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bookmarkStart w:id="1" w:name="_MON_1051956295"/>
    <w:bookmarkEnd w:id="1"/>
    <w:p w:rsidR="000E5C27" w:rsidRPr="001111E0" w:rsidRDefault="000E5C27" w:rsidP="000E5C27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7" o:title=""/>
          </v:shape>
          <o:OLEObject Type="Embed" ProgID="Word.Picture.8" ShapeID="_x0000_i1025" DrawAspect="Content" ObjectID="_1562589218" r:id="rId8"/>
        </w:object>
      </w:r>
    </w:p>
    <w:p w:rsidR="000E5C27" w:rsidRPr="001111E0" w:rsidRDefault="000E5C27" w:rsidP="000E5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5C27" w:rsidRPr="00684F1E" w:rsidRDefault="000E5C27" w:rsidP="000E5C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0E5C27" w:rsidRPr="00684F1E" w:rsidRDefault="000E5C27" w:rsidP="000E5C27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0E5C27" w:rsidRPr="001111E0" w:rsidRDefault="000E5C27" w:rsidP="000E5C2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E5C27" w:rsidRDefault="000E5C27" w:rsidP="000E5C2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C27" w:rsidRDefault="000E5C27" w:rsidP="000E5C2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C27" w:rsidRPr="009B523F" w:rsidRDefault="000E5C27" w:rsidP="000E5C27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9B523F">
        <w:rPr>
          <w:rFonts w:ascii="Times New Roman" w:eastAsia="Calibri" w:hAnsi="Times New Roman" w:cs="Times New Roman"/>
          <w:b/>
          <w:bCs/>
          <w:sz w:val="24"/>
        </w:rPr>
        <w:t>VYKDYTI PIRKIMĄ</w:t>
      </w:r>
    </w:p>
    <w:p w:rsidR="000E5C27" w:rsidRPr="009B523F" w:rsidRDefault="000E5C27" w:rsidP="000E5C27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9B523F">
        <w:rPr>
          <w:rFonts w:ascii="Times New Roman" w:eastAsia="Calibri" w:hAnsi="Times New Roman" w:cs="Times New Roman"/>
          <w:b/>
          <w:bCs/>
          <w:sz w:val="24"/>
        </w:rPr>
        <w:t>NESKELBIAMŲ DERYBŲ BŪDU</w:t>
      </w:r>
    </w:p>
    <w:p w:rsidR="000E5C27" w:rsidRPr="00F10716" w:rsidRDefault="000E5C27" w:rsidP="000E5C27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5C27" w:rsidRPr="00684F1E" w:rsidRDefault="000E5C27" w:rsidP="000E5C27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2017-07-         </w:t>
      </w:r>
      <w:r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0E5C27" w:rsidRPr="00684F1E" w:rsidRDefault="000E5C27" w:rsidP="000E5C27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0E5C27" w:rsidRDefault="000E5C27" w:rsidP="000E5C2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C27" w:rsidRDefault="000E5C27" w:rsidP="000E5C2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17D" w:rsidRDefault="000E5C27" w:rsidP="000E5C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D5E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</w:t>
      </w:r>
      <w:r w:rsidRPr="00A93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(toliau – Įstatymas) </w:t>
      </w:r>
      <w:r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straipsnio 2 dalies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punkto nuostatomis, išnagrinėjo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ginklų fondo prie Lietuvos Respublikos vidaus reikalų ministerijos (toliau – Perkančioji organizacija) 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prašymą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sutikti tęsti </w:t>
      </w:r>
      <w:r w:rsidRPr="000E5C27">
        <w:rPr>
          <w:rFonts w:ascii="Times New Roman" w:eastAsia="Times New Roman" w:hAnsi="Times New Roman" w:cs="Times New Roman"/>
          <w:i/>
          <w:sz w:val="24"/>
          <w:szCs w:val="20"/>
        </w:rPr>
        <w:t xml:space="preserve">elektros </w:t>
      </w:r>
      <w:proofErr w:type="spellStart"/>
      <w:r w:rsidRPr="000E5C27">
        <w:rPr>
          <w:rFonts w:ascii="Times New Roman" w:eastAsia="Times New Roman" w:hAnsi="Times New Roman" w:cs="Times New Roman"/>
          <w:i/>
          <w:sz w:val="24"/>
          <w:szCs w:val="20"/>
        </w:rPr>
        <w:t>impulsinių</w:t>
      </w:r>
      <w:proofErr w:type="spellEnd"/>
      <w:r w:rsidRPr="000E5C27">
        <w:rPr>
          <w:rFonts w:ascii="Times New Roman" w:eastAsia="Times New Roman" w:hAnsi="Times New Roman" w:cs="Times New Roman"/>
          <w:i/>
          <w:sz w:val="24"/>
          <w:szCs w:val="20"/>
        </w:rPr>
        <w:t xml:space="preserve"> prietaisų </w:t>
      </w:r>
      <w:proofErr w:type="spellStart"/>
      <w:r w:rsidRPr="000E5C27">
        <w:rPr>
          <w:rFonts w:ascii="Times New Roman" w:eastAsia="Times New Roman" w:hAnsi="Times New Roman" w:cs="Times New Roman"/>
          <w:i/>
          <w:sz w:val="24"/>
          <w:szCs w:val="20"/>
        </w:rPr>
        <w:t>Taser</w:t>
      </w:r>
      <w:proofErr w:type="spellEnd"/>
      <w:r w:rsidRPr="000E5C27">
        <w:rPr>
          <w:rFonts w:ascii="Times New Roman" w:eastAsia="Times New Roman" w:hAnsi="Times New Roman" w:cs="Times New Roman"/>
          <w:i/>
          <w:sz w:val="24"/>
          <w:szCs w:val="20"/>
        </w:rPr>
        <w:t xml:space="preserve"> priedų (baterijos ir nuotoliniai užtaisai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) pirkim</w:t>
      </w:r>
      <w:r w:rsidR="00AD44FF">
        <w:rPr>
          <w:rFonts w:ascii="Times New Roman" w:eastAsia="Times New Roman" w:hAnsi="Times New Roman" w:cs="Times New Roman"/>
          <w:i/>
          <w:sz w:val="24"/>
          <w:szCs w:val="20"/>
        </w:rPr>
        <w:t>ą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(toliau – Pirkimas)</w:t>
      </w:r>
      <w:r w:rsidR="0047617D">
        <w:rPr>
          <w:rFonts w:ascii="Times New Roman" w:eastAsia="Times New Roman" w:hAnsi="Times New Roman" w:cs="Times New Roman"/>
          <w:i/>
          <w:sz w:val="24"/>
          <w:szCs w:val="20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="00997287" w:rsidRPr="00997287">
        <w:rPr>
          <w:rFonts w:ascii="Times New Roman" w:eastAsia="Times New Roman" w:hAnsi="Times New Roman" w:cs="Times New Roman"/>
          <w:sz w:val="24"/>
          <w:szCs w:val="20"/>
        </w:rPr>
        <w:t>kuris</w:t>
      </w:r>
      <w:r w:rsidR="00997287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="00AD44FF" w:rsidRPr="00AD44FF">
        <w:rPr>
          <w:rFonts w:ascii="Times New Roman" w:eastAsia="Times New Roman" w:hAnsi="Times New Roman" w:cs="Times New Roman"/>
          <w:sz w:val="24"/>
          <w:szCs w:val="20"/>
        </w:rPr>
        <w:t>vykdom</w:t>
      </w:r>
      <w:r w:rsidR="00997287">
        <w:rPr>
          <w:rFonts w:ascii="Times New Roman" w:eastAsia="Times New Roman" w:hAnsi="Times New Roman" w:cs="Times New Roman"/>
          <w:sz w:val="24"/>
          <w:szCs w:val="20"/>
        </w:rPr>
        <w:t>as</w:t>
      </w:r>
      <w:r w:rsidR="00AD44FF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>neskelbiamų derybų būdu</w:t>
      </w:r>
      <w:r w:rsidR="0047617D">
        <w:rPr>
          <w:rFonts w:ascii="Times New Roman" w:eastAsia="Times New Roman" w:hAnsi="Times New Roman" w:cs="Times New Roman"/>
          <w:sz w:val="24"/>
          <w:szCs w:val="24"/>
        </w:rPr>
        <w:t xml:space="preserve">, vadovaujantis </w:t>
      </w:r>
      <w:r w:rsidR="0047617D" w:rsidRPr="00D13D5E">
        <w:rPr>
          <w:rFonts w:ascii="Times New Roman" w:eastAsia="Times New Roman" w:hAnsi="Times New Roman" w:cs="Times New Roman"/>
          <w:sz w:val="24"/>
          <w:szCs w:val="24"/>
        </w:rPr>
        <w:t>Lietuvos Respublikos viešųjų pirkimų įstatymo</w:t>
      </w:r>
      <w:r w:rsidR="0047617D">
        <w:rPr>
          <w:rFonts w:ascii="Times New Roman" w:eastAsia="Times New Roman" w:hAnsi="Times New Roman" w:cs="Times New Roman"/>
          <w:sz w:val="24"/>
          <w:szCs w:val="24"/>
        </w:rPr>
        <w:t xml:space="preserve"> (galiojusio iki 2017 m. birželio 30 d.)  56 straipsnio 1 dalies 3 punkto nuostatomis. </w:t>
      </w:r>
    </w:p>
    <w:p w:rsidR="001A4134" w:rsidRDefault="0047617D" w:rsidP="001A41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Iš prašymo ir pateiktų dokumentų nustatyta, kad Perkančioji organizacija 2017 m. birželio 21 d. pradėjo vykdyti Pirkimą, kuriuo iš konkretaus tiekėjo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Axon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Safety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B.V. (šiuo atveju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prietaisų gamintojo) siekia </w:t>
      </w:r>
      <w:r w:rsidRPr="0047617D">
        <w:rPr>
          <w:rFonts w:ascii="Times New Roman" w:eastAsia="Times New Roman" w:hAnsi="Times New Roman" w:cs="Times New Roman"/>
          <w:sz w:val="24"/>
          <w:szCs w:val="24"/>
        </w:rPr>
        <w:t xml:space="preserve">įsigyti </w:t>
      </w:r>
      <w:r w:rsidRPr="0047617D">
        <w:rPr>
          <w:rFonts w:ascii="Times New Roman" w:eastAsia="Times New Roman" w:hAnsi="Times New Roman" w:cs="Times New Roman"/>
          <w:sz w:val="24"/>
          <w:szCs w:val="20"/>
        </w:rPr>
        <w:t xml:space="preserve">elektros </w:t>
      </w:r>
      <w:proofErr w:type="spellStart"/>
      <w:r w:rsidRPr="0047617D">
        <w:rPr>
          <w:rFonts w:ascii="Times New Roman" w:eastAsia="Times New Roman" w:hAnsi="Times New Roman" w:cs="Times New Roman"/>
          <w:sz w:val="24"/>
          <w:szCs w:val="20"/>
        </w:rPr>
        <w:t>impulsinių</w:t>
      </w:r>
      <w:proofErr w:type="spellEnd"/>
      <w:r w:rsidRPr="0047617D">
        <w:rPr>
          <w:rFonts w:ascii="Times New Roman" w:eastAsia="Times New Roman" w:hAnsi="Times New Roman" w:cs="Times New Roman"/>
          <w:sz w:val="24"/>
          <w:szCs w:val="20"/>
        </w:rPr>
        <w:t xml:space="preserve"> prietaisų </w:t>
      </w:r>
      <w:proofErr w:type="spellStart"/>
      <w:r w:rsidRPr="0047617D">
        <w:rPr>
          <w:rFonts w:ascii="Times New Roman" w:eastAsia="Times New Roman" w:hAnsi="Times New Roman" w:cs="Times New Roman"/>
          <w:sz w:val="24"/>
          <w:szCs w:val="20"/>
        </w:rPr>
        <w:t>Taser</w:t>
      </w:r>
      <w:proofErr w:type="spellEnd"/>
      <w:r w:rsidRPr="0047617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X26P ir X26 </w:t>
      </w:r>
      <w:r w:rsidRPr="0047617D">
        <w:rPr>
          <w:rFonts w:ascii="Times New Roman" w:eastAsia="Times New Roman" w:hAnsi="Times New Roman" w:cs="Times New Roman"/>
          <w:sz w:val="24"/>
          <w:szCs w:val="20"/>
        </w:rPr>
        <w:t>pried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us. Atsižvelgiant į tai, kad Pirkimu norima įsigyti konkretaus prietaiso – </w:t>
      </w:r>
      <w:proofErr w:type="spellStart"/>
      <w:r w:rsidRPr="0047617D">
        <w:rPr>
          <w:rFonts w:ascii="Times New Roman" w:eastAsia="Times New Roman" w:hAnsi="Times New Roman" w:cs="Times New Roman"/>
          <w:sz w:val="24"/>
          <w:szCs w:val="20"/>
        </w:rPr>
        <w:t>Taser</w:t>
      </w:r>
      <w:proofErr w:type="spellEnd"/>
      <w:r w:rsidRPr="0047617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X26P ir X26 </w:t>
      </w:r>
      <w:r w:rsidRPr="0047617D">
        <w:rPr>
          <w:rFonts w:ascii="Times New Roman" w:eastAsia="Times New Roman" w:hAnsi="Times New Roman" w:cs="Times New Roman"/>
          <w:sz w:val="24"/>
          <w:szCs w:val="20"/>
        </w:rPr>
        <w:t>pried</w:t>
      </w:r>
      <w:r>
        <w:rPr>
          <w:rFonts w:ascii="Times New Roman" w:eastAsia="Times New Roman" w:hAnsi="Times New Roman" w:cs="Times New Roman"/>
          <w:sz w:val="24"/>
          <w:szCs w:val="20"/>
        </w:rPr>
        <w:t>us</w:t>
      </w:r>
      <w:r w:rsidR="00CF194B">
        <w:rPr>
          <w:rFonts w:ascii="Times New Roman" w:eastAsia="Times New Roman" w:hAnsi="Times New Roman" w:cs="Times New Roman"/>
          <w:sz w:val="24"/>
          <w:szCs w:val="20"/>
        </w:rPr>
        <w:t xml:space="preserve">, o tokius priedus gamina tik </w:t>
      </w:r>
      <w:proofErr w:type="spellStart"/>
      <w:r w:rsidR="00CF194B">
        <w:rPr>
          <w:rFonts w:ascii="Times New Roman" w:eastAsia="Times New Roman" w:hAnsi="Times New Roman" w:cs="Times New Roman"/>
          <w:sz w:val="24"/>
          <w:szCs w:val="24"/>
        </w:rPr>
        <w:t>Axon</w:t>
      </w:r>
      <w:proofErr w:type="spellEnd"/>
      <w:r w:rsidR="00CF1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94B"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spellEnd"/>
      <w:r w:rsidR="00CF1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94B">
        <w:rPr>
          <w:rFonts w:ascii="Times New Roman" w:eastAsia="Times New Roman" w:hAnsi="Times New Roman" w:cs="Times New Roman"/>
          <w:sz w:val="24"/>
          <w:szCs w:val="24"/>
        </w:rPr>
        <w:t>Safety</w:t>
      </w:r>
      <w:proofErr w:type="spellEnd"/>
      <w:r w:rsidR="00CF194B">
        <w:rPr>
          <w:rFonts w:ascii="Times New Roman" w:eastAsia="Times New Roman" w:hAnsi="Times New Roman" w:cs="Times New Roman"/>
          <w:sz w:val="24"/>
          <w:szCs w:val="24"/>
        </w:rPr>
        <w:t xml:space="preserve"> B.V. (anksčiau </w:t>
      </w:r>
      <w:proofErr w:type="spellStart"/>
      <w:r w:rsidR="00CF194B">
        <w:rPr>
          <w:rFonts w:ascii="Times New Roman" w:eastAsia="Times New Roman" w:hAnsi="Times New Roman" w:cs="Times New Roman"/>
          <w:sz w:val="24"/>
          <w:szCs w:val="24"/>
        </w:rPr>
        <w:t>Taser</w:t>
      </w:r>
      <w:proofErr w:type="spellEnd"/>
      <w:r w:rsidR="00CF1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94B">
        <w:rPr>
          <w:rFonts w:ascii="Times New Roman" w:eastAsia="Times New Roman" w:hAnsi="Times New Roman" w:cs="Times New Roman"/>
          <w:sz w:val="24"/>
          <w:szCs w:val="24"/>
        </w:rPr>
        <w:t>Internationalal</w:t>
      </w:r>
      <w:proofErr w:type="spellEnd"/>
      <w:r w:rsidR="00CF194B">
        <w:rPr>
          <w:rFonts w:ascii="Times New Roman" w:eastAsia="Times New Roman" w:hAnsi="Times New Roman" w:cs="Times New Roman"/>
          <w:sz w:val="24"/>
          <w:szCs w:val="24"/>
        </w:rPr>
        <w:t xml:space="preserve"> B.V.), todėl niekas kitas negali gaminti priedų šiems prietaisams, Perkančiosios organizacijos viešojo pirkimo komisija (toliau – Komisija) priėmė sprendimą Pirkimą vykdyti neskelbiamų derybų būdu, vadovaujantis </w:t>
      </w:r>
      <w:r w:rsidR="00CF194B" w:rsidRPr="00D13D5E">
        <w:rPr>
          <w:rFonts w:ascii="Times New Roman" w:eastAsia="Times New Roman" w:hAnsi="Times New Roman" w:cs="Times New Roman"/>
          <w:sz w:val="24"/>
          <w:szCs w:val="24"/>
        </w:rPr>
        <w:t>Lietuvos Respublikos viešųjų pirkimų įstatymo</w:t>
      </w:r>
      <w:r w:rsidR="00CF194B">
        <w:rPr>
          <w:rFonts w:ascii="Times New Roman" w:eastAsia="Times New Roman" w:hAnsi="Times New Roman" w:cs="Times New Roman"/>
          <w:sz w:val="24"/>
          <w:szCs w:val="24"/>
        </w:rPr>
        <w:t xml:space="preserve"> (galiojusio iki 2017 m. birželio 30 d.) 56 straipsnio 1 dalies 3 punkto nuostatomis (2017 m. birželio 21 d. Komisijos posėdžio protokolas Nr. VP-17-62). Perkančioji organizacija prašyme nurodo, kad pasirinkimą Pirkimą vykdyti neskelbiamų derybų būdu lėmė </w:t>
      </w:r>
      <w:r w:rsidR="00CF194B" w:rsidRPr="0047617D">
        <w:rPr>
          <w:rFonts w:ascii="Times New Roman" w:eastAsia="Times New Roman" w:hAnsi="Times New Roman" w:cs="Times New Roman"/>
          <w:sz w:val="24"/>
          <w:szCs w:val="20"/>
        </w:rPr>
        <w:t xml:space="preserve">elektros </w:t>
      </w:r>
      <w:proofErr w:type="spellStart"/>
      <w:r w:rsidR="00CF194B" w:rsidRPr="0047617D">
        <w:rPr>
          <w:rFonts w:ascii="Times New Roman" w:eastAsia="Times New Roman" w:hAnsi="Times New Roman" w:cs="Times New Roman"/>
          <w:sz w:val="24"/>
          <w:szCs w:val="20"/>
        </w:rPr>
        <w:t>impulsinių</w:t>
      </w:r>
      <w:proofErr w:type="spellEnd"/>
      <w:r w:rsidR="00CF194B" w:rsidRPr="0047617D">
        <w:rPr>
          <w:rFonts w:ascii="Times New Roman" w:eastAsia="Times New Roman" w:hAnsi="Times New Roman" w:cs="Times New Roman"/>
          <w:sz w:val="24"/>
          <w:szCs w:val="20"/>
        </w:rPr>
        <w:t xml:space="preserve"> prietaisų </w:t>
      </w:r>
      <w:proofErr w:type="spellStart"/>
      <w:r w:rsidR="00CF194B" w:rsidRPr="0047617D">
        <w:rPr>
          <w:rFonts w:ascii="Times New Roman" w:eastAsia="Times New Roman" w:hAnsi="Times New Roman" w:cs="Times New Roman"/>
          <w:sz w:val="24"/>
          <w:szCs w:val="20"/>
        </w:rPr>
        <w:t>Taser</w:t>
      </w:r>
      <w:proofErr w:type="spellEnd"/>
      <w:r w:rsidR="00CF194B" w:rsidRPr="0047617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F194B">
        <w:rPr>
          <w:rFonts w:ascii="Times New Roman" w:eastAsia="Times New Roman" w:hAnsi="Times New Roman" w:cs="Times New Roman"/>
          <w:sz w:val="24"/>
          <w:szCs w:val="20"/>
        </w:rPr>
        <w:t xml:space="preserve">gamintojo patvirtinimas, kad </w:t>
      </w:r>
      <w:proofErr w:type="spellStart"/>
      <w:r w:rsidR="00CF194B">
        <w:rPr>
          <w:rFonts w:ascii="Times New Roman" w:eastAsia="Times New Roman" w:hAnsi="Times New Roman" w:cs="Times New Roman"/>
          <w:sz w:val="24"/>
          <w:szCs w:val="20"/>
        </w:rPr>
        <w:t>Taser</w:t>
      </w:r>
      <w:proofErr w:type="spellEnd"/>
      <w:r w:rsidR="00CF194B">
        <w:rPr>
          <w:rFonts w:ascii="Times New Roman" w:eastAsia="Times New Roman" w:hAnsi="Times New Roman" w:cs="Times New Roman"/>
          <w:sz w:val="24"/>
          <w:szCs w:val="20"/>
        </w:rPr>
        <w:t xml:space="preserve"> elektros </w:t>
      </w:r>
      <w:proofErr w:type="spellStart"/>
      <w:r w:rsidR="00CF194B">
        <w:rPr>
          <w:rFonts w:ascii="Times New Roman" w:eastAsia="Times New Roman" w:hAnsi="Times New Roman" w:cs="Times New Roman"/>
          <w:sz w:val="24"/>
          <w:szCs w:val="20"/>
        </w:rPr>
        <w:t>impulsiniams</w:t>
      </w:r>
      <w:proofErr w:type="spellEnd"/>
      <w:r w:rsidR="00CF194B">
        <w:rPr>
          <w:rFonts w:ascii="Times New Roman" w:eastAsia="Times New Roman" w:hAnsi="Times New Roman" w:cs="Times New Roman"/>
          <w:sz w:val="24"/>
          <w:szCs w:val="20"/>
        </w:rPr>
        <w:t xml:space="preserve"> prietaisams galima naudoti tik originalius priedus. P</w:t>
      </w:r>
      <w:r w:rsidR="00997287">
        <w:rPr>
          <w:rFonts w:ascii="Times New Roman" w:eastAsia="Times New Roman" w:hAnsi="Times New Roman" w:cs="Times New Roman"/>
          <w:sz w:val="24"/>
          <w:szCs w:val="20"/>
        </w:rPr>
        <w:t>erkančioji organizacija nurodo, ka</w:t>
      </w:r>
      <w:r w:rsidR="00CF194B">
        <w:rPr>
          <w:rFonts w:ascii="Times New Roman" w:eastAsia="Times New Roman" w:hAnsi="Times New Roman" w:cs="Times New Roman"/>
          <w:sz w:val="24"/>
          <w:szCs w:val="20"/>
        </w:rPr>
        <w:t xml:space="preserve">d šiai dienai yra gavusi tiekėjo pasiūlymą, kuris atitinka keliamus reikalavimus, todėl prašo Tarnybos sutikimo leisti tęsti Pirkimo procedūras. </w:t>
      </w:r>
    </w:p>
    <w:p w:rsidR="001024A8" w:rsidRDefault="00CF6499" w:rsidP="001A41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Atkreiptinas dėmesys, kad vadovaujantis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>Lietuvos Respublikos viešųjų pirkimų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(galiojusio iki 2017 m. birželio 30 d.) 56 straipsnio 5 dalimi tarptautinės vertės pirkimas neskelbiamų derybų būdu vadovaujantis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>Lietuvos Respublikos viešųjų pirkimų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(galiojusio iki 2017 m. birželio 30 d.) 56 straipsnio 1 dalies 3 punktu </w:t>
      </w:r>
      <w:r w:rsidRPr="00CF6499">
        <w:rPr>
          <w:rFonts w:ascii="Times New Roman" w:eastAsia="Times New Roman" w:hAnsi="Times New Roman" w:cs="Times New Roman"/>
          <w:sz w:val="24"/>
          <w:szCs w:val="24"/>
          <w:u w:val="single"/>
        </w:rPr>
        <w:t>gal</w:t>
      </w:r>
      <w:r w:rsidR="009972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ėjo </w:t>
      </w:r>
      <w:r w:rsidRPr="00CF6499">
        <w:rPr>
          <w:rFonts w:ascii="Times New Roman" w:eastAsia="Times New Roman" w:hAnsi="Times New Roman" w:cs="Times New Roman"/>
          <w:sz w:val="24"/>
          <w:szCs w:val="24"/>
          <w:u w:val="single"/>
        </w:rPr>
        <w:t>būti prad</w:t>
      </w:r>
      <w:r w:rsidR="001A41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ėtas vykdyti </w:t>
      </w:r>
      <w:r w:rsidRPr="00CF6499">
        <w:rPr>
          <w:rFonts w:ascii="Times New Roman" w:eastAsia="Times New Roman" w:hAnsi="Times New Roman" w:cs="Times New Roman"/>
          <w:sz w:val="24"/>
          <w:szCs w:val="24"/>
          <w:u w:val="single"/>
        </w:rPr>
        <w:t>tik gavus Tarnybos sutikimą dėl tokio pirkimo būdo pasirinkimo</w:t>
      </w:r>
      <w:r w:rsidRPr="00F32E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32EB2" w:rsidRPr="00F32EB2">
        <w:rPr>
          <w:rFonts w:ascii="Times New Roman" w:eastAsia="Times New Roman" w:hAnsi="Times New Roman" w:cs="Times New Roman"/>
          <w:sz w:val="24"/>
          <w:szCs w:val="24"/>
        </w:rPr>
        <w:t xml:space="preserve">Nagrinėjamu atveju </w:t>
      </w:r>
      <w:r w:rsidR="00F32EB2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Pirkimą </w:t>
      </w:r>
      <w:r w:rsidR="00997287">
        <w:rPr>
          <w:rFonts w:ascii="Times New Roman" w:eastAsia="Times New Roman" w:hAnsi="Times New Roman" w:cs="Times New Roman"/>
          <w:sz w:val="24"/>
          <w:szCs w:val="24"/>
        </w:rPr>
        <w:t xml:space="preserve">vykdyti </w:t>
      </w:r>
      <w:r w:rsidR="00F32EB2">
        <w:rPr>
          <w:rFonts w:ascii="Times New Roman" w:eastAsia="Times New Roman" w:hAnsi="Times New Roman" w:cs="Times New Roman"/>
          <w:sz w:val="24"/>
          <w:szCs w:val="24"/>
        </w:rPr>
        <w:t xml:space="preserve">pradėjo be Tarnybos sutikimo ir tuo pažeidė </w:t>
      </w:r>
      <w:r w:rsidR="0067146C">
        <w:rPr>
          <w:rFonts w:ascii="Times New Roman" w:eastAsia="Times New Roman" w:hAnsi="Times New Roman" w:cs="Times New Roman"/>
          <w:sz w:val="24"/>
          <w:szCs w:val="24"/>
        </w:rPr>
        <w:t xml:space="preserve">imperatyvias </w:t>
      </w:r>
      <w:r w:rsidR="00C0037F" w:rsidRPr="00D13D5E">
        <w:rPr>
          <w:rFonts w:ascii="Times New Roman" w:eastAsia="Times New Roman" w:hAnsi="Times New Roman" w:cs="Times New Roman"/>
          <w:sz w:val="24"/>
          <w:szCs w:val="24"/>
        </w:rPr>
        <w:t>Lietuvos Respublikos viešųjų pirkimų įstatymo</w:t>
      </w:r>
      <w:r w:rsidR="00C0037F">
        <w:rPr>
          <w:rFonts w:ascii="Times New Roman" w:eastAsia="Times New Roman" w:hAnsi="Times New Roman" w:cs="Times New Roman"/>
          <w:sz w:val="24"/>
          <w:szCs w:val="24"/>
        </w:rPr>
        <w:t xml:space="preserve"> (galiojusio iki 2017 m. birželio 30 d.) 56 straipsnio 5 dalies nuostatas. </w:t>
      </w:r>
      <w:r>
        <w:rPr>
          <w:rFonts w:ascii="Times New Roman" w:hAnsi="Times New Roman" w:cs="Times New Roman"/>
          <w:sz w:val="24"/>
          <w:szCs w:val="24"/>
        </w:rPr>
        <w:t>Atsižvelg</w:t>
      </w:r>
      <w:r w:rsidR="001024A8">
        <w:rPr>
          <w:rFonts w:ascii="Times New Roman" w:hAnsi="Times New Roman" w:cs="Times New Roman"/>
          <w:sz w:val="24"/>
          <w:szCs w:val="24"/>
        </w:rPr>
        <w:t xml:space="preserve">dama </w:t>
      </w:r>
      <w:r w:rsidR="00997287">
        <w:rPr>
          <w:rFonts w:ascii="Times New Roman" w:hAnsi="Times New Roman" w:cs="Times New Roman"/>
          <w:sz w:val="24"/>
          <w:szCs w:val="24"/>
        </w:rPr>
        <w:t xml:space="preserve">į </w:t>
      </w:r>
      <w:r w:rsidR="001024A8">
        <w:rPr>
          <w:rFonts w:ascii="Times New Roman" w:hAnsi="Times New Roman" w:cs="Times New Roman"/>
          <w:sz w:val="24"/>
          <w:szCs w:val="24"/>
        </w:rPr>
        <w:t xml:space="preserve">nustatytą ir vadovaudamasi </w:t>
      </w:r>
      <w:r w:rsidR="001024A8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="001024A8">
        <w:rPr>
          <w:rFonts w:ascii="Times New Roman" w:eastAsia="Times New Roman" w:hAnsi="Times New Roman" w:cs="Times New Roman"/>
          <w:bCs/>
          <w:sz w:val="24"/>
          <w:szCs w:val="24"/>
        </w:rPr>
        <w:t>95</w:t>
      </w:r>
      <w:r w:rsidR="001024A8">
        <w:rPr>
          <w:rFonts w:ascii="Times New Roman" w:eastAsia="Times New Roman" w:hAnsi="Times New Roman" w:cs="Times New Roman"/>
          <w:sz w:val="24"/>
          <w:szCs w:val="24"/>
        </w:rPr>
        <w:t xml:space="preserve"> straipsnio 2 dalies 5 punktu, </w:t>
      </w:r>
      <w:r w:rsidR="001024A8" w:rsidRPr="001024A8">
        <w:rPr>
          <w:rFonts w:ascii="Times New Roman" w:eastAsia="Times New Roman" w:hAnsi="Times New Roman" w:cs="Times New Roman"/>
          <w:b/>
          <w:sz w:val="24"/>
          <w:szCs w:val="24"/>
        </w:rPr>
        <w:t>Tarnyba</w:t>
      </w:r>
      <w:r w:rsidR="001024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4A8">
        <w:rPr>
          <w:rFonts w:ascii="Times New Roman" w:eastAsia="Times New Roman" w:hAnsi="Times New Roman" w:cs="Times New Roman"/>
          <w:b/>
          <w:sz w:val="24"/>
          <w:szCs w:val="24"/>
        </w:rPr>
        <w:t xml:space="preserve">įpareigoja </w:t>
      </w:r>
      <w:r w:rsidR="001024A8" w:rsidRPr="00C0037F">
        <w:rPr>
          <w:rFonts w:ascii="Times New Roman" w:eastAsia="Times New Roman" w:hAnsi="Times New Roman" w:cs="Times New Roman"/>
          <w:sz w:val="24"/>
          <w:szCs w:val="24"/>
        </w:rPr>
        <w:t>Perkančiąją organizaciją</w:t>
      </w:r>
      <w:r w:rsidR="001024A8">
        <w:rPr>
          <w:rFonts w:ascii="Times New Roman" w:hAnsi="Times New Roman" w:cs="Times New Roman"/>
          <w:sz w:val="24"/>
        </w:rPr>
        <w:t xml:space="preserve"> </w:t>
      </w:r>
      <w:r w:rsidR="001024A8">
        <w:rPr>
          <w:rFonts w:ascii="Times New Roman" w:eastAsia="Times New Roman" w:hAnsi="Times New Roman" w:cs="Times New Roman"/>
          <w:b/>
          <w:sz w:val="24"/>
          <w:szCs w:val="24"/>
        </w:rPr>
        <w:t xml:space="preserve">Pirkimą nutraukti </w:t>
      </w:r>
      <w:r w:rsidR="001024A8" w:rsidRPr="00ED1AD5">
        <w:rPr>
          <w:rFonts w:ascii="Times New Roman" w:eastAsia="Times New Roman" w:hAnsi="Times New Roman" w:cs="Times New Roman"/>
          <w:sz w:val="24"/>
          <w:szCs w:val="24"/>
        </w:rPr>
        <w:t>ir</w:t>
      </w:r>
      <w:r w:rsidR="001024A8" w:rsidRPr="00460083">
        <w:rPr>
          <w:rFonts w:ascii="Times New Roman" w:eastAsia="Times New Roman" w:hAnsi="Times New Roman" w:cs="Times New Roman"/>
          <w:sz w:val="24"/>
          <w:szCs w:val="24"/>
        </w:rPr>
        <w:t xml:space="preserve"> apie šio įpareigojimo įvykdymą raštu informuoti Tarnybą ne vėliau kaip per</w:t>
      </w:r>
      <w:r w:rsidR="001024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4A8" w:rsidRPr="00460083">
        <w:rPr>
          <w:rFonts w:ascii="Times New Roman" w:eastAsia="Times New Roman" w:hAnsi="Times New Roman" w:cs="Times New Roman"/>
          <w:sz w:val="24"/>
          <w:szCs w:val="24"/>
        </w:rPr>
        <w:t>10 darbo dienų.</w:t>
      </w:r>
    </w:p>
    <w:p w:rsidR="001A4134" w:rsidRDefault="00C0037F" w:rsidP="001A41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AD5">
        <w:rPr>
          <w:rFonts w:ascii="Times New Roman" w:eastAsia="Times New Roman" w:hAnsi="Times New Roman" w:cs="Times New Roman"/>
          <w:sz w:val="24"/>
          <w:szCs w:val="24"/>
        </w:rPr>
        <w:lastRenderedPageBreak/>
        <w:t>Vadovaujantis Lietuvos Respublikos administracinių bylų teisenos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1AD5">
        <w:rPr>
          <w:rFonts w:ascii="Times New Roman" w:eastAsia="Times New Roman" w:hAnsi="Times New Roman" w:cs="Times New Roman"/>
          <w:sz w:val="24"/>
          <w:szCs w:val="24"/>
        </w:rPr>
        <w:t xml:space="preserve">5 ir </w:t>
      </w:r>
      <w:r w:rsidR="00905E4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ED1AD5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D1AD5">
        <w:rPr>
          <w:rFonts w:ascii="Times New Roman" w:eastAsia="Times New Roman" w:hAnsi="Times New Roman" w:cs="Times New Roman"/>
          <w:sz w:val="24"/>
          <w:szCs w:val="24"/>
        </w:rPr>
        <w:t xml:space="preserve"> straipsniais, nesutikę su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šiuo </w:t>
      </w:r>
      <w:r w:rsidRPr="00ED1AD5">
        <w:rPr>
          <w:rFonts w:ascii="Times New Roman" w:eastAsia="Times New Roman" w:hAnsi="Times New Roman" w:cs="Times New Roman"/>
          <w:sz w:val="24"/>
          <w:szCs w:val="24"/>
        </w:rPr>
        <w:t xml:space="preserve">Tarnybos </w:t>
      </w:r>
      <w:r>
        <w:rPr>
          <w:rFonts w:ascii="Times New Roman" w:eastAsia="Times New Roman" w:hAnsi="Times New Roman" w:cs="Times New Roman"/>
          <w:sz w:val="24"/>
          <w:szCs w:val="24"/>
        </w:rPr>
        <w:t>sprendimu</w:t>
      </w:r>
      <w:r w:rsidRPr="00ED1AD5">
        <w:rPr>
          <w:rFonts w:ascii="Times New Roman" w:eastAsia="Times New Roman" w:hAnsi="Times New Roman" w:cs="Times New Roman"/>
          <w:sz w:val="24"/>
          <w:szCs w:val="24"/>
        </w:rPr>
        <w:t>, Jūs galite jį apskųsti teismui šio įstatymo nustatyta tvarka.</w:t>
      </w:r>
    </w:p>
    <w:p w:rsidR="00905E41" w:rsidRDefault="00C0037F" w:rsidP="001A41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37F">
        <w:rPr>
          <w:rFonts w:ascii="Times New Roman" w:eastAsia="Times New Roman" w:hAnsi="Times New Roman" w:cs="Times New Roman"/>
          <w:sz w:val="24"/>
          <w:szCs w:val="24"/>
        </w:rPr>
        <w:t>Atkreipiame dėmesį, kad nuo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2017 m. liepos 1 d. įsigalioj</w:t>
      </w:r>
      <w:r w:rsidR="00997287">
        <w:rPr>
          <w:rFonts w:ascii="Times New Roman" w:eastAsia="Times New Roman" w:hAnsi="Times New Roman" w:cs="Times New Roman"/>
          <w:sz w:val="24"/>
          <w:szCs w:val="24"/>
        </w:rPr>
        <w:t>usio</w:t>
      </w:r>
      <w:hyperlink r:id="rId9" w:history="1">
        <w:r w:rsidRPr="00C0037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ED73EE" w:rsidRPr="00ED73EE">
          <w:rPr>
            <w:rFonts w:ascii="Times New Roman" w:eastAsia="Times New Roman" w:hAnsi="Times New Roman" w:cs="Times New Roman"/>
            <w:sz w:val="24"/>
            <w:szCs w:val="24"/>
          </w:rPr>
          <w:t xml:space="preserve">Įstatymo 71 straipsnio </w:t>
        </w:r>
        <w:r w:rsidR="00905E41">
          <w:rPr>
            <w:rFonts w:ascii="Times New Roman" w:eastAsia="Times New Roman" w:hAnsi="Times New Roman" w:cs="Times New Roman"/>
            <w:sz w:val="24"/>
            <w:szCs w:val="24"/>
          </w:rPr>
          <w:t xml:space="preserve">         </w:t>
        </w:r>
        <w:r w:rsidR="00ED73EE" w:rsidRPr="00ED73EE">
          <w:rPr>
            <w:rFonts w:ascii="Times New Roman" w:eastAsia="Times New Roman" w:hAnsi="Times New Roman" w:cs="Times New Roman"/>
            <w:sz w:val="24"/>
            <w:szCs w:val="24"/>
          </w:rPr>
          <w:t>1 dalies 2 punkte nu</w:t>
        </w:r>
        <w:r w:rsidR="001024A8">
          <w:rPr>
            <w:rFonts w:ascii="Times New Roman" w:eastAsia="Times New Roman" w:hAnsi="Times New Roman" w:cs="Times New Roman"/>
            <w:sz w:val="24"/>
            <w:szCs w:val="24"/>
          </w:rPr>
          <w:t>rodyta</w:t>
        </w:r>
        <w:r w:rsidR="00ED73EE" w:rsidRPr="00ED73EE">
          <w:rPr>
            <w:rFonts w:ascii="Times New Roman" w:eastAsia="Times New Roman" w:hAnsi="Times New Roman" w:cs="Times New Roman"/>
            <w:sz w:val="24"/>
            <w:szCs w:val="24"/>
          </w:rPr>
          <w:t xml:space="preserve">, kad prekės neskelbiamų derybų būdų gali būti perkamos, kai jas pateikti gali konkretus tiekėjas </w:t>
        </w:r>
        <w:r w:rsidR="00ED73EE">
          <w:rPr>
            <w:rFonts w:ascii="Times New Roman" w:eastAsia="Times New Roman" w:hAnsi="Times New Roman" w:cs="Times New Roman"/>
            <w:sz w:val="24"/>
            <w:szCs w:val="24"/>
          </w:rPr>
          <w:t xml:space="preserve">dėl vienos iš minėtame punkte nurodytų </w:t>
        </w:r>
        <w:r w:rsidR="00ED73EE" w:rsidRPr="00ED73EE">
          <w:rPr>
            <w:rFonts w:ascii="Times New Roman" w:eastAsia="Times New Roman" w:hAnsi="Times New Roman" w:cs="Times New Roman"/>
            <w:sz w:val="24"/>
            <w:szCs w:val="24"/>
          </w:rPr>
          <w:t>priežasči</w:t>
        </w:r>
        <w:r w:rsidR="00ED73EE">
          <w:rPr>
            <w:rFonts w:ascii="Times New Roman" w:eastAsia="Times New Roman" w:hAnsi="Times New Roman" w:cs="Times New Roman"/>
            <w:sz w:val="24"/>
            <w:szCs w:val="24"/>
          </w:rPr>
          <w:t xml:space="preserve">ų, </w:t>
        </w:r>
        <w:r w:rsidR="00ED73EE" w:rsidRPr="00ED73EE">
          <w:rPr>
            <w:rFonts w:ascii="Times New Roman" w:eastAsia="Times New Roman" w:hAnsi="Times New Roman" w:cs="Times New Roman"/>
            <w:i/>
            <w:sz w:val="24"/>
            <w:szCs w:val="24"/>
          </w:rPr>
          <w:t>t. y. (i) pirkimo tikslas yra sukurti arba įsigyti unikalų meno kūrinį ar meninį atlikimą; (</w:t>
        </w:r>
        <w:proofErr w:type="spellStart"/>
        <w:r w:rsidR="00ED73EE" w:rsidRPr="00ED73EE">
          <w:rPr>
            <w:rFonts w:ascii="Times New Roman" w:eastAsia="Times New Roman" w:hAnsi="Times New Roman" w:cs="Times New Roman"/>
            <w:i/>
            <w:sz w:val="24"/>
            <w:szCs w:val="24"/>
          </w:rPr>
          <w:t>ii</w:t>
        </w:r>
        <w:proofErr w:type="spellEnd"/>
        <w:r w:rsidR="00ED73EE" w:rsidRPr="00ED73EE">
          <w:rPr>
            <w:rFonts w:ascii="Times New Roman" w:eastAsia="Times New Roman" w:hAnsi="Times New Roman" w:cs="Times New Roman"/>
            <w:i/>
            <w:sz w:val="24"/>
            <w:szCs w:val="24"/>
          </w:rPr>
          <w:t>) konkurencijos nėra dėl techninių priežasčių arba (</w:t>
        </w:r>
        <w:proofErr w:type="spellStart"/>
        <w:r w:rsidR="00ED73EE" w:rsidRPr="00ED73EE">
          <w:rPr>
            <w:rFonts w:ascii="Times New Roman" w:eastAsia="Times New Roman" w:hAnsi="Times New Roman" w:cs="Times New Roman"/>
            <w:i/>
            <w:sz w:val="24"/>
            <w:szCs w:val="24"/>
          </w:rPr>
          <w:t>iii</w:t>
        </w:r>
        <w:proofErr w:type="spellEnd"/>
        <w:r w:rsidR="00ED73EE" w:rsidRPr="00ED73EE">
          <w:rPr>
            <w:rFonts w:ascii="Times New Roman" w:eastAsia="Times New Roman" w:hAnsi="Times New Roman" w:cs="Times New Roman"/>
            <w:i/>
            <w:sz w:val="24"/>
            <w:szCs w:val="24"/>
          </w:rPr>
          <w:t>) dėl išimtinių teisių, įskaitant intelektinės nuosavybės teises, apsaugos,</w:t>
        </w:r>
        <w:r w:rsidR="00ED73EE">
          <w:rPr>
            <w:rFonts w:ascii="Times New Roman" w:eastAsia="Times New Roman" w:hAnsi="Times New Roman" w:cs="Times New Roman"/>
            <w:sz w:val="24"/>
            <w:szCs w:val="24"/>
          </w:rPr>
          <w:t xml:space="preserve"> o </w:t>
        </w:r>
        <w:r w:rsidRPr="00C0037F">
          <w:rPr>
            <w:rFonts w:ascii="Times New Roman" w:eastAsia="Times New Roman" w:hAnsi="Times New Roman" w:cs="Times New Roman"/>
            <w:sz w:val="24"/>
            <w:szCs w:val="24"/>
          </w:rPr>
          <w:t>Įstatym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</w:t>
        </w:r>
        <w:r w:rsidRPr="00C0037F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72 straipsnio </w:t>
        </w:r>
        <w:r w:rsidR="003063EE">
          <w:rPr>
            <w:rFonts w:ascii="Times New Roman" w:eastAsia="Times New Roman" w:hAnsi="Times New Roman" w:cs="Times New Roman"/>
            <w:sz w:val="24"/>
            <w:szCs w:val="24"/>
          </w:rPr>
          <w:t>1 dalyje nustatyta, kad</w:t>
        </w:r>
        <w:r w:rsidR="003063EE" w:rsidRPr="00ED73EE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ED73EE" w:rsidRPr="00ED73EE">
          <w:rPr>
            <w:rFonts w:ascii="Times New Roman" w:eastAsia="Times New Roman" w:hAnsi="Times New Roman" w:cs="Times New Roman"/>
            <w:sz w:val="24"/>
            <w:szCs w:val="24"/>
          </w:rPr>
          <w:t>t</w:t>
        </w:r>
        <w:r w:rsidR="003063EE" w:rsidRPr="00ED73EE">
          <w:rPr>
            <w:rFonts w:ascii="Times New Roman" w:eastAsia="Times New Roman" w:hAnsi="Times New Roman" w:cs="Times New Roman"/>
            <w:sz w:val="24"/>
            <w:szCs w:val="24"/>
          </w:rPr>
          <w:t>arptaut</w:t>
        </w:r>
        <w:r w:rsidR="00ED73EE" w:rsidRPr="00ED73EE">
          <w:rPr>
            <w:rFonts w:ascii="Times New Roman" w:eastAsia="Times New Roman" w:hAnsi="Times New Roman" w:cs="Times New Roman"/>
            <w:sz w:val="24"/>
            <w:szCs w:val="24"/>
          </w:rPr>
          <w:t>inis pirkimas neskelbiamų derybų</w:t>
        </w:r>
        <w:r w:rsidR="003063EE" w:rsidRPr="00ED73EE">
          <w:rPr>
            <w:rFonts w:ascii="Times New Roman" w:eastAsia="Times New Roman" w:hAnsi="Times New Roman" w:cs="Times New Roman"/>
            <w:sz w:val="24"/>
            <w:szCs w:val="24"/>
          </w:rPr>
          <w:t xml:space="preserve"> būdu </w:t>
        </w:r>
        <w:r w:rsidR="00ED73EE" w:rsidRPr="00ED73EE">
          <w:rPr>
            <w:rFonts w:ascii="Times New Roman" w:eastAsia="Times New Roman" w:hAnsi="Times New Roman" w:cs="Times New Roman"/>
            <w:sz w:val="24"/>
            <w:szCs w:val="24"/>
          </w:rPr>
          <w:t xml:space="preserve">(vadovaujantis Įstatymo 71 straipsnio 1 dalies 2 punkto nuostatomis) </w:t>
        </w:r>
        <w:r w:rsidR="003063EE" w:rsidRPr="00ED73EE">
          <w:rPr>
            <w:rFonts w:ascii="Times New Roman" w:eastAsia="Times New Roman" w:hAnsi="Times New Roman" w:cs="Times New Roman"/>
            <w:sz w:val="24"/>
            <w:szCs w:val="24"/>
          </w:rPr>
          <w:t>gali būti pradedamas</w:t>
        </w:r>
        <w:r w:rsidR="00997287" w:rsidRPr="00ED73EE">
          <w:rPr>
            <w:rFonts w:ascii="Times New Roman" w:eastAsia="Times New Roman" w:hAnsi="Times New Roman" w:cs="Times New Roman"/>
            <w:sz w:val="24"/>
            <w:szCs w:val="24"/>
          </w:rPr>
          <w:t xml:space="preserve"> tik </w:t>
        </w:r>
        <w:r w:rsidR="00ED73EE">
          <w:rPr>
            <w:rFonts w:ascii="Times New Roman" w:eastAsia="Times New Roman" w:hAnsi="Times New Roman" w:cs="Times New Roman"/>
            <w:sz w:val="24"/>
            <w:szCs w:val="24"/>
          </w:rPr>
          <w:t xml:space="preserve">gavus </w:t>
        </w:r>
        <w:r w:rsidR="00ED73EE" w:rsidRPr="00ED73EE">
          <w:rPr>
            <w:rFonts w:ascii="Times New Roman" w:eastAsia="Times New Roman" w:hAnsi="Times New Roman" w:cs="Times New Roman"/>
            <w:sz w:val="24"/>
            <w:szCs w:val="24"/>
          </w:rPr>
          <w:t>T</w:t>
        </w:r>
        <w:r w:rsidR="00997287" w:rsidRPr="00ED73EE">
          <w:rPr>
            <w:rFonts w:ascii="Times New Roman" w:eastAsia="Times New Roman" w:hAnsi="Times New Roman" w:cs="Times New Roman"/>
            <w:sz w:val="24"/>
            <w:szCs w:val="24"/>
          </w:rPr>
          <w:t>arnybos sutikimą dėl tokio pirkimo būdo pasirinkimo</w:t>
        </w:r>
        <w:r w:rsidR="00ED73EE" w:rsidRPr="00ED73EE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997287" w:rsidRPr="00ED73EE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Pr="00C0037F">
        <w:rPr>
          <w:rFonts w:ascii="Times New Roman" w:eastAsia="Times New Roman" w:hAnsi="Times New Roman" w:cs="Times New Roman"/>
          <w:sz w:val="24"/>
          <w:szCs w:val="24"/>
        </w:rPr>
        <w:t xml:space="preserve">Atsižvelgiant į </w:t>
      </w:r>
      <w:r w:rsidR="00ED73EE">
        <w:rPr>
          <w:rFonts w:ascii="Times New Roman" w:eastAsia="Times New Roman" w:hAnsi="Times New Roman" w:cs="Times New Roman"/>
          <w:sz w:val="24"/>
          <w:szCs w:val="24"/>
        </w:rPr>
        <w:t>nurodytą</w:t>
      </w:r>
      <w:r w:rsidRPr="00C003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05E41">
        <w:rPr>
          <w:rFonts w:ascii="Times New Roman" w:eastAsia="Times New Roman" w:hAnsi="Times New Roman" w:cs="Times New Roman"/>
          <w:sz w:val="24"/>
          <w:szCs w:val="24"/>
        </w:rPr>
        <w:t xml:space="preserve">bei esant poreikiui vykdyti naują </w:t>
      </w:r>
      <w:r w:rsidR="00E06200" w:rsidRPr="000E5C27">
        <w:rPr>
          <w:rFonts w:ascii="Times New Roman" w:eastAsia="Times New Roman" w:hAnsi="Times New Roman" w:cs="Times New Roman"/>
          <w:i/>
          <w:sz w:val="24"/>
          <w:szCs w:val="20"/>
        </w:rPr>
        <w:t xml:space="preserve">elektros </w:t>
      </w:r>
      <w:proofErr w:type="spellStart"/>
      <w:r w:rsidR="00E06200" w:rsidRPr="000E5C27">
        <w:rPr>
          <w:rFonts w:ascii="Times New Roman" w:eastAsia="Times New Roman" w:hAnsi="Times New Roman" w:cs="Times New Roman"/>
          <w:i/>
          <w:sz w:val="24"/>
          <w:szCs w:val="20"/>
        </w:rPr>
        <w:t>impulsinių</w:t>
      </w:r>
      <w:proofErr w:type="spellEnd"/>
      <w:r w:rsidR="00E06200" w:rsidRPr="000E5C27">
        <w:rPr>
          <w:rFonts w:ascii="Times New Roman" w:eastAsia="Times New Roman" w:hAnsi="Times New Roman" w:cs="Times New Roman"/>
          <w:i/>
          <w:sz w:val="24"/>
          <w:szCs w:val="20"/>
        </w:rPr>
        <w:t xml:space="preserve"> prietaisų </w:t>
      </w:r>
      <w:proofErr w:type="spellStart"/>
      <w:r w:rsidR="00E06200" w:rsidRPr="000E5C27">
        <w:rPr>
          <w:rFonts w:ascii="Times New Roman" w:eastAsia="Times New Roman" w:hAnsi="Times New Roman" w:cs="Times New Roman"/>
          <w:i/>
          <w:sz w:val="24"/>
          <w:szCs w:val="20"/>
        </w:rPr>
        <w:t>Taser</w:t>
      </w:r>
      <w:proofErr w:type="spellEnd"/>
      <w:r w:rsidR="00E06200" w:rsidRPr="000E5C27">
        <w:rPr>
          <w:rFonts w:ascii="Times New Roman" w:eastAsia="Times New Roman" w:hAnsi="Times New Roman" w:cs="Times New Roman"/>
          <w:i/>
          <w:sz w:val="24"/>
          <w:szCs w:val="20"/>
        </w:rPr>
        <w:t xml:space="preserve"> priedų (baterijos ir nuotoliniai užtaisai</w:t>
      </w:r>
      <w:r w:rsidR="00E06200">
        <w:rPr>
          <w:rFonts w:ascii="Times New Roman" w:eastAsia="Times New Roman" w:hAnsi="Times New Roman" w:cs="Times New Roman"/>
          <w:i/>
          <w:sz w:val="24"/>
          <w:szCs w:val="20"/>
        </w:rPr>
        <w:t>) pirkimą</w:t>
      </w:r>
      <w:r w:rsidR="00E06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E41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būdu, </w:t>
      </w:r>
      <w:r w:rsidR="00E06200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Tarnybai turi pateikti </w:t>
      </w:r>
      <w:r w:rsidRPr="00C0037F">
        <w:rPr>
          <w:rFonts w:ascii="Times New Roman" w:eastAsia="Times New Roman" w:hAnsi="Times New Roman" w:cs="Times New Roman"/>
          <w:sz w:val="24"/>
          <w:szCs w:val="24"/>
        </w:rPr>
        <w:t xml:space="preserve">prašymą, nurodant įstatyminį pagrindą, kuriuo remiantis </w:t>
      </w:r>
      <w:r w:rsidR="001A4134">
        <w:rPr>
          <w:rFonts w:ascii="Times New Roman" w:eastAsia="Times New Roman" w:hAnsi="Times New Roman" w:cs="Times New Roman"/>
          <w:sz w:val="24"/>
          <w:szCs w:val="24"/>
        </w:rPr>
        <w:t>siekiama vykdyti</w:t>
      </w:r>
      <w:r w:rsidRPr="00C0037F">
        <w:rPr>
          <w:rFonts w:ascii="Times New Roman" w:eastAsia="Times New Roman" w:hAnsi="Times New Roman" w:cs="Times New Roman"/>
          <w:sz w:val="24"/>
          <w:szCs w:val="24"/>
        </w:rPr>
        <w:t xml:space="preserve"> pirkimą neskelbiamų derybų būdu</w:t>
      </w:r>
      <w:r w:rsidR="00E06200">
        <w:rPr>
          <w:rFonts w:ascii="Times New Roman" w:eastAsia="Times New Roman" w:hAnsi="Times New Roman" w:cs="Times New Roman"/>
          <w:sz w:val="24"/>
          <w:szCs w:val="24"/>
        </w:rPr>
        <w:t>, bei</w:t>
      </w:r>
      <w:r w:rsidR="00F022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6200">
        <w:rPr>
          <w:rFonts w:ascii="Times New Roman" w:eastAsia="Times New Roman" w:hAnsi="Times New Roman" w:cs="Times New Roman"/>
          <w:sz w:val="24"/>
          <w:szCs w:val="24"/>
        </w:rPr>
        <w:t xml:space="preserve">pateikti </w:t>
      </w:r>
      <w:r w:rsidRPr="00C0037F">
        <w:rPr>
          <w:rFonts w:ascii="Times New Roman" w:eastAsia="Times New Roman" w:hAnsi="Times New Roman" w:cs="Times New Roman"/>
          <w:sz w:val="24"/>
          <w:szCs w:val="24"/>
        </w:rPr>
        <w:t>informaciją ir dokumentus, nurodytus Perkančiųjų organizacijų prašymų dėl Viešųjų pirkimų tarnybos sutikimų pateikimo ir nagrinėjimo taisykl</w:t>
      </w:r>
      <w:r w:rsidR="00F022A0">
        <w:rPr>
          <w:rFonts w:ascii="Times New Roman" w:eastAsia="Times New Roman" w:hAnsi="Times New Roman" w:cs="Times New Roman"/>
          <w:sz w:val="24"/>
          <w:szCs w:val="24"/>
        </w:rPr>
        <w:t>ėse</w:t>
      </w:r>
      <w:r w:rsidR="00905E41">
        <w:rPr>
          <w:rFonts w:ascii="Times New Roman" w:eastAsia="Times New Roman" w:hAnsi="Times New Roman" w:cs="Times New Roman"/>
          <w:sz w:val="24"/>
          <w:szCs w:val="24"/>
        </w:rPr>
        <w:t xml:space="preserve">, patvirtintose </w:t>
      </w:r>
      <w:r w:rsidRPr="00C0037F">
        <w:rPr>
          <w:rFonts w:ascii="Times New Roman" w:eastAsia="Times New Roman" w:hAnsi="Times New Roman" w:cs="Times New Roman"/>
          <w:sz w:val="24"/>
          <w:szCs w:val="24"/>
        </w:rPr>
        <w:t>Tarnybos direktoriaus 2017 m. birželio 29 d. įsakymu Nr. 1S-99</w:t>
      </w:r>
      <w:r w:rsidR="00F022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05E41" w:rsidRDefault="00C0037F" w:rsidP="00905E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37F">
        <w:rPr>
          <w:rFonts w:ascii="Times New Roman" w:eastAsia="Times New Roman" w:hAnsi="Times New Roman" w:cs="Times New Roman"/>
          <w:sz w:val="24"/>
          <w:szCs w:val="24"/>
        </w:rPr>
        <w:t xml:space="preserve">Sprendimą dėl Jūsų prašymo Tarnyba priims tik gavusi ir įvertinusi </w:t>
      </w:r>
      <w:r w:rsidR="00E06200">
        <w:rPr>
          <w:rFonts w:ascii="Times New Roman" w:eastAsia="Times New Roman" w:hAnsi="Times New Roman" w:cs="Times New Roman"/>
          <w:sz w:val="24"/>
          <w:szCs w:val="24"/>
        </w:rPr>
        <w:t>pateiktą</w:t>
      </w:r>
      <w:r w:rsidRPr="00C0037F">
        <w:rPr>
          <w:rFonts w:ascii="Times New Roman" w:eastAsia="Times New Roman" w:hAnsi="Times New Roman" w:cs="Times New Roman"/>
          <w:sz w:val="24"/>
          <w:szCs w:val="24"/>
        </w:rPr>
        <w:t xml:space="preserve"> informaciją.</w:t>
      </w:r>
    </w:p>
    <w:p w:rsidR="00C0037F" w:rsidRPr="00C0037F" w:rsidRDefault="00C0037F" w:rsidP="00905E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37F">
        <w:rPr>
          <w:rFonts w:ascii="Times New Roman" w:eastAsia="Times New Roman" w:hAnsi="Times New Roman" w:cs="Times New Roman"/>
          <w:sz w:val="24"/>
          <w:szCs w:val="24"/>
        </w:rPr>
        <w:t>Primename, kad dokumentų kopijų ir nuorašų įforminimo tvarką reglamentuoja Dokumentų rengimo taisyklės, patvirtintos Lietuvos vyriausiojo archyvaro 2011 m. liepos 4 d. įsakymu Nr. V-117 „Dėl dokumentų rengimo taisyklių patvirtinimo“.</w:t>
      </w:r>
    </w:p>
    <w:p w:rsidR="00C0037F" w:rsidRPr="00C0037F" w:rsidRDefault="00C0037F" w:rsidP="00C003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C27" w:rsidRDefault="000E5C27" w:rsidP="000E5C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37F" w:rsidRDefault="00C0037F" w:rsidP="000E5C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37F" w:rsidRDefault="00C0037F" w:rsidP="000E5C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37F" w:rsidRDefault="00C0037F" w:rsidP="000E5C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37F" w:rsidRDefault="00C0037F" w:rsidP="000E5C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C27" w:rsidRDefault="000E5C27" w:rsidP="000E5C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C27" w:rsidRDefault="000E5C27" w:rsidP="000E5C2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0E5C27" w:rsidRDefault="000E5C27" w:rsidP="000E5C2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:rsidR="000E5C27" w:rsidRDefault="000E5C27" w:rsidP="000E5C27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E5C27" w:rsidRDefault="000E5C27" w:rsidP="000E5C27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E5C27" w:rsidRDefault="000E5C27" w:rsidP="000E5C27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E5C27" w:rsidRDefault="000E5C27" w:rsidP="000E5C27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E5C27" w:rsidRDefault="000E5C27" w:rsidP="000E5C27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E5C27" w:rsidRDefault="000E5C27" w:rsidP="000E5C27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E5C27" w:rsidRDefault="000E5C27" w:rsidP="000E5C27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E5C27" w:rsidRDefault="000E5C27" w:rsidP="000E5C27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E5C27" w:rsidRDefault="000E5C27" w:rsidP="000E5C27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E5C27" w:rsidRDefault="000E5C27" w:rsidP="000E5C27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E5C27" w:rsidRDefault="000E5C27" w:rsidP="000E5C27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E5C27" w:rsidRDefault="000E5C27" w:rsidP="000E5C27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024A8" w:rsidRDefault="001024A8" w:rsidP="000E5C27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1024A8" w:rsidRDefault="001024A8" w:rsidP="000E5C27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F7AD1" w:rsidRDefault="000E5C27" w:rsidP="00F022A0">
      <w:pPr>
        <w:spacing w:after="0" w:line="360" w:lineRule="auto"/>
        <w:ind w:right="142"/>
        <w:jc w:val="both"/>
      </w:pPr>
      <w:r w:rsidRPr="00F96B5D">
        <w:rPr>
          <w:rFonts w:ascii="Times New Roman" w:eastAsia="Times New Roman" w:hAnsi="Times New Roman" w:cs="Times New Roman"/>
        </w:rPr>
        <w:t xml:space="preserve">L. Nariūnienė, tel. (8 5) 205 2966, faks. (8 5) 213 6213, el. p. </w:t>
      </w:r>
      <w:proofErr w:type="spellStart"/>
      <w:r>
        <w:rPr>
          <w:rFonts w:ascii="Times New Roman" w:eastAsia="Times New Roman" w:hAnsi="Times New Roman" w:cs="Times New Roman"/>
        </w:rPr>
        <w:t>Lina.Nariuniene</w:t>
      </w:r>
      <w:proofErr w:type="spellEnd"/>
      <w:r>
        <w:rPr>
          <w:rFonts w:ascii="Times New Roman" w:eastAsia="Times New Roman" w:hAnsi="Times New Roman" w:cs="Times New Roman"/>
          <w:lang w:val="en-US"/>
        </w:rPr>
        <w:t>@</w:t>
      </w:r>
      <w:proofErr w:type="spellStart"/>
      <w:r>
        <w:rPr>
          <w:rFonts w:ascii="Times New Roman" w:eastAsia="Times New Roman" w:hAnsi="Times New Roman" w:cs="Times New Roman"/>
          <w:lang w:val="en-US"/>
        </w:rPr>
        <w:t>vpt.lt</w:t>
      </w:r>
      <w:proofErr w:type="spellEnd"/>
      <w:r>
        <w:t xml:space="preserve"> </w:t>
      </w:r>
    </w:p>
    <w:sectPr w:rsidR="000F7AD1" w:rsidSect="00FA61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45B" w:rsidRDefault="0042245B">
      <w:pPr>
        <w:spacing w:after="0" w:line="240" w:lineRule="auto"/>
      </w:pPr>
      <w:r>
        <w:separator/>
      </w:r>
    </w:p>
  </w:endnote>
  <w:endnote w:type="continuationSeparator" w:id="0">
    <w:p w:rsidR="0042245B" w:rsidRDefault="0042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42245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42245B">
    <w:pPr>
      <w:pStyle w:val="Porat"/>
    </w:pPr>
  </w:p>
  <w:p w:rsidR="006C06BD" w:rsidRDefault="0042245B">
    <w:pPr>
      <w:pStyle w:val="Porat"/>
    </w:pPr>
  </w:p>
  <w:p w:rsidR="006C06BD" w:rsidRDefault="0042245B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CF" w:rsidRPr="001E27BC" w:rsidRDefault="00CF6499" w:rsidP="00B375CF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273EEE4F" wp14:editId="344919F4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1" name="Paveikslėlis 1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:rsidR="00B375CF" w:rsidRPr="001E27BC" w:rsidRDefault="00CF6499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:rsidR="00B375CF" w:rsidRPr="001E27BC" w:rsidRDefault="00CF6499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  <w:p w:rsidR="00B375CF" w:rsidRPr="001E27BC" w:rsidRDefault="0042245B" w:rsidP="00B375CF">
    <w:pPr>
      <w:pStyle w:val="Porat"/>
    </w:pPr>
  </w:p>
  <w:p w:rsidR="006C06BD" w:rsidRPr="00B375CF" w:rsidRDefault="0042245B" w:rsidP="00B375C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45B" w:rsidRDefault="0042245B">
      <w:pPr>
        <w:spacing w:after="0" w:line="240" w:lineRule="auto"/>
      </w:pPr>
      <w:r>
        <w:separator/>
      </w:r>
    </w:p>
  </w:footnote>
  <w:footnote w:type="continuationSeparator" w:id="0">
    <w:p w:rsidR="0042245B" w:rsidRDefault="00422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CF649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C06BD" w:rsidRDefault="0042245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CF649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A61E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C06BD" w:rsidRDefault="0042245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42245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27"/>
    <w:rsid w:val="000E5C27"/>
    <w:rsid w:val="000F7AD1"/>
    <w:rsid w:val="001024A8"/>
    <w:rsid w:val="001A4134"/>
    <w:rsid w:val="003063EE"/>
    <w:rsid w:val="0042245B"/>
    <w:rsid w:val="0047617D"/>
    <w:rsid w:val="0049469D"/>
    <w:rsid w:val="005138D3"/>
    <w:rsid w:val="00631E12"/>
    <w:rsid w:val="00654582"/>
    <w:rsid w:val="0067146C"/>
    <w:rsid w:val="006C23AC"/>
    <w:rsid w:val="00876522"/>
    <w:rsid w:val="00905E41"/>
    <w:rsid w:val="00927723"/>
    <w:rsid w:val="00997287"/>
    <w:rsid w:val="00AD44FF"/>
    <w:rsid w:val="00C0037F"/>
    <w:rsid w:val="00C03262"/>
    <w:rsid w:val="00C62565"/>
    <w:rsid w:val="00C86DFA"/>
    <w:rsid w:val="00CA0080"/>
    <w:rsid w:val="00CA4F8C"/>
    <w:rsid w:val="00CF194B"/>
    <w:rsid w:val="00CF6499"/>
    <w:rsid w:val="00E06200"/>
    <w:rsid w:val="00EB30FE"/>
    <w:rsid w:val="00EC5587"/>
    <w:rsid w:val="00ED73EE"/>
    <w:rsid w:val="00F022A0"/>
    <w:rsid w:val="00F053B4"/>
    <w:rsid w:val="00F32EB2"/>
    <w:rsid w:val="00FA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5C2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E5C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5C27"/>
  </w:style>
  <w:style w:type="paragraph" w:styleId="Porat">
    <w:name w:val="footer"/>
    <w:basedOn w:val="prastasis"/>
    <w:link w:val="PoratDiagrama"/>
    <w:uiPriority w:val="99"/>
    <w:unhideWhenUsed/>
    <w:rsid w:val="000E5C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5C27"/>
  </w:style>
  <w:style w:type="character" w:styleId="Puslapionumeris">
    <w:name w:val="page number"/>
    <w:basedOn w:val="Numatytasispastraiposriftas"/>
    <w:rsid w:val="000E5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5C2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E5C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5C27"/>
  </w:style>
  <w:style w:type="paragraph" w:styleId="Porat">
    <w:name w:val="footer"/>
    <w:basedOn w:val="prastasis"/>
    <w:link w:val="PoratDiagrama"/>
    <w:uiPriority w:val="99"/>
    <w:unhideWhenUsed/>
    <w:rsid w:val="000E5C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5C27"/>
  </w:style>
  <w:style w:type="character" w:styleId="Puslapionumeris">
    <w:name w:val="page number"/>
    <w:basedOn w:val="Numatytasispastraiposriftas"/>
    <w:rsid w:val="000E5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D/b63962122fcb11e79f4996496b137f39?jfwid=-wd7z6gl6o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3319</Words>
  <Characters>1893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4</cp:revision>
  <cp:lastPrinted>2017-07-26T12:47:00Z</cp:lastPrinted>
  <dcterms:created xsi:type="dcterms:W3CDTF">2017-07-26T12:46:00Z</dcterms:created>
  <dcterms:modified xsi:type="dcterms:W3CDTF">2017-07-26T12:47:00Z</dcterms:modified>
</cp:coreProperties>
</file>