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301915618"/>
    <w:bookmarkEnd w:id="0"/>
    <w:bookmarkStart w:id="1" w:name="_MON_1051956295"/>
    <w:bookmarkEnd w:id="1"/>
    <w:p w:rsidR="0060151C" w:rsidRPr="00C27BD6" w:rsidRDefault="0060151C" w:rsidP="0060151C">
      <w:pPr>
        <w:jc w:val="center"/>
        <w:rPr>
          <w:sz w:val="24"/>
          <w:szCs w:val="24"/>
        </w:rPr>
      </w:pPr>
      <w:r w:rsidRPr="00C27BD6">
        <w:rPr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6" o:title=""/>
          </v:shape>
          <o:OLEObject Type="Embed" ProgID="Word.Picture.8" ShapeID="_x0000_i1025" DrawAspect="Content" ObjectID="_1555932787" r:id="rId7"/>
        </w:object>
      </w:r>
    </w:p>
    <w:p w:rsidR="0060151C" w:rsidRPr="00C27BD6" w:rsidRDefault="0060151C" w:rsidP="0060151C">
      <w:pPr>
        <w:rPr>
          <w:sz w:val="24"/>
          <w:szCs w:val="24"/>
        </w:rPr>
      </w:pPr>
    </w:p>
    <w:p w:rsidR="0060151C" w:rsidRPr="00C27BD6" w:rsidRDefault="0060151C" w:rsidP="0060151C">
      <w:pPr>
        <w:pStyle w:val="Antrat1"/>
        <w:tabs>
          <w:tab w:val="left" w:pos="2625"/>
          <w:tab w:val="center" w:pos="4819"/>
        </w:tabs>
        <w:rPr>
          <w:sz w:val="24"/>
          <w:szCs w:val="24"/>
        </w:rPr>
      </w:pPr>
      <w:r w:rsidRPr="00C27BD6">
        <w:rPr>
          <w:sz w:val="24"/>
          <w:szCs w:val="24"/>
        </w:rPr>
        <w:tab/>
      </w:r>
      <w:r w:rsidRPr="00C27BD6">
        <w:rPr>
          <w:sz w:val="24"/>
          <w:szCs w:val="24"/>
        </w:rPr>
        <w:tab/>
        <w:t>VIEŠŲJŲ PIRKIMŲ TARNYBA</w:t>
      </w:r>
    </w:p>
    <w:p w:rsidR="0060151C" w:rsidRPr="00C27BD6" w:rsidRDefault="0060151C" w:rsidP="0060151C">
      <w:pPr>
        <w:jc w:val="center"/>
        <w:rPr>
          <w:b/>
          <w:sz w:val="24"/>
          <w:szCs w:val="24"/>
        </w:rPr>
      </w:pPr>
      <w:r w:rsidRPr="00C27BD6">
        <w:rPr>
          <w:b/>
          <w:sz w:val="24"/>
          <w:szCs w:val="24"/>
        </w:rPr>
        <w:t>PREVENCIJOS IR PIRKIMO SUTARČIŲ PRIEŽIŪROS SKYRIUS</w:t>
      </w:r>
    </w:p>
    <w:p w:rsidR="0060151C" w:rsidRPr="00C27BD6" w:rsidRDefault="0060151C" w:rsidP="0060151C">
      <w:pPr>
        <w:ind w:left="-284" w:firstLine="284"/>
        <w:jc w:val="center"/>
        <w:rPr>
          <w:b/>
          <w:bCs/>
          <w:sz w:val="24"/>
          <w:szCs w:val="24"/>
        </w:rPr>
      </w:pPr>
    </w:p>
    <w:p w:rsidR="0060151C" w:rsidRPr="00C27BD6" w:rsidRDefault="0060151C" w:rsidP="0060151C">
      <w:pPr>
        <w:ind w:left="-284" w:firstLine="284"/>
        <w:jc w:val="center"/>
        <w:rPr>
          <w:b/>
          <w:bCs/>
          <w:sz w:val="24"/>
          <w:szCs w:val="24"/>
        </w:rPr>
      </w:pPr>
    </w:p>
    <w:p w:rsidR="0060151C" w:rsidRPr="00C27BD6" w:rsidRDefault="0060151C" w:rsidP="0060151C">
      <w:pPr>
        <w:ind w:left="-284" w:firstLine="284"/>
        <w:jc w:val="center"/>
        <w:rPr>
          <w:b/>
          <w:bCs/>
          <w:sz w:val="24"/>
          <w:szCs w:val="24"/>
        </w:rPr>
      </w:pPr>
      <w:r w:rsidRPr="00C27BD6">
        <w:rPr>
          <w:b/>
          <w:bCs/>
          <w:sz w:val="24"/>
          <w:szCs w:val="24"/>
        </w:rPr>
        <w:t>SPRENDIMAS DĖL SUTIKIMO ATLIKTI PIRKIMĄ NESKELBIAMŲ DERYBŲ BŪDU</w:t>
      </w:r>
    </w:p>
    <w:tbl>
      <w:tblPr>
        <w:tblW w:w="6588" w:type="dxa"/>
        <w:tblInd w:w="2799" w:type="dxa"/>
        <w:tblLayout w:type="fixed"/>
        <w:tblLook w:val="0000" w:firstRow="0" w:lastRow="0" w:firstColumn="0" w:lastColumn="0" w:noHBand="0" w:noVBand="0"/>
      </w:tblPr>
      <w:tblGrid>
        <w:gridCol w:w="3594"/>
        <w:gridCol w:w="1182"/>
        <w:gridCol w:w="386"/>
        <w:gridCol w:w="1426"/>
      </w:tblGrid>
      <w:tr w:rsidR="00C27BD6" w:rsidRPr="00C27BD6" w:rsidTr="00A56274">
        <w:trPr>
          <w:cantSplit/>
          <w:trHeight w:val="671"/>
        </w:trPr>
        <w:tc>
          <w:tcPr>
            <w:tcW w:w="3594" w:type="dxa"/>
          </w:tcPr>
          <w:p w:rsidR="0060151C" w:rsidRPr="00C27BD6" w:rsidRDefault="0060151C" w:rsidP="00A56274">
            <w:pPr>
              <w:pStyle w:val="Default"/>
              <w:jc w:val="center"/>
              <w:rPr>
                <w:color w:val="auto"/>
                <w:lang w:val="lt-LT"/>
              </w:rPr>
            </w:pPr>
          </w:p>
          <w:p w:rsidR="0060151C" w:rsidRPr="00C27BD6" w:rsidRDefault="00FC2B2F" w:rsidP="00A56274">
            <w:pPr>
              <w:pStyle w:val="Default"/>
              <w:jc w:val="center"/>
              <w:rPr>
                <w:color w:val="auto"/>
                <w:lang w:val="lt-LT"/>
              </w:rPr>
            </w:pPr>
            <w:r w:rsidRPr="00C27BD6">
              <w:rPr>
                <w:color w:val="auto"/>
                <w:u w:val="single"/>
                <w:lang w:val="lt-LT"/>
              </w:rPr>
              <w:t>2017-05</w:t>
            </w:r>
            <w:r w:rsidR="0060151C" w:rsidRPr="00C27BD6">
              <w:rPr>
                <w:color w:val="auto"/>
                <w:u w:val="single"/>
                <w:lang w:val="lt-LT"/>
              </w:rPr>
              <w:t xml:space="preserve">-    </w:t>
            </w:r>
            <w:r w:rsidR="0060151C" w:rsidRPr="00C27BD6">
              <w:rPr>
                <w:color w:val="auto"/>
                <w:lang w:val="lt-LT"/>
              </w:rPr>
              <w:t>Nr. 4S-______</w:t>
            </w:r>
          </w:p>
          <w:p w:rsidR="0060151C" w:rsidRPr="00C27BD6" w:rsidRDefault="0060151C" w:rsidP="00A56274">
            <w:pPr>
              <w:pStyle w:val="Default"/>
              <w:jc w:val="center"/>
              <w:rPr>
                <w:color w:val="auto"/>
                <w:lang w:val="lt-LT"/>
              </w:rPr>
            </w:pPr>
          </w:p>
          <w:p w:rsidR="0060151C" w:rsidRPr="00C27BD6" w:rsidRDefault="0060151C" w:rsidP="00A56274">
            <w:pPr>
              <w:pStyle w:val="Default"/>
              <w:jc w:val="center"/>
              <w:rPr>
                <w:color w:val="auto"/>
                <w:lang w:val="lt-LT"/>
              </w:rPr>
            </w:pPr>
            <w:r w:rsidRPr="00C27BD6">
              <w:rPr>
                <w:color w:val="auto"/>
                <w:lang w:val="lt-LT"/>
              </w:rPr>
              <w:t>Vilnius</w:t>
            </w:r>
          </w:p>
          <w:p w:rsidR="0060151C" w:rsidRPr="00C27BD6" w:rsidRDefault="0060151C" w:rsidP="00A562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60151C" w:rsidRPr="00C27BD6" w:rsidRDefault="0060151C" w:rsidP="00A56274">
            <w:pPr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60151C" w:rsidRPr="00C27BD6" w:rsidRDefault="0060151C" w:rsidP="00A56274"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60151C" w:rsidRPr="00C27BD6" w:rsidRDefault="0060151C" w:rsidP="00A56274">
            <w:pPr>
              <w:rPr>
                <w:sz w:val="24"/>
                <w:szCs w:val="24"/>
              </w:rPr>
            </w:pPr>
          </w:p>
        </w:tc>
      </w:tr>
    </w:tbl>
    <w:p w:rsidR="0060151C" w:rsidRPr="00C27BD6" w:rsidRDefault="0060151C" w:rsidP="0060151C">
      <w:pPr>
        <w:ind w:firstLine="709"/>
        <w:jc w:val="both"/>
        <w:rPr>
          <w:sz w:val="24"/>
          <w:szCs w:val="24"/>
        </w:rPr>
      </w:pPr>
      <w:r w:rsidRPr="00C27BD6">
        <w:rPr>
          <w:sz w:val="24"/>
          <w:szCs w:val="24"/>
        </w:rPr>
        <w:t>Viešųjų pirkimų tarnyba (toliau – Tarnyba), vadovaudamasi Lietuvos Respublikos viešųjų pirkimų įstatymo (toliau – Įstatymas) 8</w:t>
      </w:r>
      <w:r w:rsidRPr="00C27BD6">
        <w:rPr>
          <w:sz w:val="24"/>
          <w:szCs w:val="24"/>
          <w:vertAlign w:val="superscript"/>
        </w:rPr>
        <w:t>2</w:t>
      </w:r>
      <w:r w:rsidRPr="00C27BD6">
        <w:rPr>
          <w:sz w:val="24"/>
          <w:szCs w:val="24"/>
        </w:rPr>
        <w:t xml:space="preserve"> straipsnio 2 dalies 7 punkto nuostatomis, išnagrinėjo </w:t>
      </w:r>
      <w:r w:rsidR="00FC2B2F" w:rsidRPr="00C27BD6">
        <w:rPr>
          <w:sz w:val="24"/>
          <w:szCs w:val="24"/>
        </w:rPr>
        <w:t>Telšių</w:t>
      </w:r>
      <w:r w:rsidRPr="00C27BD6">
        <w:rPr>
          <w:sz w:val="24"/>
          <w:szCs w:val="24"/>
        </w:rPr>
        <w:t xml:space="preserve"> rajono savivaldybės administracijos (toliau – Perkančioji organizacija) </w:t>
      </w:r>
      <w:r w:rsidRPr="00C27BD6">
        <w:rPr>
          <w:sz w:val="24"/>
        </w:rPr>
        <w:t xml:space="preserve">prašymą ir jį pagrindžiančią informaciją dėl sutikimo viešąjį pirkimą </w:t>
      </w:r>
      <w:r w:rsidRPr="00C27BD6">
        <w:rPr>
          <w:i/>
          <w:sz w:val="24"/>
        </w:rPr>
        <w:t>„</w:t>
      </w:r>
      <w:r w:rsidR="00FC2B2F" w:rsidRPr="00C27BD6">
        <w:rPr>
          <w:i/>
          <w:sz w:val="24"/>
        </w:rPr>
        <w:t>Projekto „Pastato Telšiuose, Respublikos g. 28, modernizavimas pritaikant Telšių menų mokyklos reikmėms“ techninio ir darbo projektų tikslinimas</w:t>
      </w:r>
      <w:r w:rsidRPr="00C27BD6">
        <w:rPr>
          <w:i/>
          <w:sz w:val="24"/>
        </w:rPr>
        <w:t>“</w:t>
      </w:r>
      <w:r w:rsidRPr="00C27BD6">
        <w:rPr>
          <w:i/>
          <w:sz w:val="24"/>
          <w:szCs w:val="24"/>
        </w:rPr>
        <w:t xml:space="preserve"> </w:t>
      </w:r>
      <w:r w:rsidRPr="00C27BD6">
        <w:rPr>
          <w:sz w:val="24"/>
          <w:szCs w:val="24"/>
        </w:rPr>
        <w:t>vykdyti neskelbiamų derybų būdu, vadovaujantis Įstatymo 56 straipsnio 1 dalies 3 punkto nuostatomis.</w:t>
      </w:r>
    </w:p>
    <w:p w:rsidR="00507B5A" w:rsidRPr="00C27BD6" w:rsidRDefault="00F71CDE" w:rsidP="0060151C">
      <w:pPr>
        <w:ind w:firstLine="709"/>
        <w:jc w:val="both"/>
        <w:rPr>
          <w:sz w:val="24"/>
        </w:rPr>
      </w:pPr>
      <w:r w:rsidRPr="00C27BD6">
        <w:rPr>
          <w:sz w:val="24"/>
          <w:szCs w:val="24"/>
        </w:rPr>
        <w:t>Iš Perkančiosios organizacijos pateiktų dokumentų nustatyta</w:t>
      </w:r>
      <w:r w:rsidR="0060151C" w:rsidRPr="00C27BD6">
        <w:rPr>
          <w:sz w:val="24"/>
          <w:szCs w:val="24"/>
        </w:rPr>
        <w:t xml:space="preserve">, kad </w:t>
      </w:r>
      <w:r w:rsidR="00FC2B2F" w:rsidRPr="00C27BD6">
        <w:rPr>
          <w:sz w:val="24"/>
          <w:szCs w:val="24"/>
        </w:rPr>
        <w:t>UAB „Statybos strategija“ (dabar UAB „TAEM Urbanistai“) pagal 2005 m. rugpjūčio 26 d. sutartį Nr. 05-069/141-SUT-140 parengė Telšių policijos komisariato pastatų rekonstrukcijos ir naujos statybos techninį projektą. UAB „TAEM Urbanistai“</w:t>
      </w:r>
      <w:r w:rsidRPr="00C27BD6">
        <w:rPr>
          <w:sz w:val="24"/>
          <w:szCs w:val="24"/>
        </w:rPr>
        <w:t>,</w:t>
      </w:r>
      <w:r w:rsidR="00FC2B2F" w:rsidRPr="00C27BD6">
        <w:rPr>
          <w:sz w:val="24"/>
          <w:szCs w:val="24"/>
        </w:rPr>
        <w:t xml:space="preserve"> neatsisakiusi savo autorinių teisių</w:t>
      </w:r>
      <w:r w:rsidRPr="00C27BD6">
        <w:rPr>
          <w:sz w:val="24"/>
          <w:szCs w:val="24"/>
        </w:rPr>
        <w:t>,</w:t>
      </w:r>
      <w:r w:rsidR="00FC2B2F" w:rsidRPr="00C27BD6">
        <w:rPr>
          <w:sz w:val="24"/>
          <w:szCs w:val="24"/>
        </w:rPr>
        <w:t xml:space="preserve"> apklausos būdu pagal 2013 m. gruodžio 16 d. sutartį Nr. 1300208 atliko techninio projekto SS-119-TP „Telšių policijos komisariatas, Respublikos g. 28/2 ir Respublikos g. 30/1, Telšiai, nauja statyba“ taisymą, pritaikant Telšių menų mokyklai ir pagal 2014 m. spalio 14 d. sutartį Nr. S-10784 atliko techninio projekto SS05-119-TP „Telšių policijos komisariatas, Respublikos g. 28/2 ir Respublikos g. 30/1, Telšiai, nauja statyba“ </w:t>
      </w:r>
      <w:r w:rsidR="00581E3E" w:rsidRPr="00C27BD6">
        <w:rPr>
          <w:sz w:val="24"/>
          <w:szCs w:val="24"/>
        </w:rPr>
        <w:t>taisymas</w:t>
      </w:r>
      <w:r w:rsidR="00FC2B2F" w:rsidRPr="00C27BD6">
        <w:rPr>
          <w:sz w:val="24"/>
          <w:szCs w:val="24"/>
        </w:rPr>
        <w:t>, pritaikant Telšių menų mokyklai“ koregavimą.</w:t>
      </w:r>
      <w:r w:rsidR="00507B5A" w:rsidRPr="00C27BD6">
        <w:rPr>
          <w:sz w:val="24"/>
          <w:szCs w:val="24"/>
        </w:rPr>
        <w:t xml:space="preserve"> UAB „TEAM Urbanistai“, neatsisakiusi savo autorinių teisių, taip pat neskelbiamų derybų būdu pagal 2015 m. ru</w:t>
      </w:r>
      <w:r w:rsidR="0013472D" w:rsidRPr="00C27BD6">
        <w:rPr>
          <w:sz w:val="24"/>
          <w:szCs w:val="24"/>
        </w:rPr>
        <w:t>gsėjo 17 d. sutartis Nr. S-1177</w:t>
      </w:r>
      <w:r w:rsidR="00096629" w:rsidRPr="00C27BD6">
        <w:rPr>
          <w:sz w:val="24"/>
          <w:szCs w:val="24"/>
        </w:rPr>
        <w:t>2 ir Nr. S-11771</w:t>
      </w:r>
      <w:r w:rsidR="00507B5A" w:rsidRPr="00C27BD6">
        <w:rPr>
          <w:sz w:val="24"/>
          <w:szCs w:val="24"/>
        </w:rPr>
        <w:t xml:space="preserve"> parengė darbo projektus „Pastato Telšiuose, Respublikos g. 28, modernizavimas, pritaikant Telšių menų mokyklos reikmėms, darbo projekto parengimas I etapas“ ir „Pastato Telšiuose, Respublikos g. 28, modernizavimas pritaikant Telšių menų mokyklos reikmėms, darbo projekto parengimas II etapas“.</w:t>
      </w:r>
      <w:r w:rsidR="0060151C" w:rsidRPr="00C27BD6">
        <w:rPr>
          <w:sz w:val="24"/>
        </w:rPr>
        <w:t xml:space="preserve"> Atsižv</w:t>
      </w:r>
      <w:r w:rsidR="00507B5A" w:rsidRPr="00C27BD6">
        <w:rPr>
          <w:sz w:val="24"/>
        </w:rPr>
        <w:t>elgdama į nurodytas aplinkybes</w:t>
      </w:r>
      <w:r w:rsidR="007C7EC3" w:rsidRPr="00C27BD6">
        <w:rPr>
          <w:sz w:val="24"/>
        </w:rPr>
        <w:t>, bei tai, kad</w:t>
      </w:r>
      <w:r w:rsidR="004728A0" w:rsidRPr="00C27BD6">
        <w:rPr>
          <w:sz w:val="24"/>
        </w:rPr>
        <w:t xml:space="preserve"> projekto </w:t>
      </w:r>
      <w:proofErr w:type="spellStart"/>
      <w:r w:rsidR="004728A0" w:rsidRPr="00C27BD6">
        <w:rPr>
          <w:sz w:val="24"/>
        </w:rPr>
        <w:t>keitimus</w:t>
      </w:r>
      <w:proofErr w:type="spellEnd"/>
      <w:r w:rsidR="004728A0" w:rsidRPr="00C27BD6">
        <w:rPr>
          <w:sz w:val="24"/>
        </w:rPr>
        <w:t xml:space="preserve"> ir / ar </w:t>
      </w:r>
      <w:proofErr w:type="spellStart"/>
      <w:r w:rsidR="004728A0" w:rsidRPr="00C27BD6">
        <w:rPr>
          <w:sz w:val="24"/>
        </w:rPr>
        <w:t>papildymus</w:t>
      </w:r>
      <w:proofErr w:type="spellEnd"/>
      <w:r w:rsidR="004728A0" w:rsidRPr="00C27BD6">
        <w:rPr>
          <w:sz w:val="24"/>
        </w:rPr>
        <w:t xml:space="preserve"> atlieka projektą parengęs projektuotojas, Perkančiosios organizacijos viešųjų pirkimų komisija nutarė </w:t>
      </w:r>
      <w:r w:rsidR="004728A0" w:rsidRPr="00C27BD6">
        <w:rPr>
          <w:i/>
          <w:sz w:val="24"/>
        </w:rPr>
        <w:t xml:space="preserve">„Projekto „Pastato Telšiuose, Respublikos g. 28, modernizavimas pritaikant Telšių menų mokyklos reikmėms“ techninio ir darbo projektų tikslinimas“ </w:t>
      </w:r>
      <w:r w:rsidR="004728A0" w:rsidRPr="00C27BD6">
        <w:rPr>
          <w:sz w:val="24"/>
        </w:rPr>
        <w:t>paslaugų pirkimą vykdyti neskelbiamų derybų būdu, vadovaujantis Įstatymo 56 straipsnio 1 dalies 3 punkto nuostatomis, į derybas kviečiant techninio ir darbo projektų rengėją UAB „TAEM Urbanistai“</w:t>
      </w:r>
      <w:r w:rsidR="0013472D" w:rsidRPr="00C27BD6">
        <w:rPr>
          <w:sz w:val="24"/>
        </w:rPr>
        <w:t xml:space="preserve">    (2017 m. balandžio 13 d. Perkančiosios organizacijos viešųjų pirkimų komisijos posėdžio protokolas Nr. A5-89)</w:t>
      </w:r>
      <w:r w:rsidR="004728A0" w:rsidRPr="00C27BD6">
        <w:rPr>
          <w:sz w:val="24"/>
        </w:rPr>
        <w:t>.</w:t>
      </w:r>
    </w:p>
    <w:p w:rsidR="00096629" w:rsidRPr="00C27BD6" w:rsidRDefault="0060151C" w:rsidP="00096629">
      <w:pPr>
        <w:ind w:firstLine="709"/>
        <w:jc w:val="both"/>
        <w:rPr>
          <w:sz w:val="24"/>
          <w:szCs w:val="24"/>
        </w:rPr>
      </w:pPr>
      <w:r w:rsidRPr="00C27BD6">
        <w:rPr>
          <w:sz w:val="24"/>
          <w:szCs w:val="24"/>
        </w:rPr>
        <w:t xml:space="preserve">Perkančioji organizacija nurodo, kad iš minėto projekto autoriaus </w:t>
      </w:r>
      <w:r w:rsidR="0013472D" w:rsidRPr="00C27BD6">
        <w:rPr>
          <w:sz w:val="24"/>
          <w:szCs w:val="24"/>
        </w:rPr>
        <w:t>UAB „TAEM Urbanistai“</w:t>
      </w:r>
      <w:r w:rsidRPr="00C27BD6">
        <w:rPr>
          <w:sz w:val="24"/>
          <w:szCs w:val="24"/>
        </w:rPr>
        <w:t xml:space="preserve"> </w:t>
      </w:r>
      <w:r w:rsidR="00096629" w:rsidRPr="00C27BD6">
        <w:rPr>
          <w:sz w:val="24"/>
          <w:szCs w:val="24"/>
        </w:rPr>
        <w:t>buvo</w:t>
      </w:r>
      <w:r w:rsidRPr="00C27BD6">
        <w:rPr>
          <w:sz w:val="24"/>
          <w:szCs w:val="24"/>
        </w:rPr>
        <w:t xml:space="preserve"> ga</w:t>
      </w:r>
      <w:r w:rsidR="00096629" w:rsidRPr="00C27BD6">
        <w:rPr>
          <w:sz w:val="24"/>
          <w:szCs w:val="24"/>
        </w:rPr>
        <w:t>utas raštas, kuriuo patvirtino</w:t>
      </w:r>
      <w:r w:rsidRPr="00C27BD6">
        <w:rPr>
          <w:sz w:val="24"/>
          <w:szCs w:val="24"/>
        </w:rPr>
        <w:t>, jog „n</w:t>
      </w:r>
      <w:r w:rsidR="00096629" w:rsidRPr="00C27BD6">
        <w:rPr>
          <w:sz w:val="24"/>
          <w:szCs w:val="24"/>
        </w:rPr>
        <w:t>umatomų techninio projekto ir darbo projekto keitimo bei lauko šilumos tinklų techninio – darbo projekto autorinių paslaugų neatsisakome</w:t>
      </w:r>
      <w:r w:rsidRPr="00C27BD6">
        <w:rPr>
          <w:sz w:val="24"/>
          <w:szCs w:val="24"/>
        </w:rPr>
        <w:t xml:space="preserve">“ (2017 m. </w:t>
      </w:r>
      <w:r w:rsidR="00096629" w:rsidRPr="00C27BD6">
        <w:rPr>
          <w:sz w:val="24"/>
          <w:szCs w:val="24"/>
        </w:rPr>
        <w:t>balandžio</w:t>
      </w:r>
      <w:r w:rsidRPr="00C27BD6">
        <w:rPr>
          <w:sz w:val="24"/>
          <w:szCs w:val="24"/>
        </w:rPr>
        <w:t xml:space="preserve"> </w:t>
      </w:r>
      <w:r w:rsidR="00096629" w:rsidRPr="00C27BD6">
        <w:rPr>
          <w:sz w:val="24"/>
          <w:szCs w:val="24"/>
        </w:rPr>
        <w:t>03</w:t>
      </w:r>
      <w:r w:rsidRPr="00C27BD6">
        <w:rPr>
          <w:sz w:val="24"/>
          <w:szCs w:val="24"/>
        </w:rPr>
        <w:t xml:space="preserve"> d. </w:t>
      </w:r>
      <w:r w:rsidR="00096629" w:rsidRPr="00C27BD6">
        <w:rPr>
          <w:sz w:val="24"/>
          <w:szCs w:val="24"/>
        </w:rPr>
        <w:t>UAB „TAEM Urbanistai“</w:t>
      </w:r>
      <w:r w:rsidRPr="00C27BD6">
        <w:rPr>
          <w:sz w:val="24"/>
          <w:szCs w:val="24"/>
        </w:rPr>
        <w:t xml:space="preserve"> raštas Nr. </w:t>
      </w:r>
      <w:r w:rsidR="00096629" w:rsidRPr="00C27BD6">
        <w:rPr>
          <w:sz w:val="24"/>
          <w:szCs w:val="24"/>
        </w:rPr>
        <w:t>17-57</w:t>
      </w:r>
      <w:r w:rsidRPr="00C27BD6">
        <w:rPr>
          <w:sz w:val="24"/>
          <w:szCs w:val="24"/>
        </w:rPr>
        <w:t xml:space="preserve">). Perkančioji organizacija taip pat nurodė, kad minėto projekto korekcijos paslaugos bus finansuojamos </w:t>
      </w:r>
      <w:r w:rsidR="00096629" w:rsidRPr="00C27BD6">
        <w:rPr>
          <w:sz w:val="24"/>
          <w:szCs w:val="24"/>
        </w:rPr>
        <w:t xml:space="preserve">Europos Sąjungos struktūrinių fondų, valstybės ir </w:t>
      </w:r>
      <w:r w:rsidRPr="00C27BD6">
        <w:rPr>
          <w:sz w:val="24"/>
          <w:szCs w:val="24"/>
        </w:rPr>
        <w:t>savivaldybės biudžet</w:t>
      </w:r>
      <w:r w:rsidR="00096629" w:rsidRPr="00C27BD6">
        <w:rPr>
          <w:sz w:val="24"/>
          <w:szCs w:val="24"/>
        </w:rPr>
        <w:t>ų</w:t>
      </w:r>
      <w:r w:rsidRPr="00C27BD6">
        <w:rPr>
          <w:sz w:val="24"/>
          <w:szCs w:val="24"/>
        </w:rPr>
        <w:t xml:space="preserve"> lėšomis ir tam planuojama skirti </w:t>
      </w:r>
      <w:r w:rsidR="00096629" w:rsidRPr="00C27BD6">
        <w:rPr>
          <w:sz w:val="24"/>
          <w:szCs w:val="24"/>
        </w:rPr>
        <w:t>ne daugiau kaip 30 000,00</w:t>
      </w:r>
      <w:r w:rsidRPr="00C27BD6">
        <w:rPr>
          <w:sz w:val="24"/>
          <w:szCs w:val="24"/>
        </w:rPr>
        <w:t xml:space="preserve"> Eur </w:t>
      </w:r>
      <w:r w:rsidR="00096629" w:rsidRPr="00C27BD6">
        <w:rPr>
          <w:sz w:val="24"/>
          <w:szCs w:val="24"/>
        </w:rPr>
        <w:t>be</w:t>
      </w:r>
      <w:r w:rsidRPr="00C27BD6">
        <w:rPr>
          <w:sz w:val="24"/>
          <w:szCs w:val="24"/>
        </w:rPr>
        <w:t xml:space="preserve"> PVM.</w:t>
      </w:r>
    </w:p>
    <w:p w:rsidR="0060151C" w:rsidRPr="00C27BD6" w:rsidRDefault="0060151C" w:rsidP="00096629">
      <w:pPr>
        <w:ind w:firstLine="709"/>
        <w:jc w:val="both"/>
        <w:rPr>
          <w:sz w:val="24"/>
          <w:szCs w:val="24"/>
        </w:rPr>
      </w:pPr>
      <w:r w:rsidRPr="00C27BD6">
        <w:rPr>
          <w:sz w:val="24"/>
          <w:szCs w:val="24"/>
        </w:rPr>
        <w:lastRenderedPageBreak/>
        <w:t xml:space="preserve">Įstatymo 56 straipsnio 1 dalies 3 punkto nuostatos numato, kad paslaugos neskelbiamų derybų būdu gali būti perkamos: </w:t>
      </w:r>
      <w:r w:rsidRPr="00C27BD6">
        <w:rPr>
          <w:i/>
          <w:sz w:val="24"/>
          <w:szCs w:val="24"/>
        </w:rPr>
        <w:t xml:space="preserve">„jeigu dėl techninių ar meninių priežasčių arba dėl priežasčių, </w:t>
      </w:r>
      <w:r w:rsidRPr="00C27BD6">
        <w:rPr>
          <w:i/>
          <w:sz w:val="24"/>
          <w:szCs w:val="24"/>
          <w:u w:val="single"/>
        </w:rPr>
        <w:t>susijusių su išimtinių teisių apsauga</w:t>
      </w:r>
      <w:r w:rsidRPr="00C27BD6">
        <w:rPr>
          <w:i/>
          <w:sz w:val="24"/>
          <w:szCs w:val="24"/>
        </w:rPr>
        <w:t>, prekes patiekti</w:t>
      </w:r>
      <w:r w:rsidRPr="00C27BD6">
        <w:rPr>
          <w:i/>
          <w:sz w:val="24"/>
          <w:szCs w:val="24"/>
          <w:u w:val="single"/>
        </w:rPr>
        <w:t>, paslaugas pateikti</w:t>
      </w:r>
      <w:r w:rsidRPr="00C27BD6">
        <w:rPr>
          <w:i/>
          <w:sz w:val="24"/>
          <w:szCs w:val="24"/>
        </w:rPr>
        <w:t xml:space="preserve"> ar darbus atlikti </w:t>
      </w:r>
      <w:r w:rsidRPr="00C27BD6">
        <w:rPr>
          <w:i/>
          <w:sz w:val="24"/>
          <w:szCs w:val="24"/>
          <w:u w:val="single"/>
        </w:rPr>
        <w:t>gali tik konkretus tiekėjas</w:t>
      </w:r>
      <w:r w:rsidRPr="00C27BD6">
        <w:rPr>
          <w:i/>
          <w:sz w:val="24"/>
          <w:szCs w:val="24"/>
        </w:rPr>
        <w:t>“</w:t>
      </w:r>
      <w:r w:rsidRPr="00C27BD6">
        <w:rPr>
          <w:sz w:val="24"/>
          <w:szCs w:val="24"/>
        </w:rPr>
        <w:t>.</w:t>
      </w:r>
    </w:p>
    <w:p w:rsidR="0060151C" w:rsidRPr="00C27BD6" w:rsidRDefault="0060151C" w:rsidP="00744F08">
      <w:pPr>
        <w:widowControl w:val="0"/>
        <w:ind w:firstLine="851"/>
        <w:jc w:val="both"/>
        <w:rPr>
          <w:sz w:val="24"/>
          <w:szCs w:val="24"/>
        </w:rPr>
      </w:pPr>
      <w:r w:rsidRPr="00C27BD6">
        <w:rPr>
          <w:sz w:val="24"/>
          <w:szCs w:val="24"/>
        </w:rPr>
        <w:t xml:space="preserve">Pažymėtina, kad, pagal Statybos techninio reglamento STR 1.04.04:2017 „Statinio projektavimas, projekto ekspertizė“ 41 punktą </w:t>
      </w:r>
      <w:r w:rsidRPr="00C27BD6">
        <w:rPr>
          <w:i/>
          <w:sz w:val="24"/>
          <w:szCs w:val="24"/>
        </w:rPr>
        <w:t>Projektuotojas turi savo parengto projekto autorines teises</w:t>
      </w:r>
      <w:r w:rsidRPr="00C27BD6">
        <w:rPr>
          <w:sz w:val="24"/>
          <w:szCs w:val="24"/>
        </w:rPr>
        <w:t xml:space="preserve">, o pagal 42 punktą </w:t>
      </w:r>
      <w:r w:rsidRPr="00C27BD6">
        <w:rPr>
          <w:i/>
          <w:sz w:val="24"/>
          <w:szCs w:val="24"/>
        </w:rPr>
        <w:t xml:space="preserve">Projektas keičiamas papildomos sutarties su projektuotoju ir statytojo patvirtintos papildomos techninės užduoties pagrindu. Projekto </w:t>
      </w:r>
      <w:proofErr w:type="spellStart"/>
      <w:r w:rsidRPr="00C27BD6">
        <w:rPr>
          <w:i/>
          <w:sz w:val="24"/>
          <w:szCs w:val="24"/>
        </w:rPr>
        <w:t>keitimus</w:t>
      </w:r>
      <w:proofErr w:type="spellEnd"/>
      <w:r w:rsidRPr="00C27BD6">
        <w:rPr>
          <w:i/>
          <w:sz w:val="24"/>
          <w:szCs w:val="24"/>
        </w:rPr>
        <w:t xml:space="preserve"> ir (ar) </w:t>
      </w:r>
      <w:proofErr w:type="spellStart"/>
      <w:r w:rsidRPr="00C27BD6">
        <w:rPr>
          <w:i/>
          <w:sz w:val="24"/>
          <w:szCs w:val="24"/>
        </w:rPr>
        <w:t>papildymus</w:t>
      </w:r>
      <w:proofErr w:type="spellEnd"/>
      <w:r w:rsidRPr="00C27BD6">
        <w:rPr>
          <w:i/>
          <w:sz w:val="24"/>
          <w:szCs w:val="24"/>
        </w:rPr>
        <w:t xml:space="preserve"> atlieka projektą parengęs projektuotojas, parengiant naujos laidos projekto sprendinių dokumentą (-</w:t>
      </w:r>
      <w:proofErr w:type="spellStart"/>
      <w:r w:rsidRPr="00C27BD6">
        <w:rPr>
          <w:i/>
          <w:sz w:val="24"/>
          <w:szCs w:val="24"/>
        </w:rPr>
        <w:t>us</w:t>
      </w:r>
      <w:proofErr w:type="spellEnd"/>
      <w:r w:rsidRPr="00C27BD6">
        <w:rPr>
          <w:i/>
          <w:sz w:val="24"/>
          <w:szCs w:val="24"/>
        </w:rPr>
        <w:t>)</w:t>
      </w:r>
      <w:r w:rsidRPr="00C27BD6">
        <w:rPr>
          <w:sz w:val="24"/>
          <w:szCs w:val="24"/>
        </w:rPr>
        <w:t xml:space="preserve">. Atsižvelgus į aukščiau išdėstytą, bei tai, kad </w:t>
      </w:r>
      <w:r w:rsidR="00096629" w:rsidRPr="00C27BD6">
        <w:rPr>
          <w:sz w:val="24"/>
          <w:szCs w:val="24"/>
        </w:rPr>
        <w:t>UAB „TEAM Urbanistai“</w:t>
      </w:r>
      <w:r w:rsidRPr="00C27BD6">
        <w:rPr>
          <w:sz w:val="24"/>
          <w:szCs w:val="24"/>
        </w:rPr>
        <w:t xml:space="preserve"> parengė </w:t>
      </w:r>
      <w:r w:rsidR="001A7A90" w:rsidRPr="00C27BD6">
        <w:rPr>
          <w:sz w:val="24"/>
          <w:szCs w:val="24"/>
        </w:rPr>
        <w:t>Telšių policijos komisariato pastatų rekonstrukcijos ir naujos statybos techninį projektą</w:t>
      </w:r>
      <w:r w:rsidR="001A7A90" w:rsidRPr="00C27BD6">
        <w:rPr>
          <w:sz w:val="24"/>
          <w:szCs w:val="24"/>
        </w:rPr>
        <w:t xml:space="preserve"> pagal </w:t>
      </w:r>
      <w:r w:rsidR="001A7A90" w:rsidRPr="00C27BD6">
        <w:rPr>
          <w:sz w:val="24"/>
          <w:szCs w:val="24"/>
        </w:rPr>
        <w:t xml:space="preserve">2005 m. rugpjūčio </w:t>
      </w:r>
      <w:r w:rsidR="001925E6">
        <w:rPr>
          <w:sz w:val="24"/>
          <w:szCs w:val="24"/>
        </w:rPr>
        <w:t xml:space="preserve">       </w:t>
      </w:r>
      <w:r w:rsidR="001A7A90" w:rsidRPr="00C27BD6">
        <w:rPr>
          <w:sz w:val="24"/>
          <w:szCs w:val="24"/>
        </w:rPr>
        <w:t>26 d. sutartį Nr. 05-069/141-SUT-140</w:t>
      </w:r>
      <w:r w:rsidR="001A7A90" w:rsidRPr="00C27BD6">
        <w:rPr>
          <w:sz w:val="24"/>
          <w:szCs w:val="24"/>
        </w:rPr>
        <w:t xml:space="preserve">, </w:t>
      </w:r>
      <w:r w:rsidR="00581E3E" w:rsidRPr="00C27BD6">
        <w:rPr>
          <w:sz w:val="24"/>
          <w:szCs w:val="24"/>
        </w:rPr>
        <w:t xml:space="preserve">o pagal 2013 m. gruodžio 16 d. sutartį Nr. 1300208 atliko </w:t>
      </w:r>
      <w:r w:rsidR="00581E3E" w:rsidRPr="00C27BD6">
        <w:rPr>
          <w:sz w:val="24"/>
          <w:szCs w:val="24"/>
        </w:rPr>
        <w:t>techninio projekto SS-119-TP „Telšių policijos komisariatas, Respublikos g. 28/2 ir Respublikos g. 30/1, Telšiai, nauja statyba“ taisymą</w:t>
      </w:r>
      <w:r w:rsidR="00581E3E" w:rsidRPr="00C27BD6">
        <w:rPr>
          <w:sz w:val="24"/>
          <w:szCs w:val="24"/>
        </w:rPr>
        <w:t xml:space="preserve">, pritaikant Telšių </w:t>
      </w:r>
      <w:r w:rsidR="005E2BA5">
        <w:rPr>
          <w:sz w:val="24"/>
          <w:szCs w:val="24"/>
        </w:rPr>
        <w:t xml:space="preserve">menų </w:t>
      </w:r>
      <w:r w:rsidR="00581E3E" w:rsidRPr="00C27BD6">
        <w:rPr>
          <w:sz w:val="24"/>
          <w:szCs w:val="24"/>
        </w:rPr>
        <w:t xml:space="preserve">mokyklai, </w:t>
      </w:r>
      <w:r w:rsidR="00744F08" w:rsidRPr="00C27BD6">
        <w:rPr>
          <w:sz w:val="24"/>
          <w:szCs w:val="24"/>
        </w:rPr>
        <w:t>taip pat</w:t>
      </w:r>
      <w:r w:rsidR="00581E3E" w:rsidRPr="00C27BD6">
        <w:rPr>
          <w:sz w:val="24"/>
          <w:szCs w:val="24"/>
        </w:rPr>
        <w:t xml:space="preserve"> </w:t>
      </w:r>
      <w:r w:rsidR="00581E3E" w:rsidRPr="00C27BD6">
        <w:rPr>
          <w:sz w:val="24"/>
          <w:szCs w:val="24"/>
        </w:rPr>
        <w:t>atliko techninio projekto SS05-119-TP „Telšių policijos komisariatas, Respublikos g. 28/2 ir Respublikos g. 30/1, Telšiai, nauja statyba“ taisymas, pritaikant Telšių menų mokyklai“ koregavimą</w:t>
      </w:r>
      <w:r w:rsidR="00581E3E" w:rsidRPr="00C27BD6">
        <w:rPr>
          <w:sz w:val="24"/>
          <w:szCs w:val="24"/>
        </w:rPr>
        <w:t xml:space="preserve"> pagal </w:t>
      </w:r>
      <w:r w:rsidR="00581E3E" w:rsidRPr="00C27BD6">
        <w:rPr>
          <w:sz w:val="24"/>
          <w:szCs w:val="24"/>
        </w:rPr>
        <w:t>2014 m. spalio 14 d. sutartį Nr. S-10784</w:t>
      </w:r>
      <w:r w:rsidR="00744F08" w:rsidRPr="00C27BD6">
        <w:rPr>
          <w:sz w:val="24"/>
          <w:szCs w:val="24"/>
        </w:rPr>
        <w:t xml:space="preserve">, o </w:t>
      </w:r>
      <w:r w:rsidR="00744F08" w:rsidRPr="00C27BD6">
        <w:rPr>
          <w:sz w:val="24"/>
          <w:szCs w:val="24"/>
        </w:rPr>
        <w:t>pagal 2015 m. rugsėjo 17 d. sutartis Nr. S-11772 ir Nr. S-11771 parengė darbo projektus „Pastato Telšiuose, Respublikos g. 28, modernizavimas, pritaikant Telšių menų mokyklos reikmėms, darbo projekto parengimas I etapas“ ir „Pastato Telšiuose, Respublikos g. 28, modernizavimas pritaikant Telšių menų mokyklos reikmėms, darbo projekto parengimas II etapas“</w:t>
      </w:r>
      <w:r w:rsidRPr="00C27BD6">
        <w:rPr>
          <w:sz w:val="24"/>
        </w:rPr>
        <w:t xml:space="preserve">, </w:t>
      </w:r>
      <w:r w:rsidR="00744F08" w:rsidRPr="00C27BD6">
        <w:rPr>
          <w:sz w:val="24"/>
        </w:rPr>
        <w:t>bei tai, kad</w:t>
      </w:r>
      <w:r w:rsidRPr="00C27BD6">
        <w:rPr>
          <w:sz w:val="24"/>
        </w:rPr>
        <w:t xml:space="preserve"> </w:t>
      </w:r>
      <w:r w:rsidR="005E2BA5">
        <w:rPr>
          <w:sz w:val="24"/>
        </w:rPr>
        <w:t xml:space="preserve">projektuotojas UAB „TEAM Urbanistai“ </w:t>
      </w:r>
      <w:r w:rsidRPr="00C27BD6">
        <w:rPr>
          <w:sz w:val="24"/>
          <w:szCs w:val="24"/>
        </w:rPr>
        <w:t xml:space="preserve">2017 m. </w:t>
      </w:r>
      <w:r w:rsidR="00744F08" w:rsidRPr="00C27BD6">
        <w:rPr>
          <w:sz w:val="24"/>
          <w:szCs w:val="24"/>
        </w:rPr>
        <w:t>kovo 3 d</w:t>
      </w:r>
      <w:r w:rsidRPr="00C27BD6">
        <w:rPr>
          <w:sz w:val="24"/>
          <w:szCs w:val="24"/>
        </w:rPr>
        <w:t xml:space="preserve">. raštu Nr. </w:t>
      </w:r>
      <w:r w:rsidR="00744F08" w:rsidRPr="00C27BD6">
        <w:rPr>
          <w:sz w:val="24"/>
          <w:szCs w:val="24"/>
        </w:rPr>
        <w:t>17-57</w:t>
      </w:r>
      <w:r w:rsidRPr="00C27BD6">
        <w:rPr>
          <w:sz w:val="24"/>
          <w:szCs w:val="24"/>
        </w:rPr>
        <w:t xml:space="preserve"> patvirtino, jog </w:t>
      </w:r>
      <w:r w:rsidR="00744F08" w:rsidRPr="00C27BD6">
        <w:rPr>
          <w:sz w:val="24"/>
          <w:szCs w:val="24"/>
        </w:rPr>
        <w:t>UAB „TEAM Urbanistai“</w:t>
      </w:r>
      <w:r w:rsidRPr="00C27BD6">
        <w:rPr>
          <w:sz w:val="24"/>
          <w:szCs w:val="24"/>
        </w:rPr>
        <w:t xml:space="preserve"> </w:t>
      </w:r>
      <w:r w:rsidR="00744F08" w:rsidRPr="00C27BD6">
        <w:rPr>
          <w:sz w:val="24"/>
          <w:szCs w:val="24"/>
        </w:rPr>
        <w:t>neatsisako autorinių</w:t>
      </w:r>
      <w:r w:rsidR="00CA07CB" w:rsidRPr="00C27BD6">
        <w:rPr>
          <w:sz w:val="24"/>
          <w:szCs w:val="24"/>
        </w:rPr>
        <w:t xml:space="preserve"> teisių</w:t>
      </w:r>
      <w:r w:rsidRPr="00C27BD6">
        <w:rPr>
          <w:sz w:val="24"/>
          <w:szCs w:val="24"/>
        </w:rPr>
        <w:t xml:space="preserve"> </w:t>
      </w:r>
      <w:r w:rsidR="00CA07CB" w:rsidRPr="00C27BD6">
        <w:rPr>
          <w:sz w:val="24"/>
          <w:szCs w:val="24"/>
        </w:rPr>
        <w:t>į aukščiau minėtus projektus</w:t>
      </w:r>
      <w:r w:rsidRPr="00C27BD6">
        <w:rPr>
          <w:sz w:val="24"/>
          <w:szCs w:val="24"/>
        </w:rPr>
        <w:t xml:space="preserve">, </w:t>
      </w:r>
      <w:r w:rsidRPr="00C27BD6">
        <w:rPr>
          <w:sz w:val="24"/>
        </w:rPr>
        <w:t>Perkančiajai organizacijai reikalingas pasla</w:t>
      </w:r>
      <w:bookmarkStart w:id="2" w:name="_GoBack"/>
      <w:bookmarkEnd w:id="2"/>
      <w:r w:rsidRPr="00C27BD6">
        <w:rPr>
          <w:sz w:val="24"/>
        </w:rPr>
        <w:t xml:space="preserve">ugas gali suteikti tik konkretus tiekėjas – </w:t>
      </w:r>
      <w:r w:rsidR="00CA07CB" w:rsidRPr="00C27BD6">
        <w:rPr>
          <w:sz w:val="24"/>
        </w:rPr>
        <w:t>UAB „TEAM Urbanistai</w:t>
      </w:r>
      <w:r w:rsidRPr="00C27BD6">
        <w:rPr>
          <w:sz w:val="24"/>
        </w:rPr>
        <w:t>“, o tai tenkina neskelbiamų derybų pagrindą, nustatytą Įstatymo 56 straipsnio 1 dalies 3 punkte.</w:t>
      </w:r>
    </w:p>
    <w:p w:rsidR="0060151C" w:rsidRPr="00C27BD6" w:rsidRDefault="0060151C" w:rsidP="0060151C">
      <w:pPr>
        <w:ind w:firstLine="851"/>
        <w:jc w:val="both"/>
        <w:rPr>
          <w:sz w:val="24"/>
          <w:szCs w:val="24"/>
        </w:rPr>
      </w:pPr>
      <w:r w:rsidRPr="00C27BD6">
        <w:rPr>
          <w:sz w:val="24"/>
          <w:szCs w:val="24"/>
        </w:rPr>
        <w:t>Atsižvelgdama į aukščiau išdėstytą ir vadovaudamasi Įstatymo 8</w:t>
      </w:r>
      <w:r w:rsidRPr="00C27BD6">
        <w:rPr>
          <w:sz w:val="24"/>
          <w:szCs w:val="24"/>
          <w:vertAlign w:val="superscript"/>
        </w:rPr>
        <w:t>2</w:t>
      </w:r>
      <w:r w:rsidRPr="00C27BD6">
        <w:rPr>
          <w:sz w:val="24"/>
          <w:szCs w:val="24"/>
        </w:rPr>
        <w:t xml:space="preserve"> straipsnio 2 dalies 7 punkto nuostatomis, Tarnyba </w:t>
      </w:r>
      <w:r w:rsidRPr="00C27BD6">
        <w:rPr>
          <w:b/>
          <w:sz w:val="24"/>
          <w:szCs w:val="24"/>
        </w:rPr>
        <w:t>sutinka</w:t>
      </w:r>
      <w:r w:rsidRPr="00C27BD6">
        <w:rPr>
          <w:sz w:val="24"/>
          <w:szCs w:val="24"/>
        </w:rPr>
        <w:t xml:space="preserve">, kad </w:t>
      </w:r>
      <w:r w:rsidR="00CA07CB" w:rsidRPr="00C27BD6">
        <w:rPr>
          <w:sz w:val="24"/>
          <w:szCs w:val="24"/>
        </w:rPr>
        <w:t>Telšių</w:t>
      </w:r>
      <w:r w:rsidRPr="00C27BD6">
        <w:rPr>
          <w:sz w:val="24"/>
          <w:szCs w:val="24"/>
        </w:rPr>
        <w:t xml:space="preserve"> rajono savivaldybės administracija </w:t>
      </w:r>
      <w:r w:rsidRPr="00C27BD6">
        <w:rPr>
          <w:sz w:val="24"/>
        </w:rPr>
        <w:t xml:space="preserve">viešąjį pirkimą </w:t>
      </w:r>
      <w:r w:rsidR="00CA07CB" w:rsidRPr="00C27BD6">
        <w:rPr>
          <w:i/>
          <w:sz w:val="24"/>
        </w:rPr>
        <w:t>„Projekto „Pastato Telšiuose, Respublikos g. 28, modernizavimas pritaikant Telšių menų mokyklos reikmėms“ techninio ir darbo projektų tikslinimas“</w:t>
      </w:r>
      <w:r w:rsidR="00CA07CB" w:rsidRPr="00C27BD6">
        <w:rPr>
          <w:i/>
          <w:sz w:val="24"/>
        </w:rPr>
        <w:t xml:space="preserve"> </w:t>
      </w:r>
      <w:r w:rsidRPr="00C27BD6">
        <w:rPr>
          <w:sz w:val="24"/>
          <w:szCs w:val="24"/>
        </w:rPr>
        <w:t xml:space="preserve">vykdytų neskelbiamų derybų būdu, vadovaujantis Įstatymo 56 straipsnio 1 dalies 3 punkto nuostatomis, į derybas kviečiant </w:t>
      </w:r>
      <w:r w:rsidR="00CA07CB" w:rsidRPr="00C27BD6">
        <w:rPr>
          <w:sz w:val="24"/>
          <w:szCs w:val="24"/>
        </w:rPr>
        <w:t>UAB „TAEM Urbanistai“</w:t>
      </w:r>
      <w:r w:rsidRPr="00C27BD6">
        <w:rPr>
          <w:sz w:val="24"/>
          <w:szCs w:val="24"/>
        </w:rPr>
        <w:t>.</w:t>
      </w:r>
    </w:p>
    <w:p w:rsidR="0060151C" w:rsidRPr="00C27BD6" w:rsidRDefault="0060151C" w:rsidP="0060151C">
      <w:pPr>
        <w:jc w:val="both"/>
        <w:rPr>
          <w:sz w:val="24"/>
          <w:szCs w:val="24"/>
        </w:rPr>
      </w:pPr>
    </w:p>
    <w:p w:rsidR="0060151C" w:rsidRPr="00C27BD6" w:rsidRDefault="0060151C" w:rsidP="0060151C">
      <w:pPr>
        <w:jc w:val="both"/>
        <w:rPr>
          <w:sz w:val="24"/>
          <w:szCs w:val="24"/>
        </w:rPr>
      </w:pPr>
    </w:p>
    <w:p w:rsidR="0060151C" w:rsidRPr="00C27BD6" w:rsidRDefault="0060151C" w:rsidP="0060151C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45"/>
        <w:gridCol w:w="4393"/>
      </w:tblGrid>
      <w:tr w:rsidR="0060151C" w:rsidRPr="00C27BD6" w:rsidTr="00A56274">
        <w:tc>
          <w:tcPr>
            <w:tcW w:w="5245" w:type="dxa"/>
            <w:hideMark/>
          </w:tcPr>
          <w:p w:rsidR="0060151C" w:rsidRPr="00C27BD6" w:rsidRDefault="0060151C" w:rsidP="00A56274">
            <w:pPr>
              <w:rPr>
                <w:sz w:val="24"/>
                <w:szCs w:val="24"/>
              </w:rPr>
            </w:pPr>
            <w:r w:rsidRPr="00C27BD6">
              <w:rPr>
                <w:sz w:val="24"/>
                <w:szCs w:val="24"/>
              </w:rPr>
              <w:t>Prevencijos ir pirkimo sutarčių priežiūros skyriaus</w:t>
            </w:r>
          </w:p>
          <w:p w:rsidR="0060151C" w:rsidRPr="00C27BD6" w:rsidRDefault="0060151C" w:rsidP="00A56274">
            <w:pPr>
              <w:rPr>
                <w:sz w:val="24"/>
                <w:szCs w:val="24"/>
              </w:rPr>
            </w:pPr>
            <w:r w:rsidRPr="00C27BD6">
              <w:rPr>
                <w:sz w:val="24"/>
                <w:szCs w:val="24"/>
              </w:rPr>
              <w:t xml:space="preserve">vyriausioji specialistė                                                                         </w:t>
            </w:r>
          </w:p>
        </w:tc>
        <w:tc>
          <w:tcPr>
            <w:tcW w:w="4393" w:type="dxa"/>
            <w:hideMark/>
          </w:tcPr>
          <w:p w:rsidR="0060151C" w:rsidRPr="00C27BD6" w:rsidRDefault="0060151C" w:rsidP="00A56274">
            <w:pPr>
              <w:rPr>
                <w:sz w:val="24"/>
                <w:szCs w:val="24"/>
              </w:rPr>
            </w:pPr>
            <w:r w:rsidRPr="00C27BD6">
              <w:rPr>
                <w:sz w:val="24"/>
                <w:szCs w:val="24"/>
              </w:rPr>
              <w:t xml:space="preserve">                                              </w:t>
            </w:r>
          </w:p>
          <w:p w:rsidR="0060151C" w:rsidRPr="00C27BD6" w:rsidRDefault="0060151C" w:rsidP="00A56274">
            <w:pPr>
              <w:rPr>
                <w:sz w:val="24"/>
                <w:szCs w:val="24"/>
              </w:rPr>
            </w:pPr>
            <w:r w:rsidRPr="00C27BD6">
              <w:rPr>
                <w:sz w:val="24"/>
                <w:szCs w:val="24"/>
              </w:rPr>
              <w:t xml:space="preserve">                                           Lina Klingienė</w:t>
            </w:r>
          </w:p>
        </w:tc>
      </w:tr>
    </w:tbl>
    <w:p w:rsidR="0060151C" w:rsidRPr="00C27BD6" w:rsidRDefault="0060151C" w:rsidP="0060151C">
      <w:pPr>
        <w:rPr>
          <w:sz w:val="24"/>
          <w:szCs w:val="24"/>
        </w:rPr>
      </w:pPr>
    </w:p>
    <w:p w:rsidR="0060151C" w:rsidRPr="00C27BD6" w:rsidRDefault="0060151C" w:rsidP="0060151C">
      <w:pPr>
        <w:rPr>
          <w:sz w:val="24"/>
          <w:szCs w:val="24"/>
        </w:rPr>
      </w:pPr>
    </w:p>
    <w:p w:rsidR="0060151C" w:rsidRPr="00C27BD6" w:rsidRDefault="0060151C" w:rsidP="0060151C">
      <w:pPr>
        <w:tabs>
          <w:tab w:val="left" w:pos="1980"/>
        </w:tabs>
        <w:rPr>
          <w:sz w:val="24"/>
          <w:szCs w:val="24"/>
        </w:rPr>
      </w:pPr>
      <w:r w:rsidRPr="00C27BD6">
        <w:rPr>
          <w:sz w:val="24"/>
          <w:szCs w:val="24"/>
        </w:rPr>
        <w:tab/>
      </w:r>
    </w:p>
    <w:p w:rsidR="0060151C" w:rsidRPr="00C27BD6" w:rsidRDefault="0060151C" w:rsidP="0060151C">
      <w:pPr>
        <w:rPr>
          <w:sz w:val="24"/>
          <w:szCs w:val="24"/>
        </w:rPr>
      </w:pPr>
    </w:p>
    <w:p w:rsidR="0060151C" w:rsidRPr="00C27BD6" w:rsidRDefault="0060151C" w:rsidP="0060151C">
      <w:pPr>
        <w:rPr>
          <w:sz w:val="24"/>
          <w:szCs w:val="24"/>
        </w:rPr>
      </w:pPr>
    </w:p>
    <w:p w:rsidR="0060151C" w:rsidRPr="00C27BD6" w:rsidRDefault="0060151C" w:rsidP="0060151C">
      <w:pPr>
        <w:rPr>
          <w:sz w:val="24"/>
          <w:szCs w:val="24"/>
        </w:rPr>
      </w:pPr>
    </w:p>
    <w:p w:rsidR="0060151C" w:rsidRPr="00C27BD6" w:rsidRDefault="0060151C" w:rsidP="0060151C">
      <w:pPr>
        <w:rPr>
          <w:sz w:val="24"/>
          <w:szCs w:val="24"/>
        </w:rPr>
      </w:pPr>
    </w:p>
    <w:p w:rsidR="0060151C" w:rsidRPr="00C27BD6" w:rsidRDefault="0060151C" w:rsidP="0060151C">
      <w:pPr>
        <w:rPr>
          <w:sz w:val="24"/>
          <w:szCs w:val="24"/>
        </w:rPr>
      </w:pPr>
    </w:p>
    <w:p w:rsidR="0060151C" w:rsidRPr="00C27BD6" w:rsidRDefault="0060151C" w:rsidP="0060151C">
      <w:pPr>
        <w:rPr>
          <w:sz w:val="24"/>
          <w:szCs w:val="24"/>
        </w:rPr>
      </w:pPr>
    </w:p>
    <w:p w:rsidR="0060151C" w:rsidRPr="00C27BD6" w:rsidRDefault="0060151C" w:rsidP="0060151C">
      <w:pPr>
        <w:rPr>
          <w:sz w:val="24"/>
          <w:szCs w:val="24"/>
        </w:rPr>
      </w:pPr>
    </w:p>
    <w:p w:rsidR="0060151C" w:rsidRPr="00C27BD6" w:rsidRDefault="0060151C" w:rsidP="0060151C">
      <w:pPr>
        <w:rPr>
          <w:sz w:val="24"/>
          <w:szCs w:val="24"/>
        </w:rPr>
      </w:pPr>
    </w:p>
    <w:p w:rsidR="0060151C" w:rsidRPr="00C27BD6" w:rsidRDefault="0060151C" w:rsidP="0060151C">
      <w:pPr>
        <w:rPr>
          <w:sz w:val="24"/>
          <w:szCs w:val="24"/>
        </w:rPr>
      </w:pPr>
    </w:p>
    <w:p w:rsidR="0060151C" w:rsidRPr="00C27BD6" w:rsidRDefault="0060151C" w:rsidP="0060151C">
      <w:pPr>
        <w:rPr>
          <w:sz w:val="24"/>
          <w:szCs w:val="24"/>
        </w:rPr>
      </w:pPr>
    </w:p>
    <w:p w:rsidR="0060151C" w:rsidRPr="00C27BD6" w:rsidRDefault="0060151C" w:rsidP="0060151C">
      <w:pPr>
        <w:rPr>
          <w:sz w:val="24"/>
          <w:szCs w:val="24"/>
        </w:rPr>
      </w:pPr>
    </w:p>
    <w:p w:rsidR="0060151C" w:rsidRPr="00C27BD6" w:rsidRDefault="0060151C" w:rsidP="0060151C">
      <w:pPr>
        <w:jc w:val="both"/>
      </w:pPr>
      <w:r w:rsidRPr="00C27BD6">
        <w:t xml:space="preserve">Lina Klingienė, tel. (8 5)  219 7050, faks. (8 5)  213 6213, el. p. </w:t>
      </w:r>
      <w:hyperlink r:id="rId8" w:history="1">
        <w:r w:rsidRPr="00C27BD6">
          <w:rPr>
            <w:rStyle w:val="Hipersaitas"/>
            <w:color w:val="auto"/>
            <w:u w:val="none"/>
          </w:rPr>
          <w:t>Lina.Klingiene@vpt.lt</w:t>
        </w:r>
      </w:hyperlink>
    </w:p>
    <w:p w:rsidR="009A7BD6" w:rsidRPr="00C27BD6" w:rsidRDefault="009A7BD6"/>
    <w:sectPr w:rsidR="009A7BD6" w:rsidRPr="00C27BD6" w:rsidSect="00100B42">
      <w:footerReference w:type="first" r:id="rId9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15C" w:rsidRDefault="001D415C">
      <w:r>
        <w:separator/>
      </w:r>
    </w:p>
  </w:endnote>
  <w:endnote w:type="continuationSeparator" w:id="0">
    <w:p w:rsidR="001D415C" w:rsidRDefault="001D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BD6" w:rsidRPr="00BB2F72" w:rsidRDefault="00C27BD6" w:rsidP="00C27BD6">
    <w:pPr>
      <w:pBdr>
        <w:top w:val="single" w:sz="4" w:space="1" w:color="auto"/>
      </w:pBdr>
      <w:rPr>
        <w:sz w:val="18"/>
      </w:rPr>
    </w:pPr>
    <w:r>
      <w:rPr>
        <w:noProof/>
        <w:lang w:eastAsia="lt-LT"/>
      </w:rPr>
      <w:drawing>
        <wp:anchor distT="0" distB="0" distL="114300" distR="114300" simplePos="0" relativeHeight="251659264" behindDoc="0" locked="0" layoutInCell="1" allowOverlap="1" wp14:anchorId="7A96405C" wp14:editId="71300FFE">
          <wp:simplePos x="0" y="0"/>
          <wp:positionH relativeFrom="column">
            <wp:posOffset>4685030</wp:posOffset>
          </wp:positionH>
          <wp:positionV relativeFrom="paragraph">
            <wp:posOffset>-302260</wp:posOffset>
          </wp:positionV>
          <wp:extent cx="1440180" cy="1071245"/>
          <wp:effectExtent l="0" t="0" r="0" b="0"/>
          <wp:wrapNone/>
          <wp:docPr id="2" name="Paveikslėlis 2" descr="C:\Users\AAndrulioniene\AppData\Local\Microsoft\Windows\INetCache\Content.Word\atkurtailietuvai100-horizontalus-logo-tamsus-rgb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Andrulioniene\AppData\Local\Microsoft\Windows\INetCache\Content.Word\atkurtailietuvai100-horizontalus-logo-tamsus-rgb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07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</w:rPr>
      <w:t xml:space="preserve">Biudžetinė įstaiga                                Tel.  (8 5) 219 7001            </w:t>
    </w:r>
    <w:r w:rsidRPr="00E9516F">
      <w:rPr>
        <w:sz w:val="18"/>
      </w:rPr>
      <w:t>Duomenys kaupiami ir saugomi</w:t>
    </w:r>
    <w:r w:rsidRPr="00BB2F72">
      <w:rPr>
        <w:sz w:val="18"/>
      </w:rPr>
      <w:t> </w:t>
    </w:r>
  </w:p>
  <w:p w:rsidR="00C27BD6" w:rsidRPr="00BB2F72" w:rsidRDefault="00C27BD6" w:rsidP="00C27BD6">
    <w:pPr>
      <w:pBdr>
        <w:top w:val="single" w:sz="4" w:space="1" w:color="auto"/>
      </w:pBdr>
      <w:rPr>
        <w:sz w:val="18"/>
      </w:rPr>
    </w:pPr>
    <w:r>
      <w:rPr>
        <w:sz w:val="18"/>
      </w:rPr>
      <w:t xml:space="preserve">Kareivių g. 1, LT-08221 Vilnius         Faks. (8 5) 213 6213          </w:t>
    </w:r>
    <w:r w:rsidRPr="00BB2F72">
      <w:rPr>
        <w:sz w:val="18"/>
      </w:rPr>
      <w:t xml:space="preserve">Juridinių asmenų registre </w:t>
    </w:r>
  </w:p>
  <w:p w:rsidR="00C27BD6" w:rsidRPr="00BB2F72" w:rsidRDefault="00C27BD6" w:rsidP="00C27BD6">
    <w:pPr>
      <w:pBdr>
        <w:top w:val="single" w:sz="4" w:space="1" w:color="auto"/>
      </w:pBdr>
      <w:jc w:val="both"/>
      <w:rPr>
        <w:sz w:val="18"/>
      </w:rPr>
    </w:pPr>
    <w:r w:rsidRPr="00FD7CCD">
      <w:rPr>
        <w:sz w:val="18"/>
      </w:rPr>
      <w:t>http://www.vpt.l</w:t>
    </w:r>
    <w:r>
      <w:rPr>
        <w:sz w:val="18"/>
      </w:rPr>
      <w:t xml:space="preserve">t                                 </w:t>
    </w:r>
    <w:proofErr w:type="spellStart"/>
    <w:r>
      <w:rPr>
        <w:sz w:val="18"/>
      </w:rPr>
      <w:t>El.p</w:t>
    </w:r>
    <w:proofErr w:type="spellEnd"/>
    <w:r>
      <w:rPr>
        <w:sz w:val="18"/>
      </w:rPr>
      <w:t xml:space="preserve">. </w:t>
    </w:r>
    <w:proofErr w:type="spellStart"/>
    <w:r>
      <w:rPr>
        <w:sz w:val="18"/>
      </w:rPr>
      <w:t>info@vpt.lt</w:t>
    </w:r>
    <w:proofErr w:type="spellEnd"/>
    <w:r>
      <w:rPr>
        <w:sz w:val="18"/>
      </w:rPr>
      <w:t xml:space="preserve">       </w:t>
    </w:r>
    <w:r w:rsidRPr="00BB2F72">
      <w:rPr>
        <w:sz w:val="18"/>
      </w:rPr>
      <w:t xml:space="preserve">          </w:t>
    </w:r>
    <w:r>
      <w:rPr>
        <w:sz w:val="18"/>
      </w:rPr>
      <w:t>Kodas 188656261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15C" w:rsidRDefault="001D415C">
      <w:r>
        <w:separator/>
      </w:r>
    </w:p>
  </w:footnote>
  <w:footnote w:type="continuationSeparator" w:id="0">
    <w:p w:rsidR="001D415C" w:rsidRDefault="001D4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51C"/>
    <w:rsid w:val="00096629"/>
    <w:rsid w:val="00100B42"/>
    <w:rsid w:val="0013472D"/>
    <w:rsid w:val="001925E6"/>
    <w:rsid w:val="001A7A90"/>
    <w:rsid w:val="001D415C"/>
    <w:rsid w:val="004728A0"/>
    <w:rsid w:val="00507B5A"/>
    <w:rsid w:val="00581E3E"/>
    <w:rsid w:val="005E2BA5"/>
    <w:rsid w:val="0060151C"/>
    <w:rsid w:val="00744F08"/>
    <w:rsid w:val="007C7EC3"/>
    <w:rsid w:val="009A7BD6"/>
    <w:rsid w:val="00C27BD6"/>
    <w:rsid w:val="00CA07CB"/>
    <w:rsid w:val="00F71CDE"/>
    <w:rsid w:val="00FC2B2F"/>
    <w:rsid w:val="00FE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4EFE0-89AF-4368-961A-99197A38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015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60151C"/>
    <w:pPr>
      <w:keepNext/>
      <w:outlineLvl w:val="0"/>
    </w:pPr>
    <w:rPr>
      <w:b/>
      <w:bCs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0151C"/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Hipersaitas">
    <w:name w:val="Hyperlink"/>
    <w:basedOn w:val="Numatytasispastraiposriftas"/>
    <w:uiPriority w:val="99"/>
    <w:unhideWhenUsed/>
    <w:rsid w:val="0060151C"/>
    <w:rPr>
      <w:color w:val="0563C1" w:themeColor="hyperlink"/>
      <w:u w:val="single"/>
    </w:rPr>
  </w:style>
  <w:style w:type="paragraph" w:customStyle="1" w:styleId="Default">
    <w:name w:val="Default"/>
    <w:rsid w:val="006015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lt-LT"/>
    </w:rPr>
  </w:style>
  <w:style w:type="paragraph" w:styleId="Antrats">
    <w:name w:val="header"/>
    <w:basedOn w:val="prastasis"/>
    <w:link w:val="AntratsDiagrama"/>
    <w:uiPriority w:val="99"/>
    <w:unhideWhenUsed/>
    <w:rsid w:val="00C27BD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7BD6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C27BD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27BD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a.Klingiene@vpt.lt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4085</Words>
  <Characters>2330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Klingienė</dc:creator>
  <cp:keywords/>
  <dc:description/>
  <cp:lastModifiedBy>Lina Klingienė</cp:lastModifiedBy>
  <cp:revision>7</cp:revision>
  <dcterms:created xsi:type="dcterms:W3CDTF">2017-05-04T05:54:00Z</dcterms:created>
  <dcterms:modified xsi:type="dcterms:W3CDTF">2017-05-10T11:47:00Z</dcterms:modified>
</cp:coreProperties>
</file>