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5523B8" w:rsidRPr="00A729C4" w:rsidRDefault="005523B8" w:rsidP="00552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C4">
        <w:rPr>
          <w:rFonts w:ascii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56428474" r:id="rId9"/>
        </w:object>
      </w: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A729C4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p w:rsidR="005523B8" w:rsidRPr="00A729C4" w:rsidRDefault="005523B8" w:rsidP="005523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</w:p>
    <w:tbl>
      <w:tblPr>
        <w:tblW w:w="937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266"/>
        <w:gridCol w:w="1559"/>
        <w:gridCol w:w="563"/>
        <w:gridCol w:w="1989"/>
      </w:tblGrid>
      <w:tr w:rsidR="005523B8" w:rsidRPr="00A729C4" w:rsidTr="00A729C4">
        <w:trPr>
          <w:cantSplit/>
          <w:trHeight w:val="1247"/>
        </w:trPr>
        <w:tc>
          <w:tcPr>
            <w:tcW w:w="5266" w:type="dxa"/>
          </w:tcPr>
          <w:p w:rsidR="00E20421" w:rsidRDefault="00223859" w:rsidP="0004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Valstybinio socialinio draudimo fondo valdyba</w:t>
            </w:r>
          </w:p>
          <w:p w:rsidR="00223859" w:rsidRDefault="00223859" w:rsidP="0004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Socialinės apsaugos ir darbo ministerijos</w:t>
            </w:r>
          </w:p>
          <w:p w:rsidR="00717ACF" w:rsidRDefault="00717ACF" w:rsidP="0004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Konstitucijos per. 12-101</w:t>
            </w:r>
          </w:p>
          <w:p w:rsidR="00717ACF" w:rsidRDefault="00717ACF" w:rsidP="0004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09308 Vilnius</w:t>
            </w:r>
          </w:p>
          <w:p w:rsidR="00717ACF" w:rsidRDefault="00717ACF" w:rsidP="0004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Faks.  (8 5) 272 3641</w:t>
            </w:r>
          </w:p>
          <w:p w:rsidR="00717ACF" w:rsidRPr="00E20421" w:rsidRDefault="00717ACF" w:rsidP="0004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 info@sodra.lt</w:t>
            </w:r>
          </w:p>
          <w:p w:rsidR="005523B8" w:rsidRPr="00A729C4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523B8" w:rsidRPr="00A729C4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201</w:t>
            </w:r>
            <w:r w:rsidR="005950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17ACF">
              <w:rPr>
                <w:rFonts w:ascii="Times New Roman" w:eastAsia="Times New Roman" w:hAnsi="Times New Roman" w:cs="Times New Roman"/>
                <w:sz w:val="24"/>
                <w:szCs w:val="24"/>
              </w:rPr>
              <w:t>05-</w:t>
            </w:r>
            <w:bookmarkStart w:id="2" w:name="_GoBack"/>
            <w:bookmarkEnd w:id="2"/>
          </w:p>
          <w:p w:rsidR="005523B8" w:rsidRDefault="005523B8" w:rsidP="004D2BB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201</w:t>
            </w:r>
            <w:r w:rsidR="005950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9509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E3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2385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5C69CC" w:rsidRPr="00A729C4" w:rsidRDefault="005C69CC" w:rsidP="004D2BB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B1B16" w:rsidRPr="00A729C4" w:rsidRDefault="00BB1B16" w:rsidP="00D069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3" w:type="dxa"/>
            <w:hideMark/>
          </w:tcPr>
          <w:p w:rsidR="005523B8" w:rsidRPr="00A729C4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5C69CC" w:rsidRPr="00A729C4" w:rsidRDefault="00EC4CB0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BB1B16" w:rsidRPr="00A729C4" w:rsidRDefault="00BB1B16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5523B8" w:rsidRPr="00A729C4" w:rsidRDefault="005523B8" w:rsidP="0087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C4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5C69CC" w:rsidRPr="00A729C4" w:rsidRDefault="0059509D" w:rsidP="00223859">
            <w:pPr>
              <w:spacing w:after="0" w:line="240" w:lineRule="auto"/>
              <w:ind w:left="-104" w:firstLin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(7.</w:t>
            </w:r>
            <w:r w:rsidR="00223859">
              <w:rPr>
                <w:rFonts w:ascii="Times New Roman" w:eastAsia="Times New Roman" w:hAnsi="Times New Roman" w:cs="Times New Roman"/>
                <w:sz w:val="24"/>
                <w:szCs w:val="24"/>
              </w:rPr>
              <w:t>98E) I-2611</w:t>
            </w:r>
          </w:p>
        </w:tc>
      </w:tr>
    </w:tbl>
    <w:p w:rsidR="00040E09" w:rsidRDefault="00040E09" w:rsidP="005523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23B8" w:rsidRPr="00A729C4" w:rsidRDefault="005523B8" w:rsidP="005523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29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EC4CB0" w:rsidRPr="00A729C4">
        <w:rPr>
          <w:rFonts w:ascii="Times New Roman" w:eastAsia="Times New Roman" w:hAnsi="Times New Roman" w:cs="Times New Roman"/>
          <w:b/>
          <w:bCs/>
          <w:sz w:val="24"/>
          <w:szCs w:val="24"/>
        </w:rPr>
        <w:t>SPRENDIMO PATEIKIMO</w:t>
      </w:r>
    </w:p>
    <w:p w:rsidR="005523B8" w:rsidRPr="00A729C4" w:rsidRDefault="005523B8" w:rsidP="005523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23B8" w:rsidRPr="00A729C4" w:rsidRDefault="005523B8" w:rsidP="005523B8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352" w:rsidRPr="00A729C4" w:rsidRDefault="00EC4CB0" w:rsidP="002D4718">
      <w:pPr>
        <w:tabs>
          <w:tab w:val="left" w:pos="9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C4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A729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punktu ir Perkančiųjų organizacijų prašymų dėl Viešųjų pirkimų tarnybos sutikimų pateikimo ir pagrindimų Viešųjų pirkimų įstatymo 56 straipsnio 5 dalyje nustatytais atvejais teikimo Viešųjų pirkimų tarnybai taisyklių, patvirtintų Tarnybos direktoriaus 2009 m. rugpjūčio 31 d. įsakymu Nr. 1S-90 „Dėl perkančiųjų organizacijų prašymų dėl Viešųjų pirkimų tarnybos sutikimų pateikimo ir pagrindimų Viešųjų pirkimų įstatymo 56 straipsnio 5 dalyje nustatytais atvejais teikimo Viešųjų pirkimų tarnybai taisyklių patvirtinimo“ 18 punktu, siunčia sprendimą dėl </w:t>
      </w:r>
      <w:r w:rsidRPr="0059509D">
        <w:rPr>
          <w:rFonts w:ascii="Times New Roman" w:eastAsia="Times New Roman" w:hAnsi="Times New Roman" w:cs="Times New Roman"/>
          <w:sz w:val="24"/>
          <w:szCs w:val="24"/>
        </w:rPr>
        <w:t>sutikimo</w:t>
      </w:r>
      <w:r w:rsidR="00CE3104" w:rsidRPr="0059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3859" w:rsidRPr="00223859">
        <w:rPr>
          <w:rFonts w:ascii="Times New Roman" w:hAnsi="Times New Roman" w:cs="Times New Roman"/>
          <w:i/>
          <w:sz w:val="24"/>
          <w:szCs w:val="24"/>
        </w:rPr>
        <w:t>Oracle</w:t>
      </w:r>
      <w:proofErr w:type="spellEnd"/>
      <w:r w:rsidR="00223859" w:rsidRPr="00223859">
        <w:rPr>
          <w:rFonts w:ascii="Times New Roman" w:hAnsi="Times New Roman" w:cs="Times New Roman"/>
          <w:i/>
          <w:sz w:val="24"/>
          <w:szCs w:val="24"/>
        </w:rPr>
        <w:t xml:space="preserve"> programinės įrangos licencijų techninio aptarnavimo paslaugų</w:t>
      </w:r>
      <w:r w:rsidR="0059509D" w:rsidRPr="0059509D">
        <w:rPr>
          <w:rFonts w:ascii="Times New Roman" w:hAnsi="Times New Roman" w:cs="Times New Roman"/>
          <w:sz w:val="24"/>
          <w:szCs w:val="24"/>
        </w:rPr>
        <w:t xml:space="preserve"> </w:t>
      </w:r>
      <w:r w:rsidR="00BA2623" w:rsidRPr="0059509D"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 w:rsidR="00A729C4" w:rsidRPr="0059509D">
        <w:rPr>
          <w:rFonts w:ascii="Times New Roman" w:eastAsia="Times New Roman" w:hAnsi="Times New Roman" w:cs="Times New Roman"/>
          <w:sz w:val="24"/>
          <w:szCs w:val="24"/>
        </w:rPr>
        <w:t>vykdyti</w:t>
      </w:r>
      <w:r w:rsidR="00A72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623" w:rsidRPr="00A729C4">
        <w:rPr>
          <w:rFonts w:ascii="Times New Roman" w:eastAsia="Times New Roman" w:hAnsi="Times New Roman" w:cs="Times New Roman"/>
          <w:sz w:val="24"/>
          <w:szCs w:val="24"/>
        </w:rPr>
        <w:t>neskelbiamų derybų būdu.</w:t>
      </w:r>
    </w:p>
    <w:p w:rsidR="00EC4CB0" w:rsidRPr="00A729C4" w:rsidRDefault="00EC4CB0" w:rsidP="002D4718">
      <w:pPr>
        <w:tabs>
          <w:tab w:val="left" w:pos="9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PRIDEDAMA. </w:t>
      </w:r>
      <w:r w:rsidR="00CE310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CE31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29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4718" w:rsidRPr="00A729C4" w:rsidRDefault="002D4718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718" w:rsidRPr="00A729C4" w:rsidRDefault="002D4718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9CC" w:rsidRPr="008304A5" w:rsidRDefault="0069157C" w:rsidP="005C6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Diana Vilytė</w:t>
      </w:r>
    </w:p>
    <w:p w:rsidR="00463837" w:rsidRPr="00A729C4" w:rsidRDefault="00463837" w:rsidP="0069157C">
      <w:pPr>
        <w:tabs>
          <w:tab w:val="left" w:pos="1134"/>
        </w:tabs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837" w:rsidRPr="00A729C4" w:rsidRDefault="00463837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837" w:rsidRPr="00A729C4" w:rsidRDefault="00463837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1F" w:rsidRPr="00A729C4" w:rsidRDefault="00DB4F1F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F1F" w:rsidRDefault="00DB4F1F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9CC" w:rsidRDefault="005C69CC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9CC" w:rsidRPr="00634FE5" w:rsidRDefault="005C69CC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4F1F" w:rsidRDefault="00DB4F1F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859" w:rsidRDefault="00223859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859" w:rsidRPr="00A729C4" w:rsidRDefault="00223859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718" w:rsidRPr="00A729C4" w:rsidRDefault="002D4718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837" w:rsidRPr="00A729C4" w:rsidRDefault="00463837" w:rsidP="005523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AD1" w:rsidRPr="00A729C4" w:rsidRDefault="00EC4CB0" w:rsidP="00EC4CB0">
      <w:pPr>
        <w:spacing w:after="0" w:line="360" w:lineRule="auto"/>
        <w:ind w:right="142"/>
        <w:jc w:val="both"/>
        <w:rPr>
          <w:rFonts w:ascii="Times New Roman" w:hAnsi="Times New Roman" w:cs="Times New Roman"/>
        </w:rPr>
      </w:pPr>
      <w:r w:rsidRPr="00A729C4">
        <w:rPr>
          <w:rFonts w:ascii="Times New Roman" w:eastAsia="Times New Roman" w:hAnsi="Times New Roman" w:cs="Times New Roman"/>
          <w:sz w:val="24"/>
          <w:szCs w:val="24"/>
        </w:rPr>
        <w:t>Gediminas Golcevas, tel. (8 5) 203 4837, faks. (8 5) 213 6213, el. p.</w:t>
      </w:r>
      <w:r w:rsidRPr="00A729C4">
        <w:rPr>
          <w:rFonts w:ascii="Times New Roman" w:hAnsi="Times New Roman" w:cs="Times New Roman"/>
          <w:sz w:val="24"/>
          <w:szCs w:val="24"/>
        </w:rPr>
        <w:t xml:space="preserve"> </w:t>
      </w:r>
      <w:r w:rsidRPr="001A3A2F">
        <w:rPr>
          <w:rFonts w:ascii="Times New Roman" w:hAnsi="Times New Roman" w:cs="Times New Roman"/>
          <w:sz w:val="24"/>
          <w:szCs w:val="24"/>
        </w:rPr>
        <w:t>Gediminas.Golcevas</w:t>
      </w:r>
      <w:r w:rsidRPr="001A3A2F">
        <w:rPr>
          <w:rFonts w:ascii="Times New Roman" w:hAnsi="Times New Roman" w:cs="Times New Roman"/>
          <w:sz w:val="24"/>
          <w:szCs w:val="24"/>
          <w:lang w:val="en-US"/>
        </w:rPr>
        <w:t>@vpt.lt</w:t>
      </w:r>
      <w:r w:rsidRPr="00A729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F7AD1" w:rsidRPr="00A729C4" w:rsidSect="00EC4CB0"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DB" w:rsidRDefault="00B948DB">
      <w:pPr>
        <w:spacing w:after="0" w:line="240" w:lineRule="auto"/>
      </w:pPr>
      <w:r>
        <w:separator/>
      </w:r>
    </w:p>
  </w:endnote>
  <w:endnote w:type="continuationSeparator" w:id="0">
    <w:p w:rsidR="00B948DB" w:rsidRDefault="00B9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9D" w:rsidRPr="00155ACF" w:rsidRDefault="0059509D" w:rsidP="0059509D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3D9BA39D" wp14:editId="16E08020">
          <wp:simplePos x="0" y="0"/>
          <wp:positionH relativeFrom="column">
            <wp:posOffset>4989830</wp:posOffset>
          </wp:positionH>
          <wp:positionV relativeFrom="paragraph">
            <wp:posOffset>-250825</wp:posOffset>
          </wp:positionV>
          <wp:extent cx="1440180" cy="1071245"/>
          <wp:effectExtent l="0" t="0" r="0" b="0"/>
          <wp:wrapNone/>
          <wp:docPr id="2" name="Paveikslėlis 2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ACF">
      <w:rPr>
        <w:rFonts w:ascii="Times New Roman" w:hAnsi="Times New Roman" w:cs="Times New Roman"/>
        <w:sz w:val="18"/>
      </w:rPr>
      <w:t xml:space="preserve">Biudžetinė įstaiga                          Tel.  (8 5) 219 7001                Duomenys kaupiami ir saugomi                             </w:t>
    </w:r>
  </w:p>
  <w:p w:rsidR="0059509D" w:rsidRPr="00155ACF" w:rsidRDefault="0059509D" w:rsidP="0059509D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55ACF">
      <w:rPr>
        <w:rFonts w:ascii="Times New Roman" w:hAnsi="Times New Roman" w:cs="Times New Roman"/>
        <w:sz w:val="18"/>
      </w:rPr>
      <w:t xml:space="preserve">Kareivių g. 1, 08221 Vilnius         Faks. (8 5) 213 6213             </w:t>
    </w:r>
    <w:r>
      <w:rPr>
        <w:rFonts w:ascii="Times New Roman" w:hAnsi="Times New Roman" w:cs="Times New Roman"/>
        <w:sz w:val="18"/>
      </w:rPr>
      <w:t xml:space="preserve"> </w:t>
    </w:r>
    <w:r w:rsidRPr="00155ACF">
      <w:rPr>
        <w:rFonts w:ascii="Times New Roman" w:hAnsi="Times New Roman" w:cs="Times New Roman"/>
        <w:sz w:val="18"/>
      </w:rPr>
      <w:t xml:space="preserve"> Juridinių asmenų registre </w:t>
    </w:r>
  </w:p>
  <w:p w:rsidR="0059509D" w:rsidRPr="00155ACF" w:rsidRDefault="0059509D" w:rsidP="0059509D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55ACF">
      <w:rPr>
        <w:rFonts w:ascii="Times New Roman" w:hAnsi="Times New Roman" w:cs="Times New Roman"/>
        <w:sz w:val="18"/>
      </w:rPr>
      <w:t xml:space="preserve">http://www.vpt.lt                           </w:t>
    </w:r>
    <w:proofErr w:type="spellStart"/>
    <w:r w:rsidRPr="00155ACF">
      <w:rPr>
        <w:rFonts w:ascii="Times New Roman" w:hAnsi="Times New Roman" w:cs="Times New Roman"/>
        <w:sz w:val="18"/>
      </w:rPr>
      <w:t>El.p</w:t>
    </w:r>
    <w:proofErr w:type="spellEnd"/>
    <w:r w:rsidRPr="00155ACF">
      <w:rPr>
        <w:rFonts w:ascii="Times New Roman" w:hAnsi="Times New Roman" w:cs="Times New Roman"/>
        <w:sz w:val="18"/>
      </w:rPr>
      <w:t xml:space="preserve">. </w:t>
    </w:r>
    <w:proofErr w:type="spellStart"/>
    <w:r w:rsidRPr="00155ACF">
      <w:rPr>
        <w:rFonts w:ascii="Times New Roman" w:hAnsi="Times New Roman" w:cs="Times New Roman"/>
        <w:sz w:val="18"/>
      </w:rPr>
      <w:t>info@vpt.lt</w:t>
    </w:r>
    <w:proofErr w:type="spellEnd"/>
    <w:r w:rsidRPr="00155ACF">
      <w:rPr>
        <w:rFonts w:ascii="Times New Roman" w:hAnsi="Times New Roman" w:cs="Times New Roman"/>
        <w:sz w:val="18"/>
      </w:rPr>
      <w:t xml:space="preserve">                     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DB" w:rsidRDefault="00B948DB">
      <w:pPr>
        <w:spacing w:after="0" w:line="240" w:lineRule="auto"/>
      </w:pPr>
      <w:r>
        <w:separator/>
      </w:r>
    </w:p>
  </w:footnote>
  <w:footnote w:type="continuationSeparator" w:id="0">
    <w:p w:rsidR="00B948DB" w:rsidRDefault="00B94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8"/>
    <w:rsid w:val="0001626E"/>
    <w:rsid w:val="00040E09"/>
    <w:rsid w:val="000C2EBD"/>
    <w:rsid w:val="000F7AD1"/>
    <w:rsid w:val="00161B7A"/>
    <w:rsid w:val="001A3A2F"/>
    <w:rsid w:val="001B2011"/>
    <w:rsid w:val="00223859"/>
    <w:rsid w:val="00280CA0"/>
    <w:rsid w:val="002D4718"/>
    <w:rsid w:val="00303A01"/>
    <w:rsid w:val="003C4FF5"/>
    <w:rsid w:val="00463837"/>
    <w:rsid w:val="004D2BBA"/>
    <w:rsid w:val="005523B8"/>
    <w:rsid w:val="0059509D"/>
    <w:rsid w:val="005C69CC"/>
    <w:rsid w:val="00621213"/>
    <w:rsid w:val="00634FE4"/>
    <w:rsid w:val="00634FE5"/>
    <w:rsid w:val="00644772"/>
    <w:rsid w:val="0069157C"/>
    <w:rsid w:val="006B3359"/>
    <w:rsid w:val="00717ACF"/>
    <w:rsid w:val="00783AAF"/>
    <w:rsid w:val="007D709C"/>
    <w:rsid w:val="0083693C"/>
    <w:rsid w:val="008704AE"/>
    <w:rsid w:val="008E1941"/>
    <w:rsid w:val="0090385A"/>
    <w:rsid w:val="009666DD"/>
    <w:rsid w:val="009F3B91"/>
    <w:rsid w:val="009F427B"/>
    <w:rsid w:val="00A27068"/>
    <w:rsid w:val="00A467AC"/>
    <w:rsid w:val="00A729C4"/>
    <w:rsid w:val="00AA4260"/>
    <w:rsid w:val="00B12266"/>
    <w:rsid w:val="00B14A26"/>
    <w:rsid w:val="00B17971"/>
    <w:rsid w:val="00B948DB"/>
    <w:rsid w:val="00B96C8B"/>
    <w:rsid w:val="00BA2623"/>
    <w:rsid w:val="00BB1B16"/>
    <w:rsid w:val="00C65368"/>
    <w:rsid w:val="00C87F37"/>
    <w:rsid w:val="00CC677B"/>
    <w:rsid w:val="00CE3104"/>
    <w:rsid w:val="00D069CE"/>
    <w:rsid w:val="00D4503A"/>
    <w:rsid w:val="00D911DC"/>
    <w:rsid w:val="00DA7A70"/>
    <w:rsid w:val="00DB4F1F"/>
    <w:rsid w:val="00E20421"/>
    <w:rsid w:val="00E34352"/>
    <w:rsid w:val="00E64FB6"/>
    <w:rsid w:val="00EC4CB0"/>
    <w:rsid w:val="00EC5587"/>
    <w:rsid w:val="00F053B4"/>
    <w:rsid w:val="00F703D4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23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523B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95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509D"/>
  </w:style>
  <w:style w:type="paragraph" w:styleId="Porat">
    <w:name w:val="footer"/>
    <w:basedOn w:val="prastasis"/>
    <w:link w:val="PoratDiagrama"/>
    <w:uiPriority w:val="99"/>
    <w:unhideWhenUsed/>
    <w:rsid w:val="00595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23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523B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95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509D"/>
  </w:style>
  <w:style w:type="paragraph" w:styleId="Porat">
    <w:name w:val="footer"/>
    <w:basedOn w:val="prastasis"/>
    <w:link w:val="PoratDiagrama"/>
    <w:uiPriority w:val="99"/>
    <w:unhideWhenUsed/>
    <w:rsid w:val="005950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208B-A91A-41E5-B56C-17886AD2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Golcevas</dc:creator>
  <cp:lastModifiedBy>Gediminas Golcevas</cp:lastModifiedBy>
  <cp:revision>29</cp:revision>
  <cp:lastPrinted>2017-05-16T05:26:00Z</cp:lastPrinted>
  <dcterms:created xsi:type="dcterms:W3CDTF">2016-05-27T07:38:00Z</dcterms:created>
  <dcterms:modified xsi:type="dcterms:W3CDTF">2017-05-16T05:28:00Z</dcterms:modified>
</cp:coreProperties>
</file>