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051956295"/>
    <w:bookmarkEnd w:id="0"/>
    <w:p w:rsidR="00486801" w:rsidRPr="00383351" w:rsidRDefault="00486801" w:rsidP="00486801">
      <w:pPr>
        <w:spacing w:after="0" w:line="240" w:lineRule="auto"/>
        <w:jc w:val="center"/>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75pt" o:ole="" fillcolor="window">
            <v:imagedata r:id="rId7" o:title=""/>
          </v:shape>
          <o:OLEObject Type="Embed" ProgID="Word.Picture.8" ShapeID="_x0000_i1025" DrawAspect="Content" ObjectID="_1549273854" r:id="rId8"/>
        </w:object>
      </w:r>
    </w:p>
    <w:p w:rsidR="00486801" w:rsidRPr="00383351" w:rsidRDefault="00486801" w:rsidP="00486801">
      <w:pPr>
        <w:spacing w:after="0" w:line="240" w:lineRule="auto"/>
        <w:jc w:val="center"/>
        <w:rPr>
          <w:rFonts w:ascii="Times New Roman" w:eastAsia="Times New Roman" w:hAnsi="Times New Roman" w:cs="Times New Roman"/>
          <w:sz w:val="24"/>
          <w:szCs w:val="24"/>
        </w:rPr>
      </w:pPr>
    </w:p>
    <w:p w:rsidR="00486801" w:rsidRDefault="00486801" w:rsidP="00486801">
      <w:pPr>
        <w:keepNext/>
        <w:tabs>
          <w:tab w:val="left" w:pos="900"/>
        </w:tabs>
        <w:spacing w:after="0" w:line="240" w:lineRule="auto"/>
        <w:jc w:val="center"/>
        <w:outlineLvl w:val="0"/>
        <w:rPr>
          <w:rFonts w:ascii="Times New Roman" w:eastAsia="Times New Roman" w:hAnsi="Times New Roman" w:cs="Times New Roman"/>
          <w:b/>
          <w:bCs/>
          <w:sz w:val="24"/>
          <w:szCs w:val="24"/>
        </w:rPr>
      </w:pPr>
      <w:r w:rsidRPr="00383351">
        <w:rPr>
          <w:rFonts w:ascii="Times New Roman" w:eastAsia="Times New Roman" w:hAnsi="Times New Roman" w:cs="Times New Roman"/>
          <w:b/>
          <w:bCs/>
          <w:sz w:val="24"/>
          <w:szCs w:val="24"/>
        </w:rPr>
        <w:t>VIEŠŲJŲ PIRKIMŲ TARNYBA</w:t>
      </w:r>
    </w:p>
    <w:p w:rsidR="001A143D" w:rsidRPr="009D35C8" w:rsidRDefault="001A143D" w:rsidP="001A143D">
      <w:pPr>
        <w:keepNext/>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color w:val="000000"/>
          <w:sz w:val="24"/>
          <w:szCs w:val="24"/>
        </w:rPr>
      </w:pPr>
      <w:r w:rsidRPr="009D35C8">
        <w:rPr>
          <w:rFonts w:ascii="Times New Roman" w:eastAsia="Times New Roman" w:hAnsi="Times New Roman" w:cs="Times New Roman"/>
          <w:b/>
          <w:bCs/>
          <w:caps/>
          <w:color w:val="000000"/>
          <w:sz w:val="24"/>
          <w:szCs w:val="24"/>
        </w:rPr>
        <w:t xml:space="preserve">PREVENCIJOS IR PIRKIMO SUTARČIŲ PRIEŽIŪROS SKYRIUS </w:t>
      </w:r>
    </w:p>
    <w:p w:rsidR="00486801" w:rsidRPr="00383351" w:rsidRDefault="00486801" w:rsidP="00486801">
      <w:pPr>
        <w:tabs>
          <w:tab w:val="left" w:pos="900"/>
        </w:tabs>
        <w:spacing w:after="0" w:line="240" w:lineRule="auto"/>
        <w:rPr>
          <w:rFonts w:ascii="Times New Roman" w:eastAsia="Times New Roman" w:hAnsi="Times New Roman" w:cs="Times New Roman"/>
          <w:bCs/>
          <w:sz w:val="24"/>
          <w:szCs w:val="24"/>
        </w:rPr>
      </w:pPr>
    </w:p>
    <w:p w:rsidR="00486801" w:rsidRPr="00383351"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486801" w:rsidRDefault="00486801" w:rsidP="004015F6">
      <w:pPr>
        <w:keepLines/>
        <w:suppressAutoHyphens/>
        <w:autoSpaceDE w:val="0"/>
        <w:autoSpaceDN w:val="0"/>
        <w:adjustRightInd w:val="0"/>
        <w:spacing w:after="0" w:line="240" w:lineRule="auto"/>
        <w:jc w:val="center"/>
        <w:textAlignment w:val="center"/>
        <w:rPr>
          <w:rFonts w:ascii="Times New Roman" w:hAnsi="Times New Roman" w:cs="Times New Roman"/>
          <w:b/>
          <w:bCs/>
          <w:sz w:val="24"/>
          <w:szCs w:val="24"/>
        </w:rPr>
      </w:pPr>
      <w:r w:rsidRPr="004015F6">
        <w:rPr>
          <w:rFonts w:ascii="Times New Roman" w:eastAsia="Times New Roman" w:hAnsi="Times New Roman" w:cs="Times New Roman"/>
          <w:b/>
          <w:bCs/>
          <w:caps/>
          <w:color w:val="000000"/>
          <w:sz w:val="24"/>
          <w:szCs w:val="24"/>
        </w:rPr>
        <w:t xml:space="preserve">SPRENDIMAS dėl </w:t>
      </w:r>
      <w:r w:rsidR="004015F6" w:rsidRPr="004015F6">
        <w:rPr>
          <w:rFonts w:ascii="Times New Roman" w:hAnsi="Times New Roman" w:cs="Times New Roman"/>
          <w:b/>
          <w:bCs/>
          <w:sz w:val="24"/>
          <w:szCs w:val="24"/>
        </w:rPr>
        <w:t>SUTIKIMO ATLIKTI PIRKIMĄ NESKELBIAMŲ DERYBŲ BŪDU</w:t>
      </w:r>
    </w:p>
    <w:p w:rsidR="00F56535" w:rsidRPr="005B2B51" w:rsidRDefault="00F56535" w:rsidP="00F56535">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Pr>
          <w:rFonts w:ascii="Times New Roman" w:hAnsi="Times New Roman" w:cs="Times New Roman"/>
          <w:b/>
          <w:color w:val="000000"/>
          <w:sz w:val="24"/>
          <w:szCs w:val="24"/>
          <w:lang w:eastAsia="lt-LT"/>
        </w:rPr>
        <w:t xml:space="preserve">IR </w:t>
      </w:r>
      <w:r w:rsidRPr="005B2B51">
        <w:rPr>
          <w:rFonts w:ascii="Times New Roman" w:hAnsi="Times New Roman" w:cs="Times New Roman"/>
          <w:b/>
          <w:color w:val="000000"/>
          <w:sz w:val="24"/>
          <w:szCs w:val="24"/>
          <w:lang w:eastAsia="lt-LT"/>
        </w:rPr>
        <w:t>DĖL PIRKIMO SUTARTIES, SUDAROMOS ILGIAU KAIP 3 METAMS</w:t>
      </w:r>
    </w:p>
    <w:p w:rsidR="00F56535" w:rsidRPr="004015F6" w:rsidRDefault="00F56535" w:rsidP="004015F6">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23D7E" w:rsidRPr="004015F6" w:rsidRDefault="00423D7E" w:rsidP="003E5925">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383351" w:rsidRDefault="00486801" w:rsidP="003E5925">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383351">
        <w:rPr>
          <w:rFonts w:ascii="Times New Roman" w:eastAsia="Times New Roman" w:hAnsi="Times New Roman" w:cs="Times New Roman"/>
          <w:color w:val="000000"/>
          <w:sz w:val="24"/>
          <w:szCs w:val="24"/>
        </w:rPr>
        <w:t>201</w:t>
      </w:r>
      <w:r w:rsidR="001A143D">
        <w:rPr>
          <w:rFonts w:ascii="Times New Roman" w:eastAsia="Times New Roman" w:hAnsi="Times New Roman" w:cs="Times New Roman"/>
          <w:color w:val="000000"/>
          <w:sz w:val="24"/>
          <w:szCs w:val="24"/>
        </w:rPr>
        <w:t>7</w:t>
      </w:r>
      <w:r w:rsidRPr="00383351">
        <w:rPr>
          <w:rFonts w:ascii="Times New Roman" w:eastAsia="Times New Roman" w:hAnsi="Times New Roman" w:cs="Times New Roman"/>
          <w:color w:val="000000"/>
          <w:sz w:val="24"/>
          <w:szCs w:val="24"/>
        </w:rPr>
        <w:t>-</w:t>
      </w:r>
      <w:r w:rsidR="001A143D">
        <w:rPr>
          <w:rFonts w:ascii="Times New Roman" w:eastAsia="Times New Roman" w:hAnsi="Times New Roman" w:cs="Times New Roman"/>
          <w:color w:val="000000"/>
          <w:sz w:val="24"/>
          <w:szCs w:val="24"/>
        </w:rPr>
        <w:t>02</w:t>
      </w:r>
      <w:r w:rsidRPr="00383351">
        <w:rPr>
          <w:rFonts w:ascii="Times New Roman" w:eastAsia="Times New Roman" w:hAnsi="Times New Roman" w:cs="Times New Roman"/>
          <w:color w:val="000000"/>
          <w:sz w:val="24"/>
          <w:szCs w:val="24"/>
        </w:rPr>
        <w:t xml:space="preserve">-  </w:t>
      </w:r>
      <w:r w:rsidR="00640DA7">
        <w:rPr>
          <w:rFonts w:ascii="Times New Roman" w:eastAsia="Times New Roman" w:hAnsi="Times New Roman" w:cs="Times New Roman"/>
          <w:color w:val="000000"/>
          <w:sz w:val="24"/>
          <w:szCs w:val="24"/>
        </w:rPr>
        <w:t xml:space="preserve"> </w:t>
      </w:r>
      <w:r w:rsidR="00C5276D">
        <w:rPr>
          <w:rFonts w:ascii="Times New Roman" w:eastAsia="Times New Roman" w:hAnsi="Times New Roman" w:cs="Times New Roman"/>
          <w:color w:val="000000"/>
          <w:sz w:val="24"/>
          <w:szCs w:val="24"/>
        </w:rPr>
        <w:t xml:space="preserve"> </w:t>
      </w:r>
      <w:r w:rsidR="00640DA7">
        <w:rPr>
          <w:rFonts w:ascii="Times New Roman" w:eastAsia="Times New Roman" w:hAnsi="Times New Roman" w:cs="Times New Roman"/>
          <w:color w:val="000000"/>
          <w:sz w:val="24"/>
          <w:szCs w:val="24"/>
        </w:rPr>
        <w:t xml:space="preserve"> </w:t>
      </w:r>
      <w:r w:rsidRPr="00383351">
        <w:rPr>
          <w:rFonts w:ascii="Times New Roman" w:eastAsia="Times New Roman" w:hAnsi="Times New Roman" w:cs="Times New Roman"/>
          <w:color w:val="000000"/>
          <w:sz w:val="24"/>
          <w:szCs w:val="24"/>
        </w:rPr>
        <w:t xml:space="preserve">  Nr. 4S-</w:t>
      </w:r>
    </w:p>
    <w:p w:rsidR="00486801" w:rsidRPr="00383351" w:rsidRDefault="00486801" w:rsidP="003E5925">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Vilnius</w:t>
      </w:r>
    </w:p>
    <w:p w:rsidR="00486801" w:rsidRPr="00383351" w:rsidRDefault="00486801" w:rsidP="00D145F9">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sz w:val="24"/>
          <w:szCs w:val="24"/>
        </w:rPr>
      </w:pPr>
    </w:p>
    <w:p w:rsidR="00540794" w:rsidRPr="00387202" w:rsidRDefault="004015F6" w:rsidP="00E95B06">
      <w:pPr>
        <w:tabs>
          <w:tab w:val="left" w:pos="567"/>
        </w:tabs>
        <w:spacing w:after="0" w:line="240" w:lineRule="auto"/>
        <w:ind w:firstLine="697"/>
        <w:jc w:val="both"/>
        <w:rPr>
          <w:rFonts w:ascii="Times New Roman" w:hAnsi="Times New Roman" w:cs="Times New Roman"/>
          <w:sz w:val="24"/>
          <w:szCs w:val="24"/>
        </w:rPr>
      </w:pPr>
      <w:r w:rsidRPr="004015F6">
        <w:rPr>
          <w:rFonts w:ascii="Times New Roman" w:hAnsi="Times New Roman" w:cs="Times New Roman"/>
          <w:sz w:val="24"/>
          <w:szCs w:val="24"/>
        </w:rPr>
        <w:t xml:space="preserve">Viešųjų pirkimų </w:t>
      </w:r>
      <w:r w:rsidRPr="00D145F9">
        <w:rPr>
          <w:rFonts w:ascii="Times New Roman" w:hAnsi="Times New Roman" w:cs="Times New Roman"/>
          <w:sz w:val="24"/>
          <w:szCs w:val="24"/>
        </w:rPr>
        <w:t>tarnyba (toliau – Tarnyba), vadovaudamasi Lietuvos Respublikos viešųjų pirkimų įstatymo (toliau – Įstatymas) 8</w:t>
      </w:r>
      <w:r w:rsidRPr="00D145F9">
        <w:rPr>
          <w:rFonts w:ascii="Times New Roman" w:hAnsi="Times New Roman" w:cs="Times New Roman"/>
          <w:sz w:val="24"/>
          <w:szCs w:val="24"/>
          <w:vertAlign w:val="superscript"/>
        </w:rPr>
        <w:t>2</w:t>
      </w:r>
      <w:r w:rsidRPr="00D145F9">
        <w:rPr>
          <w:rFonts w:ascii="Times New Roman" w:hAnsi="Times New Roman" w:cs="Times New Roman"/>
          <w:sz w:val="24"/>
          <w:szCs w:val="24"/>
        </w:rPr>
        <w:t xml:space="preserve"> straipsnio 2 dalies 7 punkto nuostatomis, išnagrinėjo Jūsų prašymą sutikti </w:t>
      </w:r>
      <w:r w:rsidR="00540794" w:rsidRPr="00D145F9">
        <w:rPr>
          <w:rFonts w:ascii="Times New Roman" w:hAnsi="Times New Roman" w:cs="Times New Roman"/>
          <w:i/>
          <w:sz w:val="24"/>
          <w:szCs w:val="24"/>
        </w:rPr>
        <w:t>šviesolaidžio nuomos ir priežiūros paslaugų pirkimą</w:t>
      </w:r>
      <w:r w:rsidR="00540794" w:rsidRPr="00D145F9">
        <w:rPr>
          <w:rFonts w:ascii="Times New Roman" w:hAnsi="Times New Roman" w:cs="Times New Roman"/>
          <w:sz w:val="24"/>
          <w:szCs w:val="24"/>
        </w:rPr>
        <w:t xml:space="preserve"> </w:t>
      </w:r>
      <w:r w:rsidR="00D145F9" w:rsidRPr="0009040E">
        <w:rPr>
          <w:rFonts w:ascii="Times New Roman" w:hAnsi="Times New Roman" w:cs="Times New Roman"/>
          <w:sz w:val="24"/>
          <w:szCs w:val="24"/>
        </w:rPr>
        <w:t xml:space="preserve">(toliau – Pirkimas) </w:t>
      </w:r>
      <w:r w:rsidR="00540794" w:rsidRPr="0009040E">
        <w:rPr>
          <w:rFonts w:ascii="Times New Roman" w:hAnsi="Times New Roman" w:cs="Times New Roman"/>
          <w:sz w:val="24"/>
          <w:szCs w:val="24"/>
        </w:rPr>
        <w:t xml:space="preserve">atlikti iš AB LITGRID, </w:t>
      </w:r>
      <w:r w:rsidRPr="0009040E">
        <w:rPr>
          <w:rFonts w:ascii="Times New Roman" w:hAnsi="Times New Roman" w:cs="Times New Roman"/>
          <w:sz w:val="24"/>
          <w:szCs w:val="24"/>
        </w:rPr>
        <w:t>vadovaujantis Įstatymo 5</w:t>
      </w:r>
      <w:r w:rsidR="00540794" w:rsidRPr="0009040E">
        <w:rPr>
          <w:rFonts w:ascii="Times New Roman" w:hAnsi="Times New Roman" w:cs="Times New Roman"/>
          <w:sz w:val="24"/>
          <w:szCs w:val="24"/>
        </w:rPr>
        <w:t>6 straipsnio 1 dalies 3 punktu, sudarant šių paslaugų</w:t>
      </w:r>
      <w:r w:rsidR="00540794" w:rsidRPr="00387202">
        <w:rPr>
          <w:rFonts w:ascii="Times New Roman" w:hAnsi="Times New Roman" w:cs="Times New Roman"/>
          <w:sz w:val="24"/>
          <w:szCs w:val="24"/>
        </w:rPr>
        <w:t xml:space="preserve"> pirkimo sutartį 7 metų laikotarpiui. </w:t>
      </w:r>
    </w:p>
    <w:p w:rsidR="0046479A" w:rsidRPr="0046479A" w:rsidRDefault="00D145F9" w:rsidP="00E95B06">
      <w:pPr>
        <w:tabs>
          <w:tab w:val="left" w:pos="567"/>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Prašyme nurodyta, kad UAB Technologijų ir inovacijų centras (toliau – TIC), vadovaujantis Įstatymo 14 straipsniu, įgaliojo UAB Verslo aptarnavimo centrą (toliau – VAC) atlikti Pirkimą neskelbiamų derybų būdu, sudarant Pirkimo sutartį ilgesniam nei 3 metų terminui. </w:t>
      </w:r>
      <w:r w:rsidR="00BA5B96" w:rsidRPr="008D1842">
        <w:rPr>
          <w:rFonts w:ascii="Times New Roman" w:hAnsi="Times New Roman" w:cs="Times New Roman"/>
          <w:sz w:val="24"/>
          <w:szCs w:val="24"/>
        </w:rPr>
        <w:t xml:space="preserve">TIC yra </w:t>
      </w:r>
      <w:r w:rsidR="008D1842" w:rsidRPr="008D1842">
        <w:rPr>
          <w:rFonts w:ascii="Times New Roman" w:hAnsi="Times New Roman" w:cs="Times New Roman"/>
          <w:sz w:val="24"/>
          <w:szCs w:val="24"/>
        </w:rPr>
        <w:t xml:space="preserve"> „Lietuvos energija“, UAB įmonių grupės (toliau –</w:t>
      </w:r>
      <w:r w:rsidR="007B0003">
        <w:rPr>
          <w:rFonts w:ascii="Times New Roman" w:hAnsi="Times New Roman" w:cs="Times New Roman"/>
          <w:sz w:val="24"/>
          <w:szCs w:val="24"/>
        </w:rPr>
        <w:t xml:space="preserve"> </w:t>
      </w:r>
      <w:r w:rsidR="007B0003">
        <w:rPr>
          <w:rFonts w:ascii="Times New Roman" w:hAnsi="Times New Roman" w:cs="Times New Roman"/>
          <w:bCs/>
          <w:sz w:val="24"/>
          <w:szCs w:val="24"/>
        </w:rPr>
        <w:t>Į</w:t>
      </w:r>
      <w:r w:rsidR="008D1842" w:rsidRPr="008D1842">
        <w:rPr>
          <w:rFonts w:ascii="Times New Roman" w:hAnsi="Times New Roman" w:cs="Times New Roman"/>
          <w:bCs/>
          <w:sz w:val="24"/>
          <w:szCs w:val="24"/>
        </w:rPr>
        <w:t>monių grupė</w:t>
      </w:r>
      <w:r w:rsidR="008D1842" w:rsidRPr="008D1842">
        <w:rPr>
          <w:rFonts w:ascii="Times New Roman" w:hAnsi="Times New Roman" w:cs="Times New Roman"/>
          <w:sz w:val="24"/>
          <w:szCs w:val="24"/>
        </w:rPr>
        <w:t xml:space="preserve">) įmonė, kuri atlieka visos </w:t>
      </w:r>
      <w:r w:rsidR="007B0003">
        <w:rPr>
          <w:rFonts w:ascii="Times New Roman" w:hAnsi="Times New Roman" w:cs="Times New Roman"/>
          <w:sz w:val="24"/>
          <w:szCs w:val="24"/>
        </w:rPr>
        <w:t>Į</w:t>
      </w:r>
      <w:r w:rsidR="008D1842" w:rsidRPr="008D1842">
        <w:rPr>
          <w:rFonts w:ascii="Times New Roman" w:hAnsi="Times New Roman" w:cs="Times New Roman"/>
          <w:sz w:val="24"/>
          <w:szCs w:val="24"/>
        </w:rPr>
        <w:t xml:space="preserve">monių grupės įmonių informacinių technologijų ir telekomunikacijų ūkio priežiūrą ir aptarnavimą. </w:t>
      </w:r>
    </w:p>
    <w:p w:rsidR="0007084C" w:rsidRPr="00EC32E1" w:rsidRDefault="007B0003" w:rsidP="00E95B06">
      <w:pPr>
        <w:tabs>
          <w:tab w:val="left" w:pos="567"/>
        </w:tabs>
        <w:spacing w:after="0" w:line="240" w:lineRule="auto"/>
        <w:ind w:firstLine="697"/>
        <w:jc w:val="both"/>
        <w:rPr>
          <w:rFonts w:ascii="Times New Roman" w:hAnsi="Times New Roman" w:cs="Times New Roman"/>
          <w:sz w:val="24"/>
          <w:szCs w:val="24"/>
        </w:rPr>
      </w:pPr>
      <w:r w:rsidRPr="0046479A">
        <w:rPr>
          <w:rFonts w:ascii="Times New Roman" w:hAnsi="Times New Roman" w:cs="Times New Roman"/>
          <w:sz w:val="24"/>
          <w:szCs w:val="24"/>
        </w:rPr>
        <w:t>VAC paaiškina, kad, s</w:t>
      </w:r>
      <w:r w:rsidR="008D1842" w:rsidRPr="0046479A">
        <w:rPr>
          <w:rFonts w:ascii="Times New Roman" w:hAnsi="Times New Roman" w:cs="Times New Roman"/>
          <w:sz w:val="24"/>
          <w:szCs w:val="24"/>
        </w:rPr>
        <w:t xml:space="preserve">iekiant efektyviai valdyti Įmonių grupės verslo procesus ir technologines sistemas, būtinas nuolatinis (24 val. per parą, 7 dienų per savaitę), operatyvus elektros gamybos, perdavimo ir skirstymo sistemų skaitmenizuotas nuotolinis technologinių parametrų stebėjimas ir dispečerinis </w:t>
      </w:r>
      <w:r w:rsidR="008D1842" w:rsidRPr="00EC32E1">
        <w:rPr>
          <w:rFonts w:ascii="Times New Roman" w:hAnsi="Times New Roman" w:cs="Times New Roman"/>
          <w:sz w:val="24"/>
          <w:szCs w:val="24"/>
        </w:rPr>
        <w:t xml:space="preserve">valdymas. </w:t>
      </w:r>
      <w:r w:rsidR="001100B5">
        <w:rPr>
          <w:rFonts w:ascii="Times New Roman" w:hAnsi="Times New Roman" w:cs="Times New Roman"/>
          <w:sz w:val="24"/>
          <w:szCs w:val="24"/>
        </w:rPr>
        <w:t>D</w:t>
      </w:r>
      <w:r w:rsidR="008D1842" w:rsidRPr="00EC32E1">
        <w:rPr>
          <w:rFonts w:ascii="Times New Roman" w:hAnsi="Times New Roman" w:cs="Times New Roman"/>
          <w:sz w:val="24"/>
          <w:szCs w:val="24"/>
        </w:rPr>
        <w:t xml:space="preserve">ispečeriai stebi priskirtos elektros tinklo dalies veikimą, reaguoja į pranešimus apie tinklo gedimus, nustato gedimų priežastis ir organizuoja gedimų pašalinimą. </w:t>
      </w:r>
    </w:p>
    <w:p w:rsidR="00195FAB" w:rsidRPr="00EC32E1" w:rsidRDefault="008D1842" w:rsidP="00E95B06">
      <w:pPr>
        <w:tabs>
          <w:tab w:val="left" w:pos="567"/>
        </w:tabs>
        <w:spacing w:after="0" w:line="240" w:lineRule="auto"/>
        <w:ind w:firstLine="697"/>
        <w:jc w:val="both"/>
        <w:rPr>
          <w:rFonts w:ascii="Times New Roman" w:hAnsi="Times New Roman" w:cs="Times New Roman"/>
          <w:sz w:val="24"/>
          <w:szCs w:val="24"/>
        </w:rPr>
      </w:pPr>
      <w:r w:rsidRPr="00EC32E1">
        <w:rPr>
          <w:rFonts w:ascii="Times New Roman" w:hAnsi="Times New Roman" w:cs="Times New Roman"/>
          <w:sz w:val="24"/>
          <w:szCs w:val="24"/>
        </w:rPr>
        <w:t xml:space="preserve">Minėtos funkcijos atliekamos naudojant </w:t>
      </w:r>
      <w:r w:rsidR="002B51BF" w:rsidRPr="00EC32E1">
        <w:rPr>
          <w:rFonts w:ascii="Times New Roman" w:hAnsi="Times New Roman" w:cs="Times New Roman"/>
          <w:sz w:val="24"/>
          <w:szCs w:val="24"/>
        </w:rPr>
        <w:t xml:space="preserve">strateginę reikšmę nacionaliniam saugumui turinčius  </w:t>
      </w:r>
      <w:r w:rsidRPr="00EC32E1">
        <w:rPr>
          <w:rFonts w:ascii="Times New Roman" w:hAnsi="Times New Roman" w:cs="Times New Roman"/>
          <w:sz w:val="24"/>
          <w:szCs w:val="24"/>
        </w:rPr>
        <w:t xml:space="preserve">įrenginius </w:t>
      </w:r>
      <w:r w:rsidR="00195FAB" w:rsidRPr="00EC32E1">
        <w:rPr>
          <w:rFonts w:ascii="Times New Roman" w:hAnsi="Times New Roman" w:cs="Times New Roman"/>
          <w:sz w:val="24"/>
          <w:szCs w:val="24"/>
        </w:rPr>
        <w:t>(Lietuvos Respublikos strateginę reikšmę nacionaliniam saugumui turinčių įmonių ir įrenginių bei kitų nacionaliniam saugumui užtikrinti svarbių įmonių įstatymo 4 straipsnio 2 dalis</w:t>
      </w:r>
      <w:r w:rsidR="00E43412">
        <w:rPr>
          <w:rFonts w:ascii="Times New Roman" w:hAnsi="Times New Roman" w:cs="Times New Roman"/>
          <w:sz w:val="24"/>
          <w:szCs w:val="24"/>
        </w:rPr>
        <w:t>)</w:t>
      </w:r>
      <w:r w:rsidR="00BB3236">
        <w:rPr>
          <w:rFonts w:ascii="Times New Roman" w:hAnsi="Times New Roman" w:cs="Times New Roman"/>
          <w:sz w:val="24"/>
          <w:szCs w:val="24"/>
        </w:rPr>
        <w:t>.</w:t>
      </w:r>
      <w:r w:rsidRPr="00E41AAB">
        <w:rPr>
          <w:rFonts w:ascii="Times New Roman" w:hAnsi="Times New Roman" w:cs="Times New Roman"/>
          <w:sz w:val="24"/>
          <w:szCs w:val="24"/>
        </w:rPr>
        <w:t xml:space="preserve"> </w:t>
      </w:r>
      <w:r w:rsidRPr="0007084C">
        <w:rPr>
          <w:rFonts w:ascii="Times New Roman" w:hAnsi="Times New Roman" w:cs="Times New Roman"/>
          <w:sz w:val="24"/>
          <w:szCs w:val="24"/>
        </w:rPr>
        <w:t>Visa realaus laiko informacija, būtina valdyti elektros gamybos perdavimo ir skirstymo sistemą, iš nutolusių elektros energijos gamybos, perdavimo ir skirstymo objektų yra kaupiama duomenų centruose (</w:t>
      </w:r>
      <w:r w:rsidRPr="0007084C">
        <w:rPr>
          <w:rFonts w:ascii="Times New Roman" w:hAnsi="Times New Roman" w:cs="Times New Roman"/>
          <w:bCs/>
          <w:sz w:val="24"/>
          <w:szCs w:val="24"/>
        </w:rPr>
        <w:t>DC</w:t>
      </w:r>
      <w:r w:rsidRPr="0007084C">
        <w:rPr>
          <w:rFonts w:ascii="Times New Roman" w:hAnsi="Times New Roman" w:cs="Times New Roman"/>
          <w:sz w:val="24"/>
          <w:szCs w:val="24"/>
        </w:rPr>
        <w:t xml:space="preserve">), dispečerinio valdymo centruose </w:t>
      </w:r>
      <w:r w:rsidRPr="0007084C">
        <w:rPr>
          <w:rFonts w:ascii="Times New Roman" w:hAnsi="Times New Roman" w:cs="Times New Roman"/>
          <w:b/>
          <w:sz w:val="24"/>
          <w:szCs w:val="24"/>
        </w:rPr>
        <w:t>(</w:t>
      </w:r>
      <w:r w:rsidRPr="0007084C">
        <w:rPr>
          <w:rFonts w:ascii="Times New Roman" w:hAnsi="Times New Roman" w:cs="Times New Roman"/>
          <w:bCs/>
          <w:sz w:val="24"/>
          <w:szCs w:val="24"/>
        </w:rPr>
        <w:t>DCC</w:t>
      </w:r>
      <w:r w:rsidRPr="0007084C">
        <w:rPr>
          <w:rFonts w:ascii="Times New Roman" w:hAnsi="Times New Roman" w:cs="Times New Roman"/>
          <w:sz w:val="24"/>
          <w:szCs w:val="24"/>
        </w:rPr>
        <w:t xml:space="preserve">) panaudojant </w:t>
      </w:r>
      <w:r w:rsidR="007B0003" w:rsidRPr="00EC32E1">
        <w:rPr>
          <w:rFonts w:ascii="Times New Roman" w:hAnsi="Times New Roman" w:cs="Times New Roman"/>
          <w:sz w:val="24"/>
          <w:szCs w:val="24"/>
        </w:rPr>
        <w:t>TIC</w:t>
      </w:r>
      <w:r w:rsidRPr="00EC32E1">
        <w:rPr>
          <w:rFonts w:ascii="Times New Roman" w:hAnsi="Times New Roman" w:cs="Times New Roman"/>
          <w:sz w:val="24"/>
          <w:szCs w:val="24"/>
        </w:rPr>
        <w:t xml:space="preserve"> </w:t>
      </w:r>
      <w:r w:rsidR="004E140C" w:rsidRPr="00EC32E1">
        <w:rPr>
          <w:rFonts w:ascii="Times New Roman" w:hAnsi="Times New Roman" w:cs="Times New Roman"/>
          <w:sz w:val="24"/>
          <w:szCs w:val="24"/>
        </w:rPr>
        <w:t xml:space="preserve">aukšto patikimumo, saugumo ir kokybinių charakteristikų duomenų </w:t>
      </w:r>
      <w:r w:rsidRPr="00EC32E1">
        <w:rPr>
          <w:rFonts w:ascii="Times New Roman" w:hAnsi="Times New Roman" w:cs="Times New Roman"/>
          <w:sz w:val="24"/>
          <w:szCs w:val="24"/>
        </w:rPr>
        <w:t>perdavimo tinklą (</w:t>
      </w:r>
      <w:r w:rsidRPr="00EC32E1">
        <w:rPr>
          <w:rFonts w:ascii="Times New Roman" w:hAnsi="Times New Roman" w:cs="Times New Roman"/>
          <w:bCs/>
          <w:sz w:val="24"/>
          <w:szCs w:val="24"/>
        </w:rPr>
        <w:t>DPT</w:t>
      </w:r>
      <w:r w:rsidRPr="00EC32E1">
        <w:rPr>
          <w:rFonts w:ascii="Times New Roman" w:hAnsi="Times New Roman" w:cs="Times New Roman"/>
          <w:sz w:val="24"/>
          <w:szCs w:val="24"/>
        </w:rPr>
        <w:t>).</w:t>
      </w:r>
      <w:r w:rsidR="00A24980" w:rsidRPr="00EC32E1">
        <w:rPr>
          <w:rFonts w:ascii="Times New Roman" w:hAnsi="Times New Roman" w:cs="Times New Roman"/>
          <w:sz w:val="24"/>
          <w:szCs w:val="24"/>
        </w:rPr>
        <w:t xml:space="preserve"> </w:t>
      </w:r>
    </w:p>
    <w:p w:rsidR="00195FAB" w:rsidRPr="00EC32E1" w:rsidRDefault="00195FAB" w:rsidP="00E95B06">
      <w:pPr>
        <w:tabs>
          <w:tab w:val="left" w:pos="567"/>
        </w:tabs>
        <w:spacing w:after="0" w:line="240" w:lineRule="auto"/>
        <w:ind w:firstLine="697"/>
        <w:jc w:val="both"/>
        <w:rPr>
          <w:rFonts w:ascii="Times New Roman" w:hAnsi="Times New Roman" w:cs="Times New Roman"/>
          <w:sz w:val="24"/>
          <w:szCs w:val="24"/>
        </w:rPr>
      </w:pPr>
      <w:r w:rsidRPr="00EC32E1">
        <w:rPr>
          <w:rFonts w:ascii="Times New Roman" w:hAnsi="Times New Roman" w:cs="Times New Roman"/>
          <w:sz w:val="24"/>
          <w:szCs w:val="24"/>
        </w:rPr>
        <w:t xml:space="preserve">Siekiant užtikrinti kibernetinę saugą, bei patikimą duomenų perdavimą tarp elektros tinklo pastočių, DC ir DCC blogomis oro sąlygoms, ar esant elektros gamybos, skirstymo ir perdavimo tinklų </w:t>
      </w:r>
      <w:r w:rsidR="00C53369">
        <w:rPr>
          <w:rFonts w:ascii="Times New Roman" w:hAnsi="Times New Roman" w:cs="Times New Roman"/>
          <w:sz w:val="24"/>
          <w:szCs w:val="24"/>
        </w:rPr>
        <w:t xml:space="preserve">sutrikimams </w:t>
      </w:r>
      <w:r w:rsidRPr="00EC32E1">
        <w:rPr>
          <w:rFonts w:ascii="Times New Roman" w:hAnsi="Times New Roman" w:cs="Times New Roman"/>
          <w:sz w:val="24"/>
          <w:szCs w:val="24"/>
        </w:rPr>
        <w:t>ar visiškam neveikimui (p</w:t>
      </w:r>
      <w:r w:rsidR="008602CC">
        <w:rPr>
          <w:rFonts w:ascii="Times New Roman" w:hAnsi="Times New Roman" w:cs="Times New Roman"/>
          <w:sz w:val="24"/>
          <w:szCs w:val="24"/>
        </w:rPr>
        <w:t xml:space="preserve">vz., </w:t>
      </w:r>
      <w:r w:rsidRPr="00EC32E1">
        <w:rPr>
          <w:rFonts w:ascii="Times New Roman" w:hAnsi="Times New Roman" w:cs="Times New Roman"/>
          <w:sz w:val="24"/>
          <w:szCs w:val="24"/>
        </w:rPr>
        <w:t>elektros sutrikimai Lietuvos Respublikoje diversijos atveju) visi TIC DPT sisteminiai komponentai (patalpos, kuriose talpinama TIC DPT įranga, šviesolaidis su galiniais skaidulų skirstymo įrenginiais, aktyviniai ir elektros maitinimo įrenginiai ir pan.) turi tenkinti specialiuosiuose teisės aktuose keliamus reikalavimus ir technologinius standartus.</w:t>
      </w:r>
    </w:p>
    <w:p w:rsidR="002C2D27" w:rsidRDefault="003538E2" w:rsidP="00E95B06">
      <w:pPr>
        <w:tabs>
          <w:tab w:val="left" w:pos="567"/>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Atsižvelgiant į tai, </w:t>
      </w:r>
      <w:r w:rsidR="00E41AAB" w:rsidRPr="00E41AAB">
        <w:rPr>
          <w:rFonts w:ascii="Times New Roman" w:hAnsi="Times New Roman" w:cs="Times New Roman"/>
          <w:sz w:val="24"/>
          <w:szCs w:val="24"/>
        </w:rPr>
        <w:t>D</w:t>
      </w:r>
      <w:r w:rsidR="008D1842" w:rsidRPr="00E41AAB">
        <w:rPr>
          <w:rFonts w:ascii="Times New Roman" w:hAnsi="Times New Roman" w:cs="Times New Roman"/>
          <w:sz w:val="24"/>
          <w:szCs w:val="24"/>
        </w:rPr>
        <w:t xml:space="preserve">PT </w:t>
      </w:r>
      <w:r w:rsidR="008D1842" w:rsidRPr="001100B5">
        <w:rPr>
          <w:rFonts w:ascii="Times New Roman" w:hAnsi="Times New Roman" w:cs="Times New Roman"/>
          <w:sz w:val="24"/>
          <w:szCs w:val="24"/>
        </w:rPr>
        <w:t xml:space="preserve">architektūriniai sprendimai yra realizuoti taip, kad fiziškai susiję duomenų tinklo mazgai yra įrengti </w:t>
      </w:r>
      <w:r w:rsidR="00E41AAB" w:rsidRPr="001100B5">
        <w:rPr>
          <w:rFonts w:ascii="Times New Roman" w:hAnsi="Times New Roman" w:cs="Times New Roman"/>
          <w:sz w:val="24"/>
          <w:szCs w:val="24"/>
        </w:rPr>
        <w:t>AB LITGRID</w:t>
      </w:r>
      <w:r w:rsidR="008D1842" w:rsidRPr="001100B5">
        <w:rPr>
          <w:rFonts w:ascii="Times New Roman" w:hAnsi="Times New Roman" w:cs="Times New Roman"/>
          <w:sz w:val="24"/>
          <w:szCs w:val="24"/>
        </w:rPr>
        <w:t xml:space="preserve"> perdavimo įrenginiuose ir </w:t>
      </w:r>
      <w:r w:rsidR="00E41AAB" w:rsidRPr="001100B5">
        <w:rPr>
          <w:rFonts w:ascii="Times New Roman" w:hAnsi="Times New Roman" w:cs="Times New Roman"/>
          <w:sz w:val="24"/>
          <w:szCs w:val="24"/>
        </w:rPr>
        <w:t>A</w:t>
      </w:r>
      <w:r w:rsidR="008D1842" w:rsidRPr="001100B5">
        <w:rPr>
          <w:rFonts w:ascii="Times New Roman" w:hAnsi="Times New Roman" w:cs="Times New Roman"/>
          <w:sz w:val="24"/>
          <w:szCs w:val="24"/>
        </w:rPr>
        <w:t xml:space="preserve">B </w:t>
      </w:r>
      <w:r w:rsidR="00E41AAB" w:rsidRPr="001100B5">
        <w:rPr>
          <w:rFonts w:ascii="Times New Roman" w:hAnsi="Times New Roman" w:cs="Times New Roman"/>
          <w:sz w:val="24"/>
          <w:szCs w:val="24"/>
        </w:rPr>
        <w:t xml:space="preserve">„Lietuvos energijos gamyba“ </w:t>
      </w:r>
      <w:r w:rsidR="008D1842" w:rsidRPr="001100B5">
        <w:rPr>
          <w:rFonts w:ascii="Times New Roman" w:hAnsi="Times New Roman" w:cs="Times New Roman"/>
          <w:sz w:val="24"/>
          <w:szCs w:val="24"/>
        </w:rPr>
        <w:t xml:space="preserve">elektros gamybos bei  </w:t>
      </w:r>
      <w:r w:rsidR="002D28D8" w:rsidRPr="001100B5">
        <w:rPr>
          <w:rFonts w:ascii="Times New Roman" w:hAnsi="Times New Roman" w:cs="Times New Roman"/>
          <w:sz w:val="24"/>
          <w:szCs w:val="24"/>
        </w:rPr>
        <w:t xml:space="preserve">AB „Energijos skirstymo operatorius“ (toliau – </w:t>
      </w:r>
      <w:r w:rsidR="00A24980" w:rsidRPr="001100B5">
        <w:rPr>
          <w:rFonts w:ascii="Times New Roman" w:hAnsi="Times New Roman" w:cs="Times New Roman"/>
          <w:sz w:val="24"/>
          <w:szCs w:val="24"/>
        </w:rPr>
        <w:t>ESO</w:t>
      </w:r>
      <w:r w:rsidR="002D28D8" w:rsidRPr="001100B5">
        <w:rPr>
          <w:rFonts w:ascii="Times New Roman" w:hAnsi="Times New Roman" w:cs="Times New Roman"/>
          <w:sz w:val="24"/>
          <w:szCs w:val="24"/>
        </w:rPr>
        <w:t>)</w:t>
      </w:r>
      <w:r w:rsidR="00A24980" w:rsidRPr="001100B5">
        <w:rPr>
          <w:rFonts w:ascii="Times New Roman" w:hAnsi="Times New Roman" w:cs="Times New Roman"/>
          <w:sz w:val="24"/>
          <w:szCs w:val="24"/>
        </w:rPr>
        <w:t xml:space="preserve"> </w:t>
      </w:r>
      <w:r w:rsidR="008D1842" w:rsidRPr="001100B5">
        <w:rPr>
          <w:rFonts w:ascii="Times New Roman" w:hAnsi="Times New Roman" w:cs="Times New Roman"/>
          <w:sz w:val="24"/>
          <w:szCs w:val="24"/>
        </w:rPr>
        <w:t xml:space="preserve">elektros skirstymo įrenginiuose (elektrinėse, elektros perdavimo ir skirstymo linijose bei elektros pastotėse). Tai užtikrina įrangos maitinimo patikimumą, fizinę saugą, kibernetinę bendrą elektros energetikos valdymo sistemų saugą ir patikimumą kritinių oro sąlygų atvejais. </w:t>
      </w:r>
      <w:r w:rsidR="002C2D27" w:rsidRPr="001100B5">
        <w:rPr>
          <w:rFonts w:ascii="Times New Roman" w:hAnsi="Times New Roman" w:cs="Times New Roman"/>
          <w:sz w:val="24"/>
          <w:szCs w:val="24"/>
        </w:rPr>
        <w:t>DPT vystomas nuo tų</w:t>
      </w:r>
      <w:r w:rsidR="002C2D27" w:rsidRPr="00E41AAB">
        <w:rPr>
          <w:rFonts w:ascii="Times New Roman" w:hAnsi="Times New Roman" w:cs="Times New Roman"/>
          <w:sz w:val="24"/>
          <w:szCs w:val="24"/>
        </w:rPr>
        <w:t xml:space="preserve">  laikų, kai atsirado poreikis nuotoliniu būdu valdyti elektros perdavimo, skirstymo ir gamybos technologinius </w:t>
      </w:r>
      <w:r w:rsidR="002C2D27" w:rsidRPr="00E41AAB">
        <w:rPr>
          <w:rFonts w:ascii="Times New Roman" w:hAnsi="Times New Roman" w:cs="Times New Roman"/>
          <w:sz w:val="24"/>
          <w:szCs w:val="24"/>
        </w:rPr>
        <w:lastRenderedPageBreak/>
        <w:t>procesus. Esama šiuolaikinė architektūra pradėta realizuoti apie 1996-1999 m. Pasirinkti architektūriniai sprendimai realizuoti panaudojant Lietuvos elektros energetikos įmonių infrastruktūrą (pastat</w:t>
      </w:r>
      <w:r w:rsidR="001100B5">
        <w:rPr>
          <w:rFonts w:ascii="Times New Roman" w:hAnsi="Times New Roman" w:cs="Times New Roman"/>
          <w:sz w:val="24"/>
          <w:szCs w:val="24"/>
        </w:rPr>
        <w:t>us</w:t>
      </w:r>
      <w:r w:rsidR="002C2D27" w:rsidRPr="00E41AAB">
        <w:rPr>
          <w:rFonts w:ascii="Times New Roman" w:hAnsi="Times New Roman" w:cs="Times New Roman"/>
          <w:sz w:val="24"/>
          <w:szCs w:val="24"/>
        </w:rPr>
        <w:t>, pastot</w:t>
      </w:r>
      <w:r w:rsidR="001100B5">
        <w:rPr>
          <w:rFonts w:ascii="Times New Roman" w:hAnsi="Times New Roman" w:cs="Times New Roman"/>
          <w:sz w:val="24"/>
          <w:szCs w:val="24"/>
        </w:rPr>
        <w:t>e</w:t>
      </w:r>
      <w:r w:rsidR="002C2D27" w:rsidRPr="00E41AAB">
        <w:rPr>
          <w:rFonts w:ascii="Times New Roman" w:hAnsi="Times New Roman" w:cs="Times New Roman"/>
          <w:sz w:val="24"/>
          <w:szCs w:val="24"/>
        </w:rPr>
        <w:t>s, ryšio bokšt</w:t>
      </w:r>
      <w:r w:rsidR="001100B5">
        <w:rPr>
          <w:rFonts w:ascii="Times New Roman" w:hAnsi="Times New Roman" w:cs="Times New Roman"/>
          <w:sz w:val="24"/>
          <w:szCs w:val="24"/>
        </w:rPr>
        <w:t>us</w:t>
      </w:r>
      <w:r w:rsidR="002C2D27" w:rsidRPr="00E41AAB">
        <w:rPr>
          <w:rFonts w:ascii="Times New Roman" w:hAnsi="Times New Roman" w:cs="Times New Roman"/>
          <w:sz w:val="24"/>
          <w:szCs w:val="24"/>
        </w:rPr>
        <w:t>, elektros linij</w:t>
      </w:r>
      <w:r w:rsidR="001100B5">
        <w:rPr>
          <w:rFonts w:ascii="Times New Roman" w:hAnsi="Times New Roman" w:cs="Times New Roman"/>
          <w:sz w:val="24"/>
          <w:szCs w:val="24"/>
        </w:rPr>
        <w:t>a</w:t>
      </w:r>
      <w:r w:rsidR="002C2D27" w:rsidRPr="00E41AAB">
        <w:rPr>
          <w:rFonts w:ascii="Times New Roman" w:hAnsi="Times New Roman" w:cs="Times New Roman"/>
          <w:sz w:val="24"/>
          <w:szCs w:val="24"/>
        </w:rPr>
        <w:t xml:space="preserve">s ir pan.) bei atsižvelgiant į tai, kad turi būti užtikrintas elektros energijos tiekimo valdymas bet kokiomis oro sąlygomis </w:t>
      </w:r>
      <w:r w:rsidR="001100B5">
        <w:rPr>
          <w:rFonts w:ascii="Times New Roman" w:hAnsi="Times New Roman" w:cs="Times New Roman"/>
          <w:sz w:val="24"/>
          <w:szCs w:val="24"/>
        </w:rPr>
        <w:t>ir</w:t>
      </w:r>
      <w:r w:rsidR="002C2D27" w:rsidRPr="00E41AAB">
        <w:rPr>
          <w:rFonts w:ascii="Times New Roman" w:hAnsi="Times New Roman" w:cs="Times New Roman"/>
          <w:sz w:val="24"/>
          <w:szCs w:val="24"/>
        </w:rPr>
        <w:t xml:space="preserve"> esant visiškam elektros tiekimo vartotojams sutrikimo sąlygomis.</w:t>
      </w:r>
    </w:p>
    <w:p w:rsidR="002C517D" w:rsidRPr="00E41AAB" w:rsidRDefault="002C517D" w:rsidP="00E95B06">
      <w:pPr>
        <w:tabs>
          <w:tab w:val="left" w:pos="567"/>
        </w:tabs>
        <w:spacing w:after="0" w:line="240" w:lineRule="auto"/>
        <w:ind w:firstLine="697"/>
        <w:jc w:val="both"/>
        <w:rPr>
          <w:rFonts w:ascii="Times New Roman" w:hAnsi="Times New Roman" w:cs="Times New Roman"/>
          <w:sz w:val="24"/>
          <w:szCs w:val="24"/>
        </w:rPr>
      </w:pPr>
    </w:p>
    <w:p w:rsidR="007E600C" w:rsidRPr="007E600C" w:rsidRDefault="007E600C" w:rsidP="00E95B06">
      <w:pPr>
        <w:tabs>
          <w:tab w:val="left" w:pos="567"/>
        </w:tabs>
        <w:spacing w:after="0" w:line="240" w:lineRule="auto"/>
        <w:ind w:firstLine="697"/>
        <w:jc w:val="both"/>
        <w:rPr>
          <w:rFonts w:ascii="Times New Roman" w:hAnsi="Times New Roman" w:cs="Times New Roman"/>
          <w:i/>
          <w:sz w:val="24"/>
          <w:szCs w:val="24"/>
          <w:u w:val="single"/>
        </w:rPr>
      </w:pPr>
      <w:r w:rsidRPr="007E600C">
        <w:rPr>
          <w:rFonts w:ascii="Times New Roman" w:hAnsi="Times New Roman" w:cs="Times New Roman"/>
          <w:i/>
          <w:sz w:val="24"/>
          <w:szCs w:val="24"/>
          <w:u w:val="single"/>
        </w:rPr>
        <w:t>Dėl neskelbiamų derybų</w:t>
      </w:r>
    </w:p>
    <w:p w:rsidR="008C3935" w:rsidRDefault="00251255" w:rsidP="00E95B06">
      <w:pPr>
        <w:tabs>
          <w:tab w:val="left" w:pos="567"/>
        </w:tabs>
        <w:spacing w:after="0" w:line="240" w:lineRule="auto"/>
        <w:ind w:firstLine="697"/>
        <w:jc w:val="both"/>
        <w:rPr>
          <w:rFonts w:ascii="Times New Roman" w:hAnsi="Times New Roman" w:cs="Times New Roman"/>
          <w:sz w:val="24"/>
          <w:szCs w:val="24"/>
        </w:rPr>
      </w:pPr>
      <w:r w:rsidRPr="00251255">
        <w:rPr>
          <w:rFonts w:ascii="Times New Roman" w:hAnsi="Times New Roman" w:cs="Times New Roman"/>
          <w:sz w:val="24"/>
          <w:szCs w:val="24"/>
        </w:rPr>
        <w:t xml:space="preserve">VAC prašymas motyvuojamas tuo, kad  elektros perdavimo tinklo </w:t>
      </w:r>
      <w:proofErr w:type="spellStart"/>
      <w:r w:rsidRPr="00251255">
        <w:rPr>
          <w:rFonts w:ascii="Times New Roman" w:hAnsi="Times New Roman" w:cs="Times New Roman"/>
          <w:sz w:val="24"/>
          <w:szCs w:val="24"/>
        </w:rPr>
        <w:t>žaibosaugos</w:t>
      </w:r>
      <w:proofErr w:type="spellEnd"/>
      <w:r w:rsidRPr="00251255">
        <w:rPr>
          <w:rFonts w:ascii="Times New Roman" w:hAnsi="Times New Roman" w:cs="Times New Roman"/>
          <w:sz w:val="24"/>
          <w:szCs w:val="24"/>
        </w:rPr>
        <w:t xml:space="preserve"> ant elektros tiekimo linijų ir transformatorinėse pastotėse įrengti šviesolaidiniai kabeliai, apjungiantys duomenų perdavimo tinklo įrenginius, priklauso AB LITGRID. AB LITGRID </w:t>
      </w:r>
      <w:proofErr w:type="spellStart"/>
      <w:r w:rsidR="002C517D" w:rsidRPr="00E95B06">
        <w:rPr>
          <w:rFonts w:ascii="Times New Roman" w:eastAsia="Times New Roman" w:hAnsi="Times New Roman" w:cs="Times New Roman"/>
          <w:sz w:val="24"/>
          <w:szCs w:val="24"/>
          <w:lang w:eastAsia="lt-LT"/>
        </w:rPr>
        <w:t>žaibosaugos</w:t>
      </w:r>
      <w:proofErr w:type="spellEnd"/>
      <w:r w:rsidR="002C517D" w:rsidRPr="00E95B06">
        <w:rPr>
          <w:rFonts w:ascii="Times New Roman" w:eastAsia="Times New Roman" w:hAnsi="Times New Roman" w:cs="Times New Roman"/>
          <w:sz w:val="24"/>
          <w:szCs w:val="24"/>
          <w:lang w:eastAsia="lt-LT"/>
        </w:rPr>
        <w:t xml:space="preserve"> troso su </w:t>
      </w:r>
      <w:r w:rsidR="002C517D" w:rsidRPr="00C44AA7">
        <w:rPr>
          <w:rFonts w:ascii="Times New Roman" w:eastAsia="Times New Roman" w:hAnsi="Times New Roman" w:cs="Times New Roman"/>
          <w:sz w:val="24"/>
          <w:szCs w:val="24"/>
          <w:lang w:eastAsia="lt-LT"/>
        </w:rPr>
        <w:t xml:space="preserve">šviesolaidiniu </w:t>
      </w:r>
      <w:r w:rsidR="002C517D" w:rsidRPr="00E95B06">
        <w:rPr>
          <w:rFonts w:ascii="Times New Roman" w:eastAsia="Times New Roman" w:hAnsi="Times New Roman" w:cs="Times New Roman"/>
          <w:sz w:val="24"/>
          <w:szCs w:val="24"/>
          <w:lang w:eastAsia="lt-LT"/>
        </w:rPr>
        <w:t>k</w:t>
      </w:r>
      <w:r w:rsidR="002C517D" w:rsidRPr="00C44AA7">
        <w:rPr>
          <w:rFonts w:ascii="Times New Roman" w:eastAsia="Times New Roman" w:hAnsi="Times New Roman" w:cs="Times New Roman"/>
          <w:sz w:val="24"/>
          <w:szCs w:val="24"/>
          <w:lang w:eastAsia="lt-LT"/>
        </w:rPr>
        <w:t xml:space="preserve">abeliu </w:t>
      </w:r>
      <w:r w:rsidR="00C53369">
        <w:rPr>
          <w:rFonts w:ascii="Times New Roman" w:eastAsia="Times New Roman" w:hAnsi="Times New Roman" w:cs="Times New Roman"/>
          <w:sz w:val="24"/>
          <w:szCs w:val="24"/>
          <w:lang w:eastAsia="lt-LT"/>
        </w:rPr>
        <w:t xml:space="preserve">(toliau – ŽTŽK) </w:t>
      </w:r>
      <w:r w:rsidR="002C517D" w:rsidRPr="00E95B06">
        <w:rPr>
          <w:rFonts w:ascii="Times New Roman" w:hAnsi="Times New Roman" w:cs="Times New Roman"/>
          <w:sz w:val="24"/>
          <w:szCs w:val="24"/>
        </w:rPr>
        <w:t>tinklas</w:t>
      </w:r>
      <w:r w:rsidRPr="00251255">
        <w:rPr>
          <w:rFonts w:ascii="Times New Roman" w:hAnsi="Times New Roman" w:cs="Times New Roman"/>
          <w:sz w:val="24"/>
          <w:szCs w:val="24"/>
        </w:rPr>
        <w:t xml:space="preserve"> yra neatskiriama TIC telekomunikacijų paslaugų dalis</w:t>
      </w:r>
      <w:r w:rsidR="008C3935">
        <w:rPr>
          <w:rFonts w:ascii="Times New Roman" w:hAnsi="Times New Roman" w:cs="Times New Roman"/>
          <w:sz w:val="24"/>
          <w:szCs w:val="24"/>
        </w:rPr>
        <w:t xml:space="preserve">. </w:t>
      </w:r>
      <w:r w:rsidRPr="00251255">
        <w:rPr>
          <w:rFonts w:ascii="Times New Roman" w:hAnsi="Times New Roman" w:cs="Times New Roman"/>
          <w:sz w:val="24"/>
          <w:szCs w:val="24"/>
        </w:rPr>
        <w:t>ŽTŠK tinklas apima būtinus Įmonių grupės kontroliuojamus ir valdomus elektros energijos sektoriaus technologinius objektus visoje Lietuvos Respublikos teritorijoje bei atitinka teisės aktų reikalavimus. Dėl šių priežasčių AB LITGRID yra vienintelis šviesolaidžio nuomos paslaugas TIC galintis teikti tiekėjas. Tam, kad Įmonių grupės įmonės galėtų valdyti elektros gamybos perdavimo ir skirstymo sistemą, ekonominiu ir socialiniu požiūriu bei dėl Įmonių grupės naudojamų įrenginių reikšmės nacionaliniam saugumui būtina, kad šviesolaidinio tinklo skaidulas TIC nuomotųsi iš AB LITGRID.</w:t>
      </w:r>
      <w:r w:rsidR="008C3935">
        <w:rPr>
          <w:rFonts w:ascii="Times New Roman" w:hAnsi="Times New Roman" w:cs="Times New Roman"/>
          <w:sz w:val="24"/>
          <w:szCs w:val="24"/>
        </w:rPr>
        <w:t xml:space="preserve"> </w:t>
      </w:r>
    </w:p>
    <w:p w:rsidR="008C3935" w:rsidRPr="008C3935" w:rsidRDefault="008C3935" w:rsidP="00E95B06">
      <w:pPr>
        <w:tabs>
          <w:tab w:val="left" w:pos="567"/>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VAC pažymi, </w:t>
      </w:r>
      <w:r w:rsidRPr="008C3935">
        <w:rPr>
          <w:rFonts w:ascii="Times New Roman" w:hAnsi="Times New Roman" w:cs="Times New Roman"/>
          <w:sz w:val="24"/>
          <w:szCs w:val="24"/>
        </w:rPr>
        <w:t>kad šiuo metu alternatyvų realizuojant DPT taip, kad būtų užtikrintas įrangos maitinimo patikimumas, fizinė sauga, kibernetinė bendra elektros energetikos valdymo sistemų sauga ir patikimumas kritinių oro sąlygų atvejais nėra, nes šių sąlygų realizavimas galimas tik tokiu atveju, jei DPT įranga ir ryšio kanalai yra nepriklausomi nuo trečiųjų šalių, įrenginiai maitinami iš pastotėse esančių savų reikmių elektros energetikos nepertraukiamo maitinimo įrenginių, o patys DPT įrenginiai talpinami elektros pastotėse.</w:t>
      </w:r>
    </w:p>
    <w:p w:rsidR="004015F6" w:rsidRPr="004015F6" w:rsidRDefault="004015F6" w:rsidP="00E95B06">
      <w:pPr>
        <w:pStyle w:val="CommentText"/>
        <w:ind w:firstLine="697"/>
        <w:jc w:val="both"/>
        <w:rPr>
          <w:bCs/>
          <w:sz w:val="24"/>
          <w:szCs w:val="24"/>
        </w:rPr>
      </w:pPr>
      <w:r w:rsidRPr="004015F6">
        <w:rPr>
          <w:sz w:val="24"/>
          <w:szCs w:val="24"/>
        </w:rPr>
        <w:t xml:space="preserve">Atsižvelgdama į </w:t>
      </w:r>
      <w:r w:rsidR="00ED57C8">
        <w:rPr>
          <w:sz w:val="24"/>
          <w:szCs w:val="24"/>
        </w:rPr>
        <w:t>išdėstytus argumentus</w:t>
      </w:r>
      <w:r w:rsidRPr="004015F6">
        <w:rPr>
          <w:sz w:val="24"/>
          <w:szCs w:val="24"/>
        </w:rPr>
        <w:t>, Perkančioji organizacija prašo Tarnybos sutikimo</w:t>
      </w:r>
      <w:r w:rsidRPr="004015F6">
        <w:rPr>
          <w:bCs/>
          <w:sz w:val="24"/>
          <w:szCs w:val="24"/>
        </w:rPr>
        <w:t xml:space="preserve">, </w:t>
      </w:r>
      <w:r w:rsidRPr="004015F6">
        <w:rPr>
          <w:color w:val="000000"/>
          <w:sz w:val="24"/>
          <w:szCs w:val="24"/>
        </w:rPr>
        <w:t>atlikti Pirkimą neskelbiamų derybų būdu Įstatymo 56 straipsni</w:t>
      </w:r>
      <w:r w:rsidR="008B755D">
        <w:rPr>
          <w:color w:val="000000"/>
          <w:sz w:val="24"/>
          <w:szCs w:val="24"/>
        </w:rPr>
        <w:t>o</w:t>
      </w:r>
      <w:r w:rsidRPr="004015F6">
        <w:rPr>
          <w:color w:val="000000"/>
          <w:sz w:val="24"/>
          <w:szCs w:val="24"/>
        </w:rPr>
        <w:t xml:space="preserve"> 1 dalies 3 punkte nustatytu pagrindu (</w:t>
      </w:r>
      <w:r w:rsidR="00ED57C8">
        <w:rPr>
          <w:color w:val="000000"/>
          <w:sz w:val="24"/>
          <w:szCs w:val="24"/>
        </w:rPr>
        <w:t xml:space="preserve">Pirkimo organizavimo </w:t>
      </w:r>
      <w:r w:rsidRPr="004015F6">
        <w:rPr>
          <w:color w:val="000000"/>
          <w:sz w:val="24"/>
          <w:szCs w:val="24"/>
        </w:rPr>
        <w:t>201</w:t>
      </w:r>
      <w:r w:rsidR="00ED57C8">
        <w:rPr>
          <w:color w:val="000000"/>
          <w:sz w:val="24"/>
          <w:szCs w:val="24"/>
        </w:rPr>
        <w:t>7</w:t>
      </w:r>
      <w:r w:rsidRPr="004015F6">
        <w:rPr>
          <w:color w:val="000000"/>
          <w:sz w:val="24"/>
          <w:szCs w:val="24"/>
        </w:rPr>
        <w:t xml:space="preserve"> m. </w:t>
      </w:r>
      <w:r w:rsidR="00ED57C8">
        <w:rPr>
          <w:color w:val="000000"/>
          <w:sz w:val="24"/>
          <w:szCs w:val="24"/>
        </w:rPr>
        <w:t>sausio</w:t>
      </w:r>
      <w:r w:rsidRPr="004015F6">
        <w:rPr>
          <w:color w:val="000000"/>
          <w:sz w:val="24"/>
          <w:szCs w:val="24"/>
        </w:rPr>
        <w:t xml:space="preserve"> 1</w:t>
      </w:r>
      <w:r w:rsidR="00ED57C8">
        <w:rPr>
          <w:color w:val="000000"/>
          <w:sz w:val="24"/>
          <w:szCs w:val="24"/>
        </w:rPr>
        <w:t>3</w:t>
      </w:r>
      <w:r w:rsidRPr="004015F6">
        <w:rPr>
          <w:color w:val="000000"/>
          <w:sz w:val="24"/>
          <w:szCs w:val="24"/>
        </w:rPr>
        <w:t xml:space="preserve"> d. posėdžio protokolas).</w:t>
      </w:r>
    </w:p>
    <w:p w:rsidR="00EF57E0" w:rsidRPr="00EF57E0" w:rsidRDefault="004015F6" w:rsidP="00E95B06">
      <w:pPr>
        <w:spacing w:after="0" w:line="240" w:lineRule="auto"/>
        <w:ind w:firstLine="697"/>
        <w:jc w:val="both"/>
        <w:rPr>
          <w:rFonts w:ascii="Times New Roman" w:hAnsi="Times New Roman" w:cs="Times New Roman"/>
          <w:sz w:val="24"/>
          <w:szCs w:val="24"/>
        </w:rPr>
      </w:pPr>
      <w:r w:rsidRPr="004015F6">
        <w:rPr>
          <w:rFonts w:ascii="Times New Roman" w:hAnsi="Times New Roman" w:cs="Times New Roman"/>
          <w:sz w:val="24"/>
          <w:szCs w:val="24"/>
        </w:rPr>
        <w:t xml:space="preserve">Įstatymo 56 straipsnio 1 dalies 3 punkto nuostatos numato, kad </w:t>
      </w:r>
      <w:r w:rsidRPr="004015F6">
        <w:rPr>
          <w:rFonts w:ascii="Times New Roman" w:hAnsi="Times New Roman" w:cs="Times New Roman"/>
          <w:bCs/>
          <w:sz w:val="24"/>
          <w:szCs w:val="24"/>
        </w:rPr>
        <w:t>prekės, paslaugos ar darbai</w:t>
      </w:r>
      <w:r w:rsidRPr="004015F6">
        <w:rPr>
          <w:rFonts w:ascii="Times New Roman" w:hAnsi="Times New Roman" w:cs="Times New Roman"/>
          <w:b/>
          <w:bCs/>
        </w:rPr>
        <w:t xml:space="preserve"> </w:t>
      </w:r>
      <w:r w:rsidRPr="004015F6">
        <w:rPr>
          <w:rFonts w:ascii="Times New Roman" w:hAnsi="Times New Roman" w:cs="Times New Roman"/>
          <w:sz w:val="24"/>
          <w:szCs w:val="24"/>
        </w:rPr>
        <w:t xml:space="preserve">neskelbiamų derybų būdu gali būti perkami: </w:t>
      </w:r>
      <w:r w:rsidRPr="004015F6">
        <w:rPr>
          <w:rFonts w:ascii="Times New Roman" w:hAnsi="Times New Roman" w:cs="Times New Roman"/>
          <w:i/>
          <w:sz w:val="24"/>
          <w:szCs w:val="24"/>
        </w:rPr>
        <w:t>„</w:t>
      </w:r>
      <w:r w:rsidRPr="004015F6">
        <w:rPr>
          <w:rFonts w:ascii="Times New Roman" w:hAnsi="Times New Roman" w:cs="Times New Roman"/>
          <w:i/>
          <w:sz w:val="24"/>
          <w:szCs w:val="24"/>
          <w:u w:val="single"/>
        </w:rPr>
        <w:t>jeigu dėl techninių</w:t>
      </w:r>
      <w:r w:rsidRPr="004015F6">
        <w:rPr>
          <w:rFonts w:ascii="Times New Roman" w:hAnsi="Times New Roman" w:cs="Times New Roman"/>
          <w:i/>
          <w:sz w:val="24"/>
          <w:szCs w:val="24"/>
        </w:rPr>
        <w:t xml:space="preserve"> ar meninių </w:t>
      </w:r>
      <w:r w:rsidRPr="004015F6">
        <w:rPr>
          <w:rFonts w:ascii="Times New Roman" w:hAnsi="Times New Roman" w:cs="Times New Roman"/>
          <w:i/>
          <w:sz w:val="24"/>
          <w:szCs w:val="24"/>
          <w:u w:val="single"/>
        </w:rPr>
        <w:t>priežasčių</w:t>
      </w:r>
      <w:r w:rsidRPr="004015F6">
        <w:rPr>
          <w:rFonts w:ascii="Times New Roman" w:hAnsi="Times New Roman" w:cs="Times New Roman"/>
          <w:i/>
          <w:sz w:val="24"/>
          <w:szCs w:val="24"/>
        </w:rPr>
        <w:t xml:space="preserve"> arba dėl priežasčių, susijusių su išimtinių teisių apsauga, prekes patiekti, paslaugas pateikti ar darbus atlikti </w:t>
      </w:r>
      <w:r w:rsidRPr="004015F6">
        <w:rPr>
          <w:rFonts w:ascii="Times New Roman" w:hAnsi="Times New Roman" w:cs="Times New Roman"/>
          <w:i/>
          <w:sz w:val="24"/>
          <w:szCs w:val="24"/>
          <w:u w:val="single"/>
        </w:rPr>
        <w:t xml:space="preserve">gali </w:t>
      </w:r>
      <w:r w:rsidRPr="00EF57E0">
        <w:rPr>
          <w:rFonts w:ascii="Times New Roman" w:hAnsi="Times New Roman" w:cs="Times New Roman"/>
          <w:i/>
          <w:sz w:val="24"/>
          <w:szCs w:val="24"/>
          <w:u w:val="single"/>
        </w:rPr>
        <w:t>tik konkretus tiekėjas</w:t>
      </w:r>
      <w:r w:rsidRPr="00EF57E0">
        <w:rPr>
          <w:rFonts w:ascii="Times New Roman" w:hAnsi="Times New Roman" w:cs="Times New Roman"/>
          <w:i/>
          <w:sz w:val="24"/>
          <w:szCs w:val="24"/>
        </w:rPr>
        <w:t>“</w:t>
      </w:r>
      <w:r w:rsidRPr="00EF57E0">
        <w:rPr>
          <w:rFonts w:ascii="Times New Roman" w:hAnsi="Times New Roman" w:cs="Times New Roman"/>
          <w:sz w:val="24"/>
          <w:szCs w:val="24"/>
        </w:rPr>
        <w:t xml:space="preserve">. </w:t>
      </w:r>
    </w:p>
    <w:p w:rsidR="00E95B06" w:rsidRDefault="00EF57E0" w:rsidP="00E95B06">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VAC </w:t>
      </w:r>
      <w:r w:rsidR="004C09B2" w:rsidRPr="00EF57E0">
        <w:rPr>
          <w:rFonts w:ascii="Times New Roman" w:hAnsi="Times New Roman" w:cs="Times New Roman"/>
          <w:sz w:val="24"/>
          <w:szCs w:val="24"/>
        </w:rPr>
        <w:t>prašyme nurodytos aplinkybės ir pateikti argumentai patvirtina, kad</w:t>
      </w:r>
      <w:r w:rsidR="00D56202">
        <w:rPr>
          <w:rFonts w:ascii="Times New Roman" w:hAnsi="Times New Roman" w:cs="Times New Roman"/>
          <w:sz w:val="24"/>
          <w:szCs w:val="24"/>
        </w:rPr>
        <w:t xml:space="preserve"> </w:t>
      </w:r>
      <w:r w:rsidR="00D56202" w:rsidRPr="00EF57E0">
        <w:rPr>
          <w:rFonts w:ascii="Times New Roman" w:hAnsi="Times New Roman" w:cs="Times New Roman"/>
          <w:sz w:val="24"/>
          <w:szCs w:val="24"/>
        </w:rPr>
        <w:t>šviesolaidinių skaidulų nuomos paslaugas šiuo konkrečiu atveju</w:t>
      </w:r>
      <w:r w:rsidR="00D56202">
        <w:rPr>
          <w:rFonts w:ascii="Times New Roman" w:hAnsi="Times New Roman" w:cs="Times New Roman"/>
          <w:sz w:val="24"/>
          <w:szCs w:val="24"/>
        </w:rPr>
        <w:t xml:space="preserve"> (ypač vertinant </w:t>
      </w:r>
      <w:r w:rsidR="00D56202" w:rsidRPr="008C3935">
        <w:rPr>
          <w:rFonts w:ascii="Times New Roman" w:hAnsi="Times New Roman" w:cs="Times New Roman"/>
          <w:sz w:val="24"/>
          <w:szCs w:val="24"/>
        </w:rPr>
        <w:t>įrangos maitinimo patikimum</w:t>
      </w:r>
      <w:r w:rsidR="00D56202">
        <w:rPr>
          <w:rFonts w:ascii="Times New Roman" w:hAnsi="Times New Roman" w:cs="Times New Roman"/>
          <w:sz w:val="24"/>
          <w:szCs w:val="24"/>
        </w:rPr>
        <w:t>ą</w:t>
      </w:r>
      <w:r w:rsidR="00D56202" w:rsidRPr="008C3935">
        <w:rPr>
          <w:rFonts w:ascii="Times New Roman" w:hAnsi="Times New Roman" w:cs="Times New Roman"/>
          <w:sz w:val="24"/>
          <w:szCs w:val="24"/>
        </w:rPr>
        <w:t>, fizin</w:t>
      </w:r>
      <w:r w:rsidR="00D56202">
        <w:rPr>
          <w:rFonts w:ascii="Times New Roman" w:hAnsi="Times New Roman" w:cs="Times New Roman"/>
          <w:sz w:val="24"/>
          <w:szCs w:val="24"/>
        </w:rPr>
        <w:t xml:space="preserve">ę </w:t>
      </w:r>
      <w:r w:rsidR="00D56202" w:rsidRPr="008C3935">
        <w:rPr>
          <w:rFonts w:ascii="Times New Roman" w:hAnsi="Times New Roman" w:cs="Times New Roman"/>
          <w:sz w:val="24"/>
          <w:szCs w:val="24"/>
        </w:rPr>
        <w:t>saug</w:t>
      </w:r>
      <w:r w:rsidR="00D56202">
        <w:rPr>
          <w:rFonts w:ascii="Times New Roman" w:hAnsi="Times New Roman" w:cs="Times New Roman"/>
          <w:sz w:val="24"/>
          <w:szCs w:val="24"/>
        </w:rPr>
        <w:t>ą</w:t>
      </w:r>
      <w:r w:rsidR="00D56202" w:rsidRPr="008C3935">
        <w:rPr>
          <w:rFonts w:ascii="Times New Roman" w:hAnsi="Times New Roman" w:cs="Times New Roman"/>
          <w:sz w:val="24"/>
          <w:szCs w:val="24"/>
        </w:rPr>
        <w:t>, kibernetin</w:t>
      </w:r>
      <w:r w:rsidR="00D56202">
        <w:rPr>
          <w:rFonts w:ascii="Times New Roman" w:hAnsi="Times New Roman" w:cs="Times New Roman"/>
          <w:sz w:val="24"/>
          <w:szCs w:val="24"/>
        </w:rPr>
        <w:t>ę</w:t>
      </w:r>
      <w:r w:rsidR="00D56202" w:rsidRPr="008C3935">
        <w:rPr>
          <w:rFonts w:ascii="Times New Roman" w:hAnsi="Times New Roman" w:cs="Times New Roman"/>
          <w:sz w:val="24"/>
          <w:szCs w:val="24"/>
        </w:rPr>
        <w:t xml:space="preserve"> bendr</w:t>
      </w:r>
      <w:r w:rsidR="00D56202">
        <w:rPr>
          <w:rFonts w:ascii="Times New Roman" w:hAnsi="Times New Roman" w:cs="Times New Roman"/>
          <w:sz w:val="24"/>
          <w:szCs w:val="24"/>
        </w:rPr>
        <w:t>ą</w:t>
      </w:r>
      <w:r w:rsidR="00D56202" w:rsidRPr="008C3935">
        <w:rPr>
          <w:rFonts w:ascii="Times New Roman" w:hAnsi="Times New Roman" w:cs="Times New Roman"/>
          <w:sz w:val="24"/>
          <w:szCs w:val="24"/>
        </w:rPr>
        <w:t xml:space="preserve"> </w:t>
      </w:r>
      <w:r w:rsidR="00D56202" w:rsidRPr="00D56202">
        <w:rPr>
          <w:rFonts w:ascii="Times New Roman" w:hAnsi="Times New Roman" w:cs="Times New Roman"/>
          <w:sz w:val="24"/>
          <w:szCs w:val="24"/>
        </w:rPr>
        <w:t xml:space="preserve">elektros energetikos valdymo sistemų saugą ir patikimumą kritinių oro sąlygų atvejais) </w:t>
      </w:r>
      <w:r w:rsidR="004C09B2" w:rsidRPr="00D56202">
        <w:rPr>
          <w:rFonts w:ascii="Times New Roman" w:hAnsi="Times New Roman" w:cs="Times New Roman"/>
          <w:sz w:val="24"/>
          <w:szCs w:val="24"/>
        </w:rPr>
        <w:t xml:space="preserve">gali </w:t>
      </w:r>
      <w:r w:rsidRPr="00D56202">
        <w:rPr>
          <w:rFonts w:ascii="Times New Roman" w:hAnsi="Times New Roman" w:cs="Times New Roman"/>
          <w:sz w:val="24"/>
          <w:szCs w:val="24"/>
        </w:rPr>
        <w:t>suteikti</w:t>
      </w:r>
      <w:r w:rsidR="004C09B2" w:rsidRPr="00D56202">
        <w:rPr>
          <w:rFonts w:ascii="Times New Roman" w:hAnsi="Times New Roman" w:cs="Times New Roman"/>
          <w:sz w:val="24"/>
          <w:szCs w:val="24"/>
        </w:rPr>
        <w:t xml:space="preserve"> tik </w:t>
      </w:r>
      <w:r w:rsidRPr="00D56202">
        <w:rPr>
          <w:rFonts w:ascii="Times New Roman" w:hAnsi="Times New Roman" w:cs="Times New Roman"/>
          <w:sz w:val="24"/>
          <w:szCs w:val="24"/>
        </w:rPr>
        <w:t xml:space="preserve">AB LITGRID, kuriai priklauso elektros perdavimo tinklo </w:t>
      </w:r>
      <w:proofErr w:type="spellStart"/>
      <w:r w:rsidRPr="00D56202">
        <w:rPr>
          <w:rFonts w:ascii="Times New Roman" w:hAnsi="Times New Roman" w:cs="Times New Roman"/>
          <w:sz w:val="24"/>
          <w:szCs w:val="24"/>
        </w:rPr>
        <w:t>žaibosaugos</w:t>
      </w:r>
      <w:proofErr w:type="spellEnd"/>
      <w:r w:rsidRPr="00D56202">
        <w:rPr>
          <w:rFonts w:ascii="Times New Roman" w:hAnsi="Times New Roman" w:cs="Times New Roman"/>
          <w:sz w:val="24"/>
          <w:szCs w:val="24"/>
        </w:rPr>
        <w:t xml:space="preserve"> trose ant elektros tiekimo linijų ir transformatorinėse pastotėse įrengti šviesolaidiniai kabeliai</w:t>
      </w:r>
      <w:r w:rsidR="004C09B2" w:rsidRPr="00D56202">
        <w:rPr>
          <w:rFonts w:ascii="Times New Roman" w:hAnsi="Times New Roman" w:cs="Times New Roman"/>
          <w:sz w:val="24"/>
          <w:szCs w:val="24"/>
        </w:rPr>
        <w:t>, t. y.</w:t>
      </w:r>
      <w:r w:rsidR="005224EA">
        <w:rPr>
          <w:rFonts w:ascii="Times New Roman" w:hAnsi="Times New Roman" w:cs="Times New Roman"/>
          <w:sz w:val="24"/>
          <w:szCs w:val="24"/>
        </w:rPr>
        <w:t xml:space="preserve"> </w:t>
      </w:r>
      <w:r w:rsidR="00C53369">
        <w:rPr>
          <w:rFonts w:ascii="Times New Roman" w:hAnsi="Times New Roman" w:cs="Times New Roman"/>
          <w:sz w:val="24"/>
          <w:szCs w:val="24"/>
        </w:rPr>
        <w:t xml:space="preserve">šiuo atveju yra </w:t>
      </w:r>
      <w:r w:rsidR="004C09B2" w:rsidRPr="00D56202">
        <w:rPr>
          <w:rFonts w:ascii="Times New Roman" w:hAnsi="Times New Roman" w:cs="Times New Roman"/>
          <w:sz w:val="24"/>
          <w:szCs w:val="24"/>
        </w:rPr>
        <w:t>tenkinamos neskelbiamų derybų sąlygos, nustatytos Įstatymo 56 straipsnio 1 dalies 3 punkte</w:t>
      </w:r>
      <w:r w:rsidR="004C09B2" w:rsidRPr="00EF57E0">
        <w:rPr>
          <w:rFonts w:ascii="Times New Roman" w:hAnsi="Times New Roman" w:cs="Times New Roman"/>
          <w:sz w:val="24"/>
          <w:szCs w:val="24"/>
        </w:rPr>
        <w:t>.</w:t>
      </w:r>
      <w:r w:rsidR="00C44AA7">
        <w:rPr>
          <w:rFonts w:ascii="Times New Roman" w:hAnsi="Times New Roman" w:cs="Times New Roman"/>
          <w:sz w:val="24"/>
          <w:szCs w:val="24"/>
        </w:rPr>
        <w:t xml:space="preserve"> </w:t>
      </w:r>
    </w:p>
    <w:p w:rsidR="002C517D" w:rsidRDefault="004C09B2" w:rsidP="002C517D">
      <w:pPr>
        <w:spacing w:after="0" w:line="240" w:lineRule="auto"/>
        <w:ind w:firstLine="697"/>
        <w:jc w:val="both"/>
        <w:rPr>
          <w:rFonts w:ascii="Times New Roman" w:hAnsi="Times New Roman" w:cs="Times New Roman"/>
          <w:sz w:val="24"/>
          <w:szCs w:val="24"/>
        </w:rPr>
      </w:pPr>
      <w:r w:rsidRPr="00E95B06">
        <w:rPr>
          <w:rFonts w:ascii="Times New Roman" w:hAnsi="Times New Roman" w:cs="Times New Roman"/>
          <w:sz w:val="24"/>
          <w:szCs w:val="24"/>
        </w:rPr>
        <w:t xml:space="preserve">Atsižvelgdama į </w:t>
      </w:r>
      <w:r w:rsidR="00D56202" w:rsidRPr="00E95B06">
        <w:rPr>
          <w:rFonts w:ascii="Times New Roman" w:hAnsi="Times New Roman" w:cs="Times New Roman"/>
          <w:sz w:val="24"/>
          <w:szCs w:val="24"/>
        </w:rPr>
        <w:t>išdėstytą</w:t>
      </w:r>
      <w:r w:rsidRPr="005224EA">
        <w:rPr>
          <w:rFonts w:ascii="Times New Roman" w:hAnsi="Times New Roman" w:cs="Times New Roman"/>
          <w:sz w:val="24"/>
          <w:szCs w:val="24"/>
        </w:rPr>
        <w:t xml:space="preserve">, Tarnyba </w:t>
      </w:r>
      <w:r w:rsidR="00E95B06" w:rsidRPr="005224EA">
        <w:rPr>
          <w:rFonts w:ascii="Times New Roman" w:hAnsi="Times New Roman" w:cs="Times New Roman"/>
          <w:sz w:val="24"/>
          <w:szCs w:val="24"/>
        </w:rPr>
        <w:t>vadovaudamasi Įstatymo 8</w:t>
      </w:r>
      <w:r w:rsidR="00E95B06" w:rsidRPr="005224EA">
        <w:rPr>
          <w:rFonts w:ascii="Times New Roman" w:hAnsi="Times New Roman" w:cs="Times New Roman"/>
          <w:sz w:val="24"/>
          <w:szCs w:val="24"/>
          <w:vertAlign w:val="superscript"/>
        </w:rPr>
        <w:t>2</w:t>
      </w:r>
      <w:r w:rsidR="00E95B06" w:rsidRPr="005224EA">
        <w:rPr>
          <w:rFonts w:ascii="Times New Roman" w:hAnsi="Times New Roman" w:cs="Times New Roman"/>
          <w:sz w:val="24"/>
          <w:szCs w:val="24"/>
        </w:rPr>
        <w:t xml:space="preserve"> straipsnio 2 dalies 7 punkto nuostatomis</w:t>
      </w:r>
      <w:r w:rsidR="00E95B06">
        <w:rPr>
          <w:rFonts w:ascii="Times New Roman" w:hAnsi="Times New Roman" w:cs="Times New Roman"/>
          <w:sz w:val="24"/>
          <w:szCs w:val="24"/>
        </w:rPr>
        <w:t>,</w:t>
      </w:r>
      <w:r w:rsidR="00E95B06" w:rsidRPr="005224EA">
        <w:rPr>
          <w:rFonts w:ascii="Times New Roman" w:hAnsi="Times New Roman" w:cs="Times New Roman"/>
          <w:b/>
          <w:sz w:val="24"/>
          <w:szCs w:val="24"/>
        </w:rPr>
        <w:t xml:space="preserve"> </w:t>
      </w:r>
      <w:r w:rsidRPr="005224EA">
        <w:rPr>
          <w:rFonts w:ascii="Times New Roman" w:hAnsi="Times New Roman" w:cs="Times New Roman"/>
          <w:b/>
          <w:sz w:val="24"/>
          <w:szCs w:val="24"/>
        </w:rPr>
        <w:t>sutinka</w:t>
      </w:r>
      <w:r w:rsidRPr="005224EA">
        <w:rPr>
          <w:rFonts w:ascii="Times New Roman" w:hAnsi="Times New Roman" w:cs="Times New Roman"/>
          <w:sz w:val="24"/>
          <w:szCs w:val="24"/>
        </w:rPr>
        <w:t>, kad</w:t>
      </w:r>
      <w:r w:rsidR="00E95B06">
        <w:rPr>
          <w:rFonts w:ascii="Times New Roman" w:hAnsi="Times New Roman" w:cs="Times New Roman"/>
          <w:sz w:val="24"/>
          <w:szCs w:val="24"/>
        </w:rPr>
        <w:t xml:space="preserve"> UAB Verslo aptarnavimo centras </w:t>
      </w:r>
      <w:r w:rsidR="00C53369" w:rsidRPr="00D145F9">
        <w:rPr>
          <w:rFonts w:ascii="Times New Roman" w:hAnsi="Times New Roman" w:cs="Times New Roman"/>
          <w:i/>
          <w:sz w:val="24"/>
          <w:szCs w:val="24"/>
        </w:rPr>
        <w:t xml:space="preserve">šviesolaidžio nuomos ir priežiūros paslaugų </w:t>
      </w:r>
      <w:r w:rsidR="00FA5B7C" w:rsidRPr="00C53369">
        <w:rPr>
          <w:rFonts w:ascii="Times New Roman" w:hAnsi="Times New Roman" w:cs="Times New Roman"/>
          <w:i/>
          <w:sz w:val="24"/>
          <w:szCs w:val="24"/>
        </w:rPr>
        <w:t xml:space="preserve">viešąjį </w:t>
      </w:r>
      <w:r w:rsidR="00E95B06" w:rsidRPr="00C53369">
        <w:rPr>
          <w:rFonts w:ascii="Times New Roman" w:hAnsi="Times New Roman" w:cs="Times New Roman"/>
          <w:i/>
          <w:sz w:val="24"/>
          <w:szCs w:val="24"/>
        </w:rPr>
        <w:t>pirkimą</w:t>
      </w:r>
      <w:r w:rsidR="00E95B06">
        <w:rPr>
          <w:rFonts w:ascii="Times New Roman" w:hAnsi="Times New Roman" w:cs="Times New Roman"/>
          <w:sz w:val="24"/>
          <w:szCs w:val="24"/>
        </w:rPr>
        <w:t xml:space="preserve"> </w:t>
      </w:r>
      <w:r w:rsidR="00E95B06" w:rsidRPr="00332F36">
        <w:rPr>
          <w:rFonts w:ascii="Times New Roman" w:hAnsi="Times New Roman" w:cs="Times New Roman"/>
          <w:sz w:val="24"/>
          <w:szCs w:val="24"/>
        </w:rPr>
        <w:t>vykdytų neskelbiamų derybų būdu, vadovaudamasi</w:t>
      </w:r>
      <w:r w:rsidR="00E95B06">
        <w:rPr>
          <w:rFonts w:ascii="Times New Roman" w:hAnsi="Times New Roman" w:cs="Times New Roman"/>
          <w:sz w:val="24"/>
          <w:szCs w:val="24"/>
        </w:rPr>
        <w:t>s</w:t>
      </w:r>
      <w:r w:rsidR="00E95B06" w:rsidRPr="00332F36">
        <w:rPr>
          <w:rFonts w:ascii="Times New Roman" w:hAnsi="Times New Roman" w:cs="Times New Roman"/>
          <w:sz w:val="24"/>
          <w:szCs w:val="24"/>
        </w:rPr>
        <w:t xml:space="preserve"> Įstatymo 56 straipsnio 1 dalies 3 punkto nuostatomis į derybas kviečiant konkretų tiekėją – </w:t>
      </w:r>
      <w:r w:rsidR="00E95B06">
        <w:rPr>
          <w:rFonts w:ascii="Times New Roman" w:hAnsi="Times New Roman" w:cs="Times New Roman"/>
          <w:sz w:val="24"/>
          <w:szCs w:val="24"/>
        </w:rPr>
        <w:t>AB LITGRID</w:t>
      </w:r>
      <w:r w:rsidR="00E95B06" w:rsidRPr="00332F36">
        <w:rPr>
          <w:rFonts w:ascii="Times New Roman" w:hAnsi="Times New Roman" w:cs="Times New Roman"/>
          <w:sz w:val="24"/>
          <w:szCs w:val="24"/>
        </w:rPr>
        <w:t>.</w:t>
      </w:r>
    </w:p>
    <w:p w:rsidR="002C517D" w:rsidRDefault="002C517D" w:rsidP="002C517D">
      <w:pPr>
        <w:spacing w:after="0" w:line="240" w:lineRule="auto"/>
        <w:ind w:firstLine="697"/>
        <w:jc w:val="both"/>
        <w:rPr>
          <w:rFonts w:ascii="Times New Roman" w:hAnsi="Times New Roman" w:cs="Times New Roman"/>
          <w:i/>
          <w:color w:val="000000"/>
          <w:sz w:val="24"/>
          <w:szCs w:val="24"/>
          <w:u w:val="single"/>
          <w:lang w:eastAsia="lt-LT"/>
        </w:rPr>
      </w:pPr>
    </w:p>
    <w:p w:rsidR="00BC0B95" w:rsidRDefault="002C517D" w:rsidP="00BC0B95">
      <w:pPr>
        <w:spacing w:after="0" w:line="240" w:lineRule="auto"/>
        <w:ind w:firstLine="697"/>
        <w:jc w:val="both"/>
        <w:rPr>
          <w:rFonts w:ascii="Times New Roman" w:hAnsi="Times New Roman" w:cs="Times New Roman"/>
          <w:i/>
          <w:color w:val="000000"/>
          <w:sz w:val="24"/>
          <w:szCs w:val="24"/>
          <w:u w:val="single"/>
          <w:lang w:eastAsia="lt-LT"/>
        </w:rPr>
      </w:pPr>
      <w:r w:rsidRPr="002C517D">
        <w:rPr>
          <w:rFonts w:ascii="Times New Roman" w:hAnsi="Times New Roman" w:cs="Times New Roman"/>
          <w:i/>
          <w:color w:val="000000"/>
          <w:sz w:val="24"/>
          <w:szCs w:val="24"/>
          <w:u w:val="single"/>
          <w:lang w:eastAsia="lt-LT"/>
        </w:rPr>
        <w:t>Dėl pirkimo sutarties, sudaromos ilgiau kaip 3 metams</w:t>
      </w:r>
    </w:p>
    <w:p w:rsidR="00073DDE" w:rsidRDefault="00294404" w:rsidP="00BC0B95">
      <w:pPr>
        <w:spacing w:after="0" w:line="240" w:lineRule="auto"/>
        <w:ind w:firstLine="697"/>
        <w:jc w:val="both"/>
        <w:rPr>
          <w:rFonts w:ascii="Times New Roman" w:hAnsi="Times New Roman" w:cs="Times New Roman"/>
          <w:sz w:val="24"/>
          <w:szCs w:val="24"/>
        </w:rPr>
      </w:pPr>
      <w:r w:rsidRPr="00073DDE">
        <w:rPr>
          <w:rFonts w:ascii="Times New Roman" w:eastAsia="Times New Roman" w:hAnsi="Times New Roman" w:cs="Times New Roman"/>
          <w:color w:val="000000"/>
          <w:sz w:val="24"/>
          <w:szCs w:val="24"/>
        </w:rPr>
        <w:t xml:space="preserve">VAC prašymas motyvuojamas tuo, kad </w:t>
      </w:r>
      <w:r w:rsidRPr="00073DDE">
        <w:rPr>
          <w:rFonts w:ascii="Times New Roman" w:hAnsi="Times New Roman" w:cs="Times New Roman"/>
          <w:sz w:val="24"/>
          <w:szCs w:val="24"/>
        </w:rPr>
        <w:t>TIC DPT projektinis eksploatacijos periodas 7 metai. Šis periodas nustatytas remiantis DPT įrangos vidutine tarnavimo</w:t>
      </w:r>
      <w:r>
        <w:rPr>
          <w:rFonts w:ascii="Times New Roman" w:hAnsi="Times New Roman" w:cs="Times New Roman"/>
          <w:sz w:val="24"/>
          <w:szCs w:val="24"/>
        </w:rPr>
        <w:t xml:space="preserve"> trukme. V</w:t>
      </w:r>
      <w:r w:rsidR="00C9684E">
        <w:rPr>
          <w:rFonts w:ascii="Times New Roman" w:hAnsi="Times New Roman" w:cs="Times New Roman"/>
          <w:sz w:val="24"/>
          <w:szCs w:val="24"/>
        </w:rPr>
        <w:t>AC</w:t>
      </w:r>
      <w:r>
        <w:rPr>
          <w:rFonts w:ascii="Times New Roman" w:hAnsi="Times New Roman" w:cs="Times New Roman"/>
          <w:sz w:val="24"/>
          <w:szCs w:val="24"/>
        </w:rPr>
        <w:t xml:space="preserve"> pateikė </w:t>
      </w:r>
      <w:r w:rsidR="00C53369">
        <w:rPr>
          <w:rFonts w:ascii="Times New Roman" w:hAnsi="Times New Roman" w:cs="Times New Roman"/>
          <w:sz w:val="24"/>
          <w:szCs w:val="24"/>
        </w:rPr>
        <w:t>duomenis apie</w:t>
      </w:r>
      <w:r w:rsidR="008B755D">
        <w:rPr>
          <w:rFonts w:ascii="Times New Roman" w:hAnsi="Times New Roman" w:cs="Times New Roman"/>
          <w:sz w:val="24"/>
          <w:szCs w:val="24"/>
        </w:rPr>
        <w:t xml:space="preserve"> TIC </w:t>
      </w:r>
      <w:r>
        <w:rPr>
          <w:rFonts w:ascii="Times New Roman" w:hAnsi="Times New Roman" w:cs="Times New Roman"/>
          <w:sz w:val="24"/>
          <w:szCs w:val="24"/>
        </w:rPr>
        <w:t xml:space="preserve">taikomus įrangos </w:t>
      </w:r>
      <w:r w:rsidR="00F94B97">
        <w:rPr>
          <w:rFonts w:ascii="Times New Roman" w:hAnsi="Times New Roman" w:cs="Times New Roman"/>
          <w:sz w:val="24"/>
          <w:szCs w:val="24"/>
        </w:rPr>
        <w:t xml:space="preserve">(elektros įrangos ir įrankių bei ryšių įrangos) </w:t>
      </w:r>
      <w:r>
        <w:rPr>
          <w:rFonts w:ascii="Times New Roman" w:hAnsi="Times New Roman" w:cs="Times New Roman"/>
          <w:sz w:val="24"/>
          <w:szCs w:val="24"/>
        </w:rPr>
        <w:t>nusidėvėjimo te</w:t>
      </w:r>
      <w:r w:rsidR="00F94B97">
        <w:rPr>
          <w:rFonts w:ascii="Times New Roman" w:hAnsi="Times New Roman" w:cs="Times New Roman"/>
          <w:sz w:val="24"/>
          <w:szCs w:val="24"/>
        </w:rPr>
        <w:t>r</w:t>
      </w:r>
      <w:r>
        <w:rPr>
          <w:rFonts w:ascii="Times New Roman" w:hAnsi="Times New Roman" w:cs="Times New Roman"/>
          <w:sz w:val="24"/>
          <w:szCs w:val="24"/>
        </w:rPr>
        <w:t xml:space="preserve">minus, kurie svyruoja nuo 4 </w:t>
      </w:r>
      <w:r w:rsidR="00F94B97">
        <w:rPr>
          <w:rFonts w:ascii="Times New Roman" w:hAnsi="Times New Roman" w:cs="Times New Roman"/>
          <w:sz w:val="24"/>
          <w:szCs w:val="24"/>
        </w:rPr>
        <w:t xml:space="preserve">m. </w:t>
      </w:r>
      <w:r>
        <w:rPr>
          <w:rFonts w:ascii="Times New Roman" w:hAnsi="Times New Roman" w:cs="Times New Roman"/>
          <w:sz w:val="24"/>
          <w:szCs w:val="24"/>
        </w:rPr>
        <w:t xml:space="preserve">iki 10 metų. </w:t>
      </w:r>
      <w:r w:rsidR="00F94B97">
        <w:rPr>
          <w:rFonts w:ascii="Times New Roman" w:hAnsi="Times New Roman" w:cs="Times New Roman"/>
          <w:sz w:val="24"/>
          <w:szCs w:val="24"/>
        </w:rPr>
        <w:t xml:space="preserve">Duomenų perdavimo įrangos nusidėvėjimo normatyvas </w:t>
      </w:r>
      <w:r w:rsidR="00943388">
        <w:rPr>
          <w:rFonts w:ascii="Times New Roman" w:hAnsi="Times New Roman" w:cs="Times New Roman"/>
          <w:sz w:val="24"/>
          <w:szCs w:val="24"/>
        </w:rPr>
        <w:t>–</w:t>
      </w:r>
      <w:r w:rsidR="00F94B97">
        <w:rPr>
          <w:rFonts w:ascii="Times New Roman" w:hAnsi="Times New Roman" w:cs="Times New Roman"/>
          <w:sz w:val="24"/>
          <w:szCs w:val="24"/>
        </w:rPr>
        <w:t xml:space="preserve"> </w:t>
      </w:r>
      <w:r w:rsidR="00943388">
        <w:rPr>
          <w:rFonts w:ascii="Times New Roman" w:hAnsi="Times New Roman" w:cs="Times New Roman"/>
          <w:sz w:val="24"/>
          <w:szCs w:val="24"/>
        </w:rPr>
        <w:t xml:space="preserve">7 metai. </w:t>
      </w:r>
    </w:p>
    <w:p w:rsidR="00073DDE" w:rsidRDefault="00073DDE" w:rsidP="00C9684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VAC paaiškina, kad s</w:t>
      </w:r>
      <w:r w:rsidR="00294404" w:rsidRPr="00294404">
        <w:rPr>
          <w:rFonts w:ascii="Times New Roman" w:hAnsi="Times New Roman" w:cs="Times New Roman"/>
          <w:sz w:val="24"/>
          <w:szCs w:val="24"/>
        </w:rPr>
        <w:t xml:space="preserve">iekiant racionaliai ir efektyviai naudoti Pirkimui skirtas lėšas ir atsižvelgiant į minėtą TIC duomenų perdavimo tinklo projektinį eksploatacijos periodą, per 7 metų laikotarpį būtų atliekamas tik vienas viešasis šviesolaidžio nuomos ir priežiūros pirkimas. Pasibaigus eksploataciniam periodui, TIC planuoja peržiūrėti DPT archetipinius sprendimus, pasikeitusias </w:t>
      </w:r>
      <w:r w:rsidR="00294404" w:rsidRPr="00294404">
        <w:rPr>
          <w:rFonts w:ascii="Times New Roman" w:hAnsi="Times New Roman" w:cs="Times New Roman"/>
          <w:sz w:val="24"/>
          <w:szCs w:val="24"/>
        </w:rPr>
        <w:lastRenderedPageBreak/>
        <w:t xml:space="preserve">technines ir teisines aplinkybes bei iš naujo vertinti galimybes pirkti šviesolaidžio tinklo paslaugas iš alternatyvių tiekėjų. </w:t>
      </w:r>
    </w:p>
    <w:p w:rsidR="00C9684E" w:rsidRPr="00E43412" w:rsidRDefault="00294404" w:rsidP="00C9684E">
      <w:pPr>
        <w:spacing w:after="0" w:line="240" w:lineRule="auto"/>
        <w:ind w:firstLine="567"/>
        <w:jc w:val="both"/>
        <w:rPr>
          <w:rFonts w:ascii="Times New Roman" w:hAnsi="Times New Roman" w:cs="Times New Roman"/>
          <w:sz w:val="24"/>
          <w:szCs w:val="24"/>
        </w:rPr>
      </w:pPr>
      <w:r w:rsidRPr="00294404">
        <w:rPr>
          <w:rFonts w:ascii="Times New Roman" w:hAnsi="Times New Roman" w:cs="Times New Roman"/>
          <w:sz w:val="24"/>
          <w:szCs w:val="24"/>
        </w:rPr>
        <w:t xml:space="preserve">Atsižvelgiant į </w:t>
      </w:r>
      <w:r>
        <w:rPr>
          <w:rFonts w:ascii="Times New Roman" w:hAnsi="Times New Roman" w:cs="Times New Roman"/>
          <w:sz w:val="24"/>
          <w:szCs w:val="24"/>
        </w:rPr>
        <w:t xml:space="preserve">išdėstytą ir į tai, kad </w:t>
      </w:r>
      <w:r w:rsidRPr="00294404">
        <w:rPr>
          <w:rFonts w:ascii="Times New Roman" w:hAnsi="Times New Roman" w:cs="Times New Roman"/>
          <w:sz w:val="24"/>
          <w:szCs w:val="24"/>
        </w:rPr>
        <w:t>šiuo atveju šviesolaidžio nuomos ir priežiūros sutarties su AB LITGRID sudarymas ilgesniam nei 3 metų terminui ekonominiu požiūriu TIC yra naudingesnis ir atitinka racionalaus lėšų, skirtų reikalingoms paslaugoms</w:t>
      </w:r>
      <w:r>
        <w:rPr>
          <w:rFonts w:ascii="Times New Roman" w:hAnsi="Times New Roman" w:cs="Times New Roman"/>
          <w:sz w:val="24"/>
          <w:szCs w:val="24"/>
        </w:rPr>
        <w:t xml:space="preserve"> įsigyti, panaudojimo kriterijų, VAC prašo </w:t>
      </w:r>
      <w:r w:rsidR="00C9684E" w:rsidRPr="005B2B51">
        <w:rPr>
          <w:rFonts w:ascii="Times New Roman" w:hAnsi="Times New Roman" w:cs="Times New Roman"/>
          <w:sz w:val="24"/>
          <w:szCs w:val="24"/>
        </w:rPr>
        <w:t xml:space="preserve">Tarnybos leisti vykdyti </w:t>
      </w:r>
      <w:r w:rsidR="00C9684E" w:rsidRPr="00D145F9">
        <w:rPr>
          <w:rFonts w:ascii="Times New Roman" w:hAnsi="Times New Roman" w:cs="Times New Roman"/>
          <w:i/>
          <w:sz w:val="24"/>
          <w:szCs w:val="24"/>
        </w:rPr>
        <w:t xml:space="preserve">šviesolaidžio nuomos ir priežiūros paslaugų </w:t>
      </w:r>
      <w:r w:rsidR="00C9684E">
        <w:rPr>
          <w:rFonts w:ascii="Times New Roman" w:hAnsi="Times New Roman" w:cs="Times New Roman"/>
          <w:i/>
          <w:sz w:val="24"/>
          <w:szCs w:val="24"/>
        </w:rPr>
        <w:t xml:space="preserve">viešąjį </w:t>
      </w:r>
      <w:r w:rsidR="00C9684E" w:rsidRPr="00D145F9">
        <w:rPr>
          <w:rFonts w:ascii="Times New Roman" w:hAnsi="Times New Roman" w:cs="Times New Roman"/>
          <w:i/>
          <w:sz w:val="24"/>
          <w:szCs w:val="24"/>
        </w:rPr>
        <w:t>pirkimą</w:t>
      </w:r>
      <w:r w:rsidR="00C9684E" w:rsidRPr="00387202">
        <w:rPr>
          <w:rFonts w:ascii="Times New Roman" w:hAnsi="Times New Roman" w:cs="Times New Roman"/>
          <w:sz w:val="24"/>
          <w:szCs w:val="24"/>
        </w:rPr>
        <w:t xml:space="preserve">, sudarant šių paslaugų pirkimo sutartį 7 metų laikotarpiui. </w:t>
      </w:r>
    </w:p>
    <w:p w:rsidR="00C9684E" w:rsidRDefault="00C9684E" w:rsidP="00C9684E">
      <w:pPr>
        <w:spacing w:after="0" w:line="240" w:lineRule="auto"/>
        <w:ind w:firstLine="567"/>
        <w:jc w:val="both"/>
        <w:rPr>
          <w:rFonts w:ascii="Times New Roman" w:hAnsi="Times New Roman" w:cs="Times New Roman"/>
          <w:sz w:val="24"/>
          <w:szCs w:val="24"/>
        </w:rPr>
      </w:pPr>
      <w:r w:rsidRPr="00E43412">
        <w:rPr>
          <w:rFonts w:ascii="Times New Roman" w:hAnsi="Times New Roman" w:cs="Times New Roman"/>
          <w:sz w:val="24"/>
          <w:szCs w:val="24"/>
        </w:rPr>
        <w:t xml:space="preserve">VAC prašyme nurodytos aplinkybės ir pateikti </w:t>
      </w:r>
      <w:r w:rsidR="00E43412" w:rsidRPr="00E43412">
        <w:rPr>
          <w:rFonts w:ascii="Times New Roman" w:hAnsi="Times New Roman" w:cs="Times New Roman"/>
          <w:sz w:val="24"/>
          <w:szCs w:val="24"/>
        </w:rPr>
        <w:t xml:space="preserve">argumentai </w:t>
      </w:r>
      <w:r w:rsidRPr="00E43412">
        <w:rPr>
          <w:rFonts w:ascii="Times New Roman" w:hAnsi="Times New Roman" w:cs="Times New Roman"/>
          <w:sz w:val="24"/>
          <w:szCs w:val="24"/>
        </w:rPr>
        <w:t xml:space="preserve">pagrindžia, kad šiuo konkrečiu atveju perkant šias paslaugas naudingiau </w:t>
      </w:r>
      <w:r w:rsidR="003609A1">
        <w:rPr>
          <w:rFonts w:ascii="Times New Roman" w:hAnsi="Times New Roman" w:cs="Times New Roman"/>
          <w:sz w:val="24"/>
          <w:szCs w:val="24"/>
        </w:rPr>
        <w:t>P</w:t>
      </w:r>
      <w:r w:rsidRPr="00E43412">
        <w:rPr>
          <w:rFonts w:ascii="Times New Roman" w:hAnsi="Times New Roman" w:cs="Times New Roman"/>
          <w:sz w:val="24"/>
          <w:szCs w:val="24"/>
        </w:rPr>
        <w:t xml:space="preserve">irkimo sutartį sudaryti ilgesniam kaip 3 metų laikotarpiui, t. y. 7 metams, ir kad tokia sutartis ekonominiu požiūriu yra naudingesnė </w:t>
      </w:r>
      <w:r w:rsidRPr="005B2B51">
        <w:rPr>
          <w:rFonts w:ascii="Times New Roman" w:hAnsi="Times New Roman" w:cs="Times New Roman"/>
          <w:sz w:val="24"/>
          <w:szCs w:val="24"/>
        </w:rPr>
        <w:t xml:space="preserve">ir atitinka racionalaus lėšų, skirtų reikalingoms paslaugoms įsigyti, panaudojimo kriterijų. </w:t>
      </w:r>
    </w:p>
    <w:p w:rsidR="00C9684E" w:rsidRPr="00387202" w:rsidRDefault="00C9684E" w:rsidP="00FA5B7C">
      <w:pPr>
        <w:spacing w:after="0" w:line="240" w:lineRule="auto"/>
        <w:ind w:firstLine="567"/>
        <w:jc w:val="both"/>
        <w:rPr>
          <w:rFonts w:ascii="Times New Roman" w:hAnsi="Times New Roman" w:cs="Times New Roman"/>
          <w:sz w:val="24"/>
          <w:szCs w:val="24"/>
        </w:rPr>
      </w:pPr>
      <w:r w:rsidRPr="005B2B51">
        <w:rPr>
          <w:rFonts w:ascii="Times New Roman" w:hAnsi="Times New Roman" w:cs="Times New Roman"/>
          <w:sz w:val="24"/>
          <w:szCs w:val="24"/>
        </w:rPr>
        <w:t xml:space="preserve">Tarnyba, vadovaudamasi </w:t>
      </w:r>
      <w:r w:rsidR="003609A1">
        <w:rPr>
          <w:rFonts w:ascii="Times New Roman" w:hAnsi="Times New Roman" w:cs="Times New Roman"/>
          <w:sz w:val="24"/>
          <w:szCs w:val="24"/>
        </w:rPr>
        <w:t>Į</w:t>
      </w:r>
      <w:r w:rsidRPr="00DE7DA3">
        <w:rPr>
          <w:rFonts w:ascii="Times New Roman" w:hAnsi="Times New Roman" w:cs="Times New Roman"/>
          <w:sz w:val="24"/>
          <w:szCs w:val="24"/>
        </w:rPr>
        <w:t>statymo 8</w:t>
      </w:r>
      <w:r w:rsidRPr="00DE7DA3">
        <w:rPr>
          <w:rFonts w:ascii="Times New Roman" w:hAnsi="Times New Roman" w:cs="Times New Roman"/>
          <w:sz w:val="24"/>
          <w:szCs w:val="24"/>
          <w:vertAlign w:val="superscript"/>
        </w:rPr>
        <w:t>2</w:t>
      </w:r>
      <w:r w:rsidRPr="00DE7DA3">
        <w:rPr>
          <w:rFonts w:ascii="Times New Roman" w:hAnsi="Times New Roman" w:cs="Times New Roman"/>
          <w:sz w:val="24"/>
          <w:szCs w:val="24"/>
        </w:rPr>
        <w:t xml:space="preserve"> straipsnio 2 dalies 7 punktu ir</w:t>
      </w:r>
      <w:r w:rsidRPr="005B2B51">
        <w:rPr>
          <w:rFonts w:ascii="Times New Roman" w:hAnsi="Times New Roman" w:cs="Times New Roman"/>
          <w:sz w:val="24"/>
          <w:szCs w:val="24"/>
        </w:rPr>
        <w:t xml:space="preserve"> Viešojo pirkimo-pardavimo sutarčių, sudaromų ilgiau kaip 3 metams, terminų nustatymo kriterijų ir atvejų, kuriais gali būti sudaromos tokios sutartys, aprašo, patvirtinto Lietuvos Respublikos Vyriausybės 2006 m. gegužės 5 d. nutarimu Nr. 432 „</w:t>
      </w:r>
      <w:r w:rsidRPr="005B2B51">
        <w:rPr>
          <w:rFonts w:ascii="Times New Roman" w:hAnsi="Times New Roman" w:cs="Times New Roman"/>
          <w:bCs/>
          <w:sz w:val="24"/>
          <w:szCs w:val="24"/>
          <w:lang w:eastAsia="lt-LT"/>
        </w:rPr>
        <w:t>Dėl Viešojo pirkimo-pardavimo sutarčių, sudaromų ilgiau kaip 3 metams, terminų nustatymo kriterijų ir atvejų, kuriais gali būti sudaromos tokios sutartys, aprašo patvirtinimo</w:t>
      </w:r>
      <w:r w:rsidRPr="005B2B51">
        <w:rPr>
          <w:rFonts w:ascii="Times New Roman" w:hAnsi="Times New Roman" w:cs="Times New Roman"/>
          <w:sz w:val="24"/>
          <w:szCs w:val="24"/>
        </w:rPr>
        <w:t>“, 3.10 punktu,</w:t>
      </w:r>
      <w:r w:rsidRPr="005B2B51">
        <w:rPr>
          <w:rFonts w:ascii="Times New Roman" w:hAnsi="Times New Roman" w:cs="Times New Roman"/>
          <w:b/>
          <w:sz w:val="24"/>
          <w:szCs w:val="24"/>
        </w:rPr>
        <w:t xml:space="preserve"> sutinka, </w:t>
      </w:r>
      <w:r w:rsidRPr="005B2B51">
        <w:rPr>
          <w:rFonts w:ascii="Times New Roman" w:hAnsi="Times New Roman" w:cs="Times New Roman"/>
          <w:sz w:val="24"/>
          <w:szCs w:val="24"/>
        </w:rPr>
        <w:t xml:space="preserve">kad </w:t>
      </w:r>
      <w:r w:rsidR="00FA5B7C">
        <w:rPr>
          <w:rFonts w:ascii="Times New Roman" w:hAnsi="Times New Roman" w:cs="Times New Roman"/>
          <w:sz w:val="24"/>
          <w:szCs w:val="24"/>
        </w:rPr>
        <w:t xml:space="preserve">UAB Verslo aptarnavimo centras vykdytų </w:t>
      </w:r>
      <w:r w:rsidR="00FA5B7C" w:rsidRPr="00D145F9">
        <w:rPr>
          <w:rFonts w:ascii="Times New Roman" w:hAnsi="Times New Roman" w:cs="Times New Roman"/>
          <w:i/>
          <w:sz w:val="24"/>
          <w:szCs w:val="24"/>
        </w:rPr>
        <w:t xml:space="preserve">šviesolaidžio nuomos ir priežiūros paslaugų </w:t>
      </w:r>
      <w:r w:rsidR="00FA5B7C">
        <w:rPr>
          <w:rFonts w:ascii="Times New Roman" w:hAnsi="Times New Roman" w:cs="Times New Roman"/>
          <w:i/>
          <w:sz w:val="24"/>
          <w:szCs w:val="24"/>
        </w:rPr>
        <w:t xml:space="preserve">viešąjį </w:t>
      </w:r>
      <w:r w:rsidR="00FA5B7C" w:rsidRPr="00D145F9">
        <w:rPr>
          <w:rFonts w:ascii="Times New Roman" w:hAnsi="Times New Roman" w:cs="Times New Roman"/>
          <w:i/>
          <w:sz w:val="24"/>
          <w:szCs w:val="24"/>
        </w:rPr>
        <w:t>pirkimą</w:t>
      </w:r>
      <w:r w:rsidRPr="00387202">
        <w:rPr>
          <w:rFonts w:ascii="Times New Roman" w:hAnsi="Times New Roman" w:cs="Times New Roman"/>
          <w:sz w:val="24"/>
          <w:szCs w:val="24"/>
        </w:rPr>
        <w:t>, sudarant šių paslaugų pirk</w:t>
      </w:r>
      <w:r w:rsidR="003609A1">
        <w:rPr>
          <w:rFonts w:ascii="Times New Roman" w:hAnsi="Times New Roman" w:cs="Times New Roman"/>
          <w:sz w:val="24"/>
          <w:szCs w:val="24"/>
        </w:rPr>
        <w:t>imo sutartį 7 metų laikotarpiui</w:t>
      </w:r>
      <w:r w:rsidRPr="00387202">
        <w:rPr>
          <w:rFonts w:ascii="Times New Roman" w:hAnsi="Times New Roman" w:cs="Times New Roman"/>
          <w:sz w:val="24"/>
          <w:szCs w:val="24"/>
        </w:rPr>
        <w:t xml:space="preserve">. </w:t>
      </w:r>
    </w:p>
    <w:p w:rsidR="00C9684E" w:rsidRDefault="00C9684E" w:rsidP="00C9684E">
      <w:pPr>
        <w:spacing w:after="0" w:line="240" w:lineRule="auto"/>
        <w:ind w:firstLine="567"/>
        <w:jc w:val="both"/>
        <w:rPr>
          <w:rFonts w:ascii="Times New Roman" w:hAnsi="Times New Roman" w:cs="Times New Roman"/>
          <w:sz w:val="24"/>
          <w:szCs w:val="24"/>
        </w:rPr>
      </w:pPr>
      <w:r w:rsidRPr="005B2B51">
        <w:rPr>
          <w:rFonts w:ascii="Times New Roman" w:hAnsi="Times New Roman" w:cs="Times New Roman"/>
          <w:sz w:val="24"/>
          <w:szCs w:val="24"/>
        </w:rPr>
        <w:t xml:space="preserve">Pažymėtina, kad Tarnyba, nagrinėdama </w:t>
      </w:r>
      <w:r w:rsidR="00FA5B7C">
        <w:rPr>
          <w:rFonts w:ascii="Times New Roman" w:hAnsi="Times New Roman" w:cs="Times New Roman"/>
          <w:sz w:val="24"/>
          <w:szCs w:val="24"/>
        </w:rPr>
        <w:t>VAC</w:t>
      </w:r>
      <w:r w:rsidRPr="005B2B51">
        <w:rPr>
          <w:rFonts w:ascii="Times New Roman" w:hAnsi="Times New Roman" w:cs="Times New Roman"/>
          <w:sz w:val="24"/>
          <w:szCs w:val="24"/>
        </w:rPr>
        <w:t xml:space="preserve"> prašymą dėl </w:t>
      </w:r>
      <w:r w:rsidR="003609A1">
        <w:rPr>
          <w:rFonts w:ascii="Times New Roman" w:hAnsi="Times New Roman" w:cs="Times New Roman"/>
          <w:sz w:val="24"/>
          <w:szCs w:val="24"/>
        </w:rPr>
        <w:t>P</w:t>
      </w:r>
      <w:r w:rsidRPr="005B2B51">
        <w:rPr>
          <w:rFonts w:ascii="Times New Roman" w:hAnsi="Times New Roman" w:cs="Times New Roman"/>
          <w:sz w:val="24"/>
          <w:szCs w:val="24"/>
        </w:rPr>
        <w:t xml:space="preserve">irkimo sutarties sudarymo ilgiau kaip 3 metams, neatlieka viešojo pirkimo sąlygų (projekto) vertinimo, t. y. vertina tik tai, ar perkančiosios organizacijos pateikti dokumentai ir skaičiavimai pagrindžia, kad tokia pirkimo sutartis ekonominiu ar socialiniu požiūriu yra naudingesnė. </w:t>
      </w:r>
    </w:p>
    <w:p w:rsidR="006343D7" w:rsidRPr="0041461D" w:rsidRDefault="006343D7" w:rsidP="007D6366">
      <w:pPr>
        <w:spacing w:after="0" w:line="240" w:lineRule="auto"/>
        <w:ind w:firstLine="567"/>
        <w:jc w:val="both"/>
        <w:rPr>
          <w:rFonts w:ascii="Times New Roman" w:hAnsi="Times New Roman" w:cs="Times New Roman"/>
          <w:sz w:val="24"/>
          <w:szCs w:val="24"/>
        </w:rPr>
      </w:pPr>
    </w:p>
    <w:p w:rsidR="0038727C" w:rsidRDefault="00FC7A92" w:rsidP="007D6366">
      <w:pPr>
        <w:spacing w:after="0" w:line="240" w:lineRule="auto"/>
        <w:ind w:firstLine="567"/>
        <w:jc w:val="both"/>
        <w:rPr>
          <w:rFonts w:ascii="Times New Roman" w:hAnsi="Times New Roman" w:cs="Times New Roman"/>
          <w:i/>
          <w:sz w:val="24"/>
          <w:szCs w:val="24"/>
        </w:rPr>
      </w:pPr>
      <w:r w:rsidRPr="0041461D">
        <w:rPr>
          <w:rFonts w:ascii="Times New Roman" w:hAnsi="Times New Roman" w:cs="Times New Roman"/>
          <w:sz w:val="24"/>
          <w:szCs w:val="24"/>
        </w:rPr>
        <w:t xml:space="preserve">Tarnyba pažymi, kad neskelbiamų derybų būdu pirkimo vykdymas yra Įstatymo išimtis, ir sąlygos, leidžiančios atlikti tokį pirkimą turi būti aiškinamos itin siaurai, grindžiant jas akivaizdžiais </w:t>
      </w:r>
      <w:proofErr w:type="spellStart"/>
      <w:r w:rsidRPr="0041461D">
        <w:rPr>
          <w:rFonts w:ascii="Times New Roman" w:hAnsi="Times New Roman" w:cs="Times New Roman"/>
          <w:sz w:val="24"/>
          <w:szCs w:val="24"/>
        </w:rPr>
        <w:t>įrodymais</w:t>
      </w:r>
      <w:proofErr w:type="spellEnd"/>
      <w:r w:rsidRPr="0041461D">
        <w:rPr>
          <w:rFonts w:ascii="Times New Roman" w:hAnsi="Times New Roman" w:cs="Times New Roman"/>
          <w:sz w:val="24"/>
          <w:szCs w:val="24"/>
        </w:rPr>
        <w:t xml:space="preserve">. </w:t>
      </w:r>
      <w:r w:rsidR="003946FF">
        <w:rPr>
          <w:rFonts w:ascii="Times New Roman" w:hAnsi="Times New Roman" w:cs="Times New Roman"/>
          <w:sz w:val="24"/>
          <w:szCs w:val="24"/>
        </w:rPr>
        <w:t>Atkreiptinas dėmesys, kad s</w:t>
      </w:r>
      <w:r w:rsidR="007D6366" w:rsidRPr="0041461D">
        <w:rPr>
          <w:rFonts w:ascii="Times New Roman" w:hAnsi="Times New Roman" w:cs="Times New Roman"/>
          <w:sz w:val="24"/>
          <w:szCs w:val="24"/>
        </w:rPr>
        <w:t>prendimą dėl sutikimo vykdyti Pirkimą vadovaujanti</w:t>
      </w:r>
      <w:r w:rsidR="00F93185">
        <w:rPr>
          <w:rFonts w:ascii="Times New Roman" w:hAnsi="Times New Roman" w:cs="Times New Roman"/>
          <w:sz w:val="24"/>
          <w:szCs w:val="24"/>
        </w:rPr>
        <w:t>s</w:t>
      </w:r>
      <w:r w:rsidR="007D6366" w:rsidRPr="0041461D">
        <w:rPr>
          <w:rFonts w:ascii="Times New Roman" w:hAnsi="Times New Roman" w:cs="Times New Roman"/>
          <w:sz w:val="24"/>
          <w:szCs w:val="24"/>
        </w:rPr>
        <w:t xml:space="preserve"> Įstatymo 56 str</w:t>
      </w:r>
      <w:r w:rsidR="0041461D" w:rsidRPr="0041461D">
        <w:rPr>
          <w:rFonts w:ascii="Times New Roman" w:hAnsi="Times New Roman" w:cs="Times New Roman"/>
          <w:sz w:val="24"/>
          <w:szCs w:val="24"/>
        </w:rPr>
        <w:t>aipsnio</w:t>
      </w:r>
      <w:r w:rsidR="007D6366" w:rsidRPr="0041461D">
        <w:rPr>
          <w:rFonts w:ascii="Times New Roman" w:hAnsi="Times New Roman" w:cs="Times New Roman"/>
          <w:sz w:val="24"/>
          <w:szCs w:val="24"/>
        </w:rPr>
        <w:t xml:space="preserve"> </w:t>
      </w:r>
      <w:r w:rsidR="003609A1">
        <w:rPr>
          <w:rFonts w:ascii="Times New Roman" w:hAnsi="Times New Roman" w:cs="Times New Roman"/>
          <w:sz w:val="24"/>
          <w:szCs w:val="24"/>
        </w:rPr>
        <w:t>1</w:t>
      </w:r>
      <w:r w:rsidR="007D6366" w:rsidRPr="0041461D">
        <w:rPr>
          <w:rFonts w:ascii="Times New Roman" w:hAnsi="Times New Roman" w:cs="Times New Roman"/>
          <w:sz w:val="24"/>
          <w:szCs w:val="24"/>
        </w:rPr>
        <w:t xml:space="preserve"> </w:t>
      </w:r>
      <w:r w:rsidR="0041461D" w:rsidRPr="0041461D">
        <w:rPr>
          <w:rFonts w:ascii="Times New Roman" w:hAnsi="Times New Roman" w:cs="Times New Roman"/>
          <w:sz w:val="24"/>
          <w:szCs w:val="24"/>
        </w:rPr>
        <w:t xml:space="preserve">dalies </w:t>
      </w:r>
      <w:r w:rsidR="003609A1">
        <w:rPr>
          <w:rFonts w:ascii="Times New Roman" w:hAnsi="Times New Roman" w:cs="Times New Roman"/>
          <w:sz w:val="24"/>
          <w:szCs w:val="24"/>
        </w:rPr>
        <w:t>3</w:t>
      </w:r>
      <w:r w:rsidR="007D6366" w:rsidRPr="0041461D">
        <w:rPr>
          <w:rFonts w:ascii="Times New Roman" w:hAnsi="Times New Roman" w:cs="Times New Roman"/>
          <w:sz w:val="24"/>
          <w:szCs w:val="24"/>
        </w:rPr>
        <w:t xml:space="preserve"> </w:t>
      </w:r>
      <w:r w:rsidR="0041461D" w:rsidRPr="0041461D">
        <w:rPr>
          <w:rFonts w:ascii="Times New Roman" w:hAnsi="Times New Roman" w:cs="Times New Roman"/>
          <w:sz w:val="24"/>
          <w:szCs w:val="24"/>
        </w:rPr>
        <w:t xml:space="preserve">punktu </w:t>
      </w:r>
      <w:r w:rsidR="007D6366" w:rsidRPr="0041461D">
        <w:rPr>
          <w:rFonts w:ascii="Times New Roman" w:hAnsi="Times New Roman" w:cs="Times New Roman"/>
          <w:sz w:val="24"/>
          <w:szCs w:val="24"/>
        </w:rPr>
        <w:t>Tarnyba priėmė įvertinusi šiuo metu susiklosčiusiais konkrečias aplinkybes</w:t>
      </w:r>
      <w:r w:rsidR="0041461D" w:rsidRPr="0041461D">
        <w:rPr>
          <w:rFonts w:ascii="Times New Roman" w:hAnsi="Times New Roman" w:cs="Times New Roman"/>
          <w:sz w:val="24"/>
          <w:szCs w:val="24"/>
        </w:rPr>
        <w:t>, todėl</w:t>
      </w:r>
      <w:r w:rsidR="007D6366" w:rsidRPr="0041461D">
        <w:rPr>
          <w:rFonts w:ascii="Times New Roman" w:hAnsi="Times New Roman" w:cs="Times New Roman"/>
          <w:sz w:val="24"/>
          <w:szCs w:val="24"/>
        </w:rPr>
        <w:t>, Tarnyb</w:t>
      </w:r>
      <w:r w:rsidR="0041461D" w:rsidRPr="0041461D">
        <w:rPr>
          <w:rFonts w:ascii="Times New Roman" w:hAnsi="Times New Roman" w:cs="Times New Roman"/>
          <w:sz w:val="24"/>
          <w:szCs w:val="24"/>
        </w:rPr>
        <w:t>os</w:t>
      </w:r>
      <w:r w:rsidR="007D6366" w:rsidRPr="0041461D">
        <w:rPr>
          <w:rFonts w:ascii="Times New Roman" w:hAnsi="Times New Roman" w:cs="Times New Roman"/>
          <w:sz w:val="24"/>
          <w:szCs w:val="24"/>
        </w:rPr>
        <w:t xml:space="preserve"> nuomone, </w:t>
      </w:r>
      <w:r w:rsidR="003609A1" w:rsidRPr="0041461D">
        <w:rPr>
          <w:rFonts w:ascii="Times New Roman" w:hAnsi="Times New Roman" w:cs="Times New Roman"/>
          <w:sz w:val="24"/>
          <w:szCs w:val="24"/>
        </w:rPr>
        <w:t xml:space="preserve">dar nepasibaigus </w:t>
      </w:r>
      <w:r w:rsidR="003609A1">
        <w:rPr>
          <w:rFonts w:ascii="Times New Roman" w:hAnsi="Times New Roman" w:cs="Times New Roman"/>
          <w:sz w:val="24"/>
          <w:szCs w:val="24"/>
        </w:rPr>
        <w:t xml:space="preserve">7 m. </w:t>
      </w:r>
      <w:r w:rsidR="003609A1" w:rsidRPr="0041461D">
        <w:rPr>
          <w:rFonts w:ascii="Times New Roman" w:hAnsi="Times New Roman" w:cs="Times New Roman"/>
          <w:sz w:val="24"/>
          <w:szCs w:val="24"/>
        </w:rPr>
        <w:t xml:space="preserve">laikotarpiui TIC turėtų </w:t>
      </w:r>
      <w:r w:rsidR="00AB7674" w:rsidRPr="0041461D">
        <w:rPr>
          <w:rFonts w:ascii="Times New Roman" w:hAnsi="Times New Roman" w:cs="Times New Roman"/>
          <w:sz w:val="24"/>
          <w:szCs w:val="24"/>
        </w:rPr>
        <w:t>peržiūrėti technines</w:t>
      </w:r>
      <w:r w:rsidR="0038727C">
        <w:rPr>
          <w:rFonts w:ascii="Times New Roman" w:hAnsi="Times New Roman" w:cs="Times New Roman"/>
          <w:sz w:val="24"/>
          <w:szCs w:val="24"/>
        </w:rPr>
        <w:t xml:space="preserve"> ir</w:t>
      </w:r>
      <w:r w:rsidR="00AB7674" w:rsidRPr="0041461D">
        <w:rPr>
          <w:rFonts w:ascii="Times New Roman" w:hAnsi="Times New Roman" w:cs="Times New Roman"/>
          <w:sz w:val="24"/>
          <w:szCs w:val="24"/>
        </w:rPr>
        <w:t xml:space="preserve"> teisines </w:t>
      </w:r>
      <w:r w:rsidR="0038727C">
        <w:rPr>
          <w:rFonts w:ascii="Times New Roman" w:hAnsi="Times New Roman" w:cs="Times New Roman"/>
          <w:sz w:val="24"/>
          <w:szCs w:val="24"/>
        </w:rPr>
        <w:t>sąlygas</w:t>
      </w:r>
      <w:r w:rsidR="00AB7674" w:rsidRPr="0041461D">
        <w:rPr>
          <w:rFonts w:ascii="Times New Roman" w:hAnsi="Times New Roman" w:cs="Times New Roman"/>
          <w:sz w:val="24"/>
          <w:szCs w:val="24"/>
        </w:rPr>
        <w:t xml:space="preserve"> bei svarstyti galimybę keisti DPT architektūrinius sprendimus, t. y. </w:t>
      </w:r>
      <w:r w:rsidR="0038727C" w:rsidRPr="0041461D">
        <w:rPr>
          <w:rFonts w:ascii="Times New Roman" w:hAnsi="Times New Roman" w:cs="Times New Roman"/>
          <w:sz w:val="24"/>
          <w:szCs w:val="24"/>
        </w:rPr>
        <w:t xml:space="preserve">vertinti galimybes pirkti šviesolaidžio tinklo paslaugas iš alternatyvių tiekėjų </w:t>
      </w:r>
      <w:r w:rsidR="0038727C">
        <w:rPr>
          <w:rFonts w:ascii="Times New Roman" w:hAnsi="Times New Roman" w:cs="Times New Roman"/>
          <w:sz w:val="24"/>
          <w:szCs w:val="24"/>
        </w:rPr>
        <w:t xml:space="preserve">TIC turėtų </w:t>
      </w:r>
      <w:r w:rsidR="0038727C" w:rsidRPr="0041461D">
        <w:rPr>
          <w:rFonts w:ascii="Times New Roman" w:hAnsi="Times New Roman" w:cs="Times New Roman"/>
          <w:sz w:val="24"/>
          <w:szCs w:val="24"/>
        </w:rPr>
        <w:t xml:space="preserve">nepasibaigus </w:t>
      </w:r>
      <w:r w:rsidR="0038727C">
        <w:rPr>
          <w:rFonts w:ascii="Times New Roman" w:hAnsi="Times New Roman" w:cs="Times New Roman"/>
          <w:sz w:val="24"/>
          <w:szCs w:val="24"/>
        </w:rPr>
        <w:t>7 m</w:t>
      </w:r>
      <w:r w:rsidR="003609A1">
        <w:rPr>
          <w:rFonts w:ascii="Times New Roman" w:hAnsi="Times New Roman" w:cs="Times New Roman"/>
          <w:sz w:val="24"/>
          <w:szCs w:val="24"/>
        </w:rPr>
        <w:t>etų</w:t>
      </w:r>
      <w:r w:rsidR="0038727C">
        <w:rPr>
          <w:rFonts w:ascii="Times New Roman" w:hAnsi="Times New Roman" w:cs="Times New Roman"/>
          <w:sz w:val="24"/>
          <w:szCs w:val="24"/>
        </w:rPr>
        <w:t xml:space="preserve"> trukmės </w:t>
      </w:r>
      <w:r w:rsidR="0038727C" w:rsidRPr="0041461D">
        <w:rPr>
          <w:rFonts w:ascii="Times New Roman" w:hAnsi="Times New Roman" w:cs="Times New Roman"/>
          <w:i/>
          <w:sz w:val="24"/>
          <w:szCs w:val="24"/>
        </w:rPr>
        <w:t>šviesolaidžio nuomos ir priežiūros paslaugų sutarčiai</w:t>
      </w:r>
      <w:r w:rsidR="0038727C" w:rsidRPr="003609A1">
        <w:rPr>
          <w:rFonts w:ascii="Times New Roman" w:hAnsi="Times New Roman" w:cs="Times New Roman"/>
          <w:sz w:val="24"/>
          <w:szCs w:val="24"/>
        </w:rPr>
        <w:t>,</w:t>
      </w:r>
      <w:r w:rsidR="0038727C" w:rsidRPr="0041461D">
        <w:rPr>
          <w:rFonts w:ascii="Times New Roman" w:hAnsi="Times New Roman" w:cs="Times New Roman"/>
          <w:i/>
          <w:sz w:val="24"/>
          <w:szCs w:val="24"/>
        </w:rPr>
        <w:t xml:space="preserve"> </w:t>
      </w:r>
      <w:r w:rsidR="003609A1">
        <w:rPr>
          <w:rFonts w:ascii="Times New Roman" w:hAnsi="Times New Roman" w:cs="Times New Roman"/>
          <w:sz w:val="24"/>
          <w:szCs w:val="24"/>
        </w:rPr>
        <w:t xml:space="preserve">kurią TIC ketina sudaryti </w:t>
      </w:r>
      <w:r w:rsidR="0038727C" w:rsidRPr="003609A1">
        <w:rPr>
          <w:rFonts w:ascii="Times New Roman" w:hAnsi="Times New Roman" w:cs="Times New Roman"/>
          <w:sz w:val="24"/>
          <w:szCs w:val="24"/>
        </w:rPr>
        <w:t>su AB LITGRID</w:t>
      </w:r>
      <w:r w:rsidR="0038727C" w:rsidRPr="0041461D">
        <w:rPr>
          <w:rFonts w:ascii="Times New Roman" w:hAnsi="Times New Roman" w:cs="Times New Roman"/>
          <w:i/>
          <w:sz w:val="24"/>
          <w:szCs w:val="24"/>
        </w:rPr>
        <w:t xml:space="preserve">. </w:t>
      </w:r>
    </w:p>
    <w:p w:rsidR="0038727C" w:rsidRPr="005B2B51" w:rsidRDefault="0038727C" w:rsidP="0038727C">
      <w:pPr>
        <w:spacing w:after="0" w:line="240" w:lineRule="auto"/>
        <w:ind w:firstLine="567"/>
        <w:jc w:val="both"/>
        <w:rPr>
          <w:rFonts w:ascii="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Pr="00383351" w:rsidRDefault="00332F36" w:rsidP="001C5996">
      <w:pPr>
        <w:spacing w:after="0" w:line="240" w:lineRule="auto"/>
        <w:ind w:firstLine="697"/>
        <w:jc w:val="both"/>
        <w:rPr>
          <w:rFonts w:ascii="Times New Roman" w:eastAsia="Times New Roman" w:hAnsi="Times New Roman" w:cs="Times New Roman"/>
          <w:sz w:val="24"/>
          <w:szCs w:val="24"/>
        </w:rPr>
      </w:pPr>
    </w:p>
    <w:p w:rsidR="00486801" w:rsidRPr="00383351" w:rsidRDefault="00486801" w:rsidP="00CC1061">
      <w:pPr>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486801" w:rsidRPr="00383351" w:rsidRDefault="00486801" w:rsidP="00CC1061">
      <w:pPr>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CC1061" w:rsidRPr="00383351">
        <w:rPr>
          <w:rFonts w:ascii="Times New Roman" w:eastAsia="Times New Roman" w:hAnsi="Times New Roman" w:cs="Times New Roman"/>
          <w:sz w:val="24"/>
          <w:szCs w:val="24"/>
        </w:rPr>
        <w:t xml:space="preserve">     Inga Noreikienė</w:t>
      </w:r>
    </w:p>
    <w:p w:rsidR="00486801" w:rsidRDefault="00486801"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BC0B95" w:rsidRDefault="00BC0B95" w:rsidP="001C5996">
      <w:pPr>
        <w:spacing w:after="0" w:line="240" w:lineRule="auto"/>
        <w:ind w:firstLine="697"/>
        <w:jc w:val="both"/>
        <w:rPr>
          <w:rFonts w:ascii="Times New Roman" w:eastAsia="Times New Roman" w:hAnsi="Times New Roman" w:cs="Times New Roman"/>
          <w:sz w:val="24"/>
          <w:szCs w:val="24"/>
        </w:rPr>
      </w:pPr>
    </w:p>
    <w:p w:rsidR="00BC0B95" w:rsidRDefault="00BC0B95" w:rsidP="001C5996">
      <w:pPr>
        <w:spacing w:after="0" w:line="240" w:lineRule="auto"/>
        <w:ind w:firstLine="697"/>
        <w:jc w:val="both"/>
        <w:rPr>
          <w:rFonts w:ascii="Times New Roman" w:eastAsia="Times New Roman" w:hAnsi="Times New Roman" w:cs="Times New Roman"/>
          <w:sz w:val="24"/>
          <w:szCs w:val="24"/>
        </w:rPr>
      </w:pPr>
    </w:p>
    <w:p w:rsidR="00F93185" w:rsidRDefault="00F93185" w:rsidP="001C5996">
      <w:pPr>
        <w:spacing w:after="0" w:line="240" w:lineRule="auto"/>
        <w:ind w:firstLine="697"/>
        <w:jc w:val="both"/>
        <w:rPr>
          <w:rFonts w:ascii="Times New Roman" w:eastAsia="Times New Roman" w:hAnsi="Times New Roman" w:cs="Times New Roman"/>
          <w:sz w:val="24"/>
          <w:szCs w:val="24"/>
        </w:rPr>
      </w:pPr>
    </w:p>
    <w:p w:rsidR="00F93185" w:rsidRDefault="00F93185" w:rsidP="001C5996">
      <w:pPr>
        <w:spacing w:after="0" w:line="240" w:lineRule="auto"/>
        <w:ind w:firstLine="697"/>
        <w:jc w:val="both"/>
        <w:rPr>
          <w:rFonts w:ascii="Times New Roman" w:eastAsia="Times New Roman" w:hAnsi="Times New Roman" w:cs="Times New Roman"/>
          <w:sz w:val="24"/>
          <w:szCs w:val="24"/>
        </w:rPr>
      </w:pPr>
    </w:p>
    <w:p w:rsidR="00F93185" w:rsidRDefault="00F93185" w:rsidP="001C5996">
      <w:pPr>
        <w:spacing w:after="0" w:line="240" w:lineRule="auto"/>
        <w:ind w:firstLine="697"/>
        <w:jc w:val="both"/>
        <w:rPr>
          <w:rFonts w:ascii="Times New Roman" w:eastAsia="Times New Roman" w:hAnsi="Times New Roman" w:cs="Times New Roman"/>
          <w:sz w:val="24"/>
          <w:szCs w:val="24"/>
        </w:rPr>
      </w:pPr>
    </w:p>
    <w:p w:rsidR="00F93185" w:rsidRDefault="00F93185" w:rsidP="001C5996">
      <w:pPr>
        <w:spacing w:after="0" w:line="240" w:lineRule="auto"/>
        <w:ind w:firstLine="697"/>
        <w:jc w:val="both"/>
        <w:rPr>
          <w:rFonts w:ascii="Times New Roman" w:eastAsia="Times New Roman" w:hAnsi="Times New Roman" w:cs="Times New Roman"/>
          <w:sz w:val="24"/>
          <w:szCs w:val="24"/>
        </w:rPr>
      </w:pPr>
    </w:p>
    <w:p w:rsidR="00BC0B95" w:rsidRDefault="00BC0B95" w:rsidP="001C5996">
      <w:pPr>
        <w:spacing w:after="0" w:line="240" w:lineRule="auto"/>
        <w:ind w:firstLine="697"/>
        <w:jc w:val="both"/>
        <w:rPr>
          <w:rFonts w:ascii="Times New Roman" w:eastAsia="Times New Roman" w:hAnsi="Times New Roman" w:cs="Times New Roman"/>
          <w:sz w:val="24"/>
          <w:szCs w:val="24"/>
        </w:rPr>
      </w:pPr>
      <w:bookmarkStart w:id="1" w:name="_GoBack"/>
      <w:bookmarkEnd w:id="1"/>
    </w:p>
    <w:p w:rsidR="00332F36" w:rsidRDefault="00332F36" w:rsidP="001C5996">
      <w:pPr>
        <w:spacing w:after="0" w:line="240" w:lineRule="auto"/>
        <w:ind w:firstLine="697"/>
        <w:jc w:val="both"/>
        <w:rPr>
          <w:rFonts w:ascii="Times New Roman" w:eastAsia="Times New Roman" w:hAnsi="Times New Roman" w:cs="Times New Roman"/>
          <w:sz w:val="24"/>
          <w:szCs w:val="24"/>
        </w:rPr>
      </w:pPr>
    </w:p>
    <w:p w:rsidR="003609A1" w:rsidRDefault="003609A1" w:rsidP="001C5996">
      <w:pPr>
        <w:spacing w:after="0" w:line="240" w:lineRule="auto"/>
        <w:ind w:firstLine="697"/>
        <w:jc w:val="both"/>
        <w:rPr>
          <w:rFonts w:ascii="Times New Roman" w:eastAsia="Times New Roman" w:hAnsi="Times New Roman" w:cs="Times New Roman"/>
          <w:sz w:val="24"/>
          <w:szCs w:val="24"/>
        </w:rPr>
      </w:pPr>
    </w:p>
    <w:p w:rsidR="00486801" w:rsidRPr="00383351" w:rsidRDefault="00486801" w:rsidP="001C5996">
      <w:pPr>
        <w:spacing w:after="0" w:line="240" w:lineRule="auto"/>
        <w:ind w:firstLine="697"/>
        <w:jc w:val="both"/>
        <w:rPr>
          <w:rFonts w:ascii="Times New Roman" w:eastAsia="Times New Roman" w:hAnsi="Times New Roman" w:cs="Times New Roman"/>
          <w:sz w:val="24"/>
          <w:szCs w:val="24"/>
        </w:rPr>
      </w:pPr>
    </w:p>
    <w:p w:rsidR="00486801" w:rsidRPr="00640DA7" w:rsidRDefault="00CC1061" w:rsidP="00640DA7">
      <w:pPr>
        <w:spacing w:after="0" w:line="240" w:lineRule="auto"/>
        <w:jc w:val="both"/>
        <w:rPr>
          <w:rFonts w:ascii="Times New Roman" w:hAnsi="Times New Roman" w:cs="Times New Roman"/>
        </w:rPr>
      </w:pPr>
      <w:r w:rsidRPr="00640DA7">
        <w:rPr>
          <w:rFonts w:ascii="Times New Roman" w:hAnsi="Times New Roman" w:cs="Times New Roman"/>
        </w:rPr>
        <w:t>Inga Noreikienė, tel. (8 5) 205 2967, faks. (8 5) 213 6213, el. p. Inga.Noreikiene</w:t>
      </w:r>
      <w:r w:rsidRPr="00640DA7">
        <w:rPr>
          <w:rFonts w:ascii="Times New Roman" w:hAnsi="Times New Roman" w:cs="Times New Roman"/>
          <w:lang w:val="en-US"/>
        </w:rPr>
        <w:t>@vpt.lt</w:t>
      </w:r>
    </w:p>
    <w:sectPr w:rsidR="00486801" w:rsidRPr="00640DA7" w:rsidSect="001300D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F45" w:rsidRDefault="001A0F45" w:rsidP="007F62DB">
      <w:pPr>
        <w:spacing w:after="0" w:line="240" w:lineRule="auto"/>
      </w:pPr>
      <w:r>
        <w:separator/>
      </w:r>
    </w:p>
  </w:endnote>
  <w:endnote w:type="continuationSeparator" w:id="0">
    <w:p w:rsidR="001A0F45" w:rsidRDefault="001A0F45" w:rsidP="007F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00002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45" w:rsidRDefault="001A0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45" w:rsidRDefault="001A0F45">
    <w:pPr>
      <w:pStyle w:val="Footer"/>
    </w:pPr>
  </w:p>
  <w:p w:rsidR="001A0F45" w:rsidRDefault="001A0F45">
    <w:pPr>
      <w:pStyle w:val="Footer"/>
    </w:pPr>
  </w:p>
  <w:p w:rsidR="001A0F45" w:rsidRDefault="001A0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215"/>
      <w:gridCol w:w="3212"/>
      <w:gridCol w:w="3212"/>
    </w:tblGrid>
    <w:tr w:rsidR="001A0F45" w:rsidRPr="00DC371C" w:rsidTr="001C5996">
      <w:tc>
        <w:tcPr>
          <w:tcW w:w="3225" w:type="dxa"/>
        </w:tcPr>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1A0F45" w:rsidRPr="00FF61D0" w:rsidRDefault="001A0F45"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1A0F45" w:rsidRPr="00DC371C" w:rsidRDefault="001A0F45" w:rsidP="001C5996">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F45" w:rsidRDefault="001A0F45" w:rsidP="007F62DB">
      <w:pPr>
        <w:spacing w:after="0" w:line="240" w:lineRule="auto"/>
      </w:pPr>
      <w:r>
        <w:separator/>
      </w:r>
    </w:p>
  </w:footnote>
  <w:footnote w:type="continuationSeparator" w:id="0">
    <w:p w:rsidR="001A0F45" w:rsidRDefault="001A0F45" w:rsidP="007F6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45" w:rsidRDefault="000B7E65">
    <w:pPr>
      <w:pStyle w:val="Header"/>
      <w:framePr w:wrap="around" w:vAnchor="text" w:hAnchor="margin" w:xAlign="center" w:y="1"/>
      <w:rPr>
        <w:rStyle w:val="PageNumber"/>
      </w:rPr>
    </w:pPr>
    <w:r>
      <w:rPr>
        <w:rStyle w:val="PageNumber"/>
      </w:rPr>
      <w:fldChar w:fldCharType="begin"/>
    </w:r>
    <w:r w:rsidR="001A0F45">
      <w:rPr>
        <w:rStyle w:val="PageNumber"/>
      </w:rPr>
      <w:instrText xml:space="preserve">PAGE  </w:instrText>
    </w:r>
    <w:r>
      <w:rPr>
        <w:rStyle w:val="PageNumber"/>
      </w:rPr>
      <w:fldChar w:fldCharType="end"/>
    </w:r>
  </w:p>
  <w:p w:rsidR="001A0F45" w:rsidRDefault="001A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45" w:rsidRDefault="000B7E65">
    <w:pPr>
      <w:pStyle w:val="Header"/>
      <w:framePr w:wrap="around" w:vAnchor="text" w:hAnchor="margin" w:xAlign="center" w:y="1"/>
      <w:rPr>
        <w:rStyle w:val="PageNumber"/>
      </w:rPr>
    </w:pPr>
    <w:r>
      <w:rPr>
        <w:rStyle w:val="PageNumber"/>
      </w:rPr>
      <w:fldChar w:fldCharType="begin"/>
    </w:r>
    <w:r w:rsidR="001A0F45">
      <w:rPr>
        <w:rStyle w:val="PageNumber"/>
      </w:rPr>
      <w:instrText xml:space="preserve">PAGE  </w:instrText>
    </w:r>
    <w:r>
      <w:rPr>
        <w:rStyle w:val="PageNumber"/>
      </w:rPr>
      <w:fldChar w:fldCharType="separate"/>
    </w:r>
    <w:r w:rsidR="00F93185">
      <w:rPr>
        <w:rStyle w:val="PageNumber"/>
        <w:noProof/>
      </w:rPr>
      <w:t>2</w:t>
    </w:r>
    <w:r>
      <w:rPr>
        <w:rStyle w:val="PageNumber"/>
      </w:rPr>
      <w:fldChar w:fldCharType="end"/>
    </w:r>
  </w:p>
  <w:p w:rsidR="001A0F45" w:rsidRDefault="001A0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45" w:rsidRDefault="001A0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801"/>
    <w:rsid w:val="0003599B"/>
    <w:rsid w:val="00052A59"/>
    <w:rsid w:val="0007084C"/>
    <w:rsid w:val="00073DDE"/>
    <w:rsid w:val="00073E8A"/>
    <w:rsid w:val="0009040E"/>
    <w:rsid w:val="000B7E65"/>
    <w:rsid w:val="000E720D"/>
    <w:rsid w:val="000F7703"/>
    <w:rsid w:val="000F7AD1"/>
    <w:rsid w:val="001100B5"/>
    <w:rsid w:val="001300DC"/>
    <w:rsid w:val="00147A71"/>
    <w:rsid w:val="0019079D"/>
    <w:rsid w:val="00195FAB"/>
    <w:rsid w:val="001A0F45"/>
    <w:rsid w:val="001A143D"/>
    <w:rsid w:val="001B5C6B"/>
    <w:rsid w:val="001C3572"/>
    <w:rsid w:val="001C5996"/>
    <w:rsid w:val="00204144"/>
    <w:rsid w:val="00251255"/>
    <w:rsid w:val="00294404"/>
    <w:rsid w:val="002B51BF"/>
    <w:rsid w:val="002C2D27"/>
    <w:rsid w:val="002C3578"/>
    <w:rsid w:val="002C517D"/>
    <w:rsid w:val="002D1A0B"/>
    <w:rsid w:val="002D28D8"/>
    <w:rsid w:val="002F4430"/>
    <w:rsid w:val="00332F36"/>
    <w:rsid w:val="003538E2"/>
    <w:rsid w:val="00353CF3"/>
    <w:rsid w:val="003609A1"/>
    <w:rsid w:val="00383351"/>
    <w:rsid w:val="0038727C"/>
    <w:rsid w:val="00390536"/>
    <w:rsid w:val="003946FF"/>
    <w:rsid w:val="003E4B90"/>
    <w:rsid w:val="003E5925"/>
    <w:rsid w:val="004015F6"/>
    <w:rsid w:val="0041461D"/>
    <w:rsid w:val="00423D7E"/>
    <w:rsid w:val="004259D1"/>
    <w:rsid w:val="00427060"/>
    <w:rsid w:val="00463206"/>
    <w:rsid w:val="0046479A"/>
    <w:rsid w:val="00482BA1"/>
    <w:rsid w:val="00484C10"/>
    <w:rsid w:val="00486801"/>
    <w:rsid w:val="0048691C"/>
    <w:rsid w:val="004B5BB8"/>
    <w:rsid w:val="004B78A0"/>
    <w:rsid w:val="004C09B2"/>
    <w:rsid w:val="004D4090"/>
    <w:rsid w:val="004E140C"/>
    <w:rsid w:val="005224EA"/>
    <w:rsid w:val="00540794"/>
    <w:rsid w:val="005543B1"/>
    <w:rsid w:val="00564950"/>
    <w:rsid w:val="005B6E17"/>
    <w:rsid w:val="005C00BC"/>
    <w:rsid w:val="005F4F56"/>
    <w:rsid w:val="006164DA"/>
    <w:rsid w:val="00617561"/>
    <w:rsid w:val="0063247E"/>
    <w:rsid w:val="006343D7"/>
    <w:rsid w:val="00640DA7"/>
    <w:rsid w:val="006A62C0"/>
    <w:rsid w:val="007121BE"/>
    <w:rsid w:val="007A39FA"/>
    <w:rsid w:val="007B0003"/>
    <w:rsid w:val="007D3ED7"/>
    <w:rsid w:val="007D6366"/>
    <w:rsid w:val="007D657F"/>
    <w:rsid w:val="007E600C"/>
    <w:rsid w:val="007F62DB"/>
    <w:rsid w:val="008312B8"/>
    <w:rsid w:val="008602CC"/>
    <w:rsid w:val="008A3F94"/>
    <w:rsid w:val="008B755D"/>
    <w:rsid w:val="008C3935"/>
    <w:rsid w:val="008D1842"/>
    <w:rsid w:val="008D34F3"/>
    <w:rsid w:val="008E16A5"/>
    <w:rsid w:val="00915220"/>
    <w:rsid w:val="00934D41"/>
    <w:rsid w:val="00936A80"/>
    <w:rsid w:val="00943388"/>
    <w:rsid w:val="009C6895"/>
    <w:rsid w:val="009D47CF"/>
    <w:rsid w:val="009E2DFC"/>
    <w:rsid w:val="00A24980"/>
    <w:rsid w:val="00A44D04"/>
    <w:rsid w:val="00A82A0E"/>
    <w:rsid w:val="00AA10C4"/>
    <w:rsid w:val="00AB7674"/>
    <w:rsid w:val="00AD2083"/>
    <w:rsid w:val="00AE063B"/>
    <w:rsid w:val="00B32FE8"/>
    <w:rsid w:val="00B411B0"/>
    <w:rsid w:val="00B857A0"/>
    <w:rsid w:val="00B9320B"/>
    <w:rsid w:val="00B97B00"/>
    <w:rsid w:val="00BA034B"/>
    <w:rsid w:val="00BA5B96"/>
    <w:rsid w:val="00BB3236"/>
    <w:rsid w:val="00BC0B95"/>
    <w:rsid w:val="00BD1D2E"/>
    <w:rsid w:val="00BF7A84"/>
    <w:rsid w:val="00C34D73"/>
    <w:rsid w:val="00C44AA7"/>
    <w:rsid w:val="00C5276D"/>
    <w:rsid w:val="00C53369"/>
    <w:rsid w:val="00C9684E"/>
    <w:rsid w:val="00CB15F9"/>
    <w:rsid w:val="00CC1061"/>
    <w:rsid w:val="00CF7562"/>
    <w:rsid w:val="00D145F9"/>
    <w:rsid w:val="00D37E52"/>
    <w:rsid w:val="00D464D3"/>
    <w:rsid w:val="00D56202"/>
    <w:rsid w:val="00D64BB3"/>
    <w:rsid w:val="00E41AAB"/>
    <w:rsid w:val="00E43412"/>
    <w:rsid w:val="00E95B06"/>
    <w:rsid w:val="00EA436A"/>
    <w:rsid w:val="00EB2802"/>
    <w:rsid w:val="00EB3780"/>
    <w:rsid w:val="00EC32E1"/>
    <w:rsid w:val="00ED57C8"/>
    <w:rsid w:val="00EE7046"/>
    <w:rsid w:val="00EF57E0"/>
    <w:rsid w:val="00F053B4"/>
    <w:rsid w:val="00F13BFA"/>
    <w:rsid w:val="00F30F0C"/>
    <w:rsid w:val="00F40CE8"/>
    <w:rsid w:val="00F5034F"/>
    <w:rsid w:val="00F56535"/>
    <w:rsid w:val="00F93185"/>
    <w:rsid w:val="00F94B97"/>
    <w:rsid w:val="00FA5B7C"/>
    <w:rsid w:val="00FC7A92"/>
    <w:rsid w:val="00FD4997"/>
    <w:rsid w:val="00FE61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1298B3"/>
  <w15:docId w15:val="{A29ACD35-D6C7-482D-9AFE-813C67CF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86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CommentText">
    <w:name w:val="annotation text"/>
    <w:basedOn w:val="Normal"/>
    <w:link w:val="CommentTextChar"/>
    <w:rsid w:val="004015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015F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0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79D"/>
    <w:rPr>
      <w:rFonts w:ascii="Consolas" w:hAnsi="Consolas"/>
      <w:sz w:val="21"/>
      <w:szCs w:val="21"/>
    </w:rPr>
  </w:style>
  <w:style w:type="paragraph" w:customStyle="1" w:styleId="Default">
    <w:name w:val="Default"/>
    <w:rsid w:val="008D184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958310">
      <w:bodyDiv w:val="1"/>
      <w:marLeft w:val="0"/>
      <w:marRight w:val="0"/>
      <w:marTop w:val="0"/>
      <w:marBottom w:val="0"/>
      <w:divBdr>
        <w:top w:val="none" w:sz="0" w:space="0" w:color="auto"/>
        <w:left w:val="none" w:sz="0" w:space="0" w:color="auto"/>
        <w:bottom w:val="none" w:sz="0" w:space="0" w:color="auto"/>
        <w:right w:val="none" w:sz="0" w:space="0" w:color="auto"/>
      </w:divBdr>
      <w:divsChild>
        <w:div w:id="2020159058">
          <w:marLeft w:val="0"/>
          <w:marRight w:val="0"/>
          <w:marTop w:val="0"/>
          <w:marBottom w:val="0"/>
          <w:divBdr>
            <w:top w:val="none" w:sz="0" w:space="0" w:color="auto"/>
            <w:left w:val="none" w:sz="0" w:space="0" w:color="auto"/>
            <w:bottom w:val="none" w:sz="0" w:space="0" w:color="auto"/>
            <w:right w:val="none" w:sz="0" w:space="0" w:color="auto"/>
          </w:divBdr>
        </w:div>
        <w:div w:id="539172069">
          <w:marLeft w:val="0"/>
          <w:marRight w:val="0"/>
          <w:marTop w:val="0"/>
          <w:marBottom w:val="0"/>
          <w:divBdr>
            <w:top w:val="none" w:sz="0" w:space="0" w:color="auto"/>
            <w:left w:val="none" w:sz="0" w:space="0" w:color="auto"/>
            <w:bottom w:val="none" w:sz="0" w:space="0" w:color="auto"/>
            <w:right w:val="none" w:sz="0" w:space="0" w:color="auto"/>
          </w:divBdr>
        </w:div>
      </w:divsChild>
    </w:div>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566913139">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0D62-1F09-4B35-A226-30AE8C4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Pages>
  <Words>1603</Words>
  <Characters>9140</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Inga Noreikienė</cp:lastModifiedBy>
  <cp:revision>40</cp:revision>
  <cp:lastPrinted>2014-11-06T09:17:00Z</cp:lastPrinted>
  <dcterms:created xsi:type="dcterms:W3CDTF">2017-02-19T14:25:00Z</dcterms:created>
  <dcterms:modified xsi:type="dcterms:W3CDTF">2017-02-22T11:04:00Z</dcterms:modified>
</cp:coreProperties>
</file>