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14:paraId="7570DBA7" w14:textId="77777777" w:rsidR="00486801" w:rsidRPr="00BD6B0B" w:rsidRDefault="00486801" w:rsidP="00486801">
      <w:pPr>
        <w:spacing w:after="0" w:line="240" w:lineRule="auto"/>
        <w:jc w:val="center"/>
        <w:rPr>
          <w:rFonts w:ascii="Times New Roman" w:eastAsia="Times New Roman" w:hAnsi="Times New Roman"/>
          <w:sz w:val="24"/>
          <w:szCs w:val="24"/>
        </w:rPr>
      </w:pPr>
      <w:r w:rsidRPr="00BD6B0B">
        <w:rPr>
          <w:rFonts w:ascii="Times New Roman" w:eastAsia="Times New Roman" w:hAnsi="Times New Roman"/>
          <w:sz w:val="24"/>
          <w:szCs w:val="24"/>
        </w:rPr>
        <w:object w:dxaOrig="871" w:dyaOrig="886" w14:anchorId="2F751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9" o:title=""/>
          </v:shape>
          <o:OLEObject Type="Embed" ProgID="Word.Picture.8" ShapeID="_x0000_i1025" DrawAspect="Content" ObjectID="_1545128368" r:id="rId10"/>
        </w:object>
      </w:r>
    </w:p>
    <w:p w14:paraId="05A77B6D" w14:textId="77777777" w:rsidR="00486801" w:rsidRPr="00BD6B0B" w:rsidRDefault="00486801" w:rsidP="00486801">
      <w:pPr>
        <w:spacing w:after="0" w:line="240" w:lineRule="auto"/>
        <w:jc w:val="center"/>
        <w:rPr>
          <w:rFonts w:ascii="Times New Roman" w:eastAsia="Times New Roman" w:hAnsi="Times New Roman"/>
          <w:sz w:val="24"/>
          <w:szCs w:val="24"/>
        </w:rPr>
      </w:pPr>
    </w:p>
    <w:p w14:paraId="0536AB7D" w14:textId="77777777" w:rsidR="00486801" w:rsidRPr="00BD6B0B" w:rsidRDefault="00486801" w:rsidP="00486801">
      <w:pPr>
        <w:keepNext/>
        <w:tabs>
          <w:tab w:val="left" w:pos="900"/>
        </w:tabs>
        <w:spacing w:after="0" w:line="240" w:lineRule="auto"/>
        <w:jc w:val="center"/>
        <w:outlineLvl w:val="0"/>
        <w:rPr>
          <w:rFonts w:ascii="Times New Roman" w:eastAsia="Times New Roman" w:hAnsi="Times New Roman"/>
          <w:b/>
          <w:bCs/>
          <w:sz w:val="24"/>
          <w:szCs w:val="24"/>
        </w:rPr>
      </w:pPr>
      <w:r w:rsidRPr="00BD6B0B">
        <w:rPr>
          <w:rFonts w:ascii="Times New Roman" w:eastAsia="Times New Roman" w:hAnsi="Times New Roman"/>
          <w:b/>
          <w:bCs/>
          <w:sz w:val="24"/>
          <w:szCs w:val="24"/>
        </w:rPr>
        <w:t>VIEŠŲJŲ PIRKIMŲ TARNYBA</w:t>
      </w:r>
    </w:p>
    <w:p w14:paraId="21A209E9" w14:textId="77777777" w:rsidR="00486801" w:rsidRPr="00BD6B0B" w:rsidRDefault="00486801" w:rsidP="00772006">
      <w:pPr>
        <w:keepLines/>
        <w:suppressAutoHyphens/>
        <w:autoSpaceDE w:val="0"/>
        <w:autoSpaceDN w:val="0"/>
        <w:adjustRightInd w:val="0"/>
        <w:spacing w:after="0" w:line="283" w:lineRule="auto"/>
        <w:textAlignment w:val="center"/>
        <w:rPr>
          <w:rFonts w:ascii="Times New Roman" w:eastAsia="Times New Roman" w:hAnsi="Times New Roman"/>
          <w:b/>
          <w:bCs/>
          <w:caps/>
          <w:sz w:val="24"/>
          <w:szCs w:val="24"/>
        </w:rPr>
      </w:pPr>
    </w:p>
    <w:p w14:paraId="6062E537" w14:textId="77777777" w:rsidR="00772006" w:rsidRPr="00BD6B0B" w:rsidRDefault="00486801" w:rsidP="00486801">
      <w:pPr>
        <w:keepLines/>
        <w:suppressAutoHyphens/>
        <w:autoSpaceDE w:val="0"/>
        <w:autoSpaceDN w:val="0"/>
        <w:adjustRightInd w:val="0"/>
        <w:spacing w:after="0" w:line="283" w:lineRule="auto"/>
        <w:ind w:left="180"/>
        <w:jc w:val="center"/>
        <w:textAlignment w:val="center"/>
        <w:rPr>
          <w:rFonts w:ascii="Times New Roman" w:hAnsi="Times New Roman"/>
          <w:b/>
          <w:bCs/>
          <w:sz w:val="24"/>
          <w:szCs w:val="24"/>
        </w:rPr>
      </w:pPr>
      <w:r w:rsidRPr="00BD6B0B">
        <w:rPr>
          <w:rFonts w:ascii="Times New Roman" w:eastAsia="Times New Roman" w:hAnsi="Times New Roman"/>
          <w:b/>
          <w:bCs/>
          <w:caps/>
          <w:sz w:val="24"/>
          <w:szCs w:val="24"/>
        </w:rPr>
        <w:t xml:space="preserve">SPRENDIMAS </w:t>
      </w:r>
      <w:r w:rsidR="00772006" w:rsidRPr="00BD6B0B">
        <w:rPr>
          <w:rFonts w:ascii="Times New Roman" w:hAnsi="Times New Roman"/>
          <w:b/>
          <w:bCs/>
          <w:sz w:val="24"/>
          <w:szCs w:val="24"/>
        </w:rPr>
        <w:t>DĖL SUTIKIMO VYKDYTI PIRKIMĄ</w:t>
      </w:r>
    </w:p>
    <w:p w14:paraId="4D006A50" w14:textId="77777777" w:rsidR="00486801" w:rsidRPr="00BD6B0B" w:rsidRDefault="00772006" w:rsidP="00486801">
      <w:pPr>
        <w:keepLines/>
        <w:suppressAutoHyphens/>
        <w:autoSpaceDE w:val="0"/>
        <w:autoSpaceDN w:val="0"/>
        <w:adjustRightInd w:val="0"/>
        <w:spacing w:after="0" w:line="283" w:lineRule="auto"/>
        <w:ind w:left="180"/>
        <w:jc w:val="center"/>
        <w:textAlignment w:val="center"/>
        <w:rPr>
          <w:rFonts w:ascii="Times New Roman" w:eastAsia="Times New Roman" w:hAnsi="Times New Roman"/>
          <w:b/>
          <w:bCs/>
          <w:caps/>
          <w:sz w:val="24"/>
          <w:szCs w:val="24"/>
        </w:rPr>
      </w:pPr>
      <w:r w:rsidRPr="00BD6B0B">
        <w:rPr>
          <w:rFonts w:ascii="Times New Roman" w:hAnsi="Times New Roman"/>
          <w:b/>
          <w:bCs/>
          <w:sz w:val="24"/>
          <w:szCs w:val="24"/>
        </w:rPr>
        <w:t>NESKELBIAMŲ DERYBŲ BŪDU</w:t>
      </w:r>
    </w:p>
    <w:p w14:paraId="23FB5827" w14:textId="77777777" w:rsidR="00486801" w:rsidRPr="00BD6B0B" w:rsidRDefault="00486801" w:rsidP="00486801">
      <w:pPr>
        <w:suppressAutoHyphens/>
        <w:autoSpaceDE w:val="0"/>
        <w:autoSpaceDN w:val="0"/>
        <w:adjustRightInd w:val="0"/>
        <w:spacing w:after="0" w:line="240" w:lineRule="auto"/>
        <w:ind w:firstLine="312"/>
        <w:jc w:val="both"/>
        <w:textAlignment w:val="center"/>
        <w:rPr>
          <w:rFonts w:ascii="Times New Roman" w:eastAsia="Times New Roman" w:hAnsi="Times New Roman"/>
          <w:sz w:val="24"/>
          <w:szCs w:val="24"/>
        </w:rPr>
      </w:pPr>
    </w:p>
    <w:p w14:paraId="2F68C257" w14:textId="10A97BDA" w:rsidR="00486801" w:rsidRPr="00BD6B0B" w:rsidRDefault="00947250" w:rsidP="00486801">
      <w:pPr>
        <w:keepLines/>
        <w:suppressAutoHyphens/>
        <w:autoSpaceDE w:val="0"/>
        <w:autoSpaceDN w:val="0"/>
        <w:adjustRightInd w:val="0"/>
        <w:spacing w:after="0" w:line="240" w:lineRule="auto"/>
        <w:jc w:val="center"/>
        <w:textAlignment w:val="center"/>
        <w:rPr>
          <w:rFonts w:ascii="Times New Roman" w:eastAsia="Times New Roman" w:hAnsi="Times New Roman"/>
          <w:sz w:val="24"/>
          <w:szCs w:val="24"/>
        </w:rPr>
      </w:pPr>
      <w:r w:rsidRPr="00BD6B0B">
        <w:rPr>
          <w:rFonts w:ascii="Times New Roman" w:eastAsia="Times New Roman" w:hAnsi="Times New Roman"/>
          <w:sz w:val="24"/>
          <w:szCs w:val="24"/>
        </w:rPr>
        <w:t>201</w:t>
      </w:r>
      <w:r w:rsidR="00A21057">
        <w:rPr>
          <w:rFonts w:ascii="Times New Roman" w:eastAsia="Times New Roman" w:hAnsi="Times New Roman"/>
          <w:sz w:val="24"/>
          <w:szCs w:val="24"/>
        </w:rPr>
        <w:t>7</w:t>
      </w:r>
      <w:r w:rsidRPr="00BD6B0B">
        <w:rPr>
          <w:rFonts w:ascii="Times New Roman" w:eastAsia="Times New Roman" w:hAnsi="Times New Roman"/>
          <w:sz w:val="24"/>
          <w:szCs w:val="24"/>
        </w:rPr>
        <w:t>-</w:t>
      </w:r>
      <w:r w:rsidR="00A21057">
        <w:rPr>
          <w:rFonts w:ascii="Times New Roman" w:eastAsia="Times New Roman" w:hAnsi="Times New Roman"/>
          <w:sz w:val="24"/>
          <w:szCs w:val="24"/>
        </w:rPr>
        <w:t>0</w:t>
      </w:r>
      <w:r w:rsidR="00250FB2">
        <w:rPr>
          <w:rFonts w:ascii="Times New Roman" w:eastAsia="Times New Roman" w:hAnsi="Times New Roman"/>
          <w:sz w:val="24"/>
          <w:szCs w:val="24"/>
        </w:rPr>
        <w:t>1</w:t>
      </w:r>
      <w:r w:rsidR="00486801" w:rsidRPr="00BD6B0B">
        <w:rPr>
          <w:rFonts w:ascii="Times New Roman" w:eastAsia="Times New Roman" w:hAnsi="Times New Roman"/>
          <w:sz w:val="24"/>
          <w:szCs w:val="24"/>
        </w:rPr>
        <w:t>-    Nr. 4S-</w:t>
      </w:r>
    </w:p>
    <w:p w14:paraId="60F44E28" w14:textId="77777777" w:rsidR="00486801" w:rsidRPr="00BD6B0B" w:rsidRDefault="00486801" w:rsidP="00486801">
      <w:pPr>
        <w:keepLines/>
        <w:suppressAutoHyphens/>
        <w:autoSpaceDE w:val="0"/>
        <w:autoSpaceDN w:val="0"/>
        <w:adjustRightInd w:val="0"/>
        <w:spacing w:after="0" w:line="240" w:lineRule="auto"/>
        <w:ind w:left="3888"/>
        <w:textAlignment w:val="center"/>
        <w:rPr>
          <w:rFonts w:ascii="Times New Roman" w:eastAsia="Times New Roman" w:hAnsi="Times New Roman"/>
          <w:sz w:val="24"/>
          <w:szCs w:val="24"/>
        </w:rPr>
      </w:pPr>
      <w:r w:rsidRPr="00BD6B0B">
        <w:rPr>
          <w:rFonts w:ascii="Times New Roman" w:eastAsia="Times New Roman" w:hAnsi="Times New Roman"/>
          <w:sz w:val="24"/>
          <w:szCs w:val="24"/>
        </w:rPr>
        <w:t xml:space="preserve">          Vilnius</w:t>
      </w:r>
    </w:p>
    <w:p w14:paraId="17674A79" w14:textId="77777777" w:rsidR="00486801" w:rsidRPr="00BD6B0B" w:rsidRDefault="00486801" w:rsidP="008E7C81">
      <w:pPr>
        <w:suppressAutoHyphens/>
        <w:autoSpaceDE w:val="0"/>
        <w:autoSpaceDN w:val="0"/>
        <w:adjustRightInd w:val="0"/>
        <w:spacing w:after="0" w:line="240" w:lineRule="auto"/>
        <w:ind w:firstLine="1296"/>
        <w:jc w:val="both"/>
        <w:textAlignment w:val="center"/>
        <w:rPr>
          <w:rFonts w:ascii="Times New Roman" w:eastAsia="Times New Roman" w:hAnsi="Times New Roman"/>
          <w:sz w:val="24"/>
          <w:szCs w:val="24"/>
        </w:rPr>
      </w:pPr>
    </w:p>
    <w:p w14:paraId="6881D77E" w14:textId="5E3825DC" w:rsidR="00947250" w:rsidRDefault="00CD5FE7" w:rsidP="00140FBF">
      <w:pPr>
        <w:tabs>
          <w:tab w:val="left" w:pos="8931"/>
        </w:tabs>
        <w:spacing w:after="0" w:line="240" w:lineRule="auto"/>
        <w:ind w:firstLine="851"/>
        <w:jc w:val="both"/>
        <w:rPr>
          <w:rFonts w:ascii="Times New Roman" w:hAnsi="Times New Roman"/>
          <w:sz w:val="24"/>
          <w:szCs w:val="24"/>
        </w:rPr>
      </w:pPr>
      <w:r w:rsidRPr="00CD5FE7">
        <w:rPr>
          <w:rFonts w:ascii="Times New Roman" w:hAnsi="Times New Roman"/>
          <w:sz w:val="24"/>
          <w:szCs w:val="24"/>
        </w:rPr>
        <w:t>Viešųjų pirkimų tarnyba (toliau – Tarnyba), vadovaudamasi Lietuvos Respublikos viešųjų pirkimų įstatymo (toliau – Įstatymas) 8</w:t>
      </w:r>
      <w:r w:rsidRPr="003A7F64">
        <w:rPr>
          <w:rFonts w:ascii="Times New Roman" w:hAnsi="Times New Roman"/>
          <w:sz w:val="24"/>
          <w:szCs w:val="24"/>
          <w:vertAlign w:val="superscript"/>
        </w:rPr>
        <w:t>2</w:t>
      </w:r>
      <w:r w:rsidRPr="00CD5FE7">
        <w:rPr>
          <w:rFonts w:ascii="Times New Roman" w:hAnsi="Times New Roman"/>
          <w:sz w:val="24"/>
          <w:szCs w:val="24"/>
        </w:rPr>
        <w:t xml:space="preserve"> straipsnio 2 dalies 7 punkto nuostatomis, išnagrinėjo </w:t>
      </w:r>
      <w:r w:rsidR="009D0090">
        <w:rPr>
          <w:rFonts w:ascii="Times New Roman" w:hAnsi="Times New Roman"/>
          <w:sz w:val="24"/>
          <w:szCs w:val="24"/>
        </w:rPr>
        <w:t xml:space="preserve">Lietuvos Respublikos </w:t>
      </w:r>
      <w:r w:rsidR="0083547B">
        <w:rPr>
          <w:rFonts w:ascii="Times New Roman" w:hAnsi="Times New Roman"/>
          <w:sz w:val="24"/>
          <w:szCs w:val="24"/>
        </w:rPr>
        <w:t>Aplinkos</w:t>
      </w:r>
      <w:r w:rsidR="009D0090">
        <w:rPr>
          <w:rFonts w:ascii="Times New Roman" w:hAnsi="Times New Roman"/>
          <w:sz w:val="24"/>
          <w:szCs w:val="24"/>
        </w:rPr>
        <w:t xml:space="preserve"> ministerijos</w:t>
      </w:r>
      <w:r w:rsidR="00447A0D">
        <w:rPr>
          <w:rFonts w:ascii="Times New Roman" w:hAnsi="Times New Roman"/>
          <w:sz w:val="24"/>
          <w:szCs w:val="24"/>
        </w:rPr>
        <w:t xml:space="preserve"> </w:t>
      </w:r>
      <w:r w:rsidRPr="00CD5FE7">
        <w:rPr>
          <w:rFonts w:ascii="Times New Roman" w:hAnsi="Times New Roman"/>
          <w:sz w:val="24"/>
          <w:szCs w:val="24"/>
        </w:rPr>
        <w:t xml:space="preserve">(toliau – Perkančioji organizacija) pateiktą prašymą sutikti, kad </w:t>
      </w:r>
      <w:r w:rsidR="0083547B" w:rsidRPr="00211E1D">
        <w:rPr>
          <w:rFonts w:ascii="Times New Roman" w:hAnsi="Times New Roman"/>
          <w:i/>
          <w:sz w:val="24"/>
          <w:szCs w:val="24"/>
        </w:rPr>
        <w:t>Europos Sąjungos 7-osios Bendrosios mokslinių tyrimų programos projekto ERA-NET „SUMFOREST“ pirmojo bendro kvietimo moksliniam darbui tema „Darnūs miškai ateities visuomenei“ įgyvendinimo paslaugų</w:t>
      </w:r>
      <w:r w:rsidR="0083547B" w:rsidRPr="0083547B">
        <w:rPr>
          <w:rFonts w:ascii="Times New Roman" w:hAnsi="Times New Roman"/>
          <w:sz w:val="24"/>
          <w:szCs w:val="24"/>
        </w:rPr>
        <w:t xml:space="preserve"> </w:t>
      </w:r>
      <w:r w:rsidR="009D0090" w:rsidRPr="009D0090">
        <w:rPr>
          <w:rFonts w:ascii="Times New Roman" w:hAnsi="Times New Roman"/>
          <w:sz w:val="24"/>
          <w:szCs w:val="24"/>
        </w:rPr>
        <w:t xml:space="preserve">viešasis pirkimas </w:t>
      </w:r>
      <w:r w:rsidRPr="00CD5FE7">
        <w:rPr>
          <w:rFonts w:ascii="Times New Roman" w:hAnsi="Times New Roman"/>
          <w:sz w:val="24"/>
          <w:szCs w:val="24"/>
        </w:rPr>
        <w:t xml:space="preserve">būtų vykdomas neskelbiamų derybų būdu, vadovaujantis Įstatymo 56 straipsnio 1 dalies </w:t>
      </w:r>
      <w:r w:rsidR="0083547B">
        <w:rPr>
          <w:rFonts w:ascii="Times New Roman" w:hAnsi="Times New Roman"/>
          <w:sz w:val="24"/>
          <w:szCs w:val="24"/>
        </w:rPr>
        <w:t>3</w:t>
      </w:r>
      <w:r w:rsidRPr="00CD5FE7">
        <w:rPr>
          <w:rFonts w:ascii="Times New Roman" w:hAnsi="Times New Roman"/>
          <w:sz w:val="24"/>
          <w:szCs w:val="24"/>
        </w:rPr>
        <w:t xml:space="preserve"> punkto nuostatomis</w:t>
      </w:r>
      <w:r>
        <w:rPr>
          <w:rFonts w:ascii="Times New Roman" w:hAnsi="Times New Roman"/>
          <w:sz w:val="24"/>
          <w:szCs w:val="24"/>
        </w:rPr>
        <w:t>.</w:t>
      </w:r>
    </w:p>
    <w:p w14:paraId="0670C8C8" w14:textId="107E0349" w:rsidR="0083547B" w:rsidRPr="0083547B" w:rsidRDefault="00F63D52" w:rsidP="0083547B">
      <w:pPr>
        <w:tabs>
          <w:tab w:val="left" w:pos="8931"/>
        </w:tabs>
        <w:spacing w:after="0" w:line="240" w:lineRule="auto"/>
        <w:ind w:firstLine="851"/>
        <w:jc w:val="both"/>
        <w:rPr>
          <w:rFonts w:ascii="Times New Roman" w:hAnsi="Times New Roman"/>
          <w:sz w:val="24"/>
          <w:szCs w:val="24"/>
        </w:rPr>
      </w:pPr>
      <w:r>
        <w:rPr>
          <w:rFonts w:ascii="Times New Roman" w:hAnsi="Times New Roman"/>
          <w:sz w:val="24"/>
          <w:szCs w:val="24"/>
        </w:rPr>
        <w:t>Perkančiosios organizacijos prašyme nurodom</w:t>
      </w:r>
      <w:r w:rsidR="007001AB">
        <w:rPr>
          <w:rFonts w:ascii="Times New Roman" w:hAnsi="Times New Roman"/>
          <w:sz w:val="24"/>
          <w:szCs w:val="24"/>
        </w:rPr>
        <w:t xml:space="preserve">a, kad </w:t>
      </w:r>
      <w:r w:rsidR="0083547B">
        <w:rPr>
          <w:rFonts w:ascii="Times New Roman" w:hAnsi="Times New Roman"/>
          <w:sz w:val="24"/>
          <w:szCs w:val="24"/>
        </w:rPr>
        <w:t>vadovaudamasi</w:t>
      </w:r>
      <w:r w:rsidR="0083547B" w:rsidRPr="0083547B">
        <w:rPr>
          <w:rFonts w:ascii="Times New Roman" w:hAnsi="Times New Roman"/>
          <w:sz w:val="24"/>
          <w:szCs w:val="24"/>
        </w:rPr>
        <w:t xml:space="preserve"> Lietuvos Respublikos miškų įstatymo 5 straipsnio 2 dalies 7 punktu, Aplinkos ministerija organizuoja su miškų ūkiu </w:t>
      </w:r>
      <w:r w:rsidR="0083547B">
        <w:rPr>
          <w:rFonts w:ascii="Times New Roman" w:hAnsi="Times New Roman"/>
          <w:sz w:val="24"/>
          <w:szCs w:val="24"/>
        </w:rPr>
        <w:t>s</w:t>
      </w:r>
      <w:r w:rsidR="0083547B" w:rsidRPr="0083547B">
        <w:rPr>
          <w:rFonts w:ascii="Times New Roman" w:hAnsi="Times New Roman"/>
          <w:sz w:val="24"/>
          <w:szCs w:val="24"/>
        </w:rPr>
        <w:t xml:space="preserve">usijusį tarptautinį bendradarbiavimą. </w:t>
      </w:r>
      <w:r w:rsidR="0083547B">
        <w:rPr>
          <w:rFonts w:ascii="Times New Roman" w:hAnsi="Times New Roman"/>
          <w:sz w:val="24"/>
          <w:szCs w:val="24"/>
        </w:rPr>
        <w:t>Įgyvendindama</w:t>
      </w:r>
      <w:r w:rsidR="0083547B" w:rsidRPr="0083547B">
        <w:rPr>
          <w:rFonts w:ascii="Times New Roman" w:hAnsi="Times New Roman"/>
          <w:sz w:val="24"/>
          <w:szCs w:val="24"/>
        </w:rPr>
        <w:t xml:space="preserve"> šią funkciją, </w:t>
      </w:r>
      <w:r w:rsidR="0083547B">
        <w:rPr>
          <w:rFonts w:ascii="Times New Roman" w:hAnsi="Times New Roman"/>
          <w:sz w:val="24"/>
          <w:szCs w:val="24"/>
        </w:rPr>
        <w:t>Perkančioji organizacija</w:t>
      </w:r>
      <w:r w:rsidR="0083547B" w:rsidRPr="0083547B">
        <w:rPr>
          <w:rFonts w:ascii="Times New Roman" w:hAnsi="Times New Roman"/>
          <w:sz w:val="24"/>
          <w:szCs w:val="24"/>
        </w:rPr>
        <w:t xml:space="preserve"> nuo 2014 m. dalyvauja Europos Sąjungos 7</w:t>
      </w:r>
      <w:r w:rsidR="0083547B">
        <w:rPr>
          <w:rFonts w:ascii="Times New Roman" w:hAnsi="Times New Roman"/>
          <w:sz w:val="24"/>
          <w:szCs w:val="24"/>
        </w:rPr>
        <w:t>-</w:t>
      </w:r>
      <w:r w:rsidR="0083547B" w:rsidRPr="0083547B">
        <w:rPr>
          <w:rFonts w:ascii="Times New Roman" w:hAnsi="Times New Roman"/>
          <w:sz w:val="24"/>
          <w:szCs w:val="24"/>
        </w:rPr>
        <w:t xml:space="preserve">osios Bendrosios mokslinių tyrimų finansavimo programos projekte „SUMFOREST“. Tai Europos Sąjungos lėšomis finansuojamas projektas, kuriame dalyvauja 27 institucijos iš 17 Europos valstybių. Projekto tikslas </w:t>
      </w:r>
      <w:r w:rsidR="0083547B">
        <w:rPr>
          <w:rFonts w:ascii="Times New Roman" w:hAnsi="Times New Roman"/>
          <w:sz w:val="24"/>
          <w:szCs w:val="24"/>
        </w:rPr>
        <w:t>– s</w:t>
      </w:r>
      <w:r w:rsidR="0083547B" w:rsidRPr="0083547B">
        <w:rPr>
          <w:rFonts w:ascii="Times New Roman" w:hAnsi="Times New Roman"/>
          <w:sz w:val="24"/>
          <w:szCs w:val="24"/>
        </w:rPr>
        <w:t xml:space="preserve">ukurti sėkmingą bendradarbiavimo mokslinių tyrimų miškų ūkio srityje tinklą. Siekiama </w:t>
      </w:r>
      <w:r w:rsidR="0083547B">
        <w:rPr>
          <w:rFonts w:ascii="Times New Roman" w:hAnsi="Times New Roman"/>
          <w:sz w:val="24"/>
          <w:szCs w:val="24"/>
        </w:rPr>
        <w:t>s</w:t>
      </w:r>
      <w:r w:rsidR="0083547B" w:rsidRPr="0083547B">
        <w:rPr>
          <w:rFonts w:ascii="Times New Roman" w:hAnsi="Times New Roman"/>
          <w:sz w:val="24"/>
          <w:szCs w:val="24"/>
        </w:rPr>
        <w:t xml:space="preserve">uderinti esamas ir būsimas mokslinių tyrimų programas Projekte dalyvaujančiose šalyse, įgyvendinti bendrus mokslinius tyrimus, siekiant efektyviai spręsti miškininkystės problemas, ir tokiu būdu </w:t>
      </w:r>
      <w:r w:rsidR="0083547B">
        <w:rPr>
          <w:rFonts w:ascii="Times New Roman" w:hAnsi="Times New Roman"/>
          <w:sz w:val="24"/>
          <w:szCs w:val="24"/>
        </w:rPr>
        <w:t>s</w:t>
      </w:r>
      <w:r w:rsidR="0083547B" w:rsidRPr="0083547B">
        <w:rPr>
          <w:rFonts w:ascii="Times New Roman" w:hAnsi="Times New Roman"/>
          <w:sz w:val="24"/>
          <w:szCs w:val="24"/>
        </w:rPr>
        <w:t xml:space="preserve">ukurti mokslinį pagrindimą politiniams sprendimams, </w:t>
      </w:r>
      <w:r w:rsidR="0083547B">
        <w:rPr>
          <w:rFonts w:ascii="Times New Roman" w:hAnsi="Times New Roman"/>
          <w:sz w:val="24"/>
          <w:szCs w:val="24"/>
        </w:rPr>
        <w:t>s</w:t>
      </w:r>
      <w:r w:rsidR="0083547B" w:rsidRPr="0083547B">
        <w:rPr>
          <w:rFonts w:ascii="Times New Roman" w:hAnsi="Times New Roman"/>
          <w:sz w:val="24"/>
          <w:szCs w:val="24"/>
        </w:rPr>
        <w:t>usijusiems su darnaus miškų ūkio principų įgyvendinimu.</w:t>
      </w:r>
    </w:p>
    <w:p w14:paraId="409C814A" w14:textId="62D80469" w:rsidR="0083547B" w:rsidRDefault="0083547B" w:rsidP="0083547B">
      <w:pPr>
        <w:tabs>
          <w:tab w:val="left" w:pos="8931"/>
        </w:tabs>
        <w:spacing w:after="0" w:line="240" w:lineRule="auto"/>
        <w:ind w:firstLine="851"/>
        <w:jc w:val="both"/>
        <w:rPr>
          <w:rFonts w:ascii="Times New Roman" w:hAnsi="Times New Roman"/>
          <w:sz w:val="24"/>
          <w:szCs w:val="24"/>
        </w:rPr>
      </w:pPr>
      <w:r w:rsidRPr="0083547B">
        <w:rPr>
          <w:rFonts w:ascii="Times New Roman" w:hAnsi="Times New Roman"/>
          <w:sz w:val="24"/>
          <w:szCs w:val="24"/>
        </w:rPr>
        <w:t xml:space="preserve">Įgyvendinant Projektą, 2016 m. kovo 21 d. paskelbtas </w:t>
      </w:r>
      <w:r>
        <w:rPr>
          <w:rFonts w:ascii="Times New Roman" w:hAnsi="Times New Roman"/>
          <w:sz w:val="24"/>
          <w:szCs w:val="24"/>
        </w:rPr>
        <w:t>k</w:t>
      </w:r>
      <w:r w:rsidRPr="0083547B">
        <w:rPr>
          <w:rFonts w:ascii="Times New Roman" w:hAnsi="Times New Roman"/>
          <w:sz w:val="24"/>
          <w:szCs w:val="24"/>
        </w:rPr>
        <w:t xml:space="preserve">vietimas teikti paraiškas jungtiniams mokslinių tyrimų projektams įgyvendinti </w:t>
      </w:r>
      <w:r>
        <w:rPr>
          <w:rFonts w:ascii="Times New Roman" w:hAnsi="Times New Roman"/>
          <w:sz w:val="24"/>
          <w:szCs w:val="24"/>
        </w:rPr>
        <w:t>tema</w:t>
      </w:r>
      <w:r w:rsidRPr="0083547B">
        <w:rPr>
          <w:rFonts w:ascii="Times New Roman" w:hAnsi="Times New Roman"/>
          <w:sz w:val="24"/>
          <w:szCs w:val="24"/>
        </w:rPr>
        <w:t xml:space="preserve"> „Darnūs miškai ateities visuomenei“ (toliau — Kvietimas). 23 institucijos iš 20 valstybių nusprendė prisidėti prie </w:t>
      </w:r>
      <w:r>
        <w:rPr>
          <w:rFonts w:ascii="Times New Roman" w:hAnsi="Times New Roman"/>
          <w:sz w:val="24"/>
          <w:szCs w:val="24"/>
        </w:rPr>
        <w:t>K</w:t>
      </w:r>
      <w:r w:rsidRPr="0083547B">
        <w:rPr>
          <w:rFonts w:ascii="Times New Roman" w:hAnsi="Times New Roman"/>
          <w:sz w:val="24"/>
          <w:szCs w:val="24"/>
        </w:rPr>
        <w:t xml:space="preserve">vietimo finansavimo ir šiam tikslui skyrė nuo 30 tūkst. eurų iki 1,5 mln. </w:t>
      </w:r>
      <w:r w:rsidRPr="0083547B">
        <w:rPr>
          <w:rFonts w:ascii="Times New Roman" w:hAnsi="Times New Roman"/>
          <w:sz w:val="24"/>
          <w:szCs w:val="24"/>
        </w:rPr>
        <w:t>E</w:t>
      </w:r>
      <w:r w:rsidRPr="0083547B">
        <w:rPr>
          <w:rFonts w:ascii="Times New Roman" w:hAnsi="Times New Roman"/>
          <w:sz w:val="24"/>
          <w:szCs w:val="24"/>
        </w:rPr>
        <w:t>urų</w:t>
      </w:r>
      <w:r>
        <w:rPr>
          <w:rFonts w:ascii="Times New Roman" w:hAnsi="Times New Roman"/>
          <w:sz w:val="24"/>
          <w:szCs w:val="24"/>
        </w:rPr>
        <w:t xml:space="preserve">. </w:t>
      </w:r>
      <w:r w:rsidRPr="0083547B">
        <w:rPr>
          <w:rFonts w:ascii="Times New Roman" w:hAnsi="Times New Roman"/>
          <w:sz w:val="24"/>
          <w:szCs w:val="24"/>
        </w:rPr>
        <w:t>Kvietimo tema „Darnūs miškai ateities visuomenei“</w:t>
      </w:r>
      <w:r>
        <w:rPr>
          <w:rFonts w:ascii="Times New Roman" w:hAnsi="Times New Roman"/>
          <w:sz w:val="24"/>
          <w:szCs w:val="24"/>
        </w:rPr>
        <w:t xml:space="preserve">, suskirstyta </w:t>
      </w:r>
      <w:r w:rsidRPr="0083547B">
        <w:rPr>
          <w:rFonts w:ascii="Times New Roman" w:hAnsi="Times New Roman"/>
          <w:sz w:val="24"/>
          <w:szCs w:val="24"/>
        </w:rPr>
        <w:t xml:space="preserve">į 3 siauresnes </w:t>
      </w:r>
      <w:proofErr w:type="spellStart"/>
      <w:r w:rsidRPr="0083547B">
        <w:rPr>
          <w:rFonts w:ascii="Times New Roman" w:hAnsi="Times New Roman"/>
          <w:sz w:val="24"/>
          <w:szCs w:val="24"/>
        </w:rPr>
        <w:t>potemes</w:t>
      </w:r>
      <w:proofErr w:type="spellEnd"/>
      <w:r>
        <w:rPr>
          <w:rFonts w:ascii="Times New Roman" w:hAnsi="Times New Roman"/>
          <w:sz w:val="24"/>
          <w:szCs w:val="24"/>
        </w:rPr>
        <w:t xml:space="preserve"> (</w:t>
      </w:r>
      <w:r w:rsidR="00211E1D">
        <w:rPr>
          <w:rFonts w:ascii="Times New Roman" w:hAnsi="Times New Roman"/>
          <w:sz w:val="24"/>
          <w:szCs w:val="24"/>
        </w:rPr>
        <w:t>konkreti projekto tema palikta pačių pareiškėjų sprendimui</w:t>
      </w:r>
      <w:r>
        <w:rPr>
          <w:rFonts w:ascii="Times New Roman" w:hAnsi="Times New Roman"/>
          <w:sz w:val="24"/>
          <w:szCs w:val="24"/>
        </w:rPr>
        <w:t>)</w:t>
      </w:r>
      <w:r w:rsidRPr="0083547B">
        <w:rPr>
          <w:rFonts w:ascii="Times New Roman" w:hAnsi="Times New Roman"/>
          <w:sz w:val="24"/>
          <w:szCs w:val="24"/>
        </w:rPr>
        <w:t xml:space="preserve">: </w:t>
      </w:r>
    </w:p>
    <w:p w14:paraId="04A4AEE0" w14:textId="0888BE9D" w:rsidR="0083547B" w:rsidRDefault="0083547B" w:rsidP="00096862">
      <w:pPr>
        <w:tabs>
          <w:tab w:val="left" w:pos="0"/>
          <w:tab w:val="left" w:pos="284"/>
          <w:tab w:val="left" w:pos="1276"/>
          <w:tab w:val="left" w:pos="8931"/>
        </w:tabs>
        <w:spacing w:after="0" w:line="240" w:lineRule="auto"/>
        <w:ind w:firstLine="851"/>
        <w:jc w:val="both"/>
        <w:rPr>
          <w:rFonts w:ascii="Times New Roman" w:hAnsi="Times New Roman"/>
          <w:sz w:val="24"/>
          <w:szCs w:val="24"/>
        </w:rPr>
      </w:pPr>
      <w:r w:rsidRPr="0083547B">
        <w:rPr>
          <w:rFonts w:ascii="Times New Roman" w:hAnsi="Times New Roman"/>
          <w:sz w:val="24"/>
          <w:szCs w:val="24"/>
        </w:rPr>
        <w:t xml:space="preserve">1. </w:t>
      </w:r>
      <w:r w:rsidR="00096862">
        <w:rPr>
          <w:rFonts w:ascii="Times New Roman" w:hAnsi="Times New Roman"/>
          <w:sz w:val="24"/>
          <w:szCs w:val="24"/>
        </w:rPr>
        <w:t xml:space="preserve"> </w:t>
      </w:r>
      <w:r w:rsidRPr="0083547B">
        <w:rPr>
          <w:rFonts w:ascii="Times New Roman" w:hAnsi="Times New Roman"/>
          <w:sz w:val="24"/>
          <w:szCs w:val="24"/>
        </w:rPr>
        <w:t xml:space="preserve">Atsinaujinančių ir neatsinaujinančių išteklių pagrindu veikiančių vertės grandinių tvarumo (darnumo) lyginamasis įvertinimas su pasiūlymais politikos sprendimams (įvertinant miškuose esantį potencialą ir jo didinimo galimybes </w:t>
      </w:r>
      <w:proofErr w:type="spellStart"/>
      <w:r w:rsidRPr="0083547B">
        <w:rPr>
          <w:rFonts w:ascii="Times New Roman" w:hAnsi="Times New Roman"/>
          <w:sz w:val="24"/>
          <w:szCs w:val="24"/>
        </w:rPr>
        <w:t>bioekonomikos</w:t>
      </w:r>
      <w:proofErr w:type="spellEnd"/>
      <w:r w:rsidRPr="0083547B">
        <w:rPr>
          <w:rFonts w:ascii="Times New Roman" w:hAnsi="Times New Roman"/>
          <w:sz w:val="24"/>
          <w:szCs w:val="24"/>
        </w:rPr>
        <w:t xml:space="preserve"> kontekste); </w:t>
      </w:r>
    </w:p>
    <w:p w14:paraId="658626FA" w14:textId="483A8839" w:rsidR="0083547B" w:rsidRDefault="0083547B" w:rsidP="00096862">
      <w:pPr>
        <w:tabs>
          <w:tab w:val="left" w:pos="0"/>
          <w:tab w:val="left" w:pos="284"/>
          <w:tab w:val="left" w:pos="1276"/>
          <w:tab w:val="left" w:pos="8931"/>
        </w:tabs>
        <w:spacing w:after="0" w:line="240" w:lineRule="auto"/>
        <w:ind w:firstLine="851"/>
        <w:jc w:val="both"/>
        <w:rPr>
          <w:rFonts w:ascii="Times New Roman" w:hAnsi="Times New Roman"/>
          <w:sz w:val="24"/>
          <w:szCs w:val="24"/>
        </w:rPr>
      </w:pPr>
      <w:r w:rsidRPr="0083547B">
        <w:rPr>
          <w:rFonts w:ascii="Times New Roman" w:hAnsi="Times New Roman"/>
          <w:sz w:val="24"/>
          <w:szCs w:val="24"/>
        </w:rPr>
        <w:t xml:space="preserve">2. </w:t>
      </w:r>
      <w:r w:rsidR="00096862">
        <w:rPr>
          <w:rFonts w:ascii="Times New Roman" w:hAnsi="Times New Roman"/>
          <w:sz w:val="24"/>
          <w:szCs w:val="24"/>
        </w:rPr>
        <w:t xml:space="preserve"> </w:t>
      </w:r>
      <w:proofErr w:type="spellStart"/>
      <w:r w:rsidRPr="0083547B">
        <w:rPr>
          <w:rFonts w:ascii="Times New Roman" w:hAnsi="Times New Roman"/>
          <w:sz w:val="24"/>
          <w:szCs w:val="24"/>
        </w:rPr>
        <w:t>Rizikoms</w:t>
      </w:r>
      <w:proofErr w:type="spellEnd"/>
      <w:r w:rsidRPr="0083547B">
        <w:rPr>
          <w:rFonts w:ascii="Times New Roman" w:hAnsi="Times New Roman"/>
          <w:sz w:val="24"/>
          <w:szCs w:val="24"/>
        </w:rPr>
        <w:t xml:space="preserve"> atsparesnis miškų ūkis — adaptuoti miškų ūkio režimai, įtraukiantys su galimu klimato kaitos poveikiu susijusį rizikos įvertinimą, įskaitant atitinkamus pasiūlymus politikos sprendimams; </w:t>
      </w:r>
    </w:p>
    <w:p w14:paraId="68221AC0" w14:textId="178B5918" w:rsidR="0083547B" w:rsidRDefault="0083547B" w:rsidP="00096862">
      <w:pPr>
        <w:tabs>
          <w:tab w:val="left" w:pos="0"/>
          <w:tab w:val="left" w:pos="284"/>
          <w:tab w:val="left" w:pos="993"/>
          <w:tab w:val="left" w:pos="8931"/>
        </w:tabs>
        <w:spacing w:after="0" w:line="240" w:lineRule="auto"/>
        <w:ind w:firstLine="851"/>
        <w:jc w:val="both"/>
        <w:rPr>
          <w:rFonts w:ascii="Times New Roman" w:hAnsi="Times New Roman"/>
          <w:sz w:val="24"/>
          <w:szCs w:val="24"/>
        </w:rPr>
      </w:pPr>
      <w:r w:rsidRPr="0083547B">
        <w:rPr>
          <w:rFonts w:ascii="Times New Roman" w:hAnsi="Times New Roman"/>
          <w:sz w:val="24"/>
          <w:szCs w:val="24"/>
        </w:rPr>
        <w:t>3.</w:t>
      </w:r>
      <w:r w:rsidR="00096862">
        <w:rPr>
          <w:rFonts w:ascii="Times New Roman" w:hAnsi="Times New Roman"/>
          <w:sz w:val="24"/>
          <w:szCs w:val="24"/>
        </w:rPr>
        <w:t xml:space="preserve"> </w:t>
      </w:r>
      <w:r w:rsidRPr="0083547B">
        <w:rPr>
          <w:rFonts w:ascii="Times New Roman" w:hAnsi="Times New Roman"/>
          <w:sz w:val="24"/>
          <w:szCs w:val="24"/>
        </w:rPr>
        <w:t>Kompromisų (</w:t>
      </w:r>
      <w:proofErr w:type="spellStart"/>
      <w:r w:rsidRPr="0083547B">
        <w:rPr>
          <w:rFonts w:ascii="Times New Roman" w:hAnsi="Times New Roman"/>
          <w:sz w:val="24"/>
          <w:szCs w:val="24"/>
        </w:rPr>
        <w:t>trade-offs),</w:t>
      </w:r>
      <w:proofErr w:type="spellEnd"/>
      <w:r w:rsidRPr="0083547B">
        <w:rPr>
          <w:rFonts w:ascii="Times New Roman" w:hAnsi="Times New Roman"/>
          <w:sz w:val="24"/>
          <w:szCs w:val="24"/>
        </w:rPr>
        <w:t xml:space="preserve"> susijusių su miško ekosistemų paslaugų teikimu, nagrinėjimas, įkainojimas ir įvertinimas, įskaitant atitinkamus pasiūlymus politikos sprendimams. Konkreti projekto tema palikta pačių pareiškėjų sprendimui.</w:t>
      </w:r>
      <w:r w:rsidRPr="0083547B">
        <w:rPr>
          <w:rFonts w:ascii="Times New Roman" w:hAnsi="Times New Roman"/>
          <w:sz w:val="24"/>
          <w:szCs w:val="24"/>
        </w:rPr>
        <w:t xml:space="preserve"> </w:t>
      </w:r>
    </w:p>
    <w:p w14:paraId="2FD35F26" w14:textId="5CD07DE4" w:rsidR="0083547B" w:rsidRPr="0083547B" w:rsidRDefault="0083547B" w:rsidP="0083547B">
      <w:pPr>
        <w:tabs>
          <w:tab w:val="left" w:pos="8931"/>
        </w:tabs>
        <w:spacing w:after="0" w:line="240" w:lineRule="auto"/>
        <w:ind w:firstLine="851"/>
        <w:jc w:val="both"/>
        <w:rPr>
          <w:rFonts w:ascii="Times New Roman" w:hAnsi="Times New Roman"/>
          <w:sz w:val="24"/>
          <w:szCs w:val="24"/>
        </w:rPr>
      </w:pPr>
      <w:r>
        <w:rPr>
          <w:rFonts w:ascii="Times New Roman" w:hAnsi="Times New Roman"/>
          <w:sz w:val="24"/>
          <w:szCs w:val="24"/>
        </w:rPr>
        <w:t>Perkančioji organizacija pažymi</w:t>
      </w:r>
      <w:r w:rsidRPr="0083547B">
        <w:rPr>
          <w:rFonts w:ascii="Times New Roman" w:hAnsi="Times New Roman"/>
          <w:sz w:val="24"/>
          <w:szCs w:val="24"/>
        </w:rPr>
        <w:t xml:space="preserve">, kad kiekvienos institucijos numatytas finansavimas gali būti skiriamas tik toje pačioje </w:t>
      </w:r>
      <w:r>
        <w:rPr>
          <w:rFonts w:ascii="Times New Roman" w:hAnsi="Times New Roman"/>
          <w:sz w:val="24"/>
          <w:szCs w:val="24"/>
        </w:rPr>
        <w:t>v</w:t>
      </w:r>
      <w:r w:rsidRPr="0083547B">
        <w:rPr>
          <w:rFonts w:ascii="Times New Roman" w:hAnsi="Times New Roman"/>
          <w:sz w:val="24"/>
          <w:szCs w:val="24"/>
        </w:rPr>
        <w:t>alstybėje esančios mokslo institucijos indėliui atrinktame jungtiniame mokslinių tyrimų projekte. Taigi, atsižvelgiant į tai, kad dvi institucijos iš Lietuvos skyrė finansavimą Kvietimui (</w:t>
      </w:r>
      <w:r>
        <w:rPr>
          <w:rFonts w:ascii="Times New Roman" w:hAnsi="Times New Roman"/>
          <w:sz w:val="24"/>
          <w:szCs w:val="24"/>
        </w:rPr>
        <w:t>Perkančioji organizacija</w:t>
      </w:r>
      <w:r w:rsidRPr="0083547B">
        <w:rPr>
          <w:rFonts w:ascii="Times New Roman" w:hAnsi="Times New Roman"/>
          <w:sz w:val="24"/>
          <w:szCs w:val="24"/>
        </w:rPr>
        <w:t xml:space="preserve"> ir Lietuvos mokslo taryba), Lietuvos mokslo institucijoms </w:t>
      </w:r>
      <w:r>
        <w:rPr>
          <w:rFonts w:ascii="Times New Roman" w:hAnsi="Times New Roman"/>
          <w:sz w:val="24"/>
          <w:szCs w:val="24"/>
        </w:rPr>
        <w:t>s</w:t>
      </w:r>
      <w:r w:rsidRPr="0083547B">
        <w:rPr>
          <w:rFonts w:ascii="Times New Roman" w:hAnsi="Times New Roman"/>
          <w:sz w:val="24"/>
          <w:szCs w:val="24"/>
        </w:rPr>
        <w:t>udarytos galimybės jungtis į konsorciumus ir sėkmės atveju dalyvauti dviejuose jungtiniuose projektuose.</w:t>
      </w:r>
    </w:p>
    <w:p w14:paraId="33E07E12" w14:textId="6D08246F" w:rsidR="0083547B" w:rsidRPr="0083547B" w:rsidRDefault="0083547B" w:rsidP="0083547B">
      <w:pPr>
        <w:tabs>
          <w:tab w:val="left" w:pos="8931"/>
        </w:tabs>
        <w:spacing w:after="0" w:line="240" w:lineRule="auto"/>
        <w:ind w:firstLine="851"/>
        <w:jc w:val="both"/>
        <w:rPr>
          <w:rFonts w:ascii="Times New Roman" w:hAnsi="Times New Roman"/>
          <w:sz w:val="24"/>
          <w:szCs w:val="24"/>
        </w:rPr>
      </w:pPr>
      <w:r>
        <w:rPr>
          <w:rFonts w:ascii="Times New Roman" w:hAnsi="Times New Roman"/>
          <w:sz w:val="24"/>
          <w:szCs w:val="24"/>
        </w:rPr>
        <w:lastRenderedPageBreak/>
        <w:t>Perkančiosios organizacijos</w:t>
      </w:r>
      <w:r w:rsidRPr="0083547B">
        <w:rPr>
          <w:rFonts w:ascii="Times New Roman" w:hAnsi="Times New Roman"/>
          <w:sz w:val="24"/>
          <w:szCs w:val="24"/>
        </w:rPr>
        <w:t xml:space="preserve"> skirta lėšų suma (100 000 eurų) patvirtinta aplinkos ministro 2016 m. kovo 30 d. įsakymo Nr. D1-224 „Dėl Lietuvos Respublikos aplinkos ministro 2015 m. birželio 29 d. įsakymo Nr. D1-507 „Dėl Bendrųjų miškų ūkio reikmių finansavimo programos 2016 metų lėšų paskirstymo pagal priemonių grupes patvirtinimo“ pakeitimo“</w:t>
      </w:r>
      <w:r>
        <w:rPr>
          <w:rFonts w:ascii="Times New Roman" w:hAnsi="Times New Roman"/>
          <w:sz w:val="24"/>
          <w:szCs w:val="24"/>
        </w:rPr>
        <w:t xml:space="preserve"> </w:t>
      </w:r>
      <w:r w:rsidRPr="0083547B">
        <w:rPr>
          <w:rFonts w:ascii="Times New Roman" w:hAnsi="Times New Roman"/>
          <w:sz w:val="24"/>
          <w:szCs w:val="24"/>
        </w:rPr>
        <w:t xml:space="preserve">4.1 papunkčiu. </w:t>
      </w:r>
      <w:r>
        <w:rPr>
          <w:rFonts w:ascii="Times New Roman" w:hAnsi="Times New Roman"/>
          <w:sz w:val="24"/>
          <w:szCs w:val="24"/>
        </w:rPr>
        <w:t>Nurodoma</w:t>
      </w:r>
      <w:r w:rsidRPr="0083547B">
        <w:rPr>
          <w:rFonts w:ascii="Times New Roman" w:hAnsi="Times New Roman"/>
          <w:sz w:val="24"/>
          <w:szCs w:val="24"/>
        </w:rPr>
        <w:t>, kad finansavimas skirtas vadovaujantis Lietuvos Respublikos miškų įstatymo 7 straipsnio 2 dalimi, kurioje numatyta, kad miško mokslo ir</w:t>
      </w:r>
      <w:r>
        <w:rPr>
          <w:rFonts w:ascii="Times New Roman" w:hAnsi="Times New Roman"/>
          <w:sz w:val="24"/>
          <w:szCs w:val="24"/>
        </w:rPr>
        <w:t xml:space="preserve"> </w:t>
      </w:r>
      <w:r w:rsidRPr="0083547B">
        <w:rPr>
          <w:rFonts w:ascii="Times New Roman" w:hAnsi="Times New Roman"/>
          <w:sz w:val="24"/>
          <w:szCs w:val="24"/>
        </w:rPr>
        <w:t>projektavimo darbai pripa</w:t>
      </w:r>
      <w:r w:rsidR="00211E1D">
        <w:rPr>
          <w:rFonts w:ascii="Times New Roman" w:hAnsi="Times New Roman"/>
          <w:sz w:val="24"/>
          <w:szCs w:val="24"/>
        </w:rPr>
        <w:t>žįstami bendrąja miškų ūkio reik</w:t>
      </w:r>
      <w:r w:rsidRPr="0083547B">
        <w:rPr>
          <w:rFonts w:ascii="Times New Roman" w:hAnsi="Times New Roman"/>
          <w:sz w:val="24"/>
          <w:szCs w:val="24"/>
        </w:rPr>
        <w:t>me ir gali būti finansuojami Bendrųjų miškų ūkio reikmių finansavimo programos lėšomis.</w:t>
      </w:r>
    </w:p>
    <w:p w14:paraId="399E3BBB" w14:textId="77777777" w:rsidR="0083547B" w:rsidRPr="0083547B" w:rsidRDefault="0083547B" w:rsidP="0083547B">
      <w:pPr>
        <w:tabs>
          <w:tab w:val="left" w:pos="8931"/>
        </w:tabs>
        <w:spacing w:after="0" w:line="240" w:lineRule="auto"/>
        <w:ind w:firstLine="851"/>
        <w:jc w:val="both"/>
        <w:rPr>
          <w:rFonts w:ascii="Times New Roman" w:hAnsi="Times New Roman"/>
          <w:sz w:val="24"/>
          <w:szCs w:val="24"/>
        </w:rPr>
      </w:pPr>
      <w:r w:rsidRPr="0083547B">
        <w:rPr>
          <w:rFonts w:ascii="Times New Roman" w:hAnsi="Times New Roman"/>
          <w:sz w:val="24"/>
          <w:szCs w:val="24"/>
        </w:rPr>
        <w:t>Paraiškas/pasiūlymus įgyvendinti jungtinius mokslinių tyrimų projektus konkrečia tema turėjo teisę teikti konsorciumai, sudaryti iš ne mažiau kaip 3 mokslo institucijų (mokslinių tyrimų institutai, universitetai ar kitos organizacijos) iš skirtingų valstybių. Iš viso suformuoti 26 konsorciumai ir pateiktos 26 paraiškos/pasiūlymai bendriems jungtiniams mokslinių tyrimų projektams įgyvendinti.</w:t>
      </w:r>
    </w:p>
    <w:p w14:paraId="06663646" w14:textId="3762679D" w:rsidR="0083547B" w:rsidRPr="0083547B" w:rsidRDefault="0083547B" w:rsidP="0083547B">
      <w:pPr>
        <w:tabs>
          <w:tab w:val="left" w:pos="8931"/>
        </w:tabs>
        <w:spacing w:after="0" w:line="240" w:lineRule="auto"/>
        <w:ind w:firstLine="851"/>
        <w:jc w:val="both"/>
        <w:rPr>
          <w:rFonts w:ascii="Times New Roman" w:hAnsi="Times New Roman"/>
          <w:sz w:val="24"/>
          <w:szCs w:val="24"/>
        </w:rPr>
      </w:pPr>
      <w:r w:rsidRPr="0083547B">
        <w:rPr>
          <w:rFonts w:ascii="Times New Roman" w:hAnsi="Times New Roman"/>
          <w:sz w:val="24"/>
          <w:szCs w:val="24"/>
        </w:rPr>
        <w:t>Pateiktos paraiškos/pasiūlymai mokslinio aktualumo atžvilgiu įvertinti tarptautinių mokslininkų, ekspertų komisijos. Atsižvelgdami į mokslininkų, ekspertų komisijos įvertinimus, galutinį sprendimą dėl finansuotinų projektų priėmė Europos Sąjungos 7-osios Bendrosios mokslinių tyrimų finansavimo programos projekto „SUMFOREST“ Kvietimo valdymo komitetas, kurį sudaro visų finansavimą skyrusių institucijų atstovai (įskaitant ir du Lietuvos atstovus). Kvietimo valdymo komitetas atrinko ir bendru sutarimu pritarė 7 aktualiausiems jungtinių mokslinių tyrimų projektams, kurių bendr</w:t>
      </w:r>
      <w:r w:rsidR="00211E1D">
        <w:rPr>
          <w:rFonts w:ascii="Times New Roman" w:hAnsi="Times New Roman"/>
          <w:sz w:val="24"/>
          <w:szCs w:val="24"/>
        </w:rPr>
        <w:t>a vertė daugiau nei 7 mln. Eurų. D</w:t>
      </w:r>
      <w:r w:rsidR="00211E1D" w:rsidRPr="00211E1D">
        <w:rPr>
          <w:rFonts w:ascii="Times New Roman" w:hAnsi="Times New Roman"/>
          <w:sz w:val="24"/>
          <w:szCs w:val="24"/>
        </w:rPr>
        <w:t xml:space="preserve">viejuose iš septynių atrinktų ir Kvietimo valdymo komiteto patvirtintų jungtinių mokslinių tyrimų projektų dalyvauja Lietuvos mokslo institucijos (atskiruose projektuose dalyvauja Lietuvos agrarinių ir miškų mokslų centro filialas Miškų institutas </w:t>
      </w:r>
      <w:r w:rsidR="00211E1D">
        <w:rPr>
          <w:rFonts w:ascii="Times New Roman" w:hAnsi="Times New Roman"/>
          <w:sz w:val="24"/>
          <w:szCs w:val="24"/>
        </w:rPr>
        <w:t xml:space="preserve">(toliau – Miškų institutas) </w:t>
      </w:r>
      <w:r w:rsidR="00211E1D" w:rsidRPr="00211E1D">
        <w:rPr>
          <w:rFonts w:ascii="Times New Roman" w:hAnsi="Times New Roman"/>
          <w:sz w:val="24"/>
          <w:szCs w:val="24"/>
        </w:rPr>
        <w:t>ir Aleksandro Stulginskio universitetas)</w:t>
      </w:r>
      <w:r w:rsidR="00211E1D">
        <w:rPr>
          <w:rFonts w:ascii="Times New Roman" w:hAnsi="Times New Roman"/>
          <w:sz w:val="24"/>
          <w:szCs w:val="24"/>
        </w:rPr>
        <w:t>.</w:t>
      </w:r>
    </w:p>
    <w:p w14:paraId="57D92EAF" w14:textId="1E076180" w:rsidR="0083547B" w:rsidRPr="0083547B" w:rsidRDefault="00211E1D" w:rsidP="0083547B">
      <w:pPr>
        <w:tabs>
          <w:tab w:val="left" w:pos="8931"/>
        </w:tabs>
        <w:spacing w:after="0" w:line="240" w:lineRule="auto"/>
        <w:ind w:firstLine="851"/>
        <w:jc w:val="both"/>
        <w:rPr>
          <w:rFonts w:ascii="Times New Roman" w:hAnsi="Times New Roman"/>
          <w:sz w:val="24"/>
          <w:szCs w:val="24"/>
        </w:rPr>
      </w:pPr>
      <w:r>
        <w:rPr>
          <w:rFonts w:ascii="Times New Roman" w:hAnsi="Times New Roman"/>
          <w:sz w:val="24"/>
          <w:szCs w:val="24"/>
        </w:rPr>
        <w:t>Perkančioji organizacija</w:t>
      </w:r>
      <w:r w:rsidR="0083547B" w:rsidRPr="0083547B">
        <w:rPr>
          <w:rFonts w:ascii="Times New Roman" w:hAnsi="Times New Roman"/>
          <w:sz w:val="24"/>
          <w:szCs w:val="24"/>
        </w:rPr>
        <w:t xml:space="preserve"> prisidės prie jungtinio mokslinių tyrimų projekto</w:t>
      </w:r>
      <w:r w:rsidR="0083547B">
        <w:rPr>
          <w:rFonts w:ascii="Times New Roman" w:hAnsi="Times New Roman"/>
          <w:sz w:val="24"/>
          <w:szCs w:val="24"/>
        </w:rPr>
        <w:t xml:space="preserve"> </w:t>
      </w:r>
      <w:r w:rsidR="0083547B" w:rsidRPr="0083547B">
        <w:rPr>
          <w:rFonts w:ascii="Times New Roman" w:hAnsi="Times New Roman"/>
          <w:sz w:val="24"/>
          <w:szCs w:val="24"/>
        </w:rPr>
        <w:t>tema „Vertės grandinių tvarumo scenarijų lyginamoji analizė“ (angl. „</w:t>
      </w:r>
      <w:proofErr w:type="spellStart"/>
      <w:r w:rsidR="0083547B" w:rsidRPr="0083547B">
        <w:rPr>
          <w:rFonts w:ascii="Times New Roman" w:hAnsi="Times New Roman"/>
          <w:sz w:val="24"/>
          <w:szCs w:val="24"/>
        </w:rPr>
        <w:t>Benchmarking</w:t>
      </w:r>
      <w:proofErr w:type="spellEnd"/>
      <w:r w:rsidR="0083547B" w:rsidRPr="0083547B">
        <w:rPr>
          <w:rFonts w:ascii="Times New Roman" w:hAnsi="Times New Roman"/>
          <w:sz w:val="24"/>
          <w:szCs w:val="24"/>
        </w:rPr>
        <w:t xml:space="preserve"> </w:t>
      </w:r>
      <w:proofErr w:type="spellStart"/>
      <w:r w:rsidR="0083547B" w:rsidRPr="0083547B">
        <w:rPr>
          <w:rFonts w:ascii="Times New Roman" w:hAnsi="Times New Roman"/>
          <w:sz w:val="24"/>
          <w:szCs w:val="24"/>
        </w:rPr>
        <w:t>the</w:t>
      </w:r>
      <w:proofErr w:type="spellEnd"/>
      <w:r w:rsidR="0083547B">
        <w:rPr>
          <w:rFonts w:ascii="Times New Roman" w:hAnsi="Times New Roman"/>
          <w:sz w:val="24"/>
          <w:szCs w:val="24"/>
        </w:rPr>
        <w:t xml:space="preserve"> </w:t>
      </w:r>
      <w:proofErr w:type="spellStart"/>
      <w:r w:rsidR="0083547B" w:rsidRPr="0083547B">
        <w:rPr>
          <w:rFonts w:ascii="Times New Roman" w:hAnsi="Times New Roman"/>
          <w:sz w:val="24"/>
          <w:szCs w:val="24"/>
        </w:rPr>
        <w:t>sustainability</w:t>
      </w:r>
      <w:proofErr w:type="spellEnd"/>
      <w:r w:rsidR="0083547B" w:rsidRPr="0083547B">
        <w:rPr>
          <w:rFonts w:ascii="Times New Roman" w:hAnsi="Times New Roman"/>
          <w:sz w:val="24"/>
          <w:szCs w:val="24"/>
        </w:rPr>
        <w:t xml:space="preserve"> </w:t>
      </w:r>
      <w:proofErr w:type="spellStart"/>
      <w:r w:rsidR="0083547B" w:rsidRPr="0083547B">
        <w:rPr>
          <w:rFonts w:ascii="Times New Roman" w:hAnsi="Times New Roman"/>
          <w:sz w:val="24"/>
          <w:szCs w:val="24"/>
        </w:rPr>
        <w:t>performance</w:t>
      </w:r>
      <w:proofErr w:type="spellEnd"/>
      <w:r w:rsidR="0083547B" w:rsidRPr="0083547B">
        <w:rPr>
          <w:rFonts w:ascii="Times New Roman" w:hAnsi="Times New Roman"/>
          <w:sz w:val="24"/>
          <w:szCs w:val="24"/>
        </w:rPr>
        <w:t xml:space="preserve"> </w:t>
      </w:r>
      <w:proofErr w:type="spellStart"/>
      <w:r w:rsidR="0083547B" w:rsidRPr="0083547B">
        <w:rPr>
          <w:rFonts w:ascii="Times New Roman" w:hAnsi="Times New Roman"/>
          <w:sz w:val="24"/>
          <w:szCs w:val="24"/>
        </w:rPr>
        <w:t>of</w:t>
      </w:r>
      <w:proofErr w:type="spellEnd"/>
      <w:r w:rsidR="0083547B" w:rsidRPr="0083547B">
        <w:rPr>
          <w:rFonts w:ascii="Times New Roman" w:hAnsi="Times New Roman"/>
          <w:sz w:val="24"/>
          <w:szCs w:val="24"/>
        </w:rPr>
        <w:t xml:space="preserve"> </w:t>
      </w:r>
      <w:proofErr w:type="spellStart"/>
      <w:r w:rsidR="0083547B" w:rsidRPr="0083547B">
        <w:rPr>
          <w:rFonts w:ascii="Times New Roman" w:hAnsi="Times New Roman"/>
          <w:sz w:val="24"/>
          <w:szCs w:val="24"/>
        </w:rPr>
        <w:t>value</w:t>
      </w:r>
      <w:proofErr w:type="spellEnd"/>
      <w:r w:rsidR="0083547B" w:rsidRPr="0083547B">
        <w:rPr>
          <w:rFonts w:ascii="Times New Roman" w:hAnsi="Times New Roman"/>
          <w:sz w:val="24"/>
          <w:szCs w:val="24"/>
        </w:rPr>
        <w:t xml:space="preserve"> </w:t>
      </w:r>
      <w:proofErr w:type="spellStart"/>
      <w:r w:rsidR="0083547B" w:rsidRPr="0083547B">
        <w:rPr>
          <w:rFonts w:ascii="Times New Roman" w:hAnsi="Times New Roman"/>
          <w:sz w:val="24"/>
          <w:szCs w:val="24"/>
        </w:rPr>
        <w:t>chains</w:t>
      </w:r>
      <w:proofErr w:type="spellEnd"/>
      <w:r w:rsidR="0083547B" w:rsidRPr="0083547B">
        <w:rPr>
          <w:rFonts w:ascii="Times New Roman" w:hAnsi="Times New Roman"/>
          <w:sz w:val="24"/>
          <w:szCs w:val="24"/>
        </w:rPr>
        <w:t>“ — toliau „</w:t>
      </w:r>
      <w:proofErr w:type="spellStart"/>
      <w:r w:rsidR="0083547B" w:rsidRPr="0083547B">
        <w:rPr>
          <w:rFonts w:ascii="Times New Roman" w:hAnsi="Times New Roman"/>
          <w:sz w:val="24"/>
          <w:szCs w:val="24"/>
        </w:rPr>
        <w:t>Bench</w:t>
      </w:r>
      <w:proofErr w:type="spellEnd"/>
      <w:r w:rsidR="0083547B" w:rsidRPr="0083547B">
        <w:rPr>
          <w:rFonts w:ascii="Times New Roman" w:hAnsi="Times New Roman"/>
          <w:sz w:val="24"/>
          <w:szCs w:val="24"/>
        </w:rPr>
        <w:t xml:space="preserve"> </w:t>
      </w:r>
      <w:proofErr w:type="spellStart"/>
      <w:r w:rsidR="0083547B" w:rsidRPr="0083547B">
        <w:rPr>
          <w:rFonts w:ascii="Times New Roman" w:hAnsi="Times New Roman"/>
          <w:sz w:val="24"/>
          <w:szCs w:val="24"/>
        </w:rPr>
        <w:t>Value</w:t>
      </w:r>
      <w:proofErr w:type="spellEnd"/>
      <w:r w:rsidR="0083547B" w:rsidRPr="0083547B">
        <w:rPr>
          <w:rFonts w:ascii="Times New Roman" w:hAnsi="Times New Roman"/>
          <w:sz w:val="24"/>
          <w:szCs w:val="24"/>
        </w:rPr>
        <w:t>“) dalinio parengimo finansavimo. Projektą „</w:t>
      </w:r>
      <w:proofErr w:type="spellStart"/>
      <w:r w:rsidR="0083547B" w:rsidRPr="0083547B">
        <w:rPr>
          <w:rFonts w:ascii="Times New Roman" w:hAnsi="Times New Roman"/>
          <w:sz w:val="24"/>
          <w:szCs w:val="24"/>
        </w:rPr>
        <w:t>BenchValue</w:t>
      </w:r>
      <w:proofErr w:type="spellEnd"/>
      <w:r w:rsidR="0083547B" w:rsidRPr="0083547B">
        <w:rPr>
          <w:rFonts w:ascii="Times New Roman" w:hAnsi="Times New Roman"/>
          <w:sz w:val="24"/>
          <w:szCs w:val="24"/>
        </w:rPr>
        <w:t>“ įgyvendins konsorciumas, kurį sudaro 10 mokslo institucijų iš Suomijos, Austrijos, Prancūzijos, Airijos, Rusijos, Švedijos, Prancūzijos ir Lietuvos. Lietuvos mokslo institucija, dalyvaujanti „</w:t>
      </w:r>
      <w:proofErr w:type="spellStart"/>
      <w:r w:rsidR="0083547B" w:rsidRPr="0083547B">
        <w:rPr>
          <w:rFonts w:ascii="Times New Roman" w:hAnsi="Times New Roman"/>
          <w:sz w:val="24"/>
          <w:szCs w:val="24"/>
        </w:rPr>
        <w:t>BenchValue</w:t>
      </w:r>
      <w:proofErr w:type="spellEnd"/>
      <w:r w:rsidR="0083547B" w:rsidRPr="0083547B">
        <w:rPr>
          <w:rFonts w:ascii="Times New Roman" w:hAnsi="Times New Roman"/>
          <w:sz w:val="24"/>
          <w:szCs w:val="24"/>
        </w:rPr>
        <w:t>“ projekte — Miškų institutas. Bendra projekto „</w:t>
      </w:r>
      <w:proofErr w:type="spellStart"/>
      <w:r w:rsidR="0083547B" w:rsidRPr="0083547B">
        <w:rPr>
          <w:rFonts w:ascii="Times New Roman" w:hAnsi="Times New Roman"/>
          <w:sz w:val="24"/>
          <w:szCs w:val="24"/>
        </w:rPr>
        <w:t>Ben</w:t>
      </w:r>
      <w:r>
        <w:rPr>
          <w:rFonts w:ascii="Times New Roman" w:hAnsi="Times New Roman"/>
          <w:sz w:val="24"/>
          <w:szCs w:val="24"/>
        </w:rPr>
        <w:t>chValue</w:t>
      </w:r>
      <w:proofErr w:type="spellEnd"/>
      <w:r>
        <w:rPr>
          <w:rFonts w:ascii="Times New Roman" w:hAnsi="Times New Roman"/>
          <w:sz w:val="24"/>
          <w:szCs w:val="24"/>
        </w:rPr>
        <w:t>“ vertė — 1 786 106 eurų.</w:t>
      </w:r>
    </w:p>
    <w:p w14:paraId="41E0D3E7" w14:textId="38090163" w:rsidR="0083547B" w:rsidRPr="0083547B" w:rsidRDefault="00F14BC7" w:rsidP="0083547B">
      <w:pPr>
        <w:tabs>
          <w:tab w:val="left" w:pos="8931"/>
        </w:tabs>
        <w:spacing w:after="0" w:line="240" w:lineRule="auto"/>
        <w:ind w:firstLine="851"/>
        <w:jc w:val="both"/>
        <w:rPr>
          <w:rFonts w:ascii="Times New Roman" w:hAnsi="Times New Roman"/>
          <w:sz w:val="24"/>
          <w:szCs w:val="24"/>
        </w:rPr>
      </w:pPr>
      <w:r>
        <w:rPr>
          <w:rFonts w:ascii="Times New Roman" w:hAnsi="Times New Roman"/>
          <w:sz w:val="24"/>
          <w:szCs w:val="24"/>
        </w:rPr>
        <w:t>Projekto „</w:t>
      </w:r>
      <w:proofErr w:type="spellStart"/>
      <w:r>
        <w:rPr>
          <w:rFonts w:ascii="Times New Roman" w:hAnsi="Times New Roman"/>
          <w:sz w:val="24"/>
          <w:szCs w:val="24"/>
        </w:rPr>
        <w:t>BenchValue</w:t>
      </w:r>
      <w:proofErr w:type="spellEnd"/>
      <w:r>
        <w:rPr>
          <w:rFonts w:ascii="Times New Roman" w:hAnsi="Times New Roman"/>
          <w:sz w:val="24"/>
          <w:szCs w:val="24"/>
        </w:rPr>
        <w:t xml:space="preserve">“ tikslas – </w:t>
      </w:r>
      <w:r w:rsidR="0083547B" w:rsidRPr="0083547B">
        <w:rPr>
          <w:rFonts w:ascii="Times New Roman" w:hAnsi="Times New Roman"/>
          <w:sz w:val="24"/>
          <w:szCs w:val="24"/>
        </w:rPr>
        <w:t>sukurti universalų metodą, kurį pritaikant būtų galima palyginti atsinaujinančių medienos išteklių ir neatsinaujinančių medžiagų panaudojimą ir atitinkamas vertės grandines, bei išmatuoti ir įvertinti neatsinaujinančių medžiagų pakeitimo medienos medžiagomis poveikį darnumui ir klimato kaitos sušvelninimo potencialą.</w:t>
      </w:r>
    </w:p>
    <w:p w14:paraId="66CFA1B7" w14:textId="68271B07" w:rsidR="00211E1D" w:rsidRDefault="0083547B" w:rsidP="00140FBF">
      <w:pPr>
        <w:tabs>
          <w:tab w:val="left" w:pos="8931"/>
        </w:tabs>
        <w:spacing w:after="0" w:line="240" w:lineRule="auto"/>
        <w:ind w:firstLine="851"/>
        <w:jc w:val="both"/>
        <w:rPr>
          <w:rFonts w:ascii="Times New Roman" w:hAnsi="Times New Roman"/>
          <w:sz w:val="24"/>
          <w:szCs w:val="24"/>
        </w:rPr>
      </w:pPr>
      <w:r w:rsidRPr="0083547B">
        <w:rPr>
          <w:rFonts w:ascii="Times New Roman" w:hAnsi="Times New Roman"/>
          <w:sz w:val="24"/>
          <w:szCs w:val="24"/>
        </w:rPr>
        <w:t xml:space="preserve">Atsižvelgiant į tai, </w:t>
      </w:r>
      <w:r w:rsidR="00211E1D">
        <w:rPr>
          <w:rFonts w:ascii="Times New Roman" w:hAnsi="Times New Roman"/>
          <w:sz w:val="24"/>
          <w:szCs w:val="24"/>
        </w:rPr>
        <w:t>Perkančioji organizacija</w:t>
      </w:r>
      <w:r w:rsidRPr="0083547B">
        <w:rPr>
          <w:rFonts w:ascii="Times New Roman" w:hAnsi="Times New Roman"/>
          <w:sz w:val="24"/>
          <w:szCs w:val="24"/>
        </w:rPr>
        <w:t xml:space="preserve"> pirktų Miškų instituto įgyvendinamų uždavinių projekte „</w:t>
      </w:r>
      <w:proofErr w:type="spellStart"/>
      <w:r w:rsidRPr="0083547B">
        <w:rPr>
          <w:rFonts w:ascii="Times New Roman" w:hAnsi="Times New Roman"/>
          <w:sz w:val="24"/>
          <w:szCs w:val="24"/>
        </w:rPr>
        <w:t>BenchValue</w:t>
      </w:r>
      <w:proofErr w:type="spellEnd"/>
      <w:r w:rsidRPr="0083547B">
        <w:rPr>
          <w:rFonts w:ascii="Times New Roman" w:hAnsi="Times New Roman"/>
          <w:sz w:val="24"/>
          <w:szCs w:val="24"/>
        </w:rPr>
        <w:t>“ parengimo paslaugas. Bendri projekto „</w:t>
      </w:r>
      <w:proofErr w:type="spellStart"/>
      <w:r w:rsidRPr="0083547B">
        <w:rPr>
          <w:rFonts w:ascii="Times New Roman" w:hAnsi="Times New Roman"/>
          <w:sz w:val="24"/>
          <w:szCs w:val="24"/>
        </w:rPr>
        <w:t>BenchValue</w:t>
      </w:r>
      <w:proofErr w:type="spellEnd"/>
      <w:r w:rsidRPr="0083547B">
        <w:rPr>
          <w:rFonts w:ascii="Times New Roman" w:hAnsi="Times New Roman"/>
          <w:sz w:val="24"/>
          <w:szCs w:val="24"/>
        </w:rPr>
        <w:t>“ tikslai ir uždaviniai, taip pat kiekvieno partnerio įgyvendinami konkretūs uždaviniai, buvo patvirtinti Europos Sąjungos 7-osios Bendrosios mokslinių tyrimų finansavimo programos projekto ERA-NET „</w:t>
      </w:r>
      <w:proofErr w:type="spellStart"/>
      <w:r w:rsidRPr="0083547B">
        <w:rPr>
          <w:rFonts w:ascii="Times New Roman" w:hAnsi="Times New Roman"/>
          <w:sz w:val="24"/>
          <w:szCs w:val="24"/>
        </w:rPr>
        <w:t>Sumforest</w:t>
      </w:r>
      <w:proofErr w:type="spellEnd"/>
      <w:r w:rsidRPr="0083547B">
        <w:rPr>
          <w:rFonts w:ascii="Times New Roman" w:hAnsi="Times New Roman"/>
          <w:sz w:val="24"/>
          <w:szCs w:val="24"/>
        </w:rPr>
        <w:t xml:space="preserve">“ Kvietimo </w:t>
      </w:r>
      <w:r w:rsidR="00211E1D">
        <w:rPr>
          <w:rFonts w:ascii="Times New Roman" w:hAnsi="Times New Roman"/>
          <w:sz w:val="24"/>
          <w:szCs w:val="24"/>
        </w:rPr>
        <w:t>v</w:t>
      </w:r>
      <w:r w:rsidRPr="0083547B">
        <w:rPr>
          <w:rFonts w:ascii="Times New Roman" w:hAnsi="Times New Roman"/>
          <w:sz w:val="24"/>
          <w:szCs w:val="24"/>
        </w:rPr>
        <w:t>aldymo</w:t>
      </w:r>
      <w:r>
        <w:rPr>
          <w:rFonts w:ascii="Times New Roman" w:hAnsi="Times New Roman"/>
          <w:sz w:val="24"/>
          <w:szCs w:val="24"/>
        </w:rPr>
        <w:t xml:space="preserve"> komiteto</w:t>
      </w:r>
      <w:r w:rsidR="00211E1D">
        <w:rPr>
          <w:rFonts w:ascii="Times New Roman" w:hAnsi="Times New Roman"/>
          <w:sz w:val="24"/>
          <w:szCs w:val="24"/>
        </w:rPr>
        <w:t xml:space="preserve">, todėl Perkančiosios organizacijos teigimu šiuos uždavinius gali atlikti tik vienintelis tiekėjas – Miškų institutas. </w:t>
      </w:r>
    </w:p>
    <w:p w14:paraId="0C85C76E" w14:textId="4BDFFEAB" w:rsidR="00D0307F" w:rsidRDefault="002B2727" w:rsidP="00140FBF">
      <w:pPr>
        <w:tabs>
          <w:tab w:val="left" w:pos="8931"/>
        </w:tabs>
        <w:spacing w:after="0" w:line="240" w:lineRule="auto"/>
        <w:ind w:firstLine="851"/>
        <w:jc w:val="both"/>
        <w:rPr>
          <w:rFonts w:ascii="Times New Roman" w:hAnsi="Times New Roman"/>
          <w:sz w:val="24"/>
          <w:szCs w:val="24"/>
        </w:rPr>
      </w:pPr>
      <w:r>
        <w:rPr>
          <w:rFonts w:ascii="Times New Roman" w:hAnsi="Times New Roman"/>
          <w:sz w:val="24"/>
          <w:szCs w:val="24"/>
        </w:rPr>
        <w:t xml:space="preserve">Perkančiosios organizacijos viešojo pirkimo komisija, atsižvelgdama į </w:t>
      </w:r>
      <w:r w:rsidR="00211E1D">
        <w:rPr>
          <w:rFonts w:ascii="Times New Roman" w:hAnsi="Times New Roman"/>
          <w:sz w:val="24"/>
          <w:szCs w:val="24"/>
        </w:rPr>
        <w:t xml:space="preserve">aukščiau nurodytas aplinkybes, </w:t>
      </w:r>
      <w:r>
        <w:rPr>
          <w:rFonts w:ascii="Times New Roman" w:hAnsi="Times New Roman"/>
          <w:sz w:val="24"/>
          <w:szCs w:val="24"/>
        </w:rPr>
        <w:t xml:space="preserve">priėmė sprendimą </w:t>
      </w:r>
      <w:r w:rsidR="00211E1D" w:rsidRPr="00211E1D">
        <w:rPr>
          <w:rFonts w:ascii="Times New Roman" w:hAnsi="Times New Roman"/>
          <w:i/>
          <w:sz w:val="24"/>
          <w:szCs w:val="24"/>
        </w:rPr>
        <w:t>Europos Sąjungos 7-osios Bendrosios mokslinių tyrimų programos projekto ERA-NET „SUMFOREST“ pirmojo bendro kvietimo moksliniam darbui tema „Darnūs miškai ateities visuomenei“ įgyvendinimo paslaugų</w:t>
      </w:r>
      <w:r w:rsidR="00211E1D" w:rsidRPr="0083547B">
        <w:rPr>
          <w:rFonts w:ascii="Times New Roman" w:hAnsi="Times New Roman"/>
          <w:sz w:val="24"/>
          <w:szCs w:val="24"/>
        </w:rPr>
        <w:t xml:space="preserve"> </w:t>
      </w:r>
      <w:r>
        <w:rPr>
          <w:rFonts w:ascii="Times New Roman" w:hAnsi="Times New Roman"/>
          <w:sz w:val="24"/>
          <w:szCs w:val="24"/>
        </w:rPr>
        <w:t>pirkimą vykdyti neskelbiamų derybų būdu</w:t>
      </w:r>
      <w:r w:rsidR="00D0307F">
        <w:rPr>
          <w:rFonts w:ascii="Times New Roman" w:hAnsi="Times New Roman"/>
          <w:sz w:val="24"/>
          <w:szCs w:val="24"/>
        </w:rPr>
        <w:t>,</w:t>
      </w:r>
      <w:r>
        <w:rPr>
          <w:rFonts w:ascii="Times New Roman" w:hAnsi="Times New Roman"/>
          <w:sz w:val="24"/>
          <w:szCs w:val="24"/>
        </w:rPr>
        <w:t xml:space="preserve"> vadovaujantis </w:t>
      </w:r>
      <w:r w:rsidRPr="00E27DDF">
        <w:rPr>
          <w:rFonts w:ascii="Times New Roman" w:hAnsi="Times New Roman"/>
          <w:sz w:val="24"/>
          <w:szCs w:val="24"/>
        </w:rPr>
        <w:t xml:space="preserve">Įstatymo 56 straipsnio </w:t>
      </w:r>
      <w:r>
        <w:rPr>
          <w:rFonts w:ascii="Times New Roman" w:hAnsi="Times New Roman"/>
          <w:sz w:val="24"/>
          <w:szCs w:val="24"/>
        </w:rPr>
        <w:t>1</w:t>
      </w:r>
      <w:r w:rsidRPr="00E27DDF">
        <w:rPr>
          <w:rFonts w:ascii="Times New Roman" w:hAnsi="Times New Roman"/>
          <w:sz w:val="24"/>
          <w:szCs w:val="24"/>
        </w:rPr>
        <w:t xml:space="preserve"> dalies </w:t>
      </w:r>
      <w:r w:rsidR="00211E1D">
        <w:rPr>
          <w:rFonts w:ascii="Times New Roman" w:hAnsi="Times New Roman"/>
          <w:sz w:val="24"/>
          <w:szCs w:val="24"/>
        </w:rPr>
        <w:t>3</w:t>
      </w:r>
      <w:r>
        <w:rPr>
          <w:rFonts w:ascii="Times New Roman" w:hAnsi="Times New Roman"/>
          <w:sz w:val="24"/>
          <w:szCs w:val="24"/>
        </w:rPr>
        <w:t xml:space="preserve"> punkto nuostatomis</w:t>
      </w:r>
      <w:r w:rsidR="003A7F64">
        <w:rPr>
          <w:rFonts w:ascii="Times New Roman" w:hAnsi="Times New Roman"/>
          <w:sz w:val="24"/>
          <w:szCs w:val="24"/>
        </w:rPr>
        <w:t xml:space="preserve"> (Perkančiosios organizacijos viešojo </w:t>
      </w:r>
      <w:r w:rsidR="00447A0D">
        <w:rPr>
          <w:rFonts w:ascii="Times New Roman" w:hAnsi="Times New Roman"/>
          <w:sz w:val="24"/>
          <w:szCs w:val="24"/>
        </w:rPr>
        <w:t xml:space="preserve">pirkimo </w:t>
      </w:r>
      <w:r w:rsidR="003A7F64">
        <w:rPr>
          <w:rFonts w:ascii="Times New Roman" w:hAnsi="Times New Roman"/>
          <w:sz w:val="24"/>
          <w:szCs w:val="24"/>
        </w:rPr>
        <w:t xml:space="preserve">komisijos 2016 m. </w:t>
      </w:r>
      <w:r w:rsidR="009D0090">
        <w:rPr>
          <w:rFonts w:ascii="Times New Roman" w:hAnsi="Times New Roman"/>
          <w:sz w:val="24"/>
          <w:szCs w:val="24"/>
        </w:rPr>
        <w:t>gruodžio</w:t>
      </w:r>
      <w:r w:rsidR="003A7F64">
        <w:rPr>
          <w:rFonts w:ascii="Times New Roman" w:hAnsi="Times New Roman"/>
          <w:sz w:val="24"/>
          <w:szCs w:val="24"/>
        </w:rPr>
        <w:t xml:space="preserve"> </w:t>
      </w:r>
      <w:r w:rsidR="00211E1D">
        <w:rPr>
          <w:rFonts w:ascii="Times New Roman" w:hAnsi="Times New Roman"/>
          <w:sz w:val="24"/>
          <w:szCs w:val="24"/>
        </w:rPr>
        <w:t>20</w:t>
      </w:r>
      <w:r w:rsidR="003A7F64">
        <w:rPr>
          <w:rFonts w:ascii="Times New Roman" w:hAnsi="Times New Roman"/>
          <w:sz w:val="24"/>
          <w:szCs w:val="24"/>
        </w:rPr>
        <w:t xml:space="preserve"> d. posėdžio protokolas Nr. </w:t>
      </w:r>
      <w:r w:rsidR="00211E1D">
        <w:rPr>
          <w:rFonts w:ascii="Times New Roman" w:hAnsi="Times New Roman"/>
          <w:sz w:val="24"/>
          <w:szCs w:val="24"/>
        </w:rPr>
        <w:t>MMD-1</w:t>
      </w:r>
      <w:r w:rsidR="003A7F64">
        <w:rPr>
          <w:rFonts w:ascii="Times New Roman" w:hAnsi="Times New Roman"/>
          <w:sz w:val="24"/>
          <w:szCs w:val="24"/>
        </w:rPr>
        <w:t>).</w:t>
      </w:r>
      <w:r w:rsidR="009D0090">
        <w:rPr>
          <w:rFonts w:ascii="Times New Roman" w:hAnsi="Times New Roman"/>
          <w:sz w:val="24"/>
          <w:szCs w:val="24"/>
        </w:rPr>
        <w:t xml:space="preserve"> </w:t>
      </w:r>
    </w:p>
    <w:p w14:paraId="200ADA5A" w14:textId="31DFD832" w:rsidR="00211E1D" w:rsidRDefault="00096862" w:rsidP="00140FBF">
      <w:pPr>
        <w:tabs>
          <w:tab w:val="left" w:pos="8931"/>
        </w:tabs>
        <w:spacing w:after="0" w:line="240" w:lineRule="auto"/>
        <w:ind w:firstLine="851"/>
        <w:jc w:val="both"/>
        <w:rPr>
          <w:rFonts w:ascii="Times New Roman" w:hAnsi="Times New Roman"/>
          <w:sz w:val="24"/>
          <w:szCs w:val="24"/>
        </w:rPr>
      </w:pPr>
      <w:r>
        <w:rPr>
          <w:rFonts w:ascii="Times New Roman" w:hAnsi="Times New Roman"/>
          <w:sz w:val="24"/>
          <w:szCs w:val="24"/>
        </w:rPr>
        <w:t xml:space="preserve">Kaip nurodyta pačios Perkančiosios organizacijos prašyme, Perkančioji organizacija numato prisidėti prie dalinio jungtinio mokslinių tyrimų projekto finansavimo, o iš mokslinių </w:t>
      </w:r>
      <w:r>
        <w:rPr>
          <w:rFonts w:ascii="Times New Roman" w:hAnsi="Times New Roman"/>
          <w:sz w:val="24"/>
          <w:szCs w:val="24"/>
        </w:rPr>
        <w:lastRenderedPageBreak/>
        <w:t>tyrimų projekto rezultato gauta nauda nebus naudojama vien tik Perkančiosios veiklos poreikiams tenkinti. Kaip Tarnybai nurodė Lietuvos mokslo taryba, šiuo atveju programai „SUMFOREST“</w:t>
      </w:r>
      <w:r w:rsidRPr="00096862">
        <w:rPr>
          <w:rFonts w:ascii="Times New Roman" w:hAnsi="Times New Roman"/>
          <w:sz w:val="24"/>
          <w:szCs w:val="24"/>
        </w:rPr>
        <w:t xml:space="preserve"> </w:t>
      </w:r>
      <w:r>
        <w:rPr>
          <w:rFonts w:ascii="Times New Roman" w:hAnsi="Times New Roman"/>
          <w:sz w:val="24"/>
          <w:szCs w:val="24"/>
        </w:rPr>
        <w:t xml:space="preserve">įgyvendinti </w:t>
      </w:r>
      <w:r w:rsidRPr="00096862">
        <w:rPr>
          <w:rFonts w:ascii="Times New Roman" w:hAnsi="Times New Roman"/>
          <w:sz w:val="24"/>
          <w:szCs w:val="24"/>
        </w:rPr>
        <w:t xml:space="preserve">parama skiriama moksliniams tyrimams, kuriais siekiama naujų žinių apie reiškinių esmę ir (arba) stebimą tikrovę, kaip tai numatyta Mokslinių tyrimų ir eksperimentinės plėtros paslaugų, išskyrus tas mokslinių tyrimų ir eksperimentinės plėtros paslaugas, iš kurių gauta nauda yra naudojama tik perkančiosios organizacijos veiklos poreikiams tenkinti ir už kurias viską sumoka perkančioji organizacija, pirkimų tvarkos apraše, patvirtintame Lietuvos Respublikos Vyriausybės 2011 m. birželio </w:t>
      </w:r>
      <w:r>
        <w:rPr>
          <w:rFonts w:ascii="Times New Roman" w:hAnsi="Times New Roman"/>
          <w:sz w:val="24"/>
          <w:szCs w:val="24"/>
        </w:rPr>
        <w:t>22 d. nutarimu</w:t>
      </w:r>
      <w:r w:rsidRPr="00096862">
        <w:rPr>
          <w:rFonts w:ascii="Times New Roman" w:hAnsi="Times New Roman"/>
          <w:sz w:val="24"/>
          <w:szCs w:val="24"/>
        </w:rPr>
        <w:t xml:space="preserve"> Nr. 772.</w:t>
      </w:r>
    </w:p>
    <w:p w14:paraId="189124F8" w14:textId="77777777" w:rsidR="005E6104" w:rsidRDefault="005E6104" w:rsidP="005E6104">
      <w:pPr>
        <w:tabs>
          <w:tab w:val="left" w:pos="8931"/>
        </w:tabs>
        <w:spacing w:after="0" w:line="240" w:lineRule="auto"/>
        <w:ind w:firstLine="851"/>
        <w:jc w:val="both"/>
        <w:rPr>
          <w:rFonts w:ascii="Times New Roman" w:hAnsi="Times New Roman"/>
          <w:sz w:val="24"/>
          <w:szCs w:val="24"/>
        </w:rPr>
      </w:pPr>
      <w:r>
        <w:rPr>
          <w:rFonts w:ascii="Times New Roman" w:hAnsi="Times New Roman"/>
          <w:sz w:val="24"/>
          <w:szCs w:val="24"/>
        </w:rPr>
        <w:t xml:space="preserve">Įstatymo </w:t>
      </w:r>
      <w:r w:rsidRPr="00211E1D">
        <w:rPr>
          <w:rFonts w:ascii="Times New Roman" w:hAnsi="Times New Roman"/>
          <w:sz w:val="24"/>
          <w:szCs w:val="24"/>
        </w:rPr>
        <w:t>1</w:t>
      </w:r>
      <w:r>
        <w:rPr>
          <w:rFonts w:ascii="Times New Roman" w:hAnsi="Times New Roman"/>
          <w:sz w:val="24"/>
          <w:szCs w:val="24"/>
        </w:rPr>
        <w:t>0 straipsnio 2 dalies 7 dalyje nustatyta, kad š</w:t>
      </w:r>
      <w:r w:rsidRPr="00211E1D">
        <w:rPr>
          <w:rFonts w:ascii="Times New Roman" w:hAnsi="Times New Roman"/>
          <w:sz w:val="24"/>
          <w:szCs w:val="24"/>
        </w:rPr>
        <w:t>io įstatymo reikalavimai netaikomi</w:t>
      </w:r>
      <w:r>
        <w:rPr>
          <w:rFonts w:ascii="Times New Roman" w:hAnsi="Times New Roman"/>
          <w:sz w:val="24"/>
          <w:szCs w:val="24"/>
        </w:rPr>
        <w:t xml:space="preserve"> </w:t>
      </w:r>
      <w:r w:rsidRPr="00211E1D">
        <w:rPr>
          <w:rFonts w:ascii="Times New Roman" w:hAnsi="Times New Roman"/>
          <w:sz w:val="24"/>
          <w:szCs w:val="24"/>
        </w:rPr>
        <w:t>mokslinių tyrimų ir eksperimentinės plėtros paslaugų, išskyrus tas mokslinių tyrimų ir eksperimentinės plėtros paslaugas, iš kurių gauta nauda yra naudojama tik perkančiosios organizacijos veiklos poreikiams tenkinti ir už kurias viską sumoka perkančioji organizacija, pirkimams</w:t>
      </w:r>
      <w:r>
        <w:rPr>
          <w:rFonts w:ascii="Times New Roman" w:hAnsi="Times New Roman"/>
          <w:sz w:val="24"/>
          <w:szCs w:val="24"/>
        </w:rPr>
        <w:t>.</w:t>
      </w:r>
    </w:p>
    <w:p w14:paraId="4E4E8B09" w14:textId="34ECCDCB" w:rsidR="00096862" w:rsidRPr="001045BC" w:rsidRDefault="00096862" w:rsidP="00096862">
      <w:pPr>
        <w:tabs>
          <w:tab w:val="left" w:pos="8931"/>
        </w:tabs>
        <w:spacing w:after="0" w:line="240" w:lineRule="auto"/>
        <w:ind w:firstLine="851"/>
        <w:jc w:val="both"/>
        <w:rPr>
          <w:rFonts w:ascii="Times New Roman" w:hAnsi="Times New Roman"/>
          <w:sz w:val="24"/>
          <w:szCs w:val="24"/>
        </w:rPr>
      </w:pPr>
      <w:r w:rsidRPr="00C43677">
        <w:rPr>
          <w:rFonts w:ascii="Times New Roman" w:hAnsi="Times New Roman"/>
          <w:sz w:val="24"/>
          <w:szCs w:val="24"/>
        </w:rPr>
        <w:t>Atsižvelgiant į nurodytą, Tarnyba paaiškina,</w:t>
      </w:r>
      <w:r>
        <w:rPr>
          <w:rFonts w:ascii="Times New Roman" w:hAnsi="Times New Roman"/>
          <w:sz w:val="24"/>
          <w:szCs w:val="24"/>
        </w:rPr>
        <w:t xml:space="preserve"> kad šiuo atveju Perkančiosios organizacijos prašyme nurodytoms paslaugoms </w:t>
      </w:r>
      <w:r w:rsidR="005E6104">
        <w:rPr>
          <w:rFonts w:ascii="Times New Roman" w:hAnsi="Times New Roman"/>
          <w:sz w:val="24"/>
          <w:szCs w:val="24"/>
        </w:rPr>
        <w:t>įsigyti</w:t>
      </w:r>
      <w:bookmarkStart w:id="1" w:name="_GoBack"/>
      <w:bookmarkEnd w:id="1"/>
      <w:r>
        <w:rPr>
          <w:rFonts w:ascii="Times New Roman" w:hAnsi="Times New Roman"/>
          <w:sz w:val="24"/>
          <w:szCs w:val="24"/>
        </w:rPr>
        <w:t xml:space="preserve"> Įstatymo nuostatos netaikomos, o Tarnybos </w:t>
      </w:r>
      <w:r w:rsidRPr="00096862">
        <w:rPr>
          <w:rFonts w:ascii="Times New Roman" w:hAnsi="Times New Roman"/>
          <w:b/>
          <w:sz w:val="24"/>
          <w:szCs w:val="24"/>
        </w:rPr>
        <w:t>sutikimas nereikalingas</w:t>
      </w:r>
      <w:r>
        <w:rPr>
          <w:rFonts w:ascii="Times New Roman" w:hAnsi="Times New Roman"/>
          <w:sz w:val="24"/>
          <w:szCs w:val="24"/>
        </w:rPr>
        <w:t>.</w:t>
      </w:r>
    </w:p>
    <w:p w14:paraId="5B750319" w14:textId="77777777" w:rsidR="00486801" w:rsidRDefault="00486801" w:rsidP="00BD6B0B">
      <w:pPr>
        <w:spacing w:after="0" w:line="240" w:lineRule="auto"/>
        <w:ind w:right="283"/>
        <w:jc w:val="both"/>
        <w:rPr>
          <w:rFonts w:ascii="Times New Roman" w:eastAsia="Times New Roman" w:hAnsi="Times New Roman"/>
          <w:sz w:val="24"/>
          <w:szCs w:val="24"/>
        </w:rPr>
      </w:pPr>
    </w:p>
    <w:p w14:paraId="59214D7A" w14:textId="77777777" w:rsidR="003A7F64" w:rsidRPr="00BD6B0B" w:rsidRDefault="003A7F64" w:rsidP="00BD6B0B">
      <w:pPr>
        <w:spacing w:after="0" w:line="240" w:lineRule="auto"/>
        <w:ind w:right="283"/>
        <w:jc w:val="both"/>
        <w:rPr>
          <w:rFonts w:ascii="Times New Roman" w:eastAsia="Times New Roman" w:hAnsi="Times New Roman"/>
          <w:sz w:val="24"/>
          <w:szCs w:val="24"/>
        </w:rPr>
      </w:pPr>
    </w:p>
    <w:p w14:paraId="5983F860" w14:textId="77777777" w:rsidR="00772006" w:rsidRPr="00BD6B0B" w:rsidRDefault="00486801" w:rsidP="00BD6B0B">
      <w:pPr>
        <w:spacing w:after="0" w:line="240" w:lineRule="auto"/>
        <w:ind w:right="283"/>
        <w:jc w:val="both"/>
        <w:rPr>
          <w:rFonts w:ascii="Times New Roman" w:eastAsia="Times New Roman" w:hAnsi="Times New Roman"/>
          <w:sz w:val="24"/>
          <w:szCs w:val="24"/>
        </w:rPr>
      </w:pPr>
      <w:r w:rsidRPr="00BD6B0B">
        <w:rPr>
          <w:rFonts w:ascii="Times New Roman" w:eastAsia="Times New Roman" w:hAnsi="Times New Roman"/>
          <w:sz w:val="24"/>
          <w:szCs w:val="24"/>
        </w:rPr>
        <w:t xml:space="preserve">Prevencijos ir pirkimo sutarčių priežiūros </w:t>
      </w:r>
      <w:r w:rsidR="00772006" w:rsidRPr="00BD6B0B">
        <w:rPr>
          <w:rFonts w:ascii="Times New Roman" w:eastAsia="Times New Roman" w:hAnsi="Times New Roman"/>
          <w:sz w:val="24"/>
          <w:szCs w:val="24"/>
        </w:rPr>
        <w:t>skyriaus</w:t>
      </w:r>
    </w:p>
    <w:p w14:paraId="36DC57A3" w14:textId="5452C218" w:rsidR="00486801" w:rsidRPr="00BD6B0B" w:rsidRDefault="00DB4A3B" w:rsidP="00140FBF">
      <w:pPr>
        <w:spacing w:after="0" w:line="240" w:lineRule="auto"/>
        <w:jc w:val="both"/>
        <w:rPr>
          <w:rFonts w:ascii="Times New Roman" w:eastAsia="Times New Roman" w:hAnsi="Times New Roman"/>
          <w:sz w:val="24"/>
          <w:szCs w:val="24"/>
        </w:rPr>
      </w:pPr>
      <w:r w:rsidRPr="00BD6B0B">
        <w:rPr>
          <w:rFonts w:ascii="Times New Roman" w:eastAsia="Times New Roman" w:hAnsi="Times New Roman"/>
          <w:sz w:val="24"/>
          <w:szCs w:val="24"/>
        </w:rPr>
        <w:t>vyriausiasis specialistas</w:t>
      </w:r>
      <w:r w:rsidR="00486801" w:rsidRPr="00BD6B0B">
        <w:rPr>
          <w:rFonts w:ascii="Times New Roman" w:eastAsia="Times New Roman" w:hAnsi="Times New Roman"/>
          <w:sz w:val="24"/>
          <w:szCs w:val="24"/>
        </w:rPr>
        <w:tab/>
      </w:r>
      <w:r w:rsidR="00486801" w:rsidRPr="00BD6B0B">
        <w:rPr>
          <w:rFonts w:ascii="Times New Roman" w:eastAsia="Times New Roman" w:hAnsi="Times New Roman"/>
          <w:sz w:val="24"/>
          <w:szCs w:val="24"/>
        </w:rPr>
        <w:tab/>
      </w:r>
      <w:r w:rsidR="00772006" w:rsidRPr="00BD6B0B">
        <w:rPr>
          <w:rFonts w:ascii="Times New Roman" w:eastAsia="Times New Roman" w:hAnsi="Times New Roman"/>
          <w:sz w:val="24"/>
          <w:szCs w:val="24"/>
        </w:rPr>
        <w:tab/>
      </w:r>
      <w:r w:rsidR="00772006" w:rsidRPr="00BD6B0B">
        <w:rPr>
          <w:rFonts w:ascii="Times New Roman" w:eastAsia="Times New Roman" w:hAnsi="Times New Roman"/>
          <w:sz w:val="24"/>
          <w:szCs w:val="24"/>
        </w:rPr>
        <w:tab/>
        <w:t xml:space="preserve">              </w:t>
      </w:r>
      <w:r w:rsidR="00140FBF">
        <w:rPr>
          <w:rFonts w:ascii="Times New Roman" w:eastAsia="Times New Roman" w:hAnsi="Times New Roman"/>
          <w:sz w:val="24"/>
          <w:szCs w:val="24"/>
        </w:rPr>
        <w:t xml:space="preserve">     </w:t>
      </w:r>
      <w:r w:rsidRPr="00BD6B0B">
        <w:rPr>
          <w:rFonts w:ascii="Times New Roman" w:eastAsia="Times New Roman" w:hAnsi="Times New Roman"/>
          <w:sz w:val="24"/>
          <w:szCs w:val="24"/>
        </w:rPr>
        <w:t>Gediminas Golcevas</w:t>
      </w:r>
    </w:p>
    <w:p w14:paraId="4C4F72E1" w14:textId="77777777" w:rsidR="006979B2" w:rsidRDefault="006979B2" w:rsidP="00BD6B0B">
      <w:pPr>
        <w:spacing w:after="0" w:line="240" w:lineRule="auto"/>
        <w:ind w:right="283"/>
        <w:rPr>
          <w:rFonts w:ascii="Times New Roman" w:eastAsia="Times New Roman" w:hAnsi="Times New Roman"/>
          <w:sz w:val="24"/>
          <w:szCs w:val="24"/>
        </w:rPr>
      </w:pPr>
    </w:p>
    <w:p w14:paraId="01EDA7A9" w14:textId="77777777" w:rsidR="006979B2" w:rsidRDefault="006979B2" w:rsidP="00BD6B0B">
      <w:pPr>
        <w:spacing w:after="0" w:line="240" w:lineRule="auto"/>
        <w:ind w:right="283"/>
        <w:rPr>
          <w:rFonts w:ascii="Times New Roman" w:eastAsia="Times New Roman" w:hAnsi="Times New Roman"/>
          <w:sz w:val="24"/>
          <w:szCs w:val="24"/>
        </w:rPr>
      </w:pPr>
    </w:p>
    <w:p w14:paraId="1545AF67" w14:textId="77777777" w:rsidR="006979B2" w:rsidRDefault="006979B2" w:rsidP="00BD6B0B">
      <w:pPr>
        <w:spacing w:after="0" w:line="240" w:lineRule="auto"/>
        <w:ind w:right="283"/>
        <w:rPr>
          <w:rFonts w:ascii="Times New Roman" w:eastAsia="Times New Roman" w:hAnsi="Times New Roman"/>
          <w:sz w:val="24"/>
          <w:szCs w:val="24"/>
        </w:rPr>
      </w:pPr>
    </w:p>
    <w:p w14:paraId="60D71C66" w14:textId="77777777" w:rsidR="005138BC" w:rsidRDefault="005138BC" w:rsidP="00BD6B0B">
      <w:pPr>
        <w:spacing w:after="0" w:line="240" w:lineRule="auto"/>
        <w:ind w:right="283"/>
        <w:rPr>
          <w:rFonts w:ascii="Times New Roman" w:eastAsia="Times New Roman" w:hAnsi="Times New Roman"/>
          <w:sz w:val="24"/>
          <w:szCs w:val="24"/>
        </w:rPr>
      </w:pPr>
    </w:p>
    <w:p w14:paraId="37695F87" w14:textId="77777777" w:rsidR="005138BC" w:rsidRDefault="005138BC" w:rsidP="00BD6B0B">
      <w:pPr>
        <w:spacing w:after="0" w:line="240" w:lineRule="auto"/>
        <w:ind w:right="283"/>
        <w:rPr>
          <w:rFonts w:ascii="Times New Roman" w:eastAsia="Times New Roman" w:hAnsi="Times New Roman"/>
          <w:sz w:val="24"/>
          <w:szCs w:val="24"/>
        </w:rPr>
      </w:pPr>
    </w:p>
    <w:p w14:paraId="60829C27" w14:textId="77777777" w:rsidR="005138BC" w:rsidRDefault="005138BC" w:rsidP="00BD6B0B">
      <w:pPr>
        <w:spacing w:after="0" w:line="240" w:lineRule="auto"/>
        <w:ind w:right="283"/>
        <w:rPr>
          <w:rFonts w:ascii="Times New Roman" w:eastAsia="Times New Roman" w:hAnsi="Times New Roman"/>
          <w:sz w:val="24"/>
          <w:szCs w:val="24"/>
        </w:rPr>
      </w:pPr>
    </w:p>
    <w:p w14:paraId="0DAD6368" w14:textId="77777777" w:rsidR="005138BC" w:rsidRDefault="005138BC" w:rsidP="00BD6B0B">
      <w:pPr>
        <w:spacing w:after="0" w:line="240" w:lineRule="auto"/>
        <w:ind w:right="283"/>
        <w:rPr>
          <w:rFonts w:ascii="Times New Roman" w:eastAsia="Times New Roman" w:hAnsi="Times New Roman"/>
          <w:sz w:val="24"/>
          <w:szCs w:val="24"/>
        </w:rPr>
      </w:pPr>
    </w:p>
    <w:p w14:paraId="4FCB3B16" w14:textId="77777777" w:rsidR="005138BC" w:rsidRDefault="005138BC" w:rsidP="00BD6B0B">
      <w:pPr>
        <w:spacing w:after="0" w:line="240" w:lineRule="auto"/>
        <w:ind w:right="283"/>
        <w:rPr>
          <w:rFonts w:ascii="Times New Roman" w:eastAsia="Times New Roman" w:hAnsi="Times New Roman"/>
          <w:sz w:val="24"/>
          <w:szCs w:val="24"/>
        </w:rPr>
      </w:pPr>
    </w:p>
    <w:p w14:paraId="36376E9D" w14:textId="77777777" w:rsidR="00312108" w:rsidRDefault="00312108" w:rsidP="00BD6B0B">
      <w:pPr>
        <w:spacing w:after="0" w:line="240" w:lineRule="auto"/>
        <w:ind w:right="283"/>
        <w:rPr>
          <w:rFonts w:ascii="Times New Roman" w:eastAsia="Times New Roman" w:hAnsi="Times New Roman"/>
          <w:sz w:val="24"/>
          <w:szCs w:val="24"/>
        </w:rPr>
      </w:pPr>
    </w:p>
    <w:p w14:paraId="30B467BA" w14:textId="77777777" w:rsidR="00140FBF" w:rsidRDefault="00140FBF" w:rsidP="00BD6B0B">
      <w:pPr>
        <w:spacing w:after="0" w:line="240" w:lineRule="auto"/>
        <w:ind w:right="283"/>
        <w:rPr>
          <w:rFonts w:ascii="Times New Roman" w:eastAsia="Times New Roman" w:hAnsi="Times New Roman"/>
          <w:sz w:val="24"/>
          <w:szCs w:val="24"/>
        </w:rPr>
      </w:pPr>
    </w:p>
    <w:p w14:paraId="13FC0731" w14:textId="77777777" w:rsidR="00140FBF" w:rsidRDefault="00140FBF" w:rsidP="00BD6B0B">
      <w:pPr>
        <w:spacing w:after="0" w:line="240" w:lineRule="auto"/>
        <w:ind w:right="283"/>
        <w:rPr>
          <w:rFonts w:ascii="Times New Roman" w:eastAsia="Times New Roman" w:hAnsi="Times New Roman"/>
          <w:sz w:val="24"/>
          <w:szCs w:val="24"/>
        </w:rPr>
      </w:pPr>
    </w:p>
    <w:p w14:paraId="46AC9441" w14:textId="77777777" w:rsidR="00140FBF" w:rsidRDefault="00140FBF" w:rsidP="00BD6B0B">
      <w:pPr>
        <w:spacing w:after="0" w:line="240" w:lineRule="auto"/>
        <w:ind w:right="283"/>
        <w:rPr>
          <w:rFonts w:ascii="Times New Roman" w:eastAsia="Times New Roman" w:hAnsi="Times New Roman"/>
          <w:sz w:val="24"/>
          <w:szCs w:val="24"/>
        </w:rPr>
      </w:pPr>
    </w:p>
    <w:p w14:paraId="65C056F4" w14:textId="77777777" w:rsidR="00140FBF" w:rsidRDefault="00140FBF" w:rsidP="00BD6B0B">
      <w:pPr>
        <w:spacing w:after="0" w:line="240" w:lineRule="auto"/>
        <w:ind w:right="283"/>
        <w:rPr>
          <w:rFonts w:ascii="Times New Roman" w:eastAsia="Times New Roman" w:hAnsi="Times New Roman"/>
          <w:sz w:val="24"/>
          <w:szCs w:val="24"/>
        </w:rPr>
      </w:pPr>
    </w:p>
    <w:p w14:paraId="1ED4CA93" w14:textId="77777777" w:rsidR="00140FBF" w:rsidRDefault="00140FBF" w:rsidP="00BD6B0B">
      <w:pPr>
        <w:spacing w:after="0" w:line="240" w:lineRule="auto"/>
        <w:ind w:right="283"/>
        <w:rPr>
          <w:rFonts w:ascii="Times New Roman" w:eastAsia="Times New Roman" w:hAnsi="Times New Roman"/>
          <w:sz w:val="24"/>
          <w:szCs w:val="24"/>
        </w:rPr>
      </w:pPr>
    </w:p>
    <w:p w14:paraId="646C2D83" w14:textId="77777777" w:rsidR="00140FBF" w:rsidRDefault="00140FBF" w:rsidP="00BD6B0B">
      <w:pPr>
        <w:spacing w:after="0" w:line="240" w:lineRule="auto"/>
        <w:ind w:right="283"/>
        <w:rPr>
          <w:rFonts w:ascii="Times New Roman" w:eastAsia="Times New Roman" w:hAnsi="Times New Roman"/>
          <w:sz w:val="24"/>
          <w:szCs w:val="24"/>
        </w:rPr>
      </w:pPr>
    </w:p>
    <w:p w14:paraId="251AD8B4" w14:textId="77777777" w:rsidR="00140FBF" w:rsidRDefault="00140FBF" w:rsidP="00BD6B0B">
      <w:pPr>
        <w:spacing w:after="0" w:line="240" w:lineRule="auto"/>
        <w:ind w:right="283"/>
        <w:rPr>
          <w:rFonts w:ascii="Times New Roman" w:eastAsia="Times New Roman" w:hAnsi="Times New Roman"/>
          <w:sz w:val="24"/>
          <w:szCs w:val="24"/>
        </w:rPr>
      </w:pPr>
    </w:p>
    <w:p w14:paraId="11F82A44" w14:textId="77777777" w:rsidR="00140FBF" w:rsidRDefault="00140FBF" w:rsidP="00BD6B0B">
      <w:pPr>
        <w:spacing w:after="0" w:line="240" w:lineRule="auto"/>
        <w:ind w:right="283"/>
        <w:rPr>
          <w:rFonts w:ascii="Times New Roman" w:eastAsia="Times New Roman" w:hAnsi="Times New Roman"/>
          <w:sz w:val="24"/>
          <w:szCs w:val="24"/>
        </w:rPr>
      </w:pPr>
    </w:p>
    <w:p w14:paraId="787A2101" w14:textId="77777777" w:rsidR="00140FBF" w:rsidRDefault="00140FBF" w:rsidP="00BD6B0B">
      <w:pPr>
        <w:spacing w:after="0" w:line="240" w:lineRule="auto"/>
        <w:ind w:right="283"/>
        <w:rPr>
          <w:rFonts w:ascii="Times New Roman" w:eastAsia="Times New Roman" w:hAnsi="Times New Roman"/>
          <w:sz w:val="24"/>
          <w:szCs w:val="24"/>
        </w:rPr>
      </w:pPr>
    </w:p>
    <w:p w14:paraId="00512D4F" w14:textId="77777777" w:rsidR="00140FBF" w:rsidRDefault="00140FBF" w:rsidP="00BD6B0B">
      <w:pPr>
        <w:spacing w:after="0" w:line="240" w:lineRule="auto"/>
        <w:ind w:right="283"/>
        <w:rPr>
          <w:rFonts w:ascii="Times New Roman" w:eastAsia="Times New Roman" w:hAnsi="Times New Roman"/>
          <w:sz w:val="24"/>
          <w:szCs w:val="24"/>
        </w:rPr>
      </w:pPr>
    </w:p>
    <w:p w14:paraId="1A98A40D" w14:textId="77777777" w:rsidR="00312108" w:rsidRDefault="00312108" w:rsidP="00BD6B0B">
      <w:pPr>
        <w:spacing w:after="0" w:line="240" w:lineRule="auto"/>
        <w:ind w:right="283"/>
        <w:rPr>
          <w:rFonts w:ascii="Times New Roman" w:eastAsia="Times New Roman" w:hAnsi="Times New Roman"/>
          <w:sz w:val="24"/>
          <w:szCs w:val="24"/>
        </w:rPr>
      </w:pPr>
    </w:p>
    <w:p w14:paraId="6CDA449C" w14:textId="77777777" w:rsidR="00312108" w:rsidRDefault="00312108" w:rsidP="00BD6B0B">
      <w:pPr>
        <w:spacing w:after="0" w:line="240" w:lineRule="auto"/>
        <w:ind w:right="283"/>
        <w:rPr>
          <w:rFonts w:ascii="Times New Roman" w:eastAsia="Times New Roman" w:hAnsi="Times New Roman"/>
          <w:sz w:val="24"/>
          <w:szCs w:val="24"/>
        </w:rPr>
      </w:pPr>
    </w:p>
    <w:p w14:paraId="0C87163A" w14:textId="77777777" w:rsidR="00312108" w:rsidRDefault="00312108" w:rsidP="00BD6B0B">
      <w:pPr>
        <w:spacing w:after="0" w:line="240" w:lineRule="auto"/>
        <w:ind w:right="283"/>
        <w:rPr>
          <w:rFonts w:ascii="Times New Roman" w:eastAsia="Times New Roman" w:hAnsi="Times New Roman"/>
          <w:sz w:val="24"/>
          <w:szCs w:val="24"/>
        </w:rPr>
      </w:pPr>
    </w:p>
    <w:p w14:paraId="6BCDA848" w14:textId="77777777" w:rsidR="00096862" w:rsidRDefault="00096862" w:rsidP="00BD6B0B">
      <w:pPr>
        <w:spacing w:after="0" w:line="240" w:lineRule="auto"/>
        <w:ind w:right="283"/>
        <w:rPr>
          <w:rFonts w:ascii="Times New Roman" w:eastAsia="Times New Roman" w:hAnsi="Times New Roman"/>
          <w:sz w:val="24"/>
          <w:szCs w:val="24"/>
        </w:rPr>
      </w:pPr>
    </w:p>
    <w:p w14:paraId="4BBDB596" w14:textId="77777777" w:rsidR="00096862" w:rsidRDefault="00096862" w:rsidP="00BD6B0B">
      <w:pPr>
        <w:spacing w:after="0" w:line="240" w:lineRule="auto"/>
        <w:ind w:right="283"/>
        <w:rPr>
          <w:rFonts w:ascii="Times New Roman" w:eastAsia="Times New Roman" w:hAnsi="Times New Roman"/>
          <w:sz w:val="24"/>
          <w:szCs w:val="24"/>
        </w:rPr>
      </w:pPr>
    </w:p>
    <w:p w14:paraId="47EC16D4" w14:textId="77777777" w:rsidR="00096862" w:rsidRDefault="00096862" w:rsidP="00BD6B0B">
      <w:pPr>
        <w:spacing w:after="0" w:line="240" w:lineRule="auto"/>
        <w:ind w:right="283"/>
        <w:rPr>
          <w:rFonts w:ascii="Times New Roman" w:eastAsia="Times New Roman" w:hAnsi="Times New Roman"/>
          <w:sz w:val="24"/>
          <w:szCs w:val="24"/>
        </w:rPr>
      </w:pPr>
    </w:p>
    <w:p w14:paraId="4734ACF7" w14:textId="77777777" w:rsidR="00096862" w:rsidRDefault="00096862" w:rsidP="00BD6B0B">
      <w:pPr>
        <w:spacing w:after="0" w:line="240" w:lineRule="auto"/>
        <w:ind w:right="283"/>
        <w:rPr>
          <w:rFonts w:ascii="Times New Roman" w:eastAsia="Times New Roman" w:hAnsi="Times New Roman"/>
          <w:sz w:val="24"/>
          <w:szCs w:val="24"/>
        </w:rPr>
      </w:pPr>
    </w:p>
    <w:p w14:paraId="4ADC536D" w14:textId="77777777" w:rsidR="00096862" w:rsidRDefault="00096862" w:rsidP="00BD6B0B">
      <w:pPr>
        <w:spacing w:after="0" w:line="240" w:lineRule="auto"/>
        <w:ind w:right="283"/>
        <w:rPr>
          <w:rFonts w:ascii="Times New Roman" w:eastAsia="Times New Roman" w:hAnsi="Times New Roman"/>
          <w:sz w:val="24"/>
          <w:szCs w:val="24"/>
        </w:rPr>
      </w:pPr>
    </w:p>
    <w:p w14:paraId="01795252" w14:textId="77777777" w:rsidR="00096862" w:rsidRDefault="00096862" w:rsidP="00BD6B0B">
      <w:pPr>
        <w:spacing w:after="0" w:line="240" w:lineRule="auto"/>
        <w:ind w:right="283"/>
        <w:rPr>
          <w:rFonts w:ascii="Times New Roman" w:eastAsia="Times New Roman" w:hAnsi="Times New Roman"/>
          <w:sz w:val="24"/>
          <w:szCs w:val="24"/>
        </w:rPr>
      </w:pPr>
    </w:p>
    <w:p w14:paraId="2657BF79" w14:textId="77777777" w:rsidR="00096862" w:rsidRDefault="00096862" w:rsidP="00BD6B0B">
      <w:pPr>
        <w:spacing w:after="0" w:line="240" w:lineRule="auto"/>
        <w:ind w:right="283"/>
        <w:rPr>
          <w:rFonts w:ascii="Times New Roman" w:eastAsia="Times New Roman" w:hAnsi="Times New Roman"/>
          <w:sz w:val="24"/>
          <w:szCs w:val="24"/>
        </w:rPr>
      </w:pPr>
    </w:p>
    <w:p w14:paraId="0F595AD4" w14:textId="77777777" w:rsidR="00096862" w:rsidRDefault="00096862" w:rsidP="00BD6B0B">
      <w:pPr>
        <w:spacing w:after="0" w:line="240" w:lineRule="auto"/>
        <w:ind w:right="283"/>
        <w:rPr>
          <w:rFonts w:ascii="Times New Roman" w:eastAsia="Times New Roman" w:hAnsi="Times New Roman"/>
          <w:sz w:val="24"/>
          <w:szCs w:val="24"/>
        </w:rPr>
      </w:pPr>
    </w:p>
    <w:p w14:paraId="71FE3C22" w14:textId="77777777" w:rsidR="00096862" w:rsidRDefault="00096862" w:rsidP="00BD6B0B">
      <w:pPr>
        <w:spacing w:after="0" w:line="240" w:lineRule="auto"/>
        <w:ind w:right="283"/>
        <w:rPr>
          <w:rFonts w:ascii="Times New Roman" w:eastAsia="Times New Roman" w:hAnsi="Times New Roman"/>
          <w:sz w:val="24"/>
          <w:szCs w:val="24"/>
        </w:rPr>
      </w:pPr>
    </w:p>
    <w:p w14:paraId="356C64CB" w14:textId="77777777" w:rsidR="00312108" w:rsidRDefault="00312108" w:rsidP="00BD6B0B">
      <w:pPr>
        <w:spacing w:after="0" w:line="240" w:lineRule="auto"/>
        <w:ind w:right="283"/>
        <w:rPr>
          <w:rFonts w:ascii="Times New Roman" w:eastAsia="Times New Roman" w:hAnsi="Times New Roman"/>
          <w:sz w:val="24"/>
          <w:szCs w:val="24"/>
        </w:rPr>
      </w:pPr>
    </w:p>
    <w:p w14:paraId="464DB9F6" w14:textId="77777777" w:rsidR="005138BC" w:rsidRDefault="005138BC" w:rsidP="00BD6B0B">
      <w:pPr>
        <w:spacing w:after="0" w:line="240" w:lineRule="auto"/>
        <w:ind w:right="283"/>
        <w:rPr>
          <w:rFonts w:ascii="Times New Roman" w:eastAsia="Times New Roman" w:hAnsi="Times New Roman"/>
          <w:sz w:val="24"/>
          <w:szCs w:val="24"/>
        </w:rPr>
      </w:pPr>
    </w:p>
    <w:p w14:paraId="3A9DEE6B" w14:textId="77777777" w:rsidR="00312108" w:rsidRDefault="00312108" w:rsidP="00BD6B0B">
      <w:pPr>
        <w:spacing w:after="0" w:line="240" w:lineRule="auto"/>
        <w:ind w:right="283"/>
        <w:rPr>
          <w:rFonts w:ascii="Times New Roman" w:eastAsia="Times New Roman" w:hAnsi="Times New Roman"/>
          <w:sz w:val="24"/>
          <w:szCs w:val="24"/>
        </w:rPr>
      </w:pPr>
    </w:p>
    <w:p w14:paraId="2EE3DDBF" w14:textId="77777777" w:rsidR="005138BC" w:rsidRDefault="005138BC" w:rsidP="00BD6B0B">
      <w:pPr>
        <w:spacing w:after="0" w:line="240" w:lineRule="auto"/>
        <w:ind w:right="283"/>
        <w:rPr>
          <w:rFonts w:ascii="Times New Roman" w:eastAsia="Times New Roman" w:hAnsi="Times New Roman"/>
          <w:sz w:val="24"/>
          <w:szCs w:val="24"/>
        </w:rPr>
      </w:pPr>
    </w:p>
    <w:p w14:paraId="0DA14E98" w14:textId="77777777" w:rsidR="005138BC" w:rsidRDefault="005138BC" w:rsidP="00BD6B0B">
      <w:pPr>
        <w:spacing w:after="0" w:line="240" w:lineRule="auto"/>
        <w:ind w:right="283"/>
        <w:rPr>
          <w:rFonts w:ascii="Times New Roman" w:eastAsia="Times New Roman" w:hAnsi="Times New Roman"/>
          <w:sz w:val="24"/>
          <w:szCs w:val="24"/>
        </w:rPr>
      </w:pPr>
    </w:p>
    <w:p w14:paraId="4E97C533" w14:textId="77777777" w:rsidR="00486801" w:rsidRPr="00BD6B0B" w:rsidRDefault="00342D3B" w:rsidP="00BD6B0B">
      <w:pPr>
        <w:spacing w:after="0" w:line="240" w:lineRule="auto"/>
        <w:ind w:right="283"/>
        <w:rPr>
          <w:rFonts w:ascii="Times New Roman" w:hAnsi="Times New Roman"/>
          <w:sz w:val="24"/>
          <w:szCs w:val="24"/>
        </w:rPr>
      </w:pPr>
      <w:r w:rsidRPr="00BD6B0B">
        <w:rPr>
          <w:rFonts w:ascii="Times New Roman" w:eastAsia="Times New Roman" w:hAnsi="Times New Roman"/>
          <w:sz w:val="24"/>
          <w:szCs w:val="24"/>
        </w:rPr>
        <w:t>Gedim</w:t>
      </w:r>
      <w:r w:rsidR="00DB4A3B" w:rsidRPr="00BD6B0B">
        <w:rPr>
          <w:rFonts w:ascii="Times New Roman" w:eastAsia="Times New Roman" w:hAnsi="Times New Roman"/>
          <w:sz w:val="24"/>
          <w:szCs w:val="24"/>
        </w:rPr>
        <w:t xml:space="preserve">inas Golcevas, tel. (8 5) 203 4837, faks. (8 5) 213 6213, el. </w:t>
      </w:r>
      <w:r w:rsidR="00DB4A3B" w:rsidRPr="00A21057">
        <w:rPr>
          <w:rFonts w:ascii="Times New Roman" w:eastAsia="Times New Roman" w:hAnsi="Times New Roman"/>
          <w:sz w:val="24"/>
          <w:szCs w:val="24"/>
        </w:rPr>
        <w:t>p.</w:t>
      </w:r>
      <w:r w:rsidR="00DB4A3B" w:rsidRPr="00A21057">
        <w:rPr>
          <w:rFonts w:ascii="Times New Roman" w:hAnsi="Times New Roman"/>
          <w:sz w:val="24"/>
          <w:szCs w:val="24"/>
        </w:rPr>
        <w:t xml:space="preserve"> </w:t>
      </w:r>
      <w:hyperlink r:id="rId11" w:history="1">
        <w:r w:rsidR="00DB4A3B" w:rsidRPr="00A21057">
          <w:rPr>
            <w:rStyle w:val="Hipersaitas"/>
            <w:rFonts w:ascii="Times New Roman" w:hAnsi="Times New Roman"/>
            <w:color w:val="auto"/>
            <w:sz w:val="24"/>
            <w:szCs w:val="24"/>
            <w:u w:val="none"/>
          </w:rPr>
          <w:t>Gediminas.Golcevas@vpt.lt</w:t>
        </w:r>
      </w:hyperlink>
    </w:p>
    <w:sectPr w:rsidR="00486801" w:rsidRPr="00BD6B0B" w:rsidSect="00303043">
      <w:headerReference w:type="even" r:id="rId12"/>
      <w:headerReference w:type="default" r:id="rId13"/>
      <w:footerReference w:type="default" r:id="rId14"/>
      <w:footerReference w:type="first" r:id="rId15"/>
      <w:pgSz w:w="11907" w:h="16840" w:code="9"/>
      <w:pgMar w:top="1134" w:right="567" w:bottom="1134" w:left="1701" w:header="567" w:footer="454" w:gutter="0"/>
      <w:cols w:space="1296"/>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79DA7B" w15:done="0"/>
  <w15:commentEx w15:paraId="5DEAF0D3" w15:done="0"/>
  <w15:commentEx w15:paraId="50B127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D8ACBD" w14:textId="77777777" w:rsidR="007E1ABD" w:rsidRDefault="007E1ABD">
      <w:pPr>
        <w:spacing w:after="0" w:line="240" w:lineRule="auto"/>
      </w:pPr>
      <w:r>
        <w:separator/>
      </w:r>
    </w:p>
  </w:endnote>
  <w:endnote w:type="continuationSeparator" w:id="0">
    <w:p w14:paraId="5C73E4D3" w14:textId="77777777" w:rsidR="007E1ABD" w:rsidRDefault="007E1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42822" w14:textId="77777777" w:rsidR="00247DB5" w:rsidRDefault="00247DB5">
    <w:pPr>
      <w:pStyle w:val="Porat"/>
    </w:pPr>
  </w:p>
  <w:p w14:paraId="3DC48462" w14:textId="77777777" w:rsidR="00247DB5" w:rsidRDefault="00247DB5">
    <w:pPr>
      <w:pStyle w:val="Porat"/>
    </w:pPr>
  </w:p>
  <w:p w14:paraId="371769E3" w14:textId="77777777" w:rsidR="00247DB5" w:rsidRDefault="00247DB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247DB5" w:rsidRPr="00772006" w14:paraId="4D051FE0" w14:textId="77777777" w:rsidTr="008A2FC7">
      <w:tc>
        <w:tcPr>
          <w:tcW w:w="3225" w:type="dxa"/>
        </w:tcPr>
        <w:p w14:paraId="4D678222"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Biudžetinė įstaiga</w:t>
          </w:r>
        </w:p>
        <w:p w14:paraId="16F831E3"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Kareivių g. 1, 08221 Vilnius</w:t>
          </w:r>
        </w:p>
        <w:p w14:paraId="4A9E9BA5"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http://www.vpt.lt</w:t>
          </w:r>
        </w:p>
      </w:tc>
      <w:tc>
        <w:tcPr>
          <w:tcW w:w="3225" w:type="dxa"/>
        </w:tcPr>
        <w:p w14:paraId="41C5DC09"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Tel. (8 5) 219 7001</w:t>
          </w:r>
        </w:p>
        <w:p w14:paraId="5E972FF7"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Faks. (8 5) 213 6213</w:t>
          </w:r>
        </w:p>
        <w:p w14:paraId="691809BE"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El. p. info@vpt.lt</w:t>
          </w:r>
        </w:p>
      </w:tc>
      <w:tc>
        <w:tcPr>
          <w:tcW w:w="3225" w:type="dxa"/>
        </w:tcPr>
        <w:p w14:paraId="5A3AB742"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Duomenys kaupiami ir saugomi</w:t>
          </w:r>
        </w:p>
        <w:p w14:paraId="199534C6"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Juridinių asmenų registre</w:t>
          </w:r>
        </w:p>
        <w:p w14:paraId="0C164296"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Kodas 188656261</w:t>
          </w:r>
        </w:p>
      </w:tc>
    </w:tr>
  </w:tbl>
  <w:p w14:paraId="58A4B4BB" w14:textId="77777777" w:rsidR="00247DB5" w:rsidRPr="00DC371C" w:rsidRDefault="00247DB5" w:rsidP="008A2FC7">
    <w:pPr>
      <w:pStyle w:val="Porat"/>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7B61F1" w14:textId="77777777" w:rsidR="007E1ABD" w:rsidRDefault="007E1ABD">
      <w:pPr>
        <w:spacing w:after="0" w:line="240" w:lineRule="auto"/>
      </w:pPr>
      <w:r>
        <w:separator/>
      </w:r>
    </w:p>
  </w:footnote>
  <w:footnote w:type="continuationSeparator" w:id="0">
    <w:p w14:paraId="66A9486E" w14:textId="77777777" w:rsidR="007E1ABD" w:rsidRDefault="007E1A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7D88F" w14:textId="77777777" w:rsidR="00247DB5" w:rsidRDefault="00247DB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72BC4A8" w14:textId="77777777" w:rsidR="00247DB5" w:rsidRDefault="00247DB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D2772" w14:textId="283215B8" w:rsidR="00247DB5" w:rsidRPr="00A21F51" w:rsidRDefault="00247DB5">
    <w:pPr>
      <w:pStyle w:val="Antrats"/>
      <w:framePr w:wrap="around" w:vAnchor="text" w:hAnchor="margin" w:xAlign="center" w:y="1"/>
      <w:rPr>
        <w:rStyle w:val="Puslapionumeris"/>
        <w:rFonts w:ascii="Times New Roman" w:hAnsi="Times New Roman"/>
      </w:rPr>
    </w:pPr>
    <w:r w:rsidRPr="00A21F51">
      <w:rPr>
        <w:rStyle w:val="Puslapionumeris"/>
        <w:rFonts w:ascii="Times New Roman" w:hAnsi="Times New Roman"/>
      </w:rPr>
      <w:fldChar w:fldCharType="begin"/>
    </w:r>
    <w:r w:rsidRPr="00A21F51">
      <w:rPr>
        <w:rStyle w:val="Puslapionumeris"/>
        <w:rFonts w:ascii="Times New Roman" w:hAnsi="Times New Roman"/>
      </w:rPr>
      <w:instrText xml:space="preserve">PAGE  </w:instrText>
    </w:r>
    <w:r w:rsidRPr="00A21F51">
      <w:rPr>
        <w:rStyle w:val="Puslapionumeris"/>
        <w:rFonts w:ascii="Times New Roman" w:hAnsi="Times New Roman"/>
      </w:rPr>
      <w:fldChar w:fldCharType="separate"/>
    </w:r>
    <w:r w:rsidR="005E6104">
      <w:rPr>
        <w:rStyle w:val="Puslapionumeris"/>
        <w:rFonts w:ascii="Times New Roman" w:hAnsi="Times New Roman"/>
        <w:noProof/>
      </w:rPr>
      <w:t>3</w:t>
    </w:r>
    <w:r w:rsidRPr="00A21F51">
      <w:rPr>
        <w:rStyle w:val="Puslapionumeris"/>
        <w:rFonts w:ascii="Times New Roman" w:hAnsi="Times New Roman"/>
      </w:rPr>
      <w:fldChar w:fldCharType="end"/>
    </w:r>
  </w:p>
  <w:p w14:paraId="39BF0799" w14:textId="77777777" w:rsidR="00247DB5" w:rsidRDefault="00247DB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772DEA"/>
    <w:multiLevelType w:val="hybridMultilevel"/>
    <w:tmpl w:val="47D2D38A"/>
    <w:lvl w:ilvl="0" w:tplc="7722EB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vita Petkuvienė">
    <w15:presenceInfo w15:providerId="None" w15:userId="Jovita Petkuv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801"/>
    <w:rsid w:val="00005A41"/>
    <w:rsid w:val="00034821"/>
    <w:rsid w:val="000365FA"/>
    <w:rsid w:val="000401B1"/>
    <w:rsid w:val="000825DF"/>
    <w:rsid w:val="000862B4"/>
    <w:rsid w:val="00096862"/>
    <w:rsid w:val="000B74CD"/>
    <w:rsid w:val="000C3E51"/>
    <w:rsid w:val="000D5494"/>
    <w:rsid w:val="000E08E7"/>
    <w:rsid w:val="000F0F72"/>
    <w:rsid w:val="000F7AD1"/>
    <w:rsid w:val="001069CE"/>
    <w:rsid w:val="0011731D"/>
    <w:rsid w:val="00120EEF"/>
    <w:rsid w:val="00140FBF"/>
    <w:rsid w:val="00153DE5"/>
    <w:rsid w:val="00164157"/>
    <w:rsid w:val="00165585"/>
    <w:rsid w:val="00171CD5"/>
    <w:rsid w:val="001851E8"/>
    <w:rsid w:val="00185C5E"/>
    <w:rsid w:val="00186F16"/>
    <w:rsid w:val="001C282A"/>
    <w:rsid w:val="001C615B"/>
    <w:rsid w:val="00211E1D"/>
    <w:rsid w:val="002125B3"/>
    <w:rsid w:val="00222758"/>
    <w:rsid w:val="00227D54"/>
    <w:rsid w:val="00234BAA"/>
    <w:rsid w:val="00243B59"/>
    <w:rsid w:val="00247DB5"/>
    <w:rsid w:val="00250FB2"/>
    <w:rsid w:val="002727D6"/>
    <w:rsid w:val="00286768"/>
    <w:rsid w:val="002B2727"/>
    <w:rsid w:val="002F73CC"/>
    <w:rsid w:val="00303043"/>
    <w:rsid w:val="00305792"/>
    <w:rsid w:val="003071F4"/>
    <w:rsid w:val="00312108"/>
    <w:rsid w:val="00316F98"/>
    <w:rsid w:val="00326436"/>
    <w:rsid w:val="003333DA"/>
    <w:rsid w:val="00342D3B"/>
    <w:rsid w:val="00345CBE"/>
    <w:rsid w:val="00365779"/>
    <w:rsid w:val="003924FD"/>
    <w:rsid w:val="003A7F64"/>
    <w:rsid w:val="003C750A"/>
    <w:rsid w:val="003D54EC"/>
    <w:rsid w:val="003E3E31"/>
    <w:rsid w:val="003F5D4D"/>
    <w:rsid w:val="0041018A"/>
    <w:rsid w:val="00410C61"/>
    <w:rsid w:val="00413CCF"/>
    <w:rsid w:val="004141DD"/>
    <w:rsid w:val="00423B7B"/>
    <w:rsid w:val="00430D10"/>
    <w:rsid w:val="00441F81"/>
    <w:rsid w:val="004476C5"/>
    <w:rsid w:val="00447A0D"/>
    <w:rsid w:val="00473630"/>
    <w:rsid w:val="00486801"/>
    <w:rsid w:val="0049112F"/>
    <w:rsid w:val="004953A4"/>
    <w:rsid w:val="00496C6E"/>
    <w:rsid w:val="004A6206"/>
    <w:rsid w:val="004C76D9"/>
    <w:rsid w:val="004C7753"/>
    <w:rsid w:val="004E30C7"/>
    <w:rsid w:val="005138BC"/>
    <w:rsid w:val="00521C3F"/>
    <w:rsid w:val="00524817"/>
    <w:rsid w:val="0054428F"/>
    <w:rsid w:val="00551806"/>
    <w:rsid w:val="005B0048"/>
    <w:rsid w:val="005B7C6D"/>
    <w:rsid w:val="005C091D"/>
    <w:rsid w:val="005D1004"/>
    <w:rsid w:val="005E08AB"/>
    <w:rsid w:val="005E6104"/>
    <w:rsid w:val="00621F6A"/>
    <w:rsid w:val="00626FC0"/>
    <w:rsid w:val="00633A41"/>
    <w:rsid w:val="0065132A"/>
    <w:rsid w:val="006932E2"/>
    <w:rsid w:val="006979B2"/>
    <w:rsid w:val="006C7F8D"/>
    <w:rsid w:val="006E32CB"/>
    <w:rsid w:val="007001AB"/>
    <w:rsid w:val="00717856"/>
    <w:rsid w:val="00731A10"/>
    <w:rsid w:val="00734614"/>
    <w:rsid w:val="00736BC7"/>
    <w:rsid w:val="0074541B"/>
    <w:rsid w:val="007607A4"/>
    <w:rsid w:val="00772006"/>
    <w:rsid w:val="00796313"/>
    <w:rsid w:val="007A6FB6"/>
    <w:rsid w:val="007C5B80"/>
    <w:rsid w:val="007C631D"/>
    <w:rsid w:val="007E1ABD"/>
    <w:rsid w:val="007E63EC"/>
    <w:rsid w:val="0080136E"/>
    <w:rsid w:val="00803438"/>
    <w:rsid w:val="0083547B"/>
    <w:rsid w:val="008A0429"/>
    <w:rsid w:val="008A2FC7"/>
    <w:rsid w:val="008B3F09"/>
    <w:rsid w:val="008D2C50"/>
    <w:rsid w:val="008D67E6"/>
    <w:rsid w:val="008E7C81"/>
    <w:rsid w:val="008F7E08"/>
    <w:rsid w:val="00901D03"/>
    <w:rsid w:val="00911A7A"/>
    <w:rsid w:val="00933BE4"/>
    <w:rsid w:val="00947250"/>
    <w:rsid w:val="00963719"/>
    <w:rsid w:val="00967681"/>
    <w:rsid w:val="009C0E1D"/>
    <w:rsid w:val="009C3379"/>
    <w:rsid w:val="009D0090"/>
    <w:rsid w:val="009D10D7"/>
    <w:rsid w:val="00A170EE"/>
    <w:rsid w:val="00A21057"/>
    <w:rsid w:val="00A21F51"/>
    <w:rsid w:val="00A436CA"/>
    <w:rsid w:val="00A51074"/>
    <w:rsid w:val="00A71E6D"/>
    <w:rsid w:val="00A758DC"/>
    <w:rsid w:val="00A83615"/>
    <w:rsid w:val="00AA765A"/>
    <w:rsid w:val="00AB2DC9"/>
    <w:rsid w:val="00AB7669"/>
    <w:rsid w:val="00AD7B7C"/>
    <w:rsid w:val="00AF3406"/>
    <w:rsid w:val="00B06E3D"/>
    <w:rsid w:val="00B6033F"/>
    <w:rsid w:val="00B73FE2"/>
    <w:rsid w:val="00B769D0"/>
    <w:rsid w:val="00BA1959"/>
    <w:rsid w:val="00BD6B0B"/>
    <w:rsid w:val="00BE78A2"/>
    <w:rsid w:val="00C34754"/>
    <w:rsid w:val="00C672A6"/>
    <w:rsid w:val="00C7449D"/>
    <w:rsid w:val="00CB5AC2"/>
    <w:rsid w:val="00CC71B7"/>
    <w:rsid w:val="00CC7688"/>
    <w:rsid w:val="00CC7738"/>
    <w:rsid w:val="00CD5FE7"/>
    <w:rsid w:val="00CD6415"/>
    <w:rsid w:val="00D0307F"/>
    <w:rsid w:val="00D125FE"/>
    <w:rsid w:val="00D12EFE"/>
    <w:rsid w:val="00D314AD"/>
    <w:rsid w:val="00D461BF"/>
    <w:rsid w:val="00D60111"/>
    <w:rsid w:val="00D820F1"/>
    <w:rsid w:val="00DB4A3B"/>
    <w:rsid w:val="00DD52E4"/>
    <w:rsid w:val="00DE0398"/>
    <w:rsid w:val="00E12384"/>
    <w:rsid w:val="00E12B93"/>
    <w:rsid w:val="00E27DDF"/>
    <w:rsid w:val="00E46A46"/>
    <w:rsid w:val="00E70493"/>
    <w:rsid w:val="00E71E97"/>
    <w:rsid w:val="00E77FF3"/>
    <w:rsid w:val="00E829A9"/>
    <w:rsid w:val="00E92682"/>
    <w:rsid w:val="00E9535D"/>
    <w:rsid w:val="00E953C0"/>
    <w:rsid w:val="00EB5239"/>
    <w:rsid w:val="00EE7BEB"/>
    <w:rsid w:val="00EF0D49"/>
    <w:rsid w:val="00F008F3"/>
    <w:rsid w:val="00F04690"/>
    <w:rsid w:val="00F053B4"/>
    <w:rsid w:val="00F14BC7"/>
    <w:rsid w:val="00F31DCE"/>
    <w:rsid w:val="00F3290B"/>
    <w:rsid w:val="00F364E8"/>
    <w:rsid w:val="00F41F20"/>
    <w:rsid w:val="00F50AD7"/>
    <w:rsid w:val="00F63D52"/>
    <w:rsid w:val="00F84BEC"/>
    <w:rsid w:val="00F940CC"/>
    <w:rsid w:val="00FA5480"/>
    <w:rsid w:val="00FA6F76"/>
    <w:rsid w:val="00FA763D"/>
    <w:rsid w:val="00FB419B"/>
    <w:rsid w:val="00FD05C8"/>
    <w:rsid w:val="00FF58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E7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6801"/>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801"/>
  </w:style>
  <w:style w:type="paragraph" w:styleId="Porat">
    <w:name w:val="footer"/>
    <w:basedOn w:val="prastasis"/>
    <w:link w:val="PoratDiagrama"/>
    <w:uiPriority w:val="99"/>
    <w:unhideWhenUsed/>
    <w:rsid w:val="004868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801"/>
  </w:style>
  <w:style w:type="character" w:styleId="Puslapionumeris">
    <w:name w:val="page number"/>
    <w:basedOn w:val="Numatytasispastraiposriftas"/>
    <w:rsid w:val="00486801"/>
  </w:style>
  <w:style w:type="character" w:customStyle="1" w:styleId="Normal12ptChar">
    <w:name w:val="Normal + 12 pt Char"/>
    <w:basedOn w:val="Numatytasispastraiposriftas"/>
    <w:link w:val="Normal12pt"/>
    <w:locked/>
    <w:rsid w:val="004C7753"/>
    <w:rPr>
      <w:sz w:val="24"/>
      <w:szCs w:val="24"/>
      <w:lang w:eastAsia="en-US"/>
    </w:rPr>
  </w:style>
  <w:style w:type="paragraph" w:customStyle="1" w:styleId="Normal12pt">
    <w:name w:val="Normal + 12 pt"/>
    <w:basedOn w:val="prastasis"/>
    <w:link w:val="Normal12ptChar"/>
    <w:rsid w:val="004C7753"/>
    <w:pPr>
      <w:tabs>
        <w:tab w:val="left" w:pos="737"/>
      </w:tabs>
      <w:spacing w:after="0" w:line="240" w:lineRule="auto"/>
      <w:ind w:right="-283"/>
      <w:jc w:val="both"/>
    </w:pPr>
    <w:rPr>
      <w:sz w:val="24"/>
      <w:szCs w:val="24"/>
    </w:rPr>
  </w:style>
  <w:style w:type="character" w:customStyle="1" w:styleId="normal-h">
    <w:name w:val="normal-h"/>
    <w:basedOn w:val="Numatytasispastraiposriftas"/>
    <w:rsid w:val="004C7753"/>
  </w:style>
  <w:style w:type="paragraph" w:styleId="Sraopastraipa">
    <w:name w:val="List Paragraph"/>
    <w:basedOn w:val="prastasis"/>
    <w:uiPriority w:val="34"/>
    <w:qFormat/>
    <w:rsid w:val="00CC7738"/>
    <w:pPr>
      <w:ind w:left="720"/>
      <w:contextualSpacing/>
    </w:pPr>
  </w:style>
  <w:style w:type="character" w:styleId="Hipersaitas">
    <w:name w:val="Hyperlink"/>
    <w:basedOn w:val="Numatytasispastraiposriftas"/>
    <w:uiPriority w:val="99"/>
    <w:unhideWhenUsed/>
    <w:rsid w:val="00DB4A3B"/>
    <w:rPr>
      <w:color w:val="0000FF" w:themeColor="hyperlink"/>
      <w:u w:val="single"/>
    </w:rPr>
  </w:style>
  <w:style w:type="character" w:styleId="Komentaronuoroda">
    <w:name w:val="annotation reference"/>
    <w:basedOn w:val="Numatytasispastraiposriftas"/>
    <w:uiPriority w:val="99"/>
    <w:semiHidden/>
    <w:unhideWhenUsed/>
    <w:rsid w:val="003F5D4D"/>
    <w:rPr>
      <w:sz w:val="16"/>
      <w:szCs w:val="16"/>
    </w:rPr>
  </w:style>
  <w:style w:type="paragraph" w:styleId="Komentarotekstas">
    <w:name w:val="annotation text"/>
    <w:basedOn w:val="prastasis"/>
    <w:link w:val="KomentarotekstasDiagrama"/>
    <w:uiPriority w:val="99"/>
    <w:semiHidden/>
    <w:unhideWhenUsed/>
    <w:rsid w:val="003F5D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F5D4D"/>
    <w:rPr>
      <w:lang w:eastAsia="en-US"/>
    </w:rPr>
  </w:style>
  <w:style w:type="paragraph" w:styleId="Komentarotema">
    <w:name w:val="annotation subject"/>
    <w:basedOn w:val="Komentarotekstas"/>
    <w:next w:val="Komentarotekstas"/>
    <w:link w:val="KomentarotemaDiagrama"/>
    <w:uiPriority w:val="99"/>
    <w:semiHidden/>
    <w:unhideWhenUsed/>
    <w:rsid w:val="003F5D4D"/>
    <w:rPr>
      <w:b/>
      <w:bCs/>
    </w:rPr>
  </w:style>
  <w:style w:type="character" w:customStyle="1" w:styleId="KomentarotemaDiagrama">
    <w:name w:val="Komentaro tema Diagrama"/>
    <w:basedOn w:val="KomentarotekstasDiagrama"/>
    <w:link w:val="Komentarotema"/>
    <w:uiPriority w:val="99"/>
    <w:semiHidden/>
    <w:rsid w:val="003F5D4D"/>
    <w:rPr>
      <w:b/>
      <w:bCs/>
      <w:lang w:eastAsia="en-US"/>
    </w:rPr>
  </w:style>
  <w:style w:type="paragraph" w:styleId="Debesliotekstas">
    <w:name w:val="Balloon Text"/>
    <w:basedOn w:val="prastasis"/>
    <w:link w:val="DebesliotekstasDiagrama"/>
    <w:uiPriority w:val="99"/>
    <w:semiHidden/>
    <w:unhideWhenUsed/>
    <w:rsid w:val="003F5D4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5D4D"/>
    <w:rPr>
      <w:rFonts w:ascii="Segoe UI" w:hAnsi="Segoe UI" w:cs="Segoe UI"/>
      <w:sz w:val="18"/>
      <w:szCs w:val="18"/>
      <w:lang w:eastAsia="en-US"/>
    </w:rPr>
  </w:style>
  <w:style w:type="paragraph" w:styleId="Puslapioinaostekstas">
    <w:name w:val="footnote text"/>
    <w:basedOn w:val="prastasis"/>
    <w:link w:val="PuslapioinaostekstasDiagrama"/>
    <w:uiPriority w:val="99"/>
    <w:semiHidden/>
    <w:unhideWhenUsed/>
    <w:rsid w:val="001069C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069CE"/>
    <w:rPr>
      <w:lang w:eastAsia="en-US"/>
    </w:rPr>
  </w:style>
  <w:style w:type="character" w:styleId="Puslapioinaosnuoroda">
    <w:name w:val="footnote reference"/>
    <w:basedOn w:val="Numatytasispastraiposriftas"/>
    <w:uiPriority w:val="99"/>
    <w:semiHidden/>
    <w:unhideWhenUsed/>
    <w:rsid w:val="001069C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6801"/>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801"/>
  </w:style>
  <w:style w:type="paragraph" w:styleId="Porat">
    <w:name w:val="footer"/>
    <w:basedOn w:val="prastasis"/>
    <w:link w:val="PoratDiagrama"/>
    <w:uiPriority w:val="99"/>
    <w:unhideWhenUsed/>
    <w:rsid w:val="004868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801"/>
  </w:style>
  <w:style w:type="character" w:styleId="Puslapionumeris">
    <w:name w:val="page number"/>
    <w:basedOn w:val="Numatytasispastraiposriftas"/>
    <w:rsid w:val="00486801"/>
  </w:style>
  <w:style w:type="character" w:customStyle="1" w:styleId="Normal12ptChar">
    <w:name w:val="Normal + 12 pt Char"/>
    <w:basedOn w:val="Numatytasispastraiposriftas"/>
    <w:link w:val="Normal12pt"/>
    <w:locked/>
    <w:rsid w:val="004C7753"/>
    <w:rPr>
      <w:sz w:val="24"/>
      <w:szCs w:val="24"/>
      <w:lang w:eastAsia="en-US"/>
    </w:rPr>
  </w:style>
  <w:style w:type="paragraph" w:customStyle="1" w:styleId="Normal12pt">
    <w:name w:val="Normal + 12 pt"/>
    <w:basedOn w:val="prastasis"/>
    <w:link w:val="Normal12ptChar"/>
    <w:rsid w:val="004C7753"/>
    <w:pPr>
      <w:tabs>
        <w:tab w:val="left" w:pos="737"/>
      </w:tabs>
      <w:spacing w:after="0" w:line="240" w:lineRule="auto"/>
      <w:ind w:right="-283"/>
      <w:jc w:val="both"/>
    </w:pPr>
    <w:rPr>
      <w:sz w:val="24"/>
      <w:szCs w:val="24"/>
    </w:rPr>
  </w:style>
  <w:style w:type="character" w:customStyle="1" w:styleId="normal-h">
    <w:name w:val="normal-h"/>
    <w:basedOn w:val="Numatytasispastraiposriftas"/>
    <w:rsid w:val="004C7753"/>
  </w:style>
  <w:style w:type="paragraph" w:styleId="Sraopastraipa">
    <w:name w:val="List Paragraph"/>
    <w:basedOn w:val="prastasis"/>
    <w:uiPriority w:val="34"/>
    <w:qFormat/>
    <w:rsid w:val="00CC7738"/>
    <w:pPr>
      <w:ind w:left="720"/>
      <w:contextualSpacing/>
    </w:pPr>
  </w:style>
  <w:style w:type="character" w:styleId="Hipersaitas">
    <w:name w:val="Hyperlink"/>
    <w:basedOn w:val="Numatytasispastraiposriftas"/>
    <w:uiPriority w:val="99"/>
    <w:unhideWhenUsed/>
    <w:rsid w:val="00DB4A3B"/>
    <w:rPr>
      <w:color w:val="0000FF" w:themeColor="hyperlink"/>
      <w:u w:val="single"/>
    </w:rPr>
  </w:style>
  <w:style w:type="character" w:styleId="Komentaronuoroda">
    <w:name w:val="annotation reference"/>
    <w:basedOn w:val="Numatytasispastraiposriftas"/>
    <w:uiPriority w:val="99"/>
    <w:semiHidden/>
    <w:unhideWhenUsed/>
    <w:rsid w:val="003F5D4D"/>
    <w:rPr>
      <w:sz w:val="16"/>
      <w:szCs w:val="16"/>
    </w:rPr>
  </w:style>
  <w:style w:type="paragraph" w:styleId="Komentarotekstas">
    <w:name w:val="annotation text"/>
    <w:basedOn w:val="prastasis"/>
    <w:link w:val="KomentarotekstasDiagrama"/>
    <w:uiPriority w:val="99"/>
    <w:semiHidden/>
    <w:unhideWhenUsed/>
    <w:rsid w:val="003F5D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F5D4D"/>
    <w:rPr>
      <w:lang w:eastAsia="en-US"/>
    </w:rPr>
  </w:style>
  <w:style w:type="paragraph" w:styleId="Komentarotema">
    <w:name w:val="annotation subject"/>
    <w:basedOn w:val="Komentarotekstas"/>
    <w:next w:val="Komentarotekstas"/>
    <w:link w:val="KomentarotemaDiagrama"/>
    <w:uiPriority w:val="99"/>
    <w:semiHidden/>
    <w:unhideWhenUsed/>
    <w:rsid w:val="003F5D4D"/>
    <w:rPr>
      <w:b/>
      <w:bCs/>
    </w:rPr>
  </w:style>
  <w:style w:type="character" w:customStyle="1" w:styleId="KomentarotemaDiagrama">
    <w:name w:val="Komentaro tema Diagrama"/>
    <w:basedOn w:val="KomentarotekstasDiagrama"/>
    <w:link w:val="Komentarotema"/>
    <w:uiPriority w:val="99"/>
    <w:semiHidden/>
    <w:rsid w:val="003F5D4D"/>
    <w:rPr>
      <w:b/>
      <w:bCs/>
      <w:lang w:eastAsia="en-US"/>
    </w:rPr>
  </w:style>
  <w:style w:type="paragraph" w:styleId="Debesliotekstas">
    <w:name w:val="Balloon Text"/>
    <w:basedOn w:val="prastasis"/>
    <w:link w:val="DebesliotekstasDiagrama"/>
    <w:uiPriority w:val="99"/>
    <w:semiHidden/>
    <w:unhideWhenUsed/>
    <w:rsid w:val="003F5D4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5D4D"/>
    <w:rPr>
      <w:rFonts w:ascii="Segoe UI" w:hAnsi="Segoe UI" w:cs="Segoe UI"/>
      <w:sz w:val="18"/>
      <w:szCs w:val="18"/>
      <w:lang w:eastAsia="en-US"/>
    </w:rPr>
  </w:style>
  <w:style w:type="paragraph" w:styleId="Puslapioinaostekstas">
    <w:name w:val="footnote text"/>
    <w:basedOn w:val="prastasis"/>
    <w:link w:val="PuslapioinaostekstasDiagrama"/>
    <w:uiPriority w:val="99"/>
    <w:semiHidden/>
    <w:unhideWhenUsed/>
    <w:rsid w:val="001069C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069CE"/>
    <w:rPr>
      <w:lang w:eastAsia="en-US"/>
    </w:rPr>
  </w:style>
  <w:style w:type="character" w:styleId="Puslapioinaosnuoroda">
    <w:name w:val="footnote reference"/>
    <w:basedOn w:val="Numatytasispastraiposriftas"/>
    <w:uiPriority w:val="99"/>
    <w:semiHidden/>
    <w:unhideWhenUsed/>
    <w:rsid w:val="001069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205425">
      <w:bodyDiv w:val="1"/>
      <w:marLeft w:val="0"/>
      <w:marRight w:val="0"/>
      <w:marTop w:val="0"/>
      <w:marBottom w:val="0"/>
      <w:divBdr>
        <w:top w:val="none" w:sz="0" w:space="0" w:color="auto"/>
        <w:left w:val="none" w:sz="0" w:space="0" w:color="auto"/>
        <w:bottom w:val="none" w:sz="0" w:space="0" w:color="auto"/>
        <w:right w:val="none" w:sz="0" w:space="0" w:color="auto"/>
      </w:divBdr>
    </w:div>
    <w:div w:id="130419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ediminas.Golcevas@vpt.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BB290-506D-46C7-885C-BF02069D4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5770</Words>
  <Characters>3290</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9042</CharactersWithSpaces>
  <SharedDoc>false</SharedDoc>
  <HLinks>
    <vt:vector size="6" baseType="variant">
      <vt:variant>
        <vt:i4>655459</vt:i4>
      </vt:variant>
      <vt:variant>
        <vt:i4>3</vt:i4>
      </vt:variant>
      <vt:variant>
        <vt:i4>0</vt:i4>
      </vt:variant>
      <vt:variant>
        <vt:i4>5</vt:i4>
      </vt:variant>
      <vt:variant>
        <vt:lpwstr>mailto:Laura.Usinskaite@vpt.lt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Gediminas.Golcevas@vpt.lt</dc:creator>
  <cp:lastModifiedBy>Gediminas Golcevas</cp:lastModifiedBy>
  <cp:revision>2</cp:revision>
  <cp:lastPrinted>2017-01-02T07:19:00Z</cp:lastPrinted>
  <dcterms:created xsi:type="dcterms:W3CDTF">2017-01-05T11:33:00Z</dcterms:created>
  <dcterms:modified xsi:type="dcterms:W3CDTF">2017-01-05T11:33:00Z</dcterms:modified>
</cp:coreProperties>
</file>