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14:paraId="7570DBA7" w14:textId="77777777" w:rsidR="00486801" w:rsidRPr="00BD6B0B" w:rsidRDefault="00486801" w:rsidP="00486801">
      <w:pPr>
        <w:spacing w:after="0" w:line="240" w:lineRule="auto"/>
        <w:jc w:val="center"/>
        <w:rPr>
          <w:rFonts w:ascii="Times New Roman" w:eastAsia="Times New Roman" w:hAnsi="Times New Roman"/>
          <w:sz w:val="24"/>
          <w:szCs w:val="24"/>
        </w:rPr>
      </w:pPr>
      <w:r w:rsidRPr="00BD6B0B">
        <w:rPr>
          <w:rFonts w:ascii="Times New Roman" w:eastAsia="Times New Roman" w:hAnsi="Times New Roman"/>
          <w:sz w:val="24"/>
          <w:szCs w:val="24"/>
        </w:rPr>
        <w:object w:dxaOrig="871" w:dyaOrig="886" w14:anchorId="2F751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30528083" r:id="rId10"/>
        </w:object>
      </w:r>
    </w:p>
    <w:p w14:paraId="05A77B6D" w14:textId="77777777" w:rsidR="00486801" w:rsidRPr="00BD6B0B" w:rsidRDefault="00486801" w:rsidP="00486801">
      <w:pPr>
        <w:spacing w:after="0" w:line="240" w:lineRule="auto"/>
        <w:jc w:val="center"/>
        <w:rPr>
          <w:rFonts w:ascii="Times New Roman" w:eastAsia="Times New Roman" w:hAnsi="Times New Roman"/>
          <w:sz w:val="24"/>
          <w:szCs w:val="24"/>
        </w:rPr>
      </w:pPr>
    </w:p>
    <w:p w14:paraId="0536AB7D" w14:textId="77777777" w:rsidR="00486801" w:rsidRPr="00BD6B0B" w:rsidRDefault="00486801" w:rsidP="00486801">
      <w:pPr>
        <w:keepNext/>
        <w:tabs>
          <w:tab w:val="left" w:pos="900"/>
        </w:tabs>
        <w:spacing w:after="0" w:line="240" w:lineRule="auto"/>
        <w:jc w:val="center"/>
        <w:outlineLvl w:val="0"/>
        <w:rPr>
          <w:rFonts w:ascii="Times New Roman" w:eastAsia="Times New Roman" w:hAnsi="Times New Roman"/>
          <w:b/>
          <w:bCs/>
          <w:sz w:val="24"/>
          <w:szCs w:val="24"/>
        </w:rPr>
      </w:pPr>
      <w:r w:rsidRPr="00BD6B0B">
        <w:rPr>
          <w:rFonts w:ascii="Times New Roman" w:eastAsia="Times New Roman" w:hAnsi="Times New Roman"/>
          <w:b/>
          <w:bCs/>
          <w:sz w:val="24"/>
          <w:szCs w:val="24"/>
        </w:rPr>
        <w:t>VIEŠŲJŲ PIRKIMŲ TARNYBA</w:t>
      </w:r>
    </w:p>
    <w:p w14:paraId="21A209E9" w14:textId="77777777" w:rsidR="00486801" w:rsidRPr="00BD6B0B" w:rsidRDefault="00486801" w:rsidP="00772006">
      <w:pPr>
        <w:keepLines/>
        <w:suppressAutoHyphens/>
        <w:autoSpaceDE w:val="0"/>
        <w:autoSpaceDN w:val="0"/>
        <w:adjustRightInd w:val="0"/>
        <w:spacing w:after="0" w:line="283" w:lineRule="auto"/>
        <w:textAlignment w:val="center"/>
        <w:rPr>
          <w:rFonts w:ascii="Times New Roman" w:eastAsia="Times New Roman" w:hAnsi="Times New Roman"/>
          <w:b/>
          <w:bCs/>
          <w:caps/>
          <w:sz w:val="24"/>
          <w:szCs w:val="24"/>
        </w:rPr>
      </w:pPr>
    </w:p>
    <w:p w14:paraId="6062E537" w14:textId="77777777" w:rsidR="00772006" w:rsidRPr="00BD6B0B" w:rsidRDefault="00486801" w:rsidP="00486801">
      <w:pPr>
        <w:keepLines/>
        <w:suppressAutoHyphens/>
        <w:autoSpaceDE w:val="0"/>
        <w:autoSpaceDN w:val="0"/>
        <w:adjustRightInd w:val="0"/>
        <w:spacing w:after="0" w:line="283" w:lineRule="auto"/>
        <w:ind w:left="180"/>
        <w:jc w:val="center"/>
        <w:textAlignment w:val="center"/>
        <w:rPr>
          <w:rFonts w:ascii="Times New Roman" w:hAnsi="Times New Roman"/>
          <w:b/>
          <w:bCs/>
          <w:sz w:val="24"/>
          <w:szCs w:val="24"/>
        </w:rPr>
      </w:pPr>
      <w:r w:rsidRPr="00BD6B0B">
        <w:rPr>
          <w:rFonts w:ascii="Times New Roman" w:eastAsia="Times New Roman" w:hAnsi="Times New Roman"/>
          <w:b/>
          <w:bCs/>
          <w:caps/>
          <w:sz w:val="24"/>
          <w:szCs w:val="24"/>
        </w:rPr>
        <w:t xml:space="preserve">SPRENDIMAS </w:t>
      </w:r>
      <w:r w:rsidR="00772006" w:rsidRPr="00BD6B0B">
        <w:rPr>
          <w:rFonts w:ascii="Times New Roman" w:hAnsi="Times New Roman"/>
          <w:b/>
          <w:bCs/>
          <w:sz w:val="24"/>
          <w:szCs w:val="24"/>
        </w:rPr>
        <w:t>DĖL SUTIKIMO VYKDYTI PIRKIMĄ</w:t>
      </w:r>
    </w:p>
    <w:p w14:paraId="4D006A50" w14:textId="77777777" w:rsidR="00486801" w:rsidRPr="00BD6B0B" w:rsidRDefault="00772006"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b/>
          <w:bCs/>
          <w:caps/>
          <w:sz w:val="24"/>
          <w:szCs w:val="24"/>
        </w:rPr>
      </w:pPr>
      <w:r w:rsidRPr="00BD6B0B">
        <w:rPr>
          <w:rFonts w:ascii="Times New Roman" w:hAnsi="Times New Roman"/>
          <w:b/>
          <w:bCs/>
          <w:sz w:val="24"/>
          <w:szCs w:val="24"/>
        </w:rPr>
        <w:t>NESKELBIAMŲ DERYBŲ BŪDU</w:t>
      </w:r>
    </w:p>
    <w:p w14:paraId="23FB5827" w14:textId="77777777" w:rsidR="00486801" w:rsidRPr="00BD6B0B" w:rsidRDefault="00486801" w:rsidP="00486801">
      <w:pPr>
        <w:suppressAutoHyphens/>
        <w:autoSpaceDE w:val="0"/>
        <w:autoSpaceDN w:val="0"/>
        <w:adjustRightInd w:val="0"/>
        <w:spacing w:after="0" w:line="240" w:lineRule="auto"/>
        <w:ind w:firstLine="312"/>
        <w:jc w:val="both"/>
        <w:textAlignment w:val="center"/>
        <w:rPr>
          <w:rFonts w:ascii="Times New Roman" w:eastAsia="Times New Roman" w:hAnsi="Times New Roman"/>
          <w:sz w:val="24"/>
          <w:szCs w:val="24"/>
        </w:rPr>
      </w:pPr>
    </w:p>
    <w:p w14:paraId="2F68C257" w14:textId="7B52594D" w:rsidR="00486801" w:rsidRPr="00BD6B0B" w:rsidRDefault="00947250" w:rsidP="00486801">
      <w:pPr>
        <w:keepLines/>
        <w:suppressAutoHyphens/>
        <w:autoSpaceDE w:val="0"/>
        <w:autoSpaceDN w:val="0"/>
        <w:adjustRightInd w:val="0"/>
        <w:spacing w:after="0" w:line="240" w:lineRule="auto"/>
        <w:jc w:val="center"/>
        <w:textAlignment w:val="center"/>
        <w:rPr>
          <w:rFonts w:ascii="Times New Roman" w:eastAsia="Times New Roman" w:hAnsi="Times New Roman"/>
          <w:sz w:val="24"/>
          <w:szCs w:val="24"/>
        </w:rPr>
      </w:pPr>
      <w:r w:rsidRPr="00BD6B0B">
        <w:rPr>
          <w:rFonts w:ascii="Times New Roman" w:eastAsia="Times New Roman" w:hAnsi="Times New Roman"/>
          <w:sz w:val="24"/>
          <w:szCs w:val="24"/>
        </w:rPr>
        <w:t>2016-0</w:t>
      </w:r>
      <w:r w:rsidR="001069CE">
        <w:rPr>
          <w:rFonts w:ascii="Times New Roman" w:eastAsia="Times New Roman" w:hAnsi="Times New Roman"/>
          <w:sz w:val="24"/>
          <w:szCs w:val="24"/>
        </w:rPr>
        <w:t>7</w:t>
      </w:r>
      <w:r w:rsidR="006C7F8D" w:rsidRPr="00BD6B0B">
        <w:rPr>
          <w:rFonts w:ascii="Times New Roman" w:eastAsia="Times New Roman" w:hAnsi="Times New Roman"/>
          <w:sz w:val="24"/>
          <w:szCs w:val="24"/>
        </w:rPr>
        <w:t xml:space="preserve"> </w:t>
      </w:r>
      <w:r w:rsidR="00486801" w:rsidRPr="00BD6B0B">
        <w:rPr>
          <w:rFonts w:ascii="Times New Roman" w:eastAsia="Times New Roman" w:hAnsi="Times New Roman"/>
          <w:sz w:val="24"/>
          <w:szCs w:val="24"/>
        </w:rPr>
        <w:t>-    Nr. 4S-</w:t>
      </w:r>
    </w:p>
    <w:p w14:paraId="60F44E28" w14:textId="77777777" w:rsidR="00486801" w:rsidRPr="00BD6B0B" w:rsidRDefault="00486801" w:rsidP="00486801">
      <w:pPr>
        <w:keepLines/>
        <w:suppressAutoHyphens/>
        <w:autoSpaceDE w:val="0"/>
        <w:autoSpaceDN w:val="0"/>
        <w:adjustRightInd w:val="0"/>
        <w:spacing w:after="0" w:line="240" w:lineRule="auto"/>
        <w:ind w:left="3888"/>
        <w:textAlignment w:val="center"/>
        <w:rPr>
          <w:rFonts w:ascii="Times New Roman" w:eastAsia="Times New Roman" w:hAnsi="Times New Roman"/>
          <w:sz w:val="24"/>
          <w:szCs w:val="24"/>
        </w:rPr>
      </w:pPr>
      <w:r w:rsidRPr="00BD6B0B">
        <w:rPr>
          <w:rFonts w:ascii="Times New Roman" w:eastAsia="Times New Roman" w:hAnsi="Times New Roman"/>
          <w:sz w:val="24"/>
          <w:szCs w:val="24"/>
        </w:rPr>
        <w:t xml:space="preserve">          Vilnius</w:t>
      </w:r>
    </w:p>
    <w:p w14:paraId="17674A79" w14:textId="77777777" w:rsidR="00486801" w:rsidRPr="00BD6B0B" w:rsidRDefault="00486801" w:rsidP="008E7C81">
      <w:pPr>
        <w:suppressAutoHyphens/>
        <w:autoSpaceDE w:val="0"/>
        <w:autoSpaceDN w:val="0"/>
        <w:adjustRightInd w:val="0"/>
        <w:spacing w:after="0" w:line="240" w:lineRule="auto"/>
        <w:ind w:firstLine="1296"/>
        <w:jc w:val="both"/>
        <w:textAlignment w:val="center"/>
        <w:rPr>
          <w:rFonts w:ascii="Times New Roman" w:eastAsia="Times New Roman" w:hAnsi="Times New Roman"/>
          <w:sz w:val="24"/>
          <w:szCs w:val="24"/>
        </w:rPr>
      </w:pPr>
    </w:p>
    <w:p w14:paraId="6881D77E" w14:textId="70717BE4" w:rsidR="00947250" w:rsidRDefault="00CD5FE7" w:rsidP="00BD6B0B">
      <w:pPr>
        <w:spacing w:after="0" w:line="240" w:lineRule="auto"/>
        <w:ind w:right="284" w:firstLine="851"/>
        <w:jc w:val="both"/>
        <w:rPr>
          <w:rFonts w:ascii="Times New Roman" w:hAnsi="Times New Roman"/>
          <w:sz w:val="24"/>
          <w:szCs w:val="24"/>
        </w:rPr>
      </w:pPr>
      <w:r w:rsidRPr="00CD5FE7">
        <w:rPr>
          <w:rFonts w:ascii="Times New Roman" w:hAnsi="Times New Roman"/>
          <w:sz w:val="24"/>
          <w:szCs w:val="24"/>
        </w:rPr>
        <w:t>Viešųjų pirkimų tarnyba (toliau – Tarnyba), vadovaudamasi Lietuvos Respublikos viešųjų pirkimų įstatymo (toliau – Įstatymas) 8</w:t>
      </w:r>
      <w:r w:rsidRPr="003A7F64">
        <w:rPr>
          <w:rFonts w:ascii="Times New Roman" w:hAnsi="Times New Roman"/>
          <w:sz w:val="24"/>
          <w:szCs w:val="24"/>
          <w:vertAlign w:val="superscript"/>
        </w:rPr>
        <w:t>2</w:t>
      </w:r>
      <w:r w:rsidRPr="00CD5FE7">
        <w:rPr>
          <w:rFonts w:ascii="Times New Roman" w:hAnsi="Times New Roman"/>
          <w:sz w:val="24"/>
          <w:szCs w:val="24"/>
        </w:rPr>
        <w:t xml:space="preserve"> straipsnio 2 dalies 7 punkto nuostatomis, išnagrinėjo Valstybinės ligonių kasos prie Sveikatos apsaugos ministerijos (toliau – Perkančioji organizacija) pateiktą prašymą sutikti, kad </w:t>
      </w:r>
      <w:r w:rsidRPr="00326436">
        <w:rPr>
          <w:rFonts w:ascii="Times New Roman" w:hAnsi="Times New Roman"/>
          <w:i/>
          <w:sz w:val="24"/>
          <w:szCs w:val="24"/>
        </w:rPr>
        <w:t>neutralaus pH perito</w:t>
      </w:r>
      <w:r w:rsidR="003A7F64">
        <w:rPr>
          <w:rFonts w:ascii="Times New Roman" w:hAnsi="Times New Roman"/>
          <w:i/>
          <w:sz w:val="24"/>
          <w:szCs w:val="24"/>
        </w:rPr>
        <w:t>ni</w:t>
      </w:r>
      <w:r w:rsidRPr="00326436">
        <w:rPr>
          <w:rFonts w:ascii="Times New Roman" w:hAnsi="Times New Roman"/>
          <w:i/>
          <w:sz w:val="24"/>
          <w:szCs w:val="24"/>
        </w:rPr>
        <w:t>nės dializės tirpalų pacientų gydymo tęsimui</w:t>
      </w:r>
      <w:r w:rsidRPr="00CD5FE7">
        <w:rPr>
          <w:rFonts w:ascii="Times New Roman" w:hAnsi="Times New Roman"/>
          <w:sz w:val="24"/>
          <w:szCs w:val="24"/>
        </w:rPr>
        <w:t xml:space="preserve"> viešasis pirkimas būtų vykdomas neskelbiamų derybų būdu, vadovaujantis Įstatymo 56 straipsnio 1 dalies 3 punkto nuostatomis</w:t>
      </w:r>
      <w:r>
        <w:rPr>
          <w:rFonts w:ascii="Times New Roman" w:hAnsi="Times New Roman"/>
          <w:sz w:val="24"/>
          <w:szCs w:val="24"/>
        </w:rPr>
        <w:t>.</w:t>
      </w:r>
    </w:p>
    <w:p w14:paraId="51262F64" w14:textId="675F259E" w:rsidR="00F63D52" w:rsidRDefault="00F63D52" w:rsidP="00BD6B0B">
      <w:pPr>
        <w:spacing w:after="0" w:line="240" w:lineRule="auto"/>
        <w:ind w:right="284" w:firstLine="851"/>
        <w:jc w:val="both"/>
        <w:rPr>
          <w:rFonts w:ascii="Times New Roman" w:hAnsi="Times New Roman"/>
          <w:sz w:val="24"/>
          <w:szCs w:val="24"/>
        </w:rPr>
      </w:pPr>
      <w:r>
        <w:rPr>
          <w:rFonts w:ascii="Times New Roman" w:hAnsi="Times New Roman"/>
          <w:sz w:val="24"/>
          <w:szCs w:val="24"/>
        </w:rPr>
        <w:t xml:space="preserve">Perkančiosios organizacijos prašyme nurodoma, kad </w:t>
      </w:r>
      <w:r w:rsidRPr="00F63D52">
        <w:rPr>
          <w:rFonts w:ascii="Times New Roman" w:hAnsi="Times New Roman"/>
          <w:sz w:val="24"/>
          <w:szCs w:val="24"/>
        </w:rPr>
        <w:t>Sveikatos apsaugos ministr</w:t>
      </w:r>
      <w:r w:rsidR="003A7F64">
        <w:rPr>
          <w:rFonts w:ascii="Times New Roman" w:hAnsi="Times New Roman"/>
          <w:sz w:val="24"/>
          <w:szCs w:val="24"/>
        </w:rPr>
        <w:t>as</w:t>
      </w:r>
      <w:r w:rsidRPr="00F63D52">
        <w:rPr>
          <w:rFonts w:ascii="Times New Roman" w:hAnsi="Times New Roman"/>
          <w:sz w:val="24"/>
          <w:szCs w:val="24"/>
        </w:rPr>
        <w:t xml:space="preserve"> 2014 m. rugpjūčio 28 d. įsakymu Nr. 910 „Dėl Centralizuotai apmokamų vaistinių preparatų ir medicinos pagalbos priemonių sąrašo patvirtinimo“, patvirtino Centralizuotai apmokamų vaistinių preparatų ir medicinos pagalbos priemonių sąrašą (toliau – Sąrašas)</w:t>
      </w:r>
      <w:r w:rsidR="003A7F64">
        <w:rPr>
          <w:rFonts w:ascii="Times New Roman" w:hAnsi="Times New Roman"/>
          <w:sz w:val="24"/>
          <w:szCs w:val="24"/>
        </w:rPr>
        <w:t>, kurio</w:t>
      </w:r>
      <w:r w:rsidRPr="00F63D52">
        <w:rPr>
          <w:rFonts w:ascii="Times New Roman" w:hAnsi="Times New Roman"/>
          <w:sz w:val="24"/>
          <w:szCs w:val="24"/>
        </w:rPr>
        <w:t xml:space="preserve"> 1.25 eilutėje yra įrašyti peritoninės dializės tirpalai ir </w:t>
      </w:r>
      <w:r>
        <w:rPr>
          <w:rFonts w:ascii="Times New Roman" w:hAnsi="Times New Roman"/>
          <w:sz w:val="24"/>
          <w:szCs w:val="24"/>
        </w:rPr>
        <w:t>Perkančiajai organizacijai yra pavesta</w:t>
      </w:r>
      <w:r w:rsidRPr="00F63D52">
        <w:rPr>
          <w:rFonts w:ascii="Times New Roman" w:hAnsi="Times New Roman"/>
          <w:sz w:val="24"/>
          <w:szCs w:val="24"/>
        </w:rPr>
        <w:t xml:space="preserve"> užtikrinti gydymo įstaigų aprūpinimą šiais į Sąrašą įrašytais vaistiniais preparatais.</w:t>
      </w:r>
    </w:p>
    <w:p w14:paraId="398B55F7" w14:textId="77777777" w:rsidR="00F63D52" w:rsidRPr="00F63D52" w:rsidRDefault="00F63D52" w:rsidP="00F63D52">
      <w:pPr>
        <w:spacing w:after="0" w:line="240" w:lineRule="auto"/>
        <w:ind w:right="284" w:firstLine="851"/>
        <w:jc w:val="both"/>
        <w:rPr>
          <w:rFonts w:ascii="Times New Roman" w:hAnsi="Times New Roman"/>
          <w:sz w:val="24"/>
          <w:szCs w:val="24"/>
        </w:rPr>
      </w:pPr>
      <w:r w:rsidRPr="00F63D52">
        <w:rPr>
          <w:rFonts w:ascii="Times New Roman" w:hAnsi="Times New Roman"/>
          <w:sz w:val="24"/>
          <w:szCs w:val="24"/>
        </w:rPr>
        <w:t>Lietuvos Respublikos vaistinių preparatų registre yra registruoti ir VLK vykdytuose viešuose pirkimuose siūlyti tik dviejų gamintojų neutralaus pH peritoninės dializės tirpalai, kurie skiriasi gliukozės koncentracija tirpale:</w:t>
      </w:r>
    </w:p>
    <w:p w14:paraId="316DB3DB" w14:textId="13CA74F7" w:rsidR="00F63D52" w:rsidRPr="00F63D52" w:rsidRDefault="00F63D52" w:rsidP="00F63D52">
      <w:pPr>
        <w:spacing w:after="0" w:line="240" w:lineRule="auto"/>
        <w:ind w:right="284" w:firstLine="851"/>
        <w:jc w:val="both"/>
        <w:rPr>
          <w:rFonts w:ascii="Times New Roman" w:hAnsi="Times New Roman"/>
          <w:sz w:val="24"/>
          <w:szCs w:val="24"/>
        </w:rPr>
      </w:pPr>
      <w:r w:rsidRPr="00F63D52">
        <w:rPr>
          <w:rFonts w:ascii="Times New Roman" w:hAnsi="Times New Roman"/>
          <w:sz w:val="24"/>
          <w:szCs w:val="24"/>
        </w:rPr>
        <w:t>1) 1,5%, 2,3%, 4,25% gliukozės koncentracijos tirpalai, gaminami vienintelio gamintojo Fresenius Medical Care, kurių vienintelis tiekėjas yra UAB ,,Dameda“;</w:t>
      </w:r>
    </w:p>
    <w:p w14:paraId="7D095888" w14:textId="58F5D7C2" w:rsidR="00F63D52" w:rsidRDefault="00F63D52" w:rsidP="00F63D52">
      <w:pPr>
        <w:spacing w:after="0" w:line="240" w:lineRule="auto"/>
        <w:ind w:right="284" w:firstLine="851"/>
        <w:jc w:val="both"/>
        <w:rPr>
          <w:rFonts w:ascii="Times New Roman" w:hAnsi="Times New Roman"/>
          <w:sz w:val="24"/>
          <w:szCs w:val="24"/>
        </w:rPr>
      </w:pPr>
      <w:r w:rsidRPr="00F63D52">
        <w:rPr>
          <w:rFonts w:ascii="Times New Roman" w:hAnsi="Times New Roman"/>
          <w:sz w:val="24"/>
          <w:szCs w:val="24"/>
        </w:rPr>
        <w:t>2) 1,36 %, 2,27 %, 3,86 % gliukozės koncentracijos tirpalai, gaminami vienintelio gamintojo Baxter, kurių vienintelis tiekėjas yra UAB ,,Armila“.</w:t>
      </w:r>
    </w:p>
    <w:p w14:paraId="1A49D125" w14:textId="50C152CA" w:rsidR="00F63D52" w:rsidRDefault="00F63D52" w:rsidP="00F63D52">
      <w:pPr>
        <w:spacing w:after="0" w:line="240" w:lineRule="auto"/>
        <w:ind w:right="284" w:firstLine="851"/>
        <w:jc w:val="both"/>
        <w:rPr>
          <w:rFonts w:ascii="Times New Roman" w:hAnsi="Times New Roman"/>
          <w:sz w:val="24"/>
          <w:szCs w:val="24"/>
        </w:rPr>
      </w:pPr>
      <w:r>
        <w:rPr>
          <w:rFonts w:ascii="Times New Roman" w:hAnsi="Times New Roman"/>
          <w:sz w:val="24"/>
          <w:szCs w:val="24"/>
        </w:rPr>
        <w:t>Perkančioji organizacija p</w:t>
      </w:r>
      <w:r w:rsidRPr="00F63D52">
        <w:rPr>
          <w:rFonts w:ascii="Times New Roman" w:hAnsi="Times New Roman"/>
          <w:sz w:val="24"/>
          <w:szCs w:val="24"/>
        </w:rPr>
        <w:t xml:space="preserve">ažymi, kad </w:t>
      </w:r>
      <w:r>
        <w:rPr>
          <w:rFonts w:ascii="Times New Roman" w:hAnsi="Times New Roman"/>
          <w:sz w:val="24"/>
          <w:szCs w:val="24"/>
        </w:rPr>
        <w:t>S</w:t>
      </w:r>
      <w:r w:rsidRPr="00F63D52">
        <w:rPr>
          <w:rFonts w:ascii="Times New Roman" w:hAnsi="Times New Roman"/>
          <w:sz w:val="24"/>
          <w:szCs w:val="24"/>
        </w:rPr>
        <w:t>veikatos apsaugos ministras 2004 m. rugsėjo 23 d. įsakymu Nr. V-661 „Dėl dializės paslaugų teikimo bendrųjų ir specialiųjų reikalavimų patvirtinimo“ (kartu su aktualiais pakeitimais, nustatytais 2015 m. rugpjūčio 14 d. įsakymu Nr. V-955), patvirtino Dializės paslaugų teikimo bendrųjų ir specialiųjų reikalavimų aprašą, kurį papildė nuostata, kad „</w:t>
      </w:r>
      <w:r w:rsidRPr="00F63D52">
        <w:rPr>
          <w:rFonts w:ascii="Times New Roman" w:hAnsi="Times New Roman"/>
          <w:i/>
          <w:sz w:val="24"/>
          <w:szCs w:val="24"/>
        </w:rPr>
        <w:t>PD tirpalų ir priemonių (pagal gamintoją) vartojimo tęstinumas gydytojų konsiliumo, kuriame dalyvauja bent vienas gydytojas nefrologas (vaikų nefrologas), sprendimu, užtikrinamas tiems pacientams, kurių kognityvinės funkcijos yra sutrikusios (nepakankamos) ir (ar) dėl tirpalų ir priemonių (pagal gamintoją) keitimo, reikia keisti implantuotą PD kateterį.</w:t>
      </w:r>
      <w:r w:rsidRPr="00F63D52">
        <w:rPr>
          <w:rFonts w:ascii="Times New Roman" w:hAnsi="Times New Roman"/>
          <w:sz w:val="24"/>
          <w:szCs w:val="24"/>
        </w:rPr>
        <w:t xml:space="preserve">” Atsižvelgiant į šią nuostatą, </w:t>
      </w:r>
      <w:r>
        <w:rPr>
          <w:rFonts w:ascii="Times New Roman" w:hAnsi="Times New Roman"/>
          <w:sz w:val="24"/>
          <w:szCs w:val="24"/>
        </w:rPr>
        <w:t>Perkančioji organizacija nurodo</w:t>
      </w:r>
      <w:r w:rsidRPr="00F63D52">
        <w:rPr>
          <w:rFonts w:ascii="Times New Roman" w:hAnsi="Times New Roman"/>
          <w:sz w:val="24"/>
          <w:szCs w:val="24"/>
        </w:rPr>
        <w:t xml:space="preserve"> turi</w:t>
      </w:r>
      <w:r>
        <w:rPr>
          <w:rFonts w:ascii="Times New Roman" w:hAnsi="Times New Roman"/>
          <w:sz w:val="24"/>
          <w:szCs w:val="24"/>
        </w:rPr>
        <w:t>nti</w:t>
      </w:r>
      <w:r w:rsidRPr="00F63D52">
        <w:rPr>
          <w:rFonts w:ascii="Times New Roman" w:hAnsi="Times New Roman"/>
          <w:sz w:val="24"/>
          <w:szCs w:val="24"/>
        </w:rPr>
        <w:t xml:space="preserve"> užtikrinti tęstinį pacientų gydymą tirpalais, kuriais pacientai jau yra gydomi, t.y. neutralaus pH 1,5%, 2,3%, 4,25% gliukozės koncentracijos tirpalai</w:t>
      </w:r>
      <w:r>
        <w:rPr>
          <w:rFonts w:ascii="Times New Roman" w:hAnsi="Times New Roman"/>
          <w:sz w:val="24"/>
          <w:szCs w:val="24"/>
        </w:rPr>
        <w:t>s</w:t>
      </w:r>
      <w:r w:rsidRPr="00F63D52">
        <w:rPr>
          <w:rFonts w:ascii="Times New Roman" w:hAnsi="Times New Roman"/>
          <w:sz w:val="24"/>
          <w:szCs w:val="24"/>
        </w:rPr>
        <w:t>.</w:t>
      </w:r>
    </w:p>
    <w:p w14:paraId="756DACBF" w14:textId="6D1E188D" w:rsidR="00171CD5" w:rsidRDefault="00171CD5" w:rsidP="00F63D52">
      <w:pPr>
        <w:spacing w:after="0" w:line="240" w:lineRule="auto"/>
        <w:ind w:right="284" w:firstLine="851"/>
        <w:jc w:val="both"/>
        <w:rPr>
          <w:rFonts w:ascii="Times New Roman" w:hAnsi="Times New Roman"/>
          <w:sz w:val="24"/>
          <w:szCs w:val="24"/>
        </w:rPr>
      </w:pPr>
      <w:r>
        <w:rPr>
          <w:rFonts w:ascii="Times New Roman" w:hAnsi="Times New Roman"/>
          <w:sz w:val="24"/>
          <w:szCs w:val="24"/>
        </w:rPr>
        <w:t>Perkančioji organizacija nurodo, kad š</w:t>
      </w:r>
      <w:r w:rsidRPr="00171CD5">
        <w:rPr>
          <w:rFonts w:ascii="Times New Roman" w:hAnsi="Times New Roman"/>
          <w:sz w:val="24"/>
          <w:szCs w:val="24"/>
        </w:rPr>
        <w:t xml:space="preserve">iuo metu tęstinis </w:t>
      </w:r>
      <w:r w:rsidR="002B2727">
        <w:rPr>
          <w:rFonts w:ascii="Times New Roman" w:hAnsi="Times New Roman"/>
          <w:sz w:val="24"/>
          <w:szCs w:val="24"/>
        </w:rPr>
        <w:t xml:space="preserve">10 </w:t>
      </w:r>
      <w:r w:rsidRPr="00171CD5">
        <w:rPr>
          <w:rFonts w:ascii="Times New Roman" w:hAnsi="Times New Roman"/>
          <w:sz w:val="24"/>
          <w:szCs w:val="24"/>
        </w:rPr>
        <w:t xml:space="preserve">pacientų gydymas yra užtikrinamas </w:t>
      </w:r>
      <w:r>
        <w:rPr>
          <w:rFonts w:ascii="Times New Roman" w:hAnsi="Times New Roman"/>
          <w:sz w:val="24"/>
          <w:szCs w:val="24"/>
        </w:rPr>
        <w:t xml:space="preserve">pagal </w:t>
      </w:r>
      <w:r w:rsidRPr="00171CD5">
        <w:rPr>
          <w:rFonts w:ascii="Times New Roman" w:hAnsi="Times New Roman"/>
          <w:sz w:val="24"/>
          <w:szCs w:val="24"/>
        </w:rPr>
        <w:t xml:space="preserve">2015 m. sausio 14 d. </w:t>
      </w:r>
      <w:r>
        <w:rPr>
          <w:rFonts w:ascii="Times New Roman" w:hAnsi="Times New Roman"/>
          <w:sz w:val="24"/>
          <w:szCs w:val="24"/>
        </w:rPr>
        <w:t>Perkančiosios organizacijos</w:t>
      </w:r>
      <w:r w:rsidRPr="00171CD5">
        <w:rPr>
          <w:rFonts w:ascii="Times New Roman" w:hAnsi="Times New Roman"/>
          <w:sz w:val="24"/>
          <w:szCs w:val="24"/>
        </w:rPr>
        <w:t xml:space="preserve"> ir UAB ,,Dameda“ sudaryt</w:t>
      </w:r>
      <w:r>
        <w:rPr>
          <w:rFonts w:ascii="Times New Roman" w:hAnsi="Times New Roman"/>
          <w:sz w:val="24"/>
          <w:szCs w:val="24"/>
        </w:rPr>
        <w:t>ą</w:t>
      </w:r>
      <w:r w:rsidRPr="00171CD5">
        <w:rPr>
          <w:rFonts w:ascii="Times New Roman" w:hAnsi="Times New Roman"/>
          <w:sz w:val="24"/>
          <w:szCs w:val="24"/>
        </w:rPr>
        <w:t xml:space="preserve"> sutart</w:t>
      </w:r>
      <w:r>
        <w:rPr>
          <w:rFonts w:ascii="Times New Roman" w:hAnsi="Times New Roman"/>
          <w:sz w:val="24"/>
          <w:szCs w:val="24"/>
        </w:rPr>
        <w:t>į</w:t>
      </w:r>
      <w:r w:rsidRPr="00171CD5">
        <w:rPr>
          <w:rFonts w:ascii="Times New Roman" w:hAnsi="Times New Roman"/>
          <w:sz w:val="24"/>
          <w:szCs w:val="24"/>
        </w:rPr>
        <w:t xml:space="preserve"> Nr. 1SUT-17 perkamais neutralaus pH 1,5%, 2,3%, 4,25% gliukozės koncentracijos peritoninės dializės tirpalais</w:t>
      </w:r>
      <w:r>
        <w:rPr>
          <w:rFonts w:ascii="Times New Roman" w:hAnsi="Times New Roman"/>
          <w:sz w:val="24"/>
          <w:szCs w:val="24"/>
        </w:rPr>
        <w:t xml:space="preserve"> ir pagal</w:t>
      </w:r>
      <w:r w:rsidRPr="00171CD5">
        <w:rPr>
          <w:rFonts w:ascii="Times New Roman" w:hAnsi="Times New Roman"/>
          <w:sz w:val="24"/>
          <w:szCs w:val="24"/>
        </w:rPr>
        <w:t xml:space="preserve"> </w:t>
      </w:r>
      <w:r>
        <w:rPr>
          <w:rFonts w:ascii="Times New Roman" w:hAnsi="Times New Roman"/>
          <w:sz w:val="24"/>
          <w:szCs w:val="24"/>
        </w:rPr>
        <w:t>šią</w:t>
      </w:r>
      <w:r w:rsidRPr="00171CD5">
        <w:rPr>
          <w:rFonts w:ascii="Times New Roman" w:hAnsi="Times New Roman"/>
          <w:sz w:val="24"/>
          <w:szCs w:val="24"/>
        </w:rPr>
        <w:t xml:space="preserve"> sutartį įsigytų tirpalų turėtų užtekti iki 2016 m. liepos</w:t>
      </w:r>
      <w:r w:rsidR="000F0F72">
        <w:rPr>
          <w:rFonts w:ascii="Times New Roman" w:hAnsi="Times New Roman"/>
          <w:sz w:val="24"/>
          <w:szCs w:val="24"/>
        </w:rPr>
        <w:t xml:space="preserve"> mėnesio</w:t>
      </w:r>
      <w:r w:rsidRPr="00171CD5">
        <w:rPr>
          <w:rFonts w:ascii="Times New Roman" w:hAnsi="Times New Roman"/>
          <w:sz w:val="24"/>
          <w:szCs w:val="24"/>
        </w:rPr>
        <w:t xml:space="preserve"> pabaigos.</w:t>
      </w:r>
    </w:p>
    <w:p w14:paraId="77FBEA0B" w14:textId="71A4E469" w:rsidR="000F0F72" w:rsidRDefault="002B2727" w:rsidP="00BD6B0B">
      <w:pPr>
        <w:spacing w:after="0" w:line="240" w:lineRule="auto"/>
        <w:ind w:right="284" w:firstLine="851"/>
        <w:jc w:val="both"/>
        <w:rPr>
          <w:rFonts w:ascii="Times New Roman" w:hAnsi="Times New Roman"/>
          <w:sz w:val="24"/>
          <w:szCs w:val="24"/>
        </w:rPr>
      </w:pPr>
      <w:r>
        <w:rPr>
          <w:rFonts w:ascii="Times New Roman" w:hAnsi="Times New Roman"/>
          <w:sz w:val="24"/>
          <w:szCs w:val="24"/>
        </w:rPr>
        <w:t xml:space="preserve">Perkančiosios organizacijos viešojo pirkimo komisija, atsižvelgdama į tai, kad Lietuvos  Respublikos vaistinių preparatų registre neutralaus </w:t>
      </w:r>
      <w:r w:rsidRPr="00171CD5">
        <w:rPr>
          <w:rFonts w:ascii="Times New Roman" w:hAnsi="Times New Roman"/>
          <w:sz w:val="24"/>
          <w:szCs w:val="24"/>
        </w:rPr>
        <w:t>pH 1,5%, 2,3%, 4,25% gliukozės koncentracijos peritoninės dializės</w:t>
      </w:r>
      <w:r>
        <w:rPr>
          <w:rFonts w:ascii="Times New Roman" w:hAnsi="Times New Roman"/>
          <w:sz w:val="24"/>
          <w:szCs w:val="24"/>
        </w:rPr>
        <w:t xml:space="preserve"> tirpalai registruoti vienintelio gamintojo Frensius Medical Care, kurių vienintelis rinkodaros teisės turėtojas </w:t>
      </w:r>
      <w:r w:rsidR="000C3E51">
        <w:rPr>
          <w:rFonts w:ascii="Times New Roman" w:hAnsi="Times New Roman"/>
          <w:sz w:val="24"/>
          <w:szCs w:val="24"/>
        </w:rPr>
        <w:t xml:space="preserve">yra </w:t>
      </w:r>
      <w:r>
        <w:rPr>
          <w:rFonts w:ascii="Times New Roman" w:hAnsi="Times New Roman"/>
          <w:sz w:val="24"/>
          <w:szCs w:val="24"/>
        </w:rPr>
        <w:t xml:space="preserve">UAB „Dameda“, priėmė sprendimą </w:t>
      </w:r>
      <w:r>
        <w:rPr>
          <w:rFonts w:ascii="Times New Roman" w:hAnsi="Times New Roman"/>
          <w:sz w:val="24"/>
          <w:szCs w:val="24"/>
        </w:rPr>
        <w:lastRenderedPageBreak/>
        <w:t xml:space="preserve">pirkimą vykdyti neskelbiamų derybų būdu vadovaujantis </w:t>
      </w:r>
      <w:r w:rsidRPr="00E27DDF">
        <w:rPr>
          <w:rFonts w:ascii="Times New Roman" w:hAnsi="Times New Roman"/>
          <w:sz w:val="24"/>
          <w:szCs w:val="24"/>
        </w:rPr>
        <w:t xml:space="preserve">Įstatymo 56 straipsnio </w:t>
      </w:r>
      <w:r>
        <w:rPr>
          <w:rFonts w:ascii="Times New Roman" w:hAnsi="Times New Roman"/>
          <w:sz w:val="24"/>
          <w:szCs w:val="24"/>
        </w:rPr>
        <w:t>1</w:t>
      </w:r>
      <w:r w:rsidRPr="00E27DDF">
        <w:rPr>
          <w:rFonts w:ascii="Times New Roman" w:hAnsi="Times New Roman"/>
          <w:sz w:val="24"/>
          <w:szCs w:val="24"/>
        </w:rPr>
        <w:t xml:space="preserve"> dalies </w:t>
      </w:r>
      <w:r>
        <w:rPr>
          <w:rFonts w:ascii="Times New Roman" w:hAnsi="Times New Roman"/>
          <w:sz w:val="24"/>
          <w:szCs w:val="24"/>
        </w:rPr>
        <w:t>3 punkto nuostatomis</w:t>
      </w:r>
      <w:r w:rsidR="003A7F64">
        <w:rPr>
          <w:rFonts w:ascii="Times New Roman" w:hAnsi="Times New Roman"/>
          <w:sz w:val="24"/>
          <w:szCs w:val="24"/>
        </w:rPr>
        <w:t xml:space="preserve"> (Perkančiosios organizacijos nuolat veikiančios viešojo pirkimo komisijos 2016 m. birželio 7 d. posėdžio protokolas Nr. VP-218).</w:t>
      </w:r>
    </w:p>
    <w:p w14:paraId="4C5FD31B" w14:textId="39F0AAD9" w:rsidR="006E32CB" w:rsidRPr="00E27DDF" w:rsidRDefault="006E32CB" w:rsidP="00BD6B0B">
      <w:pPr>
        <w:spacing w:after="0" w:line="240" w:lineRule="auto"/>
        <w:ind w:right="284" w:firstLine="851"/>
        <w:jc w:val="both"/>
        <w:rPr>
          <w:rFonts w:ascii="Times New Roman" w:hAnsi="Times New Roman"/>
          <w:sz w:val="24"/>
          <w:szCs w:val="24"/>
        </w:rPr>
      </w:pPr>
      <w:r w:rsidRPr="00E27DDF">
        <w:rPr>
          <w:rFonts w:ascii="Times New Roman" w:hAnsi="Times New Roman"/>
          <w:sz w:val="24"/>
          <w:szCs w:val="24"/>
        </w:rPr>
        <w:t xml:space="preserve">Vadovaujantis Įstatymo 56 straipsnio </w:t>
      </w:r>
      <w:r w:rsidR="00CD5FE7">
        <w:rPr>
          <w:rFonts w:ascii="Times New Roman" w:hAnsi="Times New Roman"/>
          <w:sz w:val="24"/>
          <w:szCs w:val="24"/>
        </w:rPr>
        <w:t>1</w:t>
      </w:r>
      <w:r w:rsidRPr="00E27DDF">
        <w:rPr>
          <w:rFonts w:ascii="Times New Roman" w:hAnsi="Times New Roman"/>
          <w:sz w:val="24"/>
          <w:szCs w:val="24"/>
        </w:rPr>
        <w:t xml:space="preserve"> dalies </w:t>
      </w:r>
      <w:r w:rsidR="00CD5FE7">
        <w:rPr>
          <w:rFonts w:ascii="Times New Roman" w:hAnsi="Times New Roman"/>
          <w:sz w:val="24"/>
          <w:szCs w:val="24"/>
        </w:rPr>
        <w:t>3</w:t>
      </w:r>
      <w:r w:rsidRPr="00E27DDF">
        <w:rPr>
          <w:rFonts w:ascii="Times New Roman" w:hAnsi="Times New Roman"/>
          <w:sz w:val="24"/>
          <w:szCs w:val="24"/>
        </w:rPr>
        <w:t xml:space="preserve"> punktu pirkimas gali būti vykdomas tik </w:t>
      </w:r>
      <w:r w:rsidR="00CD5FE7" w:rsidRPr="00CD5FE7">
        <w:rPr>
          <w:rFonts w:ascii="Times New Roman" w:hAnsi="Times New Roman"/>
          <w:sz w:val="24"/>
          <w:szCs w:val="24"/>
        </w:rPr>
        <w:t>jeigu dėl techninių ar meninių priežasčių arba dėl priežasčių, susijusių su išimtinių teisių apsauga, prekes patiekti, paslaugas pateikti ar darbus atlikti gali tik konkretus tiekėjas</w:t>
      </w:r>
      <w:r w:rsidRPr="00E27DDF">
        <w:rPr>
          <w:rFonts w:ascii="Times New Roman" w:hAnsi="Times New Roman"/>
          <w:sz w:val="24"/>
          <w:szCs w:val="24"/>
        </w:rPr>
        <w:t xml:space="preserve">. </w:t>
      </w:r>
    </w:p>
    <w:p w14:paraId="58B8D0EE" w14:textId="542312B0" w:rsidR="000C3E51" w:rsidRDefault="009C0E1D" w:rsidP="00BD6B0B">
      <w:pPr>
        <w:spacing w:after="0" w:line="240" w:lineRule="auto"/>
        <w:ind w:right="284" w:firstLine="851"/>
        <w:jc w:val="both"/>
        <w:rPr>
          <w:rFonts w:ascii="Times New Roman" w:hAnsi="Times New Roman"/>
          <w:sz w:val="24"/>
          <w:szCs w:val="24"/>
        </w:rPr>
      </w:pPr>
      <w:r w:rsidRPr="009C0E1D">
        <w:rPr>
          <w:rFonts w:ascii="Times New Roman" w:hAnsi="Times New Roman"/>
          <w:sz w:val="24"/>
          <w:szCs w:val="24"/>
        </w:rPr>
        <w:t xml:space="preserve">Perkančiosios organizacijos </w:t>
      </w:r>
      <w:r w:rsidR="00222758">
        <w:rPr>
          <w:rFonts w:ascii="Times New Roman" w:hAnsi="Times New Roman"/>
          <w:sz w:val="24"/>
          <w:szCs w:val="24"/>
        </w:rPr>
        <w:t>pateikti dokumentai patvirtina</w:t>
      </w:r>
      <w:r w:rsidRPr="009C0E1D">
        <w:rPr>
          <w:rFonts w:ascii="Times New Roman" w:hAnsi="Times New Roman"/>
          <w:sz w:val="24"/>
          <w:szCs w:val="24"/>
        </w:rPr>
        <w:t xml:space="preserve">, kad </w:t>
      </w:r>
      <w:r w:rsidR="00171CD5" w:rsidRPr="00171CD5">
        <w:rPr>
          <w:rFonts w:ascii="Times New Roman" w:hAnsi="Times New Roman"/>
          <w:sz w:val="24"/>
          <w:szCs w:val="24"/>
        </w:rPr>
        <w:t>neutralaus pH 1,5%, 2,3%, 4,25% gliukozės koncentracijos peritoninės dializės tirpal</w:t>
      </w:r>
      <w:r w:rsidR="00171CD5">
        <w:rPr>
          <w:rFonts w:ascii="Times New Roman" w:hAnsi="Times New Roman"/>
          <w:sz w:val="24"/>
          <w:szCs w:val="24"/>
        </w:rPr>
        <w:t xml:space="preserve">ai </w:t>
      </w:r>
      <w:r w:rsidR="000C3E51">
        <w:rPr>
          <w:rFonts w:ascii="Times New Roman" w:hAnsi="Times New Roman"/>
          <w:sz w:val="24"/>
          <w:szCs w:val="24"/>
        </w:rPr>
        <w:t xml:space="preserve">gaminami gamintojo bei rinkodaros teisės </w:t>
      </w:r>
      <w:r w:rsidR="00171CD5">
        <w:rPr>
          <w:rFonts w:ascii="Times New Roman" w:hAnsi="Times New Roman"/>
          <w:sz w:val="24"/>
          <w:szCs w:val="24"/>
        </w:rPr>
        <w:t xml:space="preserve">turėtojo </w:t>
      </w:r>
      <w:r w:rsidR="00171CD5" w:rsidRPr="00171CD5">
        <w:rPr>
          <w:rFonts w:ascii="Times New Roman" w:hAnsi="Times New Roman"/>
          <w:sz w:val="24"/>
          <w:szCs w:val="24"/>
        </w:rPr>
        <w:t>Fresenius Medical Care Deutschland GmbH</w:t>
      </w:r>
      <w:r w:rsidR="000C3E51">
        <w:rPr>
          <w:rFonts w:ascii="Times New Roman" w:hAnsi="Times New Roman"/>
          <w:sz w:val="24"/>
          <w:szCs w:val="24"/>
        </w:rPr>
        <w:t>, o</w:t>
      </w:r>
      <w:r w:rsidR="00222758">
        <w:rPr>
          <w:rFonts w:ascii="Times New Roman" w:hAnsi="Times New Roman"/>
          <w:sz w:val="24"/>
          <w:szCs w:val="24"/>
        </w:rPr>
        <w:t xml:space="preserve"> UAB „Dameda“</w:t>
      </w:r>
      <w:r w:rsidR="00222758" w:rsidRPr="00222758">
        <w:rPr>
          <w:rFonts w:ascii="Times New Roman" w:hAnsi="Times New Roman"/>
          <w:sz w:val="24"/>
          <w:szCs w:val="24"/>
        </w:rPr>
        <w:t xml:space="preserve"> </w:t>
      </w:r>
      <w:r w:rsidR="00222758">
        <w:rPr>
          <w:rFonts w:ascii="Times New Roman" w:hAnsi="Times New Roman"/>
          <w:sz w:val="24"/>
          <w:szCs w:val="24"/>
        </w:rPr>
        <w:t xml:space="preserve">(2014 m. gruodžio 4 d. pertvarkyta iš </w:t>
      </w:r>
      <w:r w:rsidR="00171CD5">
        <w:rPr>
          <w:rFonts w:ascii="Times New Roman" w:hAnsi="Times New Roman"/>
          <w:sz w:val="24"/>
          <w:szCs w:val="24"/>
        </w:rPr>
        <w:t>V. Kazlausko firm</w:t>
      </w:r>
      <w:r w:rsidR="00222758">
        <w:rPr>
          <w:rFonts w:ascii="Times New Roman" w:hAnsi="Times New Roman"/>
          <w:sz w:val="24"/>
          <w:szCs w:val="24"/>
        </w:rPr>
        <w:t>os</w:t>
      </w:r>
      <w:r w:rsidR="00171CD5">
        <w:rPr>
          <w:rFonts w:ascii="Times New Roman" w:hAnsi="Times New Roman"/>
          <w:sz w:val="24"/>
          <w:szCs w:val="24"/>
        </w:rPr>
        <w:t xml:space="preserve"> „Dameda“</w:t>
      </w:r>
      <w:r w:rsidR="00222758">
        <w:rPr>
          <w:rFonts w:ascii="Times New Roman" w:hAnsi="Times New Roman"/>
          <w:sz w:val="24"/>
          <w:szCs w:val="24"/>
        </w:rPr>
        <w:t>)</w:t>
      </w:r>
      <w:r w:rsidR="00171CD5">
        <w:rPr>
          <w:rFonts w:ascii="Times New Roman" w:hAnsi="Times New Roman"/>
          <w:sz w:val="24"/>
          <w:szCs w:val="24"/>
        </w:rPr>
        <w:t xml:space="preserve"> </w:t>
      </w:r>
      <w:r w:rsidR="000C3E51">
        <w:rPr>
          <w:rFonts w:ascii="Times New Roman" w:hAnsi="Times New Roman"/>
          <w:sz w:val="24"/>
          <w:szCs w:val="24"/>
        </w:rPr>
        <w:t xml:space="preserve">yra vienintelis išimtinę šio gamintojo pagamintų peritoninės dializės tirpalų platinimo </w:t>
      </w:r>
      <w:r w:rsidR="00FA6F76">
        <w:rPr>
          <w:rFonts w:ascii="Times New Roman" w:hAnsi="Times New Roman"/>
          <w:sz w:val="24"/>
          <w:szCs w:val="24"/>
        </w:rPr>
        <w:t xml:space="preserve">Lietuvos Respublikoje </w:t>
      </w:r>
      <w:r w:rsidR="000C3E51">
        <w:rPr>
          <w:rFonts w:ascii="Times New Roman" w:hAnsi="Times New Roman"/>
          <w:sz w:val="24"/>
          <w:szCs w:val="24"/>
        </w:rPr>
        <w:t xml:space="preserve">teisę turintis platintojas (2010 m. lapkričio 10 d. </w:t>
      </w:r>
      <w:r w:rsidR="000C3E51" w:rsidRPr="00171CD5">
        <w:rPr>
          <w:rFonts w:ascii="Times New Roman" w:hAnsi="Times New Roman"/>
          <w:sz w:val="24"/>
          <w:szCs w:val="24"/>
        </w:rPr>
        <w:t>Fresenius Medical Care Deutschland GmbH</w:t>
      </w:r>
      <w:r w:rsidR="000C3E51">
        <w:rPr>
          <w:rFonts w:ascii="Times New Roman" w:hAnsi="Times New Roman"/>
          <w:sz w:val="24"/>
          <w:szCs w:val="24"/>
        </w:rPr>
        <w:t xml:space="preserve"> raštas)</w:t>
      </w:r>
      <w:r w:rsidR="00222758">
        <w:rPr>
          <w:rFonts w:ascii="Times New Roman" w:hAnsi="Times New Roman"/>
          <w:sz w:val="24"/>
          <w:szCs w:val="24"/>
        </w:rPr>
        <w:t xml:space="preserve">, t. y. tenkinamos Įstatymo 56 straipsnio 1 dalies 3 punkte nustatytos neskelbiamų derybų sąlygos. </w:t>
      </w:r>
    </w:p>
    <w:p w14:paraId="7E1DB9B2" w14:textId="37E99C2C" w:rsidR="005B0048" w:rsidRPr="00CC7688" w:rsidRDefault="000D5494" w:rsidP="00BD6B0B">
      <w:pPr>
        <w:spacing w:after="0" w:line="240" w:lineRule="auto"/>
        <w:ind w:right="284" w:firstLine="851"/>
        <w:jc w:val="both"/>
        <w:rPr>
          <w:rFonts w:ascii="Times New Roman" w:hAnsi="Times New Roman"/>
          <w:sz w:val="24"/>
          <w:szCs w:val="24"/>
        </w:rPr>
      </w:pPr>
      <w:r w:rsidRPr="00CC7688">
        <w:rPr>
          <w:rFonts w:ascii="Times New Roman" w:hAnsi="Times New Roman"/>
          <w:sz w:val="24"/>
          <w:szCs w:val="24"/>
        </w:rPr>
        <w:t>Atsižvelgdama</w:t>
      </w:r>
      <w:r w:rsidR="005E08AB" w:rsidRPr="00CC7688">
        <w:rPr>
          <w:rFonts w:ascii="Times New Roman" w:hAnsi="Times New Roman"/>
          <w:sz w:val="24"/>
          <w:szCs w:val="24"/>
        </w:rPr>
        <w:t xml:space="preserve"> į </w:t>
      </w:r>
      <w:r w:rsidR="00410C61" w:rsidRPr="00CC7688">
        <w:rPr>
          <w:rFonts w:ascii="Times New Roman" w:hAnsi="Times New Roman"/>
          <w:sz w:val="24"/>
          <w:szCs w:val="24"/>
        </w:rPr>
        <w:t>aukščiau nurodytas aplinkybes</w:t>
      </w:r>
      <w:r w:rsidR="005E08AB" w:rsidRPr="00CC7688">
        <w:rPr>
          <w:rFonts w:ascii="Times New Roman" w:hAnsi="Times New Roman"/>
          <w:sz w:val="24"/>
          <w:szCs w:val="24"/>
        </w:rPr>
        <w:t xml:space="preserve"> </w:t>
      </w:r>
      <w:r w:rsidR="00410C61" w:rsidRPr="00CC7688">
        <w:rPr>
          <w:rFonts w:ascii="Times New Roman" w:hAnsi="Times New Roman"/>
          <w:sz w:val="24"/>
          <w:szCs w:val="24"/>
        </w:rPr>
        <w:t>bei</w:t>
      </w:r>
      <w:r w:rsidR="005E08AB" w:rsidRPr="00CC7688">
        <w:rPr>
          <w:rFonts w:ascii="Times New Roman" w:hAnsi="Times New Roman"/>
          <w:sz w:val="24"/>
          <w:szCs w:val="24"/>
        </w:rPr>
        <w:t xml:space="preserve"> </w:t>
      </w:r>
      <w:r w:rsidR="00410C61" w:rsidRPr="00CC7688">
        <w:rPr>
          <w:rFonts w:ascii="Times New Roman" w:hAnsi="Times New Roman"/>
          <w:sz w:val="24"/>
          <w:szCs w:val="24"/>
        </w:rPr>
        <w:t>vadovaudamasi</w:t>
      </w:r>
      <w:r w:rsidR="005E08AB" w:rsidRPr="00CC7688">
        <w:rPr>
          <w:rFonts w:ascii="Times New Roman" w:hAnsi="Times New Roman"/>
          <w:sz w:val="24"/>
          <w:szCs w:val="24"/>
        </w:rPr>
        <w:t xml:space="preserve"> Įstatymo 8</w:t>
      </w:r>
      <w:r w:rsidR="005E08AB" w:rsidRPr="00CC7688">
        <w:rPr>
          <w:rFonts w:ascii="Times New Roman" w:hAnsi="Times New Roman"/>
          <w:sz w:val="24"/>
          <w:szCs w:val="24"/>
          <w:vertAlign w:val="superscript"/>
        </w:rPr>
        <w:t>2</w:t>
      </w:r>
      <w:r w:rsidR="005E08AB" w:rsidRPr="00CC7688">
        <w:rPr>
          <w:rFonts w:ascii="Times New Roman" w:hAnsi="Times New Roman"/>
          <w:sz w:val="24"/>
          <w:szCs w:val="24"/>
        </w:rPr>
        <w:t xml:space="preserve"> straipsnio 2 dalies 7 punkto nuostatomis, Tarnyba </w:t>
      </w:r>
      <w:r w:rsidR="00CC7688">
        <w:rPr>
          <w:rFonts w:ascii="Times New Roman" w:hAnsi="Times New Roman"/>
          <w:b/>
          <w:sz w:val="24"/>
          <w:szCs w:val="24"/>
        </w:rPr>
        <w:t>sutinka</w:t>
      </w:r>
      <w:r w:rsidR="005E08AB" w:rsidRPr="00CC7688">
        <w:rPr>
          <w:rFonts w:ascii="Times New Roman" w:hAnsi="Times New Roman"/>
          <w:sz w:val="24"/>
          <w:szCs w:val="24"/>
        </w:rPr>
        <w:t xml:space="preserve">, kad </w:t>
      </w:r>
      <w:r w:rsidR="003A7F64" w:rsidRPr="00CD5FE7">
        <w:rPr>
          <w:rFonts w:ascii="Times New Roman" w:hAnsi="Times New Roman"/>
          <w:sz w:val="24"/>
          <w:szCs w:val="24"/>
        </w:rPr>
        <w:t>Valstybinė ligonių kas</w:t>
      </w:r>
      <w:r w:rsidR="003A7F64">
        <w:rPr>
          <w:rFonts w:ascii="Times New Roman" w:hAnsi="Times New Roman"/>
          <w:sz w:val="24"/>
          <w:szCs w:val="24"/>
        </w:rPr>
        <w:t>a</w:t>
      </w:r>
      <w:r w:rsidR="003A7F64" w:rsidRPr="00CD5FE7">
        <w:rPr>
          <w:rFonts w:ascii="Times New Roman" w:hAnsi="Times New Roman"/>
          <w:sz w:val="24"/>
          <w:szCs w:val="24"/>
        </w:rPr>
        <w:t xml:space="preserve"> prie Sveikatos apsaugos ministerijos </w:t>
      </w:r>
      <w:r w:rsidR="00CD5FE7" w:rsidRPr="00CD5FE7">
        <w:rPr>
          <w:rFonts w:ascii="Times New Roman" w:hAnsi="Times New Roman"/>
          <w:sz w:val="24"/>
          <w:szCs w:val="24"/>
        </w:rPr>
        <w:t xml:space="preserve">neutralaus pH </w:t>
      </w:r>
      <w:r w:rsidR="003A7F64">
        <w:rPr>
          <w:rFonts w:ascii="Times New Roman" w:hAnsi="Times New Roman"/>
          <w:sz w:val="24"/>
          <w:szCs w:val="24"/>
        </w:rPr>
        <w:t>peritoninės</w:t>
      </w:r>
      <w:r w:rsidR="00CD5FE7" w:rsidRPr="00CD5FE7">
        <w:rPr>
          <w:rFonts w:ascii="Times New Roman" w:hAnsi="Times New Roman"/>
          <w:sz w:val="24"/>
          <w:szCs w:val="24"/>
        </w:rPr>
        <w:t xml:space="preserve"> dializės tirpalų pacientų gydymo tęsimui </w:t>
      </w:r>
      <w:r w:rsidR="00CD5FE7">
        <w:rPr>
          <w:rFonts w:ascii="Times New Roman" w:hAnsi="Times New Roman"/>
          <w:sz w:val="24"/>
          <w:szCs w:val="24"/>
        </w:rPr>
        <w:t>viešąjį</w:t>
      </w:r>
      <w:r w:rsidR="00BE78A2" w:rsidRPr="00CC7688">
        <w:rPr>
          <w:rFonts w:ascii="Times New Roman" w:hAnsi="Times New Roman"/>
          <w:sz w:val="24"/>
          <w:szCs w:val="24"/>
        </w:rPr>
        <w:t xml:space="preserve"> pirkim</w:t>
      </w:r>
      <w:r w:rsidR="009C3379">
        <w:rPr>
          <w:rFonts w:ascii="Times New Roman" w:hAnsi="Times New Roman"/>
          <w:sz w:val="24"/>
          <w:szCs w:val="24"/>
        </w:rPr>
        <w:t>ą</w:t>
      </w:r>
      <w:r w:rsidR="00BE78A2" w:rsidRPr="00CC7688">
        <w:rPr>
          <w:rFonts w:ascii="Times New Roman" w:hAnsi="Times New Roman"/>
          <w:sz w:val="24"/>
          <w:szCs w:val="24"/>
        </w:rPr>
        <w:t xml:space="preserve"> </w:t>
      </w:r>
      <w:r w:rsidR="003A7F64">
        <w:rPr>
          <w:rFonts w:ascii="Times New Roman" w:hAnsi="Times New Roman"/>
          <w:sz w:val="24"/>
          <w:szCs w:val="24"/>
        </w:rPr>
        <w:t>atliktų</w:t>
      </w:r>
      <w:r w:rsidR="00BE78A2" w:rsidRPr="00CC7688">
        <w:rPr>
          <w:rFonts w:ascii="Times New Roman" w:hAnsi="Times New Roman"/>
          <w:sz w:val="24"/>
          <w:szCs w:val="24"/>
        </w:rPr>
        <w:t xml:space="preserve"> neskelbiamų derybų būdu, vadovaujantis Įstatymo 56 straipsnio </w:t>
      </w:r>
      <w:r w:rsidR="00034821">
        <w:rPr>
          <w:rFonts w:ascii="Times New Roman" w:hAnsi="Times New Roman"/>
          <w:sz w:val="24"/>
          <w:szCs w:val="24"/>
        </w:rPr>
        <w:t>1</w:t>
      </w:r>
      <w:r w:rsidR="00BE78A2" w:rsidRPr="00CC7688">
        <w:rPr>
          <w:rFonts w:ascii="Times New Roman" w:hAnsi="Times New Roman"/>
          <w:sz w:val="24"/>
          <w:szCs w:val="24"/>
        </w:rPr>
        <w:t xml:space="preserve"> dalies </w:t>
      </w:r>
      <w:r w:rsidR="00034821">
        <w:rPr>
          <w:rFonts w:ascii="Times New Roman" w:hAnsi="Times New Roman"/>
          <w:sz w:val="24"/>
          <w:szCs w:val="24"/>
        </w:rPr>
        <w:t>3</w:t>
      </w:r>
      <w:bookmarkStart w:id="1" w:name="_GoBack"/>
      <w:bookmarkEnd w:id="1"/>
      <w:r w:rsidR="00BE78A2" w:rsidRPr="00CC7688">
        <w:rPr>
          <w:rFonts w:ascii="Times New Roman" w:hAnsi="Times New Roman"/>
          <w:sz w:val="24"/>
          <w:szCs w:val="24"/>
        </w:rPr>
        <w:t xml:space="preserve"> punkt</w:t>
      </w:r>
      <w:r w:rsidR="003A7F64">
        <w:rPr>
          <w:rFonts w:ascii="Times New Roman" w:hAnsi="Times New Roman"/>
          <w:sz w:val="24"/>
          <w:szCs w:val="24"/>
        </w:rPr>
        <w:t>u, šias prekes įsigydama iš UAB „Dameda“.</w:t>
      </w:r>
    </w:p>
    <w:p w14:paraId="5B750319" w14:textId="77777777" w:rsidR="00486801" w:rsidRDefault="00486801" w:rsidP="00BD6B0B">
      <w:pPr>
        <w:spacing w:after="0" w:line="240" w:lineRule="auto"/>
        <w:ind w:right="283"/>
        <w:jc w:val="both"/>
        <w:rPr>
          <w:rFonts w:ascii="Times New Roman" w:eastAsia="Times New Roman" w:hAnsi="Times New Roman"/>
          <w:sz w:val="24"/>
          <w:szCs w:val="24"/>
        </w:rPr>
      </w:pPr>
    </w:p>
    <w:p w14:paraId="59214D7A" w14:textId="77777777" w:rsidR="003A7F64" w:rsidRPr="00BD6B0B" w:rsidRDefault="003A7F64" w:rsidP="00BD6B0B">
      <w:pPr>
        <w:spacing w:after="0" w:line="240" w:lineRule="auto"/>
        <w:ind w:right="283"/>
        <w:jc w:val="both"/>
        <w:rPr>
          <w:rFonts w:ascii="Times New Roman" w:eastAsia="Times New Roman" w:hAnsi="Times New Roman"/>
          <w:sz w:val="24"/>
          <w:szCs w:val="24"/>
        </w:rPr>
      </w:pPr>
    </w:p>
    <w:p w14:paraId="5983F860" w14:textId="77777777" w:rsidR="00772006" w:rsidRPr="00BD6B0B" w:rsidRDefault="00486801" w:rsidP="00BD6B0B">
      <w:pPr>
        <w:spacing w:after="0" w:line="240" w:lineRule="auto"/>
        <w:ind w:right="283"/>
        <w:jc w:val="both"/>
        <w:rPr>
          <w:rFonts w:ascii="Times New Roman" w:eastAsia="Times New Roman" w:hAnsi="Times New Roman"/>
          <w:sz w:val="24"/>
          <w:szCs w:val="24"/>
        </w:rPr>
      </w:pPr>
      <w:r w:rsidRPr="00BD6B0B">
        <w:rPr>
          <w:rFonts w:ascii="Times New Roman" w:eastAsia="Times New Roman" w:hAnsi="Times New Roman"/>
          <w:sz w:val="24"/>
          <w:szCs w:val="24"/>
        </w:rPr>
        <w:t xml:space="preserve">Prevencijos ir pirkimo sutarčių priežiūros </w:t>
      </w:r>
      <w:r w:rsidR="00772006" w:rsidRPr="00BD6B0B">
        <w:rPr>
          <w:rFonts w:ascii="Times New Roman" w:eastAsia="Times New Roman" w:hAnsi="Times New Roman"/>
          <w:sz w:val="24"/>
          <w:szCs w:val="24"/>
        </w:rPr>
        <w:t>skyriaus</w:t>
      </w:r>
    </w:p>
    <w:p w14:paraId="36DC57A3" w14:textId="77777777" w:rsidR="00486801" w:rsidRPr="00BD6B0B" w:rsidRDefault="00DB4A3B" w:rsidP="00BD6B0B">
      <w:pPr>
        <w:spacing w:after="0" w:line="240" w:lineRule="auto"/>
        <w:ind w:right="283"/>
        <w:jc w:val="both"/>
        <w:rPr>
          <w:rFonts w:ascii="Times New Roman" w:eastAsia="Times New Roman" w:hAnsi="Times New Roman"/>
          <w:sz w:val="24"/>
          <w:szCs w:val="24"/>
        </w:rPr>
      </w:pPr>
      <w:r w:rsidRPr="00BD6B0B">
        <w:rPr>
          <w:rFonts w:ascii="Times New Roman" w:eastAsia="Times New Roman" w:hAnsi="Times New Roman"/>
          <w:sz w:val="24"/>
          <w:szCs w:val="24"/>
        </w:rPr>
        <w:t>vyriausiasis specialistas</w:t>
      </w:r>
      <w:r w:rsidR="00486801" w:rsidRPr="00BD6B0B">
        <w:rPr>
          <w:rFonts w:ascii="Times New Roman" w:eastAsia="Times New Roman" w:hAnsi="Times New Roman"/>
          <w:sz w:val="24"/>
          <w:szCs w:val="24"/>
        </w:rPr>
        <w:tab/>
      </w:r>
      <w:r w:rsidR="00486801" w:rsidRPr="00BD6B0B">
        <w:rPr>
          <w:rFonts w:ascii="Times New Roman" w:eastAsia="Times New Roman" w:hAnsi="Times New Roman"/>
          <w:sz w:val="24"/>
          <w:szCs w:val="24"/>
        </w:rPr>
        <w:tab/>
      </w:r>
      <w:r w:rsidR="00772006" w:rsidRPr="00BD6B0B">
        <w:rPr>
          <w:rFonts w:ascii="Times New Roman" w:eastAsia="Times New Roman" w:hAnsi="Times New Roman"/>
          <w:sz w:val="24"/>
          <w:szCs w:val="24"/>
        </w:rPr>
        <w:tab/>
      </w:r>
      <w:r w:rsidR="00772006" w:rsidRPr="00BD6B0B">
        <w:rPr>
          <w:rFonts w:ascii="Times New Roman" w:eastAsia="Times New Roman" w:hAnsi="Times New Roman"/>
          <w:sz w:val="24"/>
          <w:szCs w:val="24"/>
        </w:rPr>
        <w:tab/>
        <w:t xml:space="preserve">              </w:t>
      </w:r>
      <w:r w:rsidRPr="00BD6B0B">
        <w:rPr>
          <w:rFonts w:ascii="Times New Roman" w:eastAsia="Times New Roman" w:hAnsi="Times New Roman"/>
          <w:sz w:val="24"/>
          <w:szCs w:val="24"/>
        </w:rPr>
        <w:t>Gediminas Golcevas</w:t>
      </w:r>
    </w:p>
    <w:p w14:paraId="4C4F72E1" w14:textId="77777777" w:rsidR="006979B2" w:rsidRDefault="006979B2" w:rsidP="00BD6B0B">
      <w:pPr>
        <w:spacing w:after="0" w:line="240" w:lineRule="auto"/>
        <w:ind w:right="283"/>
        <w:rPr>
          <w:rFonts w:ascii="Times New Roman" w:eastAsia="Times New Roman" w:hAnsi="Times New Roman"/>
          <w:sz w:val="24"/>
          <w:szCs w:val="24"/>
        </w:rPr>
      </w:pPr>
    </w:p>
    <w:p w14:paraId="01EDA7A9" w14:textId="77777777" w:rsidR="006979B2" w:rsidRDefault="006979B2" w:rsidP="00BD6B0B">
      <w:pPr>
        <w:spacing w:after="0" w:line="240" w:lineRule="auto"/>
        <w:ind w:right="283"/>
        <w:rPr>
          <w:rFonts w:ascii="Times New Roman" w:eastAsia="Times New Roman" w:hAnsi="Times New Roman"/>
          <w:sz w:val="24"/>
          <w:szCs w:val="24"/>
        </w:rPr>
      </w:pPr>
    </w:p>
    <w:p w14:paraId="1545AF67" w14:textId="77777777" w:rsidR="006979B2" w:rsidRDefault="006979B2" w:rsidP="00BD6B0B">
      <w:pPr>
        <w:spacing w:after="0" w:line="240" w:lineRule="auto"/>
        <w:ind w:right="283"/>
        <w:rPr>
          <w:rFonts w:ascii="Times New Roman" w:eastAsia="Times New Roman" w:hAnsi="Times New Roman"/>
          <w:sz w:val="24"/>
          <w:szCs w:val="24"/>
        </w:rPr>
      </w:pPr>
    </w:p>
    <w:p w14:paraId="60D71C66" w14:textId="77777777" w:rsidR="005138BC" w:rsidRDefault="005138BC" w:rsidP="00BD6B0B">
      <w:pPr>
        <w:spacing w:after="0" w:line="240" w:lineRule="auto"/>
        <w:ind w:right="283"/>
        <w:rPr>
          <w:rFonts w:ascii="Times New Roman" w:eastAsia="Times New Roman" w:hAnsi="Times New Roman"/>
          <w:sz w:val="24"/>
          <w:szCs w:val="24"/>
        </w:rPr>
      </w:pPr>
    </w:p>
    <w:p w14:paraId="37695F87" w14:textId="77777777" w:rsidR="005138BC" w:rsidRDefault="005138BC" w:rsidP="00BD6B0B">
      <w:pPr>
        <w:spacing w:after="0" w:line="240" w:lineRule="auto"/>
        <w:ind w:right="283"/>
        <w:rPr>
          <w:rFonts w:ascii="Times New Roman" w:eastAsia="Times New Roman" w:hAnsi="Times New Roman"/>
          <w:sz w:val="24"/>
          <w:szCs w:val="24"/>
        </w:rPr>
      </w:pPr>
    </w:p>
    <w:p w14:paraId="60829C27" w14:textId="77777777" w:rsidR="005138BC" w:rsidRDefault="005138BC" w:rsidP="00BD6B0B">
      <w:pPr>
        <w:spacing w:after="0" w:line="240" w:lineRule="auto"/>
        <w:ind w:right="283"/>
        <w:rPr>
          <w:rFonts w:ascii="Times New Roman" w:eastAsia="Times New Roman" w:hAnsi="Times New Roman"/>
          <w:sz w:val="24"/>
          <w:szCs w:val="24"/>
        </w:rPr>
      </w:pPr>
    </w:p>
    <w:p w14:paraId="0DAD6368" w14:textId="77777777" w:rsidR="005138BC" w:rsidRDefault="005138BC" w:rsidP="00BD6B0B">
      <w:pPr>
        <w:spacing w:after="0" w:line="240" w:lineRule="auto"/>
        <w:ind w:right="283"/>
        <w:rPr>
          <w:rFonts w:ascii="Times New Roman" w:eastAsia="Times New Roman" w:hAnsi="Times New Roman"/>
          <w:sz w:val="24"/>
          <w:szCs w:val="24"/>
        </w:rPr>
      </w:pPr>
    </w:p>
    <w:p w14:paraId="4FCB3B16" w14:textId="77777777" w:rsidR="005138BC" w:rsidRDefault="005138BC" w:rsidP="00BD6B0B">
      <w:pPr>
        <w:spacing w:after="0" w:line="240" w:lineRule="auto"/>
        <w:ind w:right="283"/>
        <w:rPr>
          <w:rFonts w:ascii="Times New Roman" w:eastAsia="Times New Roman" w:hAnsi="Times New Roman"/>
          <w:sz w:val="24"/>
          <w:szCs w:val="24"/>
        </w:rPr>
      </w:pPr>
    </w:p>
    <w:p w14:paraId="42A69E92" w14:textId="77777777" w:rsidR="005138BC" w:rsidRDefault="005138BC" w:rsidP="00BD6B0B">
      <w:pPr>
        <w:spacing w:after="0" w:line="240" w:lineRule="auto"/>
        <w:ind w:right="283"/>
        <w:rPr>
          <w:rFonts w:ascii="Times New Roman" w:eastAsia="Times New Roman" w:hAnsi="Times New Roman"/>
          <w:sz w:val="24"/>
          <w:szCs w:val="24"/>
        </w:rPr>
      </w:pPr>
    </w:p>
    <w:p w14:paraId="0D1E303E" w14:textId="77777777" w:rsidR="005138BC" w:rsidRDefault="005138BC" w:rsidP="00BD6B0B">
      <w:pPr>
        <w:spacing w:after="0" w:line="240" w:lineRule="auto"/>
        <w:ind w:right="283"/>
        <w:rPr>
          <w:rFonts w:ascii="Times New Roman" w:eastAsia="Times New Roman" w:hAnsi="Times New Roman"/>
          <w:sz w:val="24"/>
          <w:szCs w:val="24"/>
        </w:rPr>
      </w:pPr>
    </w:p>
    <w:p w14:paraId="5A2D6EE6" w14:textId="77777777" w:rsidR="005138BC" w:rsidRDefault="005138BC" w:rsidP="00BD6B0B">
      <w:pPr>
        <w:spacing w:after="0" w:line="240" w:lineRule="auto"/>
        <w:ind w:right="283"/>
        <w:rPr>
          <w:rFonts w:ascii="Times New Roman" w:eastAsia="Times New Roman" w:hAnsi="Times New Roman"/>
          <w:sz w:val="24"/>
          <w:szCs w:val="24"/>
        </w:rPr>
      </w:pPr>
    </w:p>
    <w:p w14:paraId="1C04461F" w14:textId="77777777" w:rsidR="005138BC" w:rsidRDefault="005138BC" w:rsidP="00BD6B0B">
      <w:pPr>
        <w:spacing w:after="0" w:line="240" w:lineRule="auto"/>
        <w:ind w:right="283"/>
        <w:rPr>
          <w:rFonts w:ascii="Times New Roman" w:eastAsia="Times New Roman" w:hAnsi="Times New Roman"/>
          <w:sz w:val="24"/>
          <w:szCs w:val="24"/>
        </w:rPr>
      </w:pPr>
    </w:p>
    <w:p w14:paraId="6B02E18F" w14:textId="77777777" w:rsidR="005138BC" w:rsidRDefault="005138BC" w:rsidP="00BD6B0B">
      <w:pPr>
        <w:spacing w:after="0" w:line="240" w:lineRule="auto"/>
        <w:ind w:right="283"/>
        <w:rPr>
          <w:rFonts w:ascii="Times New Roman" w:eastAsia="Times New Roman" w:hAnsi="Times New Roman"/>
          <w:sz w:val="24"/>
          <w:szCs w:val="24"/>
        </w:rPr>
      </w:pPr>
    </w:p>
    <w:p w14:paraId="68942408" w14:textId="77777777" w:rsidR="005138BC" w:rsidRDefault="005138BC" w:rsidP="00BD6B0B">
      <w:pPr>
        <w:spacing w:after="0" w:line="240" w:lineRule="auto"/>
        <w:ind w:right="283"/>
        <w:rPr>
          <w:rFonts w:ascii="Times New Roman" w:eastAsia="Times New Roman" w:hAnsi="Times New Roman"/>
          <w:sz w:val="24"/>
          <w:szCs w:val="24"/>
        </w:rPr>
      </w:pPr>
    </w:p>
    <w:p w14:paraId="16373521" w14:textId="77777777" w:rsidR="005138BC" w:rsidRDefault="005138BC" w:rsidP="00BD6B0B">
      <w:pPr>
        <w:spacing w:after="0" w:line="240" w:lineRule="auto"/>
        <w:ind w:right="283"/>
        <w:rPr>
          <w:rFonts w:ascii="Times New Roman" w:eastAsia="Times New Roman" w:hAnsi="Times New Roman"/>
          <w:sz w:val="24"/>
          <w:szCs w:val="24"/>
        </w:rPr>
      </w:pPr>
    </w:p>
    <w:p w14:paraId="5EFDEDE1" w14:textId="77777777" w:rsidR="005138BC" w:rsidRDefault="005138BC" w:rsidP="00BD6B0B">
      <w:pPr>
        <w:spacing w:after="0" w:line="240" w:lineRule="auto"/>
        <w:ind w:right="283"/>
        <w:rPr>
          <w:rFonts w:ascii="Times New Roman" w:eastAsia="Times New Roman" w:hAnsi="Times New Roman"/>
          <w:sz w:val="24"/>
          <w:szCs w:val="24"/>
        </w:rPr>
      </w:pPr>
    </w:p>
    <w:p w14:paraId="4E9BC819" w14:textId="77777777" w:rsidR="005138BC" w:rsidRDefault="005138BC" w:rsidP="00BD6B0B">
      <w:pPr>
        <w:spacing w:after="0" w:line="240" w:lineRule="auto"/>
        <w:ind w:right="283"/>
        <w:rPr>
          <w:rFonts w:ascii="Times New Roman" w:eastAsia="Times New Roman" w:hAnsi="Times New Roman"/>
          <w:sz w:val="24"/>
          <w:szCs w:val="24"/>
        </w:rPr>
      </w:pPr>
    </w:p>
    <w:p w14:paraId="49584E7C" w14:textId="77777777" w:rsidR="005138BC" w:rsidRDefault="005138BC" w:rsidP="00BD6B0B">
      <w:pPr>
        <w:spacing w:after="0" w:line="240" w:lineRule="auto"/>
        <w:ind w:right="283"/>
        <w:rPr>
          <w:rFonts w:ascii="Times New Roman" w:eastAsia="Times New Roman" w:hAnsi="Times New Roman"/>
          <w:sz w:val="24"/>
          <w:szCs w:val="24"/>
        </w:rPr>
      </w:pPr>
    </w:p>
    <w:p w14:paraId="5BC7B7FF" w14:textId="77777777" w:rsidR="005138BC" w:rsidRDefault="005138BC" w:rsidP="00BD6B0B">
      <w:pPr>
        <w:spacing w:after="0" w:line="240" w:lineRule="auto"/>
        <w:ind w:right="283"/>
        <w:rPr>
          <w:rFonts w:ascii="Times New Roman" w:eastAsia="Times New Roman" w:hAnsi="Times New Roman"/>
          <w:sz w:val="24"/>
          <w:szCs w:val="24"/>
        </w:rPr>
      </w:pPr>
    </w:p>
    <w:p w14:paraId="5646F5D9" w14:textId="77777777" w:rsidR="003A7F64" w:rsidRDefault="003A7F64" w:rsidP="00BD6B0B">
      <w:pPr>
        <w:spacing w:after="0" w:line="240" w:lineRule="auto"/>
        <w:ind w:right="283"/>
        <w:rPr>
          <w:rFonts w:ascii="Times New Roman" w:eastAsia="Times New Roman" w:hAnsi="Times New Roman"/>
          <w:sz w:val="24"/>
          <w:szCs w:val="24"/>
        </w:rPr>
      </w:pPr>
    </w:p>
    <w:p w14:paraId="1F1794EA" w14:textId="77777777" w:rsidR="005138BC" w:rsidRDefault="005138BC" w:rsidP="00BD6B0B">
      <w:pPr>
        <w:spacing w:after="0" w:line="240" w:lineRule="auto"/>
        <w:ind w:right="283"/>
        <w:rPr>
          <w:rFonts w:ascii="Times New Roman" w:eastAsia="Times New Roman" w:hAnsi="Times New Roman"/>
          <w:sz w:val="24"/>
          <w:szCs w:val="24"/>
        </w:rPr>
      </w:pPr>
    </w:p>
    <w:p w14:paraId="66B88928" w14:textId="77777777" w:rsidR="005138BC" w:rsidRDefault="005138BC" w:rsidP="00BD6B0B">
      <w:pPr>
        <w:spacing w:after="0" w:line="240" w:lineRule="auto"/>
        <w:ind w:right="283"/>
        <w:rPr>
          <w:rFonts w:ascii="Times New Roman" w:eastAsia="Times New Roman" w:hAnsi="Times New Roman"/>
          <w:sz w:val="24"/>
          <w:szCs w:val="24"/>
        </w:rPr>
      </w:pPr>
    </w:p>
    <w:p w14:paraId="5072AD8E" w14:textId="77777777" w:rsidR="005138BC" w:rsidRDefault="005138BC" w:rsidP="00BD6B0B">
      <w:pPr>
        <w:spacing w:after="0" w:line="240" w:lineRule="auto"/>
        <w:ind w:right="283"/>
        <w:rPr>
          <w:rFonts w:ascii="Times New Roman" w:eastAsia="Times New Roman" w:hAnsi="Times New Roman"/>
          <w:sz w:val="24"/>
          <w:szCs w:val="24"/>
        </w:rPr>
      </w:pPr>
    </w:p>
    <w:p w14:paraId="5A78FB3F" w14:textId="77777777" w:rsidR="005138BC" w:rsidRDefault="005138BC" w:rsidP="00BD6B0B">
      <w:pPr>
        <w:spacing w:after="0" w:line="240" w:lineRule="auto"/>
        <w:ind w:right="283"/>
        <w:rPr>
          <w:rFonts w:ascii="Times New Roman" w:eastAsia="Times New Roman" w:hAnsi="Times New Roman"/>
          <w:sz w:val="24"/>
          <w:szCs w:val="24"/>
        </w:rPr>
      </w:pPr>
    </w:p>
    <w:p w14:paraId="6E4B97D8" w14:textId="77777777" w:rsidR="005138BC" w:rsidRDefault="005138BC" w:rsidP="00BD6B0B">
      <w:pPr>
        <w:spacing w:after="0" w:line="240" w:lineRule="auto"/>
        <w:ind w:right="283"/>
        <w:rPr>
          <w:rFonts w:ascii="Times New Roman" w:eastAsia="Times New Roman" w:hAnsi="Times New Roman"/>
          <w:sz w:val="24"/>
          <w:szCs w:val="24"/>
        </w:rPr>
      </w:pPr>
    </w:p>
    <w:p w14:paraId="650D3240" w14:textId="77777777" w:rsidR="005138BC" w:rsidRDefault="005138BC" w:rsidP="00BD6B0B">
      <w:pPr>
        <w:spacing w:after="0" w:line="240" w:lineRule="auto"/>
        <w:ind w:right="283"/>
        <w:rPr>
          <w:rFonts w:ascii="Times New Roman" w:eastAsia="Times New Roman" w:hAnsi="Times New Roman"/>
          <w:sz w:val="24"/>
          <w:szCs w:val="24"/>
        </w:rPr>
      </w:pPr>
    </w:p>
    <w:p w14:paraId="464DB9F6" w14:textId="77777777" w:rsidR="005138BC" w:rsidRDefault="005138BC" w:rsidP="00BD6B0B">
      <w:pPr>
        <w:spacing w:after="0" w:line="240" w:lineRule="auto"/>
        <w:ind w:right="283"/>
        <w:rPr>
          <w:rFonts w:ascii="Times New Roman" w:eastAsia="Times New Roman" w:hAnsi="Times New Roman"/>
          <w:sz w:val="24"/>
          <w:szCs w:val="24"/>
        </w:rPr>
      </w:pPr>
    </w:p>
    <w:p w14:paraId="2EE3DDBF" w14:textId="77777777" w:rsidR="005138BC" w:rsidRDefault="005138BC" w:rsidP="00BD6B0B">
      <w:pPr>
        <w:spacing w:after="0" w:line="240" w:lineRule="auto"/>
        <w:ind w:right="283"/>
        <w:rPr>
          <w:rFonts w:ascii="Times New Roman" w:eastAsia="Times New Roman" w:hAnsi="Times New Roman"/>
          <w:sz w:val="24"/>
          <w:szCs w:val="24"/>
        </w:rPr>
      </w:pPr>
    </w:p>
    <w:p w14:paraId="0DA14E98" w14:textId="77777777" w:rsidR="005138BC" w:rsidRDefault="005138BC" w:rsidP="00BD6B0B">
      <w:pPr>
        <w:spacing w:after="0" w:line="240" w:lineRule="auto"/>
        <w:ind w:right="283"/>
        <w:rPr>
          <w:rFonts w:ascii="Times New Roman" w:eastAsia="Times New Roman" w:hAnsi="Times New Roman"/>
          <w:sz w:val="24"/>
          <w:szCs w:val="24"/>
        </w:rPr>
      </w:pPr>
    </w:p>
    <w:p w14:paraId="4E97C533" w14:textId="77777777" w:rsidR="00486801" w:rsidRPr="00BD6B0B" w:rsidRDefault="00342D3B" w:rsidP="00BD6B0B">
      <w:pPr>
        <w:spacing w:after="0" w:line="240" w:lineRule="auto"/>
        <w:ind w:right="283"/>
        <w:rPr>
          <w:rFonts w:ascii="Times New Roman" w:hAnsi="Times New Roman"/>
          <w:sz w:val="24"/>
          <w:szCs w:val="24"/>
        </w:rPr>
      </w:pPr>
      <w:r w:rsidRPr="00BD6B0B">
        <w:rPr>
          <w:rFonts w:ascii="Times New Roman" w:eastAsia="Times New Roman" w:hAnsi="Times New Roman"/>
          <w:sz w:val="24"/>
          <w:szCs w:val="24"/>
        </w:rPr>
        <w:t>Gedim</w:t>
      </w:r>
      <w:r w:rsidR="00DB4A3B" w:rsidRPr="00BD6B0B">
        <w:rPr>
          <w:rFonts w:ascii="Times New Roman" w:eastAsia="Times New Roman" w:hAnsi="Times New Roman"/>
          <w:sz w:val="24"/>
          <w:szCs w:val="24"/>
        </w:rPr>
        <w:t>inas Golcevas, tel. (8 5) 203 4837, faks. (8 5) 213 6213, el. p.</w:t>
      </w:r>
      <w:r w:rsidR="00DB4A3B" w:rsidRPr="00BD6B0B">
        <w:rPr>
          <w:rFonts w:ascii="Times New Roman" w:hAnsi="Times New Roman"/>
          <w:sz w:val="24"/>
          <w:szCs w:val="24"/>
        </w:rPr>
        <w:t xml:space="preserve"> </w:t>
      </w:r>
      <w:hyperlink r:id="rId11" w:history="1">
        <w:r w:rsidR="00DB4A3B" w:rsidRPr="00BD6B0B">
          <w:rPr>
            <w:rStyle w:val="Hipersaitas"/>
            <w:rFonts w:ascii="Times New Roman" w:hAnsi="Times New Roman"/>
            <w:color w:val="auto"/>
            <w:sz w:val="24"/>
            <w:szCs w:val="24"/>
          </w:rPr>
          <w:t>Gediminas.Golcevas@vpt.lt</w:t>
        </w:r>
      </w:hyperlink>
    </w:p>
    <w:sectPr w:rsidR="00486801" w:rsidRPr="00BD6B0B" w:rsidSect="00303043">
      <w:headerReference w:type="even" r:id="rId12"/>
      <w:headerReference w:type="default" r:id="rId13"/>
      <w:footerReference w:type="default" r:id="rId14"/>
      <w:footerReference w:type="first" r:id="rId15"/>
      <w:pgSz w:w="11907" w:h="16840" w:code="9"/>
      <w:pgMar w:top="1134" w:right="567" w:bottom="1134" w:left="1701" w:header="567" w:footer="454" w:gutter="0"/>
      <w:cols w:space="1296"/>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79DA7B" w15:done="0"/>
  <w15:commentEx w15:paraId="5DEAF0D3" w15:done="0"/>
  <w15:commentEx w15:paraId="50B127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8ACBD" w14:textId="77777777" w:rsidR="007E1ABD" w:rsidRDefault="007E1ABD">
      <w:pPr>
        <w:spacing w:after="0" w:line="240" w:lineRule="auto"/>
      </w:pPr>
      <w:r>
        <w:separator/>
      </w:r>
    </w:p>
  </w:endnote>
  <w:endnote w:type="continuationSeparator" w:id="0">
    <w:p w14:paraId="5C73E4D3" w14:textId="77777777" w:rsidR="007E1ABD" w:rsidRDefault="007E1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42822" w14:textId="77777777" w:rsidR="00247DB5" w:rsidRDefault="00247DB5">
    <w:pPr>
      <w:pStyle w:val="Porat"/>
    </w:pPr>
  </w:p>
  <w:p w14:paraId="3DC48462" w14:textId="77777777" w:rsidR="00247DB5" w:rsidRDefault="00247DB5">
    <w:pPr>
      <w:pStyle w:val="Porat"/>
    </w:pPr>
  </w:p>
  <w:p w14:paraId="371769E3" w14:textId="77777777" w:rsidR="00247DB5" w:rsidRDefault="00247DB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247DB5" w:rsidRPr="00772006" w14:paraId="4D051FE0" w14:textId="77777777" w:rsidTr="008A2FC7">
      <w:tc>
        <w:tcPr>
          <w:tcW w:w="3225" w:type="dxa"/>
        </w:tcPr>
        <w:p w14:paraId="4D678222"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Biudžetinė įstaiga</w:t>
          </w:r>
        </w:p>
        <w:p w14:paraId="16F831E3"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Kareivių g. 1, 08221 Vilnius</w:t>
          </w:r>
        </w:p>
        <w:p w14:paraId="4A9E9BA5"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http://www.vpt.lt</w:t>
          </w:r>
        </w:p>
      </w:tc>
      <w:tc>
        <w:tcPr>
          <w:tcW w:w="3225" w:type="dxa"/>
        </w:tcPr>
        <w:p w14:paraId="41C5DC09"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Tel. (8 5) 219 7001</w:t>
          </w:r>
        </w:p>
        <w:p w14:paraId="5E972FF7"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Faks. (8 5) 213 6213</w:t>
          </w:r>
        </w:p>
        <w:p w14:paraId="691809BE"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El. p. info@vpt.lt</w:t>
          </w:r>
        </w:p>
      </w:tc>
      <w:tc>
        <w:tcPr>
          <w:tcW w:w="3225" w:type="dxa"/>
        </w:tcPr>
        <w:p w14:paraId="5A3AB742"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Duomenys kaupiami ir saugomi</w:t>
          </w:r>
        </w:p>
        <w:p w14:paraId="199534C6"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Juridinių asmenų registre</w:t>
          </w:r>
        </w:p>
        <w:p w14:paraId="0C164296"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Kodas 188656261</w:t>
          </w:r>
        </w:p>
      </w:tc>
    </w:tr>
  </w:tbl>
  <w:p w14:paraId="58A4B4BB" w14:textId="77777777" w:rsidR="00247DB5" w:rsidRPr="00DC371C" w:rsidRDefault="00247DB5" w:rsidP="008A2FC7">
    <w:pPr>
      <w:pStyle w:val="Pora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B61F1" w14:textId="77777777" w:rsidR="007E1ABD" w:rsidRDefault="007E1ABD">
      <w:pPr>
        <w:spacing w:after="0" w:line="240" w:lineRule="auto"/>
      </w:pPr>
      <w:r>
        <w:separator/>
      </w:r>
    </w:p>
  </w:footnote>
  <w:footnote w:type="continuationSeparator" w:id="0">
    <w:p w14:paraId="66A9486E" w14:textId="77777777" w:rsidR="007E1ABD" w:rsidRDefault="007E1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7D88F" w14:textId="77777777" w:rsidR="00247DB5" w:rsidRDefault="00247D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72BC4A8" w14:textId="77777777" w:rsidR="00247DB5" w:rsidRDefault="00247D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D2772" w14:textId="283215B8" w:rsidR="00247DB5" w:rsidRDefault="00247D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34821">
      <w:rPr>
        <w:rStyle w:val="Puslapionumeris"/>
        <w:noProof/>
      </w:rPr>
      <w:t>2</w:t>
    </w:r>
    <w:r>
      <w:rPr>
        <w:rStyle w:val="Puslapionumeris"/>
      </w:rPr>
      <w:fldChar w:fldCharType="end"/>
    </w:r>
  </w:p>
  <w:p w14:paraId="39BF0799" w14:textId="77777777" w:rsidR="00247DB5" w:rsidRDefault="00247D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72DEA"/>
    <w:multiLevelType w:val="hybridMultilevel"/>
    <w:tmpl w:val="47D2D38A"/>
    <w:lvl w:ilvl="0" w:tplc="7722EB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vita Petkuvienė">
    <w15:presenceInfo w15:providerId="None" w15:userId="Jovita Petkuv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01"/>
    <w:rsid w:val="00005A41"/>
    <w:rsid w:val="00034821"/>
    <w:rsid w:val="000365FA"/>
    <w:rsid w:val="000401B1"/>
    <w:rsid w:val="000825DF"/>
    <w:rsid w:val="000862B4"/>
    <w:rsid w:val="000B74CD"/>
    <w:rsid w:val="000C3E51"/>
    <w:rsid w:val="000D5494"/>
    <w:rsid w:val="000E08E7"/>
    <w:rsid w:val="000F0F72"/>
    <w:rsid w:val="000F7AD1"/>
    <w:rsid w:val="001069CE"/>
    <w:rsid w:val="0011731D"/>
    <w:rsid w:val="00120EEF"/>
    <w:rsid w:val="00153DE5"/>
    <w:rsid w:val="00164157"/>
    <w:rsid w:val="00165585"/>
    <w:rsid w:val="00171CD5"/>
    <w:rsid w:val="001851E8"/>
    <w:rsid w:val="00185C5E"/>
    <w:rsid w:val="00186F16"/>
    <w:rsid w:val="001C615B"/>
    <w:rsid w:val="002125B3"/>
    <w:rsid w:val="00222758"/>
    <w:rsid w:val="00227D54"/>
    <w:rsid w:val="00243B59"/>
    <w:rsid w:val="00247DB5"/>
    <w:rsid w:val="002727D6"/>
    <w:rsid w:val="00286768"/>
    <w:rsid w:val="002B2727"/>
    <w:rsid w:val="00303043"/>
    <w:rsid w:val="00305792"/>
    <w:rsid w:val="003071F4"/>
    <w:rsid w:val="00316F98"/>
    <w:rsid w:val="00326436"/>
    <w:rsid w:val="00342D3B"/>
    <w:rsid w:val="00345CBE"/>
    <w:rsid w:val="00365779"/>
    <w:rsid w:val="003924FD"/>
    <w:rsid w:val="003A7F64"/>
    <w:rsid w:val="003C750A"/>
    <w:rsid w:val="003D54EC"/>
    <w:rsid w:val="003E3E31"/>
    <w:rsid w:val="003F5D4D"/>
    <w:rsid w:val="0041018A"/>
    <w:rsid w:val="00410C61"/>
    <w:rsid w:val="00413CCF"/>
    <w:rsid w:val="004141DD"/>
    <w:rsid w:val="00423B7B"/>
    <w:rsid w:val="00430D10"/>
    <w:rsid w:val="004476C5"/>
    <w:rsid w:val="00473630"/>
    <w:rsid w:val="00486801"/>
    <w:rsid w:val="0049112F"/>
    <w:rsid w:val="004953A4"/>
    <w:rsid w:val="00496C6E"/>
    <w:rsid w:val="004A6206"/>
    <w:rsid w:val="004C76D9"/>
    <w:rsid w:val="004C7753"/>
    <w:rsid w:val="004E30C7"/>
    <w:rsid w:val="005138BC"/>
    <w:rsid w:val="00521C3F"/>
    <w:rsid w:val="00524817"/>
    <w:rsid w:val="0054428F"/>
    <w:rsid w:val="00551806"/>
    <w:rsid w:val="005B0048"/>
    <w:rsid w:val="005B7C6D"/>
    <w:rsid w:val="005C091D"/>
    <w:rsid w:val="005D1004"/>
    <w:rsid w:val="005E08AB"/>
    <w:rsid w:val="00621F6A"/>
    <w:rsid w:val="00626FC0"/>
    <w:rsid w:val="00633A41"/>
    <w:rsid w:val="0065132A"/>
    <w:rsid w:val="006932E2"/>
    <w:rsid w:val="006979B2"/>
    <w:rsid w:val="006C7F8D"/>
    <w:rsid w:val="006E32CB"/>
    <w:rsid w:val="00717856"/>
    <w:rsid w:val="00731A10"/>
    <w:rsid w:val="00734614"/>
    <w:rsid w:val="00736BC7"/>
    <w:rsid w:val="0074541B"/>
    <w:rsid w:val="00772006"/>
    <w:rsid w:val="00796313"/>
    <w:rsid w:val="007A6FB6"/>
    <w:rsid w:val="007C631D"/>
    <w:rsid w:val="007E1ABD"/>
    <w:rsid w:val="007E63EC"/>
    <w:rsid w:val="0080136E"/>
    <w:rsid w:val="00803438"/>
    <w:rsid w:val="008A0429"/>
    <w:rsid w:val="008A2FC7"/>
    <w:rsid w:val="008B3F09"/>
    <w:rsid w:val="008D2C50"/>
    <w:rsid w:val="008D67E6"/>
    <w:rsid w:val="008E7C81"/>
    <w:rsid w:val="008F7E08"/>
    <w:rsid w:val="00911A7A"/>
    <w:rsid w:val="00933BE4"/>
    <w:rsid w:val="00947250"/>
    <w:rsid w:val="00963719"/>
    <w:rsid w:val="00967681"/>
    <w:rsid w:val="009C0E1D"/>
    <w:rsid w:val="009C3379"/>
    <w:rsid w:val="009D10D7"/>
    <w:rsid w:val="00A170EE"/>
    <w:rsid w:val="00A436CA"/>
    <w:rsid w:val="00A51074"/>
    <w:rsid w:val="00A71E6D"/>
    <w:rsid w:val="00A758DC"/>
    <w:rsid w:val="00A83615"/>
    <w:rsid w:val="00AA765A"/>
    <w:rsid w:val="00AB2DC9"/>
    <w:rsid w:val="00AB7669"/>
    <w:rsid w:val="00AD7B7C"/>
    <w:rsid w:val="00AF3406"/>
    <w:rsid w:val="00B06E3D"/>
    <w:rsid w:val="00B6033F"/>
    <w:rsid w:val="00B73FE2"/>
    <w:rsid w:val="00B769D0"/>
    <w:rsid w:val="00BA1959"/>
    <w:rsid w:val="00BD6B0B"/>
    <w:rsid w:val="00BE78A2"/>
    <w:rsid w:val="00C34754"/>
    <w:rsid w:val="00C672A6"/>
    <w:rsid w:val="00C7449D"/>
    <w:rsid w:val="00CB5AC2"/>
    <w:rsid w:val="00CC71B7"/>
    <w:rsid w:val="00CC7688"/>
    <w:rsid w:val="00CC7738"/>
    <w:rsid w:val="00CD5FE7"/>
    <w:rsid w:val="00CD6415"/>
    <w:rsid w:val="00D125FE"/>
    <w:rsid w:val="00D12EFE"/>
    <w:rsid w:val="00D314AD"/>
    <w:rsid w:val="00D461BF"/>
    <w:rsid w:val="00D60111"/>
    <w:rsid w:val="00D820F1"/>
    <w:rsid w:val="00DB4A3B"/>
    <w:rsid w:val="00DD52E4"/>
    <w:rsid w:val="00DE0398"/>
    <w:rsid w:val="00E12384"/>
    <w:rsid w:val="00E12B93"/>
    <w:rsid w:val="00E27DDF"/>
    <w:rsid w:val="00E46A46"/>
    <w:rsid w:val="00E70493"/>
    <w:rsid w:val="00E71E97"/>
    <w:rsid w:val="00E77FF3"/>
    <w:rsid w:val="00E829A9"/>
    <w:rsid w:val="00E92682"/>
    <w:rsid w:val="00E9535D"/>
    <w:rsid w:val="00E953C0"/>
    <w:rsid w:val="00EB5239"/>
    <w:rsid w:val="00EF0D49"/>
    <w:rsid w:val="00F008F3"/>
    <w:rsid w:val="00F04690"/>
    <w:rsid w:val="00F053B4"/>
    <w:rsid w:val="00F31DCE"/>
    <w:rsid w:val="00F3290B"/>
    <w:rsid w:val="00F364E8"/>
    <w:rsid w:val="00F41F20"/>
    <w:rsid w:val="00F50AD7"/>
    <w:rsid w:val="00F63D52"/>
    <w:rsid w:val="00F84BEC"/>
    <w:rsid w:val="00F940CC"/>
    <w:rsid w:val="00FA5480"/>
    <w:rsid w:val="00FA6F76"/>
    <w:rsid w:val="00FA763D"/>
    <w:rsid w:val="00FB419B"/>
    <w:rsid w:val="00FF58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E7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character" w:customStyle="1" w:styleId="Normal12ptChar">
    <w:name w:val="Normal + 12 pt Char"/>
    <w:basedOn w:val="Numatytasispastraiposriftas"/>
    <w:link w:val="Normal12pt"/>
    <w:locked/>
    <w:rsid w:val="004C7753"/>
    <w:rPr>
      <w:sz w:val="24"/>
      <w:szCs w:val="24"/>
      <w:lang w:eastAsia="en-US"/>
    </w:rPr>
  </w:style>
  <w:style w:type="paragraph" w:customStyle="1" w:styleId="Normal12pt">
    <w:name w:val="Normal + 12 pt"/>
    <w:basedOn w:val="prastasis"/>
    <w:link w:val="Normal12ptChar"/>
    <w:rsid w:val="004C7753"/>
    <w:pPr>
      <w:tabs>
        <w:tab w:val="left" w:pos="737"/>
      </w:tabs>
      <w:spacing w:after="0" w:line="240" w:lineRule="auto"/>
      <w:ind w:right="-283"/>
      <w:jc w:val="both"/>
    </w:pPr>
    <w:rPr>
      <w:sz w:val="24"/>
      <w:szCs w:val="24"/>
    </w:rPr>
  </w:style>
  <w:style w:type="character" w:customStyle="1" w:styleId="normal-h">
    <w:name w:val="normal-h"/>
    <w:basedOn w:val="Numatytasispastraiposriftas"/>
    <w:rsid w:val="004C7753"/>
  </w:style>
  <w:style w:type="paragraph" w:styleId="Sraopastraipa">
    <w:name w:val="List Paragraph"/>
    <w:basedOn w:val="prastasis"/>
    <w:uiPriority w:val="34"/>
    <w:qFormat/>
    <w:rsid w:val="00CC7738"/>
    <w:pPr>
      <w:ind w:left="720"/>
      <w:contextualSpacing/>
    </w:pPr>
  </w:style>
  <w:style w:type="character" w:styleId="Hipersaitas">
    <w:name w:val="Hyperlink"/>
    <w:basedOn w:val="Numatytasispastraiposriftas"/>
    <w:uiPriority w:val="99"/>
    <w:unhideWhenUsed/>
    <w:rsid w:val="00DB4A3B"/>
    <w:rPr>
      <w:color w:val="0000FF" w:themeColor="hyperlink"/>
      <w:u w:val="single"/>
    </w:rPr>
  </w:style>
  <w:style w:type="character" w:styleId="Komentaronuoroda">
    <w:name w:val="annotation reference"/>
    <w:basedOn w:val="Numatytasispastraiposriftas"/>
    <w:uiPriority w:val="99"/>
    <w:semiHidden/>
    <w:unhideWhenUsed/>
    <w:rsid w:val="003F5D4D"/>
    <w:rPr>
      <w:sz w:val="16"/>
      <w:szCs w:val="16"/>
    </w:rPr>
  </w:style>
  <w:style w:type="paragraph" w:styleId="Komentarotekstas">
    <w:name w:val="annotation text"/>
    <w:basedOn w:val="prastasis"/>
    <w:link w:val="KomentarotekstasDiagrama"/>
    <w:uiPriority w:val="99"/>
    <w:semiHidden/>
    <w:unhideWhenUsed/>
    <w:rsid w:val="003F5D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5D4D"/>
    <w:rPr>
      <w:lang w:eastAsia="en-US"/>
    </w:rPr>
  </w:style>
  <w:style w:type="paragraph" w:styleId="Komentarotema">
    <w:name w:val="annotation subject"/>
    <w:basedOn w:val="Komentarotekstas"/>
    <w:next w:val="Komentarotekstas"/>
    <w:link w:val="KomentarotemaDiagrama"/>
    <w:uiPriority w:val="99"/>
    <w:semiHidden/>
    <w:unhideWhenUsed/>
    <w:rsid w:val="003F5D4D"/>
    <w:rPr>
      <w:b/>
      <w:bCs/>
    </w:rPr>
  </w:style>
  <w:style w:type="character" w:customStyle="1" w:styleId="KomentarotemaDiagrama">
    <w:name w:val="Komentaro tema Diagrama"/>
    <w:basedOn w:val="KomentarotekstasDiagrama"/>
    <w:link w:val="Komentarotema"/>
    <w:uiPriority w:val="99"/>
    <w:semiHidden/>
    <w:rsid w:val="003F5D4D"/>
    <w:rPr>
      <w:b/>
      <w:bCs/>
      <w:lang w:eastAsia="en-US"/>
    </w:rPr>
  </w:style>
  <w:style w:type="paragraph" w:styleId="Debesliotekstas">
    <w:name w:val="Balloon Text"/>
    <w:basedOn w:val="prastasis"/>
    <w:link w:val="DebesliotekstasDiagrama"/>
    <w:uiPriority w:val="99"/>
    <w:semiHidden/>
    <w:unhideWhenUsed/>
    <w:rsid w:val="003F5D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D4D"/>
    <w:rPr>
      <w:rFonts w:ascii="Segoe UI" w:hAnsi="Segoe UI" w:cs="Segoe UI"/>
      <w:sz w:val="18"/>
      <w:szCs w:val="18"/>
      <w:lang w:eastAsia="en-US"/>
    </w:rPr>
  </w:style>
  <w:style w:type="paragraph" w:styleId="Puslapioinaostekstas">
    <w:name w:val="footnote text"/>
    <w:basedOn w:val="prastasis"/>
    <w:link w:val="PuslapioinaostekstasDiagrama"/>
    <w:uiPriority w:val="99"/>
    <w:semiHidden/>
    <w:unhideWhenUsed/>
    <w:rsid w:val="001069C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069CE"/>
    <w:rPr>
      <w:lang w:eastAsia="en-US"/>
    </w:rPr>
  </w:style>
  <w:style w:type="character" w:styleId="Puslapioinaosnuoroda">
    <w:name w:val="footnote reference"/>
    <w:basedOn w:val="Numatytasispastraiposriftas"/>
    <w:uiPriority w:val="99"/>
    <w:semiHidden/>
    <w:unhideWhenUsed/>
    <w:rsid w:val="001069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character" w:customStyle="1" w:styleId="Normal12ptChar">
    <w:name w:val="Normal + 12 pt Char"/>
    <w:basedOn w:val="Numatytasispastraiposriftas"/>
    <w:link w:val="Normal12pt"/>
    <w:locked/>
    <w:rsid w:val="004C7753"/>
    <w:rPr>
      <w:sz w:val="24"/>
      <w:szCs w:val="24"/>
      <w:lang w:eastAsia="en-US"/>
    </w:rPr>
  </w:style>
  <w:style w:type="paragraph" w:customStyle="1" w:styleId="Normal12pt">
    <w:name w:val="Normal + 12 pt"/>
    <w:basedOn w:val="prastasis"/>
    <w:link w:val="Normal12ptChar"/>
    <w:rsid w:val="004C7753"/>
    <w:pPr>
      <w:tabs>
        <w:tab w:val="left" w:pos="737"/>
      </w:tabs>
      <w:spacing w:after="0" w:line="240" w:lineRule="auto"/>
      <w:ind w:right="-283"/>
      <w:jc w:val="both"/>
    </w:pPr>
    <w:rPr>
      <w:sz w:val="24"/>
      <w:szCs w:val="24"/>
    </w:rPr>
  </w:style>
  <w:style w:type="character" w:customStyle="1" w:styleId="normal-h">
    <w:name w:val="normal-h"/>
    <w:basedOn w:val="Numatytasispastraiposriftas"/>
    <w:rsid w:val="004C7753"/>
  </w:style>
  <w:style w:type="paragraph" w:styleId="Sraopastraipa">
    <w:name w:val="List Paragraph"/>
    <w:basedOn w:val="prastasis"/>
    <w:uiPriority w:val="34"/>
    <w:qFormat/>
    <w:rsid w:val="00CC7738"/>
    <w:pPr>
      <w:ind w:left="720"/>
      <w:contextualSpacing/>
    </w:pPr>
  </w:style>
  <w:style w:type="character" w:styleId="Hipersaitas">
    <w:name w:val="Hyperlink"/>
    <w:basedOn w:val="Numatytasispastraiposriftas"/>
    <w:uiPriority w:val="99"/>
    <w:unhideWhenUsed/>
    <w:rsid w:val="00DB4A3B"/>
    <w:rPr>
      <w:color w:val="0000FF" w:themeColor="hyperlink"/>
      <w:u w:val="single"/>
    </w:rPr>
  </w:style>
  <w:style w:type="character" w:styleId="Komentaronuoroda">
    <w:name w:val="annotation reference"/>
    <w:basedOn w:val="Numatytasispastraiposriftas"/>
    <w:uiPriority w:val="99"/>
    <w:semiHidden/>
    <w:unhideWhenUsed/>
    <w:rsid w:val="003F5D4D"/>
    <w:rPr>
      <w:sz w:val="16"/>
      <w:szCs w:val="16"/>
    </w:rPr>
  </w:style>
  <w:style w:type="paragraph" w:styleId="Komentarotekstas">
    <w:name w:val="annotation text"/>
    <w:basedOn w:val="prastasis"/>
    <w:link w:val="KomentarotekstasDiagrama"/>
    <w:uiPriority w:val="99"/>
    <w:semiHidden/>
    <w:unhideWhenUsed/>
    <w:rsid w:val="003F5D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5D4D"/>
    <w:rPr>
      <w:lang w:eastAsia="en-US"/>
    </w:rPr>
  </w:style>
  <w:style w:type="paragraph" w:styleId="Komentarotema">
    <w:name w:val="annotation subject"/>
    <w:basedOn w:val="Komentarotekstas"/>
    <w:next w:val="Komentarotekstas"/>
    <w:link w:val="KomentarotemaDiagrama"/>
    <w:uiPriority w:val="99"/>
    <w:semiHidden/>
    <w:unhideWhenUsed/>
    <w:rsid w:val="003F5D4D"/>
    <w:rPr>
      <w:b/>
      <w:bCs/>
    </w:rPr>
  </w:style>
  <w:style w:type="character" w:customStyle="1" w:styleId="KomentarotemaDiagrama">
    <w:name w:val="Komentaro tema Diagrama"/>
    <w:basedOn w:val="KomentarotekstasDiagrama"/>
    <w:link w:val="Komentarotema"/>
    <w:uiPriority w:val="99"/>
    <w:semiHidden/>
    <w:rsid w:val="003F5D4D"/>
    <w:rPr>
      <w:b/>
      <w:bCs/>
      <w:lang w:eastAsia="en-US"/>
    </w:rPr>
  </w:style>
  <w:style w:type="paragraph" w:styleId="Debesliotekstas">
    <w:name w:val="Balloon Text"/>
    <w:basedOn w:val="prastasis"/>
    <w:link w:val="DebesliotekstasDiagrama"/>
    <w:uiPriority w:val="99"/>
    <w:semiHidden/>
    <w:unhideWhenUsed/>
    <w:rsid w:val="003F5D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D4D"/>
    <w:rPr>
      <w:rFonts w:ascii="Segoe UI" w:hAnsi="Segoe UI" w:cs="Segoe UI"/>
      <w:sz w:val="18"/>
      <w:szCs w:val="18"/>
      <w:lang w:eastAsia="en-US"/>
    </w:rPr>
  </w:style>
  <w:style w:type="paragraph" w:styleId="Puslapioinaostekstas">
    <w:name w:val="footnote text"/>
    <w:basedOn w:val="prastasis"/>
    <w:link w:val="PuslapioinaostekstasDiagrama"/>
    <w:uiPriority w:val="99"/>
    <w:semiHidden/>
    <w:unhideWhenUsed/>
    <w:rsid w:val="001069C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069CE"/>
    <w:rPr>
      <w:lang w:eastAsia="en-US"/>
    </w:rPr>
  </w:style>
  <w:style w:type="character" w:styleId="Puslapioinaosnuoroda">
    <w:name w:val="footnote reference"/>
    <w:basedOn w:val="Numatytasispastraiposriftas"/>
    <w:uiPriority w:val="99"/>
    <w:semiHidden/>
    <w:unhideWhenUsed/>
    <w:rsid w:val="00106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19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diminas.Golcevas@vpt.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ED867-7895-4AE1-B69E-CCCE68D69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Pages>
  <Words>3352</Words>
  <Characters>1911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5253</CharactersWithSpaces>
  <SharedDoc>false</SharedDoc>
  <HLinks>
    <vt:vector size="6" baseType="variant">
      <vt:variant>
        <vt:i4>655459</vt:i4>
      </vt:variant>
      <vt:variant>
        <vt:i4>3</vt:i4>
      </vt:variant>
      <vt:variant>
        <vt:i4>0</vt:i4>
      </vt:variant>
      <vt:variant>
        <vt:i4>5</vt:i4>
      </vt:variant>
      <vt:variant>
        <vt:lpwstr>mailto:Laura.Usinskaite@vpt.lt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Gediminas.Golcevas@vpt.lt</dc:creator>
  <cp:lastModifiedBy>Gediminas Golcevas</cp:lastModifiedBy>
  <cp:revision>14</cp:revision>
  <cp:lastPrinted>2016-07-14T11:38:00Z</cp:lastPrinted>
  <dcterms:created xsi:type="dcterms:W3CDTF">2016-07-14T07:55:00Z</dcterms:created>
  <dcterms:modified xsi:type="dcterms:W3CDTF">2016-07-20T10:55:00Z</dcterms:modified>
</cp:coreProperties>
</file>