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301915618"/>
    <w:bookmarkEnd w:id="0"/>
    <w:bookmarkStart w:id="1" w:name="_MON_1051956295"/>
    <w:bookmarkEnd w:id="1"/>
    <w:p w:rsidR="00D42B88" w:rsidRPr="005F07B9" w:rsidRDefault="00D42B88" w:rsidP="00D42B88">
      <w:pPr>
        <w:jc w:val="center"/>
        <w:rPr>
          <w:sz w:val="24"/>
          <w:szCs w:val="24"/>
        </w:rPr>
      </w:pPr>
      <w:r w:rsidRPr="005F07B9">
        <w:rPr>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9" o:title=""/>
          </v:shape>
          <o:OLEObject Type="Embed" ProgID="Word.Picture.8" ShapeID="_x0000_i1025" DrawAspect="Content" ObjectID="_1527588719" r:id="rId10"/>
        </w:object>
      </w:r>
    </w:p>
    <w:p w:rsidR="00D42B88" w:rsidRPr="005F07B9" w:rsidRDefault="00D42B88" w:rsidP="00D42B88">
      <w:pPr>
        <w:jc w:val="center"/>
        <w:rPr>
          <w:sz w:val="24"/>
          <w:szCs w:val="24"/>
        </w:rPr>
      </w:pPr>
    </w:p>
    <w:p w:rsidR="00D42B88" w:rsidRPr="005F07B9" w:rsidRDefault="00D42B88" w:rsidP="00D42B88">
      <w:pPr>
        <w:pStyle w:val="Antrat1"/>
        <w:tabs>
          <w:tab w:val="left" w:pos="900"/>
        </w:tabs>
        <w:jc w:val="center"/>
        <w:rPr>
          <w:sz w:val="24"/>
          <w:szCs w:val="24"/>
        </w:rPr>
      </w:pPr>
      <w:r w:rsidRPr="005F07B9">
        <w:rPr>
          <w:sz w:val="24"/>
          <w:szCs w:val="24"/>
        </w:rPr>
        <w:t xml:space="preserve">VIEŠŲJŲ PIRKIMŲ TARNYBA </w:t>
      </w:r>
    </w:p>
    <w:p w:rsidR="00820AF5" w:rsidRPr="005F07B9" w:rsidRDefault="00820AF5" w:rsidP="00820AF5">
      <w:pPr>
        <w:pStyle w:val="Antrat1"/>
        <w:tabs>
          <w:tab w:val="left" w:pos="900"/>
        </w:tabs>
        <w:jc w:val="center"/>
        <w:rPr>
          <w:sz w:val="24"/>
          <w:szCs w:val="24"/>
        </w:rPr>
      </w:pPr>
      <w:r w:rsidRPr="005F07B9">
        <w:rPr>
          <w:sz w:val="24"/>
          <w:szCs w:val="24"/>
        </w:rPr>
        <w:t xml:space="preserve">PREVENCIJOS IR PIRKIMO SUTARČIŲ PRIEŽIŪROS SKYRIUS </w:t>
      </w:r>
    </w:p>
    <w:p w:rsidR="00D42B88" w:rsidRPr="005F07B9" w:rsidRDefault="00D42B88" w:rsidP="00D42B88">
      <w:pPr>
        <w:ind w:left="-284" w:right="142" w:firstLine="284"/>
        <w:jc w:val="center"/>
        <w:rPr>
          <w:b/>
          <w:bCs/>
          <w:sz w:val="24"/>
          <w:szCs w:val="24"/>
        </w:rPr>
      </w:pPr>
    </w:p>
    <w:p w:rsidR="00D42B88" w:rsidRPr="005F07B9" w:rsidRDefault="00D42B88" w:rsidP="00D42B88">
      <w:pPr>
        <w:ind w:left="-284" w:right="142" w:firstLine="284"/>
        <w:jc w:val="right"/>
        <w:rPr>
          <w:b/>
          <w:bCs/>
          <w:sz w:val="24"/>
          <w:szCs w:val="24"/>
        </w:rPr>
      </w:pPr>
    </w:p>
    <w:p w:rsidR="00D42B88" w:rsidRPr="005F07B9" w:rsidRDefault="00D42B88" w:rsidP="00D42B88">
      <w:pPr>
        <w:jc w:val="center"/>
        <w:rPr>
          <w:b/>
          <w:sz w:val="24"/>
          <w:szCs w:val="24"/>
        </w:rPr>
      </w:pPr>
      <w:r w:rsidRPr="005F07B9">
        <w:rPr>
          <w:b/>
          <w:bCs/>
          <w:sz w:val="24"/>
          <w:szCs w:val="24"/>
        </w:rPr>
        <w:t>SP</w:t>
      </w:r>
      <w:r w:rsidR="00F302C8" w:rsidRPr="005F07B9">
        <w:rPr>
          <w:b/>
          <w:bCs/>
          <w:sz w:val="24"/>
          <w:szCs w:val="24"/>
        </w:rPr>
        <w:t>R</w:t>
      </w:r>
      <w:r w:rsidR="00284031" w:rsidRPr="005F07B9">
        <w:rPr>
          <w:b/>
          <w:bCs/>
          <w:sz w:val="24"/>
          <w:szCs w:val="24"/>
        </w:rPr>
        <w:t xml:space="preserve">ENDIMAS </w:t>
      </w:r>
      <w:r w:rsidR="00957A5D" w:rsidRPr="005F07B9">
        <w:rPr>
          <w:b/>
          <w:sz w:val="24"/>
          <w:szCs w:val="24"/>
        </w:rPr>
        <w:t>DĖL SUTIKIMO</w:t>
      </w:r>
      <w:r w:rsidR="00284031" w:rsidRPr="005F07B9">
        <w:rPr>
          <w:b/>
          <w:sz w:val="24"/>
          <w:szCs w:val="24"/>
        </w:rPr>
        <w:t xml:space="preserve"> </w:t>
      </w:r>
      <w:r w:rsidR="000548D6" w:rsidRPr="005F07B9">
        <w:rPr>
          <w:b/>
          <w:sz w:val="24"/>
          <w:szCs w:val="24"/>
        </w:rPr>
        <w:t>ATLIKTI PIRKIMĄ NESKELBIAMŲ DERYBŲ BŪDU</w:t>
      </w:r>
    </w:p>
    <w:p w:rsidR="00D42B88" w:rsidRPr="005F07B9" w:rsidRDefault="00D42B88" w:rsidP="00D42B88">
      <w:pPr>
        <w:jc w:val="center"/>
        <w:rPr>
          <w:b/>
          <w:sz w:val="24"/>
          <w:szCs w:val="24"/>
        </w:rPr>
      </w:pPr>
    </w:p>
    <w:p w:rsidR="00D42B88" w:rsidRPr="005F07B9" w:rsidRDefault="008277B6" w:rsidP="00D42B88">
      <w:pPr>
        <w:jc w:val="center"/>
        <w:rPr>
          <w:bCs/>
          <w:sz w:val="24"/>
          <w:szCs w:val="24"/>
        </w:rPr>
      </w:pPr>
      <w:r>
        <w:rPr>
          <w:bCs/>
          <w:sz w:val="24"/>
          <w:szCs w:val="24"/>
        </w:rPr>
        <w:t>201</w:t>
      </w:r>
      <w:r w:rsidR="00242AB8">
        <w:rPr>
          <w:bCs/>
          <w:sz w:val="24"/>
          <w:szCs w:val="24"/>
        </w:rPr>
        <w:t>6</w:t>
      </w:r>
      <w:r>
        <w:rPr>
          <w:bCs/>
          <w:sz w:val="24"/>
          <w:szCs w:val="24"/>
        </w:rPr>
        <w:t>-0</w:t>
      </w:r>
      <w:r w:rsidR="00242AB8">
        <w:rPr>
          <w:bCs/>
          <w:sz w:val="24"/>
          <w:szCs w:val="24"/>
        </w:rPr>
        <w:t>5</w:t>
      </w:r>
      <w:r w:rsidR="00D42B88" w:rsidRPr="005F07B9">
        <w:rPr>
          <w:bCs/>
          <w:sz w:val="24"/>
          <w:szCs w:val="24"/>
        </w:rPr>
        <w:t>-        Nr. 4S-</w:t>
      </w:r>
    </w:p>
    <w:p w:rsidR="001F7496" w:rsidRPr="005F07B9" w:rsidRDefault="00D42B88" w:rsidP="00D42B88">
      <w:pPr>
        <w:ind w:right="142"/>
        <w:jc w:val="center"/>
        <w:rPr>
          <w:bCs/>
          <w:sz w:val="24"/>
          <w:szCs w:val="24"/>
        </w:rPr>
      </w:pPr>
      <w:r w:rsidRPr="005F07B9">
        <w:rPr>
          <w:bCs/>
          <w:sz w:val="24"/>
          <w:szCs w:val="24"/>
        </w:rPr>
        <w:t>Vilnius</w:t>
      </w:r>
    </w:p>
    <w:p w:rsidR="00FB7455" w:rsidRDefault="00FB7455" w:rsidP="00FB7455">
      <w:pPr>
        <w:ind w:firstLine="720"/>
        <w:jc w:val="both"/>
        <w:rPr>
          <w:sz w:val="24"/>
          <w:szCs w:val="24"/>
        </w:rPr>
      </w:pPr>
    </w:p>
    <w:p w:rsidR="00FB7455" w:rsidRDefault="00634CA4" w:rsidP="00602D68">
      <w:pPr>
        <w:ind w:firstLine="720"/>
        <w:jc w:val="both"/>
        <w:rPr>
          <w:sz w:val="24"/>
          <w:szCs w:val="24"/>
        </w:rPr>
      </w:pPr>
      <w:r w:rsidRPr="005F07B9">
        <w:rPr>
          <w:sz w:val="24"/>
          <w:szCs w:val="24"/>
        </w:rPr>
        <w:t xml:space="preserve">Viešųjų pirkimų tarnyba (toliau – Tarnyba), vadovaudamasi Lietuvos Respublikos viešųjų pirkimų įstatymo (toliau – Įstatymas) </w:t>
      </w:r>
      <w:r w:rsidR="0069295A" w:rsidRPr="005F07B9">
        <w:rPr>
          <w:sz w:val="24"/>
          <w:szCs w:val="24"/>
        </w:rPr>
        <w:t>8</w:t>
      </w:r>
      <w:r w:rsidR="005157A9" w:rsidRPr="005F07B9">
        <w:rPr>
          <w:sz w:val="24"/>
          <w:szCs w:val="24"/>
          <w:vertAlign w:val="superscript"/>
        </w:rPr>
        <w:t>2</w:t>
      </w:r>
      <w:r w:rsidR="0069295A" w:rsidRPr="005F07B9">
        <w:rPr>
          <w:sz w:val="24"/>
          <w:szCs w:val="24"/>
        </w:rPr>
        <w:t xml:space="preserve"> straipsnio 2 dalies 7 punktu</w:t>
      </w:r>
      <w:r w:rsidRPr="005F07B9">
        <w:rPr>
          <w:sz w:val="24"/>
          <w:szCs w:val="24"/>
        </w:rPr>
        <w:t xml:space="preserve">, </w:t>
      </w:r>
      <w:r w:rsidRPr="001566F2">
        <w:rPr>
          <w:sz w:val="24"/>
          <w:szCs w:val="24"/>
        </w:rPr>
        <w:t xml:space="preserve">išnagrinėjo </w:t>
      </w:r>
      <w:r w:rsidR="00767D3A" w:rsidRPr="001566F2">
        <w:rPr>
          <w:sz w:val="24"/>
          <w:szCs w:val="24"/>
        </w:rPr>
        <w:t>Jūsų</w:t>
      </w:r>
      <w:r w:rsidRPr="001566F2">
        <w:rPr>
          <w:sz w:val="24"/>
          <w:szCs w:val="24"/>
        </w:rPr>
        <w:t xml:space="preserve"> prašymą sutikti</w:t>
      </w:r>
      <w:r w:rsidR="0008427F" w:rsidRPr="001566F2">
        <w:rPr>
          <w:sz w:val="24"/>
          <w:szCs w:val="24"/>
        </w:rPr>
        <w:t xml:space="preserve"> </w:t>
      </w:r>
      <w:r w:rsidR="006654AB" w:rsidRPr="001566F2">
        <w:rPr>
          <w:sz w:val="24"/>
          <w:szCs w:val="24"/>
        </w:rPr>
        <w:t xml:space="preserve">atlikti </w:t>
      </w:r>
      <w:r w:rsidR="00C85077" w:rsidRPr="001566F2">
        <w:rPr>
          <w:color w:val="000000"/>
          <w:sz w:val="24"/>
          <w:szCs w:val="24"/>
        </w:rPr>
        <w:t>viešąjį pirkimą</w:t>
      </w:r>
      <w:r w:rsidR="00B71993" w:rsidRPr="001566F2">
        <w:rPr>
          <w:color w:val="000000"/>
          <w:sz w:val="24"/>
          <w:szCs w:val="24"/>
        </w:rPr>
        <w:t xml:space="preserve"> </w:t>
      </w:r>
      <w:r w:rsidR="00832621">
        <w:rPr>
          <w:color w:val="000000"/>
          <w:sz w:val="24"/>
          <w:szCs w:val="24"/>
        </w:rPr>
        <w:t>„P</w:t>
      </w:r>
      <w:r w:rsidR="00242AB8">
        <w:rPr>
          <w:color w:val="000000"/>
          <w:sz w:val="24"/>
          <w:szCs w:val="24"/>
        </w:rPr>
        <w:t>rojekto „</w:t>
      </w:r>
      <w:proofErr w:type="spellStart"/>
      <w:r w:rsidR="00242AB8">
        <w:rPr>
          <w:color w:val="000000"/>
          <w:sz w:val="24"/>
          <w:szCs w:val="24"/>
        </w:rPr>
        <w:t>VšĮ</w:t>
      </w:r>
      <w:proofErr w:type="spellEnd"/>
      <w:r w:rsidR="00242AB8">
        <w:rPr>
          <w:color w:val="000000"/>
          <w:sz w:val="24"/>
          <w:szCs w:val="24"/>
        </w:rPr>
        <w:t xml:space="preserve"> Telšių regioninės ligoninės ter</w:t>
      </w:r>
      <w:r w:rsidR="00D30131">
        <w:rPr>
          <w:color w:val="000000"/>
          <w:sz w:val="24"/>
          <w:szCs w:val="24"/>
        </w:rPr>
        <w:t>a</w:t>
      </w:r>
      <w:r w:rsidR="00242AB8">
        <w:rPr>
          <w:color w:val="000000"/>
          <w:sz w:val="24"/>
          <w:szCs w:val="24"/>
        </w:rPr>
        <w:t xml:space="preserve">pinio, vaikų ir psichiatrinio skyrių (Akušerinio korpuso su maisto bloku) rekonstravimas (terapinio ir vaikų skyrių techninio ir darbo projektų koregavimas)“ </w:t>
      </w:r>
      <w:r w:rsidR="00832621">
        <w:rPr>
          <w:color w:val="000000"/>
          <w:sz w:val="24"/>
          <w:szCs w:val="24"/>
        </w:rPr>
        <w:t xml:space="preserve"> </w:t>
      </w:r>
      <w:r w:rsidR="00B71993" w:rsidRPr="001566F2">
        <w:rPr>
          <w:color w:val="000000"/>
          <w:sz w:val="24"/>
          <w:szCs w:val="24"/>
        </w:rPr>
        <w:t>(toliau – Pirkimas)</w:t>
      </w:r>
      <w:r w:rsidR="00C85077" w:rsidRPr="001566F2">
        <w:rPr>
          <w:sz w:val="24"/>
          <w:szCs w:val="24"/>
        </w:rPr>
        <w:t xml:space="preserve"> iš </w:t>
      </w:r>
      <w:r w:rsidR="00832621">
        <w:rPr>
          <w:color w:val="000000"/>
          <w:sz w:val="24"/>
          <w:szCs w:val="24"/>
        </w:rPr>
        <w:t>UAB „</w:t>
      </w:r>
      <w:proofErr w:type="spellStart"/>
      <w:r w:rsidR="00242AB8">
        <w:rPr>
          <w:color w:val="000000"/>
          <w:sz w:val="24"/>
          <w:szCs w:val="24"/>
        </w:rPr>
        <w:t>Medstatyba</w:t>
      </w:r>
      <w:proofErr w:type="spellEnd"/>
      <w:r w:rsidR="00832621" w:rsidRPr="001566F2">
        <w:rPr>
          <w:color w:val="000000"/>
          <w:sz w:val="24"/>
          <w:szCs w:val="24"/>
        </w:rPr>
        <w:t>“</w:t>
      </w:r>
      <w:r w:rsidR="00832621">
        <w:rPr>
          <w:color w:val="000000"/>
          <w:sz w:val="24"/>
          <w:szCs w:val="24"/>
        </w:rPr>
        <w:t xml:space="preserve"> </w:t>
      </w:r>
      <w:r w:rsidR="00C85077" w:rsidRPr="005F07B9">
        <w:rPr>
          <w:sz w:val="24"/>
          <w:szCs w:val="24"/>
        </w:rPr>
        <w:t xml:space="preserve">neskelbiamų derybų būdu, </w:t>
      </w:r>
      <w:r w:rsidR="0008427F" w:rsidRPr="005F07B9">
        <w:rPr>
          <w:sz w:val="24"/>
          <w:szCs w:val="24"/>
        </w:rPr>
        <w:t>vadovaujantis Įstatymo 5</w:t>
      </w:r>
      <w:r w:rsidR="00C85077" w:rsidRPr="005F07B9">
        <w:rPr>
          <w:sz w:val="24"/>
          <w:szCs w:val="24"/>
        </w:rPr>
        <w:t>6 straipsnio 1 dalies 3 punktu.</w:t>
      </w:r>
    </w:p>
    <w:p w:rsidR="00C66846" w:rsidRDefault="00602D68" w:rsidP="00602D68">
      <w:pPr>
        <w:jc w:val="both"/>
        <w:rPr>
          <w:color w:val="000000"/>
          <w:sz w:val="24"/>
          <w:szCs w:val="24"/>
        </w:rPr>
      </w:pPr>
      <w:r>
        <w:rPr>
          <w:sz w:val="24"/>
          <w:szCs w:val="24"/>
        </w:rPr>
        <w:t xml:space="preserve">        </w:t>
      </w:r>
      <w:r w:rsidR="007A0B4A">
        <w:rPr>
          <w:sz w:val="24"/>
          <w:szCs w:val="24"/>
        </w:rPr>
        <w:t xml:space="preserve">   </w:t>
      </w:r>
      <w:r w:rsidR="00832621">
        <w:rPr>
          <w:sz w:val="24"/>
          <w:szCs w:val="24"/>
        </w:rPr>
        <w:t>Telšių rajono</w:t>
      </w:r>
      <w:r w:rsidR="00173E96">
        <w:rPr>
          <w:sz w:val="24"/>
          <w:szCs w:val="24"/>
        </w:rPr>
        <w:t xml:space="preserve"> savivaldybės administracija</w:t>
      </w:r>
      <w:r w:rsidR="00C85077" w:rsidRPr="00A95B1B">
        <w:rPr>
          <w:sz w:val="24"/>
          <w:szCs w:val="24"/>
        </w:rPr>
        <w:t xml:space="preserve"> </w:t>
      </w:r>
      <w:r w:rsidR="0034717E" w:rsidRPr="00A95B1B">
        <w:rPr>
          <w:sz w:val="24"/>
          <w:szCs w:val="24"/>
        </w:rPr>
        <w:t xml:space="preserve">(toliau – </w:t>
      </w:r>
      <w:r w:rsidR="00634CA4" w:rsidRPr="005F07B9">
        <w:rPr>
          <w:sz w:val="24"/>
          <w:szCs w:val="24"/>
        </w:rPr>
        <w:t>Perkančioji organizacija</w:t>
      </w:r>
      <w:r w:rsidR="0034717E" w:rsidRPr="005F07B9">
        <w:rPr>
          <w:sz w:val="24"/>
          <w:szCs w:val="24"/>
        </w:rPr>
        <w:t>)</w:t>
      </w:r>
      <w:r w:rsidR="00634CA4" w:rsidRPr="005F07B9">
        <w:rPr>
          <w:sz w:val="24"/>
          <w:szCs w:val="24"/>
        </w:rPr>
        <w:t xml:space="preserve"> prašyme nurodo, kad </w:t>
      </w:r>
      <w:r w:rsidR="00786D0E">
        <w:rPr>
          <w:sz w:val="24"/>
          <w:szCs w:val="24"/>
        </w:rPr>
        <w:t>numato vykdyti Pirkimą neskelbiamų derybų būdu</w:t>
      </w:r>
      <w:r w:rsidR="00F8454F">
        <w:rPr>
          <w:sz w:val="24"/>
          <w:szCs w:val="24"/>
        </w:rPr>
        <w:t xml:space="preserve"> dėl techninio ir darbo projektų koregavimo</w:t>
      </w:r>
      <w:r w:rsidR="00786D0E">
        <w:rPr>
          <w:sz w:val="24"/>
          <w:szCs w:val="24"/>
        </w:rPr>
        <w:t>. 201</w:t>
      </w:r>
      <w:r w:rsidR="008F078D">
        <w:rPr>
          <w:sz w:val="24"/>
          <w:szCs w:val="24"/>
        </w:rPr>
        <w:t>6</w:t>
      </w:r>
      <w:r w:rsidR="00786D0E">
        <w:rPr>
          <w:sz w:val="24"/>
          <w:szCs w:val="24"/>
        </w:rPr>
        <w:t xml:space="preserve"> m. </w:t>
      </w:r>
      <w:r w:rsidR="008F078D">
        <w:rPr>
          <w:sz w:val="24"/>
          <w:szCs w:val="24"/>
        </w:rPr>
        <w:t>balandžio 2</w:t>
      </w:r>
      <w:r w:rsidR="00786D0E">
        <w:rPr>
          <w:sz w:val="24"/>
          <w:szCs w:val="24"/>
        </w:rPr>
        <w:t xml:space="preserve">7 d. Viešųjų pirkimų komisijos </w:t>
      </w:r>
      <w:r w:rsidR="00C66846">
        <w:rPr>
          <w:sz w:val="24"/>
          <w:szCs w:val="24"/>
        </w:rPr>
        <w:t xml:space="preserve">(toliau – Komisija) </w:t>
      </w:r>
      <w:r w:rsidR="00786D0E">
        <w:rPr>
          <w:sz w:val="24"/>
          <w:szCs w:val="24"/>
        </w:rPr>
        <w:t>posėdžio protokole Nr. A5-</w:t>
      </w:r>
      <w:r w:rsidR="008F078D">
        <w:rPr>
          <w:sz w:val="24"/>
          <w:szCs w:val="24"/>
        </w:rPr>
        <w:t>133</w:t>
      </w:r>
      <w:r w:rsidR="005F4FA4">
        <w:rPr>
          <w:sz w:val="24"/>
          <w:szCs w:val="24"/>
        </w:rPr>
        <w:t xml:space="preserve"> (toliau – Protokolas)</w:t>
      </w:r>
      <w:r w:rsidR="00786D0E">
        <w:rPr>
          <w:sz w:val="24"/>
          <w:szCs w:val="24"/>
        </w:rPr>
        <w:t xml:space="preserve"> pateikta informacija, kad pagal 20</w:t>
      </w:r>
      <w:r w:rsidR="008F078D">
        <w:rPr>
          <w:sz w:val="24"/>
          <w:szCs w:val="24"/>
        </w:rPr>
        <w:t>08</w:t>
      </w:r>
      <w:r w:rsidR="00786D0E">
        <w:rPr>
          <w:sz w:val="24"/>
          <w:szCs w:val="24"/>
        </w:rPr>
        <w:t xml:space="preserve"> m. </w:t>
      </w:r>
      <w:r w:rsidR="008F078D">
        <w:rPr>
          <w:sz w:val="24"/>
          <w:szCs w:val="24"/>
        </w:rPr>
        <w:t>sausio 9</w:t>
      </w:r>
      <w:r w:rsidR="00786D0E">
        <w:rPr>
          <w:sz w:val="24"/>
          <w:szCs w:val="24"/>
        </w:rPr>
        <w:t xml:space="preserve"> d. Sutartį Nr. </w:t>
      </w:r>
      <w:r w:rsidR="008F078D">
        <w:rPr>
          <w:sz w:val="24"/>
          <w:szCs w:val="24"/>
        </w:rPr>
        <w:t>01</w:t>
      </w:r>
      <w:r w:rsidR="00FB7455">
        <w:rPr>
          <w:sz w:val="24"/>
          <w:szCs w:val="24"/>
        </w:rPr>
        <w:t xml:space="preserve"> </w:t>
      </w:r>
      <w:r w:rsidR="00786D0E">
        <w:rPr>
          <w:sz w:val="24"/>
          <w:szCs w:val="24"/>
        </w:rPr>
        <w:t xml:space="preserve"> </w:t>
      </w:r>
      <w:r w:rsidR="00FB7455">
        <w:rPr>
          <w:color w:val="000000"/>
          <w:sz w:val="24"/>
          <w:szCs w:val="24"/>
        </w:rPr>
        <w:t>UAB „</w:t>
      </w:r>
      <w:proofErr w:type="spellStart"/>
      <w:r w:rsidR="008F078D">
        <w:rPr>
          <w:color w:val="000000"/>
          <w:sz w:val="24"/>
          <w:szCs w:val="24"/>
        </w:rPr>
        <w:t>Medstatyba</w:t>
      </w:r>
      <w:proofErr w:type="spellEnd"/>
      <w:r w:rsidR="00FB7455" w:rsidRPr="001566F2">
        <w:rPr>
          <w:color w:val="000000"/>
          <w:sz w:val="24"/>
          <w:szCs w:val="24"/>
        </w:rPr>
        <w:t>“</w:t>
      </w:r>
      <w:r w:rsidR="00FB7455">
        <w:rPr>
          <w:color w:val="000000"/>
          <w:sz w:val="24"/>
          <w:szCs w:val="24"/>
        </w:rPr>
        <w:t xml:space="preserve"> </w:t>
      </w:r>
      <w:r w:rsidR="00786D0E">
        <w:rPr>
          <w:sz w:val="24"/>
          <w:szCs w:val="24"/>
        </w:rPr>
        <w:t xml:space="preserve">parengė </w:t>
      </w:r>
      <w:r w:rsidR="008F078D">
        <w:rPr>
          <w:sz w:val="24"/>
          <w:szCs w:val="24"/>
        </w:rPr>
        <w:t xml:space="preserve">Telšių apskrities ligoninės, vaikų ir psichiatrinio skyrių rekonstravimo </w:t>
      </w:r>
      <w:r w:rsidR="00786D0E" w:rsidRPr="00802D45">
        <w:rPr>
          <w:i/>
          <w:sz w:val="24"/>
          <w:szCs w:val="24"/>
        </w:rPr>
        <w:t xml:space="preserve">techninį </w:t>
      </w:r>
      <w:r w:rsidR="00786D0E">
        <w:rPr>
          <w:sz w:val="24"/>
          <w:szCs w:val="24"/>
        </w:rPr>
        <w:t>projektą</w:t>
      </w:r>
      <w:r w:rsidR="006619F0">
        <w:rPr>
          <w:sz w:val="24"/>
          <w:szCs w:val="24"/>
        </w:rPr>
        <w:t xml:space="preserve"> (toliau – </w:t>
      </w:r>
      <w:r w:rsidR="00C66846">
        <w:rPr>
          <w:sz w:val="24"/>
          <w:szCs w:val="24"/>
        </w:rPr>
        <w:t>Techninis p</w:t>
      </w:r>
      <w:r w:rsidR="006619F0">
        <w:rPr>
          <w:sz w:val="24"/>
          <w:szCs w:val="24"/>
        </w:rPr>
        <w:t>rojektas)</w:t>
      </w:r>
      <w:r w:rsidR="008F078D">
        <w:rPr>
          <w:sz w:val="24"/>
          <w:szCs w:val="24"/>
        </w:rPr>
        <w:t xml:space="preserve">, </w:t>
      </w:r>
      <w:r w:rsidR="00C66846">
        <w:rPr>
          <w:sz w:val="24"/>
          <w:szCs w:val="24"/>
        </w:rPr>
        <w:t>taip pat</w:t>
      </w:r>
      <w:r w:rsidR="008F078D">
        <w:rPr>
          <w:sz w:val="24"/>
          <w:szCs w:val="24"/>
        </w:rPr>
        <w:t xml:space="preserve"> pagal 2011 m. rugsėjo 19 d. </w:t>
      </w:r>
      <w:r w:rsidR="007A0B4A">
        <w:rPr>
          <w:sz w:val="24"/>
          <w:szCs w:val="24"/>
        </w:rPr>
        <w:t>s</w:t>
      </w:r>
      <w:r w:rsidR="008F078D">
        <w:rPr>
          <w:sz w:val="24"/>
          <w:szCs w:val="24"/>
        </w:rPr>
        <w:t xml:space="preserve">utartį Nr. 56 </w:t>
      </w:r>
      <w:r w:rsidR="0085432F">
        <w:rPr>
          <w:sz w:val="24"/>
          <w:szCs w:val="24"/>
        </w:rPr>
        <w:t xml:space="preserve"> </w:t>
      </w:r>
      <w:r w:rsidR="008F078D">
        <w:rPr>
          <w:sz w:val="24"/>
          <w:szCs w:val="24"/>
        </w:rPr>
        <w:t>atliko</w:t>
      </w:r>
      <w:r w:rsidR="00320F48" w:rsidRPr="00320F48">
        <w:rPr>
          <w:color w:val="000000"/>
          <w:sz w:val="24"/>
          <w:szCs w:val="24"/>
        </w:rPr>
        <w:t xml:space="preserve"> </w:t>
      </w:r>
      <w:r w:rsidR="00C66846" w:rsidRPr="00C66846">
        <w:rPr>
          <w:i/>
          <w:color w:val="000000"/>
          <w:sz w:val="24"/>
          <w:szCs w:val="24"/>
        </w:rPr>
        <w:t>T</w:t>
      </w:r>
      <w:r w:rsidR="00802D45" w:rsidRPr="00C66846">
        <w:rPr>
          <w:i/>
          <w:color w:val="000000"/>
          <w:sz w:val="24"/>
          <w:szCs w:val="24"/>
        </w:rPr>
        <w:t>e</w:t>
      </w:r>
      <w:r w:rsidR="00802D45" w:rsidRPr="00802D45">
        <w:rPr>
          <w:i/>
          <w:color w:val="000000"/>
          <w:sz w:val="24"/>
          <w:szCs w:val="24"/>
        </w:rPr>
        <w:t>chninio p</w:t>
      </w:r>
      <w:r w:rsidR="00BE753E" w:rsidRPr="00802D45">
        <w:rPr>
          <w:i/>
          <w:color w:val="000000"/>
          <w:sz w:val="24"/>
          <w:szCs w:val="24"/>
        </w:rPr>
        <w:t xml:space="preserve">rojekto koregavimą ir vykdė </w:t>
      </w:r>
      <w:r w:rsidR="00802D45" w:rsidRPr="00802D45">
        <w:rPr>
          <w:i/>
          <w:color w:val="000000"/>
          <w:sz w:val="24"/>
          <w:szCs w:val="24"/>
        </w:rPr>
        <w:t>p</w:t>
      </w:r>
      <w:r w:rsidR="00BE753E" w:rsidRPr="00802D45">
        <w:rPr>
          <w:i/>
          <w:color w:val="000000"/>
          <w:sz w:val="24"/>
          <w:szCs w:val="24"/>
        </w:rPr>
        <w:t>rojekto vykdymo priežiūrą.</w:t>
      </w:r>
      <w:r w:rsidR="00C66846">
        <w:rPr>
          <w:color w:val="000000"/>
          <w:sz w:val="24"/>
          <w:szCs w:val="24"/>
        </w:rPr>
        <w:t xml:space="preserve"> 2016 m. gegužės 9 d. Komisijos protokole Nr. A5-146 pateikta informacija, kad UAB „</w:t>
      </w:r>
      <w:proofErr w:type="spellStart"/>
      <w:r w:rsidR="00C66846">
        <w:rPr>
          <w:color w:val="000000"/>
          <w:sz w:val="24"/>
          <w:szCs w:val="24"/>
        </w:rPr>
        <w:t>Medstatyba</w:t>
      </w:r>
      <w:proofErr w:type="spellEnd"/>
      <w:r w:rsidR="00C66846">
        <w:rPr>
          <w:color w:val="000000"/>
          <w:sz w:val="24"/>
          <w:szCs w:val="24"/>
        </w:rPr>
        <w:t xml:space="preserve">“ pagal 2014 m. spalio 31 d. sutartį Nr. S-10827 </w:t>
      </w:r>
      <w:r w:rsidR="00F8454F">
        <w:rPr>
          <w:color w:val="000000"/>
          <w:sz w:val="24"/>
          <w:szCs w:val="24"/>
        </w:rPr>
        <w:t>parengė</w:t>
      </w:r>
      <w:r w:rsidR="00C66846">
        <w:rPr>
          <w:color w:val="000000"/>
          <w:sz w:val="24"/>
          <w:szCs w:val="24"/>
        </w:rPr>
        <w:t xml:space="preserve"> „Projekto „</w:t>
      </w:r>
      <w:proofErr w:type="spellStart"/>
      <w:r w:rsidR="00C66846">
        <w:rPr>
          <w:color w:val="000000"/>
          <w:sz w:val="24"/>
          <w:szCs w:val="24"/>
        </w:rPr>
        <w:t>VšĮ</w:t>
      </w:r>
      <w:proofErr w:type="spellEnd"/>
      <w:r w:rsidR="00C66846">
        <w:rPr>
          <w:color w:val="000000"/>
          <w:sz w:val="24"/>
          <w:szCs w:val="24"/>
        </w:rPr>
        <w:t xml:space="preserve"> Telšių regioninės ligoninės terpinio, vaikų ir psichiatrinio skyrių (Akušerinio korpuso su maisto bloku) </w:t>
      </w:r>
      <w:r w:rsidR="00C51EDB">
        <w:rPr>
          <w:color w:val="000000"/>
          <w:sz w:val="24"/>
          <w:szCs w:val="24"/>
        </w:rPr>
        <w:t>Telšiuose, Kalno g. 40, rekonstravimas“</w:t>
      </w:r>
      <w:r w:rsidR="00F8454F">
        <w:rPr>
          <w:color w:val="000000"/>
          <w:sz w:val="24"/>
          <w:szCs w:val="24"/>
        </w:rPr>
        <w:t xml:space="preserve"> </w:t>
      </w:r>
      <w:r w:rsidR="00F8454F" w:rsidRPr="00F8454F">
        <w:rPr>
          <w:i/>
          <w:color w:val="000000"/>
          <w:sz w:val="24"/>
          <w:szCs w:val="24"/>
        </w:rPr>
        <w:t>darbo projektą</w:t>
      </w:r>
      <w:r w:rsidR="00F8454F">
        <w:rPr>
          <w:i/>
          <w:color w:val="000000"/>
          <w:sz w:val="24"/>
          <w:szCs w:val="24"/>
        </w:rPr>
        <w:t xml:space="preserve"> </w:t>
      </w:r>
      <w:r w:rsidR="00F8454F" w:rsidRPr="00F8454F">
        <w:rPr>
          <w:color w:val="000000"/>
          <w:sz w:val="24"/>
          <w:szCs w:val="24"/>
        </w:rPr>
        <w:t>(toliau – Darbo projektas</w:t>
      </w:r>
      <w:r w:rsidR="00F8454F">
        <w:rPr>
          <w:i/>
          <w:color w:val="000000"/>
          <w:sz w:val="24"/>
          <w:szCs w:val="24"/>
        </w:rPr>
        <w:t>)</w:t>
      </w:r>
      <w:r w:rsidR="00F8454F">
        <w:rPr>
          <w:color w:val="000000"/>
          <w:sz w:val="24"/>
          <w:szCs w:val="24"/>
        </w:rPr>
        <w:t xml:space="preserve">. Perkančioji organizacija pažymi, kad tiek Techninį tiek Darbo projektus būtina patikslinti, nes nuo 2008 m., kai buvo parengtas Techninis  projektas, pasikeitė teisės aktai, kuriais vadovaujantis buvo rengiamas Techninis projektas, todėl norint priduoti objektą eksploatacijai reikia patikslinti Techninį projektą pagal galiojančius statybos norminius dokumentus. Taip pat atkreiptinas dėmesys, kad </w:t>
      </w:r>
      <w:r w:rsidR="00C53A47">
        <w:rPr>
          <w:color w:val="000000"/>
          <w:sz w:val="24"/>
          <w:szCs w:val="24"/>
        </w:rPr>
        <w:t xml:space="preserve">dalis </w:t>
      </w:r>
      <w:r w:rsidR="00F8454F">
        <w:rPr>
          <w:color w:val="000000"/>
          <w:sz w:val="24"/>
          <w:szCs w:val="24"/>
        </w:rPr>
        <w:t xml:space="preserve">suprojektuotos įrangos </w:t>
      </w:r>
      <w:r w:rsidR="00C53A47">
        <w:rPr>
          <w:color w:val="000000"/>
          <w:sz w:val="24"/>
          <w:szCs w:val="24"/>
        </w:rPr>
        <w:t xml:space="preserve">jau nebegaminama arba technologiškai pasenusi. </w:t>
      </w:r>
    </w:p>
    <w:p w:rsidR="00FB7455" w:rsidRDefault="00BE753E" w:rsidP="00284418">
      <w:pPr>
        <w:widowControl w:val="0"/>
        <w:suppressAutoHyphens/>
        <w:jc w:val="both"/>
        <w:rPr>
          <w:sz w:val="24"/>
          <w:szCs w:val="24"/>
        </w:rPr>
      </w:pPr>
      <w:r>
        <w:rPr>
          <w:sz w:val="24"/>
          <w:szCs w:val="24"/>
        </w:rPr>
        <w:t xml:space="preserve">  </w:t>
      </w:r>
      <w:r w:rsidR="00602D68">
        <w:rPr>
          <w:sz w:val="24"/>
          <w:szCs w:val="24"/>
        </w:rPr>
        <w:t xml:space="preserve">         </w:t>
      </w:r>
      <w:r w:rsidR="007A0B4A">
        <w:rPr>
          <w:sz w:val="24"/>
          <w:szCs w:val="24"/>
        </w:rPr>
        <w:t>2016</w:t>
      </w:r>
      <w:r w:rsidR="007F00A4">
        <w:rPr>
          <w:sz w:val="24"/>
          <w:szCs w:val="24"/>
        </w:rPr>
        <w:t xml:space="preserve"> m. </w:t>
      </w:r>
      <w:r w:rsidR="007A0B4A">
        <w:rPr>
          <w:sz w:val="24"/>
          <w:szCs w:val="24"/>
        </w:rPr>
        <w:t>kovo 3</w:t>
      </w:r>
      <w:r w:rsidR="007F00A4">
        <w:rPr>
          <w:sz w:val="24"/>
          <w:szCs w:val="24"/>
        </w:rPr>
        <w:t xml:space="preserve"> d. raštu Nr. ST1-</w:t>
      </w:r>
      <w:r w:rsidR="007A0B4A">
        <w:rPr>
          <w:sz w:val="24"/>
          <w:szCs w:val="24"/>
        </w:rPr>
        <w:t>3</w:t>
      </w:r>
      <w:r w:rsidR="007F00A4">
        <w:rPr>
          <w:sz w:val="24"/>
          <w:szCs w:val="24"/>
        </w:rPr>
        <w:t xml:space="preserve">9 „Dėl techninio darbo projekto koregavimo“ Perkančioji organizacija kreipėsi į </w:t>
      </w:r>
      <w:r w:rsidR="007F00A4">
        <w:rPr>
          <w:color w:val="000000"/>
          <w:sz w:val="24"/>
          <w:szCs w:val="24"/>
        </w:rPr>
        <w:t>UAB „</w:t>
      </w:r>
      <w:proofErr w:type="spellStart"/>
      <w:r w:rsidR="007A0B4A">
        <w:rPr>
          <w:color w:val="000000"/>
          <w:sz w:val="24"/>
          <w:szCs w:val="24"/>
        </w:rPr>
        <w:t>Medstatyba</w:t>
      </w:r>
      <w:proofErr w:type="spellEnd"/>
      <w:r w:rsidR="007F00A4" w:rsidRPr="001566F2">
        <w:rPr>
          <w:color w:val="000000"/>
          <w:sz w:val="24"/>
          <w:szCs w:val="24"/>
        </w:rPr>
        <w:t>“</w:t>
      </w:r>
      <w:r w:rsidR="007F00A4">
        <w:rPr>
          <w:color w:val="000000"/>
          <w:sz w:val="24"/>
          <w:szCs w:val="24"/>
        </w:rPr>
        <w:t xml:space="preserve"> </w:t>
      </w:r>
      <w:r w:rsidR="006619F0">
        <w:rPr>
          <w:color w:val="000000"/>
          <w:sz w:val="24"/>
          <w:szCs w:val="24"/>
        </w:rPr>
        <w:t>prašydami raštu informuoti dėl autorinių teisių į Projektą neatsisakymo / atsisakymo. UAB „</w:t>
      </w:r>
      <w:proofErr w:type="spellStart"/>
      <w:r w:rsidR="007A0B4A">
        <w:rPr>
          <w:color w:val="000000"/>
          <w:sz w:val="24"/>
          <w:szCs w:val="24"/>
        </w:rPr>
        <w:t>Medstatyba</w:t>
      </w:r>
      <w:proofErr w:type="spellEnd"/>
      <w:r w:rsidR="006619F0" w:rsidRPr="001566F2">
        <w:rPr>
          <w:color w:val="000000"/>
          <w:sz w:val="24"/>
          <w:szCs w:val="24"/>
        </w:rPr>
        <w:t>“</w:t>
      </w:r>
      <w:r w:rsidR="006619F0">
        <w:rPr>
          <w:color w:val="000000"/>
          <w:sz w:val="24"/>
          <w:szCs w:val="24"/>
        </w:rPr>
        <w:t xml:space="preserve"> 201</w:t>
      </w:r>
      <w:r w:rsidR="007A0B4A">
        <w:rPr>
          <w:color w:val="000000"/>
          <w:sz w:val="24"/>
          <w:szCs w:val="24"/>
        </w:rPr>
        <w:t>6</w:t>
      </w:r>
      <w:r w:rsidR="006619F0">
        <w:rPr>
          <w:color w:val="000000"/>
          <w:sz w:val="24"/>
          <w:szCs w:val="24"/>
        </w:rPr>
        <w:t xml:space="preserve"> m. </w:t>
      </w:r>
      <w:r w:rsidR="007A0B4A">
        <w:rPr>
          <w:color w:val="000000"/>
          <w:sz w:val="24"/>
          <w:szCs w:val="24"/>
        </w:rPr>
        <w:t>kovo 3</w:t>
      </w:r>
      <w:r w:rsidR="006619F0">
        <w:rPr>
          <w:color w:val="000000"/>
          <w:sz w:val="24"/>
          <w:szCs w:val="24"/>
        </w:rPr>
        <w:t xml:space="preserve"> d. raštu Nr. </w:t>
      </w:r>
      <w:r w:rsidR="007A0B4A">
        <w:rPr>
          <w:color w:val="000000"/>
          <w:sz w:val="24"/>
          <w:szCs w:val="24"/>
        </w:rPr>
        <w:t>26</w:t>
      </w:r>
      <w:r w:rsidR="006619F0">
        <w:rPr>
          <w:color w:val="000000"/>
          <w:sz w:val="24"/>
          <w:szCs w:val="24"/>
        </w:rPr>
        <w:t xml:space="preserve"> „</w:t>
      </w:r>
      <w:r w:rsidR="006619F0">
        <w:rPr>
          <w:sz w:val="24"/>
          <w:szCs w:val="24"/>
        </w:rPr>
        <w:t xml:space="preserve">Dėl </w:t>
      </w:r>
      <w:r w:rsidR="007A0B4A">
        <w:rPr>
          <w:sz w:val="24"/>
          <w:szCs w:val="24"/>
        </w:rPr>
        <w:t xml:space="preserve">UAB </w:t>
      </w:r>
      <w:proofErr w:type="spellStart"/>
      <w:r w:rsidR="007A0B4A">
        <w:rPr>
          <w:sz w:val="24"/>
          <w:szCs w:val="24"/>
        </w:rPr>
        <w:t>Medstatyba</w:t>
      </w:r>
      <w:proofErr w:type="spellEnd"/>
      <w:r w:rsidR="007A0B4A">
        <w:rPr>
          <w:sz w:val="24"/>
          <w:szCs w:val="24"/>
        </w:rPr>
        <w:t xml:space="preserve"> autorinių teisių“</w:t>
      </w:r>
      <w:r w:rsidR="006619F0">
        <w:rPr>
          <w:color w:val="000000"/>
          <w:sz w:val="24"/>
          <w:szCs w:val="24"/>
        </w:rPr>
        <w:t xml:space="preserve"> patvirtino, kad neatsisako teisių į Projektą. </w:t>
      </w:r>
      <w:r w:rsidR="005F4FA4">
        <w:rPr>
          <w:color w:val="000000"/>
          <w:sz w:val="24"/>
          <w:szCs w:val="24"/>
        </w:rPr>
        <w:t xml:space="preserve">Protokole nurodyta informacija, kad nutarta patvirtinti Pirkimo vykdymą </w:t>
      </w:r>
      <w:r w:rsidR="008145A9" w:rsidRPr="005F07B9">
        <w:rPr>
          <w:sz w:val="24"/>
          <w:szCs w:val="24"/>
        </w:rPr>
        <w:t>neskelbiamų derybų būdu</w:t>
      </w:r>
      <w:r w:rsidR="008145A9">
        <w:rPr>
          <w:sz w:val="24"/>
          <w:szCs w:val="24"/>
        </w:rPr>
        <w:t>.</w:t>
      </w:r>
    </w:p>
    <w:p w:rsidR="00FB7455" w:rsidRDefault="00602D68" w:rsidP="00602D68">
      <w:pPr>
        <w:jc w:val="both"/>
        <w:rPr>
          <w:i/>
          <w:sz w:val="24"/>
          <w:szCs w:val="24"/>
        </w:rPr>
      </w:pPr>
      <w:r>
        <w:rPr>
          <w:sz w:val="24"/>
          <w:szCs w:val="24"/>
        </w:rPr>
        <w:t xml:space="preserve">          </w:t>
      </w:r>
      <w:r w:rsidR="00873DB5" w:rsidRPr="005F07B9">
        <w:rPr>
          <w:sz w:val="24"/>
          <w:szCs w:val="24"/>
        </w:rPr>
        <w:t xml:space="preserve">Pagal Įstatymo 56 straipsnio 1 dalies 3 punkto nuostatas </w:t>
      </w:r>
      <w:r w:rsidR="00873DB5" w:rsidRPr="005F07B9">
        <w:rPr>
          <w:bCs/>
          <w:sz w:val="24"/>
          <w:szCs w:val="24"/>
        </w:rPr>
        <w:t>prekės, paslaugos ar darbai</w:t>
      </w:r>
      <w:r w:rsidR="00873DB5" w:rsidRPr="005F07B9">
        <w:rPr>
          <w:b/>
          <w:bCs/>
          <w:sz w:val="24"/>
          <w:szCs w:val="24"/>
        </w:rPr>
        <w:t xml:space="preserve"> </w:t>
      </w:r>
      <w:r w:rsidR="00873DB5" w:rsidRPr="005F07B9">
        <w:rPr>
          <w:sz w:val="24"/>
          <w:szCs w:val="24"/>
        </w:rPr>
        <w:t>neskelbiamų derybų būdu gali būti perkami: „</w:t>
      </w:r>
      <w:r w:rsidR="00873DB5" w:rsidRPr="005F07B9">
        <w:rPr>
          <w:i/>
          <w:sz w:val="24"/>
          <w:szCs w:val="24"/>
        </w:rPr>
        <w:t xml:space="preserve">jeigu dėl techninių ar meninių priežasčių arba dėl priežasčių, susijusių su išimtinių teisių apsauga, prekes patiekti, paslaugas pateikti ar darbus atlikti </w:t>
      </w:r>
      <w:r w:rsidR="00873DB5" w:rsidRPr="00411CBD">
        <w:rPr>
          <w:i/>
          <w:sz w:val="24"/>
          <w:szCs w:val="24"/>
        </w:rPr>
        <w:t>gali tik konkretus tiekėjas</w:t>
      </w:r>
      <w:r w:rsidR="00873DB5" w:rsidRPr="005F07B9">
        <w:rPr>
          <w:i/>
          <w:sz w:val="24"/>
          <w:szCs w:val="24"/>
          <w:u w:val="single"/>
        </w:rPr>
        <w:t>.</w:t>
      </w:r>
      <w:r w:rsidR="00873DB5" w:rsidRPr="005F07B9">
        <w:rPr>
          <w:i/>
          <w:sz w:val="24"/>
          <w:szCs w:val="24"/>
        </w:rPr>
        <w:t>“</w:t>
      </w:r>
    </w:p>
    <w:p w:rsidR="006C4E2F" w:rsidRDefault="00411CBD" w:rsidP="004C075A">
      <w:pPr>
        <w:ind w:firstLine="720"/>
        <w:jc w:val="both"/>
        <w:rPr>
          <w:iCs/>
          <w:sz w:val="24"/>
          <w:szCs w:val="24"/>
        </w:rPr>
      </w:pPr>
      <w:r>
        <w:rPr>
          <w:iCs/>
          <w:sz w:val="24"/>
          <w:szCs w:val="24"/>
        </w:rPr>
        <w:t xml:space="preserve">Atsižvelgiant į </w:t>
      </w:r>
      <w:r w:rsidR="00813E7A">
        <w:rPr>
          <w:iCs/>
          <w:sz w:val="24"/>
          <w:szCs w:val="24"/>
        </w:rPr>
        <w:t xml:space="preserve">pateiktus dokumentus, </w:t>
      </w:r>
      <w:r>
        <w:rPr>
          <w:iCs/>
          <w:sz w:val="24"/>
          <w:szCs w:val="24"/>
        </w:rPr>
        <w:t>atliktą patikrą vietoje,</w:t>
      </w:r>
      <w:r w:rsidR="00813E7A">
        <w:rPr>
          <w:iCs/>
          <w:sz w:val="24"/>
          <w:szCs w:val="24"/>
        </w:rPr>
        <w:t xml:space="preserve"> </w:t>
      </w:r>
      <w:r w:rsidR="004C075A">
        <w:rPr>
          <w:iCs/>
          <w:sz w:val="24"/>
          <w:szCs w:val="24"/>
        </w:rPr>
        <w:t>pasitelkus statybos ekspertą</w:t>
      </w:r>
      <w:r>
        <w:rPr>
          <w:iCs/>
          <w:sz w:val="24"/>
          <w:szCs w:val="24"/>
        </w:rPr>
        <w:t xml:space="preserve"> nustatyta</w:t>
      </w:r>
      <w:r w:rsidR="004C075A">
        <w:rPr>
          <w:iCs/>
          <w:sz w:val="24"/>
          <w:szCs w:val="24"/>
        </w:rPr>
        <w:t>, kad</w:t>
      </w:r>
      <w:r w:rsidR="00813E7A">
        <w:rPr>
          <w:iCs/>
          <w:sz w:val="24"/>
          <w:szCs w:val="24"/>
        </w:rPr>
        <w:t xml:space="preserve"> </w:t>
      </w:r>
      <w:r w:rsidR="00275059">
        <w:rPr>
          <w:iCs/>
          <w:sz w:val="24"/>
          <w:szCs w:val="24"/>
        </w:rPr>
        <w:t>T</w:t>
      </w:r>
      <w:r w:rsidR="00813E7A">
        <w:rPr>
          <w:iCs/>
          <w:sz w:val="24"/>
          <w:szCs w:val="24"/>
        </w:rPr>
        <w:t xml:space="preserve">echninio projekto korektūra </w:t>
      </w:r>
      <w:r>
        <w:rPr>
          <w:iCs/>
          <w:sz w:val="24"/>
          <w:szCs w:val="24"/>
        </w:rPr>
        <w:t xml:space="preserve">nėra reikalinga „terapiniame skyriuje“, </w:t>
      </w:r>
      <w:r w:rsidR="006C4E2F">
        <w:rPr>
          <w:iCs/>
          <w:sz w:val="24"/>
          <w:szCs w:val="24"/>
        </w:rPr>
        <w:t xml:space="preserve">o </w:t>
      </w:r>
      <w:r>
        <w:rPr>
          <w:iCs/>
          <w:sz w:val="24"/>
          <w:szCs w:val="24"/>
        </w:rPr>
        <w:t xml:space="preserve">darbus galima atlikti vadovaujantis Darbo projektu. Techninio  projekto korektūra būtina </w:t>
      </w:r>
      <w:r w:rsidR="006C4E2F">
        <w:rPr>
          <w:iCs/>
          <w:sz w:val="24"/>
          <w:szCs w:val="24"/>
        </w:rPr>
        <w:t xml:space="preserve">tiktai </w:t>
      </w:r>
      <w:r>
        <w:rPr>
          <w:iCs/>
          <w:sz w:val="24"/>
          <w:szCs w:val="24"/>
        </w:rPr>
        <w:t xml:space="preserve">„vaikų skyriuje“. </w:t>
      </w:r>
      <w:r w:rsidR="00813E7A">
        <w:rPr>
          <w:iCs/>
          <w:sz w:val="24"/>
          <w:szCs w:val="24"/>
        </w:rPr>
        <w:t>2016 m. kovo 3 d. Techninėje projektavimo užduotyje nurodyta, kad antro aukšto (remontuojamo vaikų skyriaus) plotas yra 470 kv. m. Remiantis tuo, nustatyta, kad galima maksimali remonto kaina pagal „Statinių skaičiuojamųjų kainų lyginamuosius ekonominius rodiklis (2016 m. kovas</w:t>
      </w:r>
      <w:r w:rsidR="00E32436">
        <w:rPr>
          <w:iCs/>
          <w:sz w:val="24"/>
          <w:szCs w:val="24"/>
        </w:rPr>
        <w:t xml:space="preserve">)“ būtų 470 x 599,32 x 1,3 =366 184,52 </w:t>
      </w:r>
      <w:proofErr w:type="spellStart"/>
      <w:r w:rsidR="00E32436">
        <w:rPr>
          <w:iCs/>
          <w:sz w:val="24"/>
          <w:szCs w:val="24"/>
        </w:rPr>
        <w:t>Eur</w:t>
      </w:r>
      <w:proofErr w:type="spellEnd"/>
      <w:r w:rsidR="00E32436">
        <w:rPr>
          <w:iCs/>
          <w:sz w:val="24"/>
          <w:szCs w:val="24"/>
        </w:rPr>
        <w:t xml:space="preserve"> be PVM. Pagal bendruosius ekonominius normatyvus statinių </w:t>
      </w:r>
      <w:r w:rsidR="00E32436">
        <w:rPr>
          <w:iCs/>
          <w:sz w:val="24"/>
          <w:szCs w:val="24"/>
        </w:rPr>
        <w:lastRenderedPageBreak/>
        <w:t xml:space="preserve">statybos skaičiuojamųjų kainų nustatymui (pagal 2016 m. kovo mėn. skaičiuojamąsias statinių statybos rinkos kainas) projektavimas ir kitos inžinerinės paslaugos apskaičiuojamos nuo sklypo paruošimo, statinių ir jų dalių statybos bei įrengimo kainos. Statiniams remontuoti ir rekonstruoti – 8 %, kai statinio skaičiuojamoji kaina daugiau kaip 0,145 iki 1,45 mln. </w:t>
      </w:r>
      <w:proofErr w:type="spellStart"/>
      <w:r w:rsidR="00E32436">
        <w:rPr>
          <w:iCs/>
          <w:sz w:val="24"/>
          <w:szCs w:val="24"/>
        </w:rPr>
        <w:t>Eur</w:t>
      </w:r>
      <w:proofErr w:type="spellEnd"/>
      <w:r w:rsidR="00E32436">
        <w:rPr>
          <w:iCs/>
          <w:sz w:val="24"/>
          <w:szCs w:val="24"/>
        </w:rPr>
        <w:t xml:space="preserve">. Projektavimo ir kitų inžinerinių paslaugų išlaidų paskirstymas negali viršyti 366 184,52 x 0,08 x 0,72 = 21 092,23 </w:t>
      </w:r>
      <w:proofErr w:type="spellStart"/>
      <w:r w:rsidR="00E32436">
        <w:rPr>
          <w:iCs/>
          <w:sz w:val="24"/>
          <w:szCs w:val="24"/>
        </w:rPr>
        <w:t>Eur</w:t>
      </w:r>
      <w:proofErr w:type="spellEnd"/>
      <w:r w:rsidR="00E32436">
        <w:rPr>
          <w:iCs/>
          <w:sz w:val="24"/>
          <w:szCs w:val="24"/>
        </w:rPr>
        <w:t xml:space="preserve"> be PVM. </w:t>
      </w:r>
    </w:p>
    <w:p w:rsidR="004C728A" w:rsidRDefault="008E67D8" w:rsidP="00602D68">
      <w:pPr>
        <w:ind w:firstLine="720"/>
        <w:jc w:val="both"/>
        <w:rPr>
          <w:sz w:val="24"/>
          <w:szCs w:val="24"/>
        </w:rPr>
      </w:pPr>
      <w:r>
        <w:rPr>
          <w:iCs/>
          <w:sz w:val="24"/>
          <w:szCs w:val="24"/>
        </w:rPr>
        <w:t xml:space="preserve">Atsižvelgiant į tai, kad 2016 m. balandžio 26 d. Pirkimo paraiškoje – užduotyje Nr. A9-13 nurodyta planuojama maksimali sutarties vertė - </w:t>
      </w:r>
      <w:r w:rsidRPr="006C4E2F">
        <w:rPr>
          <w:iCs/>
          <w:sz w:val="24"/>
          <w:szCs w:val="24"/>
        </w:rPr>
        <w:t xml:space="preserve">23 000 </w:t>
      </w:r>
      <w:proofErr w:type="spellStart"/>
      <w:r w:rsidRPr="006C4E2F">
        <w:rPr>
          <w:iCs/>
          <w:sz w:val="24"/>
          <w:szCs w:val="24"/>
        </w:rPr>
        <w:t>Eur</w:t>
      </w:r>
      <w:proofErr w:type="spellEnd"/>
      <w:r w:rsidRPr="006C4E2F">
        <w:rPr>
          <w:iCs/>
          <w:sz w:val="24"/>
          <w:szCs w:val="24"/>
        </w:rPr>
        <w:t xml:space="preserve"> be PVM</w:t>
      </w:r>
      <w:r>
        <w:rPr>
          <w:iCs/>
          <w:sz w:val="24"/>
          <w:szCs w:val="24"/>
        </w:rPr>
        <w:t xml:space="preserve"> ir yra paskaičiuota apimant „vaikų skyrių“ ir „terapinį skyrių“, o Techninio projekto korektūra, Tarnybos nuomone, nėra reikalinga „terapiniam skyriui“ bei įvertinus tai, kad šiuo atveju </w:t>
      </w:r>
      <w:r w:rsidR="00ED0150">
        <w:rPr>
          <w:iCs/>
          <w:sz w:val="24"/>
          <w:szCs w:val="24"/>
        </w:rPr>
        <w:t>nebūtų</w:t>
      </w:r>
      <w:r>
        <w:rPr>
          <w:iCs/>
          <w:sz w:val="24"/>
          <w:szCs w:val="24"/>
        </w:rPr>
        <w:t xml:space="preserve"> užtikrin</w:t>
      </w:r>
      <w:r w:rsidR="00ED0150">
        <w:rPr>
          <w:iCs/>
          <w:sz w:val="24"/>
          <w:szCs w:val="24"/>
        </w:rPr>
        <w:t>tas</w:t>
      </w:r>
      <w:r>
        <w:rPr>
          <w:iCs/>
          <w:sz w:val="24"/>
          <w:szCs w:val="24"/>
        </w:rPr>
        <w:t xml:space="preserve"> racionalus lėšų panaudojimas, Tarnyba,</w:t>
      </w:r>
      <w:r w:rsidR="00873DB5" w:rsidRPr="005F07B9">
        <w:rPr>
          <w:sz w:val="24"/>
          <w:szCs w:val="24"/>
        </w:rPr>
        <w:t xml:space="preserve"> vadovaudamasi Įstatymo 8</w:t>
      </w:r>
      <w:r w:rsidR="00873DB5" w:rsidRPr="005F07B9">
        <w:rPr>
          <w:sz w:val="24"/>
          <w:szCs w:val="24"/>
          <w:vertAlign w:val="superscript"/>
        </w:rPr>
        <w:t>2</w:t>
      </w:r>
      <w:r w:rsidR="00873DB5" w:rsidRPr="005F07B9">
        <w:rPr>
          <w:sz w:val="24"/>
          <w:szCs w:val="24"/>
        </w:rPr>
        <w:t xml:space="preserve"> straipsnio 2 dalies 7 punkto nuostatomis,  </w:t>
      </w:r>
      <w:r w:rsidR="000942A7" w:rsidRPr="000942A7">
        <w:rPr>
          <w:b/>
          <w:sz w:val="24"/>
          <w:szCs w:val="24"/>
        </w:rPr>
        <w:t>neturi pagrindo sutikti</w:t>
      </w:r>
      <w:r w:rsidR="000942A7">
        <w:rPr>
          <w:sz w:val="24"/>
          <w:szCs w:val="24"/>
        </w:rPr>
        <w:t>, kad</w:t>
      </w:r>
      <w:r w:rsidR="00240BB3" w:rsidRPr="005F07B9">
        <w:rPr>
          <w:sz w:val="24"/>
          <w:szCs w:val="24"/>
        </w:rPr>
        <w:t xml:space="preserve"> </w:t>
      </w:r>
      <w:r w:rsidR="005F4FA4">
        <w:rPr>
          <w:sz w:val="24"/>
          <w:szCs w:val="24"/>
        </w:rPr>
        <w:t>Telšių rajono savivaldybės administracija</w:t>
      </w:r>
      <w:r w:rsidR="005F4FA4" w:rsidRPr="00A95B1B">
        <w:rPr>
          <w:sz w:val="24"/>
          <w:szCs w:val="24"/>
        </w:rPr>
        <w:t xml:space="preserve"> </w:t>
      </w:r>
      <w:r w:rsidR="00240BB3" w:rsidRPr="005F07B9">
        <w:rPr>
          <w:sz w:val="24"/>
          <w:szCs w:val="24"/>
        </w:rPr>
        <w:t>atliktų</w:t>
      </w:r>
      <w:r w:rsidR="00873DB5" w:rsidRPr="005F07B9">
        <w:rPr>
          <w:sz w:val="24"/>
          <w:szCs w:val="24"/>
        </w:rPr>
        <w:t xml:space="preserve"> </w:t>
      </w:r>
      <w:r w:rsidR="005F4FA4">
        <w:rPr>
          <w:color w:val="000000"/>
          <w:sz w:val="24"/>
          <w:szCs w:val="24"/>
        </w:rPr>
        <w:t xml:space="preserve">viešąjį </w:t>
      </w:r>
      <w:r w:rsidR="006654AB" w:rsidRPr="005F07B9">
        <w:rPr>
          <w:color w:val="000000"/>
          <w:sz w:val="24"/>
          <w:szCs w:val="24"/>
        </w:rPr>
        <w:t>pirkimą</w:t>
      </w:r>
      <w:r w:rsidR="005F4FA4" w:rsidRPr="005F4FA4">
        <w:rPr>
          <w:color w:val="000000"/>
          <w:sz w:val="24"/>
          <w:szCs w:val="24"/>
        </w:rPr>
        <w:t xml:space="preserve"> </w:t>
      </w:r>
      <w:r w:rsidR="00E301D7">
        <w:rPr>
          <w:color w:val="000000"/>
          <w:sz w:val="24"/>
          <w:szCs w:val="24"/>
        </w:rPr>
        <w:t>„Projekto „</w:t>
      </w:r>
      <w:proofErr w:type="spellStart"/>
      <w:r w:rsidR="00E301D7">
        <w:rPr>
          <w:color w:val="000000"/>
          <w:sz w:val="24"/>
          <w:szCs w:val="24"/>
        </w:rPr>
        <w:t>VšĮ</w:t>
      </w:r>
      <w:proofErr w:type="spellEnd"/>
      <w:r w:rsidR="00E301D7">
        <w:rPr>
          <w:color w:val="000000"/>
          <w:sz w:val="24"/>
          <w:szCs w:val="24"/>
        </w:rPr>
        <w:t xml:space="preserve"> Telšių regioninės ligoninės ter</w:t>
      </w:r>
      <w:r w:rsidR="00D30131">
        <w:rPr>
          <w:color w:val="000000"/>
          <w:sz w:val="24"/>
          <w:szCs w:val="24"/>
        </w:rPr>
        <w:t>a</w:t>
      </w:r>
      <w:r w:rsidR="00E301D7">
        <w:rPr>
          <w:color w:val="000000"/>
          <w:sz w:val="24"/>
          <w:szCs w:val="24"/>
        </w:rPr>
        <w:t xml:space="preserve">pinio, vaikų ir psichiatrinio skyrių (Akušerinio korpuso su maisto bloku) rekonstravimas (terapinio ir vaikų skyrių techninio ir darbo projektų koregavimas)“ </w:t>
      </w:r>
      <w:r w:rsidR="006654AB" w:rsidRPr="005F07B9">
        <w:rPr>
          <w:sz w:val="24"/>
          <w:szCs w:val="24"/>
        </w:rPr>
        <w:t xml:space="preserve">iš </w:t>
      </w:r>
      <w:r w:rsidR="005F4FA4">
        <w:rPr>
          <w:color w:val="000000"/>
          <w:sz w:val="24"/>
          <w:szCs w:val="24"/>
        </w:rPr>
        <w:t>UAB „</w:t>
      </w:r>
      <w:proofErr w:type="spellStart"/>
      <w:r w:rsidR="00E301D7">
        <w:rPr>
          <w:color w:val="000000"/>
          <w:sz w:val="24"/>
          <w:szCs w:val="24"/>
        </w:rPr>
        <w:t>Medstatyba</w:t>
      </w:r>
      <w:proofErr w:type="spellEnd"/>
      <w:r w:rsidR="005F4FA4" w:rsidRPr="001566F2">
        <w:rPr>
          <w:color w:val="000000"/>
          <w:sz w:val="24"/>
          <w:szCs w:val="24"/>
        </w:rPr>
        <w:t>“</w:t>
      </w:r>
      <w:r w:rsidR="005F4FA4">
        <w:rPr>
          <w:color w:val="000000"/>
          <w:sz w:val="24"/>
          <w:szCs w:val="24"/>
        </w:rPr>
        <w:t xml:space="preserve"> </w:t>
      </w:r>
      <w:r w:rsidR="006654AB" w:rsidRPr="005F07B9">
        <w:rPr>
          <w:sz w:val="24"/>
          <w:szCs w:val="24"/>
        </w:rPr>
        <w:t>neskelbiamų derybų būdu, vadovaujantis Įstatymo 56 straipsnio 1 dalies 3 punkto nuostatomis.</w:t>
      </w:r>
    </w:p>
    <w:p w:rsidR="00ED0150" w:rsidRPr="005F07B9" w:rsidRDefault="00ED0150" w:rsidP="00602D68">
      <w:pPr>
        <w:ind w:firstLine="720"/>
        <w:jc w:val="both"/>
        <w:rPr>
          <w:sz w:val="24"/>
          <w:szCs w:val="24"/>
        </w:rPr>
      </w:pPr>
      <w:r>
        <w:rPr>
          <w:sz w:val="24"/>
          <w:szCs w:val="24"/>
        </w:rPr>
        <w:t>Tarnybos nuomone, Perkančioji organizacija, siekiant racionaliai naudoti lėšas, turėtų, esant poreikiui, atlikti naujus skaičiavimus ir kreiptis tik dėl vaikų skyriaus Techninio projekto korektūros.</w:t>
      </w:r>
    </w:p>
    <w:p w:rsidR="00446827" w:rsidRPr="005F07B9" w:rsidRDefault="000942A7" w:rsidP="0034717E">
      <w:pPr>
        <w:ind w:firstLine="720"/>
        <w:jc w:val="both"/>
        <w:rPr>
          <w:sz w:val="24"/>
          <w:szCs w:val="24"/>
        </w:rPr>
      </w:pPr>
      <w:r>
        <w:rPr>
          <w:sz w:val="24"/>
          <w:szCs w:val="24"/>
        </w:rPr>
        <w:t>Vadovaujantis Lietuvos Respublikos administracinių bylų teisenos įstatymo 5 ir 15 straipsniais, nesutikę su šiuo Tarnybos sprendimu, Jūs galite jį apskųsti teismui šio įstatymo nustatyta tvarka.</w:t>
      </w:r>
    </w:p>
    <w:p w:rsidR="00D4107A" w:rsidRDefault="00D4107A" w:rsidP="00D4107A">
      <w:pPr>
        <w:spacing w:line="360" w:lineRule="auto"/>
        <w:ind w:right="142"/>
        <w:jc w:val="both"/>
        <w:rPr>
          <w:sz w:val="24"/>
          <w:szCs w:val="24"/>
        </w:rPr>
      </w:pPr>
    </w:p>
    <w:p w:rsidR="00E301D7" w:rsidRDefault="00E301D7" w:rsidP="00D4107A">
      <w:pPr>
        <w:spacing w:line="360" w:lineRule="auto"/>
        <w:ind w:right="142"/>
        <w:jc w:val="both"/>
        <w:rPr>
          <w:sz w:val="24"/>
          <w:szCs w:val="24"/>
        </w:rPr>
      </w:pPr>
    </w:p>
    <w:p w:rsidR="00E301D7" w:rsidRDefault="00E301D7" w:rsidP="00D4107A">
      <w:pPr>
        <w:spacing w:line="360" w:lineRule="auto"/>
        <w:ind w:right="142"/>
        <w:jc w:val="both"/>
        <w:rPr>
          <w:sz w:val="24"/>
          <w:szCs w:val="24"/>
        </w:rPr>
      </w:pPr>
    </w:p>
    <w:p w:rsidR="00E301D7" w:rsidRPr="005F07B9" w:rsidRDefault="00E301D7" w:rsidP="00D4107A">
      <w:pPr>
        <w:spacing w:line="360" w:lineRule="auto"/>
        <w:ind w:right="142"/>
        <w:jc w:val="both"/>
        <w:rPr>
          <w:sz w:val="24"/>
          <w:szCs w:val="24"/>
        </w:rPr>
      </w:pPr>
    </w:p>
    <w:p w:rsidR="00D4107A" w:rsidRPr="005F07B9" w:rsidRDefault="00D4107A" w:rsidP="00D4107A">
      <w:pPr>
        <w:ind w:right="142"/>
        <w:jc w:val="both"/>
        <w:rPr>
          <w:sz w:val="24"/>
          <w:szCs w:val="24"/>
        </w:rPr>
      </w:pPr>
      <w:r w:rsidRPr="005F07B9">
        <w:rPr>
          <w:sz w:val="24"/>
          <w:szCs w:val="24"/>
        </w:rPr>
        <w:t>Prevencijos ir pirkimo sutarčių priežiūros skyriaus</w:t>
      </w:r>
    </w:p>
    <w:p w:rsidR="00D4107A" w:rsidRPr="005F07B9" w:rsidRDefault="00D4107A" w:rsidP="00D4107A">
      <w:pPr>
        <w:spacing w:line="288" w:lineRule="auto"/>
        <w:ind w:right="284"/>
        <w:jc w:val="both"/>
        <w:rPr>
          <w:sz w:val="24"/>
          <w:szCs w:val="24"/>
          <w:u w:val="single"/>
        </w:rPr>
      </w:pPr>
      <w:r w:rsidRPr="005F07B9">
        <w:rPr>
          <w:sz w:val="24"/>
          <w:szCs w:val="24"/>
        </w:rPr>
        <w:t>vyriausi</w:t>
      </w:r>
      <w:r w:rsidR="00E301D7">
        <w:rPr>
          <w:sz w:val="24"/>
          <w:szCs w:val="24"/>
        </w:rPr>
        <w:t>oji</w:t>
      </w:r>
      <w:r w:rsidRPr="005F07B9">
        <w:rPr>
          <w:sz w:val="24"/>
          <w:szCs w:val="24"/>
        </w:rPr>
        <w:t xml:space="preserve"> specialist</w:t>
      </w:r>
      <w:r w:rsidR="00E301D7">
        <w:rPr>
          <w:sz w:val="24"/>
          <w:szCs w:val="24"/>
        </w:rPr>
        <w:t>ė</w:t>
      </w:r>
      <w:r w:rsidR="008270C4" w:rsidRPr="005F07B9">
        <w:rPr>
          <w:sz w:val="24"/>
          <w:szCs w:val="24"/>
        </w:rPr>
        <w:tab/>
      </w:r>
      <w:r w:rsidR="008270C4" w:rsidRPr="005F07B9">
        <w:rPr>
          <w:sz w:val="24"/>
          <w:szCs w:val="24"/>
        </w:rPr>
        <w:tab/>
      </w:r>
      <w:r w:rsidR="008270C4" w:rsidRPr="005F07B9">
        <w:rPr>
          <w:sz w:val="24"/>
          <w:szCs w:val="24"/>
        </w:rPr>
        <w:tab/>
      </w:r>
      <w:r w:rsidR="008270C4" w:rsidRPr="005F07B9">
        <w:rPr>
          <w:sz w:val="24"/>
          <w:szCs w:val="24"/>
        </w:rPr>
        <w:tab/>
      </w:r>
      <w:r w:rsidR="008270C4" w:rsidRPr="005F07B9">
        <w:rPr>
          <w:sz w:val="24"/>
          <w:szCs w:val="24"/>
        </w:rPr>
        <w:tab/>
      </w:r>
      <w:r w:rsidRPr="005F07B9">
        <w:rPr>
          <w:sz w:val="24"/>
          <w:szCs w:val="24"/>
        </w:rPr>
        <w:tab/>
      </w:r>
      <w:r w:rsidRPr="005F07B9">
        <w:rPr>
          <w:sz w:val="24"/>
          <w:szCs w:val="24"/>
        </w:rPr>
        <w:tab/>
      </w:r>
      <w:r w:rsidR="00E301D7">
        <w:rPr>
          <w:sz w:val="24"/>
          <w:szCs w:val="24"/>
        </w:rPr>
        <w:t xml:space="preserve">             Laimutė </w:t>
      </w:r>
      <w:proofErr w:type="spellStart"/>
      <w:r w:rsidR="00E301D7">
        <w:rPr>
          <w:sz w:val="24"/>
          <w:szCs w:val="24"/>
        </w:rPr>
        <w:t>Tautvaišienė</w:t>
      </w:r>
      <w:proofErr w:type="spellEnd"/>
    </w:p>
    <w:p w:rsidR="00D42B88" w:rsidRPr="005F07B9" w:rsidRDefault="00D42B88" w:rsidP="00D42B88">
      <w:pPr>
        <w:tabs>
          <w:tab w:val="left" w:pos="900"/>
        </w:tabs>
        <w:rPr>
          <w:color w:val="000000"/>
          <w:sz w:val="24"/>
          <w:szCs w:val="24"/>
        </w:rPr>
      </w:pPr>
    </w:p>
    <w:p w:rsidR="0001206E" w:rsidRPr="005F07B9" w:rsidRDefault="0001206E" w:rsidP="006C7ABB">
      <w:pPr>
        <w:tabs>
          <w:tab w:val="left" w:pos="900"/>
        </w:tabs>
        <w:rPr>
          <w:sz w:val="24"/>
          <w:szCs w:val="24"/>
        </w:rPr>
      </w:pPr>
    </w:p>
    <w:p w:rsidR="0001206E" w:rsidRDefault="0001206E"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275059" w:rsidRDefault="00275059" w:rsidP="006C7ABB">
      <w:pPr>
        <w:tabs>
          <w:tab w:val="left" w:pos="900"/>
        </w:tabs>
        <w:rPr>
          <w:sz w:val="24"/>
          <w:szCs w:val="24"/>
        </w:rPr>
      </w:pPr>
    </w:p>
    <w:p w:rsidR="00275059" w:rsidRDefault="00275059" w:rsidP="006C7ABB">
      <w:pPr>
        <w:tabs>
          <w:tab w:val="left" w:pos="900"/>
        </w:tabs>
        <w:rPr>
          <w:sz w:val="24"/>
          <w:szCs w:val="24"/>
        </w:rPr>
      </w:pPr>
    </w:p>
    <w:p w:rsidR="00275059" w:rsidRDefault="00275059" w:rsidP="006C7ABB">
      <w:pPr>
        <w:tabs>
          <w:tab w:val="left" w:pos="900"/>
        </w:tabs>
        <w:rPr>
          <w:sz w:val="24"/>
          <w:szCs w:val="24"/>
        </w:rPr>
      </w:pPr>
    </w:p>
    <w:p w:rsidR="00275059" w:rsidRDefault="00275059" w:rsidP="006C7ABB">
      <w:pPr>
        <w:tabs>
          <w:tab w:val="left" w:pos="900"/>
        </w:tabs>
        <w:rPr>
          <w:sz w:val="24"/>
          <w:szCs w:val="24"/>
        </w:rPr>
      </w:pPr>
    </w:p>
    <w:p w:rsidR="00275059" w:rsidRDefault="00275059" w:rsidP="006C7ABB">
      <w:pPr>
        <w:tabs>
          <w:tab w:val="left" w:pos="900"/>
        </w:tabs>
        <w:rPr>
          <w:sz w:val="24"/>
          <w:szCs w:val="24"/>
        </w:rPr>
      </w:pPr>
    </w:p>
    <w:p w:rsidR="00275059" w:rsidRDefault="00275059" w:rsidP="006C7ABB">
      <w:pPr>
        <w:tabs>
          <w:tab w:val="left" w:pos="900"/>
        </w:tabs>
        <w:rPr>
          <w:sz w:val="24"/>
          <w:szCs w:val="24"/>
        </w:rPr>
      </w:pPr>
    </w:p>
    <w:p w:rsidR="00275059" w:rsidRDefault="00275059"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bookmarkStart w:id="2" w:name="_GoBack"/>
      <w:bookmarkEnd w:id="2"/>
    </w:p>
    <w:p w:rsidR="005F4FA4" w:rsidRDefault="005F4FA4" w:rsidP="006C7ABB">
      <w:pPr>
        <w:tabs>
          <w:tab w:val="left" w:pos="900"/>
        </w:tabs>
        <w:rPr>
          <w:sz w:val="24"/>
          <w:szCs w:val="24"/>
        </w:rPr>
      </w:pPr>
    </w:p>
    <w:p w:rsidR="005F4FA4" w:rsidRDefault="001D3B1F" w:rsidP="006C7ABB">
      <w:pPr>
        <w:tabs>
          <w:tab w:val="left" w:pos="900"/>
        </w:tabs>
        <w:rPr>
          <w:sz w:val="24"/>
          <w:szCs w:val="24"/>
        </w:rPr>
      </w:pPr>
      <w:r>
        <w:rPr>
          <w:sz w:val="24"/>
        </w:rPr>
        <w:t>L</w:t>
      </w:r>
      <w:r w:rsidRPr="001D3B1F">
        <w:rPr>
          <w:sz w:val="24"/>
        </w:rPr>
        <w:t>.</w:t>
      </w:r>
      <w:r>
        <w:rPr>
          <w:sz w:val="24"/>
        </w:rPr>
        <w:t xml:space="preserve"> </w:t>
      </w:r>
      <w:proofErr w:type="spellStart"/>
      <w:r w:rsidRPr="001D3B1F">
        <w:rPr>
          <w:sz w:val="24"/>
        </w:rPr>
        <w:t>Tautvaišienė</w:t>
      </w:r>
      <w:proofErr w:type="spellEnd"/>
      <w:r w:rsidRPr="001D3B1F">
        <w:rPr>
          <w:sz w:val="24"/>
        </w:rPr>
        <w:t>, tel. (8 5) 219 7036, faks. (8 5) 213 6213, el. p. Laimute.Tautvaisiene@vpt.lt</w:t>
      </w:r>
    </w:p>
    <w:sectPr w:rsidR="005F4FA4" w:rsidSect="00617673">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174" w:rsidRDefault="00706174">
      <w:r>
        <w:separator/>
      </w:r>
    </w:p>
  </w:endnote>
  <w:endnote w:type="continuationSeparator" w:id="0">
    <w:p w:rsidR="00706174" w:rsidRDefault="0070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B23540">
    <w:pPr>
      <w:pStyle w:val="Porat"/>
    </w:pPr>
  </w:p>
  <w:p w:rsidR="00B23540" w:rsidRDefault="00B23540">
    <w:pPr>
      <w:pStyle w:val="Porat"/>
    </w:pPr>
  </w:p>
  <w:p w:rsidR="00B23540" w:rsidRDefault="00B2354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396B0F" w:rsidRPr="008F10BE" w:rsidTr="0048148B">
      <w:tc>
        <w:tcPr>
          <w:tcW w:w="3225" w:type="dxa"/>
        </w:tcPr>
        <w:p w:rsidR="008A5A7B" w:rsidRPr="008F10BE" w:rsidRDefault="00225780" w:rsidP="00225780">
          <w:pPr>
            <w:pStyle w:val="Porat"/>
          </w:pPr>
          <w:r w:rsidRPr="008F10BE">
            <w:t>Biudžetinė įstaiga</w:t>
          </w:r>
        </w:p>
        <w:p w:rsidR="00225780" w:rsidRPr="008F10BE" w:rsidRDefault="00225780" w:rsidP="00225780">
          <w:pPr>
            <w:pStyle w:val="Porat"/>
          </w:pPr>
          <w:r w:rsidRPr="008F10BE">
            <w:t>Kareivių g. 1, 08221 Vilnius</w:t>
          </w:r>
        </w:p>
        <w:p w:rsidR="00225780" w:rsidRPr="008F10BE" w:rsidRDefault="00225780" w:rsidP="00225780">
          <w:pPr>
            <w:pStyle w:val="Porat"/>
          </w:pPr>
          <w:r w:rsidRPr="008F10BE">
            <w:t>http://www.vpt.lt</w:t>
          </w:r>
        </w:p>
      </w:tc>
      <w:tc>
        <w:tcPr>
          <w:tcW w:w="3225" w:type="dxa"/>
        </w:tcPr>
        <w:p w:rsidR="00396B0F" w:rsidRPr="008F10BE" w:rsidRDefault="008A5A7B" w:rsidP="008A5A7B">
          <w:pPr>
            <w:pStyle w:val="Porat"/>
          </w:pPr>
          <w:r w:rsidRPr="008F10BE">
            <w:t>Tel. (8 5) 219 7001</w:t>
          </w:r>
        </w:p>
        <w:p w:rsidR="008A5A7B" w:rsidRPr="008F10BE" w:rsidRDefault="008A5A7B" w:rsidP="008A5A7B">
          <w:pPr>
            <w:pStyle w:val="Porat"/>
          </w:pPr>
          <w:r w:rsidRPr="008F10BE">
            <w:t>Faks. (8 5) 213 6213</w:t>
          </w:r>
        </w:p>
        <w:p w:rsidR="008A5A7B" w:rsidRPr="008F10BE" w:rsidRDefault="008A5A7B" w:rsidP="008A5A7B">
          <w:pPr>
            <w:pStyle w:val="Porat"/>
          </w:pPr>
          <w:r w:rsidRPr="008F10BE">
            <w:t>El. p. info@vpt.lt</w:t>
          </w:r>
        </w:p>
      </w:tc>
      <w:tc>
        <w:tcPr>
          <w:tcW w:w="3225" w:type="dxa"/>
        </w:tcPr>
        <w:p w:rsidR="008A5A7B" w:rsidRPr="008F10BE" w:rsidRDefault="008A5A7B" w:rsidP="008A5A7B">
          <w:pPr>
            <w:pStyle w:val="Porat"/>
          </w:pPr>
          <w:r w:rsidRPr="008F10BE">
            <w:t>Duomenys</w:t>
          </w:r>
          <w:r w:rsidR="00225780" w:rsidRPr="008F10BE">
            <w:t xml:space="preserve"> </w:t>
          </w:r>
          <w:r w:rsidRPr="008F10BE">
            <w:t>kaupiami</w:t>
          </w:r>
          <w:r w:rsidR="00225780" w:rsidRPr="008F10BE">
            <w:t xml:space="preserve"> </w:t>
          </w:r>
          <w:r w:rsidRPr="008F10BE">
            <w:t>ir</w:t>
          </w:r>
          <w:r w:rsidR="00225780" w:rsidRPr="008F10BE">
            <w:t xml:space="preserve"> </w:t>
          </w:r>
          <w:r w:rsidRPr="008F10BE">
            <w:t>saugomi</w:t>
          </w:r>
        </w:p>
        <w:p w:rsidR="00225780" w:rsidRPr="008F10BE" w:rsidRDefault="008A5A7B" w:rsidP="00225780">
          <w:pPr>
            <w:pStyle w:val="Porat"/>
          </w:pPr>
          <w:r w:rsidRPr="008F10BE">
            <w:t>Juridinių</w:t>
          </w:r>
          <w:r w:rsidR="00225780" w:rsidRPr="008F10BE">
            <w:t xml:space="preserve"> </w:t>
          </w:r>
          <w:r w:rsidRPr="008F10BE">
            <w:t>asmenų</w:t>
          </w:r>
          <w:r w:rsidR="00225780" w:rsidRPr="008F10BE">
            <w:t xml:space="preserve"> </w:t>
          </w:r>
          <w:r w:rsidRPr="008F10BE">
            <w:t>registre</w:t>
          </w:r>
        </w:p>
        <w:p w:rsidR="00396B0F" w:rsidRPr="008F10BE" w:rsidRDefault="00225780" w:rsidP="00225780">
          <w:pPr>
            <w:pStyle w:val="Porat"/>
          </w:pPr>
          <w:r w:rsidRPr="008F10BE">
            <w:t>Kodas 188656261</w:t>
          </w:r>
        </w:p>
      </w:tc>
    </w:tr>
  </w:tbl>
  <w:p w:rsidR="00B23540" w:rsidRPr="008F10BE" w:rsidRDefault="00B23540"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174" w:rsidRDefault="00706174">
      <w:r>
        <w:separator/>
      </w:r>
    </w:p>
  </w:footnote>
  <w:footnote w:type="continuationSeparator" w:id="0">
    <w:p w:rsidR="00706174" w:rsidRDefault="00706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480A3B">
    <w:pPr>
      <w:pStyle w:val="Antrats"/>
      <w:framePr w:wrap="around" w:vAnchor="text" w:hAnchor="margin" w:xAlign="center" w:y="1"/>
      <w:rPr>
        <w:rStyle w:val="Puslapionumeris"/>
      </w:rPr>
    </w:pPr>
    <w:r>
      <w:rPr>
        <w:rStyle w:val="Puslapionumeris"/>
      </w:rPr>
      <w:fldChar w:fldCharType="begin"/>
    </w:r>
    <w:r w:rsidR="00B23540">
      <w:rPr>
        <w:rStyle w:val="Puslapionumeris"/>
      </w:rPr>
      <w:instrText xml:space="preserve">PAGE  </w:instrText>
    </w:r>
    <w:r>
      <w:rPr>
        <w:rStyle w:val="Puslapionumeris"/>
      </w:rPr>
      <w:fldChar w:fldCharType="end"/>
    </w:r>
  </w:p>
  <w:p w:rsidR="00B23540" w:rsidRDefault="00B2354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480A3B">
    <w:pPr>
      <w:pStyle w:val="Antrats"/>
      <w:framePr w:wrap="around" w:vAnchor="text" w:hAnchor="margin" w:xAlign="center" w:y="1"/>
      <w:rPr>
        <w:rStyle w:val="Puslapionumeris"/>
      </w:rPr>
    </w:pPr>
    <w:r>
      <w:rPr>
        <w:rStyle w:val="Puslapionumeris"/>
      </w:rPr>
      <w:fldChar w:fldCharType="begin"/>
    </w:r>
    <w:r w:rsidR="00B23540">
      <w:rPr>
        <w:rStyle w:val="Puslapionumeris"/>
      </w:rPr>
      <w:instrText xml:space="preserve">PAGE  </w:instrText>
    </w:r>
    <w:r>
      <w:rPr>
        <w:rStyle w:val="Puslapionumeris"/>
      </w:rPr>
      <w:fldChar w:fldCharType="separate"/>
    </w:r>
    <w:r w:rsidR="00ED0150">
      <w:rPr>
        <w:rStyle w:val="Puslapionumeris"/>
        <w:noProof/>
      </w:rPr>
      <w:t>2</w:t>
    </w:r>
    <w:r>
      <w:rPr>
        <w:rStyle w:val="Puslapionumeris"/>
      </w:rPr>
      <w:fldChar w:fldCharType="end"/>
    </w:r>
  </w:p>
  <w:p w:rsidR="00B23540" w:rsidRDefault="00B2354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04F0"/>
    <w:multiLevelType w:val="hybridMultilevel"/>
    <w:tmpl w:val="442CB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4B49D3"/>
    <w:multiLevelType w:val="hybridMultilevel"/>
    <w:tmpl w:val="DE4EE29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77F"/>
    <w:rsid w:val="00007372"/>
    <w:rsid w:val="0001206E"/>
    <w:rsid w:val="00021053"/>
    <w:rsid w:val="00023B43"/>
    <w:rsid w:val="000319B3"/>
    <w:rsid w:val="000327A3"/>
    <w:rsid w:val="00033ADD"/>
    <w:rsid w:val="00033CC7"/>
    <w:rsid w:val="00034442"/>
    <w:rsid w:val="00035EB7"/>
    <w:rsid w:val="000443C9"/>
    <w:rsid w:val="00044AFE"/>
    <w:rsid w:val="000506A7"/>
    <w:rsid w:val="00054286"/>
    <w:rsid w:val="000548D6"/>
    <w:rsid w:val="000615BB"/>
    <w:rsid w:val="0007219C"/>
    <w:rsid w:val="00076BFD"/>
    <w:rsid w:val="00080F32"/>
    <w:rsid w:val="0008427F"/>
    <w:rsid w:val="000904F2"/>
    <w:rsid w:val="00091ADB"/>
    <w:rsid w:val="000942A7"/>
    <w:rsid w:val="0009559C"/>
    <w:rsid w:val="00097A68"/>
    <w:rsid w:val="000A2524"/>
    <w:rsid w:val="000A7321"/>
    <w:rsid w:val="000C2D22"/>
    <w:rsid w:val="000C6038"/>
    <w:rsid w:val="000C78B2"/>
    <w:rsid w:val="000E5D45"/>
    <w:rsid w:val="000F1C98"/>
    <w:rsid w:val="000F4913"/>
    <w:rsid w:val="00103DFB"/>
    <w:rsid w:val="00104886"/>
    <w:rsid w:val="00110C1F"/>
    <w:rsid w:val="00113E94"/>
    <w:rsid w:val="00117AAD"/>
    <w:rsid w:val="0012066B"/>
    <w:rsid w:val="00126F64"/>
    <w:rsid w:val="001369E1"/>
    <w:rsid w:val="00143042"/>
    <w:rsid w:val="00154DF6"/>
    <w:rsid w:val="001566F2"/>
    <w:rsid w:val="0015689F"/>
    <w:rsid w:val="001578DA"/>
    <w:rsid w:val="0016713B"/>
    <w:rsid w:val="00170744"/>
    <w:rsid w:val="0017077F"/>
    <w:rsid w:val="00173E96"/>
    <w:rsid w:val="001835AB"/>
    <w:rsid w:val="001867E7"/>
    <w:rsid w:val="00194464"/>
    <w:rsid w:val="001947C6"/>
    <w:rsid w:val="001A1C03"/>
    <w:rsid w:val="001A27F1"/>
    <w:rsid w:val="001A2A3C"/>
    <w:rsid w:val="001A714F"/>
    <w:rsid w:val="001A798F"/>
    <w:rsid w:val="001B4ED5"/>
    <w:rsid w:val="001B51A4"/>
    <w:rsid w:val="001C64A9"/>
    <w:rsid w:val="001D27CA"/>
    <w:rsid w:val="001D3B1F"/>
    <w:rsid w:val="001E259D"/>
    <w:rsid w:val="001E5D3A"/>
    <w:rsid w:val="001F2E10"/>
    <w:rsid w:val="001F383A"/>
    <w:rsid w:val="001F6288"/>
    <w:rsid w:val="001F7496"/>
    <w:rsid w:val="002015A3"/>
    <w:rsid w:val="002038EB"/>
    <w:rsid w:val="00203EC9"/>
    <w:rsid w:val="0020635B"/>
    <w:rsid w:val="00214028"/>
    <w:rsid w:val="00221565"/>
    <w:rsid w:val="0022366C"/>
    <w:rsid w:val="00223E47"/>
    <w:rsid w:val="00225780"/>
    <w:rsid w:val="00240BB3"/>
    <w:rsid w:val="00242AB8"/>
    <w:rsid w:val="0024728B"/>
    <w:rsid w:val="002472D3"/>
    <w:rsid w:val="00256CEF"/>
    <w:rsid w:val="002571B3"/>
    <w:rsid w:val="00266C7E"/>
    <w:rsid w:val="00275059"/>
    <w:rsid w:val="00284031"/>
    <w:rsid w:val="00284418"/>
    <w:rsid w:val="00284DFC"/>
    <w:rsid w:val="00287365"/>
    <w:rsid w:val="0028771D"/>
    <w:rsid w:val="002878B6"/>
    <w:rsid w:val="00291403"/>
    <w:rsid w:val="00297410"/>
    <w:rsid w:val="0029779F"/>
    <w:rsid w:val="002A06B0"/>
    <w:rsid w:val="002B0D9C"/>
    <w:rsid w:val="002B5FFD"/>
    <w:rsid w:val="002B6A22"/>
    <w:rsid w:val="002C046D"/>
    <w:rsid w:val="002C4A68"/>
    <w:rsid w:val="002D1F71"/>
    <w:rsid w:val="002F6A88"/>
    <w:rsid w:val="00301955"/>
    <w:rsid w:val="003028C5"/>
    <w:rsid w:val="00313C66"/>
    <w:rsid w:val="00313FC6"/>
    <w:rsid w:val="00317B5E"/>
    <w:rsid w:val="00320F48"/>
    <w:rsid w:val="00330DEF"/>
    <w:rsid w:val="00341A83"/>
    <w:rsid w:val="003468C5"/>
    <w:rsid w:val="00346F2A"/>
    <w:rsid w:val="0034717E"/>
    <w:rsid w:val="00347B49"/>
    <w:rsid w:val="00347F64"/>
    <w:rsid w:val="00351E8D"/>
    <w:rsid w:val="003545C7"/>
    <w:rsid w:val="00355FB9"/>
    <w:rsid w:val="0035640A"/>
    <w:rsid w:val="003573A6"/>
    <w:rsid w:val="00357A1F"/>
    <w:rsid w:val="00363575"/>
    <w:rsid w:val="00364784"/>
    <w:rsid w:val="00365CE4"/>
    <w:rsid w:val="00366F6F"/>
    <w:rsid w:val="00376C51"/>
    <w:rsid w:val="0038219F"/>
    <w:rsid w:val="00383E39"/>
    <w:rsid w:val="00385B37"/>
    <w:rsid w:val="003939C7"/>
    <w:rsid w:val="003962A7"/>
    <w:rsid w:val="00396B0F"/>
    <w:rsid w:val="00397674"/>
    <w:rsid w:val="003B3873"/>
    <w:rsid w:val="003B5C7D"/>
    <w:rsid w:val="003D097C"/>
    <w:rsid w:val="003D3D13"/>
    <w:rsid w:val="003F25E2"/>
    <w:rsid w:val="003F5351"/>
    <w:rsid w:val="00403D8C"/>
    <w:rsid w:val="00407574"/>
    <w:rsid w:val="00411CBD"/>
    <w:rsid w:val="00412258"/>
    <w:rsid w:val="004145BC"/>
    <w:rsid w:val="00422C93"/>
    <w:rsid w:val="00433AB0"/>
    <w:rsid w:val="00435DFD"/>
    <w:rsid w:val="00442850"/>
    <w:rsid w:val="004434D2"/>
    <w:rsid w:val="00446827"/>
    <w:rsid w:val="00450F7F"/>
    <w:rsid w:val="00454D65"/>
    <w:rsid w:val="00454EF6"/>
    <w:rsid w:val="004625F1"/>
    <w:rsid w:val="00462A10"/>
    <w:rsid w:val="00467790"/>
    <w:rsid w:val="004738AC"/>
    <w:rsid w:val="00480A3B"/>
    <w:rsid w:val="0048148B"/>
    <w:rsid w:val="0048250A"/>
    <w:rsid w:val="00483FB3"/>
    <w:rsid w:val="00487618"/>
    <w:rsid w:val="004A5B22"/>
    <w:rsid w:val="004A78DE"/>
    <w:rsid w:val="004C075A"/>
    <w:rsid w:val="004C728A"/>
    <w:rsid w:val="004D03A6"/>
    <w:rsid w:val="004D1BAD"/>
    <w:rsid w:val="004E7995"/>
    <w:rsid w:val="004F1C94"/>
    <w:rsid w:val="004F4FDE"/>
    <w:rsid w:val="00510C55"/>
    <w:rsid w:val="00512937"/>
    <w:rsid w:val="005157A9"/>
    <w:rsid w:val="00525B05"/>
    <w:rsid w:val="00533A79"/>
    <w:rsid w:val="005379A2"/>
    <w:rsid w:val="005405C9"/>
    <w:rsid w:val="00554B1E"/>
    <w:rsid w:val="00562190"/>
    <w:rsid w:val="00575A64"/>
    <w:rsid w:val="005963C5"/>
    <w:rsid w:val="00597B3E"/>
    <w:rsid w:val="005B6FCB"/>
    <w:rsid w:val="005C4497"/>
    <w:rsid w:val="005C5BB1"/>
    <w:rsid w:val="005D5035"/>
    <w:rsid w:val="005D6073"/>
    <w:rsid w:val="005E069A"/>
    <w:rsid w:val="005E413C"/>
    <w:rsid w:val="005F07B9"/>
    <w:rsid w:val="005F4FA4"/>
    <w:rsid w:val="005F5F70"/>
    <w:rsid w:val="005F6404"/>
    <w:rsid w:val="00602D68"/>
    <w:rsid w:val="00604645"/>
    <w:rsid w:val="00614A81"/>
    <w:rsid w:val="0061527B"/>
    <w:rsid w:val="00616D8B"/>
    <w:rsid w:val="00617673"/>
    <w:rsid w:val="00623C1B"/>
    <w:rsid w:val="00626943"/>
    <w:rsid w:val="00631BFE"/>
    <w:rsid w:val="0063205B"/>
    <w:rsid w:val="00634CA4"/>
    <w:rsid w:val="006416BB"/>
    <w:rsid w:val="00652777"/>
    <w:rsid w:val="00653884"/>
    <w:rsid w:val="00654BAE"/>
    <w:rsid w:val="00656758"/>
    <w:rsid w:val="006602D8"/>
    <w:rsid w:val="0066096E"/>
    <w:rsid w:val="006619F0"/>
    <w:rsid w:val="00663222"/>
    <w:rsid w:val="00664877"/>
    <w:rsid w:val="006654AB"/>
    <w:rsid w:val="00671F61"/>
    <w:rsid w:val="006729C8"/>
    <w:rsid w:val="00673EDE"/>
    <w:rsid w:val="00684E5F"/>
    <w:rsid w:val="00691084"/>
    <w:rsid w:val="0069295A"/>
    <w:rsid w:val="00693D78"/>
    <w:rsid w:val="00693F43"/>
    <w:rsid w:val="006A2A7B"/>
    <w:rsid w:val="006B2D68"/>
    <w:rsid w:val="006B668A"/>
    <w:rsid w:val="006C31A4"/>
    <w:rsid w:val="006C4E2F"/>
    <w:rsid w:val="006C5397"/>
    <w:rsid w:val="006C60E3"/>
    <w:rsid w:val="006C7ABB"/>
    <w:rsid w:val="006D6F78"/>
    <w:rsid w:val="006E2937"/>
    <w:rsid w:val="006E61B0"/>
    <w:rsid w:val="007001CA"/>
    <w:rsid w:val="00702DFF"/>
    <w:rsid w:val="007058E6"/>
    <w:rsid w:val="00706174"/>
    <w:rsid w:val="00717A57"/>
    <w:rsid w:val="00725DCC"/>
    <w:rsid w:val="00727227"/>
    <w:rsid w:val="00727CA6"/>
    <w:rsid w:val="007349E6"/>
    <w:rsid w:val="00744E44"/>
    <w:rsid w:val="00767D3A"/>
    <w:rsid w:val="00777C88"/>
    <w:rsid w:val="00786D0E"/>
    <w:rsid w:val="00793677"/>
    <w:rsid w:val="007A0B4A"/>
    <w:rsid w:val="007A1932"/>
    <w:rsid w:val="007A3192"/>
    <w:rsid w:val="007A7FEC"/>
    <w:rsid w:val="007C2A16"/>
    <w:rsid w:val="007D6ACF"/>
    <w:rsid w:val="007D70C6"/>
    <w:rsid w:val="007E6608"/>
    <w:rsid w:val="007F00A4"/>
    <w:rsid w:val="007F4F59"/>
    <w:rsid w:val="007F62F4"/>
    <w:rsid w:val="008018D5"/>
    <w:rsid w:val="00802D45"/>
    <w:rsid w:val="008048BA"/>
    <w:rsid w:val="00811581"/>
    <w:rsid w:val="00813321"/>
    <w:rsid w:val="00813E7A"/>
    <w:rsid w:val="008145A9"/>
    <w:rsid w:val="008148BD"/>
    <w:rsid w:val="00815BDE"/>
    <w:rsid w:val="00820AF5"/>
    <w:rsid w:val="008270C4"/>
    <w:rsid w:val="008277B6"/>
    <w:rsid w:val="00827ABC"/>
    <w:rsid w:val="008307EB"/>
    <w:rsid w:val="00830EDA"/>
    <w:rsid w:val="00832621"/>
    <w:rsid w:val="00832DBE"/>
    <w:rsid w:val="00844958"/>
    <w:rsid w:val="008465EF"/>
    <w:rsid w:val="00847459"/>
    <w:rsid w:val="0085390E"/>
    <w:rsid w:val="0085432F"/>
    <w:rsid w:val="00854F66"/>
    <w:rsid w:val="00872575"/>
    <w:rsid w:val="00873DB5"/>
    <w:rsid w:val="008767B2"/>
    <w:rsid w:val="00877384"/>
    <w:rsid w:val="00877BBA"/>
    <w:rsid w:val="008A5A7B"/>
    <w:rsid w:val="008B3266"/>
    <w:rsid w:val="008B369B"/>
    <w:rsid w:val="008C08DC"/>
    <w:rsid w:val="008C27E9"/>
    <w:rsid w:val="008C3046"/>
    <w:rsid w:val="008E67D8"/>
    <w:rsid w:val="008E7807"/>
    <w:rsid w:val="008F078D"/>
    <w:rsid w:val="008F10BE"/>
    <w:rsid w:val="008F5D4C"/>
    <w:rsid w:val="00900135"/>
    <w:rsid w:val="00906B25"/>
    <w:rsid w:val="00907C3C"/>
    <w:rsid w:val="00907C82"/>
    <w:rsid w:val="00910F4A"/>
    <w:rsid w:val="0091134B"/>
    <w:rsid w:val="009118E1"/>
    <w:rsid w:val="009139C0"/>
    <w:rsid w:val="0091544E"/>
    <w:rsid w:val="009310AB"/>
    <w:rsid w:val="009327CF"/>
    <w:rsid w:val="00933024"/>
    <w:rsid w:val="00943DBD"/>
    <w:rsid w:val="0095264C"/>
    <w:rsid w:val="00953519"/>
    <w:rsid w:val="009542D4"/>
    <w:rsid w:val="00954AAB"/>
    <w:rsid w:val="0095689C"/>
    <w:rsid w:val="00956B8F"/>
    <w:rsid w:val="00957A5D"/>
    <w:rsid w:val="009607FC"/>
    <w:rsid w:val="00972540"/>
    <w:rsid w:val="009831BF"/>
    <w:rsid w:val="0098570E"/>
    <w:rsid w:val="00987111"/>
    <w:rsid w:val="009974EC"/>
    <w:rsid w:val="009A69D7"/>
    <w:rsid w:val="009A7CC2"/>
    <w:rsid w:val="009B7B75"/>
    <w:rsid w:val="009C5664"/>
    <w:rsid w:val="009D6D85"/>
    <w:rsid w:val="009E2171"/>
    <w:rsid w:val="009E2886"/>
    <w:rsid w:val="009E5897"/>
    <w:rsid w:val="009E6533"/>
    <w:rsid w:val="009E7DE3"/>
    <w:rsid w:val="009F1576"/>
    <w:rsid w:val="009F2F01"/>
    <w:rsid w:val="00A07134"/>
    <w:rsid w:val="00A120D8"/>
    <w:rsid w:val="00A12E35"/>
    <w:rsid w:val="00A22C0B"/>
    <w:rsid w:val="00A26FAE"/>
    <w:rsid w:val="00A30C87"/>
    <w:rsid w:val="00A37597"/>
    <w:rsid w:val="00A375DE"/>
    <w:rsid w:val="00A41A33"/>
    <w:rsid w:val="00A41F79"/>
    <w:rsid w:val="00A630A8"/>
    <w:rsid w:val="00A73C01"/>
    <w:rsid w:val="00A77BDD"/>
    <w:rsid w:val="00A90C11"/>
    <w:rsid w:val="00A95B1B"/>
    <w:rsid w:val="00AB50AB"/>
    <w:rsid w:val="00AB6F8F"/>
    <w:rsid w:val="00AC39DF"/>
    <w:rsid w:val="00AC720E"/>
    <w:rsid w:val="00AD112A"/>
    <w:rsid w:val="00AD338A"/>
    <w:rsid w:val="00AD4FCC"/>
    <w:rsid w:val="00AD6B9F"/>
    <w:rsid w:val="00AE0AA2"/>
    <w:rsid w:val="00AE1A79"/>
    <w:rsid w:val="00AE6407"/>
    <w:rsid w:val="00B07037"/>
    <w:rsid w:val="00B07A93"/>
    <w:rsid w:val="00B1182C"/>
    <w:rsid w:val="00B13D09"/>
    <w:rsid w:val="00B23540"/>
    <w:rsid w:val="00B27A23"/>
    <w:rsid w:val="00B36DDA"/>
    <w:rsid w:val="00B45912"/>
    <w:rsid w:val="00B46197"/>
    <w:rsid w:val="00B53521"/>
    <w:rsid w:val="00B53DC4"/>
    <w:rsid w:val="00B57DE7"/>
    <w:rsid w:val="00B64871"/>
    <w:rsid w:val="00B66AD5"/>
    <w:rsid w:val="00B67F07"/>
    <w:rsid w:val="00B7182F"/>
    <w:rsid w:val="00B71993"/>
    <w:rsid w:val="00B735E8"/>
    <w:rsid w:val="00B8071D"/>
    <w:rsid w:val="00B917C3"/>
    <w:rsid w:val="00BA70B1"/>
    <w:rsid w:val="00BA7DED"/>
    <w:rsid w:val="00BB0636"/>
    <w:rsid w:val="00BB0D33"/>
    <w:rsid w:val="00BB1B09"/>
    <w:rsid w:val="00BB1D6F"/>
    <w:rsid w:val="00BB3371"/>
    <w:rsid w:val="00BB6B84"/>
    <w:rsid w:val="00BB6D51"/>
    <w:rsid w:val="00BC2A65"/>
    <w:rsid w:val="00BC5AB0"/>
    <w:rsid w:val="00BD32E3"/>
    <w:rsid w:val="00BE5F43"/>
    <w:rsid w:val="00BE753E"/>
    <w:rsid w:val="00BF3674"/>
    <w:rsid w:val="00C11535"/>
    <w:rsid w:val="00C17A97"/>
    <w:rsid w:val="00C21F29"/>
    <w:rsid w:val="00C24052"/>
    <w:rsid w:val="00C25163"/>
    <w:rsid w:val="00C267ED"/>
    <w:rsid w:val="00C3102D"/>
    <w:rsid w:val="00C35781"/>
    <w:rsid w:val="00C35EAE"/>
    <w:rsid w:val="00C40F08"/>
    <w:rsid w:val="00C41B0C"/>
    <w:rsid w:val="00C4520C"/>
    <w:rsid w:val="00C51EDB"/>
    <w:rsid w:val="00C53A47"/>
    <w:rsid w:val="00C66846"/>
    <w:rsid w:val="00C71B4A"/>
    <w:rsid w:val="00C773DB"/>
    <w:rsid w:val="00C85077"/>
    <w:rsid w:val="00C9438A"/>
    <w:rsid w:val="00C96CAB"/>
    <w:rsid w:val="00C96EAF"/>
    <w:rsid w:val="00CA589A"/>
    <w:rsid w:val="00CA6FDD"/>
    <w:rsid w:val="00CB4280"/>
    <w:rsid w:val="00CB629F"/>
    <w:rsid w:val="00CD083A"/>
    <w:rsid w:val="00CD0D68"/>
    <w:rsid w:val="00CD3839"/>
    <w:rsid w:val="00CE1D0C"/>
    <w:rsid w:val="00CF5020"/>
    <w:rsid w:val="00D07C1C"/>
    <w:rsid w:val="00D10BB2"/>
    <w:rsid w:val="00D176A8"/>
    <w:rsid w:val="00D17CF5"/>
    <w:rsid w:val="00D215F6"/>
    <w:rsid w:val="00D26C7E"/>
    <w:rsid w:val="00D30131"/>
    <w:rsid w:val="00D30739"/>
    <w:rsid w:val="00D321B8"/>
    <w:rsid w:val="00D35CFB"/>
    <w:rsid w:val="00D37AE0"/>
    <w:rsid w:val="00D4107A"/>
    <w:rsid w:val="00D42B88"/>
    <w:rsid w:val="00D44299"/>
    <w:rsid w:val="00D5057E"/>
    <w:rsid w:val="00D57E4E"/>
    <w:rsid w:val="00D60C7D"/>
    <w:rsid w:val="00D6233D"/>
    <w:rsid w:val="00D63687"/>
    <w:rsid w:val="00D73CF3"/>
    <w:rsid w:val="00D74661"/>
    <w:rsid w:val="00D853E2"/>
    <w:rsid w:val="00D87661"/>
    <w:rsid w:val="00D917BE"/>
    <w:rsid w:val="00D96309"/>
    <w:rsid w:val="00DA0AF5"/>
    <w:rsid w:val="00DA1A8E"/>
    <w:rsid w:val="00DB3D63"/>
    <w:rsid w:val="00DE7300"/>
    <w:rsid w:val="00DF6F54"/>
    <w:rsid w:val="00E018D2"/>
    <w:rsid w:val="00E10488"/>
    <w:rsid w:val="00E11221"/>
    <w:rsid w:val="00E12CD5"/>
    <w:rsid w:val="00E14FAE"/>
    <w:rsid w:val="00E1788F"/>
    <w:rsid w:val="00E26F02"/>
    <w:rsid w:val="00E301D7"/>
    <w:rsid w:val="00E32311"/>
    <w:rsid w:val="00E32436"/>
    <w:rsid w:val="00E363D8"/>
    <w:rsid w:val="00E50A11"/>
    <w:rsid w:val="00E52F57"/>
    <w:rsid w:val="00E612E7"/>
    <w:rsid w:val="00E64D56"/>
    <w:rsid w:val="00E72749"/>
    <w:rsid w:val="00E8664D"/>
    <w:rsid w:val="00E86A7A"/>
    <w:rsid w:val="00E90EBA"/>
    <w:rsid w:val="00EB3833"/>
    <w:rsid w:val="00EB50EC"/>
    <w:rsid w:val="00EC1185"/>
    <w:rsid w:val="00EC3B31"/>
    <w:rsid w:val="00ED0150"/>
    <w:rsid w:val="00EE3438"/>
    <w:rsid w:val="00F0572E"/>
    <w:rsid w:val="00F06429"/>
    <w:rsid w:val="00F1375A"/>
    <w:rsid w:val="00F15697"/>
    <w:rsid w:val="00F16AE0"/>
    <w:rsid w:val="00F302C8"/>
    <w:rsid w:val="00F34035"/>
    <w:rsid w:val="00F3480A"/>
    <w:rsid w:val="00F4214C"/>
    <w:rsid w:val="00F42FA7"/>
    <w:rsid w:val="00F44D4C"/>
    <w:rsid w:val="00F453F5"/>
    <w:rsid w:val="00F604FB"/>
    <w:rsid w:val="00F606BC"/>
    <w:rsid w:val="00F62CEF"/>
    <w:rsid w:val="00F8454F"/>
    <w:rsid w:val="00F85D61"/>
    <w:rsid w:val="00F90553"/>
    <w:rsid w:val="00F90D16"/>
    <w:rsid w:val="00F94496"/>
    <w:rsid w:val="00FA563D"/>
    <w:rsid w:val="00FA76E1"/>
    <w:rsid w:val="00FB0B3B"/>
    <w:rsid w:val="00FB7455"/>
    <w:rsid w:val="00FC175C"/>
    <w:rsid w:val="00FC1CE6"/>
    <w:rsid w:val="00FF0A77"/>
    <w:rsid w:val="00FF5852"/>
  </w:rsids>
  <m:mathPr>
    <m:mathFont m:val="Cambria Math"/>
    <m:brkBin m:val="before"/>
    <m:brkBinSub m:val="--"/>
    <m:smallFrac m:val="0"/>
    <m:dispDef/>
    <m:lMargin m:val="0"/>
    <m:rMargin m:val="0"/>
    <m:defJc m:val="centerGroup"/>
    <m:wrapIndent m:val="1440"/>
    <m:intLim m:val="subSup"/>
    <m:naryLim m:val="undOvr"/>
  </m:mathPr>
  <w:themeFontLang w:val="en-US" w:bidi="kok-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link w:val="Antrat1Diagrama"/>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66096E"/>
    <w:pPr>
      <w:ind w:left="720"/>
      <w:contextualSpacing/>
    </w:pPr>
  </w:style>
  <w:style w:type="character" w:customStyle="1" w:styleId="Antrat1Diagrama">
    <w:name w:val="Antraštė 1 Diagrama"/>
    <w:basedOn w:val="Numatytasispastraiposriftas"/>
    <w:link w:val="Antrat1"/>
    <w:rsid w:val="00D42B88"/>
    <w:rPr>
      <w:b/>
      <w:bCs/>
      <w:sz w:val="32"/>
      <w:szCs w:val="32"/>
      <w:lang w:eastAsia="en-US"/>
    </w:rPr>
  </w:style>
  <w:style w:type="paragraph" w:customStyle="1" w:styleId="Hyperlink1">
    <w:name w:val="Hyperlink1"/>
    <w:rsid w:val="00B46197"/>
    <w:pPr>
      <w:autoSpaceDE w:val="0"/>
      <w:autoSpaceDN w:val="0"/>
      <w:adjustRightInd w:val="0"/>
      <w:ind w:firstLine="312"/>
      <w:jc w:val="both"/>
    </w:pPr>
    <w:rPr>
      <w:rFonts w:ascii="TimesLT" w:hAnsi="TimesLT"/>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link w:val="Antrat1Diagrama"/>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66096E"/>
    <w:pPr>
      <w:ind w:left="720"/>
      <w:contextualSpacing/>
    </w:pPr>
  </w:style>
  <w:style w:type="character" w:customStyle="1" w:styleId="Antrat1Diagrama">
    <w:name w:val="Antraštė 1 Diagrama"/>
    <w:basedOn w:val="Numatytasispastraiposriftas"/>
    <w:link w:val="Antrat1"/>
    <w:rsid w:val="00D42B88"/>
    <w:rPr>
      <w:b/>
      <w:bCs/>
      <w:sz w:val="32"/>
      <w:szCs w:val="32"/>
      <w:lang w:eastAsia="en-US"/>
    </w:rPr>
  </w:style>
  <w:style w:type="paragraph" w:customStyle="1" w:styleId="Hyperlink1">
    <w:name w:val="Hyperlink1"/>
    <w:rsid w:val="00B46197"/>
    <w:pPr>
      <w:autoSpaceDE w:val="0"/>
      <w:autoSpaceDN w:val="0"/>
      <w:adjustRightIn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76529">
      <w:bodyDiv w:val="1"/>
      <w:marLeft w:val="0"/>
      <w:marRight w:val="0"/>
      <w:marTop w:val="0"/>
      <w:marBottom w:val="0"/>
      <w:divBdr>
        <w:top w:val="none" w:sz="0" w:space="0" w:color="auto"/>
        <w:left w:val="none" w:sz="0" w:space="0" w:color="auto"/>
        <w:bottom w:val="none" w:sz="0" w:space="0" w:color="auto"/>
        <w:right w:val="none" w:sz="0" w:space="0" w:color="auto"/>
      </w:divBdr>
    </w:div>
    <w:div w:id="731585942">
      <w:bodyDiv w:val="1"/>
      <w:marLeft w:val="0"/>
      <w:marRight w:val="0"/>
      <w:marTop w:val="0"/>
      <w:marBottom w:val="0"/>
      <w:divBdr>
        <w:top w:val="none" w:sz="0" w:space="0" w:color="auto"/>
        <w:left w:val="none" w:sz="0" w:space="0" w:color="auto"/>
        <w:bottom w:val="none" w:sz="0" w:space="0" w:color="auto"/>
        <w:right w:val="none" w:sz="0" w:space="0" w:color="auto"/>
      </w:divBdr>
    </w:div>
    <w:div w:id="1180393771">
      <w:bodyDiv w:val="1"/>
      <w:marLeft w:val="0"/>
      <w:marRight w:val="0"/>
      <w:marTop w:val="0"/>
      <w:marBottom w:val="0"/>
      <w:divBdr>
        <w:top w:val="none" w:sz="0" w:space="0" w:color="auto"/>
        <w:left w:val="none" w:sz="0" w:space="0" w:color="auto"/>
        <w:bottom w:val="none" w:sz="0" w:space="0" w:color="auto"/>
        <w:right w:val="none" w:sz="0" w:space="0" w:color="auto"/>
      </w:divBdr>
    </w:div>
    <w:div w:id="1352612811">
      <w:bodyDiv w:val="1"/>
      <w:marLeft w:val="0"/>
      <w:marRight w:val="0"/>
      <w:marTop w:val="0"/>
      <w:marBottom w:val="0"/>
      <w:divBdr>
        <w:top w:val="none" w:sz="0" w:space="0" w:color="auto"/>
        <w:left w:val="none" w:sz="0" w:space="0" w:color="auto"/>
        <w:bottom w:val="none" w:sz="0" w:space="0" w:color="auto"/>
        <w:right w:val="none" w:sz="0" w:space="0" w:color="auto"/>
      </w:divBdr>
    </w:div>
    <w:div w:id="1810439524">
      <w:bodyDiv w:val="1"/>
      <w:marLeft w:val="225"/>
      <w:marRight w:val="225"/>
      <w:marTop w:val="0"/>
      <w:marBottom w:val="0"/>
      <w:divBdr>
        <w:top w:val="none" w:sz="0" w:space="0" w:color="auto"/>
        <w:left w:val="none" w:sz="0" w:space="0" w:color="auto"/>
        <w:bottom w:val="none" w:sz="0" w:space="0" w:color="auto"/>
        <w:right w:val="none" w:sz="0" w:space="0" w:color="auto"/>
      </w:divBdr>
      <w:divsChild>
        <w:div w:id="612132954">
          <w:marLeft w:val="0"/>
          <w:marRight w:val="0"/>
          <w:marTop w:val="0"/>
          <w:marBottom w:val="0"/>
          <w:divBdr>
            <w:top w:val="none" w:sz="0" w:space="0" w:color="auto"/>
            <w:left w:val="none" w:sz="0" w:space="0" w:color="auto"/>
            <w:bottom w:val="none" w:sz="0" w:space="0" w:color="auto"/>
            <w:right w:val="none" w:sz="0" w:space="0" w:color="auto"/>
          </w:divBdr>
        </w:div>
      </w:divsChild>
    </w:div>
    <w:div w:id="20466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AB451B-3141-4A07-994B-D3E064922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196</TotalTime>
  <Pages>2</Pages>
  <Words>3631</Words>
  <Characters>2070</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5690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Laimutė Tautvaišienė</cp:lastModifiedBy>
  <cp:revision>24</cp:revision>
  <cp:lastPrinted>2016-06-15T11:01:00Z</cp:lastPrinted>
  <dcterms:created xsi:type="dcterms:W3CDTF">2016-05-04T10:21:00Z</dcterms:created>
  <dcterms:modified xsi:type="dcterms:W3CDTF">2016-06-16T10:25:00Z</dcterms:modified>
</cp:coreProperties>
</file>