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bookmarkStart w:id="1" w:name="_MON_1301915618"/>
    <w:bookmarkEnd w:id="1"/>
    <w:p w:rsidR="00D42B88" w:rsidRPr="005F07B9" w:rsidRDefault="00D42B88" w:rsidP="00D42B88">
      <w:pPr>
        <w:jc w:val="center"/>
        <w:rPr>
          <w:sz w:val="24"/>
          <w:szCs w:val="24"/>
        </w:rPr>
      </w:pPr>
      <w:r w:rsidRPr="005F07B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25686805" r:id="rId10"/>
        </w:object>
      </w:r>
    </w:p>
    <w:p w:rsidR="00D42B88" w:rsidRPr="005F07B9" w:rsidRDefault="00D42B88" w:rsidP="00D42B88">
      <w:pPr>
        <w:jc w:val="center"/>
        <w:rPr>
          <w:sz w:val="24"/>
          <w:szCs w:val="24"/>
        </w:rPr>
      </w:pPr>
    </w:p>
    <w:p w:rsidR="00D42B88" w:rsidRPr="005F07B9" w:rsidRDefault="00D42B88" w:rsidP="00D42B88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</w:t>
      </w:r>
    </w:p>
    <w:p w:rsidR="00820AF5" w:rsidRPr="005F07B9" w:rsidRDefault="00820AF5" w:rsidP="00820AF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PREVENCIJOS IR PIRKIMO SUTARČIŲ PRIEŽIŪROS SKYRIUS </w:t>
      </w:r>
    </w:p>
    <w:p w:rsidR="00D42B88" w:rsidRPr="005F07B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5F07B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  <w:r w:rsidRPr="005F07B9">
        <w:rPr>
          <w:b/>
          <w:bCs/>
          <w:sz w:val="24"/>
          <w:szCs w:val="24"/>
        </w:rPr>
        <w:t>SP</w:t>
      </w:r>
      <w:r w:rsidR="00F302C8" w:rsidRPr="005F07B9">
        <w:rPr>
          <w:b/>
          <w:bCs/>
          <w:sz w:val="24"/>
          <w:szCs w:val="24"/>
        </w:rPr>
        <w:t>R</w:t>
      </w:r>
      <w:r w:rsidR="00284031" w:rsidRPr="005F07B9">
        <w:rPr>
          <w:b/>
          <w:bCs/>
          <w:sz w:val="24"/>
          <w:szCs w:val="24"/>
        </w:rPr>
        <w:t xml:space="preserve">ENDIMAS </w:t>
      </w:r>
      <w:r w:rsidR="00957A5D" w:rsidRPr="005F07B9">
        <w:rPr>
          <w:b/>
          <w:sz w:val="24"/>
          <w:szCs w:val="24"/>
        </w:rPr>
        <w:t>DĖL SUTIKIMO</w:t>
      </w:r>
      <w:r w:rsidR="00284031" w:rsidRPr="005F07B9">
        <w:rPr>
          <w:b/>
          <w:sz w:val="24"/>
          <w:szCs w:val="24"/>
        </w:rPr>
        <w:t xml:space="preserve"> </w:t>
      </w:r>
      <w:r w:rsidR="000548D6" w:rsidRPr="005F07B9">
        <w:rPr>
          <w:b/>
          <w:sz w:val="24"/>
          <w:szCs w:val="24"/>
        </w:rPr>
        <w:t>ATLIKTI PIRKIMĄ NESKELBIAMŲ DERYBŲ BŪDU</w:t>
      </w: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</w:p>
    <w:p w:rsidR="00D42B88" w:rsidRPr="005F07B9" w:rsidRDefault="008277B6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</w:t>
      </w:r>
      <w:r w:rsidR="00242AB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-0</w:t>
      </w:r>
      <w:r w:rsidR="002D6CA5">
        <w:rPr>
          <w:bCs/>
          <w:sz w:val="24"/>
          <w:szCs w:val="24"/>
        </w:rPr>
        <w:t>6</w:t>
      </w:r>
      <w:r w:rsidR="00D42B88" w:rsidRPr="005F07B9">
        <w:rPr>
          <w:bCs/>
          <w:sz w:val="24"/>
          <w:szCs w:val="24"/>
        </w:rPr>
        <w:t>-        Nr. 4S-</w:t>
      </w:r>
    </w:p>
    <w:p w:rsidR="001F7496" w:rsidRPr="005F07B9" w:rsidRDefault="00D42B88" w:rsidP="00D42B88">
      <w:pPr>
        <w:ind w:right="142"/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Vilnius</w:t>
      </w:r>
    </w:p>
    <w:p w:rsidR="00FB7455" w:rsidRDefault="00FB7455" w:rsidP="00FB7455">
      <w:pPr>
        <w:ind w:firstLine="720"/>
        <w:jc w:val="both"/>
        <w:rPr>
          <w:sz w:val="24"/>
          <w:szCs w:val="24"/>
        </w:rPr>
      </w:pPr>
    </w:p>
    <w:p w:rsidR="00FB7455" w:rsidRDefault="00634CA4" w:rsidP="00602D68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5F07B9">
        <w:rPr>
          <w:sz w:val="24"/>
          <w:szCs w:val="24"/>
        </w:rPr>
        <w:t>8</w:t>
      </w:r>
      <w:r w:rsidR="005157A9" w:rsidRPr="005F07B9">
        <w:rPr>
          <w:sz w:val="24"/>
          <w:szCs w:val="24"/>
          <w:vertAlign w:val="superscript"/>
        </w:rPr>
        <w:t>2</w:t>
      </w:r>
      <w:r w:rsidR="0069295A" w:rsidRPr="005F07B9">
        <w:rPr>
          <w:sz w:val="24"/>
          <w:szCs w:val="24"/>
        </w:rPr>
        <w:t xml:space="preserve"> straipsnio 2 dalies 7 punktu</w:t>
      </w:r>
      <w:r w:rsidRPr="005F07B9">
        <w:rPr>
          <w:sz w:val="24"/>
          <w:szCs w:val="24"/>
        </w:rPr>
        <w:t xml:space="preserve">, </w:t>
      </w:r>
      <w:r w:rsidRPr="001566F2">
        <w:rPr>
          <w:sz w:val="24"/>
          <w:szCs w:val="24"/>
        </w:rPr>
        <w:t xml:space="preserve">išnagrinėjo </w:t>
      </w:r>
      <w:r w:rsidR="00767D3A" w:rsidRPr="001566F2">
        <w:rPr>
          <w:sz w:val="24"/>
          <w:szCs w:val="24"/>
        </w:rPr>
        <w:t>Jūsų</w:t>
      </w:r>
      <w:r w:rsidRPr="001566F2">
        <w:rPr>
          <w:sz w:val="24"/>
          <w:szCs w:val="24"/>
        </w:rPr>
        <w:t xml:space="preserve"> prašymą sutikti</w:t>
      </w:r>
      <w:r w:rsidR="0008427F" w:rsidRPr="001566F2">
        <w:rPr>
          <w:sz w:val="24"/>
          <w:szCs w:val="24"/>
        </w:rPr>
        <w:t xml:space="preserve"> </w:t>
      </w:r>
      <w:r w:rsidR="006654AB" w:rsidRPr="001566F2">
        <w:rPr>
          <w:sz w:val="24"/>
          <w:szCs w:val="24"/>
        </w:rPr>
        <w:t xml:space="preserve">atlikti </w:t>
      </w:r>
      <w:r w:rsidR="00C85077" w:rsidRPr="001566F2">
        <w:rPr>
          <w:color w:val="000000"/>
          <w:sz w:val="24"/>
          <w:szCs w:val="24"/>
        </w:rPr>
        <w:t>viešąjį pirkimą</w:t>
      </w:r>
      <w:r w:rsidR="00B71993" w:rsidRPr="001566F2">
        <w:rPr>
          <w:color w:val="000000"/>
          <w:sz w:val="24"/>
          <w:szCs w:val="24"/>
        </w:rPr>
        <w:t xml:space="preserve"> </w:t>
      </w:r>
      <w:r w:rsidR="00832621">
        <w:rPr>
          <w:color w:val="000000"/>
          <w:sz w:val="24"/>
          <w:szCs w:val="24"/>
        </w:rPr>
        <w:t>„</w:t>
      </w:r>
      <w:r w:rsidR="002D6CA5">
        <w:rPr>
          <w:color w:val="000000"/>
          <w:sz w:val="24"/>
          <w:szCs w:val="24"/>
        </w:rPr>
        <w:t xml:space="preserve">Valstybinės reikšmės rajoninio kelio Nr. 4603 Telšiai – Alsėdžiai – </w:t>
      </w:r>
      <w:proofErr w:type="spellStart"/>
      <w:r w:rsidR="002D6CA5">
        <w:rPr>
          <w:color w:val="000000"/>
          <w:sz w:val="24"/>
          <w:szCs w:val="24"/>
        </w:rPr>
        <w:t>Barstyčiai</w:t>
      </w:r>
      <w:proofErr w:type="spellEnd"/>
      <w:r w:rsidR="002D6CA5">
        <w:rPr>
          <w:color w:val="000000"/>
          <w:sz w:val="24"/>
          <w:szCs w:val="24"/>
        </w:rPr>
        <w:t xml:space="preserve"> – Skuodas (ruožas nuo 0,0</w:t>
      </w:r>
      <w:r w:rsidR="005C46B3">
        <w:rPr>
          <w:color w:val="000000"/>
          <w:sz w:val="24"/>
          <w:szCs w:val="24"/>
        </w:rPr>
        <w:t xml:space="preserve"> </w:t>
      </w:r>
      <w:r w:rsidR="002D6CA5">
        <w:rPr>
          <w:color w:val="000000"/>
          <w:sz w:val="24"/>
          <w:szCs w:val="24"/>
        </w:rPr>
        <w:t xml:space="preserve">iki 0,7 km), kuris sutampa su Telšių miesto Plungės gatve, valstybinės reikšmės kelio Nr. 161 Telšiai – Seda, kuris sutampa su Telšių miesto Gedimino gatve, valstybinės reikšmės rajoninio kelio Nr. 4601 Telšiai – Žarėnai </w:t>
      </w:r>
      <w:r w:rsidR="0052564E">
        <w:rPr>
          <w:color w:val="000000"/>
          <w:sz w:val="24"/>
          <w:szCs w:val="24"/>
        </w:rPr>
        <w:t>–</w:t>
      </w:r>
      <w:r w:rsidR="002D6CA5">
        <w:rPr>
          <w:color w:val="000000"/>
          <w:sz w:val="24"/>
          <w:szCs w:val="24"/>
        </w:rPr>
        <w:t xml:space="preserve"> </w:t>
      </w:r>
      <w:proofErr w:type="spellStart"/>
      <w:r w:rsidR="002D6CA5">
        <w:rPr>
          <w:color w:val="000000"/>
          <w:sz w:val="24"/>
          <w:szCs w:val="24"/>
        </w:rPr>
        <w:t>Tver</w:t>
      </w:r>
      <w:r w:rsidR="0052564E">
        <w:rPr>
          <w:color w:val="000000"/>
          <w:sz w:val="24"/>
          <w:szCs w:val="24"/>
        </w:rPr>
        <w:t>ai</w:t>
      </w:r>
      <w:proofErr w:type="spellEnd"/>
      <w:r w:rsidR="0052564E">
        <w:rPr>
          <w:color w:val="000000"/>
          <w:sz w:val="24"/>
          <w:szCs w:val="24"/>
        </w:rPr>
        <w:t xml:space="preserve"> – Laukuva, kuris sutampa su </w:t>
      </w:r>
      <w:r w:rsidR="007517D3">
        <w:rPr>
          <w:color w:val="000000"/>
          <w:sz w:val="24"/>
          <w:szCs w:val="24"/>
        </w:rPr>
        <w:t>T</w:t>
      </w:r>
      <w:r w:rsidR="0052564E">
        <w:rPr>
          <w:color w:val="000000"/>
          <w:sz w:val="24"/>
          <w:szCs w:val="24"/>
        </w:rPr>
        <w:t>elšių miesto Muziejaus gatve, ir Telšių miesto Respublikos gatvės sankryžos</w:t>
      </w:r>
      <w:r w:rsidR="007517D3">
        <w:rPr>
          <w:color w:val="000000"/>
          <w:sz w:val="24"/>
          <w:szCs w:val="24"/>
        </w:rPr>
        <w:t xml:space="preserve"> rekonstravimo darbai. Techninio projekto koregavimas, darbo projekto paruošimas ir projekto vykdymo priežiūra“ </w:t>
      </w:r>
      <w:r w:rsidR="00832621">
        <w:rPr>
          <w:color w:val="000000"/>
          <w:sz w:val="24"/>
          <w:szCs w:val="24"/>
        </w:rPr>
        <w:t xml:space="preserve"> </w:t>
      </w:r>
      <w:r w:rsidR="00B71993" w:rsidRPr="001566F2">
        <w:rPr>
          <w:color w:val="000000"/>
          <w:sz w:val="24"/>
          <w:szCs w:val="24"/>
        </w:rPr>
        <w:t>(toliau – Pirkimas)</w:t>
      </w:r>
      <w:r w:rsidR="00C85077" w:rsidRPr="001566F2">
        <w:rPr>
          <w:sz w:val="24"/>
          <w:szCs w:val="24"/>
        </w:rPr>
        <w:t xml:space="preserve"> iš </w:t>
      </w:r>
      <w:r w:rsidR="00832621">
        <w:rPr>
          <w:color w:val="000000"/>
          <w:sz w:val="24"/>
          <w:szCs w:val="24"/>
        </w:rPr>
        <w:t>UAB „</w:t>
      </w:r>
      <w:proofErr w:type="spellStart"/>
      <w:r w:rsidR="007517D3">
        <w:rPr>
          <w:color w:val="000000"/>
          <w:sz w:val="24"/>
          <w:szCs w:val="24"/>
        </w:rPr>
        <w:t>Kelvista</w:t>
      </w:r>
      <w:proofErr w:type="spellEnd"/>
      <w:r w:rsidR="00832621" w:rsidRPr="001566F2">
        <w:rPr>
          <w:color w:val="000000"/>
          <w:sz w:val="24"/>
          <w:szCs w:val="24"/>
        </w:rPr>
        <w:t>“</w:t>
      </w:r>
      <w:r w:rsidR="00832621">
        <w:rPr>
          <w:color w:val="000000"/>
          <w:sz w:val="24"/>
          <w:szCs w:val="24"/>
        </w:rPr>
        <w:t xml:space="preserve"> </w:t>
      </w:r>
      <w:r w:rsidR="00C85077" w:rsidRPr="005F07B9">
        <w:rPr>
          <w:sz w:val="24"/>
          <w:szCs w:val="24"/>
        </w:rPr>
        <w:t xml:space="preserve">neskelbiamų derybų būdu, </w:t>
      </w:r>
      <w:r w:rsidR="0008427F" w:rsidRPr="005F07B9">
        <w:rPr>
          <w:sz w:val="24"/>
          <w:szCs w:val="24"/>
        </w:rPr>
        <w:t>vadovaujantis Įstatymo 5</w:t>
      </w:r>
      <w:r w:rsidR="00C85077" w:rsidRPr="005F07B9">
        <w:rPr>
          <w:sz w:val="24"/>
          <w:szCs w:val="24"/>
        </w:rPr>
        <w:t>6 straipsnio 1 dalies 3 punktu.</w:t>
      </w:r>
    </w:p>
    <w:p w:rsidR="005C46B3" w:rsidRDefault="00602D68" w:rsidP="00602D6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A0B4A">
        <w:rPr>
          <w:sz w:val="24"/>
          <w:szCs w:val="24"/>
        </w:rPr>
        <w:t xml:space="preserve">   </w:t>
      </w:r>
      <w:r w:rsidR="00832621">
        <w:rPr>
          <w:sz w:val="24"/>
          <w:szCs w:val="24"/>
        </w:rPr>
        <w:t>Telšių rajono</w:t>
      </w:r>
      <w:r w:rsidR="00173E96">
        <w:rPr>
          <w:sz w:val="24"/>
          <w:szCs w:val="24"/>
        </w:rPr>
        <w:t xml:space="preserve"> savivaldybės administracija</w:t>
      </w:r>
      <w:r w:rsidR="00C85077" w:rsidRPr="00A95B1B">
        <w:rPr>
          <w:sz w:val="24"/>
          <w:szCs w:val="24"/>
        </w:rPr>
        <w:t xml:space="preserve"> </w:t>
      </w:r>
      <w:r w:rsidR="0034717E" w:rsidRPr="00A95B1B">
        <w:rPr>
          <w:sz w:val="24"/>
          <w:szCs w:val="24"/>
        </w:rPr>
        <w:t xml:space="preserve">(toliau – </w:t>
      </w:r>
      <w:r w:rsidR="00634CA4" w:rsidRPr="005F07B9">
        <w:rPr>
          <w:sz w:val="24"/>
          <w:szCs w:val="24"/>
        </w:rPr>
        <w:t>Perkančioji organizacija</w:t>
      </w:r>
      <w:r w:rsidR="0034717E" w:rsidRPr="005F07B9">
        <w:rPr>
          <w:sz w:val="24"/>
          <w:szCs w:val="24"/>
        </w:rPr>
        <w:t>)</w:t>
      </w:r>
      <w:r w:rsidR="00634CA4" w:rsidRPr="005F07B9">
        <w:rPr>
          <w:sz w:val="24"/>
          <w:szCs w:val="24"/>
        </w:rPr>
        <w:t xml:space="preserve"> prašyme nurodo, kad </w:t>
      </w:r>
      <w:r w:rsidR="00786D0E">
        <w:rPr>
          <w:sz w:val="24"/>
          <w:szCs w:val="24"/>
        </w:rPr>
        <w:t>numato vykdyti Pirkimą neskelbiamų derybų būdu</w:t>
      </w:r>
      <w:r w:rsidR="00F8454F">
        <w:rPr>
          <w:sz w:val="24"/>
          <w:szCs w:val="24"/>
        </w:rPr>
        <w:t xml:space="preserve"> dėl techninio</w:t>
      </w:r>
      <w:r w:rsidR="00FD65B2">
        <w:rPr>
          <w:sz w:val="24"/>
          <w:szCs w:val="24"/>
        </w:rPr>
        <w:t xml:space="preserve"> projekto koregavimo,</w:t>
      </w:r>
      <w:r w:rsidR="00F8454F">
        <w:rPr>
          <w:sz w:val="24"/>
          <w:szCs w:val="24"/>
        </w:rPr>
        <w:t xml:space="preserve"> darbo projekt</w:t>
      </w:r>
      <w:r w:rsidR="00FD65B2">
        <w:rPr>
          <w:sz w:val="24"/>
          <w:szCs w:val="24"/>
        </w:rPr>
        <w:t xml:space="preserve">o paruošimo ir  </w:t>
      </w:r>
      <w:r w:rsidR="00FD65B2">
        <w:rPr>
          <w:color w:val="000000"/>
          <w:sz w:val="24"/>
          <w:szCs w:val="24"/>
        </w:rPr>
        <w:t>projekto vykdymo priežiūros</w:t>
      </w:r>
      <w:r w:rsidR="00786D0E">
        <w:rPr>
          <w:sz w:val="24"/>
          <w:szCs w:val="24"/>
        </w:rPr>
        <w:t>. 201</w:t>
      </w:r>
      <w:r w:rsidR="008F078D">
        <w:rPr>
          <w:sz w:val="24"/>
          <w:szCs w:val="24"/>
        </w:rPr>
        <w:t>6</w:t>
      </w:r>
      <w:r w:rsidR="00786D0E">
        <w:rPr>
          <w:sz w:val="24"/>
          <w:szCs w:val="24"/>
        </w:rPr>
        <w:t xml:space="preserve"> m. </w:t>
      </w:r>
      <w:r w:rsidR="00FD65B2">
        <w:rPr>
          <w:sz w:val="24"/>
          <w:szCs w:val="24"/>
        </w:rPr>
        <w:t xml:space="preserve">gegužės 9 </w:t>
      </w:r>
      <w:r w:rsidR="00786D0E">
        <w:rPr>
          <w:sz w:val="24"/>
          <w:szCs w:val="24"/>
        </w:rPr>
        <w:t xml:space="preserve">d. Viešųjų pirkimų komisijos </w:t>
      </w:r>
      <w:r w:rsidR="00C66846">
        <w:rPr>
          <w:sz w:val="24"/>
          <w:szCs w:val="24"/>
        </w:rPr>
        <w:t xml:space="preserve">(toliau – Komisija) </w:t>
      </w:r>
      <w:r w:rsidR="00786D0E">
        <w:rPr>
          <w:sz w:val="24"/>
          <w:szCs w:val="24"/>
        </w:rPr>
        <w:t>posėdžio protokole Nr. A5-</w:t>
      </w:r>
      <w:r w:rsidR="008F078D">
        <w:rPr>
          <w:sz w:val="24"/>
          <w:szCs w:val="24"/>
        </w:rPr>
        <w:t>1</w:t>
      </w:r>
      <w:r w:rsidR="00FD65B2">
        <w:rPr>
          <w:sz w:val="24"/>
          <w:szCs w:val="24"/>
        </w:rPr>
        <w:t>45</w:t>
      </w:r>
      <w:r w:rsidR="005F4FA4">
        <w:rPr>
          <w:sz w:val="24"/>
          <w:szCs w:val="24"/>
        </w:rPr>
        <w:t xml:space="preserve"> (toliau – Protokolas)</w:t>
      </w:r>
      <w:r w:rsidR="00786D0E">
        <w:rPr>
          <w:sz w:val="24"/>
          <w:szCs w:val="24"/>
        </w:rPr>
        <w:t xml:space="preserve"> pateikta informacija, kad pagal 20</w:t>
      </w:r>
      <w:r w:rsidR="008F078D">
        <w:rPr>
          <w:sz w:val="24"/>
          <w:szCs w:val="24"/>
        </w:rPr>
        <w:t>0</w:t>
      </w:r>
      <w:r w:rsidR="00FD65B2">
        <w:rPr>
          <w:sz w:val="24"/>
          <w:szCs w:val="24"/>
        </w:rPr>
        <w:t>7</w:t>
      </w:r>
      <w:r w:rsidR="00786D0E">
        <w:rPr>
          <w:sz w:val="24"/>
          <w:szCs w:val="24"/>
        </w:rPr>
        <w:t xml:space="preserve"> m. </w:t>
      </w:r>
      <w:r w:rsidR="00FD65B2">
        <w:rPr>
          <w:sz w:val="24"/>
          <w:szCs w:val="24"/>
        </w:rPr>
        <w:t>rugpjūčio 23</w:t>
      </w:r>
      <w:r w:rsidR="00786D0E">
        <w:rPr>
          <w:sz w:val="24"/>
          <w:szCs w:val="24"/>
        </w:rPr>
        <w:t xml:space="preserve"> d. Sutartį Nr. </w:t>
      </w:r>
      <w:r w:rsidR="00FD65B2">
        <w:rPr>
          <w:sz w:val="24"/>
          <w:szCs w:val="24"/>
        </w:rPr>
        <w:t>S-3387</w:t>
      </w:r>
      <w:r w:rsidR="00786D0E">
        <w:rPr>
          <w:sz w:val="24"/>
          <w:szCs w:val="24"/>
        </w:rPr>
        <w:t xml:space="preserve"> </w:t>
      </w:r>
      <w:r w:rsidR="00FB7455">
        <w:rPr>
          <w:color w:val="000000"/>
          <w:sz w:val="24"/>
          <w:szCs w:val="24"/>
        </w:rPr>
        <w:t>UAB „</w:t>
      </w:r>
      <w:proofErr w:type="spellStart"/>
      <w:r w:rsidR="00FD65B2">
        <w:rPr>
          <w:color w:val="000000"/>
          <w:sz w:val="24"/>
          <w:szCs w:val="24"/>
        </w:rPr>
        <w:t>Kelvista</w:t>
      </w:r>
      <w:proofErr w:type="spellEnd"/>
      <w:r w:rsidR="00FB7455" w:rsidRPr="001566F2">
        <w:rPr>
          <w:color w:val="000000"/>
          <w:sz w:val="24"/>
          <w:szCs w:val="24"/>
        </w:rPr>
        <w:t>“</w:t>
      </w:r>
      <w:r w:rsidR="00FB7455">
        <w:rPr>
          <w:color w:val="000000"/>
          <w:sz w:val="24"/>
          <w:szCs w:val="24"/>
        </w:rPr>
        <w:t xml:space="preserve"> </w:t>
      </w:r>
      <w:r w:rsidR="00786D0E">
        <w:rPr>
          <w:sz w:val="24"/>
          <w:szCs w:val="24"/>
        </w:rPr>
        <w:t xml:space="preserve">parengė </w:t>
      </w:r>
      <w:r w:rsidR="00FD65B2">
        <w:rPr>
          <w:sz w:val="24"/>
          <w:szCs w:val="24"/>
        </w:rPr>
        <w:t>Muziejaus ir Plungės gatvių Telšiuose rekonstravimo darbų techninius projektus</w:t>
      </w:r>
      <w:r w:rsidR="006619F0">
        <w:rPr>
          <w:sz w:val="24"/>
          <w:szCs w:val="24"/>
        </w:rPr>
        <w:t xml:space="preserve"> (toliau – </w:t>
      </w:r>
      <w:r w:rsidR="00C66846">
        <w:rPr>
          <w:sz w:val="24"/>
          <w:szCs w:val="24"/>
        </w:rPr>
        <w:t>Techninis p</w:t>
      </w:r>
      <w:r w:rsidR="006619F0">
        <w:rPr>
          <w:sz w:val="24"/>
          <w:szCs w:val="24"/>
        </w:rPr>
        <w:t>rojektas)</w:t>
      </w:r>
      <w:r w:rsidR="008F078D">
        <w:rPr>
          <w:sz w:val="24"/>
          <w:szCs w:val="24"/>
        </w:rPr>
        <w:t xml:space="preserve">, </w:t>
      </w:r>
      <w:r w:rsidR="00C66846">
        <w:rPr>
          <w:sz w:val="24"/>
          <w:szCs w:val="24"/>
        </w:rPr>
        <w:t>taip pat</w:t>
      </w:r>
      <w:r w:rsidR="008F078D">
        <w:rPr>
          <w:sz w:val="24"/>
          <w:szCs w:val="24"/>
        </w:rPr>
        <w:t xml:space="preserve"> pagal 2011 m. </w:t>
      </w:r>
      <w:r w:rsidR="00FD65B2">
        <w:rPr>
          <w:sz w:val="24"/>
          <w:szCs w:val="24"/>
        </w:rPr>
        <w:t>balandžio 11</w:t>
      </w:r>
      <w:r w:rsidR="008F078D">
        <w:rPr>
          <w:sz w:val="24"/>
          <w:szCs w:val="24"/>
        </w:rPr>
        <w:t xml:space="preserve"> d. </w:t>
      </w:r>
      <w:r w:rsidR="007A0B4A">
        <w:rPr>
          <w:sz w:val="24"/>
          <w:szCs w:val="24"/>
        </w:rPr>
        <w:t>s</w:t>
      </w:r>
      <w:r w:rsidR="008F078D">
        <w:rPr>
          <w:sz w:val="24"/>
          <w:szCs w:val="24"/>
        </w:rPr>
        <w:t xml:space="preserve">utartį Nr. </w:t>
      </w:r>
      <w:r w:rsidR="00FD65B2">
        <w:rPr>
          <w:sz w:val="24"/>
          <w:szCs w:val="24"/>
        </w:rPr>
        <w:t>S-6944</w:t>
      </w:r>
      <w:r w:rsidR="0085432F">
        <w:rPr>
          <w:sz w:val="24"/>
          <w:szCs w:val="24"/>
        </w:rPr>
        <w:t xml:space="preserve"> </w:t>
      </w:r>
      <w:r w:rsidR="008F078D">
        <w:rPr>
          <w:sz w:val="24"/>
          <w:szCs w:val="24"/>
        </w:rPr>
        <w:t>atliko</w:t>
      </w:r>
      <w:r w:rsidR="00320F48" w:rsidRPr="00320F48">
        <w:rPr>
          <w:color w:val="000000"/>
          <w:sz w:val="24"/>
          <w:szCs w:val="24"/>
        </w:rPr>
        <w:t xml:space="preserve"> </w:t>
      </w:r>
      <w:r w:rsidR="00FD65B2">
        <w:rPr>
          <w:color w:val="000000"/>
          <w:sz w:val="24"/>
          <w:szCs w:val="24"/>
        </w:rPr>
        <w:t xml:space="preserve">Plungės g. Telšių m. </w:t>
      </w:r>
      <w:r w:rsidR="00541AFC">
        <w:rPr>
          <w:color w:val="000000"/>
          <w:sz w:val="24"/>
          <w:szCs w:val="24"/>
        </w:rPr>
        <w:t>t</w:t>
      </w:r>
      <w:r w:rsidR="00802D45" w:rsidRPr="00754A1F">
        <w:rPr>
          <w:color w:val="000000"/>
          <w:sz w:val="24"/>
          <w:szCs w:val="24"/>
        </w:rPr>
        <w:t>echninio p</w:t>
      </w:r>
      <w:r w:rsidR="00BE753E" w:rsidRPr="00754A1F">
        <w:rPr>
          <w:color w:val="000000"/>
          <w:sz w:val="24"/>
          <w:szCs w:val="24"/>
        </w:rPr>
        <w:t>rojekto koregavimą</w:t>
      </w:r>
      <w:r w:rsidR="00FD65B2" w:rsidRPr="00754A1F">
        <w:rPr>
          <w:color w:val="000000"/>
          <w:sz w:val="24"/>
          <w:szCs w:val="24"/>
        </w:rPr>
        <w:t xml:space="preserve"> ir parengė</w:t>
      </w:r>
      <w:r w:rsidR="00BE753E" w:rsidRPr="00754A1F">
        <w:rPr>
          <w:color w:val="000000"/>
          <w:sz w:val="24"/>
          <w:szCs w:val="24"/>
        </w:rPr>
        <w:t xml:space="preserve"> </w:t>
      </w:r>
      <w:r w:rsidR="00FD65B2" w:rsidRPr="00754A1F">
        <w:rPr>
          <w:color w:val="000000"/>
          <w:sz w:val="24"/>
          <w:szCs w:val="24"/>
        </w:rPr>
        <w:t>darbo projektą bei</w:t>
      </w:r>
      <w:r w:rsidR="00BE753E" w:rsidRPr="00754A1F">
        <w:rPr>
          <w:color w:val="000000"/>
          <w:sz w:val="24"/>
          <w:szCs w:val="24"/>
        </w:rPr>
        <w:t xml:space="preserve"> vykdė </w:t>
      </w:r>
      <w:r w:rsidR="00802D45" w:rsidRPr="00754A1F">
        <w:rPr>
          <w:color w:val="000000"/>
          <w:sz w:val="24"/>
          <w:szCs w:val="24"/>
        </w:rPr>
        <w:t>p</w:t>
      </w:r>
      <w:r w:rsidR="00BE753E" w:rsidRPr="00754A1F">
        <w:rPr>
          <w:color w:val="000000"/>
          <w:sz w:val="24"/>
          <w:szCs w:val="24"/>
        </w:rPr>
        <w:t>rojekto vykdymo priežiūrą.</w:t>
      </w:r>
      <w:r w:rsidR="00C66846" w:rsidRPr="00754A1F">
        <w:rPr>
          <w:color w:val="000000"/>
          <w:sz w:val="24"/>
          <w:szCs w:val="24"/>
        </w:rPr>
        <w:t xml:space="preserve"> </w:t>
      </w:r>
      <w:r w:rsidR="00541AFC">
        <w:rPr>
          <w:color w:val="000000"/>
          <w:sz w:val="24"/>
          <w:szCs w:val="24"/>
        </w:rPr>
        <w:t>2012 m. techninis projektas buvo koreguotas ir į jį buvo įtrauktas sankryžos rekonstravimas (ruožas nuo 0,000 iki 0,007 km)</w:t>
      </w:r>
      <w:r w:rsidR="005C46B3">
        <w:rPr>
          <w:color w:val="000000"/>
          <w:sz w:val="24"/>
          <w:szCs w:val="24"/>
        </w:rPr>
        <w:t>. Sankryžos rekonstravimo projektas buvo parengtas atskira dalimi,</w:t>
      </w:r>
      <w:r w:rsidR="00541AFC">
        <w:rPr>
          <w:color w:val="000000"/>
          <w:sz w:val="24"/>
          <w:szCs w:val="24"/>
        </w:rPr>
        <w:t xml:space="preserve"> tačiau dėl finansavimo trūkumo sankryžos rekonstravimo darbai atlikti nebuvo. Šiuo metu</w:t>
      </w:r>
      <w:r w:rsidR="005C46B3">
        <w:rPr>
          <w:color w:val="000000"/>
          <w:sz w:val="24"/>
          <w:szCs w:val="24"/>
        </w:rPr>
        <w:t>, esant finansavimui</w:t>
      </w:r>
      <w:r w:rsidR="00061011">
        <w:rPr>
          <w:color w:val="000000"/>
          <w:sz w:val="24"/>
          <w:szCs w:val="24"/>
        </w:rPr>
        <w:t xml:space="preserve"> būtina atnaujinti projekto (sankryžos dalies) įgyvendinimą</w:t>
      </w:r>
      <w:r w:rsidR="005C46B3">
        <w:rPr>
          <w:color w:val="000000"/>
          <w:sz w:val="24"/>
          <w:szCs w:val="24"/>
        </w:rPr>
        <w:t xml:space="preserve">, ir dėl technologiškai pasenusios </w:t>
      </w:r>
      <w:proofErr w:type="spellStart"/>
      <w:r w:rsidR="005C46B3">
        <w:rPr>
          <w:color w:val="000000"/>
          <w:sz w:val="24"/>
          <w:szCs w:val="24"/>
        </w:rPr>
        <w:t>šviesoforinės</w:t>
      </w:r>
      <w:proofErr w:type="spellEnd"/>
      <w:r w:rsidR="005C46B3">
        <w:rPr>
          <w:color w:val="000000"/>
          <w:sz w:val="24"/>
          <w:szCs w:val="24"/>
        </w:rPr>
        <w:t xml:space="preserve"> įrangos </w:t>
      </w:r>
      <w:r w:rsidR="00541AFC">
        <w:rPr>
          <w:color w:val="000000"/>
          <w:sz w:val="24"/>
          <w:szCs w:val="24"/>
        </w:rPr>
        <w:t xml:space="preserve">reikalinga  </w:t>
      </w:r>
      <w:r w:rsidR="005C46B3">
        <w:rPr>
          <w:color w:val="000000"/>
          <w:sz w:val="24"/>
          <w:szCs w:val="24"/>
        </w:rPr>
        <w:t>atnaujinti kore</w:t>
      </w:r>
      <w:r w:rsidR="00541AFC">
        <w:rPr>
          <w:color w:val="000000"/>
          <w:sz w:val="24"/>
          <w:szCs w:val="24"/>
        </w:rPr>
        <w:t xml:space="preserve">guotą techninį projektą </w:t>
      </w:r>
      <w:r w:rsidR="005C46B3">
        <w:rPr>
          <w:color w:val="000000"/>
          <w:sz w:val="24"/>
          <w:szCs w:val="24"/>
        </w:rPr>
        <w:t>parengti darbo projektą</w:t>
      </w:r>
      <w:r w:rsidR="00061011">
        <w:rPr>
          <w:color w:val="000000"/>
          <w:sz w:val="24"/>
          <w:szCs w:val="24"/>
        </w:rPr>
        <w:t xml:space="preserve"> (sankryžos dalies)</w:t>
      </w:r>
      <w:r w:rsidR="005C46B3">
        <w:rPr>
          <w:color w:val="000000"/>
          <w:sz w:val="24"/>
          <w:szCs w:val="24"/>
        </w:rPr>
        <w:t xml:space="preserve"> ir vykdyti  projekto vykdymo priežiūrą</w:t>
      </w:r>
      <w:r w:rsidR="00061011">
        <w:rPr>
          <w:color w:val="000000"/>
          <w:sz w:val="24"/>
          <w:szCs w:val="24"/>
        </w:rPr>
        <w:t xml:space="preserve"> (sankryžos dalies)</w:t>
      </w:r>
      <w:r w:rsidR="005C46B3">
        <w:rPr>
          <w:color w:val="000000"/>
          <w:sz w:val="24"/>
          <w:szCs w:val="24"/>
        </w:rPr>
        <w:t xml:space="preserve">. </w:t>
      </w:r>
    </w:p>
    <w:p w:rsidR="00973702" w:rsidRDefault="008D5153" w:rsidP="0097370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1011">
        <w:rPr>
          <w:sz w:val="24"/>
          <w:szCs w:val="24"/>
        </w:rPr>
        <w:t xml:space="preserve">Perkančioji organizacija nurodo, kad </w:t>
      </w:r>
      <w:r w:rsidR="00284418" w:rsidRPr="00745814">
        <w:rPr>
          <w:sz w:val="24"/>
          <w:szCs w:val="24"/>
        </w:rPr>
        <w:t xml:space="preserve">Statybos techninio reglamento STR 1.05.06:2010 „Statinio projektavimas“ (toliau – Reglamentas), patvirtinto Lietuvos Respublikos aplinkos ministro 2010 m. rugsėjo 27 d. įsakymu Nr. D1-808 </w:t>
      </w:r>
      <w:r w:rsidR="00973702">
        <w:rPr>
          <w:sz w:val="24"/>
          <w:szCs w:val="24"/>
        </w:rPr>
        <w:t>44</w:t>
      </w:r>
      <w:r w:rsidR="00284418" w:rsidRPr="00745814">
        <w:rPr>
          <w:sz w:val="24"/>
          <w:szCs w:val="24"/>
        </w:rPr>
        <w:t xml:space="preserve"> punkte įtvirtinta nuostata</w:t>
      </w:r>
      <w:r w:rsidR="00973702">
        <w:rPr>
          <w:sz w:val="24"/>
          <w:szCs w:val="24"/>
        </w:rPr>
        <w:t xml:space="preserve">  </w:t>
      </w:r>
      <w:r w:rsidR="00973702" w:rsidRPr="00745814">
        <w:rPr>
          <w:i/>
          <w:sz w:val="24"/>
          <w:szCs w:val="24"/>
        </w:rPr>
        <w:t>„&lt;...&gt; Projekto keitimus ir (ar) papildymus atlieka Projektą parengęs Projektuotojas.“</w:t>
      </w:r>
      <w:r w:rsidR="00973702">
        <w:rPr>
          <w:sz w:val="24"/>
          <w:szCs w:val="24"/>
        </w:rPr>
        <w:t xml:space="preserve">, o </w:t>
      </w:r>
      <w:r>
        <w:rPr>
          <w:sz w:val="24"/>
          <w:szCs w:val="24"/>
        </w:rPr>
        <w:t xml:space="preserve">Reglamento </w:t>
      </w:r>
      <w:r w:rsidR="00973702">
        <w:rPr>
          <w:sz w:val="24"/>
          <w:szCs w:val="24"/>
        </w:rPr>
        <w:t>9 punkte nustatyta:</w:t>
      </w:r>
    </w:p>
    <w:p w:rsidR="00284418" w:rsidRPr="00745814" w:rsidRDefault="00284418" w:rsidP="00284418">
      <w:pPr>
        <w:ind w:firstLine="720"/>
        <w:jc w:val="both"/>
        <w:rPr>
          <w:sz w:val="24"/>
          <w:szCs w:val="24"/>
        </w:rPr>
      </w:pPr>
      <w:r w:rsidRPr="00745814">
        <w:rPr>
          <w:i/>
          <w:iCs/>
          <w:sz w:val="24"/>
          <w:szCs w:val="24"/>
        </w:rPr>
        <w:t>„9. Darbo projektą rengia Projektuotojas, parengęs Techninį projektą. Kitas Projektuotojas gali rengti Darbo projektą, jei:</w:t>
      </w:r>
    </w:p>
    <w:p w:rsidR="00284418" w:rsidRPr="00745814" w:rsidRDefault="00284418" w:rsidP="00284418">
      <w:pPr>
        <w:ind w:firstLine="720"/>
        <w:jc w:val="both"/>
        <w:rPr>
          <w:sz w:val="24"/>
          <w:szCs w:val="24"/>
        </w:rPr>
      </w:pPr>
      <w:r w:rsidRPr="00745814">
        <w:rPr>
          <w:i/>
          <w:iCs/>
          <w:sz w:val="24"/>
          <w:szCs w:val="24"/>
        </w:rPr>
        <w:t>9.1. Projektuotojas, parengęs Techninį projektą:</w:t>
      </w:r>
    </w:p>
    <w:p w:rsidR="00284418" w:rsidRPr="00745814" w:rsidRDefault="00284418" w:rsidP="00284418">
      <w:pPr>
        <w:ind w:firstLine="720"/>
        <w:jc w:val="both"/>
        <w:rPr>
          <w:sz w:val="24"/>
          <w:szCs w:val="24"/>
        </w:rPr>
      </w:pPr>
      <w:r w:rsidRPr="00745814">
        <w:rPr>
          <w:i/>
          <w:iCs/>
          <w:sz w:val="24"/>
          <w:szCs w:val="24"/>
        </w:rPr>
        <w:t>9.1.1. nutraukė projektavimo veiklą arba nebeegzistuoja;</w:t>
      </w:r>
    </w:p>
    <w:p w:rsidR="00284418" w:rsidRPr="00745814" w:rsidRDefault="00284418" w:rsidP="00284418">
      <w:pPr>
        <w:ind w:firstLine="720"/>
        <w:jc w:val="both"/>
        <w:rPr>
          <w:sz w:val="24"/>
          <w:szCs w:val="24"/>
        </w:rPr>
      </w:pPr>
      <w:r w:rsidRPr="00745814">
        <w:rPr>
          <w:i/>
          <w:iCs/>
          <w:sz w:val="24"/>
          <w:szCs w:val="24"/>
        </w:rPr>
        <w:t>9.1.2. neprieštaravo, kad Darbo projektą parengtų kitas Projektuotojas, apie tai Statytojui patvirtindamas raštu, ar nurodė Techninio projekto projektavimo darbų sutartyje;</w:t>
      </w:r>
    </w:p>
    <w:p w:rsidR="00973702" w:rsidRDefault="00973702" w:rsidP="0097370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</w:t>
      </w:r>
      <w:r w:rsidR="00284418" w:rsidRPr="00745814">
        <w:rPr>
          <w:i/>
          <w:iCs/>
          <w:sz w:val="24"/>
          <w:szCs w:val="24"/>
        </w:rPr>
        <w:t>9.1.3. gavęs Statytojo sutikimą raštu, pasamdė kitą Projektuotoją Darbo projektui parengti;“</w:t>
      </w:r>
      <w:r>
        <w:rPr>
          <w:i/>
          <w:iCs/>
          <w:sz w:val="24"/>
          <w:szCs w:val="24"/>
        </w:rPr>
        <w:t>.</w:t>
      </w:r>
    </w:p>
    <w:p w:rsidR="00746866" w:rsidRPr="008D5153" w:rsidRDefault="00746866" w:rsidP="00973702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46866">
        <w:rPr>
          <w:sz w:val="24"/>
          <w:szCs w:val="24"/>
        </w:rPr>
        <w:t xml:space="preserve">Lietuvos Respublikos aplinkos ministro 2007 m. spalio 26 d. įsakymu Nr. D1-542 patvirtinto Statybos techninio reglamento STR 1.09.04:2007 „Statinio projekto vykdymo priežiūros </w:t>
      </w:r>
      <w:r w:rsidRPr="00746866">
        <w:rPr>
          <w:sz w:val="24"/>
          <w:szCs w:val="24"/>
        </w:rPr>
        <w:lastRenderedPageBreak/>
        <w:t>tvarkos aprašas“ 9 punkt</w:t>
      </w:r>
      <w:r w:rsidR="008D5153">
        <w:rPr>
          <w:sz w:val="24"/>
          <w:szCs w:val="24"/>
        </w:rPr>
        <w:t>e nustatyta</w:t>
      </w:r>
      <w:r w:rsidRPr="008D5153">
        <w:rPr>
          <w:i/>
          <w:sz w:val="24"/>
          <w:szCs w:val="24"/>
        </w:rPr>
        <w:t>: „Statinio projekto vykdymo priežiūrą (statybos metu), statinio projektuotojo pavedimu, atlieka statinio projekto rengėjas“</w:t>
      </w:r>
      <w:r w:rsidR="008D5153">
        <w:rPr>
          <w:i/>
          <w:sz w:val="24"/>
          <w:szCs w:val="24"/>
        </w:rPr>
        <w:t>.</w:t>
      </w:r>
    </w:p>
    <w:p w:rsidR="00FB7455" w:rsidRDefault="00602D68" w:rsidP="009737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E22B1">
        <w:rPr>
          <w:sz w:val="24"/>
          <w:szCs w:val="24"/>
        </w:rPr>
        <w:t xml:space="preserve">      </w:t>
      </w:r>
      <w:r w:rsidR="007A0B4A">
        <w:rPr>
          <w:sz w:val="24"/>
          <w:szCs w:val="24"/>
        </w:rPr>
        <w:t>2016</w:t>
      </w:r>
      <w:r w:rsidR="007F00A4">
        <w:rPr>
          <w:sz w:val="24"/>
          <w:szCs w:val="24"/>
        </w:rPr>
        <w:t xml:space="preserve"> m. </w:t>
      </w:r>
      <w:r w:rsidR="00061011">
        <w:rPr>
          <w:sz w:val="24"/>
          <w:szCs w:val="24"/>
        </w:rPr>
        <w:t xml:space="preserve">kovo </w:t>
      </w:r>
      <w:r w:rsidR="007A0B4A">
        <w:rPr>
          <w:sz w:val="24"/>
          <w:szCs w:val="24"/>
        </w:rPr>
        <w:t>3</w:t>
      </w:r>
      <w:r w:rsidR="00061011">
        <w:rPr>
          <w:sz w:val="24"/>
          <w:szCs w:val="24"/>
        </w:rPr>
        <w:t>0</w:t>
      </w:r>
      <w:r w:rsidR="007F00A4">
        <w:rPr>
          <w:sz w:val="24"/>
          <w:szCs w:val="24"/>
        </w:rPr>
        <w:t xml:space="preserve"> d. raštu Nr. </w:t>
      </w:r>
      <w:r w:rsidR="00061011">
        <w:rPr>
          <w:sz w:val="24"/>
          <w:szCs w:val="24"/>
        </w:rPr>
        <w:t>ST1-59</w:t>
      </w:r>
      <w:r w:rsidR="007F00A4">
        <w:rPr>
          <w:sz w:val="24"/>
          <w:szCs w:val="24"/>
        </w:rPr>
        <w:t xml:space="preserve"> „Dėl </w:t>
      </w:r>
      <w:r w:rsidR="005E22B1">
        <w:rPr>
          <w:sz w:val="24"/>
          <w:szCs w:val="24"/>
        </w:rPr>
        <w:t>autorinių teisių</w:t>
      </w:r>
      <w:r w:rsidR="007F00A4">
        <w:rPr>
          <w:sz w:val="24"/>
          <w:szCs w:val="24"/>
        </w:rPr>
        <w:t xml:space="preserve">“ Perkančioji organizacija kreipėsi į </w:t>
      </w:r>
      <w:r w:rsidR="007F00A4">
        <w:rPr>
          <w:color w:val="000000"/>
          <w:sz w:val="24"/>
          <w:szCs w:val="24"/>
        </w:rPr>
        <w:t>UAB „</w:t>
      </w:r>
      <w:proofErr w:type="spellStart"/>
      <w:r w:rsidR="005E22B1">
        <w:rPr>
          <w:color w:val="000000"/>
          <w:sz w:val="24"/>
          <w:szCs w:val="24"/>
        </w:rPr>
        <w:t>Kelvista</w:t>
      </w:r>
      <w:proofErr w:type="spellEnd"/>
      <w:r w:rsidR="007F00A4" w:rsidRPr="001566F2">
        <w:rPr>
          <w:color w:val="000000"/>
          <w:sz w:val="24"/>
          <w:szCs w:val="24"/>
        </w:rPr>
        <w:t>“</w:t>
      </w:r>
      <w:r w:rsidR="007F00A4">
        <w:rPr>
          <w:color w:val="000000"/>
          <w:sz w:val="24"/>
          <w:szCs w:val="24"/>
        </w:rPr>
        <w:t xml:space="preserve"> </w:t>
      </w:r>
      <w:r w:rsidR="006619F0">
        <w:rPr>
          <w:color w:val="000000"/>
          <w:sz w:val="24"/>
          <w:szCs w:val="24"/>
        </w:rPr>
        <w:t>prašydam</w:t>
      </w:r>
      <w:r w:rsidR="00455EEF">
        <w:rPr>
          <w:color w:val="000000"/>
          <w:sz w:val="24"/>
          <w:szCs w:val="24"/>
        </w:rPr>
        <w:t>a</w:t>
      </w:r>
      <w:r w:rsidR="006619F0">
        <w:rPr>
          <w:color w:val="000000"/>
          <w:sz w:val="24"/>
          <w:szCs w:val="24"/>
        </w:rPr>
        <w:t xml:space="preserve"> raštu informuoti dėl autorinių teisių į </w:t>
      </w:r>
      <w:r w:rsidR="00061011">
        <w:rPr>
          <w:color w:val="000000"/>
          <w:sz w:val="24"/>
          <w:szCs w:val="24"/>
        </w:rPr>
        <w:t>p</w:t>
      </w:r>
      <w:r w:rsidR="006619F0">
        <w:rPr>
          <w:color w:val="000000"/>
          <w:sz w:val="24"/>
          <w:szCs w:val="24"/>
        </w:rPr>
        <w:t>rojektą neatsisakymo / atsisakymo. UAB „</w:t>
      </w:r>
      <w:proofErr w:type="spellStart"/>
      <w:r w:rsidR="005E22B1">
        <w:rPr>
          <w:color w:val="000000"/>
          <w:sz w:val="24"/>
          <w:szCs w:val="24"/>
        </w:rPr>
        <w:t>Kelvista</w:t>
      </w:r>
      <w:proofErr w:type="spellEnd"/>
      <w:r w:rsidR="006619F0" w:rsidRPr="001566F2">
        <w:rPr>
          <w:color w:val="000000"/>
          <w:sz w:val="24"/>
          <w:szCs w:val="24"/>
        </w:rPr>
        <w:t>“</w:t>
      </w:r>
      <w:r w:rsidR="006619F0">
        <w:rPr>
          <w:color w:val="000000"/>
          <w:sz w:val="24"/>
          <w:szCs w:val="24"/>
        </w:rPr>
        <w:t xml:space="preserve"> 201</w:t>
      </w:r>
      <w:r w:rsidR="007A0B4A">
        <w:rPr>
          <w:color w:val="000000"/>
          <w:sz w:val="24"/>
          <w:szCs w:val="24"/>
        </w:rPr>
        <w:t>6</w:t>
      </w:r>
      <w:r w:rsidR="006619F0">
        <w:rPr>
          <w:color w:val="000000"/>
          <w:sz w:val="24"/>
          <w:szCs w:val="24"/>
        </w:rPr>
        <w:t xml:space="preserve"> m. </w:t>
      </w:r>
      <w:r w:rsidR="00061011">
        <w:rPr>
          <w:color w:val="000000"/>
          <w:sz w:val="24"/>
          <w:szCs w:val="24"/>
        </w:rPr>
        <w:t>balandžio 26</w:t>
      </w:r>
      <w:r w:rsidR="006619F0">
        <w:rPr>
          <w:color w:val="000000"/>
          <w:sz w:val="24"/>
          <w:szCs w:val="24"/>
        </w:rPr>
        <w:t xml:space="preserve"> d. raštu Nr. </w:t>
      </w:r>
      <w:r w:rsidR="00061011">
        <w:rPr>
          <w:color w:val="000000"/>
          <w:sz w:val="24"/>
          <w:szCs w:val="24"/>
        </w:rPr>
        <w:t>IS-449</w:t>
      </w:r>
      <w:r w:rsidR="005E22B1">
        <w:rPr>
          <w:color w:val="000000"/>
          <w:sz w:val="24"/>
          <w:szCs w:val="24"/>
        </w:rPr>
        <w:t xml:space="preserve"> </w:t>
      </w:r>
      <w:r w:rsidR="006619F0">
        <w:rPr>
          <w:color w:val="000000"/>
          <w:sz w:val="24"/>
          <w:szCs w:val="24"/>
        </w:rPr>
        <w:t>„</w:t>
      </w:r>
      <w:r w:rsidR="006619F0">
        <w:rPr>
          <w:sz w:val="24"/>
          <w:szCs w:val="24"/>
        </w:rPr>
        <w:t xml:space="preserve">Dėl </w:t>
      </w:r>
      <w:r w:rsidR="005E22B1">
        <w:rPr>
          <w:sz w:val="24"/>
          <w:szCs w:val="24"/>
        </w:rPr>
        <w:t xml:space="preserve">autorinių teisių“ </w:t>
      </w:r>
      <w:r w:rsidR="006619F0">
        <w:rPr>
          <w:color w:val="000000"/>
          <w:sz w:val="24"/>
          <w:szCs w:val="24"/>
        </w:rPr>
        <w:t xml:space="preserve"> patvirtino, kad neatsisako teisių į </w:t>
      </w:r>
      <w:r w:rsidR="005E22B1">
        <w:rPr>
          <w:color w:val="000000"/>
          <w:sz w:val="24"/>
          <w:szCs w:val="24"/>
        </w:rPr>
        <w:t>visų jos parengtų p</w:t>
      </w:r>
      <w:r w:rsidR="006619F0">
        <w:rPr>
          <w:color w:val="000000"/>
          <w:sz w:val="24"/>
          <w:szCs w:val="24"/>
        </w:rPr>
        <w:t>rojekt</w:t>
      </w:r>
      <w:r w:rsidR="005E22B1">
        <w:rPr>
          <w:color w:val="000000"/>
          <w:sz w:val="24"/>
          <w:szCs w:val="24"/>
        </w:rPr>
        <w:t>o sprendinių autoriaus teisių</w:t>
      </w:r>
      <w:r w:rsidR="006619F0">
        <w:rPr>
          <w:color w:val="000000"/>
          <w:sz w:val="24"/>
          <w:szCs w:val="24"/>
        </w:rPr>
        <w:t xml:space="preserve">. </w:t>
      </w:r>
      <w:r w:rsidR="005F4FA4">
        <w:rPr>
          <w:color w:val="000000"/>
          <w:sz w:val="24"/>
          <w:szCs w:val="24"/>
        </w:rPr>
        <w:t xml:space="preserve">Protokole nurodyta informacija, kad nutarta patvirtinti Pirkimo vykdymą </w:t>
      </w:r>
      <w:r w:rsidR="008145A9" w:rsidRPr="005F07B9">
        <w:rPr>
          <w:sz w:val="24"/>
          <w:szCs w:val="24"/>
        </w:rPr>
        <w:t>neskelbiamų derybų būdu</w:t>
      </w:r>
      <w:r w:rsidR="008145A9">
        <w:rPr>
          <w:sz w:val="24"/>
          <w:szCs w:val="24"/>
        </w:rPr>
        <w:t>.</w:t>
      </w:r>
    </w:p>
    <w:p w:rsidR="00FB7455" w:rsidRPr="00F06429" w:rsidRDefault="00602D68" w:rsidP="005E22B1">
      <w:pPr>
        <w:jc w:val="both"/>
        <w:rPr>
          <w:color w:val="000000"/>
          <w:sz w:val="24"/>
          <w:szCs w:val="24"/>
          <w:lang w:bidi="kok-IN"/>
        </w:rPr>
      </w:pPr>
      <w:r>
        <w:rPr>
          <w:sz w:val="24"/>
          <w:szCs w:val="24"/>
        </w:rPr>
        <w:t xml:space="preserve">          </w:t>
      </w:r>
      <w:r w:rsidR="00873DB5" w:rsidRPr="005F07B9">
        <w:rPr>
          <w:sz w:val="24"/>
          <w:szCs w:val="24"/>
        </w:rPr>
        <w:t xml:space="preserve">Pagal Įstatymo 56 straipsnio 1 dalies 3 punkto nuostatas </w:t>
      </w:r>
      <w:r w:rsidR="00873DB5" w:rsidRPr="005F07B9">
        <w:rPr>
          <w:bCs/>
          <w:sz w:val="24"/>
          <w:szCs w:val="24"/>
        </w:rPr>
        <w:t>prekės, paslaugos ar darbai</w:t>
      </w:r>
      <w:r w:rsidR="00873DB5" w:rsidRPr="005F07B9">
        <w:rPr>
          <w:b/>
          <w:bCs/>
          <w:sz w:val="24"/>
          <w:szCs w:val="24"/>
        </w:rPr>
        <w:t xml:space="preserve"> </w:t>
      </w:r>
      <w:r w:rsidR="00873DB5" w:rsidRPr="005F07B9">
        <w:rPr>
          <w:sz w:val="24"/>
          <w:szCs w:val="24"/>
        </w:rPr>
        <w:t>neskelbiamų derybų būdu gali būti perkami: „</w:t>
      </w:r>
      <w:r w:rsidR="00873DB5" w:rsidRPr="005F07B9"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 w:rsidR="00873DB5" w:rsidRPr="005F07B9">
        <w:rPr>
          <w:i/>
          <w:sz w:val="24"/>
          <w:szCs w:val="24"/>
          <w:u w:val="single"/>
        </w:rPr>
        <w:t>gali tik konkretus tiekėjas.</w:t>
      </w:r>
      <w:r w:rsidR="00873DB5" w:rsidRPr="005F07B9">
        <w:rPr>
          <w:i/>
          <w:sz w:val="24"/>
          <w:szCs w:val="24"/>
        </w:rPr>
        <w:t>“</w:t>
      </w:r>
      <w:r w:rsidR="005E22B1">
        <w:rPr>
          <w:i/>
          <w:sz w:val="24"/>
          <w:szCs w:val="24"/>
        </w:rPr>
        <w:t xml:space="preserve"> </w:t>
      </w:r>
      <w:r w:rsidR="00873DB5" w:rsidRPr="005F07B9">
        <w:rPr>
          <w:sz w:val="24"/>
          <w:szCs w:val="24"/>
        </w:rPr>
        <w:t xml:space="preserve">Perkančiosios organizacijos prašyme nurodytos aplinkybės ir pateikti dokumentai patvirtina, kad </w:t>
      </w:r>
      <w:r w:rsidR="00455EEF">
        <w:rPr>
          <w:sz w:val="24"/>
          <w:szCs w:val="24"/>
        </w:rPr>
        <w:t xml:space="preserve">viešąjį pirkimą </w:t>
      </w:r>
      <w:r w:rsidR="005E22B1">
        <w:rPr>
          <w:color w:val="000000"/>
          <w:sz w:val="24"/>
          <w:szCs w:val="24"/>
        </w:rPr>
        <w:t xml:space="preserve">„Valstybinės reikšmės rajoninio kelio Nr. 4603 Telšiai – Alsėdžiai – </w:t>
      </w:r>
      <w:proofErr w:type="spellStart"/>
      <w:r w:rsidR="005E22B1">
        <w:rPr>
          <w:color w:val="000000"/>
          <w:sz w:val="24"/>
          <w:szCs w:val="24"/>
        </w:rPr>
        <w:t>Barstyčiai</w:t>
      </w:r>
      <w:proofErr w:type="spellEnd"/>
      <w:r w:rsidR="005E22B1">
        <w:rPr>
          <w:color w:val="000000"/>
          <w:sz w:val="24"/>
          <w:szCs w:val="24"/>
        </w:rPr>
        <w:t xml:space="preserve"> – Skuodas (ruožas nuo 0,0iki 0,7 km), kuris sutampa su Telšių miesto Plungės gatve, valstybinės reikšmės kelio Nr. 161 Telšiai – Seda, kuris sutampa su Telšių miesto Gedimino gatve, valstybinės reikšmės rajoninio kelio Nr. 4601 Telšiai – Žarėnai – </w:t>
      </w:r>
      <w:proofErr w:type="spellStart"/>
      <w:r w:rsidR="005E22B1">
        <w:rPr>
          <w:color w:val="000000"/>
          <w:sz w:val="24"/>
          <w:szCs w:val="24"/>
        </w:rPr>
        <w:t>Tverai</w:t>
      </w:r>
      <w:proofErr w:type="spellEnd"/>
      <w:r w:rsidR="005E22B1">
        <w:rPr>
          <w:color w:val="000000"/>
          <w:sz w:val="24"/>
          <w:szCs w:val="24"/>
        </w:rPr>
        <w:t xml:space="preserve"> – Laukuva, kuris sutampa su Telšių miesto Muziejaus gatve, ir Telšių miesto Respublikos gatvės sankryžos rekonstravimo darbai. Techninio projekto koregav</w:t>
      </w:r>
      <w:r w:rsidR="0002273D">
        <w:rPr>
          <w:color w:val="000000"/>
          <w:sz w:val="24"/>
          <w:szCs w:val="24"/>
        </w:rPr>
        <w:t xml:space="preserve">imas, darbo projekto paruošimas </w:t>
      </w:r>
      <w:r w:rsidR="005E22B1">
        <w:rPr>
          <w:color w:val="000000"/>
          <w:sz w:val="24"/>
          <w:szCs w:val="24"/>
        </w:rPr>
        <w:t xml:space="preserve">ir </w:t>
      </w:r>
      <w:r w:rsidR="0002273D">
        <w:rPr>
          <w:color w:val="000000"/>
          <w:sz w:val="24"/>
          <w:szCs w:val="24"/>
        </w:rPr>
        <w:t xml:space="preserve"> projekto vykdymo priežiūra“  </w:t>
      </w:r>
      <w:r w:rsidR="005F4FA4">
        <w:rPr>
          <w:color w:val="000000"/>
          <w:sz w:val="24"/>
          <w:szCs w:val="24"/>
        </w:rPr>
        <w:t xml:space="preserve"> šiuo atveju gali </w:t>
      </w:r>
      <w:r w:rsidR="00F06429">
        <w:rPr>
          <w:color w:val="000000"/>
          <w:sz w:val="24"/>
          <w:szCs w:val="24"/>
        </w:rPr>
        <w:t>atlikti</w:t>
      </w:r>
      <w:r w:rsidR="005F4FA4">
        <w:rPr>
          <w:color w:val="000000"/>
          <w:sz w:val="24"/>
          <w:szCs w:val="24"/>
        </w:rPr>
        <w:t xml:space="preserve"> </w:t>
      </w:r>
      <w:r w:rsidR="005E22B1">
        <w:rPr>
          <w:color w:val="000000"/>
          <w:sz w:val="24"/>
          <w:szCs w:val="24"/>
        </w:rPr>
        <w:t>Technini</w:t>
      </w:r>
      <w:r w:rsidR="00061011">
        <w:rPr>
          <w:color w:val="000000"/>
          <w:sz w:val="24"/>
          <w:szCs w:val="24"/>
        </w:rPr>
        <w:t>o</w:t>
      </w:r>
      <w:r w:rsidR="005E22B1">
        <w:rPr>
          <w:color w:val="000000"/>
          <w:sz w:val="24"/>
          <w:szCs w:val="24"/>
        </w:rPr>
        <w:t xml:space="preserve"> p</w:t>
      </w:r>
      <w:r w:rsidR="005F4FA4">
        <w:rPr>
          <w:color w:val="000000"/>
          <w:sz w:val="24"/>
          <w:szCs w:val="24"/>
        </w:rPr>
        <w:t>rojekt</w:t>
      </w:r>
      <w:r w:rsidR="00061011">
        <w:rPr>
          <w:color w:val="000000"/>
          <w:sz w:val="24"/>
          <w:szCs w:val="24"/>
        </w:rPr>
        <w:t>o</w:t>
      </w:r>
      <w:r w:rsidR="005F4FA4">
        <w:rPr>
          <w:color w:val="000000"/>
          <w:sz w:val="24"/>
          <w:szCs w:val="24"/>
        </w:rPr>
        <w:t xml:space="preserve"> rengėjas</w:t>
      </w:r>
      <w:r w:rsidR="00455EEF">
        <w:rPr>
          <w:color w:val="000000"/>
          <w:sz w:val="24"/>
          <w:szCs w:val="24"/>
        </w:rPr>
        <w:t xml:space="preserve"> - </w:t>
      </w:r>
      <w:bookmarkStart w:id="2" w:name="_GoBack"/>
      <w:bookmarkEnd w:id="2"/>
      <w:r w:rsidR="0002273D">
        <w:rPr>
          <w:color w:val="000000"/>
          <w:sz w:val="24"/>
          <w:szCs w:val="24"/>
        </w:rPr>
        <w:t>UAB „</w:t>
      </w:r>
      <w:proofErr w:type="spellStart"/>
      <w:r w:rsidR="0002273D">
        <w:rPr>
          <w:color w:val="000000"/>
          <w:sz w:val="24"/>
          <w:szCs w:val="24"/>
        </w:rPr>
        <w:t>Kelvista</w:t>
      </w:r>
      <w:proofErr w:type="spellEnd"/>
      <w:r w:rsidR="0002273D">
        <w:rPr>
          <w:color w:val="000000"/>
          <w:sz w:val="24"/>
          <w:szCs w:val="24"/>
        </w:rPr>
        <w:t>“</w:t>
      </w:r>
      <w:r w:rsidR="005F4FA4">
        <w:rPr>
          <w:color w:val="000000"/>
          <w:sz w:val="24"/>
          <w:szCs w:val="24"/>
        </w:rPr>
        <w:t xml:space="preserve">, t. y. </w:t>
      </w:r>
      <w:r w:rsidR="00953519" w:rsidRPr="005F07B9">
        <w:rPr>
          <w:sz w:val="24"/>
          <w:szCs w:val="24"/>
        </w:rPr>
        <w:t>tenkinamos neskelbiamų derybų sąlygos, nustatytos Įstatymo 56 straipsnio 1 dalies 3 punkte.</w:t>
      </w:r>
    </w:p>
    <w:p w:rsidR="004C728A" w:rsidRPr="005F07B9" w:rsidRDefault="00487618" w:rsidP="00602D68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Atsižvelgdama į aukščiau nurodytas aplinkybes</w:t>
      </w:r>
      <w:r w:rsidR="00873DB5" w:rsidRPr="005F07B9">
        <w:rPr>
          <w:sz w:val="24"/>
          <w:szCs w:val="24"/>
        </w:rPr>
        <w:t xml:space="preserve"> ir vadovaudamasi Įstatymo 8</w:t>
      </w:r>
      <w:r w:rsidR="00873DB5" w:rsidRPr="005F07B9">
        <w:rPr>
          <w:sz w:val="24"/>
          <w:szCs w:val="24"/>
          <w:vertAlign w:val="superscript"/>
        </w:rPr>
        <w:t>2</w:t>
      </w:r>
      <w:r w:rsidR="00873DB5" w:rsidRPr="005F07B9">
        <w:rPr>
          <w:sz w:val="24"/>
          <w:szCs w:val="24"/>
        </w:rPr>
        <w:t xml:space="preserve"> straipsnio 2 dalies 7 punkto nuostatomis, Tarnyba </w:t>
      </w:r>
      <w:r w:rsidR="00873DB5" w:rsidRPr="005F07B9">
        <w:rPr>
          <w:b/>
          <w:sz w:val="24"/>
          <w:szCs w:val="24"/>
        </w:rPr>
        <w:t>sutinka</w:t>
      </w:r>
      <w:r w:rsidR="00873DB5" w:rsidRPr="005F07B9">
        <w:rPr>
          <w:sz w:val="24"/>
          <w:szCs w:val="24"/>
        </w:rPr>
        <w:t>,</w:t>
      </w:r>
      <w:r w:rsidR="00873DB5" w:rsidRPr="005F07B9">
        <w:rPr>
          <w:color w:val="000000"/>
          <w:sz w:val="24"/>
          <w:szCs w:val="24"/>
        </w:rPr>
        <w:t xml:space="preserve"> </w:t>
      </w:r>
      <w:r w:rsidR="00873DB5" w:rsidRPr="005F07B9">
        <w:rPr>
          <w:sz w:val="24"/>
          <w:szCs w:val="24"/>
        </w:rPr>
        <w:t>kad</w:t>
      </w:r>
      <w:r w:rsidR="00240BB3" w:rsidRPr="005F07B9">
        <w:rPr>
          <w:sz w:val="24"/>
          <w:szCs w:val="24"/>
        </w:rPr>
        <w:t xml:space="preserve"> </w:t>
      </w:r>
      <w:r w:rsidR="005F4FA4">
        <w:rPr>
          <w:sz w:val="24"/>
          <w:szCs w:val="24"/>
        </w:rPr>
        <w:t>Telšių rajono savivaldybės administracija</w:t>
      </w:r>
      <w:r w:rsidR="005F4FA4" w:rsidRPr="00A95B1B">
        <w:rPr>
          <w:sz w:val="24"/>
          <w:szCs w:val="24"/>
        </w:rPr>
        <w:t xml:space="preserve"> </w:t>
      </w:r>
      <w:r w:rsidR="00240BB3" w:rsidRPr="005F07B9">
        <w:rPr>
          <w:sz w:val="24"/>
          <w:szCs w:val="24"/>
        </w:rPr>
        <w:t>atliktų</w:t>
      </w:r>
      <w:r w:rsidR="00873DB5" w:rsidRPr="005F07B9">
        <w:rPr>
          <w:sz w:val="24"/>
          <w:szCs w:val="24"/>
        </w:rPr>
        <w:t xml:space="preserve"> </w:t>
      </w:r>
      <w:r w:rsidR="005F4FA4">
        <w:rPr>
          <w:color w:val="000000"/>
          <w:sz w:val="24"/>
          <w:szCs w:val="24"/>
        </w:rPr>
        <w:t xml:space="preserve">viešąjį </w:t>
      </w:r>
      <w:r w:rsidR="006654AB" w:rsidRPr="005F07B9">
        <w:rPr>
          <w:color w:val="000000"/>
          <w:sz w:val="24"/>
          <w:szCs w:val="24"/>
        </w:rPr>
        <w:t>pirkimą</w:t>
      </w:r>
      <w:r w:rsidR="005F4FA4" w:rsidRPr="005F4FA4">
        <w:rPr>
          <w:color w:val="000000"/>
          <w:sz w:val="24"/>
          <w:szCs w:val="24"/>
        </w:rPr>
        <w:t xml:space="preserve"> </w:t>
      </w:r>
      <w:proofErr w:type="spellStart"/>
      <w:r w:rsidR="0002273D" w:rsidRPr="001566F2">
        <w:rPr>
          <w:color w:val="000000"/>
          <w:sz w:val="24"/>
          <w:szCs w:val="24"/>
        </w:rPr>
        <w:t>pirkimą</w:t>
      </w:r>
      <w:proofErr w:type="spellEnd"/>
      <w:r w:rsidR="0002273D" w:rsidRPr="001566F2">
        <w:rPr>
          <w:color w:val="000000"/>
          <w:sz w:val="24"/>
          <w:szCs w:val="24"/>
        </w:rPr>
        <w:t xml:space="preserve"> </w:t>
      </w:r>
      <w:r w:rsidR="0002273D">
        <w:rPr>
          <w:color w:val="000000"/>
          <w:sz w:val="24"/>
          <w:szCs w:val="24"/>
        </w:rPr>
        <w:t xml:space="preserve">„Valstybinės reikšmės rajoninio kelio Nr. 4603 Telšiai – Alsėdžiai – </w:t>
      </w:r>
      <w:proofErr w:type="spellStart"/>
      <w:r w:rsidR="0002273D">
        <w:rPr>
          <w:color w:val="000000"/>
          <w:sz w:val="24"/>
          <w:szCs w:val="24"/>
        </w:rPr>
        <w:t>Barstyčiai</w:t>
      </w:r>
      <w:proofErr w:type="spellEnd"/>
      <w:r w:rsidR="0002273D">
        <w:rPr>
          <w:color w:val="000000"/>
          <w:sz w:val="24"/>
          <w:szCs w:val="24"/>
        </w:rPr>
        <w:t xml:space="preserve"> – Skuodas (ruožas nuo 0,0</w:t>
      </w:r>
      <w:r w:rsidR="00455EEF">
        <w:rPr>
          <w:color w:val="000000"/>
          <w:sz w:val="24"/>
          <w:szCs w:val="24"/>
        </w:rPr>
        <w:t xml:space="preserve"> </w:t>
      </w:r>
      <w:r w:rsidR="0002273D">
        <w:rPr>
          <w:color w:val="000000"/>
          <w:sz w:val="24"/>
          <w:szCs w:val="24"/>
        </w:rPr>
        <w:t xml:space="preserve">iki 0,7 km), kuris sutampa su Telšių miesto Plungės gatve, valstybinės reikšmės kelio Nr. 161 Telšiai – Seda, kuris sutampa su Telšių miesto Gedimino gatve, valstybinės reikšmės rajoninio kelio Nr. 4601 Telšiai – Žarėnai – </w:t>
      </w:r>
      <w:proofErr w:type="spellStart"/>
      <w:r w:rsidR="0002273D">
        <w:rPr>
          <w:color w:val="000000"/>
          <w:sz w:val="24"/>
          <w:szCs w:val="24"/>
        </w:rPr>
        <w:t>Tverai</w:t>
      </w:r>
      <w:proofErr w:type="spellEnd"/>
      <w:r w:rsidR="0002273D">
        <w:rPr>
          <w:color w:val="000000"/>
          <w:sz w:val="24"/>
          <w:szCs w:val="24"/>
        </w:rPr>
        <w:t xml:space="preserve"> – Laukuva, kuris sutampa su Telšių miesto Muziejaus gatve, ir Telšių miesto Respublikos gatvės sankryžos rekonstravimo darbai. Techninio projekto koregavimas, darbo projekto paruošimas ir projekto vykdymo priežiūra“  </w:t>
      </w:r>
      <w:r w:rsidR="0002273D" w:rsidRPr="001566F2">
        <w:rPr>
          <w:sz w:val="24"/>
          <w:szCs w:val="24"/>
        </w:rPr>
        <w:t xml:space="preserve"> iš </w:t>
      </w:r>
      <w:r w:rsidR="0002273D">
        <w:rPr>
          <w:color w:val="000000"/>
          <w:sz w:val="24"/>
          <w:szCs w:val="24"/>
        </w:rPr>
        <w:t>UAB „</w:t>
      </w:r>
      <w:proofErr w:type="spellStart"/>
      <w:r w:rsidR="0002273D">
        <w:rPr>
          <w:color w:val="000000"/>
          <w:sz w:val="24"/>
          <w:szCs w:val="24"/>
        </w:rPr>
        <w:t>Kelvista</w:t>
      </w:r>
      <w:proofErr w:type="spellEnd"/>
      <w:r w:rsidR="0002273D" w:rsidRPr="001566F2">
        <w:rPr>
          <w:color w:val="000000"/>
          <w:sz w:val="24"/>
          <w:szCs w:val="24"/>
        </w:rPr>
        <w:t>“</w:t>
      </w:r>
      <w:r w:rsidR="0002273D">
        <w:rPr>
          <w:color w:val="000000"/>
          <w:sz w:val="24"/>
          <w:szCs w:val="24"/>
        </w:rPr>
        <w:t xml:space="preserve"> </w:t>
      </w:r>
      <w:r w:rsidR="006654AB" w:rsidRPr="005F07B9">
        <w:rPr>
          <w:sz w:val="24"/>
          <w:szCs w:val="24"/>
        </w:rPr>
        <w:t>neskelbiamų derybų būdu, vadovaujantis Įstatymo 56 straipsnio 1 dalies 3 punkto nuostatomis.</w:t>
      </w:r>
    </w:p>
    <w:p w:rsidR="00446827" w:rsidRPr="005F07B9" w:rsidRDefault="00446827" w:rsidP="0034717E">
      <w:pPr>
        <w:ind w:firstLine="720"/>
        <w:jc w:val="both"/>
        <w:rPr>
          <w:sz w:val="24"/>
          <w:szCs w:val="24"/>
        </w:rPr>
      </w:pPr>
    </w:p>
    <w:p w:rsidR="00D4107A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E301D7" w:rsidRDefault="00E301D7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E301D7" w:rsidRDefault="00E301D7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E301D7" w:rsidRPr="005F07B9" w:rsidRDefault="00E301D7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5F07B9" w:rsidRDefault="00D4107A" w:rsidP="00D4107A">
      <w:pPr>
        <w:ind w:right="142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Prevencijos ir pirkimo sutarčių priežiūros skyriaus</w:t>
      </w:r>
    </w:p>
    <w:p w:rsidR="00D4107A" w:rsidRPr="005F07B9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5F07B9">
        <w:rPr>
          <w:sz w:val="24"/>
          <w:szCs w:val="24"/>
        </w:rPr>
        <w:t>vyriausi</w:t>
      </w:r>
      <w:r w:rsidR="00E301D7">
        <w:rPr>
          <w:sz w:val="24"/>
          <w:szCs w:val="24"/>
        </w:rPr>
        <w:t>oji</w:t>
      </w:r>
      <w:r w:rsidRPr="005F07B9">
        <w:rPr>
          <w:sz w:val="24"/>
          <w:szCs w:val="24"/>
        </w:rPr>
        <w:t xml:space="preserve"> specialist</w:t>
      </w:r>
      <w:r w:rsidR="00E301D7">
        <w:rPr>
          <w:sz w:val="24"/>
          <w:szCs w:val="24"/>
        </w:rPr>
        <w:t>ė</w:t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</w:r>
      <w:r w:rsidR="00E301D7">
        <w:rPr>
          <w:sz w:val="24"/>
          <w:szCs w:val="24"/>
        </w:rPr>
        <w:t xml:space="preserve">             Laimutė </w:t>
      </w:r>
      <w:proofErr w:type="spellStart"/>
      <w:r w:rsidR="00E301D7">
        <w:rPr>
          <w:sz w:val="24"/>
          <w:szCs w:val="24"/>
        </w:rPr>
        <w:t>Tautvaišienė</w:t>
      </w:r>
      <w:proofErr w:type="spellEnd"/>
    </w:p>
    <w:p w:rsidR="00D42B88" w:rsidRPr="005F07B9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01206E" w:rsidRPr="005F07B9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01206E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1D3B1F" w:rsidP="006C7ABB">
      <w:pPr>
        <w:tabs>
          <w:tab w:val="left" w:pos="900"/>
        </w:tabs>
        <w:rPr>
          <w:sz w:val="24"/>
          <w:szCs w:val="24"/>
        </w:rPr>
      </w:pPr>
      <w:r>
        <w:rPr>
          <w:sz w:val="24"/>
        </w:rPr>
        <w:t>L</w:t>
      </w:r>
      <w:r w:rsidRPr="001D3B1F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1D3B1F">
        <w:rPr>
          <w:sz w:val="24"/>
        </w:rPr>
        <w:t>Tautvaišienė</w:t>
      </w:r>
      <w:proofErr w:type="spellEnd"/>
      <w:r w:rsidRPr="001D3B1F">
        <w:rPr>
          <w:sz w:val="24"/>
        </w:rPr>
        <w:t>, tel. (8 5) 219 7036, faks. (8 5) 213 6213, el. p. Laimute.Tautvaisiene@vpt.lt</w:t>
      </w:r>
    </w:p>
    <w:sectPr w:rsidR="005F4FA4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13" w:rsidRDefault="00126413">
      <w:r>
        <w:separator/>
      </w:r>
    </w:p>
  </w:endnote>
  <w:endnote w:type="continuationSeparator" w:id="0">
    <w:p w:rsidR="00126413" w:rsidRDefault="0012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13" w:rsidRDefault="00126413">
      <w:r>
        <w:separator/>
      </w:r>
    </w:p>
  </w:footnote>
  <w:footnote w:type="continuationSeparator" w:id="0">
    <w:p w:rsidR="00126413" w:rsidRDefault="00126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480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480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5E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7372"/>
    <w:rsid w:val="0001206E"/>
    <w:rsid w:val="00021053"/>
    <w:rsid w:val="0002273D"/>
    <w:rsid w:val="00023B43"/>
    <w:rsid w:val="000319B3"/>
    <w:rsid w:val="000327A3"/>
    <w:rsid w:val="00033ADD"/>
    <w:rsid w:val="00033CC7"/>
    <w:rsid w:val="00034442"/>
    <w:rsid w:val="00035113"/>
    <w:rsid w:val="00035EB7"/>
    <w:rsid w:val="000443C9"/>
    <w:rsid w:val="00044AFE"/>
    <w:rsid w:val="000506A7"/>
    <w:rsid w:val="00054286"/>
    <w:rsid w:val="000548D6"/>
    <w:rsid w:val="00061011"/>
    <w:rsid w:val="000615BB"/>
    <w:rsid w:val="0007219C"/>
    <w:rsid w:val="00080F32"/>
    <w:rsid w:val="0008427F"/>
    <w:rsid w:val="000904F2"/>
    <w:rsid w:val="00091ADB"/>
    <w:rsid w:val="0009559C"/>
    <w:rsid w:val="00097A68"/>
    <w:rsid w:val="000A2524"/>
    <w:rsid w:val="000A7321"/>
    <w:rsid w:val="000C2D22"/>
    <w:rsid w:val="000C6038"/>
    <w:rsid w:val="000C78B2"/>
    <w:rsid w:val="000E2AC8"/>
    <w:rsid w:val="000E5D45"/>
    <w:rsid w:val="000F1C98"/>
    <w:rsid w:val="000F4913"/>
    <w:rsid w:val="00103DFB"/>
    <w:rsid w:val="00104886"/>
    <w:rsid w:val="00110C1F"/>
    <w:rsid w:val="00113E94"/>
    <w:rsid w:val="00117AAD"/>
    <w:rsid w:val="0012066B"/>
    <w:rsid w:val="00126413"/>
    <w:rsid w:val="00126F64"/>
    <w:rsid w:val="001369E1"/>
    <w:rsid w:val="00143042"/>
    <w:rsid w:val="00154DF6"/>
    <w:rsid w:val="001566F2"/>
    <w:rsid w:val="0015689F"/>
    <w:rsid w:val="001578DA"/>
    <w:rsid w:val="0016713B"/>
    <w:rsid w:val="00170744"/>
    <w:rsid w:val="0017077F"/>
    <w:rsid w:val="00173E96"/>
    <w:rsid w:val="001835AB"/>
    <w:rsid w:val="001867E7"/>
    <w:rsid w:val="00194464"/>
    <w:rsid w:val="001947C6"/>
    <w:rsid w:val="001A1C03"/>
    <w:rsid w:val="001A27F1"/>
    <w:rsid w:val="001A2A3C"/>
    <w:rsid w:val="001A714F"/>
    <w:rsid w:val="001A798F"/>
    <w:rsid w:val="001B4ED5"/>
    <w:rsid w:val="001B51A4"/>
    <w:rsid w:val="001C64A9"/>
    <w:rsid w:val="001D27CA"/>
    <w:rsid w:val="001D3B1F"/>
    <w:rsid w:val="001E259D"/>
    <w:rsid w:val="001E5D3A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40BB3"/>
    <w:rsid w:val="00242AB8"/>
    <w:rsid w:val="0024728B"/>
    <w:rsid w:val="002472D3"/>
    <w:rsid w:val="00256CEF"/>
    <w:rsid w:val="002571B3"/>
    <w:rsid w:val="00266C7E"/>
    <w:rsid w:val="00284031"/>
    <w:rsid w:val="00284418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D1F71"/>
    <w:rsid w:val="002D6CA5"/>
    <w:rsid w:val="002F0620"/>
    <w:rsid w:val="002F6A88"/>
    <w:rsid w:val="00301955"/>
    <w:rsid w:val="003028C5"/>
    <w:rsid w:val="00313C66"/>
    <w:rsid w:val="00313FC6"/>
    <w:rsid w:val="00317B5E"/>
    <w:rsid w:val="00320F48"/>
    <w:rsid w:val="00330DEF"/>
    <w:rsid w:val="00341A83"/>
    <w:rsid w:val="003468C5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4784"/>
    <w:rsid w:val="00365CE4"/>
    <w:rsid w:val="00366F6F"/>
    <w:rsid w:val="00376C51"/>
    <w:rsid w:val="0038219F"/>
    <w:rsid w:val="00383E39"/>
    <w:rsid w:val="00385B37"/>
    <w:rsid w:val="003939C7"/>
    <w:rsid w:val="003962A7"/>
    <w:rsid w:val="00396B0F"/>
    <w:rsid w:val="00397674"/>
    <w:rsid w:val="003B3873"/>
    <w:rsid w:val="003B5C7D"/>
    <w:rsid w:val="003D097C"/>
    <w:rsid w:val="003D3D13"/>
    <w:rsid w:val="003F25E2"/>
    <w:rsid w:val="003F5351"/>
    <w:rsid w:val="00403D8C"/>
    <w:rsid w:val="00407574"/>
    <w:rsid w:val="00412258"/>
    <w:rsid w:val="004145BC"/>
    <w:rsid w:val="00422C93"/>
    <w:rsid w:val="00433AB0"/>
    <w:rsid w:val="00435DFD"/>
    <w:rsid w:val="00442850"/>
    <w:rsid w:val="004434D2"/>
    <w:rsid w:val="00446827"/>
    <w:rsid w:val="00450F7F"/>
    <w:rsid w:val="00454D65"/>
    <w:rsid w:val="00454EF6"/>
    <w:rsid w:val="00455EEF"/>
    <w:rsid w:val="004625F1"/>
    <w:rsid w:val="00462A10"/>
    <w:rsid w:val="00467790"/>
    <w:rsid w:val="004738AC"/>
    <w:rsid w:val="00480A3B"/>
    <w:rsid w:val="0048148B"/>
    <w:rsid w:val="0048250A"/>
    <w:rsid w:val="00483FB3"/>
    <w:rsid w:val="00487618"/>
    <w:rsid w:val="004A5B22"/>
    <w:rsid w:val="004A78DE"/>
    <w:rsid w:val="004C728A"/>
    <w:rsid w:val="004D03A6"/>
    <w:rsid w:val="004D1BAD"/>
    <w:rsid w:val="004E7995"/>
    <w:rsid w:val="004F1C94"/>
    <w:rsid w:val="004F4FDE"/>
    <w:rsid w:val="00510C55"/>
    <w:rsid w:val="00512937"/>
    <w:rsid w:val="005157A9"/>
    <w:rsid w:val="0052564E"/>
    <w:rsid w:val="00525B05"/>
    <w:rsid w:val="00533A79"/>
    <w:rsid w:val="005379A2"/>
    <w:rsid w:val="005405C9"/>
    <w:rsid w:val="00541AFC"/>
    <w:rsid w:val="00554B1E"/>
    <w:rsid w:val="00562190"/>
    <w:rsid w:val="00575A64"/>
    <w:rsid w:val="005963C5"/>
    <w:rsid w:val="00597B3E"/>
    <w:rsid w:val="005B6FCB"/>
    <w:rsid w:val="005C4497"/>
    <w:rsid w:val="005C46B3"/>
    <w:rsid w:val="005C5BB1"/>
    <w:rsid w:val="005D0DCD"/>
    <w:rsid w:val="005D5035"/>
    <w:rsid w:val="005D6073"/>
    <w:rsid w:val="005E069A"/>
    <w:rsid w:val="005E22B1"/>
    <w:rsid w:val="005E413C"/>
    <w:rsid w:val="005F07B9"/>
    <w:rsid w:val="005F4FA4"/>
    <w:rsid w:val="005F5F70"/>
    <w:rsid w:val="005F6404"/>
    <w:rsid w:val="00602D68"/>
    <w:rsid w:val="00604645"/>
    <w:rsid w:val="00614A81"/>
    <w:rsid w:val="0061527B"/>
    <w:rsid w:val="00616D8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19F0"/>
    <w:rsid w:val="00663222"/>
    <w:rsid w:val="00664877"/>
    <w:rsid w:val="006654AB"/>
    <w:rsid w:val="00671F61"/>
    <w:rsid w:val="006729C8"/>
    <w:rsid w:val="00673EDE"/>
    <w:rsid w:val="00684E5F"/>
    <w:rsid w:val="00691084"/>
    <w:rsid w:val="0069295A"/>
    <w:rsid w:val="00693D78"/>
    <w:rsid w:val="00693F43"/>
    <w:rsid w:val="006A2A7B"/>
    <w:rsid w:val="006B2D68"/>
    <w:rsid w:val="006B668A"/>
    <w:rsid w:val="006C31A4"/>
    <w:rsid w:val="006C5397"/>
    <w:rsid w:val="006C60E3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46866"/>
    <w:rsid w:val="007517D3"/>
    <w:rsid w:val="00754A1F"/>
    <w:rsid w:val="00767D3A"/>
    <w:rsid w:val="00777C88"/>
    <w:rsid w:val="00786D0E"/>
    <w:rsid w:val="00793677"/>
    <w:rsid w:val="007A0B4A"/>
    <w:rsid w:val="007A1932"/>
    <w:rsid w:val="007A3192"/>
    <w:rsid w:val="007A7FEC"/>
    <w:rsid w:val="007C2A16"/>
    <w:rsid w:val="007D6ACF"/>
    <w:rsid w:val="007D70C6"/>
    <w:rsid w:val="007E6608"/>
    <w:rsid w:val="007F00A4"/>
    <w:rsid w:val="007F4F59"/>
    <w:rsid w:val="007F62F4"/>
    <w:rsid w:val="008018D5"/>
    <w:rsid w:val="00802D45"/>
    <w:rsid w:val="008048BA"/>
    <w:rsid w:val="00811581"/>
    <w:rsid w:val="00813321"/>
    <w:rsid w:val="008145A9"/>
    <w:rsid w:val="008148BD"/>
    <w:rsid w:val="00815BDE"/>
    <w:rsid w:val="00820AF5"/>
    <w:rsid w:val="008270C4"/>
    <w:rsid w:val="008277B6"/>
    <w:rsid w:val="00827ABC"/>
    <w:rsid w:val="008307EB"/>
    <w:rsid w:val="00830EDA"/>
    <w:rsid w:val="00832621"/>
    <w:rsid w:val="00832DBE"/>
    <w:rsid w:val="00844958"/>
    <w:rsid w:val="008465EF"/>
    <w:rsid w:val="00847459"/>
    <w:rsid w:val="0085390E"/>
    <w:rsid w:val="0085432F"/>
    <w:rsid w:val="00854F66"/>
    <w:rsid w:val="00872575"/>
    <w:rsid w:val="00873DB5"/>
    <w:rsid w:val="008767B2"/>
    <w:rsid w:val="00877384"/>
    <w:rsid w:val="00877BBA"/>
    <w:rsid w:val="00884C88"/>
    <w:rsid w:val="0089251D"/>
    <w:rsid w:val="008A5A7B"/>
    <w:rsid w:val="008B3266"/>
    <w:rsid w:val="008B369B"/>
    <w:rsid w:val="008C08DC"/>
    <w:rsid w:val="008C3046"/>
    <w:rsid w:val="008D5153"/>
    <w:rsid w:val="008E7807"/>
    <w:rsid w:val="008F078D"/>
    <w:rsid w:val="008F10BE"/>
    <w:rsid w:val="008F5D4C"/>
    <w:rsid w:val="00900135"/>
    <w:rsid w:val="00906B25"/>
    <w:rsid w:val="00907C3C"/>
    <w:rsid w:val="00907C82"/>
    <w:rsid w:val="00910F4A"/>
    <w:rsid w:val="0091134B"/>
    <w:rsid w:val="009139C0"/>
    <w:rsid w:val="0091544E"/>
    <w:rsid w:val="009310AB"/>
    <w:rsid w:val="009327CF"/>
    <w:rsid w:val="00933024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66E44"/>
    <w:rsid w:val="00972540"/>
    <w:rsid w:val="00973702"/>
    <w:rsid w:val="009831BF"/>
    <w:rsid w:val="0098570E"/>
    <w:rsid w:val="00987111"/>
    <w:rsid w:val="009974EC"/>
    <w:rsid w:val="009A69D7"/>
    <w:rsid w:val="009A7CC2"/>
    <w:rsid w:val="009B7B75"/>
    <w:rsid w:val="009C5664"/>
    <w:rsid w:val="009D6D85"/>
    <w:rsid w:val="009E2171"/>
    <w:rsid w:val="009E2886"/>
    <w:rsid w:val="009E5897"/>
    <w:rsid w:val="009E6533"/>
    <w:rsid w:val="009E7DE3"/>
    <w:rsid w:val="009F1576"/>
    <w:rsid w:val="009F2F01"/>
    <w:rsid w:val="00A07134"/>
    <w:rsid w:val="00A120D8"/>
    <w:rsid w:val="00A12E35"/>
    <w:rsid w:val="00A22C0B"/>
    <w:rsid w:val="00A26FAE"/>
    <w:rsid w:val="00A30C87"/>
    <w:rsid w:val="00A37597"/>
    <w:rsid w:val="00A375DE"/>
    <w:rsid w:val="00A41A33"/>
    <w:rsid w:val="00A41F79"/>
    <w:rsid w:val="00A630A8"/>
    <w:rsid w:val="00A73C01"/>
    <w:rsid w:val="00A77BDD"/>
    <w:rsid w:val="00A90C11"/>
    <w:rsid w:val="00A95B1B"/>
    <w:rsid w:val="00AB50AB"/>
    <w:rsid w:val="00AB6F8F"/>
    <w:rsid w:val="00AC39DF"/>
    <w:rsid w:val="00AC720E"/>
    <w:rsid w:val="00AD112A"/>
    <w:rsid w:val="00AD338A"/>
    <w:rsid w:val="00AD4FCC"/>
    <w:rsid w:val="00AD6B9F"/>
    <w:rsid w:val="00AE0AA2"/>
    <w:rsid w:val="00AE1A79"/>
    <w:rsid w:val="00AE6407"/>
    <w:rsid w:val="00B07037"/>
    <w:rsid w:val="00B07A93"/>
    <w:rsid w:val="00B1182C"/>
    <w:rsid w:val="00B13D09"/>
    <w:rsid w:val="00B23540"/>
    <w:rsid w:val="00B27A23"/>
    <w:rsid w:val="00B36DDA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1993"/>
    <w:rsid w:val="00B735E8"/>
    <w:rsid w:val="00B917C3"/>
    <w:rsid w:val="00BA70B1"/>
    <w:rsid w:val="00BA7DED"/>
    <w:rsid w:val="00BB02D5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D32E3"/>
    <w:rsid w:val="00BE5F43"/>
    <w:rsid w:val="00BE753E"/>
    <w:rsid w:val="00BF3674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4520C"/>
    <w:rsid w:val="00C51EDB"/>
    <w:rsid w:val="00C53A47"/>
    <w:rsid w:val="00C60492"/>
    <w:rsid w:val="00C66846"/>
    <w:rsid w:val="00C71B4A"/>
    <w:rsid w:val="00C773DB"/>
    <w:rsid w:val="00C85077"/>
    <w:rsid w:val="00C9438A"/>
    <w:rsid w:val="00C96CAB"/>
    <w:rsid w:val="00CA589A"/>
    <w:rsid w:val="00CA6FDD"/>
    <w:rsid w:val="00CB4280"/>
    <w:rsid w:val="00CB629F"/>
    <w:rsid w:val="00CD083A"/>
    <w:rsid w:val="00CD0D68"/>
    <w:rsid w:val="00CD104E"/>
    <w:rsid w:val="00CD3839"/>
    <w:rsid w:val="00CE1D0C"/>
    <w:rsid w:val="00CE4493"/>
    <w:rsid w:val="00CF5020"/>
    <w:rsid w:val="00D07C1C"/>
    <w:rsid w:val="00D10BB2"/>
    <w:rsid w:val="00D176A8"/>
    <w:rsid w:val="00D17CF5"/>
    <w:rsid w:val="00D215F6"/>
    <w:rsid w:val="00D26C7E"/>
    <w:rsid w:val="00D30739"/>
    <w:rsid w:val="00D321B8"/>
    <w:rsid w:val="00D35CFB"/>
    <w:rsid w:val="00D37AE0"/>
    <w:rsid w:val="00D4107A"/>
    <w:rsid w:val="00D42B88"/>
    <w:rsid w:val="00D44299"/>
    <w:rsid w:val="00D5057E"/>
    <w:rsid w:val="00D57E4E"/>
    <w:rsid w:val="00D60C7D"/>
    <w:rsid w:val="00D6233D"/>
    <w:rsid w:val="00D63687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018D2"/>
    <w:rsid w:val="00E10488"/>
    <w:rsid w:val="00E10E0C"/>
    <w:rsid w:val="00E11221"/>
    <w:rsid w:val="00E12CD5"/>
    <w:rsid w:val="00E14FAE"/>
    <w:rsid w:val="00E1788F"/>
    <w:rsid w:val="00E26F02"/>
    <w:rsid w:val="00E301D7"/>
    <w:rsid w:val="00E32311"/>
    <w:rsid w:val="00E363D8"/>
    <w:rsid w:val="00E50A11"/>
    <w:rsid w:val="00E52F57"/>
    <w:rsid w:val="00E612E7"/>
    <w:rsid w:val="00E64D56"/>
    <w:rsid w:val="00E72749"/>
    <w:rsid w:val="00E8664D"/>
    <w:rsid w:val="00E86A7A"/>
    <w:rsid w:val="00E90EBA"/>
    <w:rsid w:val="00EB3470"/>
    <w:rsid w:val="00EB3833"/>
    <w:rsid w:val="00EB50EC"/>
    <w:rsid w:val="00EC1185"/>
    <w:rsid w:val="00EC3B31"/>
    <w:rsid w:val="00EE3438"/>
    <w:rsid w:val="00F0572E"/>
    <w:rsid w:val="00F06429"/>
    <w:rsid w:val="00F1375A"/>
    <w:rsid w:val="00F15697"/>
    <w:rsid w:val="00F16AE0"/>
    <w:rsid w:val="00F302C8"/>
    <w:rsid w:val="00F34035"/>
    <w:rsid w:val="00F3480A"/>
    <w:rsid w:val="00F4214C"/>
    <w:rsid w:val="00F42FA7"/>
    <w:rsid w:val="00F44D4C"/>
    <w:rsid w:val="00F453F5"/>
    <w:rsid w:val="00F604FB"/>
    <w:rsid w:val="00F606BC"/>
    <w:rsid w:val="00F62CEF"/>
    <w:rsid w:val="00F8454F"/>
    <w:rsid w:val="00F85D61"/>
    <w:rsid w:val="00F90553"/>
    <w:rsid w:val="00F90D16"/>
    <w:rsid w:val="00F94496"/>
    <w:rsid w:val="00FA563D"/>
    <w:rsid w:val="00FA76E1"/>
    <w:rsid w:val="00FB0B3B"/>
    <w:rsid w:val="00FB7455"/>
    <w:rsid w:val="00FC175C"/>
    <w:rsid w:val="00FC1CE6"/>
    <w:rsid w:val="00FD65B2"/>
    <w:rsid w:val="00FE0D30"/>
    <w:rsid w:val="00FF0A7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F4EFC-6B67-44E2-A9CE-9076F490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101</TotalTime>
  <Pages>2</Pages>
  <Words>4075</Words>
  <Characters>2324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Laimutė Tautvaišienė</cp:lastModifiedBy>
  <cp:revision>15</cp:revision>
  <cp:lastPrinted>2016-05-24T10:56:00Z</cp:lastPrinted>
  <dcterms:created xsi:type="dcterms:W3CDTF">2016-05-24T04:30:00Z</dcterms:created>
  <dcterms:modified xsi:type="dcterms:W3CDTF">2016-05-25T10:07:00Z</dcterms:modified>
</cp:coreProperties>
</file>