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486801" w:rsidRPr="00383351" w:rsidRDefault="00486801" w:rsidP="00D37478">
      <w:pPr>
        <w:keepNext/>
        <w:spacing w:after="0" w:line="240" w:lineRule="auto"/>
        <w:jc w:val="center"/>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48.5pt" o:ole="" fillcolor="window">
            <v:imagedata r:id="rId7" o:title=""/>
          </v:shape>
          <o:OLEObject Type="Embed" ProgID="Word.Picture.8" ShapeID="_x0000_i1025" DrawAspect="Content" ObjectID="_1503387229" r:id="rId8"/>
        </w:object>
      </w:r>
    </w:p>
    <w:p w:rsidR="00486801" w:rsidRPr="00383351" w:rsidRDefault="00486801" w:rsidP="00D37478">
      <w:pPr>
        <w:keepNext/>
        <w:spacing w:after="0" w:line="240" w:lineRule="auto"/>
        <w:jc w:val="center"/>
        <w:rPr>
          <w:rFonts w:ascii="Times New Roman" w:eastAsia="Times New Roman" w:hAnsi="Times New Roman" w:cs="Times New Roman"/>
          <w:sz w:val="24"/>
          <w:szCs w:val="24"/>
        </w:rPr>
      </w:pPr>
    </w:p>
    <w:p w:rsidR="00486801" w:rsidRDefault="00486801" w:rsidP="001F36B5">
      <w:pPr>
        <w:keepNext/>
        <w:tabs>
          <w:tab w:val="left" w:pos="900"/>
        </w:tabs>
        <w:spacing w:after="0" w:line="240" w:lineRule="auto"/>
        <w:jc w:val="center"/>
        <w:outlineLvl w:val="0"/>
        <w:rPr>
          <w:rFonts w:ascii="Times New Roman" w:eastAsia="Times New Roman" w:hAnsi="Times New Roman" w:cs="Times New Roman"/>
          <w:b/>
          <w:bCs/>
          <w:sz w:val="24"/>
          <w:szCs w:val="24"/>
        </w:rPr>
      </w:pPr>
      <w:r w:rsidRPr="00383351">
        <w:rPr>
          <w:rFonts w:ascii="Times New Roman" w:eastAsia="Times New Roman" w:hAnsi="Times New Roman" w:cs="Times New Roman"/>
          <w:b/>
          <w:bCs/>
          <w:sz w:val="24"/>
          <w:szCs w:val="24"/>
        </w:rPr>
        <w:t>VIEŠŲJŲ PIRKIMŲ TARNYBA</w:t>
      </w:r>
    </w:p>
    <w:p w:rsidR="00C62432" w:rsidRDefault="00C62432" w:rsidP="001F36B5">
      <w:pPr>
        <w:keepNext/>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t xml:space="preserve">PREVENCIJOS IR PIRKIMO SUTARČIŲ PRIEŽIŪROS SKYRIUS </w:t>
      </w:r>
    </w:p>
    <w:p w:rsidR="00486801" w:rsidRPr="00383351" w:rsidRDefault="00486801" w:rsidP="001F36B5">
      <w:pPr>
        <w:keepNext/>
        <w:tabs>
          <w:tab w:val="left" w:pos="900"/>
        </w:tabs>
        <w:spacing w:after="0" w:line="240" w:lineRule="auto"/>
        <w:rPr>
          <w:rFonts w:ascii="Times New Roman" w:eastAsia="Times New Roman" w:hAnsi="Times New Roman" w:cs="Times New Roman"/>
          <w:bCs/>
          <w:sz w:val="24"/>
          <w:szCs w:val="24"/>
        </w:rPr>
      </w:pPr>
    </w:p>
    <w:p w:rsidR="00486801" w:rsidRPr="00383351" w:rsidRDefault="00486801" w:rsidP="001F36B5">
      <w:pPr>
        <w:keepNext/>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color w:val="000000"/>
          <w:sz w:val="24"/>
          <w:szCs w:val="24"/>
        </w:rPr>
      </w:pPr>
    </w:p>
    <w:p w:rsidR="00486801" w:rsidRPr="004015F6" w:rsidRDefault="00486801" w:rsidP="001F36B5">
      <w:pPr>
        <w:keepNext/>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sidRPr="004015F6">
        <w:rPr>
          <w:rFonts w:ascii="Times New Roman" w:eastAsia="Times New Roman" w:hAnsi="Times New Roman" w:cs="Times New Roman"/>
          <w:b/>
          <w:bCs/>
          <w:caps/>
          <w:color w:val="000000"/>
          <w:sz w:val="24"/>
          <w:szCs w:val="24"/>
        </w:rPr>
        <w:t xml:space="preserve">SPRENDIMAS dėl </w:t>
      </w:r>
      <w:r w:rsidR="004015F6" w:rsidRPr="004015F6">
        <w:rPr>
          <w:rFonts w:ascii="Times New Roman" w:hAnsi="Times New Roman" w:cs="Times New Roman"/>
          <w:b/>
          <w:bCs/>
          <w:sz w:val="24"/>
          <w:szCs w:val="24"/>
        </w:rPr>
        <w:t>SUTIKIMO ATLIKTI PIRKIMĄ NESKELBIAMŲ DERYBŲ BŪDU</w:t>
      </w:r>
    </w:p>
    <w:p w:rsidR="00CB15F9" w:rsidRDefault="00CB15F9" w:rsidP="001F36B5">
      <w:pPr>
        <w:keepNext/>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86801" w:rsidRPr="00383351" w:rsidRDefault="00486801" w:rsidP="001F36B5">
      <w:pPr>
        <w:keepNext/>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383351">
        <w:rPr>
          <w:rFonts w:ascii="Times New Roman" w:eastAsia="Times New Roman" w:hAnsi="Times New Roman" w:cs="Times New Roman"/>
          <w:color w:val="000000"/>
          <w:sz w:val="24"/>
          <w:szCs w:val="24"/>
        </w:rPr>
        <w:t>201</w:t>
      </w:r>
      <w:r w:rsidR="00A71461">
        <w:rPr>
          <w:rFonts w:ascii="Times New Roman" w:eastAsia="Times New Roman" w:hAnsi="Times New Roman" w:cs="Times New Roman"/>
          <w:color w:val="000000"/>
          <w:sz w:val="24"/>
          <w:szCs w:val="24"/>
        </w:rPr>
        <w:t>5-0</w:t>
      </w:r>
      <w:r w:rsidR="00AF594D">
        <w:rPr>
          <w:rFonts w:ascii="Times New Roman" w:eastAsia="Times New Roman" w:hAnsi="Times New Roman" w:cs="Times New Roman"/>
          <w:color w:val="000000"/>
          <w:sz w:val="24"/>
          <w:szCs w:val="24"/>
        </w:rPr>
        <w:t>9</w:t>
      </w:r>
      <w:r w:rsidRPr="00383351">
        <w:rPr>
          <w:rFonts w:ascii="Times New Roman" w:eastAsia="Times New Roman" w:hAnsi="Times New Roman" w:cs="Times New Roman"/>
          <w:color w:val="000000"/>
          <w:sz w:val="24"/>
          <w:szCs w:val="24"/>
        </w:rPr>
        <w:t>-</w:t>
      </w:r>
      <w:proofErr w:type="gramStart"/>
      <w:r w:rsidRPr="00383351">
        <w:rPr>
          <w:rFonts w:ascii="Times New Roman" w:eastAsia="Times New Roman" w:hAnsi="Times New Roman" w:cs="Times New Roman"/>
          <w:color w:val="000000"/>
          <w:sz w:val="24"/>
          <w:szCs w:val="24"/>
        </w:rPr>
        <w:t xml:space="preserve">  </w:t>
      </w:r>
      <w:r w:rsidR="00640DA7">
        <w:rPr>
          <w:rFonts w:ascii="Times New Roman" w:eastAsia="Times New Roman" w:hAnsi="Times New Roman" w:cs="Times New Roman"/>
          <w:color w:val="000000"/>
          <w:sz w:val="24"/>
          <w:szCs w:val="24"/>
        </w:rPr>
        <w:t xml:space="preserve"> </w:t>
      </w:r>
      <w:r w:rsidR="00C5276D">
        <w:rPr>
          <w:rFonts w:ascii="Times New Roman" w:eastAsia="Times New Roman" w:hAnsi="Times New Roman" w:cs="Times New Roman"/>
          <w:color w:val="000000"/>
          <w:sz w:val="24"/>
          <w:szCs w:val="24"/>
        </w:rPr>
        <w:t xml:space="preserve"> </w:t>
      </w:r>
      <w:r w:rsidR="00640DA7">
        <w:rPr>
          <w:rFonts w:ascii="Times New Roman" w:eastAsia="Times New Roman" w:hAnsi="Times New Roman" w:cs="Times New Roman"/>
          <w:color w:val="000000"/>
          <w:sz w:val="24"/>
          <w:szCs w:val="24"/>
        </w:rPr>
        <w:t xml:space="preserve"> </w:t>
      </w:r>
      <w:r w:rsidRPr="00383351">
        <w:rPr>
          <w:rFonts w:ascii="Times New Roman" w:eastAsia="Times New Roman" w:hAnsi="Times New Roman" w:cs="Times New Roman"/>
          <w:color w:val="000000"/>
          <w:sz w:val="24"/>
          <w:szCs w:val="24"/>
        </w:rPr>
        <w:t xml:space="preserve">  </w:t>
      </w:r>
      <w:proofErr w:type="gramEnd"/>
      <w:r w:rsidRPr="00383351">
        <w:rPr>
          <w:rFonts w:ascii="Times New Roman" w:eastAsia="Times New Roman" w:hAnsi="Times New Roman" w:cs="Times New Roman"/>
          <w:color w:val="000000"/>
          <w:sz w:val="24"/>
          <w:szCs w:val="24"/>
        </w:rPr>
        <w:t>Nr. 4S-</w:t>
      </w:r>
    </w:p>
    <w:p w:rsidR="00486801" w:rsidRPr="00383351" w:rsidRDefault="00486801" w:rsidP="001F36B5">
      <w:pPr>
        <w:keepNext/>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Vilnius</w:t>
      </w:r>
    </w:p>
    <w:p w:rsidR="00486801" w:rsidRPr="00383351" w:rsidRDefault="00486801" w:rsidP="001F36B5">
      <w:pPr>
        <w:keepNext/>
        <w:keepLines/>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sz w:val="24"/>
          <w:szCs w:val="24"/>
        </w:rPr>
      </w:pPr>
    </w:p>
    <w:p w:rsidR="009D4140" w:rsidRDefault="009D4140" w:rsidP="00FA1C99">
      <w:pPr>
        <w:spacing w:after="0" w:line="240" w:lineRule="auto"/>
        <w:ind w:firstLine="697"/>
        <w:jc w:val="both"/>
        <w:rPr>
          <w:rFonts w:ascii="Times New Roman" w:hAnsi="Times New Roman" w:cs="Times New Roman"/>
          <w:sz w:val="24"/>
          <w:szCs w:val="24"/>
        </w:rPr>
      </w:pPr>
      <w:r w:rsidRPr="001B1A5F">
        <w:rPr>
          <w:rFonts w:ascii="Times New Roman" w:hAnsi="Times New Roman" w:cs="Times New Roman"/>
          <w:sz w:val="24"/>
          <w:szCs w:val="24"/>
        </w:rPr>
        <w:t>Viešųjų pirkimų tarnyba (toliau – Tarnyba), vadovaudamasi Lietuvos Respublikos viešųjų pirkimų įstatymo (toliau – Įstatymas) 8</w:t>
      </w:r>
      <w:r w:rsidRPr="001B1A5F">
        <w:rPr>
          <w:rFonts w:ascii="Times New Roman" w:hAnsi="Times New Roman" w:cs="Times New Roman"/>
          <w:sz w:val="24"/>
          <w:szCs w:val="24"/>
          <w:vertAlign w:val="superscript"/>
        </w:rPr>
        <w:t>2</w:t>
      </w:r>
      <w:r w:rsidRPr="001B1A5F">
        <w:rPr>
          <w:rFonts w:ascii="Times New Roman" w:hAnsi="Times New Roman" w:cs="Times New Roman"/>
          <w:sz w:val="24"/>
          <w:szCs w:val="24"/>
        </w:rPr>
        <w:t xml:space="preserve"> straipsnio 2 dalies 7 punktu, išnagrinėjo Jūsų prašymą sutikti</w:t>
      </w:r>
      <w:r>
        <w:rPr>
          <w:rFonts w:ascii="Times New Roman" w:hAnsi="Times New Roman" w:cs="Times New Roman"/>
          <w:sz w:val="24"/>
          <w:szCs w:val="24"/>
        </w:rPr>
        <w:t xml:space="preserve"> </w:t>
      </w:r>
      <w:r w:rsidRPr="00A46427">
        <w:rPr>
          <w:rFonts w:ascii="Times New Roman" w:hAnsi="Times New Roman" w:cs="Times New Roman"/>
          <w:i/>
          <w:sz w:val="24"/>
          <w:szCs w:val="24"/>
        </w:rPr>
        <w:t>informacinių technologijų ir telekomunikacijų paslaugų</w:t>
      </w:r>
      <w:r>
        <w:rPr>
          <w:rFonts w:ascii="Times New Roman" w:hAnsi="Times New Roman" w:cs="Times New Roman"/>
          <w:sz w:val="24"/>
          <w:szCs w:val="24"/>
        </w:rPr>
        <w:t xml:space="preserve"> </w:t>
      </w:r>
      <w:r w:rsidRPr="001B1A5F">
        <w:rPr>
          <w:rFonts w:ascii="Times New Roman" w:hAnsi="Times New Roman" w:cs="Times New Roman"/>
          <w:i/>
          <w:sz w:val="24"/>
          <w:szCs w:val="24"/>
        </w:rPr>
        <w:t>pirkim</w:t>
      </w:r>
      <w:r w:rsidR="00A46427">
        <w:rPr>
          <w:rFonts w:ascii="Times New Roman" w:hAnsi="Times New Roman" w:cs="Times New Roman"/>
          <w:i/>
          <w:sz w:val="24"/>
          <w:szCs w:val="24"/>
        </w:rPr>
        <w:t>ą</w:t>
      </w:r>
      <w:r w:rsidRPr="001B1A5F">
        <w:rPr>
          <w:rFonts w:ascii="Times New Roman" w:hAnsi="Times New Roman" w:cs="Times New Roman"/>
          <w:i/>
          <w:sz w:val="24"/>
          <w:szCs w:val="24"/>
        </w:rPr>
        <w:t xml:space="preserve"> </w:t>
      </w:r>
      <w:r w:rsidR="00A46427" w:rsidRPr="00A46427">
        <w:rPr>
          <w:rFonts w:ascii="Times New Roman" w:hAnsi="Times New Roman" w:cs="Times New Roman"/>
          <w:sz w:val="24"/>
          <w:szCs w:val="24"/>
        </w:rPr>
        <w:t xml:space="preserve">atlikti </w:t>
      </w:r>
      <w:r w:rsidRPr="001B1A5F">
        <w:rPr>
          <w:rFonts w:ascii="Times New Roman" w:hAnsi="Times New Roman" w:cs="Times New Roman"/>
          <w:sz w:val="24"/>
          <w:szCs w:val="24"/>
        </w:rPr>
        <w:t>neskelbiamų derybų būdu, vadovaujantis Įstatymo 56 straipsnio 1 dalies 3 punktu, šias paslaugas įsigyjant iš UAB</w:t>
      </w:r>
      <w:r w:rsidR="00A46427">
        <w:rPr>
          <w:rFonts w:ascii="Times New Roman" w:hAnsi="Times New Roman" w:cs="Times New Roman"/>
          <w:sz w:val="24"/>
          <w:szCs w:val="24"/>
        </w:rPr>
        <w:t xml:space="preserve"> Technologijų ir inovacijų centro</w:t>
      </w:r>
      <w:r w:rsidR="00774CB6">
        <w:rPr>
          <w:rFonts w:ascii="Times New Roman" w:hAnsi="Times New Roman" w:cs="Times New Roman"/>
          <w:sz w:val="24"/>
          <w:szCs w:val="24"/>
        </w:rPr>
        <w:t xml:space="preserve"> (toliau – TIC)</w:t>
      </w:r>
      <w:r>
        <w:rPr>
          <w:rFonts w:ascii="Times New Roman" w:hAnsi="Times New Roman" w:cs="Times New Roman"/>
          <w:sz w:val="24"/>
          <w:szCs w:val="24"/>
        </w:rPr>
        <w:t>.</w:t>
      </w:r>
    </w:p>
    <w:p w:rsidR="00AB27FD" w:rsidRDefault="003915D7" w:rsidP="00FA1C99">
      <w:pPr>
        <w:widowControl w:val="0"/>
        <w:tabs>
          <w:tab w:val="left" w:pos="567"/>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Prašyme</w:t>
      </w:r>
      <w:r w:rsidR="009D4140" w:rsidRPr="001B1A5F">
        <w:rPr>
          <w:rFonts w:ascii="Times New Roman" w:hAnsi="Times New Roman" w:cs="Times New Roman"/>
          <w:sz w:val="24"/>
          <w:szCs w:val="24"/>
        </w:rPr>
        <w:t xml:space="preserve"> nurod</w:t>
      </w:r>
      <w:r>
        <w:rPr>
          <w:rFonts w:ascii="Times New Roman" w:hAnsi="Times New Roman" w:cs="Times New Roman"/>
          <w:sz w:val="24"/>
          <w:szCs w:val="24"/>
        </w:rPr>
        <w:t>yta</w:t>
      </w:r>
      <w:r w:rsidR="009D4140">
        <w:rPr>
          <w:rFonts w:ascii="Times New Roman" w:hAnsi="Times New Roman" w:cs="Times New Roman"/>
          <w:sz w:val="24"/>
          <w:szCs w:val="24"/>
        </w:rPr>
        <w:t xml:space="preserve">, kad </w:t>
      </w:r>
      <w:r w:rsidRPr="00C64633">
        <w:rPr>
          <w:rFonts w:ascii="Times New Roman" w:hAnsi="Times New Roman" w:cs="Times New Roman"/>
          <w:sz w:val="24"/>
          <w:szCs w:val="24"/>
        </w:rPr>
        <w:t xml:space="preserve">UAB Verslo aptarnavimo centas </w:t>
      </w:r>
      <w:r>
        <w:rPr>
          <w:rFonts w:ascii="Times New Roman" w:hAnsi="Times New Roman" w:cs="Times New Roman"/>
          <w:sz w:val="24"/>
          <w:szCs w:val="24"/>
        </w:rPr>
        <w:t xml:space="preserve">(toliau – VAC) buvo įsteigtas UAB „Lietuvos energija“ įmonių grupės (toliau – Grupė) </w:t>
      </w:r>
      <w:r w:rsidR="00AB27FD">
        <w:rPr>
          <w:rFonts w:ascii="Times New Roman" w:hAnsi="Times New Roman" w:cs="Times New Roman"/>
          <w:sz w:val="24"/>
          <w:szCs w:val="24"/>
        </w:rPr>
        <w:t>bendru sutarimu. Ši</w:t>
      </w:r>
      <w:r w:rsidR="006B67F1">
        <w:rPr>
          <w:rFonts w:ascii="Times New Roman" w:hAnsi="Times New Roman" w:cs="Times New Roman"/>
          <w:sz w:val="24"/>
          <w:szCs w:val="24"/>
        </w:rPr>
        <w:t>uo metu vienintelės VAC dalyvės</w:t>
      </w:r>
      <w:r w:rsidR="00AB27FD">
        <w:rPr>
          <w:rFonts w:ascii="Times New Roman" w:hAnsi="Times New Roman" w:cs="Times New Roman"/>
          <w:sz w:val="24"/>
          <w:szCs w:val="24"/>
        </w:rPr>
        <w:t>, kurioms kartu priklauso</w:t>
      </w:r>
      <w:r w:rsidRPr="00C64633">
        <w:rPr>
          <w:rFonts w:ascii="Times New Roman" w:hAnsi="Times New Roman" w:cs="Times New Roman"/>
          <w:sz w:val="24"/>
          <w:szCs w:val="24"/>
        </w:rPr>
        <w:t xml:space="preserve"> 100 </w:t>
      </w:r>
      <w:r w:rsidRPr="00C64633">
        <w:rPr>
          <w:rFonts w:ascii="Times New Roman" w:hAnsi="Times New Roman" w:cs="Times New Roman"/>
          <w:sz w:val="24"/>
          <w:szCs w:val="24"/>
          <w:lang w:val="en-US"/>
        </w:rPr>
        <w:t xml:space="preserve">% </w:t>
      </w:r>
      <w:r w:rsidR="00AB27FD">
        <w:rPr>
          <w:rFonts w:ascii="Times New Roman" w:hAnsi="Times New Roman" w:cs="Times New Roman"/>
          <w:sz w:val="24"/>
          <w:szCs w:val="24"/>
          <w:lang w:val="en-US"/>
        </w:rPr>
        <w:t xml:space="preserve">VAC </w:t>
      </w:r>
      <w:r w:rsidRPr="00C64633">
        <w:rPr>
          <w:rFonts w:ascii="Times New Roman" w:hAnsi="Times New Roman" w:cs="Times New Roman"/>
          <w:sz w:val="24"/>
          <w:szCs w:val="24"/>
        </w:rPr>
        <w:t>akcijų</w:t>
      </w:r>
      <w:r w:rsidR="00AB27FD">
        <w:rPr>
          <w:rFonts w:ascii="Times New Roman" w:hAnsi="Times New Roman" w:cs="Times New Roman"/>
          <w:sz w:val="24"/>
          <w:szCs w:val="24"/>
        </w:rPr>
        <w:t xml:space="preserve">, </w:t>
      </w:r>
      <w:r w:rsidR="00EB4FAC">
        <w:rPr>
          <w:rFonts w:ascii="Times New Roman" w:hAnsi="Times New Roman" w:cs="Times New Roman"/>
          <w:sz w:val="24"/>
          <w:szCs w:val="24"/>
        </w:rPr>
        <w:t xml:space="preserve">yra tik Grupės įmonės – „Lietuvos energija, UAB, </w:t>
      </w:r>
      <w:r w:rsidR="005B1373">
        <w:rPr>
          <w:rFonts w:ascii="Times New Roman" w:hAnsi="Times New Roman" w:cs="Times New Roman"/>
          <w:sz w:val="24"/>
          <w:szCs w:val="24"/>
        </w:rPr>
        <w:t>„Lietuvos energijos gamyba</w:t>
      </w:r>
      <w:r w:rsidR="00424C33">
        <w:rPr>
          <w:rFonts w:ascii="Times New Roman" w:hAnsi="Times New Roman" w:cs="Times New Roman"/>
          <w:sz w:val="24"/>
          <w:szCs w:val="24"/>
        </w:rPr>
        <w:t>“</w:t>
      </w:r>
      <w:r w:rsidR="005B1373">
        <w:rPr>
          <w:rFonts w:ascii="Times New Roman" w:hAnsi="Times New Roman" w:cs="Times New Roman"/>
          <w:sz w:val="24"/>
          <w:szCs w:val="24"/>
        </w:rPr>
        <w:t xml:space="preserve">, AB, AB LESTO, </w:t>
      </w:r>
      <w:r w:rsidR="00402B0B">
        <w:rPr>
          <w:rFonts w:ascii="Times New Roman" w:hAnsi="Times New Roman" w:cs="Times New Roman"/>
          <w:sz w:val="24"/>
          <w:szCs w:val="24"/>
        </w:rPr>
        <w:t>TIC</w:t>
      </w:r>
      <w:r w:rsidR="005B1373">
        <w:rPr>
          <w:rFonts w:ascii="Times New Roman" w:hAnsi="Times New Roman" w:cs="Times New Roman"/>
          <w:sz w:val="24"/>
          <w:szCs w:val="24"/>
        </w:rPr>
        <w:t>, UAB LITGAS, AB „Lietuvos dujos“</w:t>
      </w:r>
      <w:r w:rsidR="00CD5479">
        <w:rPr>
          <w:rFonts w:ascii="Times New Roman" w:hAnsi="Times New Roman" w:cs="Times New Roman"/>
          <w:sz w:val="24"/>
          <w:szCs w:val="24"/>
        </w:rPr>
        <w:t xml:space="preserve">, UAB „Lietuvos dujų tiekimas“ ir UAB „VAE SPB“ </w:t>
      </w:r>
      <w:r w:rsidR="00CD5479" w:rsidRPr="00402B0B">
        <w:rPr>
          <w:rFonts w:ascii="Times New Roman" w:hAnsi="Times New Roman" w:cs="Times New Roman"/>
          <w:sz w:val="24"/>
          <w:szCs w:val="24"/>
        </w:rPr>
        <w:t>(toliau – Bendrovės).</w:t>
      </w:r>
    </w:p>
    <w:p w:rsidR="003F0090" w:rsidRPr="00C404AD" w:rsidRDefault="00661221" w:rsidP="00FA1C99">
      <w:pPr>
        <w:widowControl w:val="0"/>
        <w:tabs>
          <w:tab w:val="left" w:pos="567"/>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Pagrindinis VAC veiklos tikslas yra viešųjų pirkimų </w:t>
      </w:r>
      <w:r w:rsidR="001E0C38">
        <w:rPr>
          <w:rFonts w:ascii="Times New Roman" w:hAnsi="Times New Roman" w:cs="Times New Roman"/>
          <w:sz w:val="24"/>
          <w:szCs w:val="24"/>
        </w:rPr>
        <w:t>o</w:t>
      </w:r>
      <w:r>
        <w:rPr>
          <w:rFonts w:ascii="Times New Roman" w:hAnsi="Times New Roman" w:cs="Times New Roman"/>
          <w:sz w:val="24"/>
          <w:szCs w:val="24"/>
        </w:rPr>
        <w:t xml:space="preserve">rganizavimo ir vykdymo, apskaitos, personalo administravimo paslaugų teikimas bendrai VAC kontroliuojantiems akcininkams </w:t>
      </w:r>
      <w:r w:rsidR="001E0C38">
        <w:rPr>
          <w:rFonts w:ascii="Times New Roman" w:hAnsi="Times New Roman" w:cs="Times New Roman"/>
          <w:sz w:val="24"/>
          <w:szCs w:val="24"/>
        </w:rPr>
        <w:t>–</w:t>
      </w:r>
      <w:r>
        <w:rPr>
          <w:rFonts w:ascii="Times New Roman" w:hAnsi="Times New Roman" w:cs="Times New Roman"/>
          <w:sz w:val="24"/>
          <w:szCs w:val="24"/>
        </w:rPr>
        <w:t xml:space="preserve"> Bendrovėms</w:t>
      </w:r>
      <w:r w:rsidR="001E0C38">
        <w:rPr>
          <w:rFonts w:ascii="Times New Roman" w:hAnsi="Times New Roman" w:cs="Times New Roman"/>
          <w:sz w:val="24"/>
          <w:szCs w:val="24"/>
        </w:rPr>
        <w:t>. VAC iš Bendrovių perėmus minėtų paslaugų teikimą</w:t>
      </w:r>
      <w:r w:rsidR="00CF4B9B">
        <w:rPr>
          <w:rFonts w:ascii="Times New Roman" w:hAnsi="Times New Roman" w:cs="Times New Roman"/>
          <w:sz w:val="24"/>
          <w:szCs w:val="24"/>
        </w:rPr>
        <w:t>, pasikeitė šių paslaugų procesai visose Bendrovėse. Šių funkcijų perėmimui, vykdymui b</w:t>
      </w:r>
      <w:r w:rsidR="00C404AD">
        <w:rPr>
          <w:rFonts w:ascii="Times New Roman" w:hAnsi="Times New Roman" w:cs="Times New Roman"/>
          <w:sz w:val="24"/>
          <w:szCs w:val="24"/>
        </w:rPr>
        <w:t xml:space="preserve">ei Bendrovių funkcijų tęstinumo užtikrinimui VAC turėjo būti </w:t>
      </w:r>
      <w:r w:rsidR="00C404AD" w:rsidRPr="007357D9">
        <w:rPr>
          <w:rFonts w:ascii="Times New Roman" w:hAnsi="Times New Roman" w:cs="Times New Roman"/>
          <w:sz w:val="24"/>
          <w:szCs w:val="24"/>
        </w:rPr>
        <w:t>sudarytos galimybės naudotis</w:t>
      </w:r>
      <w:r w:rsidR="00C404AD">
        <w:rPr>
          <w:rFonts w:ascii="Times New Roman" w:hAnsi="Times New Roman" w:cs="Times New Roman"/>
          <w:b/>
          <w:sz w:val="24"/>
          <w:szCs w:val="24"/>
        </w:rPr>
        <w:t xml:space="preserve"> </w:t>
      </w:r>
      <w:r w:rsidR="00C404AD">
        <w:rPr>
          <w:rFonts w:ascii="Times New Roman" w:hAnsi="Times New Roman" w:cs="Times New Roman"/>
          <w:sz w:val="24"/>
          <w:szCs w:val="24"/>
        </w:rPr>
        <w:t>Bendrovių veikloje naudojamomis informacinėmis si</w:t>
      </w:r>
      <w:r w:rsidR="00046A6B">
        <w:rPr>
          <w:rFonts w:ascii="Times New Roman" w:hAnsi="Times New Roman" w:cs="Times New Roman"/>
          <w:sz w:val="24"/>
          <w:szCs w:val="24"/>
        </w:rPr>
        <w:t>s</w:t>
      </w:r>
      <w:r w:rsidR="00C404AD">
        <w:rPr>
          <w:rFonts w:ascii="Times New Roman" w:hAnsi="Times New Roman" w:cs="Times New Roman"/>
          <w:sz w:val="24"/>
          <w:szCs w:val="24"/>
        </w:rPr>
        <w:t>temomis</w:t>
      </w:r>
      <w:r w:rsidR="008C056E">
        <w:rPr>
          <w:rFonts w:ascii="Times New Roman" w:hAnsi="Times New Roman" w:cs="Times New Roman"/>
          <w:sz w:val="24"/>
          <w:szCs w:val="24"/>
        </w:rPr>
        <w:t xml:space="preserve"> </w:t>
      </w:r>
      <w:r w:rsidR="00AD7587">
        <w:rPr>
          <w:rFonts w:ascii="Times New Roman" w:hAnsi="Times New Roman" w:cs="Times New Roman"/>
          <w:sz w:val="24"/>
          <w:szCs w:val="24"/>
        </w:rPr>
        <w:t xml:space="preserve">(toliau – IS) </w:t>
      </w:r>
      <w:r w:rsidR="008C056E">
        <w:rPr>
          <w:rFonts w:ascii="Times New Roman" w:hAnsi="Times New Roman" w:cs="Times New Roman"/>
          <w:sz w:val="24"/>
          <w:szCs w:val="24"/>
        </w:rPr>
        <w:t>ir kitais Grupės infrastruktūros resursais</w:t>
      </w:r>
      <w:r w:rsidR="00CD2B8B">
        <w:rPr>
          <w:rFonts w:ascii="Times New Roman" w:hAnsi="Times New Roman" w:cs="Times New Roman"/>
          <w:sz w:val="24"/>
          <w:szCs w:val="24"/>
        </w:rPr>
        <w:t xml:space="preserve">, kuriuos Bendrovėms teikia vienintelis tokių paslaugų teikėjas – Grupei priklausantis TIC. </w:t>
      </w:r>
    </w:p>
    <w:p w:rsidR="00F474E2" w:rsidRDefault="00AD7587" w:rsidP="00FA1C99">
      <w:pPr>
        <w:widowControl w:val="0"/>
        <w:tabs>
          <w:tab w:val="left" w:pos="567"/>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Perkančioji organizacija pažymi, kad TI</w:t>
      </w:r>
      <w:r w:rsidR="009D2A92">
        <w:rPr>
          <w:rFonts w:ascii="Times New Roman" w:hAnsi="Times New Roman" w:cs="Times New Roman"/>
          <w:sz w:val="24"/>
          <w:szCs w:val="24"/>
        </w:rPr>
        <w:t>C</w:t>
      </w:r>
      <w:r>
        <w:rPr>
          <w:rFonts w:ascii="Times New Roman" w:hAnsi="Times New Roman" w:cs="Times New Roman"/>
          <w:sz w:val="24"/>
          <w:szCs w:val="24"/>
        </w:rPr>
        <w:t xml:space="preserve"> infrastruktūra yra uždara ir nėra skirta naudotis Grupei nepri</w:t>
      </w:r>
      <w:r w:rsidR="00E43386">
        <w:rPr>
          <w:rFonts w:ascii="Times New Roman" w:hAnsi="Times New Roman" w:cs="Times New Roman"/>
          <w:sz w:val="24"/>
          <w:szCs w:val="24"/>
        </w:rPr>
        <w:t>k</w:t>
      </w:r>
      <w:r w:rsidR="00CA0991">
        <w:rPr>
          <w:rFonts w:ascii="Times New Roman" w:hAnsi="Times New Roman" w:cs="Times New Roman"/>
          <w:sz w:val="24"/>
          <w:szCs w:val="24"/>
        </w:rPr>
        <w:t xml:space="preserve">lausančioms trečiosioms šalims. </w:t>
      </w:r>
      <w:r w:rsidR="004124C0">
        <w:rPr>
          <w:rFonts w:ascii="Times New Roman" w:hAnsi="Times New Roman" w:cs="Times New Roman"/>
          <w:sz w:val="24"/>
          <w:szCs w:val="24"/>
        </w:rPr>
        <w:t>Techninių galimybių išskaidyti VAC veiklai vykdyti reikalingas IS nėra</w:t>
      </w:r>
      <w:r w:rsidR="00824754">
        <w:rPr>
          <w:rFonts w:ascii="Times New Roman" w:hAnsi="Times New Roman" w:cs="Times New Roman"/>
          <w:sz w:val="24"/>
          <w:szCs w:val="24"/>
        </w:rPr>
        <w:t xml:space="preserve">, kadangi procesai, vykdomi IS, yra nepertraukiami, glaudžiai integruoti tarpusavyje bei kitomis Bendrovių naudojamomis verslo valdymo sistemomis, </w:t>
      </w:r>
      <w:r w:rsidR="00F474E2">
        <w:rPr>
          <w:rFonts w:ascii="Times New Roman" w:hAnsi="Times New Roman" w:cs="Times New Roman"/>
          <w:sz w:val="24"/>
          <w:szCs w:val="24"/>
        </w:rPr>
        <w:t>o IS PASKATA, kurioje veiklą vykdo VAC, yra ker</w:t>
      </w:r>
      <w:r w:rsidR="004D182D">
        <w:rPr>
          <w:rFonts w:ascii="Times New Roman" w:hAnsi="Times New Roman" w:cs="Times New Roman"/>
          <w:sz w:val="24"/>
          <w:szCs w:val="24"/>
        </w:rPr>
        <w:t>t</w:t>
      </w:r>
      <w:r w:rsidR="00F474E2">
        <w:rPr>
          <w:rFonts w:ascii="Times New Roman" w:hAnsi="Times New Roman" w:cs="Times New Roman"/>
          <w:sz w:val="24"/>
          <w:szCs w:val="24"/>
        </w:rPr>
        <w:t>inė vartotojų duomenų bazė visa</w:t>
      </w:r>
      <w:r w:rsidR="006B67F1">
        <w:rPr>
          <w:rFonts w:ascii="Times New Roman" w:hAnsi="Times New Roman" w:cs="Times New Roman"/>
          <w:sz w:val="24"/>
          <w:szCs w:val="24"/>
        </w:rPr>
        <w:t>i</w:t>
      </w:r>
      <w:r w:rsidR="00F474E2">
        <w:rPr>
          <w:rFonts w:ascii="Times New Roman" w:hAnsi="Times New Roman" w:cs="Times New Roman"/>
          <w:sz w:val="24"/>
          <w:szCs w:val="24"/>
        </w:rPr>
        <w:t xml:space="preserve"> Grupei</w:t>
      </w:r>
      <w:r w:rsidR="009D2A92">
        <w:rPr>
          <w:rFonts w:ascii="Times New Roman" w:hAnsi="Times New Roman" w:cs="Times New Roman"/>
          <w:sz w:val="24"/>
          <w:szCs w:val="24"/>
        </w:rPr>
        <w:t xml:space="preserve">. </w:t>
      </w:r>
    </w:p>
    <w:p w:rsidR="00E43386" w:rsidRDefault="005C230E" w:rsidP="00FA1C99">
      <w:pPr>
        <w:widowControl w:val="0"/>
        <w:tabs>
          <w:tab w:val="left" w:pos="567"/>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 </w:t>
      </w:r>
      <w:r w:rsidR="009D2A92">
        <w:rPr>
          <w:rFonts w:ascii="Times New Roman" w:hAnsi="Times New Roman" w:cs="Times New Roman"/>
          <w:sz w:val="24"/>
          <w:szCs w:val="24"/>
        </w:rPr>
        <w:t xml:space="preserve">Prašyme nurodyta, kad </w:t>
      </w:r>
      <w:r w:rsidR="000767D2">
        <w:rPr>
          <w:rFonts w:ascii="Times New Roman" w:hAnsi="Times New Roman" w:cs="Times New Roman"/>
          <w:sz w:val="24"/>
          <w:szCs w:val="24"/>
        </w:rPr>
        <w:t>VAC</w:t>
      </w:r>
      <w:r w:rsidR="009D2A92">
        <w:rPr>
          <w:rFonts w:ascii="Times New Roman" w:hAnsi="Times New Roman" w:cs="Times New Roman"/>
          <w:sz w:val="24"/>
          <w:szCs w:val="24"/>
        </w:rPr>
        <w:t>,</w:t>
      </w:r>
      <w:r w:rsidR="000767D2">
        <w:rPr>
          <w:rFonts w:ascii="Times New Roman" w:hAnsi="Times New Roman" w:cs="Times New Roman"/>
          <w:sz w:val="24"/>
          <w:szCs w:val="24"/>
        </w:rPr>
        <w:t xml:space="preserve"> teikiant paslaugas aptarnaujamoms įmonėms, IS veiksmus atlieka VA</w:t>
      </w:r>
      <w:r w:rsidR="00330BA9">
        <w:rPr>
          <w:rFonts w:ascii="Times New Roman" w:hAnsi="Times New Roman" w:cs="Times New Roman"/>
          <w:sz w:val="24"/>
          <w:szCs w:val="24"/>
        </w:rPr>
        <w:t>C</w:t>
      </w:r>
      <w:r w:rsidR="000767D2">
        <w:rPr>
          <w:rFonts w:ascii="Times New Roman" w:hAnsi="Times New Roman" w:cs="Times New Roman"/>
          <w:sz w:val="24"/>
          <w:szCs w:val="24"/>
        </w:rPr>
        <w:t xml:space="preserve"> ir aptarnaujamųjų įmonių darbuotojai</w:t>
      </w:r>
      <w:r w:rsidR="00CA0991">
        <w:rPr>
          <w:rFonts w:ascii="Times New Roman" w:hAnsi="Times New Roman" w:cs="Times New Roman"/>
          <w:sz w:val="24"/>
          <w:szCs w:val="24"/>
        </w:rPr>
        <w:t>. Atsižvelgiant į strateginę reikšmę turinčių Ben</w:t>
      </w:r>
      <w:r w:rsidR="00F41C3C">
        <w:rPr>
          <w:rFonts w:ascii="Times New Roman" w:hAnsi="Times New Roman" w:cs="Times New Roman"/>
          <w:sz w:val="24"/>
          <w:szCs w:val="24"/>
        </w:rPr>
        <w:t>d</w:t>
      </w:r>
      <w:r w:rsidR="00CA0991">
        <w:rPr>
          <w:rFonts w:ascii="Times New Roman" w:hAnsi="Times New Roman" w:cs="Times New Roman"/>
          <w:sz w:val="24"/>
          <w:szCs w:val="24"/>
        </w:rPr>
        <w:t>rovių ir Grupės įmonių, kurioms VAC teikia paslaugas, veiklą</w:t>
      </w:r>
      <w:r w:rsidR="000767D2">
        <w:rPr>
          <w:rFonts w:ascii="Times New Roman" w:hAnsi="Times New Roman" w:cs="Times New Roman"/>
          <w:sz w:val="24"/>
          <w:szCs w:val="24"/>
        </w:rPr>
        <w:t xml:space="preserve"> turi būti užtikrin</w:t>
      </w:r>
      <w:r w:rsidR="00A102AB">
        <w:rPr>
          <w:rFonts w:ascii="Times New Roman" w:hAnsi="Times New Roman" w:cs="Times New Roman"/>
          <w:sz w:val="24"/>
          <w:szCs w:val="24"/>
        </w:rPr>
        <w:t>amas informacijos konfidencialumas, informacijos neprieinamumas tretiesiems asmenims</w:t>
      </w:r>
      <w:r w:rsidR="008D3A71">
        <w:rPr>
          <w:rFonts w:ascii="Times New Roman" w:hAnsi="Times New Roman" w:cs="Times New Roman"/>
          <w:sz w:val="24"/>
          <w:szCs w:val="24"/>
        </w:rPr>
        <w:t xml:space="preserve">, skirtingų IS integralumas, todėl </w:t>
      </w:r>
      <w:r w:rsidR="008D3A71" w:rsidRPr="00A46427">
        <w:rPr>
          <w:rFonts w:ascii="Times New Roman" w:hAnsi="Times New Roman" w:cs="Times New Roman"/>
          <w:i/>
          <w:sz w:val="24"/>
          <w:szCs w:val="24"/>
        </w:rPr>
        <w:t>informacinių technologijų ir telekomunikacijų paslau</w:t>
      </w:r>
      <w:r w:rsidR="008D3A71">
        <w:rPr>
          <w:rFonts w:ascii="Times New Roman" w:hAnsi="Times New Roman" w:cs="Times New Roman"/>
          <w:i/>
          <w:sz w:val="24"/>
          <w:szCs w:val="24"/>
        </w:rPr>
        <w:t>gas</w:t>
      </w:r>
      <w:r w:rsidR="008D3A71">
        <w:rPr>
          <w:rFonts w:ascii="Times New Roman" w:hAnsi="Times New Roman" w:cs="Times New Roman"/>
          <w:sz w:val="24"/>
          <w:szCs w:val="24"/>
        </w:rPr>
        <w:t xml:space="preserve">, susijusias su visų VAC reikalingų IS </w:t>
      </w:r>
      <w:r w:rsidR="008D3A71" w:rsidRPr="004D182D">
        <w:rPr>
          <w:rFonts w:ascii="Times New Roman" w:hAnsi="Times New Roman" w:cs="Times New Roman"/>
          <w:sz w:val="24"/>
          <w:szCs w:val="24"/>
        </w:rPr>
        <w:t>administravimu</w:t>
      </w:r>
      <w:r w:rsidR="005E5186" w:rsidRPr="004D182D">
        <w:rPr>
          <w:rFonts w:ascii="Times New Roman" w:hAnsi="Times New Roman" w:cs="Times New Roman"/>
          <w:sz w:val="24"/>
          <w:szCs w:val="24"/>
        </w:rPr>
        <w:t>,</w:t>
      </w:r>
      <w:r w:rsidR="005E5186">
        <w:rPr>
          <w:rFonts w:ascii="Times New Roman" w:hAnsi="Times New Roman" w:cs="Times New Roman"/>
          <w:sz w:val="24"/>
          <w:szCs w:val="24"/>
        </w:rPr>
        <w:t xml:space="preserve"> turi teikti vienas paslaugų teikėjas. </w:t>
      </w:r>
    </w:p>
    <w:p w:rsidR="00E43386" w:rsidRDefault="00E65071" w:rsidP="00FA1C99">
      <w:pPr>
        <w:widowControl w:val="0"/>
        <w:tabs>
          <w:tab w:val="left" w:pos="567"/>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S</w:t>
      </w:r>
      <w:r w:rsidR="00A805A9">
        <w:rPr>
          <w:rFonts w:ascii="Times New Roman" w:hAnsi="Times New Roman" w:cs="Times New Roman"/>
          <w:sz w:val="24"/>
          <w:szCs w:val="24"/>
        </w:rPr>
        <w:t>iekiant užtikrinti perimtų iš kitų Grupės įmonių fu</w:t>
      </w:r>
      <w:r w:rsidR="00442B8B">
        <w:rPr>
          <w:rFonts w:ascii="Times New Roman" w:hAnsi="Times New Roman" w:cs="Times New Roman"/>
          <w:sz w:val="24"/>
          <w:szCs w:val="24"/>
        </w:rPr>
        <w:t>n</w:t>
      </w:r>
      <w:r w:rsidR="00A805A9">
        <w:rPr>
          <w:rFonts w:ascii="Times New Roman" w:hAnsi="Times New Roman" w:cs="Times New Roman"/>
          <w:sz w:val="24"/>
          <w:szCs w:val="24"/>
        </w:rPr>
        <w:t xml:space="preserve">kcijų tęstinumą, VAC turi </w:t>
      </w:r>
      <w:r w:rsidR="00A805A9" w:rsidRPr="004D182D">
        <w:rPr>
          <w:rFonts w:ascii="Times New Roman" w:hAnsi="Times New Roman" w:cs="Times New Roman"/>
          <w:sz w:val="24"/>
          <w:szCs w:val="24"/>
        </w:rPr>
        <w:t>naudotis</w:t>
      </w:r>
      <w:r w:rsidR="00A805A9">
        <w:rPr>
          <w:rFonts w:ascii="Times New Roman" w:hAnsi="Times New Roman" w:cs="Times New Roman"/>
          <w:sz w:val="24"/>
          <w:szCs w:val="24"/>
        </w:rPr>
        <w:t xml:space="preserve"> tų įmonių IS ir kita</w:t>
      </w:r>
      <w:r w:rsidR="00F41C3C">
        <w:rPr>
          <w:rFonts w:ascii="Times New Roman" w:hAnsi="Times New Roman" w:cs="Times New Roman"/>
          <w:sz w:val="24"/>
          <w:szCs w:val="24"/>
        </w:rPr>
        <w:t>i</w:t>
      </w:r>
      <w:r w:rsidR="00A805A9">
        <w:rPr>
          <w:rFonts w:ascii="Times New Roman" w:hAnsi="Times New Roman" w:cs="Times New Roman"/>
          <w:sz w:val="24"/>
          <w:szCs w:val="24"/>
        </w:rPr>
        <w:t>s</w:t>
      </w:r>
      <w:r>
        <w:rPr>
          <w:rFonts w:ascii="Times New Roman" w:hAnsi="Times New Roman" w:cs="Times New Roman"/>
          <w:sz w:val="24"/>
          <w:szCs w:val="24"/>
        </w:rPr>
        <w:t xml:space="preserve"> TIC infrastruktūros resursais. T</w:t>
      </w:r>
      <w:r w:rsidR="00824CCF">
        <w:rPr>
          <w:rFonts w:ascii="Times New Roman" w:hAnsi="Times New Roman" w:cs="Times New Roman"/>
          <w:sz w:val="24"/>
          <w:szCs w:val="24"/>
        </w:rPr>
        <w:t xml:space="preserve">echninių galimybių išskaidyti didelės apimties esamas </w:t>
      </w:r>
      <w:r w:rsidR="00D71F5E">
        <w:rPr>
          <w:rFonts w:ascii="Times New Roman" w:hAnsi="Times New Roman" w:cs="Times New Roman"/>
          <w:sz w:val="24"/>
          <w:szCs w:val="24"/>
        </w:rPr>
        <w:t xml:space="preserve">IS </w:t>
      </w:r>
      <w:r w:rsidR="00824CCF">
        <w:rPr>
          <w:rFonts w:ascii="Times New Roman" w:hAnsi="Times New Roman" w:cs="Times New Roman"/>
          <w:sz w:val="24"/>
          <w:szCs w:val="24"/>
        </w:rPr>
        <w:t xml:space="preserve">ir kitus </w:t>
      </w:r>
      <w:r w:rsidR="00D71F5E">
        <w:rPr>
          <w:rFonts w:ascii="Times New Roman" w:hAnsi="Times New Roman" w:cs="Times New Roman"/>
          <w:sz w:val="24"/>
          <w:szCs w:val="24"/>
        </w:rPr>
        <w:t>resursu</w:t>
      </w:r>
      <w:r w:rsidR="007834D2">
        <w:rPr>
          <w:rFonts w:ascii="Times New Roman" w:hAnsi="Times New Roman" w:cs="Times New Roman"/>
          <w:sz w:val="24"/>
          <w:szCs w:val="24"/>
        </w:rPr>
        <w:t>s</w:t>
      </w:r>
      <w:r w:rsidR="00A805A9">
        <w:rPr>
          <w:rFonts w:ascii="Times New Roman" w:hAnsi="Times New Roman" w:cs="Times New Roman"/>
          <w:sz w:val="24"/>
          <w:szCs w:val="24"/>
        </w:rPr>
        <w:t xml:space="preserve"> nėra</w:t>
      </w:r>
      <w:r w:rsidR="00D71F5E">
        <w:rPr>
          <w:rFonts w:ascii="Times New Roman" w:hAnsi="Times New Roman" w:cs="Times New Roman"/>
          <w:sz w:val="24"/>
          <w:szCs w:val="24"/>
        </w:rPr>
        <w:t xml:space="preserve">, </w:t>
      </w:r>
      <w:r>
        <w:rPr>
          <w:rFonts w:ascii="Times New Roman" w:hAnsi="Times New Roman" w:cs="Times New Roman"/>
          <w:sz w:val="24"/>
          <w:szCs w:val="24"/>
        </w:rPr>
        <w:t xml:space="preserve">o </w:t>
      </w:r>
      <w:r w:rsidR="00D71F5E">
        <w:rPr>
          <w:rFonts w:ascii="Times New Roman" w:hAnsi="Times New Roman" w:cs="Times New Roman"/>
          <w:sz w:val="24"/>
          <w:szCs w:val="24"/>
        </w:rPr>
        <w:t>TIC infrastruktūra, aptarnauj</w:t>
      </w:r>
      <w:r w:rsidR="00EE181A">
        <w:rPr>
          <w:rFonts w:ascii="Times New Roman" w:hAnsi="Times New Roman" w:cs="Times New Roman"/>
          <w:sz w:val="24"/>
          <w:szCs w:val="24"/>
        </w:rPr>
        <w:t>a</w:t>
      </w:r>
      <w:r w:rsidR="00D71F5E">
        <w:rPr>
          <w:rFonts w:ascii="Times New Roman" w:hAnsi="Times New Roman" w:cs="Times New Roman"/>
          <w:sz w:val="24"/>
          <w:szCs w:val="24"/>
        </w:rPr>
        <w:t>nti Grupę, yra dėl saugumo uždara ir nėra skirta naudotis trečiosioms šalims</w:t>
      </w:r>
      <w:r w:rsidR="007834D2">
        <w:rPr>
          <w:rFonts w:ascii="Times New Roman" w:hAnsi="Times New Roman" w:cs="Times New Roman"/>
          <w:sz w:val="24"/>
          <w:szCs w:val="24"/>
        </w:rPr>
        <w:t xml:space="preserve">, </w:t>
      </w:r>
      <w:r>
        <w:rPr>
          <w:rFonts w:ascii="Times New Roman" w:hAnsi="Times New Roman" w:cs="Times New Roman"/>
          <w:sz w:val="24"/>
          <w:szCs w:val="24"/>
        </w:rPr>
        <w:t xml:space="preserve">todėl </w:t>
      </w:r>
      <w:r w:rsidR="004A525F">
        <w:rPr>
          <w:rFonts w:ascii="Times New Roman" w:hAnsi="Times New Roman" w:cs="Times New Roman"/>
          <w:sz w:val="24"/>
          <w:szCs w:val="24"/>
        </w:rPr>
        <w:t xml:space="preserve">šiuo metu TIC yra vienintelis galimas </w:t>
      </w:r>
      <w:r w:rsidR="00F343C9" w:rsidRPr="00A46427">
        <w:rPr>
          <w:rFonts w:ascii="Times New Roman" w:hAnsi="Times New Roman" w:cs="Times New Roman"/>
          <w:i/>
          <w:sz w:val="24"/>
          <w:szCs w:val="24"/>
        </w:rPr>
        <w:t>informacinių technologijų ir telekomunikacijų paslau</w:t>
      </w:r>
      <w:r w:rsidR="00F343C9">
        <w:rPr>
          <w:rFonts w:ascii="Times New Roman" w:hAnsi="Times New Roman" w:cs="Times New Roman"/>
          <w:i/>
          <w:sz w:val="24"/>
          <w:szCs w:val="24"/>
        </w:rPr>
        <w:t>g</w:t>
      </w:r>
      <w:r w:rsidR="00EE181A">
        <w:rPr>
          <w:rFonts w:ascii="Times New Roman" w:hAnsi="Times New Roman" w:cs="Times New Roman"/>
          <w:i/>
          <w:sz w:val="24"/>
          <w:szCs w:val="24"/>
        </w:rPr>
        <w:t>ų</w:t>
      </w:r>
      <w:r w:rsidR="004A525F">
        <w:rPr>
          <w:rFonts w:ascii="Times New Roman" w:hAnsi="Times New Roman" w:cs="Times New Roman"/>
          <w:i/>
          <w:sz w:val="24"/>
          <w:szCs w:val="24"/>
        </w:rPr>
        <w:t xml:space="preserve"> </w:t>
      </w:r>
      <w:r w:rsidR="004A525F">
        <w:rPr>
          <w:rFonts w:ascii="Times New Roman" w:hAnsi="Times New Roman" w:cs="Times New Roman"/>
          <w:sz w:val="24"/>
          <w:szCs w:val="24"/>
        </w:rPr>
        <w:t xml:space="preserve">teikėjas.  </w:t>
      </w:r>
      <w:r w:rsidR="00824754">
        <w:rPr>
          <w:rFonts w:ascii="Times New Roman" w:hAnsi="Times New Roman" w:cs="Times New Roman"/>
          <w:sz w:val="24"/>
          <w:szCs w:val="24"/>
        </w:rPr>
        <w:t xml:space="preserve"> </w:t>
      </w:r>
      <w:r w:rsidR="004124C0">
        <w:rPr>
          <w:rFonts w:ascii="Times New Roman" w:hAnsi="Times New Roman" w:cs="Times New Roman"/>
          <w:sz w:val="24"/>
          <w:szCs w:val="24"/>
        </w:rPr>
        <w:t xml:space="preserve"> </w:t>
      </w:r>
    </w:p>
    <w:p w:rsidR="00C81BAE" w:rsidRPr="00C84F39" w:rsidRDefault="00F343C9" w:rsidP="00FA1C99">
      <w:pPr>
        <w:widowControl w:val="0"/>
        <w:tabs>
          <w:tab w:val="left" w:pos="900"/>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VAC</w:t>
      </w:r>
      <w:r w:rsidR="00056BB7" w:rsidRPr="002858BB">
        <w:rPr>
          <w:rFonts w:ascii="Times New Roman" w:hAnsi="Times New Roman" w:cs="Times New Roman"/>
          <w:sz w:val="24"/>
          <w:szCs w:val="24"/>
        </w:rPr>
        <w:t xml:space="preserve">, atsižvelgdama į </w:t>
      </w:r>
      <w:r>
        <w:rPr>
          <w:rFonts w:ascii="Times New Roman" w:hAnsi="Times New Roman" w:cs="Times New Roman"/>
          <w:sz w:val="24"/>
          <w:szCs w:val="24"/>
        </w:rPr>
        <w:t xml:space="preserve">nurodytus argumentus ir aplinkybes, </w:t>
      </w:r>
      <w:proofErr w:type="gramStart"/>
      <w:r w:rsidR="004015F6" w:rsidRPr="002858BB">
        <w:rPr>
          <w:rFonts w:ascii="Times New Roman" w:hAnsi="Times New Roman" w:cs="Times New Roman"/>
          <w:sz w:val="24"/>
          <w:szCs w:val="24"/>
        </w:rPr>
        <w:t>prašo</w:t>
      </w:r>
      <w:proofErr w:type="gramEnd"/>
      <w:r w:rsidR="004015F6" w:rsidRPr="002858BB">
        <w:rPr>
          <w:rFonts w:ascii="Times New Roman" w:hAnsi="Times New Roman" w:cs="Times New Roman"/>
          <w:sz w:val="24"/>
          <w:szCs w:val="24"/>
        </w:rPr>
        <w:t xml:space="preserve"> Tarnybos sutikimo</w:t>
      </w:r>
      <w:r w:rsidR="00C97623">
        <w:rPr>
          <w:rFonts w:ascii="Times New Roman" w:hAnsi="Times New Roman" w:cs="Times New Roman"/>
          <w:sz w:val="24"/>
          <w:szCs w:val="24"/>
        </w:rPr>
        <w:t xml:space="preserve"> </w:t>
      </w:r>
      <w:r>
        <w:rPr>
          <w:rFonts w:ascii="Times New Roman" w:hAnsi="Times New Roman" w:cs="Times New Roman"/>
          <w:sz w:val="24"/>
          <w:szCs w:val="24"/>
        </w:rPr>
        <w:t xml:space="preserve">atlikti </w:t>
      </w:r>
      <w:r w:rsidRPr="00A46427">
        <w:rPr>
          <w:rFonts w:ascii="Times New Roman" w:hAnsi="Times New Roman" w:cs="Times New Roman"/>
          <w:i/>
          <w:sz w:val="24"/>
          <w:szCs w:val="24"/>
        </w:rPr>
        <w:t>informacinių technologijų ir telekomunikacijų paslau</w:t>
      </w:r>
      <w:r>
        <w:rPr>
          <w:rFonts w:ascii="Times New Roman" w:hAnsi="Times New Roman" w:cs="Times New Roman"/>
          <w:i/>
          <w:sz w:val="24"/>
          <w:szCs w:val="24"/>
        </w:rPr>
        <w:t xml:space="preserve">gų </w:t>
      </w:r>
      <w:r w:rsidR="00C97623" w:rsidRPr="008E31F2">
        <w:rPr>
          <w:rFonts w:ascii="Times New Roman" w:hAnsi="Times New Roman" w:cs="Times New Roman"/>
          <w:i/>
          <w:sz w:val="24"/>
          <w:szCs w:val="24"/>
        </w:rPr>
        <w:t>pirkimą</w:t>
      </w:r>
      <w:r w:rsidR="00C97623">
        <w:rPr>
          <w:rFonts w:ascii="Times New Roman" w:hAnsi="Times New Roman" w:cs="Times New Roman"/>
          <w:sz w:val="24"/>
          <w:szCs w:val="24"/>
        </w:rPr>
        <w:t xml:space="preserve"> </w:t>
      </w:r>
      <w:r w:rsidR="002858BB" w:rsidRPr="002858BB">
        <w:rPr>
          <w:rFonts w:ascii="Times New Roman" w:hAnsi="Times New Roman" w:cs="Times New Roman"/>
          <w:sz w:val="24"/>
          <w:szCs w:val="24"/>
        </w:rPr>
        <w:t xml:space="preserve">neskelbiamų derybų </w:t>
      </w:r>
      <w:r w:rsidR="002858BB" w:rsidRPr="00507587">
        <w:rPr>
          <w:rFonts w:ascii="Times New Roman" w:hAnsi="Times New Roman" w:cs="Times New Roman"/>
          <w:sz w:val="24"/>
          <w:szCs w:val="24"/>
        </w:rPr>
        <w:t xml:space="preserve">būdu, vadovaujantis Įstatymo 56 straipsnio 1 dalies 3 punkto </w:t>
      </w:r>
      <w:r w:rsidR="002C6018" w:rsidRPr="00507587">
        <w:rPr>
          <w:rFonts w:ascii="Times New Roman" w:hAnsi="Times New Roman" w:cs="Times New Roman"/>
          <w:sz w:val="24"/>
          <w:szCs w:val="24"/>
        </w:rPr>
        <w:t>pagrindu</w:t>
      </w:r>
      <w:r w:rsidR="002858BB" w:rsidRPr="00507587">
        <w:rPr>
          <w:rFonts w:ascii="Times New Roman" w:hAnsi="Times New Roman" w:cs="Times New Roman"/>
          <w:sz w:val="24"/>
          <w:szCs w:val="24"/>
        </w:rPr>
        <w:t xml:space="preserve">, </w:t>
      </w:r>
      <w:r w:rsidR="00507587" w:rsidRPr="00507587">
        <w:rPr>
          <w:rFonts w:ascii="Times New Roman" w:hAnsi="Times New Roman" w:cs="Times New Roman"/>
          <w:sz w:val="24"/>
          <w:szCs w:val="24"/>
        </w:rPr>
        <w:t xml:space="preserve">šias paslaugas įsigyjant iš </w:t>
      </w:r>
      <w:r w:rsidR="001135EB" w:rsidRPr="00507587">
        <w:rPr>
          <w:rFonts w:ascii="Times New Roman" w:hAnsi="Times New Roman" w:cs="Times New Roman"/>
          <w:sz w:val="24"/>
          <w:szCs w:val="24"/>
        </w:rPr>
        <w:t>TIC</w:t>
      </w:r>
      <w:r w:rsidR="002858BB" w:rsidRPr="00507587">
        <w:rPr>
          <w:rFonts w:ascii="Times New Roman" w:hAnsi="Times New Roman" w:cs="Times New Roman"/>
          <w:sz w:val="24"/>
          <w:szCs w:val="24"/>
        </w:rPr>
        <w:t xml:space="preserve"> (201</w:t>
      </w:r>
      <w:r w:rsidR="00C97623" w:rsidRPr="00507587">
        <w:rPr>
          <w:rFonts w:ascii="Times New Roman" w:hAnsi="Times New Roman" w:cs="Times New Roman"/>
          <w:sz w:val="24"/>
          <w:szCs w:val="24"/>
        </w:rPr>
        <w:t>5</w:t>
      </w:r>
      <w:r w:rsidR="002858BB" w:rsidRPr="00507587">
        <w:rPr>
          <w:rFonts w:ascii="Times New Roman" w:hAnsi="Times New Roman" w:cs="Times New Roman"/>
          <w:sz w:val="24"/>
          <w:szCs w:val="24"/>
        </w:rPr>
        <w:t xml:space="preserve"> m. </w:t>
      </w:r>
      <w:r w:rsidR="00876C84" w:rsidRPr="00507587">
        <w:rPr>
          <w:rFonts w:ascii="Times New Roman" w:hAnsi="Times New Roman" w:cs="Times New Roman"/>
          <w:sz w:val="24"/>
          <w:szCs w:val="24"/>
        </w:rPr>
        <w:t>rugpjūčio 11</w:t>
      </w:r>
      <w:r w:rsidR="002858BB" w:rsidRPr="00507587">
        <w:rPr>
          <w:rFonts w:ascii="Times New Roman" w:hAnsi="Times New Roman" w:cs="Times New Roman"/>
          <w:sz w:val="24"/>
          <w:szCs w:val="24"/>
        </w:rPr>
        <w:t xml:space="preserve"> d. </w:t>
      </w:r>
      <w:r w:rsidR="00876C84" w:rsidRPr="00507587">
        <w:rPr>
          <w:rFonts w:ascii="Times New Roman" w:hAnsi="Times New Roman" w:cs="Times New Roman"/>
          <w:sz w:val="24"/>
          <w:szCs w:val="24"/>
        </w:rPr>
        <w:t>Pirkimų organizavimo</w:t>
      </w:r>
      <w:r w:rsidR="002858BB" w:rsidRPr="00507587">
        <w:rPr>
          <w:rFonts w:ascii="Times New Roman" w:hAnsi="Times New Roman" w:cs="Times New Roman"/>
          <w:sz w:val="24"/>
          <w:szCs w:val="24"/>
        </w:rPr>
        <w:t xml:space="preserve"> protokolas).</w:t>
      </w:r>
    </w:p>
    <w:p w:rsidR="00F6786C" w:rsidRDefault="00F6786C" w:rsidP="00FA1C99">
      <w:pPr>
        <w:widowControl w:val="0"/>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Atkreiptinas dėmesys</w:t>
      </w:r>
      <w:r w:rsidR="006B67F1">
        <w:rPr>
          <w:rFonts w:ascii="Times New Roman" w:hAnsi="Times New Roman" w:cs="Times New Roman"/>
          <w:sz w:val="24"/>
          <w:szCs w:val="24"/>
        </w:rPr>
        <w:t xml:space="preserve">, kad </w:t>
      </w:r>
      <w:r w:rsidR="00EE181A">
        <w:rPr>
          <w:rFonts w:ascii="Times New Roman" w:hAnsi="Times New Roman" w:cs="Times New Roman"/>
          <w:sz w:val="24"/>
          <w:szCs w:val="24"/>
        </w:rPr>
        <w:t>v</w:t>
      </w:r>
      <w:r w:rsidRPr="00751D2F">
        <w:rPr>
          <w:rFonts w:ascii="Times New Roman" w:hAnsi="Times New Roman" w:cs="Times New Roman"/>
          <w:sz w:val="24"/>
          <w:szCs w:val="24"/>
        </w:rPr>
        <w:t xml:space="preserve">iešasis pirkimas, vadovaujantis Įstatymo 56 straipsnio 1 dalies 3 </w:t>
      </w:r>
      <w:r w:rsidRPr="00751D2F">
        <w:rPr>
          <w:rFonts w:ascii="Times New Roman" w:hAnsi="Times New Roman" w:cs="Times New Roman"/>
          <w:sz w:val="24"/>
          <w:szCs w:val="24"/>
        </w:rPr>
        <w:lastRenderedPageBreak/>
        <w:t>punktu, gali būti vykdomas, tik</w:t>
      </w:r>
      <w:r w:rsidR="001078B2">
        <w:rPr>
          <w:rFonts w:ascii="Times New Roman" w:hAnsi="Times New Roman" w:cs="Times New Roman"/>
          <w:sz w:val="24"/>
          <w:szCs w:val="24"/>
        </w:rPr>
        <w:t>,</w:t>
      </w:r>
      <w:r w:rsidRPr="00751D2F">
        <w:rPr>
          <w:rFonts w:ascii="Times New Roman" w:hAnsi="Times New Roman" w:cs="Times New Roman"/>
          <w:sz w:val="24"/>
          <w:szCs w:val="24"/>
        </w:rPr>
        <w:t xml:space="preserve"> jei išpildomos sąlygos: </w:t>
      </w:r>
      <w:r w:rsidRPr="00EE181A">
        <w:rPr>
          <w:rFonts w:ascii="Times New Roman" w:hAnsi="Times New Roman" w:cs="Times New Roman"/>
          <w:sz w:val="24"/>
          <w:szCs w:val="24"/>
        </w:rPr>
        <w:t>„</w:t>
      </w:r>
      <w:r w:rsidRPr="00751D2F">
        <w:rPr>
          <w:rFonts w:ascii="Times New Roman" w:hAnsi="Times New Roman" w:cs="Times New Roman"/>
          <w:i/>
          <w:sz w:val="24"/>
          <w:szCs w:val="24"/>
        </w:rPr>
        <w:t xml:space="preserve">jeigu dėl techninių ar meninių priežasčių arba dėl priežasčių, susijusių su išimtinių teisių apsauga, prekes patiekti, </w:t>
      </w:r>
      <w:r w:rsidRPr="00751D2F">
        <w:rPr>
          <w:rFonts w:ascii="Times New Roman" w:hAnsi="Times New Roman" w:cs="Times New Roman"/>
          <w:i/>
          <w:sz w:val="24"/>
          <w:szCs w:val="24"/>
          <w:u w:val="single"/>
        </w:rPr>
        <w:t>paslaugas pateikt</w:t>
      </w:r>
      <w:r w:rsidRPr="00751D2F">
        <w:rPr>
          <w:rFonts w:ascii="Times New Roman" w:hAnsi="Times New Roman" w:cs="Times New Roman"/>
          <w:i/>
          <w:sz w:val="24"/>
          <w:szCs w:val="24"/>
        </w:rPr>
        <w:t xml:space="preserve">i ar darbus atlikti </w:t>
      </w:r>
      <w:r w:rsidRPr="00751D2F">
        <w:rPr>
          <w:rFonts w:ascii="Times New Roman" w:hAnsi="Times New Roman" w:cs="Times New Roman"/>
          <w:i/>
          <w:sz w:val="24"/>
          <w:szCs w:val="24"/>
          <w:u w:val="single"/>
        </w:rPr>
        <w:t>gali tik konkretus tiekėjas</w:t>
      </w:r>
      <w:r w:rsidRPr="00CA5299">
        <w:rPr>
          <w:rFonts w:ascii="Times New Roman" w:hAnsi="Times New Roman" w:cs="Times New Roman"/>
          <w:sz w:val="24"/>
          <w:szCs w:val="24"/>
        </w:rPr>
        <w:t>“</w:t>
      </w:r>
      <w:r w:rsidRPr="00751D2F">
        <w:rPr>
          <w:rFonts w:ascii="Times New Roman" w:hAnsi="Times New Roman" w:cs="Times New Roman"/>
          <w:sz w:val="24"/>
          <w:szCs w:val="24"/>
        </w:rPr>
        <w:t>.</w:t>
      </w:r>
      <w:r>
        <w:rPr>
          <w:rFonts w:ascii="Times New Roman" w:hAnsi="Times New Roman" w:cs="Times New Roman"/>
          <w:sz w:val="24"/>
          <w:szCs w:val="24"/>
        </w:rPr>
        <w:t xml:space="preserve"> N</w:t>
      </w:r>
      <w:r w:rsidRPr="00751D2F">
        <w:rPr>
          <w:rFonts w:ascii="Times New Roman" w:hAnsi="Times New Roman" w:cs="Times New Roman"/>
          <w:sz w:val="24"/>
          <w:szCs w:val="24"/>
        </w:rPr>
        <w:t xml:space="preserve">eskelbiamų derybų būdu pirkimo vykdymas yra Įstatymo išimtis, ir sąlygos, leidžiančios atlikti tokį pirkimą turi būti aiškinamos itin siaurai, grindžiant jas akivaizdžiais įrodymais. </w:t>
      </w:r>
      <w:r>
        <w:rPr>
          <w:rFonts w:ascii="Times New Roman" w:hAnsi="Times New Roman" w:cs="Times New Roman"/>
          <w:sz w:val="24"/>
          <w:szCs w:val="24"/>
        </w:rPr>
        <w:t>Teisingumo Teismo praktikoje ne kartą akcentuota, kad neskelbiamas derybas reglamentuojančiomis nuosta</w:t>
      </w:r>
      <w:r w:rsidR="00442B8B">
        <w:rPr>
          <w:rFonts w:ascii="Times New Roman" w:hAnsi="Times New Roman" w:cs="Times New Roman"/>
          <w:sz w:val="24"/>
          <w:szCs w:val="24"/>
        </w:rPr>
        <w:t>t</w:t>
      </w:r>
      <w:r>
        <w:rPr>
          <w:rFonts w:ascii="Times New Roman" w:hAnsi="Times New Roman" w:cs="Times New Roman"/>
          <w:sz w:val="24"/>
          <w:szCs w:val="24"/>
        </w:rPr>
        <w:t xml:space="preserve">omis iš esmės leidžiama nukrypti nuo </w:t>
      </w:r>
      <w:r w:rsidR="00AD2600">
        <w:rPr>
          <w:rFonts w:ascii="Times New Roman" w:hAnsi="Times New Roman" w:cs="Times New Roman"/>
          <w:sz w:val="24"/>
          <w:szCs w:val="24"/>
        </w:rPr>
        <w:t>į</w:t>
      </w:r>
      <w:r>
        <w:rPr>
          <w:rFonts w:ascii="Times New Roman" w:hAnsi="Times New Roman" w:cs="Times New Roman"/>
          <w:sz w:val="24"/>
          <w:szCs w:val="24"/>
        </w:rPr>
        <w:t xml:space="preserve">prastinių viešojo pirkimo sutarčių sudarymo </w:t>
      </w:r>
      <w:proofErr w:type="gramStart"/>
      <w:r>
        <w:rPr>
          <w:rFonts w:ascii="Times New Roman" w:hAnsi="Times New Roman" w:cs="Times New Roman"/>
          <w:sz w:val="24"/>
          <w:szCs w:val="24"/>
        </w:rPr>
        <w:t>taisyklių</w:t>
      </w:r>
      <w:proofErr w:type="gramEnd"/>
      <w:r>
        <w:rPr>
          <w:rFonts w:ascii="Times New Roman" w:hAnsi="Times New Roman" w:cs="Times New Roman"/>
          <w:sz w:val="24"/>
          <w:szCs w:val="24"/>
        </w:rPr>
        <w:t>, todėl šios (nuostatos) turi būti aišk</w:t>
      </w:r>
      <w:r w:rsidR="00442B8B">
        <w:rPr>
          <w:rFonts w:ascii="Times New Roman" w:hAnsi="Times New Roman" w:cs="Times New Roman"/>
          <w:sz w:val="24"/>
          <w:szCs w:val="24"/>
        </w:rPr>
        <w:t>i</w:t>
      </w:r>
      <w:r>
        <w:rPr>
          <w:rFonts w:ascii="Times New Roman" w:hAnsi="Times New Roman" w:cs="Times New Roman"/>
          <w:sz w:val="24"/>
          <w:szCs w:val="24"/>
        </w:rPr>
        <w:t xml:space="preserve">namos siaurai, o įrodinėjimo pareiga tenka tai šaliai, kuri pageidauja tuo įrodymu remtis (Teisingumo Teismo 2009 m. birželio 4 d. byla C-250/7). </w:t>
      </w:r>
    </w:p>
    <w:p w:rsidR="00536A40" w:rsidRDefault="00AB6B03" w:rsidP="00536A40">
      <w:pPr>
        <w:widowControl w:val="0"/>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Tarnyba, išnagrinėjusi VAC pateiktą ir kitą su prašymu susijusi</w:t>
      </w:r>
      <w:r w:rsidR="006B67F1">
        <w:rPr>
          <w:rFonts w:ascii="Times New Roman" w:hAnsi="Times New Roman" w:cs="Times New Roman"/>
          <w:sz w:val="24"/>
          <w:szCs w:val="24"/>
        </w:rPr>
        <w:t>ą</w:t>
      </w:r>
      <w:r>
        <w:rPr>
          <w:rFonts w:ascii="Times New Roman" w:hAnsi="Times New Roman" w:cs="Times New Roman"/>
          <w:sz w:val="24"/>
          <w:szCs w:val="24"/>
        </w:rPr>
        <w:t xml:space="preserve"> informaciją ir dokumentus, nustatė</w:t>
      </w:r>
      <w:r w:rsidR="00A83A63">
        <w:rPr>
          <w:rFonts w:ascii="Times New Roman" w:hAnsi="Times New Roman" w:cs="Times New Roman"/>
          <w:sz w:val="24"/>
          <w:szCs w:val="24"/>
        </w:rPr>
        <w:t xml:space="preserve">, kad tiek </w:t>
      </w:r>
      <w:r w:rsidR="008B4A6C">
        <w:rPr>
          <w:rFonts w:ascii="Times New Roman" w:hAnsi="Times New Roman" w:cs="Times New Roman"/>
          <w:sz w:val="24"/>
          <w:szCs w:val="24"/>
        </w:rPr>
        <w:t>TIC</w:t>
      </w:r>
      <w:r w:rsidR="00A83A63">
        <w:rPr>
          <w:rFonts w:ascii="Times New Roman" w:hAnsi="Times New Roman" w:cs="Times New Roman"/>
          <w:sz w:val="24"/>
          <w:szCs w:val="24"/>
        </w:rPr>
        <w:t xml:space="preserve">, tiek VAC </w:t>
      </w:r>
      <w:r w:rsidR="008B4A6C">
        <w:rPr>
          <w:rFonts w:ascii="Times New Roman" w:hAnsi="Times New Roman" w:cs="Times New Roman"/>
          <w:sz w:val="24"/>
          <w:szCs w:val="24"/>
        </w:rPr>
        <w:t>buvo įsteigt</w:t>
      </w:r>
      <w:r w:rsidR="00A83A63">
        <w:rPr>
          <w:rFonts w:ascii="Times New Roman" w:hAnsi="Times New Roman" w:cs="Times New Roman"/>
          <w:sz w:val="24"/>
          <w:szCs w:val="24"/>
        </w:rPr>
        <w:t>i</w:t>
      </w:r>
      <w:r w:rsidR="008B4A6C">
        <w:rPr>
          <w:rFonts w:ascii="Times New Roman" w:hAnsi="Times New Roman" w:cs="Times New Roman"/>
          <w:sz w:val="24"/>
          <w:szCs w:val="24"/>
        </w:rPr>
        <w:t xml:space="preserve"> vykdant centralizavimo procesus </w:t>
      </w:r>
      <w:r w:rsidR="008B4A6C" w:rsidRPr="00C64633">
        <w:rPr>
          <w:rFonts w:ascii="Times New Roman" w:hAnsi="Times New Roman" w:cs="Times New Roman"/>
          <w:sz w:val="24"/>
          <w:szCs w:val="24"/>
        </w:rPr>
        <w:t>konkrečiam tikslui – teikti</w:t>
      </w:r>
      <w:r w:rsidR="008B4A6C" w:rsidRPr="00C64633">
        <w:rPr>
          <w:rFonts w:ascii="Times New Roman" w:hAnsi="Times New Roman" w:cs="Times New Roman"/>
          <w:i/>
          <w:sz w:val="24"/>
          <w:szCs w:val="24"/>
        </w:rPr>
        <w:t xml:space="preserve"> </w:t>
      </w:r>
      <w:r w:rsidR="00A83A63">
        <w:rPr>
          <w:rFonts w:ascii="Times New Roman" w:hAnsi="Times New Roman" w:cs="Times New Roman"/>
          <w:sz w:val="24"/>
          <w:szCs w:val="24"/>
        </w:rPr>
        <w:t>savo akcininkams (</w:t>
      </w:r>
      <w:r w:rsidR="001078B2">
        <w:rPr>
          <w:rFonts w:ascii="Times New Roman" w:hAnsi="Times New Roman" w:cs="Times New Roman"/>
          <w:sz w:val="24"/>
          <w:szCs w:val="24"/>
        </w:rPr>
        <w:t>TIC akcininkai – „Lietuvos energija, UAB, „Lietuvos energijos gamyba</w:t>
      </w:r>
      <w:r w:rsidR="003E5AEE">
        <w:rPr>
          <w:rFonts w:ascii="Times New Roman" w:hAnsi="Times New Roman" w:cs="Times New Roman"/>
          <w:sz w:val="24"/>
          <w:szCs w:val="24"/>
        </w:rPr>
        <w:t>“</w:t>
      </w:r>
      <w:r w:rsidR="001078B2">
        <w:rPr>
          <w:rFonts w:ascii="Times New Roman" w:hAnsi="Times New Roman" w:cs="Times New Roman"/>
          <w:sz w:val="24"/>
          <w:szCs w:val="24"/>
        </w:rPr>
        <w:t xml:space="preserve">, AB, AB LESTO, AB „Lietuvos dujos“, UAB „Lietuvos dujų tiekimas“, </w:t>
      </w:r>
      <w:r w:rsidR="00A83A63">
        <w:rPr>
          <w:rFonts w:ascii="Times New Roman" w:hAnsi="Times New Roman" w:cs="Times New Roman"/>
          <w:sz w:val="24"/>
          <w:szCs w:val="24"/>
        </w:rPr>
        <w:t xml:space="preserve">VAC akcininkai </w:t>
      </w:r>
      <w:r w:rsidR="00E444FF">
        <w:rPr>
          <w:rFonts w:ascii="Times New Roman" w:hAnsi="Times New Roman" w:cs="Times New Roman"/>
          <w:sz w:val="24"/>
          <w:szCs w:val="24"/>
        </w:rPr>
        <w:t>–</w:t>
      </w:r>
      <w:r w:rsidR="00A83A63">
        <w:rPr>
          <w:rFonts w:ascii="Times New Roman" w:hAnsi="Times New Roman" w:cs="Times New Roman"/>
          <w:sz w:val="24"/>
          <w:szCs w:val="24"/>
        </w:rPr>
        <w:t xml:space="preserve"> </w:t>
      </w:r>
      <w:r w:rsidR="00E444FF">
        <w:rPr>
          <w:rFonts w:ascii="Times New Roman" w:hAnsi="Times New Roman" w:cs="Times New Roman"/>
          <w:sz w:val="24"/>
          <w:szCs w:val="24"/>
        </w:rPr>
        <w:t>Bendrovės,</w:t>
      </w:r>
      <w:r w:rsidR="00C22832">
        <w:rPr>
          <w:rFonts w:ascii="Times New Roman" w:hAnsi="Times New Roman" w:cs="Times New Roman"/>
          <w:sz w:val="24"/>
          <w:szCs w:val="24"/>
        </w:rPr>
        <w:t xml:space="preserve"> taip pat ir TIC</w:t>
      </w:r>
      <w:r w:rsidR="00984815">
        <w:rPr>
          <w:rFonts w:ascii="Times New Roman" w:hAnsi="Times New Roman" w:cs="Times New Roman"/>
          <w:sz w:val="24"/>
          <w:szCs w:val="24"/>
        </w:rPr>
        <w:t xml:space="preserve">) </w:t>
      </w:r>
      <w:r w:rsidR="008B4A6C" w:rsidRPr="00C64633">
        <w:rPr>
          <w:rFonts w:ascii="Times New Roman" w:hAnsi="Times New Roman" w:cs="Times New Roman"/>
          <w:sz w:val="24"/>
          <w:szCs w:val="24"/>
        </w:rPr>
        <w:t xml:space="preserve">atitinkamas </w:t>
      </w:r>
      <w:r w:rsidR="00B6135D">
        <w:rPr>
          <w:rFonts w:ascii="Times New Roman" w:hAnsi="Times New Roman" w:cs="Times New Roman"/>
          <w:sz w:val="24"/>
          <w:szCs w:val="24"/>
        </w:rPr>
        <w:t>paslaugas</w:t>
      </w:r>
      <w:r w:rsidR="00AB7049">
        <w:rPr>
          <w:rFonts w:ascii="Times New Roman" w:hAnsi="Times New Roman" w:cs="Times New Roman"/>
          <w:sz w:val="24"/>
          <w:szCs w:val="24"/>
        </w:rPr>
        <w:t xml:space="preserve">, </w:t>
      </w:r>
      <w:r w:rsidR="00AB7049" w:rsidRPr="00C64633">
        <w:rPr>
          <w:rFonts w:ascii="Times New Roman" w:hAnsi="Times New Roman" w:cs="Times New Roman"/>
          <w:sz w:val="24"/>
          <w:szCs w:val="24"/>
        </w:rPr>
        <w:t xml:space="preserve">būtinas </w:t>
      </w:r>
      <w:r w:rsidR="00AB7049">
        <w:rPr>
          <w:rFonts w:ascii="Times New Roman" w:hAnsi="Times New Roman" w:cs="Times New Roman"/>
          <w:sz w:val="24"/>
          <w:szCs w:val="24"/>
        </w:rPr>
        <w:t>šių p</w:t>
      </w:r>
      <w:r w:rsidR="00AB7049" w:rsidRPr="00C64633">
        <w:rPr>
          <w:rFonts w:ascii="Times New Roman" w:hAnsi="Times New Roman" w:cs="Times New Roman"/>
          <w:sz w:val="24"/>
          <w:szCs w:val="24"/>
        </w:rPr>
        <w:t>erkančiųjų organizacijų veiklos užtikrinimui</w:t>
      </w:r>
      <w:r w:rsidR="00AB7049">
        <w:rPr>
          <w:rFonts w:ascii="Times New Roman" w:hAnsi="Times New Roman" w:cs="Times New Roman"/>
          <w:sz w:val="24"/>
          <w:szCs w:val="24"/>
        </w:rPr>
        <w:t xml:space="preserve">: TIC </w:t>
      </w:r>
      <w:r w:rsidR="00822E8B">
        <w:rPr>
          <w:rFonts w:ascii="Times New Roman" w:hAnsi="Times New Roman" w:cs="Times New Roman"/>
          <w:sz w:val="24"/>
          <w:szCs w:val="24"/>
        </w:rPr>
        <w:t xml:space="preserve">– </w:t>
      </w:r>
      <w:r w:rsidR="00AB7049" w:rsidRPr="00822E8B">
        <w:rPr>
          <w:rFonts w:ascii="Times New Roman" w:hAnsi="Times New Roman" w:cs="Times New Roman"/>
          <w:sz w:val="24"/>
          <w:szCs w:val="24"/>
          <w:u w:val="single"/>
        </w:rPr>
        <w:t>informacinių technologijų paslaugas</w:t>
      </w:r>
      <w:r w:rsidR="00AB7049">
        <w:rPr>
          <w:rFonts w:ascii="Times New Roman" w:hAnsi="Times New Roman" w:cs="Times New Roman"/>
          <w:sz w:val="24"/>
          <w:szCs w:val="24"/>
        </w:rPr>
        <w:t xml:space="preserve"> (</w:t>
      </w:r>
      <w:r w:rsidR="00AB7049" w:rsidRPr="006760C9">
        <w:rPr>
          <w:rFonts w:ascii="Times New Roman" w:hAnsi="Times New Roman" w:cs="Times New Roman"/>
          <w:sz w:val="24"/>
          <w:szCs w:val="24"/>
        </w:rPr>
        <w:t>informacinių technologijų, telekomunikacijų bei kit</w:t>
      </w:r>
      <w:r w:rsidR="00AB7049">
        <w:rPr>
          <w:rFonts w:ascii="Times New Roman" w:hAnsi="Times New Roman" w:cs="Times New Roman"/>
          <w:sz w:val="24"/>
          <w:szCs w:val="24"/>
        </w:rPr>
        <w:t>as</w:t>
      </w:r>
      <w:r w:rsidR="00AB7049" w:rsidRPr="006760C9">
        <w:rPr>
          <w:rFonts w:ascii="Times New Roman" w:hAnsi="Times New Roman" w:cs="Times New Roman"/>
          <w:sz w:val="24"/>
          <w:szCs w:val="24"/>
        </w:rPr>
        <w:t xml:space="preserve"> paslaug</w:t>
      </w:r>
      <w:r w:rsidR="00AB7049">
        <w:rPr>
          <w:rFonts w:ascii="Times New Roman" w:hAnsi="Times New Roman" w:cs="Times New Roman"/>
          <w:sz w:val="24"/>
          <w:szCs w:val="24"/>
        </w:rPr>
        <w:t>as)</w:t>
      </w:r>
      <w:r w:rsidR="000B40BF">
        <w:rPr>
          <w:rFonts w:ascii="Times New Roman" w:hAnsi="Times New Roman" w:cs="Times New Roman"/>
          <w:sz w:val="24"/>
          <w:szCs w:val="24"/>
        </w:rPr>
        <w:t xml:space="preserve">, VAC – </w:t>
      </w:r>
      <w:r w:rsidR="00E050DE" w:rsidRPr="00C64633">
        <w:rPr>
          <w:rFonts w:ascii="Times New Roman" w:hAnsi="Times New Roman" w:cs="Times New Roman"/>
          <w:sz w:val="24"/>
          <w:szCs w:val="24"/>
        </w:rPr>
        <w:t>atitinkamas aptarnavimo paslaugas</w:t>
      </w:r>
      <w:r w:rsidR="00E050DE">
        <w:rPr>
          <w:rFonts w:ascii="Times New Roman" w:hAnsi="Times New Roman" w:cs="Times New Roman"/>
          <w:sz w:val="24"/>
          <w:szCs w:val="24"/>
        </w:rPr>
        <w:t xml:space="preserve"> (</w:t>
      </w:r>
      <w:r w:rsidR="00E050DE" w:rsidRPr="00C64633">
        <w:rPr>
          <w:rFonts w:ascii="Times New Roman" w:hAnsi="Times New Roman" w:cs="Times New Roman"/>
          <w:sz w:val="24"/>
          <w:szCs w:val="24"/>
        </w:rPr>
        <w:t xml:space="preserve">viešųjų pirkimų organizavimo ir vykdymo, buhalterinės apskaitos ir darbo </w:t>
      </w:r>
      <w:r w:rsidR="00E050DE">
        <w:rPr>
          <w:rFonts w:ascii="Times New Roman" w:hAnsi="Times New Roman" w:cs="Times New Roman"/>
          <w:sz w:val="24"/>
          <w:szCs w:val="24"/>
        </w:rPr>
        <w:t xml:space="preserve">santykių administravimo paslaugas). </w:t>
      </w:r>
      <w:r w:rsidR="00AB7049">
        <w:rPr>
          <w:rFonts w:ascii="Times New Roman" w:hAnsi="Times New Roman" w:cs="Times New Roman"/>
          <w:sz w:val="24"/>
          <w:szCs w:val="24"/>
        </w:rPr>
        <w:t xml:space="preserve">TIC ir VAC </w:t>
      </w:r>
      <w:r w:rsidR="00AB7049" w:rsidRPr="00092EB3">
        <w:rPr>
          <w:rFonts w:ascii="Times New Roman" w:hAnsi="Times New Roman" w:cs="Times New Roman"/>
          <w:sz w:val="24"/>
          <w:szCs w:val="24"/>
        </w:rPr>
        <w:t>yra sukurt</w:t>
      </w:r>
      <w:r w:rsidR="00AB7049">
        <w:rPr>
          <w:rFonts w:ascii="Times New Roman" w:hAnsi="Times New Roman" w:cs="Times New Roman"/>
          <w:sz w:val="24"/>
          <w:szCs w:val="24"/>
        </w:rPr>
        <w:t>i</w:t>
      </w:r>
      <w:r w:rsidR="00AB7049" w:rsidRPr="00092EB3">
        <w:rPr>
          <w:rFonts w:ascii="Times New Roman" w:hAnsi="Times New Roman" w:cs="Times New Roman"/>
          <w:sz w:val="24"/>
          <w:szCs w:val="24"/>
        </w:rPr>
        <w:t xml:space="preserve"> Grupės perkančiųjų organizacijų</w:t>
      </w:r>
      <w:r w:rsidR="00AB7049">
        <w:rPr>
          <w:rFonts w:ascii="Times New Roman" w:hAnsi="Times New Roman" w:cs="Times New Roman"/>
          <w:sz w:val="24"/>
          <w:szCs w:val="24"/>
        </w:rPr>
        <w:t xml:space="preserve"> </w:t>
      </w:r>
      <w:r w:rsidR="00AB7049" w:rsidRPr="00092EB3">
        <w:rPr>
          <w:rFonts w:ascii="Times New Roman" w:hAnsi="Times New Roman" w:cs="Times New Roman"/>
          <w:sz w:val="24"/>
          <w:szCs w:val="24"/>
        </w:rPr>
        <w:t>atitinkamų padalinių pagrindu</w:t>
      </w:r>
      <w:r w:rsidR="00AB7049" w:rsidRPr="006F2252">
        <w:rPr>
          <w:rFonts w:ascii="Times New Roman" w:hAnsi="Times New Roman" w:cs="Times New Roman"/>
          <w:sz w:val="24"/>
          <w:szCs w:val="24"/>
        </w:rPr>
        <w:t xml:space="preserve">, </w:t>
      </w:r>
      <w:r w:rsidR="00AB7049" w:rsidRPr="00C83FF3">
        <w:rPr>
          <w:rFonts w:ascii="Times New Roman" w:hAnsi="Times New Roman" w:cs="Times New Roman"/>
          <w:sz w:val="24"/>
          <w:szCs w:val="24"/>
        </w:rPr>
        <w:t xml:space="preserve">perkeliant </w:t>
      </w:r>
      <w:r w:rsidR="00746C49">
        <w:rPr>
          <w:rFonts w:ascii="Times New Roman" w:hAnsi="Times New Roman" w:cs="Times New Roman"/>
          <w:sz w:val="24"/>
          <w:szCs w:val="24"/>
        </w:rPr>
        <w:t xml:space="preserve">į minėtas įmones </w:t>
      </w:r>
      <w:r w:rsidR="00AB7049" w:rsidRPr="00C83FF3">
        <w:rPr>
          <w:rFonts w:ascii="Times New Roman" w:hAnsi="Times New Roman" w:cs="Times New Roman"/>
          <w:sz w:val="24"/>
          <w:szCs w:val="24"/>
        </w:rPr>
        <w:t>šių perkančiųjų organizacijų atitinkamus darbuotojus ir turtą</w:t>
      </w:r>
      <w:r w:rsidR="00AB7049">
        <w:rPr>
          <w:rFonts w:ascii="Times New Roman" w:hAnsi="Times New Roman" w:cs="Times New Roman"/>
          <w:sz w:val="24"/>
          <w:szCs w:val="24"/>
        </w:rPr>
        <w:t>.</w:t>
      </w:r>
      <w:r w:rsidR="00CA3097">
        <w:rPr>
          <w:rFonts w:ascii="Times New Roman" w:hAnsi="Times New Roman" w:cs="Times New Roman"/>
          <w:sz w:val="24"/>
          <w:szCs w:val="24"/>
        </w:rPr>
        <w:t xml:space="preserve"> </w:t>
      </w:r>
    </w:p>
    <w:p w:rsidR="00DD2A94" w:rsidRPr="00FA1C99" w:rsidRDefault="00DD2A94" w:rsidP="00536A40">
      <w:pPr>
        <w:widowControl w:val="0"/>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Atkreiptinas dėmesys, kad </w:t>
      </w:r>
      <w:r w:rsidRPr="0075013E">
        <w:rPr>
          <w:rFonts w:ascii="Times New Roman" w:hAnsi="Times New Roman" w:cs="Times New Roman"/>
          <w:sz w:val="24"/>
          <w:szCs w:val="24"/>
        </w:rPr>
        <w:t>Valstybės kontrolė</w:t>
      </w:r>
      <w:r>
        <w:rPr>
          <w:rFonts w:ascii="Times New Roman" w:hAnsi="Times New Roman" w:cs="Times New Roman"/>
          <w:sz w:val="24"/>
          <w:szCs w:val="24"/>
        </w:rPr>
        <w:t xml:space="preserve">s </w:t>
      </w:r>
      <w:r w:rsidRPr="00C82AE3">
        <w:rPr>
          <w:rFonts w:ascii="Times New Roman" w:hAnsi="Times New Roman" w:cs="Times New Roman"/>
          <w:sz w:val="24"/>
          <w:szCs w:val="24"/>
        </w:rPr>
        <w:t xml:space="preserve">2015 m. vasario 27 d. valstybinio audito ataskaitoje </w:t>
      </w:r>
      <w:r w:rsidRPr="00C0732B">
        <w:rPr>
          <w:rFonts w:ascii="Times New Roman" w:hAnsi="Times New Roman" w:cs="Times New Roman"/>
          <w:i/>
          <w:sz w:val="24"/>
          <w:szCs w:val="24"/>
        </w:rPr>
        <w:t>„Elektros energetikos sektoriaus pertvarka“ pateiktos rekomendacijos įgyvendinimas</w:t>
      </w:r>
      <w:r>
        <w:rPr>
          <w:rFonts w:ascii="Times New Roman" w:hAnsi="Times New Roman" w:cs="Times New Roman"/>
          <w:sz w:val="24"/>
          <w:szCs w:val="24"/>
        </w:rPr>
        <w:t xml:space="preserve"> Nr. VA-P-20-3-2 (toliau – Ataskaita) </w:t>
      </w:r>
      <w:r w:rsidR="00C0732B">
        <w:rPr>
          <w:rFonts w:ascii="Times New Roman" w:hAnsi="Times New Roman" w:cs="Times New Roman"/>
          <w:sz w:val="24"/>
          <w:szCs w:val="24"/>
        </w:rPr>
        <w:t xml:space="preserve">išvadose </w:t>
      </w:r>
      <w:r>
        <w:rPr>
          <w:rFonts w:ascii="Times New Roman" w:hAnsi="Times New Roman" w:cs="Times New Roman"/>
          <w:sz w:val="24"/>
          <w:szCs w:val="24"/>
        </w:rPr>
        <w:t>nurodyta, kad</w:t>
      </w:r>
      <w:r w:rsidR="001F0941">
        <w:rPr>
          <w:rFonts w:ascii="Times New Roman" w:hAnsi="Times New Roman" w:cs="Times New Roman"/>
          <w:sz w:val="24"/>
          <w:szCs w:val="24"/>
        </w:rPr>
        <w:t xml:space="preserve"> </w:t>
      </w:r>
      <w:r w:rsidR="002F32F4" w:rsidRPr="002F32F4">
        <w:rPr>
          <w:rFonts w:ascii="Times New Roman" w:hAnsi="Times New Roman" w:cs="Times New Roman"/>
          <w:sz w:val="24"/>
          <w:szCs w:val="24"/>
        </w:rPr>
        <w:t xml:space="preserve">elektros energetikos įmonėms sudarant vidaus sandorius su dukterinėmis bendrovėmis arba tada, kai darbai, prekės ar paslaugos įsigyjamos iš vienintelio tiekėjo, nėra konkurencijos, todėl yra rizika, kad šių darbų, prekių ar paslaugų kainos gali </w:t>
      </w:r>
      <w:proofErr w:type="gramStart"/>
      <w:r w:rsidR="002F32F4" w:rsidRPr="002F32F4">
        <w:rPr>
          <w:rFonts w:ascii="Times New Roman" w:hAnsi="Times New Roman" w:cs="Times New Roman"/>
          <w:sz w:val="24"/>
          <w:szCs w:val="24"/>
        </w:rPr>
        <w:t>neatitikti</w:t>
      </w:r>
      <w:proofErr w:type="gramEnd"/>
      <w:r w:rsidR="002F32F4" w:rsidRPr="002F32F4">
        <w:rPr>
          <w:rFonts w:ascii="Times New Roman" w:hAnsi="Times New Roman" w:cs="Times New Roman"/>
          <w:sz w:val="24"/>
          <w:szCs w:val="24"/>
        </w:rPr>
        <w:t xml:space="preserve"> rinkos kainų</w:t>
      </w:r>
      <w:r w:rsidR="001F0941">
        <w:rPr>
          <w:rFonts w:ascii="Times New Roman" w:hAnsi="Times New Roman" w:cs="Times New Roman"/>
          <w:sz w:val="24"/>
          <w:szCs w:val="24"/>
        </w:rPr>
        <w:t xml:space="preserve"> bei pažymėta, kad </w:t>
      </w:r>
      <w:r w:rsidRPr="00FA1C99">
        <w:rPr>
          <w:rFonts w:ascii="Times New Roman" w:hAnsi="Times New Roman" w:cs="Times New Roman"/>
          <w:color w:val="000000"/>
          <w:sz w:val="24"/>
          <w:szCs w:val="24"/>
        </w:rPr>
        <w:t xml:space="preserve">teikiamų aptarnavimo paslaugų įkainiai apskaičiuojami pagal sandorio metu patirtas pastoviąsias ir kintamas sąnaudas, kurių nevertina nei Valstybinė kainų ir energetikos kontrolės komisija, nei kitos kontroliuojančios institucijos, o </w:t>
      </w:r>
      <w:r w:rsidRPr="00FA1C99">
        <w:rPr>
          <w:rFonts w:ascii="Times New Roman" w:hAnsi="Times New Roman" w:cs="Times New Roman"/>
          <w:color w:val="000000"/>
          <w:sz w:val="24"/>
          <w:szCs w:val="24"/>
          <w:u w:val="single"/>
        </w:rPr>
        <w:t>šios sąnaudos turi įtakos elektros perdavimo ir skirstymo kainai</w:t>
      </w:r>
      <w:r w:rsidR="00FA1C99">
        <w:rPr>
          <w:rFonts w:ascii="Times New Roman" w:hAnsi="Times New Roman" w:cs="Times New Roman"/>
          <w:color w:val="000000"/>
          <w:sz w:val="24"/>
          <w:szCs w:val="24"/>
          <w:u w:val="single"/>
        </w:rPr>
        <w:t>.</w:t>
      </w:r>
      <w:r w:rsidRPr="00FA1C99">
        <w:rPr>
          <w:rFonts w:ascii="Times New Roman" w:hAnsi="Times New Roman" w:cs="Times New Roman"/>
          <w:color w:val="000000"/>
          <w:sz w:val="24"/>
          <w:szCs w:val="24"/>
        </w:rPr>
        <w:t xml:space="preserve"> </w:t>
      </w:r>
    </w:p>
    <w:p w:rsidR="00715D1C" w:rsidRDefault="00774CB6" w:rsidP="00FA1C99">
      <w:pPr>
        <w:widowControl w:val="0"/>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P</w:t>
      </w:r>
      <w:r w:rsidR="009929C9">
        <w:rPr>
          <w:rFonts w:ascii="Times New Roman" w:hAnsi="Times New Roman" w:cs="Times New Roman"/>
          <w:sz w:val="24"/>
          <w:szCs w:val="24"/>
        </w:rPr>
        <w:t xml:space="preserve">erkančioji organizacija, priimdama sprendimą dėl konkretaus viešojo pirkimo vykdymo bei vykdydama pirkimo procedūras privalo užtikrinti ne tik Įstatymo 3 straipsnio 1 dalyje nustatytų principų laikymąsi, tačiau kiekvienu atveju, </w:t>
      </w:r>
      <w:r w:rsidR="009929C9" w:rsidRPr="004A7A0B">
        <w:rPr>
          <w:rFonts w:ascii="Times New Roman" w:hAnsi="Times New Roman" w:cs="Times New Roman"/>
          <w:sz w:val="24"/>
          <w:szCs w:val="24"/>
        </w:rPr>
        <w:t>turi įvertinti ar vykdant pirkimą bus pasiektas pirkimo tikslas, t. y.</w:t>
      </w:r>
      <w:r w:rsidR="002C14A3">
        <w:rPr>
          <w:rFonts w:ascii="Times New Roman" w:hAnsi="Times New Roman" w:cs="Times New Roman"/>
          <w:sz w:val="24"/>
          <w:szCs w:val="24"/>
        </w:rPr>
        <w:t>,</w:t>
      </w:r>
      <w:r w:rsidR="009929C9" w:rsidRPr="004A7A0B">
        <w:rPr>
          <w:rFonts w:ascii="Times New Roman" w:hAnsi="Times New Roman" w:cs="Times New Roman"/>
          <w:sz w:val="24"/>
          <w:szCs w:val="24"/>
        </w:rPr>
        <w:t xml:space="preserve"> ar konkrečiu pirkimu perkamos paslaugos, prekės, darbai bus įsigyti </w:t>
      </w:r>
      <w:r w:rsidR="009929C9" w:rsidRPr="004A7A0B">
        <w:rPr>
          <w:rFonts w:ascii="Times New Roman" w:hAnsi="Times New Roman" w:cs="Times New Roman"/>
          <w:b/>
          <w:sz w:val="24"/>
          <w:szCs w:val="24"/>
        </w:rPr>
        <w:t xml:space="preserve">racionaliai </w:t>
      </w:r>
      <w:r w:rsidR="009929C9" w:rsidRPr="004A7A0B">
        <w:rPr>
          <w:rFonts w:ascii="Times New Roman" w:hAnsi="Times New Roman" w:cs="Times New Roman"/>
          <w:sz w:val="24"/>
          <w:szCs w:val="24"/>
        </w:rPr>
        <w:t>naudojant perkančiosios organizacijos lėšas.</w:t>
      </w:r>
      <w:r w:rsidR="00C3488C" w:rsidRPr="00C3488C">
        <w:rPr>
          <w:rFonts w:ascii="Times New Roman" w:hAnsi="Times New Roman" w:cs="Times New Roman"/>
          <w:sz w:val="24"/>
          <w:szCs w:val="24"/>
        </w:rPr>
        <w:t xml:space="preserve"> </w:t>
      </w:r>
      <w:r w:rsidR="002C14A3">
        <w:rPr>
          <w:rFonts w:ascii="Times New Roman" w:hAnsi="Times New Roman" w:cs="Times New Roman"/>
          <w:sz w:val="24"/>
          <w:szCs w:val="24"/>
        </w:rPr>
        <w:t>Pažymėtina, kad Tarnyba</w:t>
      </w:r>
      <w:r w:rsidR="00190D15">
        <w:rPr>
          <w:rFonts w:ascii="Times New Roman" w:hAnsi="Times New Roman" w:cs="Times New Roman"/>
          <w:sz w:val="24"/>
          <w:szCs w:val="24"/>
        </w:rPr>
        <w:t>i</w:t>
      </w:r>
      <w:r w:rsidR="002C14A3">
        <w:rPr>
          <w:rFonts w:ascii="Times New Roman" w:hAnsi="Times New Roman" w:cs="Times New Roman"/>
          <w:sz w:val="24"/>
          <w:szCs w:val="24"/>
        </w:rPr>
        <w:t xml:space="preserve"> pateiktame prašyme </w:t>
      </w:r>
      <w:r w:rsidR="00C3488C">
        <w:rPr>
          <w:rFonts w:ascii="Times New Roman" w:hAnsi="Times New Roman" w:cs="Times New Roman"/>
          <w:sz w:val="24"/>
          <w:szCs w:val="24"/>
        </w:rPr>
        <w:t xml:space="preserve">nurodyta, jog VAC iš Bendrovių perėmus viešųjų pirkimų organizavimo ir vykdymo, apskaitos, personalo administravimo paslaugų teikimą, VAC </w:t>
      </w:r>
      <w:r w:rsidR="00C3488C" w:rsidRPr="00CD27D2">
        <w:rPr>
          <w:rFonts w:ascii="Times New Roman" w:hAnsi="Times New Roman" w:cs="Times New Roman"/>
          <w:b/>
          <w:sz w:val="24"/>
          <w:szCs w:val="24"/>
        </w:rPr>
        <w:t>turėjo būti</w:t>
      </w:r>
      <w:r w:rsidR="00C3488C">
        <w:rPr>
          <w:rFonts w:ascii="Times New Roman" w:hAnsi="Times New Roman" w:cs="Times New Roman"/>
          <w:sz w:val="24"/>
          <w:szCs w:val="24"/>
        </w:rPr>
        <w:t xml:space="preserve"> </w:t>
      </w:r>
      <w:r w:rsidR="00C3488C" w:rsidRPr="00C404AD">
        <w:rPr>
          <w:rFonts w:ascii="Times New Roman" w:hAnsi="Times New Roman" w:cs="Times New Roman"/>
          <w:b/>
          <w:sz w:val="24"/>
          <w:szCs w:val="24"/>
        </w:rPr>
        <w:t>sudarytos galimybės naudotis</w:t>
      </w:r>
      <w:r w:rsidR="00C3488C">
        <w:rPr>
          <w:rFonts w:ascii="Times New Roman" w:hAnsi="Times New Roman" w:cs="Times New Roman"/>
          <w:b/>
          <w:sz w:val="24"/>
          <w:szCs w:val="24"/>
        </w:rPr>
        <w:t xml:space="preserve"> </w:t>
      </w:r>
      <w:r w:rsidR="00C3488C">
        <w:rPr>
          <w:rFonts w:ascii="Times New Roman" w:hAnsi="Times New Roman" w:cs="Times New Roman"/>
          <w:sz w:val="24"/>
          <w:szCs w:val="24"/>
        </w:rPr>
        <w:t>Bendrovių veikloje naudojamomis IS ir kitais Grupės infrastruktūros resursais</w:t>
      </w:r>
      <w:r w:rsidR="00427BD7">
        <w:rPr>
          <w:rFonts w:ascii="Times New Roman" w:hAnsi="Times New Roman" w:cs="Times New Roman"/>
          <w:sz w:val="24"/>
          <w:szCs w:val="24"/>
        </w:rPr>
        <w:t xml:space="preserve">. Atsižvelgiant į tai, kad </w:t>
      </w:r>
      <w:r w:rsidR="005F458E">
        <w:rPr>
          <w:rFonts w:ascii="Times New Roman" w:hAnsi="Times New Roman" w:cs="Times New Roman"/>
          <w:sz w:val="24"/>
          <w:szCs w:val="24"/>
        </w:rPr>
        <w:t>TIC ir VAC įsteigimo tikslas</w:t>
      </w:r>
      <w:r w:rsidR="005F458E" w:rsidRPr="00C64633">
        <w:rPr>
          <w:rFonts w:ascii="Times New Roman" w:hAnsi="Times New Roman" w:cs="Times New Roman"/>
          <w:sz w:val="24"/>
          <w:szCs w:val="24"/>
        </w:rPr>
        <w:t xml:space="preserve"> – teikti</w:t>
      </w:r>
      <w:r w:rsidR="005F458E" w:rsidRPr="00C64633">
        <w:rPr>
          <w:rFonts w:ascii="Times New Roman" w:hAnsi="Times New Roman" w:cs="Times New Roman"/>
          <w:i/>
          <w:sz w:val="24"/>
          <w:szCs w:val="24"/>
        </w:rPr>
        <w:t xml:space="preserve"> </w:t>
      </w:r>
      <w:r w:rsidR="00715D1C">
        <w:rPr>
          <w:rFonts w:ascii="Times New Roman" w:hAnsi="Times New Roman" w:cs="Times New Roman"/>
          <w:sz w:val="24"/>
          <w:szCs w:val="24"/>
        </w:rPr>
        <w:t xml:space="preserve">savo akcininkams </w:t>
      </w:r>
      <w:r w:rsidR="005F458E" w:rsidRPr="00C64633">
        <w:rPr>
          <w:rFonts w:ascii="Times New Roman" w:hAnsi="Times New Roman" w:cs="Times New Roman"/>
          <w:sz w:val="24"/>
          <w:szCs w:val="24"/>
        </w:rPr>
        <w:t xml:space="preserve">atitinkamas </w:t>
      </w:r>
      <w:r w:rsidR="005F458E">
        <w:rPr>
          <w:rFonts w:ascii="Times New Roman" w:hAnsi="Times New Roman" w:cs="Times New Roman"/>
          <w:sz w:val="24"/>
          <w:szCs w:val="24"/>
        </w:rPr>
        <w:t xml:space="preserve">paslaugas, </w:t>
      </w:r>
      <w:r w:rsidR="005F458E" w:rsidRPr="00C64633">
        <w:rPr>
          <w:rFonts w:ascii="Times New Roman" w:hAnsi="Times New Roman" w:cs="Times New Roman"/>
          <w:sz w:val="24"/>
          <w:szCs w:val="24"/>
        </w:rPr>
        <w:t xml:space="preserve">būtinas </w:t>
      </w:r>
      <w:r w:rsidR="005F458E">
        <w:rPr>
          <w:rFonts w:ascii="Times New Roman" w:hAnsi="Times New Roman" w:cs="Times New Roman"/>
          <w:sz w:val="24"/>
          <w:szCs w:val="24"/>
        </w:rPr>
        <w:t>šių p</w:t>
      </w:r>
      <w:r w:rsidR="005F458E" w:rsidRPr="00C64633">
        <w:rPr>
          <w:rFonts w:ascii="Times New Roman" w:hAnsi="Times New Roman" w:cs="Times New Roman"/>
          <w:sz w:val="24"/>
          <w:szCs w:val="24"/>
        </w:rPr>
        <w:t>erkančiųjų organizacijų veiklos užtikrinimui</w:t>
      </w:r>
      <w:r w:rsidR="005F458E">
        <w:rPr>
          <w:rFonts w:ascii="Times New Roman" w:hAnsi="Times New Roman" w:cs="Times New Roman"/>
          <w:sz w:val="24"/>
          <w:szCs w:val="24"/>
        </w:rPr>
        <w:t xml:space="preserve"> </w:t>
      </w:r>
      <w:r w:rsidR="00CB2C8C">
        <w:rPr>
          <w:rFonts w:ascii="Times New Roman" w:hAnsi="Times New Roman" w:cs="Times New Roman"/>
          <w:sz w:val="24"/>
          <w:szCs w:val="24"/>
        </w:rPr>
        <w:t xml:space="preserve">ir </w:t>
      </w:r>
      <w:r w:rsidR="00C329B0">
        <w:rPr>
          <w:rFonts w:ascii="Times New Roman" w:hAnsi="Times New Roman" w:cs="Times New Roman"/>
          <w:sz w:val="24"/>
          <w:szCs w:val="24"/>
        </w:rPr>
        <w:t>Grupės perkančiosios organiza</w:t>
      </w:r>
      <w:r w:rsidR="000C5A17">
        <w:rPr>
          <w:rFonts w:ascii="Times New Roman" w:hAnsi="Times New Roman" w:cs="Times New Roman"/>
          <w:sz w:val="24"/>
          <w:szCs w:val="24"/>
        </w:rPr>
        <w:t>c</w:t>
      </w:r>
      <w:r w:rsidR="00C329B0">
        <w:rPr>
          <w:rFonts w:ascii="Times New Roman" w:hAnsi="Times New Roman" w:cs="Times New Roman"/>
          <w:sz w:val="24"/>
          <w:szCs w:val="24"/>
        </w:rPr>
        <w:t xml:space="preserve">ijos </w:t>
      </w:r>
      <w:proofErr w:type="gramStart"/>
      <w:r w:rsidR="00427BD7" w:rsidRPr="00B30F7F">
        <w:rPr>
          <w:rFonts w:ascii="Times New Roman" w:hAnsi="Times New Roman" w:cs="Times New Roman"/>
          <w:sz w:val="24"/>
          <w:szCs w:val="24"/>
        </w:rPr>
        <w:t>įsigijo</w:t>
      </w:r>
      <w:proofErr w:type="gramEnd"/>
      <w:r w:rsidR="00427BD7">
        <w:rPr>
          <w:rFonts w:ascii="Times New Roman" w:hAnsi="Times New Roman" w:cs="Times New Roman"/>
          <w:sz w:val="24"/>
          <w:szCs w:val="24"/>
        </w:rPr>
        <w:t xml:space="preserve"> </w:t>
      </w:r>
      <w:r w:rsidR="007E1EDC">
        <w:rPr>
          <w:rFonts w:ascii="Times New Roman" w:hAnsi="Times New Roman" w:cs="Times New Roman"/>
          <w:sz w:val="24"/>
          <w:szCs w:val="24"/>
        </w:rPr>
        <w:t xml:space="preserve">tam tikras </w:t>
      </w:r>
      <w:r w:rsidR="00427BD7">
        <w:rPr>
          <w:rFonts w:ascii="Times New Roman" w:hAnsi="Times New Roman" w:cs="Times New Roman"/>
          <w:sz w:val="24"/>
          <w:szCs w:val="24"/>
        </w:rPr>
        <w:t>IT paslaugas</w:t>
      </w:r>
      <w:r w:rsidR="00C329B0">
        <w:rPr>
          <w:rFonts w:ascii="Times New Roman" w:hAnsi="Times New Roman" w:cs="Times New Roman"/>
          <w:sz w:val="24"/>
          <w:szCs w:val="24"/>
        </w:rPr>
        <w:t xml:space="preserve"> (</w:t>
      </w:r>
      <w:r w:rsidR="00D204D5">
        <w:rPr>
          <w:rFonts w:ascii="Times New Roman" w:hAnsi="Times New Roman" w:cs="Times New Roman"/>
          <w:sz w:val="24"/>
          <w:szCs w:val="24"/>
        </w:rPr>
        <w:t>„Lietuvos e</w:t>
      </w:r>
      <w:r w:rsidR="000E2AF1">
        <w:rPr>
          <w:rFonts w:ascii="Times New Roman" w:hAnsi="Times New Roman" w:cs="Times New Roman"/>
          <w:sz w:val="24"/>
          <w:szCs w:val="24"/>
        </w:rPr>
        <w:t>n</w:t>
      </w:r>
      <w:r w:rsidR="00D204D5">
        <w:rPr>
          <w:rFonts w:ascii="Times New Roman" w:hAnsi="Times New Roman" w:cs="Times New Roman"/>
          <w:sz w:val="24"/>
          <w:szCs w:val="24"/>
        </w:rPr>
        <w:t xml:space="preserve">ergijos gamyba“ AB, AB LESTO, </w:t>
      </w:r>
      <w:r w:rsidR="0016703D">
        <w:rPr>
          <w:rFonts w:ascii="Times New Roman" w:hAnsi="Times New Roman" w:cs="Times New Roman"/>
          <w:sz w:val="24"/>
          <w:szCs w:val="24"/>
        </w:rPr>
        <w:t xml:space="preserve">LITGRID AB </w:t>
      </w:r>
      <w:r w:rsidR="00B23FDF">
        <w:rPr>
          <w:rFonts w:ascii="Times New Roman" w:hAnsi="Times New Roman" w:cs="Times New Roman"/>
          <w:sz w:val="24"/>
          <w:szCs w:val="24"/>
        </w:rPr>
        <w:t xml:space="preserve">2014 m. </w:t>
      </w:r>
      <w:r w:rsidR="0016703D">
        <w:rPr>
          <w:rFonts w:ascii="Times New Roman" w:hAnsi="Times New Roman" w:cs="Times New Roman"/>
          <w:sz w:val="24"/>
          <w:szCs w:val="24"/>
        </w:rPr>
        <w:t xml:space="preserve">sudarė vidaus sandorius su TIC; </w:t>
      </w:r>
      <w:r w:rsidR="003D32B4">
        <w:rPr>
          <w:rFonts w:ascii="Times New Roman" w:hAnsi="Times New Roman" w:cs="Times New Roman"/>
          <w:sz w:val="24"/>
          <w:szCs w:val="24"/>
        </w:rPr>
        <w:t xml:space="preserve">AB „Lietuvos dujos“ ir </w:t>
      </w:r>
      <w:r w:rsidR="00B23FDF">
        <w:rPr>
          <w:rFonts w:ascii="Times New Roman" w:hAnsi="Times New Roman" w:cs="Times New Roman"/>
          <w:sz w:val="24"/>
          <w:szCs w:val="24"/>
        </w:rPr>
        <w:t>UAB „Lietuvos dujų tiekimas“ 2015 m. gavo Tarnybos sutikimus sudaryti vidaus sandorius su TIC</w:t>
      </w:r>
      <w:r w:rsidR="00C329B0">
        <w:rPr>
          <w:rFonts w:ascii="Times New Roman" w:hAnsi="Times New Roman" w:cs="Times New Roman"/>
          <w:sz w:val="24"/>
          <w:szCs w:val="24"/>
        </w:rPr>
        <w:t>)</w:t>
      </w:r>
      <w:r w:rsidR="000E2AF1">
        <w:rPr>
          <w:rFonts w:ascii="Times New Roman" w:hAnsi="Times New Roman" w:cs="Times New Roman"/>
          <w:sz w:val="24"/>
          <w:szCs w:val="24"/>
        </w:rPr>
        <w:t xml:space="preserve"> ir</w:t>
      </w:r>
      <w:r w:rsidR="00427BD7">
        <w:rPr>
          <w:rFonts w:ascii="Times New Roman" w:hAnsi="Times New Roman" w:cs="Times New Roman"/>
          <w:sz w:val="24"/>
          <w:szCs w:val="24"/>
        </w:rPr>
        <w:t xml:space="preserve"> administravimo paslaugas</w:t>
      </w:r>
      <w:r w:rsidR="000E2AF1">
        <w:rPr>
          <w:rFonts w:ascii="Times New Roman" w:hAnsi="Times New Roman" w:cs="Times New Roman"/>
          <w:sz w:val="24"/>
          <w:szCs w:val="24"/>
        </w:rPr>
        <w:t xml:space="preserve"> (</w:t>
      </w:r>
      <w:r w:rsidR="00336F87">
        <w:rPr>
          <w:rFonts w:ascii="Times New Roman" w:hAnsi="Times New Roman" w:cs="Times New Roman"/>
          <w:sz w:val="24"/>
          <w:szCs w:val="24"/>
        </w:rPr>
        <w:t xml:space="preserve">TIC, </w:t>
      </w:r>
      <w:r w:rsidR="000E2AF1">
        <w:rPr>
          <w:rFonts w:ascii="Times New Roman" w:hAnsi="Times New Roman" w:cs="Times New Roman"/>
          <w:sz w:val="24"/>
          <w:szCs w:val="24"/>
        </w:rPr>
        <w:t xml:space="preserve">„Lietuvos energijos gamyba“ AB, </w:t>
      </w:r>
      <w:r w:rsidR="00336F87">
        <w:rPr>
          <w:rFonts w:ascii="Times New Roman" w:hAnsi="Times New Roman" w:cs="Times New Roman"/>
          <w:sz w:val="24"/>
          <w:szCs w:val="24"/>
        </w:rPr>
        <w:t xml:space="preserve">UAB LITGAS, </w:t>
      </w:r>
      <w:r w:rsidR="000E2AF1">
        <w:rPr>
          <w:rFonts w:ascii="Times New Roman" w:hAnsi="Times New Roman" w:cs="Times New Roman"/>
          <w:sz w:val="24"/>
          <w:szCs w:val="24"/>
        </w:rPr>
        <w:t xml:space="preserve">AB LESTO, LITGRID AB 2014 m. sudarė vidaus sandorius su </w:t>
      </w:r>
      <w:r w:rsidR="00B30F7F">
        <w:rPr>
          <w:rFonts w:ascii="Times New Roman" w:hAnsi="Times New Roman" w:cs="Times New Roman"/>
          <w:sz w:val="24"/>
          <w:szCs w:val="24"/>
        </w:rPr>
        <w:t>VAC</w:t>
      </w:r>
      <w:r w:rsidR="000E2AF1">
        <w:rPr>
          <w:rFonts w:ascii="Times New Roman" w:hAnsi="Times New Roman" w:cs="Times New Roman"/>
          <w:sz w:val="24"/>
          <w:szCs w:val="24"/>
        </w:rPr>
        <w:t>; AB „Lietuvos dujos“</w:t>
      </w:r>
      <w:r w:rsidR="00B30F7F">
        <w:rPr>
          <w:rFonts w:ascii="Times New Roman" w:hAnsi="Times New Roman" w:cs="Times New Roman"/>
          <w:sz w:val="24"/>
          <w:szCs w:val="24"/>
        </w:rPr>
        <w:t xml:space="preserve">, </w:t>
      </w:r>
      <w:r w:rsidR="000E2AF1">
        <w:rPr>
          <w:rFonts w:ascii="Times New Roman" w:hAnsi="Times New Roman" w:cs="Times New Roman"/>
          <w:sz w:val="24"/>
          <w:szCs w:val="24"/>
        </w:rPr>
        <w:t>UAB „Lietuvos dujų tiekimas“</w:t>
      </w:r>
      <w:r w:rsidR="00B30F7F">
        <w:rPr>
          <w:rFonts w:ascii="Times New Roman" w:hAnsi="Times New Roman" w:cs="Times New Roman"/>
          <w:sz w:val="24"/>
          <w:szCs w:val="24"/>
        </w:rPr>
        <w:t xml:space="preserve"> ir UAB VAE SPB</w:t>
      </w:r>
      <w:r w:rsidR="000E2AF1">
        <w:rPr>
          <w:rFonts w:ascii="Times New Roman" w:hAnsi="Times New Roman" w:cs="Times New Roman"/>
          <w:sz w:val="24"/>
          <w:szCs w:val="24"/>
        </w:rPr>
        <w:t xml:space="preserve"> 2015 m. gavo Tarnybos sutikimus sudaryti vidaus sandorius su </w:t>
      </w:r>
      <w:r w:rsidR="00B30F7F">
        <w:rPr>
          <w:rFonts w:ascii="Times New Roman" w:hAnsi="Times New Roman" w:cs="Times New Roman"/>
          <w:sz w:val="24"/>
          <w:szCs w:val="24"/>
        </w:rPr>
        <w:t>VAC</w:t>
      </w:r>
      <w:r w:rsidR="000E2AF1">
        <w:rPr>
          <w:rFonts w:ascii="Times New Roman" w:hAnsi="Times New Roman" w:cs="Times New Roman"/>
          <w:sz w:val="24"/>
          <w:szCs w:val="24"/>
        </w:rPr>
        <w:t>)</w:t>
      </w:r>
      <w:r w:rsidR="00CD27D2">
        <w:rPr>
          <w:rFonts w:ascii="Times New Roman" w:hAnsi="Times New Roman" w:cs="Times New Roman"/>
          <w:sz w:val="24"/>
          <w:szCs w:val="24"/>
        </w:rPr>
        <w:t>,</w:t>
      </w:r>
      <w:r w:rsidR="00513854">
        <w:rPr>
          <w:rFonts w:ascii="Times New Roman" w:hAnsi="Times New Roman" w:cs="Times New Roman"/>
          <w:sz w:val="24"/>
          <w:szCs w:val="24"/>
        </w:rPr>
        <w:t xml:space="preserve"> nėra aišku,</w:t>
      </w:r>
      <w:r w:rsidR="00513854" w:rsidRPr="00513854">
        <w:rPr>
          <w:rFonts w:ascii="Times New Roman" w:hAnsi="Times New Roman" w:cs="Times New Roman"/>
          <w:sz w:val="24"/>
          <w:szCs w:val="24"/>
        </w:rPr>
        <w:t xml:space="preserve"> </w:t>
      </w:r>
      <w:r w:rsidR="00513854">
        <w:rPr>
          <w:rFonts w:ascii="Times New Roman" w:hAnsi="Times New Roman" w:cs="Times New Roman"/>
          <w:sz w:val="24"/>
          <w:szCs w:val="24"/>
        </w:rPr>
        <w:t xml:space="preserve">kodėl TIC negali suteikti teisės (pvz., saugią prieigą, užtikrinančią informacijos konfidencialumą, prieinamumą ir vientisumą) </w:t>
      </w:r>
      <w:r w:rsidR="00CD27D2">
        <w:rPr>
          <w:rFonts w:ascii="Times New Roman" w:hAnsi="Times New Roman" w:cs="Times New Roman"/>
          <w:sz w:val="24"/>
          <w:szCs w:val="24"/>
        </w:rPr>
        <w:t xml:space="preserve">VAC (savo įmonei) </w:t>
      </w:r>
      <w:r w:rsidR="00513854">
        <w:rPr>
          <w:rFonts w:ascii="Times New Roman" w:hAnsi="Times New Roman" w:cs="Times New Roman"/>
          <w:sz w:val="24"/>
          <w:szCs w:val="24"/>
        </w:rPr>
        <w:t>naudotis minėtomis IS kitais pagrindais, pvz. panaudos ar pan.</w:t>
      </w:r>
    </w:p>
    <w:p w:rsidR="00895C80" w:rsidRDefault="00ED5955" w:rsidP="00FA1C99">
      <w:pPr>
        <w:keepNext/>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Įvertinus išdėstytą</w:t>
      </w:r>
      <w:r w:rsidR="00442B8B">
        <w:rPr>
          <w:rFonts w:ascii="Times New Roman" w:hAnsi="Times New Roman" w:cs="Times New Roman"/>
          <w:sz w:val="24"/>
          <w:szCs w:val="24"/>
        </w:rPr>
        <w:t xml:space="preserve"> bei a</w:t>
      </w:r>
      <w:r w:rsidR="00442B8B" w:rsidRPr="004A7A0B">
        <w:rPr>
          <w:rFonts w:ascii="Times New Roman" w:hAnsi="Times New Roman" w:cs="Times New Roman"/>
          <w:sz w:val="24"/>
          <w:szCs w:val="24"/>
        </w:rPr>
        <w:t>tsižvelgiant į Valstybės kontrolės Ataskaitoje pateiktas išvadas</w:t>
      </w:r>
      <w:r>
        <w:rPr>
          <w:rFonts w:ascii="Times New Roman" w:hAnsi="Times New Roman" w:cs="Times New Roman"/>
          <w:sz w:val="24"/>
          <w:szCs w:val="24"/>
        </w:rPr>
        <w:t xml:space="preserve">, </w:t>
      </w:r>
      <w:r w:rsidR="00CC15F5">
        <w:rPr>
          <w:rFonts w:ascii="Times New Roman" w:hAnsi="Times New Roman" w:cs="Times New Roman"/>
          <w:sz w:val="24"/>
          <w:szCs w:val="24"/>
        </w:rPr>
        <w:t xml:space="preserve">Tarnybos nuomone, Perkančioji organizacija nepagrindė, kad </w:t>
      </w:r>
      <w:r w:rsidR="00CC15F5" w:rsidRPr="004A7A0B">
        <w:rPr>
          <w:rFonts w:ascii="Times New Roman" w:hAnsi="Times New Roman" w:cs="Times New Roman"/>
          <w:sz w:val="24"/>
          <w:szCs w:val="24"/>
        </w:rPr>
        <w:t xml:space="preserve">šiuo konkrečiu atveju </w:t>
      </w:r>
      <w:r w:rsidR="00CC15F5" w:rsidRPr="00C47176">
        <w:rPr>
          <w:rFonts w:ascii="Times New Roman" w:hAnsi="Times New Roman" w:cs="Times New Roman"/>
          <w:b/>
          <w:sz w:val="24"/>
          <w:szCs w:val="24"/>
        </w:rPr>
        <w:t>nėra jokių kitų alternatyvų</w:t>
      </w:r>
      <w:r w:rsidR="00CC15F5">
        <w:rPr>
          <w:rFonts w:ascii="Times New Roman" w:hAnsi="Times New Roman" w:cs="Times New Roman"/>
          <w:b/>
          <w:sz w:val="24"/>
          <w:szCs w:val="24"/>
        </w:rPr>
        <w:t xml:space="preserve">, </w:t>
      </w:r>
      <w:r w:rsidR="00CC15F5" w:rsidRPr="000C1C25">
        <w:rPr>
          <w:rFonts w:ascii="Times New Roman" w:hAnsi="Times New Roman" w:cs="Times New Roman"/>
          <w:sz w:val="24"/>
          <w:szCs w:val="24"/>
        </w:rPr>
        <w:t>t. y. neįrodė, kad</w:t>
      </w:r>
      <w:r w:rsidR="00CC15F5">
        <w:rPr>
          <w:rFonts w:ascii="Times New Roman" w:hAnsi="Times New Roman" w:cs="Times New Roman"/>
          <w:sz w:val="24"/>
          <w:szCs w:val="24"/>
        </w:rPr>
        <w:t xml:space="preserve"> </w:t>
      </w:r>
      <w:r w:rsidR="00DB7B45" w:rsidRPr="00A46427">
        <w:rPr>
          <w:rFonts w:ascii="Times New Roman" w:hAnsi="Times New Roman" w:cs="Times New Roman"/>
          <w:i/>
          <w:sz w:val="24"/>
          <w:szCs w:val="24"/>
        </w:rPr>
        <w:t>informacinių technologijų ir telekomunikacijų paslaug</w:t>
      </w:r>
      <w:r w:rsidR="00DB7B45">
        <w:rPr>
          <w:rFonts w:ascii="Times New Roman" w:hAnsi="Times New Roman" w:cs="Times New Roman"/>
          <w:i/>
          <w:sz w:val="24"/>
          <w:szCs w:val="24"/>
        </w:rPr>
        <w:t>as</w:t>
      </w:r>
      <w:r w:rsidR="00DB7B45">
        <w:rPr>
          <w:rFonts w:ascii="Times New Roman" w:hAnsi="Times New Roman" w:cs="Times New Roman"/>
          <w:sz w:val="24"/>
          <w:szCs w:val="24"/>
        </w:rPr>
        <w:t xml:space="preserve"> </w:t>
      </w:r>
      <w:r w:rsidR="00CC15F5" w:rsidRPr="000C1C25">
        <w:rPr>
          <w:rFonts w:ascii="Times New Roman" w:hAnsi="Times New Roman" w:cs="Times New Roman"/>
          <w:sz w:val="24"/>
          <w:szCs w:val="24"/>
        </w:rPr>
        <w:t>įsigyti</w:t>
      </w:r>
      <w:r w:rsidR="00CC15F5">
        <w:rPr>
          <w:rFonts w:ascii="Times New Roman" w:hAnsi="Times New Roman" w:cs="Times New Roman"/>
          <w:sz w:val="24"/>
          <w:szCs w:val="24"/>
        </w:rPr>
        <w:t xml:space="preserve"> kitais būdais </w:t>
      </w:r>
      <w:r w:rsidR="00CC15F5" w:rsidRPr="000C1C25">
        <w:rPr>
          <w:rFonts w:ascii="Times New Roman" w:hAnsi="Times New Roman" w:cs="Times New Roman"/>
          <w:sz w:val="24"/>
          <w:szCs w:val="24"/>
        </w:rPr>
        <w:t>nėra galimybė</w:t>
      </w:r>
      <w:r w:rsidR="00CC15F5">
        <w:rPr>
          <w:rFonts w:ascii="Times New Roman" w:hAnsi="Times New Roman" w:cs="Times New Roman"/>
          <w:sz w:val="24"/>
          <w:szCs w:val="24"/>
        </w:rPr>
        <w:t>s</w:t>
      </w:r>
      <w:r w:rsidR="00554A75">
        <w:rPr>
          <w:rFonts w:ascii="Times New Roman" w:hAnsi="Times New Roman" w:cs="Times New Roman"/>
          <w:sz w:val="24"/>
          <w:szCs w:val="24"/>
        </w:rPr>
        <w:t xml:space="preserve"> (</w:t>
      </w:r>
      <w:r w:rsidR="00551CCA">
        <w:rPr>
          <w:rFonts w:ascii="Times New Roman" w:hAnsi="Times New Roman" w:cs="Times New Roman"/>
          <w:sz w:val="24"/>
          <w:szCs w:val="24"/>
        </w:rPr>
        <w:t xml:space="preserve">šio pirkimo </w:t>
      </w:r>
      <w:r w:rsidR="00211425">
        <w:rPr>
          <w:rFonts w:ascii="Times New Roman" w:hAnsi="Times New Roman" w:cs="Times New Roman"/>
          <w:sz w:val="24"/>
          <w:szCs w:val="24"/>
        </w:rPr>
        <w:t>vykdymas</w:t>
      </w:r>
      <w:r w:rsidR="00211425" w:rsidRPr="001A769F">
        <w:rPr>
          <w:rFonts w:ascii="Times New Roman" w:hAnsi="Times New Roman" w:cs="Times New Roman"/>
          <w:sz w:val="24"/>
          <w:szCs w:val="24"/>
        </w:rPr>
        <w:t xml:space="preserve"> iš</w:t>
      </w:r>
      <w:r w:rsidR="00211425">
        <w:rPr>
          <w:rFonts w:ascii="Times New Roman" w:hAnsi="Times New Roman" w:cs="Times New Roman"/>
          <w:i/>
          <w:sz w:val="24"/>
          <w:szCs w:val="24"/>
        </w:rPr>
        <w:t xml:space="preserve"> </w:t>
      </w:r>
      <w:r w:rsidR="00211425">
        <w:rPr>
          <w:rFonts w:ascii="Times New Roman" w:hAnsi="Times New Roman" w:cs="Times New Roman"/>
          <w:sz w:val="24"/>
          <w:szCs w:val="24"/>
        </w:rPr>
        <w:t>konkretaus tiekėjo yra vienintelė galimybė</w:t>
      </w:r>
      <w:r w:rsidR="00554A75">
        <w:rPr>
          <w:rFonts w:ascii="Times New Roman" w:hAnsi="Times New Roman" w:cs="Times New Roman"/>
          <w:sz w:val="24"/>
          <w:szCs w:val="24"/>
        </w:rPr>
        <w:t>)</w:t>
      </w:r>
      <w:r w:rsidR="00211425">
        <w:rPr>
          <w:rFonts w:ascii="Times New Roman" w:hAnsi="Times New Roman" w:cs="Times New Roman"/>
          <w:sz w:val="24"/>
          <w:szCs w:val="24"/>
        </w:rPr>
        <w:t xml:space="preserve"> </w:t>
      </w:r>
      <w:r w:rsidR="003C2D5A">
        <w:rPr>
          <w:rFonts w:ascii="Times New Roman" w:hAnsi="Times New Roman" w:cs="Times New Roman"/>
          <w:sz w:val="24"/>
          <w:szCs w:val="24"/>
        </w:rPr>
        <w:t>bei neįrodė,</w:t>
      </w:r>
      <w:r w:rsidR="00211425">
        <w:rPr>
          <w:rFonts w:ascii="Times New Roman" w:hAnsi="Times New Roman" w:cs="Times New Roman"/>
          <w:sz w:val="24"/>
          <w:szCs w:val="24"/>
        </w:rPr>
        <w:t xml:space="preserve"> kad bus pasiektas </w:t>
      </w:r>
      <w:r w:rsidR="00211425" w:rsidRPr="00B1538F">
        <w:rPr>
          <w:rFonts w:ascii="Times New Roman" w:hAnsi="Times New Roman" w:cs="Times New Roman"/>
          <w:sz w:val="24"/>
          <w:szCs w:val="24"/>
        </w:rPr>
        <w:t xml:space="preserve">Įstatymo 3 straipsnyje </w:t>
      </w:r>
      <w:r w:rsidR="00211425">
        <w:rPr>
          <w:rFonts w:ascii="Times New Roman" w:hAnsi="Times New Roman" w:cs="Times New Roman"/>
          <w:sz w:val="24"/>
          <w:szCs w:val="24"/>
        </w:rPr>
        <w:t xml:space="preserve">nustatytas </w:t>
      </w:r>
      <w:r w:rsidR="00211425" w:rsidRPr="00AB6C60">
        <w:rPr>
          <w:rFonts w:ascii="Times New Roman" w:hAnsi="Times New Roman" w:cs="Times New Roman"/>
          <w:sz w:val="24"/>
          <w:szCs w:val="24"/>
        </w:rPr>
        <w:t>viešųjų pirkimų tikslas</w:t>
      </w:r>
      <w:r w:rsidR="00211425">
        <w:rPr>
          <w:rFonts w:ascii="Times New Roman" w:hAnsi="Times New Roman" w:cs="Times New Roman"/>
          <w:sz w:val="24"/>
          <w:szCs w:val="24"/>
        </w:rPr>
        <w:t xml:space="preserve"> – </w:t>
      </w:r>
      <w:r w:rsidR="00895C80" w:rsidRPr="00AB6C60">
        <w:rPr>
          <w:rFonts w:ascii="Times New Roman" w:hAnsi="Times New Roman" w:cs="Times New Roman"/>
          <w:sz w:val="24"/>
          <w:szCs w:val="24"/>
        </w:rPr>
        <w:lastRenderedPageBreak/>
        <w:t>vadovaujantis Įstatymo reikalavimais įsigyt</w:t>
      </w:r>
      <w:r w:rsidR="00895C80">
        <w:rPr>
          <w:rFonts w:ascii="Times New Roman" w:hAnsi="Times New Roman" w:cs="Times New Roman"/>
          <w:sz w:val="24"/>
          <w:szCs w:val="24"/>
        </w:rPr>
        <w:t>os</w:t>
      </w:r>
      <w:r w:rsidR="00895C80" w:rsidRPr="00AB6C60">
        <w:rPr>
          <w:rFonts w:ascii="Times New Roman" w:hAnsi="Times New Roman" w:cs="Times New Roman"/>
          <w:sz w:val="24"/>
          <w:szCs w:val="24"/>
        </w:rPr>
        <w:t xml:space="preserve"> Perkančiajai organizacijai reikaling</w:t>
      </w:r>
      <w:r w:rsidR="00895C80">
        <w:rPr>
          <w:rFonts w:ascii="Times New Roman" w:hAnsi="Times New Roman" w:cs="Times New Roman"/>
          <w:sz w:val="24"/>
          <w:szCs w:val="24"/>
        </w:rPr>
        <w:t>os</w:t>
      </w:r>
      <w:r w:rsidR="00895C80" w:rsidRPr="00AB6C60">
        <w:rPr>
          <w:rFonts w:ascii="Times New Roman" w:hAnsi="Times New Roman" w:cs="Times New Roman"/>
          <w:sz w:val="24"/>
          <w:szCs w:val="24"/>
        </w:rPr>
        <w:t xml:space="preserve"> </w:t>
      </w:r>
      <w:r w:rsidR="00895C80">
        <w:rPr>
          <w:rFonts w:ascii="Times New Roman" w:hAnsi="Times New Roman" w:cs="Times New Roman"/>
          <w:sz w:val="24"/>
          <w:szCs w:val="24"/>
        </w:rPr>
        <w:t>paslaugos</w:t>
      </w:r>
      <w:r w:rsidR="00895C80" w:rsidRPr="00AB6C60">
        <w:rPr>
          <w:rFonts w:ascii="Times New Roman" w:hAnsi="Times New Roman" w:cs="Times New Roman"/>
          <w:sz w:val="24"/>
          <w:szCs w:val="24"/>
        </w:rPr>
        <w:t xml:space="preserve">, </w:t>
      </w:r>
      <w:r w:rsidR="00895C80" w:rsidRPr="00895C80">
        <w:rPr>
          <w:rFonts w:ascii="Times New Roman" w:hAnsi="Times New Roman" w:cs="Times New Roman"/>
          <w:b/>
          <w:sz w:val="24"/>
          <w:szCs w:val="24"/>
        </w:rPr>
        <w:t xml:space="preserve">racionaliai </w:t>
      </w:r>
      <w:r w:rsidR="00895C80" w:rsidRPr="00AB6C60">
        <w:rPr>
          <w:rFonts w:ascii="Times New Roman" w:hAnsi="Times New Roman" w:cs="Times New Roman"/>
          <w:sz w:val="24"/>
          <w:szCs w:val="24"/>
        </w:rPr>
        <w:t>naudojant tam skirtas lėšas</w:t>
      </w:r>
      <w:r w:rsidR="00895C80">
        <w:rPr>
          <w:rFonts w:ascii="Times New Roman" w:hAnsi="Times New Roman" w:cs="Times New Roman"/>
          <w:sz w:val="24"/>
          <w:szCs w:val="24"/>
        </w:rPr>
        <w:t>.</w:t>
      </w:r>
    </w:p>
    <w:p w:rsidR="009E49FD" w:rsidRDefault="0061272F" w:rsidP="00FA1C99">
      <w:pPr>
        <w:widowControl w:val="0"/>
        <w:tabs>
          <w:tab w:val="left" w:pos="900"/>
        </w:tabs>
        <w:spacing w:after="0" w:line="240" w:lineRule="auto"/>
        <w:ind w:firstLine="697"/>
        <w:jc w:val="both"/>
        <w:rPr>
          <w:rFonts w:ascii="Times New Roman" w:hAnsi="Times New Roman" w:cs="Times New Roman"/>
          <w:sz w:val="24"/>
          <w:szCs w:val="24"/>
        </w:rPr>
      </w:pPr>
      <w:r w:rsidRPr="00DA6A49">
        <w:rPr>
          <w:rFonts w:ascii="Times New Roman" w:hAnsi="Times New Roman" w:cs="Times New Roman"/>
          <w:sz w:val="24"/>
          <w:szCs w:val="24"/>
        </w:rPr>
        <w:t>Atsižvelg</w:t>
      </w:r>
      <w:r>
        <w:rPr>
          <w:rFonts w:ascii="Times New Roman" w:hAnsi="Times New Roman" w:cs="Times New Roman"/>
          <w:sz w:val="24"/>
          <w:szCs w:val="24"/>
        </w:rPr>
        <w:t xml:space="preserve">iant į nurodytą </w:t>
      </w:r>
      <w:r w:rsidRPr="00DA6A49">
        <w:rPr>
          <w:rFonts w:ascii="Times New Roman" w:hAnsi="Times New Roman" w:cs="Times New Roman"/>
          <w:sz w:val="24"/>
          <w:szCs w:val="24"/>
        </w:rPr>
        <w:t>ir vadovau</w:t>
      </w:r>
      <w:r>
        <w:rPr>
          <w:rFonts w:ascii="Times New Roman" w:hAnsi="Times New Roman" w:cs="Times New Roman"/>
          <w:sz w:val="24"/>
          <w:szCs w:val="24"/>
        </w:rPr>
        <w:t>jantis</w:t>
      </w:r>
      <w:r w:rsidRPr="00DA6A49">
        <w:rPr>
          <w:rFonts w:ascii="Times New Roman" w:hAnsi="Times New Roman" w:cs="Times New Roman"/>
          <w:sz w:val="24"/>
          <w:szCs w:val="24"/>
        </w:rPr>
        <w:t xml:space="preserve"> Įstatymo 8</w:t>
      </w:r>
      <w:r w:rsidRPr="00DA6A49">
        <w:rPr>
          <w:rFonts w:ascii="Times New Roman" w:hAnsi="Times New Roman" w:cs="Times New Roman"/>
          <w:sz w:val="24"/>
          <w:szCs w:val="24"/>
          <w:vertAlign w:val="superscript"/>
        </w:rPr>
        <w:t>2</w:t>
      </w:r>
      <w:r w:rsidRPr="00DA6A49">
        <w:rPr>
          <w:rFonts w:ascii="Times New Roman" w:hAnsi="Times New Roman" w:cs="Times New Roman"/>
          <w:sz w:val="24"/>
          <w:szCs w:val="24"/>
        </w:rPr>
        <w:t xml:space="preserve"> straipsnio 2 dalies 7 punkto nuostatomis, Tarnyba </w:t>
      </w:r>
      <w:r w:rsidRPr="00DA6A49">
        <w:rPr>
          <w:rFonts w:ascii="Times New Roman" w:hAnsi="Times New Roman" w:cs="Times New Roman"/>
          <w:b/>
          <w:sz w:val="24"/>
          <w:szCs w:val="24"/>
        </w:rPr>
        <w:t>neturi pagrindo sutikti</w:t>
      </w:r>
      <w:r w:rsidRPr="00DA6A49">
        <w:rPr>
          <w:rFonts w:ascii="Times New Roman" w:hAnsi="Times New Roman" w:cs="Times New Roman"/>
          <w:sz w:val="24"/>
          <w:szCs w:val="24"/>
        </w:rPr>
        <w:t>,</w:t>
      </w:r>
      <w:r w:rsidR="00F1302B">
        <w:rPr>
          <w:rFonts w:ascii="Times New Roman" w:hAnsi="Times New Roman" w:cs="Times New Roman"/>
          <w:sz w:val="24"/>
          <w:szCs w:val="24"/>
        </w:rPr>
        <w:t xml:space="preserve"> kad </w:t>
      </w:r>
      <w:r w:rsidR="00876C84" w:rsidRPr="00A46427">
        <w:rPr>
          <w:rFonts w:ascii="Times New Roman" w:hAnsi="Times New Roman" w:cs="Times New Roman"/>
          <w:i/>
          <w:sz w:val="24"/>
          <w:szCs w:val="24"/>
        </w:rPr>
        <w:t>informacinių technologijų ir telekomunikacijų paslaugų</w:t>
      </w:r>
      <w:r w:rsidR="00876C84">
        <w:rPr>
          <w:rFonts w:ascii="Times New Roman" w:hAnsi="Times New Roman" w:cs="Times New Roman"/>
          <w:sz w:val="24"/>
          <w:szCs w:val="24"/>
        </w:rPr>
        <w:t xml:space="preserve"> </w:t>
      </w:r>
      <w:r w:rsidR="00876C84" w:rsidRPr="001B1A5F">
        <w:rPr>
          <w:rFonts w:ascii="Times New Roman" w:hAnsi="Times New Roman" w:cs="Times New Roman"/>
          <w:i/>
          <w:sz w:val="24"/>
          <w:szCs w:val="24"/>
        </w:rPr>
        <w:t>pirkim</w:t>
      </w:r>
      <w:r w:rsidR="00876C84">
        <w:rPr>
          <w:rFonts w:ascii="Times New Roman" w:hAnsi="Times New Roman" w:cs="Times New Roman"/>
          <w:i/>
          <w:sz w:val="24"/>
          <w:szCs w:val="24"/>
        </w:rPr>
        <w:t>ą</w:t>
      </w:r>
      <w:r w:rsidR="00876C84" w:rsidRPr="001B1A5F">
        <w:rPr>
          <w:rFonts w:ascii="Times New Roman" w:hAnsi="Times New Roman" w:cs="Times New Roman"/>
          <w:i/>
          <w:sz w:val="24"/>
          <w:szCs w:val="24"/>
        </w:rPr>
        <w:t xml:space="preserve"> </w:t>
      </w:r>
      <w:r w:rsidR="00876C84" w:rsidRPr="00A46427">
        <w:rPr>
          <w:rFonts w:ascii="Times New Roman" w:hAnsi="Times New Roman" w:cs="Times New Roman"/>
          <w:sz w:val="24"/>
          <w:szCs w:val="24"/>
        </w:rPr>
        <w:t xml:space="preserve">atlikti </w:t>
      </w:r>
      <w:r w:rsidR="00876C84" w:rsidRPr="001B1A5F">
        <w:rPr>
          <w:rFonts w:ascii="Times New Roman" w:hAnsi="Times New Roman" w:cs="Times New Roman"/>
          <w:sz w:val="24"/>
          <w:szCs w:val="24"/>
        </w:rPr>
        <w:t>neskelbiamų derybų būdu, vadovaujantis Įstatymo 56 straipsnio 1 dalies 3 punktu, šias paslaugas įsigyjant iš UAB</w:t>
      </w:r>
      <w:r w:rsidR="00876C84">
        <w:rPr>
          <w:rFonts w:ascii="Times New Roman" w:hAnsi="Times New Roman" w:cs="Times New Roman"/>
          <w:sz w:val="24"/>
          <w:szCs w:val="24"/>
        </w:rPr>
        <w:t xml:space="preserve"> Technologijų ir inovacijų centro.</w:t>
      </w:r>
    </w:p>
    <w:p w:rsidR="0055191B" w:rsidRDefault="0055191B" w:rsidP="00FA1C99">
      <w:pPr>
        <w:widowControl w:val="0"/>
        <w:tabs>
          <w:tab w:val="left" w:pos="900"/>
        </w:tabs>
        <w:spacing w:after="0" w:line="240" w:lineRule="auto"/>
        <w:ind w:firstLine="697"/>
        <w:jc w:val="both"/>
        <w:rPr>
          <w:rFonts w:ascii="Times New Roman" w:hAnsi="Times New Roman" w:cs="Times New Roman"/>
          <w:sz w:val="24"/>
          <w:szCs w:val="24"/>
        </w:rPr>
      </w:pPr>
      <w:r w:rsidRPr="00EB1EE2">
        <w:rPr>
          <w:rFonts w:ascii="Times New Roman" w:hAnsi="Times New Roman" w:cs="Times New Roman"/>
          <w:sz w:val="24"/>
          <w:szCs w:val="24"/>
        </w:rPr>
        <w:t>Vadovaujantis Lietuvos Respublikos administracinių bylų teisenos įstatymo 5 ir 15 straipsniais, nesutikę su šiuo Tarnybos sprendimu, Jūs galite jį apskųsti teismui šio įstatymo nustatyta tvarka.</w:t>
      </w:r>
    </w:p>
    <w:p w:rsidR="00291C4C" w:rsidRDefault="00291C4C" w:rsidP="00FA1C99">
      <w:pPr>
        <w:widowControl w:val="0"/>
        <w:tabs>
          <w:tab w:val="left" w:pos="900"/>
        </w:tabs>
        <w:spacing w:after="0" w:line="240" w:lineRule="auto"/>
        <w:ind w:firstLine="697"/>
        <w:jc w:val="both"/>
        <w:rPr>
          <w:rFonts w:ascii="Times New Roman" w:hAnsi="Times New Roman" w:cs="Times New Roman"/>
          <w:sz w:val="24"/>
          <w:szCs w:val="24"/>
        </w:rPr>
      </w:pPr>
    </w:p>
    <w:p w:rsidR="00AF594D" w:rsidRDefault="00AF594D" w:rsidP="00FA1C99">
      <w:pPr>
        <w:widowControl w:val="0"/>
        <w:tabs>
          <w:tab w:val="left" w:pos="900"/>
        </w:tabs>
        <w:spacing w:after="0" w:line="240" w:lineRule="auto"/>
        <w:ind w:firstLine="697"/>
        <w:jc w:val="both"/>
        <w:rPr>
          <w:rFonts w:ascii="Times New Roman" w:hAnsi="Times New Roman" w:cs="Times New Roman"/>
          <w:sz w:val="24"/>
          <w:szCs w:val="24"/>
        </w:rPr>
      </w:pPr>
    </w:p>
    <w:p w:rsidR="00AF594D" w:rsidRDefault="00AF594D" w:rsidP="00FA1C99">
      <w:pPr>
        <w:widowControl w:val="0"/>
        <w:tabs>
          <w:tab w:val="left" w:pos="900"/>
        </w:tabs>
        <w:spacing w:after="0" w:line="240" w:lineRule="auto"/>
        <w:ind w:firstLine="697"/>
        <w:jc w:val="both"/>
        <w:rPr>
          <w:rFonts w:ascii="Times New Roman" w:hAnsi="Times New Roman" w:cs="Times New Roman"/>
          <w:sz w:val="24"/>
          <w:szCs w:val="24"/>
        </w:rPr>
      </w:pPr>
    </w:p>
    <w:p w:rsidR="00AF594D" w:rsidRDefault="00AF594D" w:rsidP="001F239F">
      <w:pPr>
        <w:widowControl w:val="0"/>
        <w:tabs>
          <w:tab w:val="left" w:pos="900"/>
        </w:tabs>
        <w:spacing w:after="0" w:line="240" w:lineRule="auto"/>
        <w:ind w:firstLine="697"/>
        <w:jc w:val="both"/>
        <w:rPr>
          <w:rFonts w:ascii="Times New Roman" w:hAnsi="Times New Roman" w:cs="Times New Roman"/>
          <w:sz w:val="24"/>
          <w:szCs w:val="24"/>
        </w:rPr>
      </w:pPr>
    </w:p>
    <w:p w:rsidR="00AF594D" w:rsidRDefault="00AF594D" w:rsidP="001F239F">
      <w:pPr>
        <w:widowControl w:val="0"/>
        <w:tabs>
          <w:tab w:val="left" w:pos="900"/>
        </w:tabs>
        <w:spacing w:after="0" w:line="240" w:lineRule="auto"/>
        <w:ind w:firstLine="697"/>
        <w:jc w:val="both"/>
        <w:rPr>
          <w:rFonts w:ascii="Times New Roman" w:hAnsi="Times New Roman" w:cs="Times New Roman"/>
          <w:sz w:val="24"/>
          <w:szCs w:val="24"/>
        </w:rPr>
      </w:pPr>
    </w:p>
    <w:p w:rsidR="00486801" w:rsidRPr="00383351" w:rsidRDefault="001F239F" w:rsidP="001F239F">
      <w:pPr>
        <w:widowControl w:val="0"/>
        <w:tabs>
          <w:tab w:val="left" w:pos="9498"/>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86801" w:rsidRPr="00383351">
        <w:rPr>
          <w:rFonts w:ascii="Times New Roman" w:eastAsia="Times New Roman" w:hAnsi="Times New Roman" w:cs="Times New Roman"/>
          <w:sz w:val="24"/>
          <w:szCs w:val="24"/>
        </w:rPr>
        <w:t>revencijos ir pirkimo sutarčių priežiūros vyriausioji</w:t>
      </w:r>
    </w:p>
    <w:p w:rsidR="00486801" w:rsidRPr="00383351" w:rsidRDefault="00486801" w:rsidP="001F239F">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specialistė</w:t>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00CC1061" w:rsidRPr="00383351">
        <w:rPr>
          <w:rFonts w:ascii="Times New Roman" w:eastAsia="Times New Roman" w:hAnsi="Times New Roman" w:cs="Times New Roman"/>
          <w:sz w:val="24"/>
          <w:szCs w:val="24"/>
        </w:rPr>
        <w:t xml:space="preserve">     Inga Noreikienė</w:t>
      </w:r>
    </w:p>
    <w:p w:rsidR="00291C4C" w:rsidRDefault="00291C4C" w:rsidP="001F239F">
      <w:pPr>
        <w:widowControl w:val="0"/>
        <w:spacing w:after="0" w:line="240" w:lineRule="auto"/>
        <w:jc w:val="both"/>
        <w:rPr>
          <w:rFonts w:ascii="Times New Roman" w:hAnsi="Times New Roman" w:cs="Times New Roman"/>
        </w:rPr>
      </w:pPr>
      <w:bookmarkStart w:id="1" w:name="_GoBack"/>
      <w:bookmarkEnd w:id="1"/>
    </w:p>
    <w:p w:rsidR="00291C4C" w:rsidRDefault="00291C4C" w:rsidP="001F239F">
      <w:pPr>
        <w:widowControl w:val="0"/>
        <w:spacing w:after="0" w:line="240" w:lineRule="auto"/>
        <w:jc w:val="both"/>
        <w:rPr>
          <w:rFonts w:ascii="Times New Roman" w:hAnsi="Times New Roman" w:cs="Times New Roman"/>
        </w:rPr>
      </w:pPr>
    </w:p>
    <w:p w:rsidR="00291C4C" w:rsidRDefault="00291C4C"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885C1F" w:rsidRDefault="00885C1F" w:rsidP="001F239F">
      <w:pPr>
        <w:widowControl w:val="0"/>
        <w:spacing w:after="0" w:line="240" w:lineRule="auto"/>
        <w:jc w:val="both"/>
        <w:rPr>
          <w:rFonts w:ascii="Times New Roman" w:hAnsi="Times New Roman" w:cs="Times New Roman"/>
        </w:rPr>
      </w:pPr>
    </w:p>
    <w:p w:rsidR="00885C1F" w:rsidRDefault="00885C1F" w:rsidP="001F239F">
      <w:pPr>
        <w:widowControl w:val="0"/>
        <w:spacing w:after="0" w:line="240" w:lineRule="auto"/>
        <w:jc w:val="both"/>
        <w:rPr>
          <w:rFonts w:ascii="Times New Roman" w:hAnsi="Times New Roman" w:cs="Times New Roman"/>
        </w:rPr>
      </w:pPr>
    </w:p>
    <w:p w:rsidR="00885C1F" w:rsidRDefault="00885C1F" w:rsidP="001F239F">
      <w:pPr>
        <w:widowControl w:val="0"/>
        <w:spacing w:after="0" w:line="240" w:lineRule="auto"/>
        <w:jc w:val="both"/>
        <w:rPr>
          <w:rFonts w:ascii="Times New Roman" w:hAnsi="Times New Roman" w:cs="Times New Roman"/>
        </w:rPr>
      </w:pPr>
    </w:p>
    <w:p w:rsidR="00885C1F" w:rsidRDefault="00885C1F" w:rsidP="001F239F">
      <w:pPr>
        <w:widowControl w:val="0"/>
        <w:spacing w:after="0" w:line="240" w:lineRule="auto"/>
        <w:jc w:val="both"/>
        <w:rPr>
          <w:rFonts w:ascii="Times New Roman" w:hAnsi="Times New Roman" w:cs="Times New Roman"/>
        </w:rPr>
      </w:pPr>
    </w:p>
    <w:p w:rsidR="00885C1F" w:rsidRDefault="00885C1F" w:rsidP="001F239F">
      <w:pPr>
        <w:widowControl w:val="0"/>
        <w:spacing w:after="0" w:line="240" w:lineRule="auto"/>
        <w:jc w:val="both"/>
        <w:rPr>
          <w:rFonts w:ascii="Times New Roman" w:hAnsi="Times New Roman" w:cs="Times New Roman"/>
        </w:rPr>
      </w:pPr>
    </w:p>
    <w:p w:rsidR="00885C1F" w:rsidRDefault="00885C1F" w:rsidP="001F239F">
      <w:pPr>
        <w:widowControl w:val="0"/>
        <w:spacing w:after="0" w:line="240" w:lineRule="auto"/>
        <w:jc w:val="both"/>
        <w:rPr>
          <w:rFonts w:ascii="Times New Roman" w:hAnsi="Times New Roman" w:cs="Times New Roman"/>
        </w:rPr>
      </w:pPr>
    </w:p>
    <w:p w:rsidR="00885C1F" w:rsidRDefault="00885C1F" w:rsidP="001F239F">
      <w:pPr>
        <w:widowControl w:val="0"/>
        <w:spacing w:after="0" w:line="240" w:lineRule="auto"/>
        <w:jc w:val="both"/>
        <w:rPr>
          <w:rFonts w:ascii="Times New Roman" w:hAnsi="Times New Roman" w:cs="Times New Roman"/>
        </w:rPr>
      </w:pPr>
    </w:p>
    <w:p w:rsidR="00885C1F" w:rsidRDefault="00885C1F" w:rsidP="001F239F">
      <w:pPr>
        <w:widowControl w:val="0"/>
        <w:spacing w:after="0" w:line="240" w:lineRule="auto"/>
        <w:jc w:val="both"/>
        <w:rPr>
          <w:rFonts w:ascii="Times New Roman" w:hAnsi="Times New Roman" w:cs="Times New Roman"/>
        </w:rPr>
      </w:pPr>
    </w:p>
    <w:p w:rsidR="00885C1F" w:rsidRDefault="00885C1F" w:rsidP="001F239F">
      <w:pPr>
        <w:widowControl w:val="0"/>
        <w:spacing w:after="0" w:line="240" w:lineRule="auto"/>
        <w:jc w:val="both"/>
        <w:rPr>
          <w:rFonts w:ascii="Times New Roman" w:hAnsi="Times New Roman" w:cs="Times New Roman"/>
        </w:rPr>
      </w:pPr>
    </w:p>
    <w:p w:rsidR="00885C1F" w:rsidRDefault="00885C1F" w:rsidP="001F239F">
      <w:pPr>
        <w:widowControl w:val="0"/>
        <w:spacing w:after="0" w:line="240" w:lineRule="auto"/>
        <w:jc w:val="both"/>
        <w:rPr>
          <w:rFonts w:ascii="Times New Roman" w:hAnsi="Times New Roman" w:cs="Times New Roman"/>
        </w:rPr>
      </w:pPr>
    </w:p>
    <w:p w:rsidR="00885C1F" w:rsidRDefault="00885C1F" w:rsidP="001F239F">
      <w:pPr>
        <w:widowControl w:val="0"/>
        <w:spacing w:after="0" w:line="240" w:lineRule="auto"/>
        <w:jc w:val="both"/>
        <w:rPr>
          <w:rFonts w:ascii="Times New Roman" w:hAnsi="Times New Roman" w:cs="Times New Roman"/>
        </w:rPr>
      </w:pPr>
    </w:p>
    <w:p w:rsidR="00885C1F" w:rsidRDefault="00885C1F" w:rsidP="001F239F">
      <w:pPr>
        <w:widowControl w:val="0"/>
        <w:spacing w:after="0" w:line="240" w:lineRule="auto"/>
        <w:jc w:val="both"/>
        <w:rPr>
          <w:rFonts w:ascii="Times New Roman" w:hAnsi="Times New Roman" w:cs="Times New Roman"/>
        </w:rPr>
      </w:pPr>
    </w:p>
    <w:p w:rsidR="00885C1F" w:rsidRDefault="00885C1F" w:rsidP="001F239F">
      <w:pPr>
        <w:widowControl w:val="0"/>
        <w:spacing w:after="0" w:line="240" w:lineRule="auto"/>
        <w:jc w:val="both"/>
        <w:rPr>
          <w:rFonts w:ascii="Times New Roman" w:hAnsi="Times New Roman" w:cs="Times New Roman"/>
        </w:rPr>
      </w:pPr>
    </w:p>
    <w:p w:rsidR="00885C1F" w:rsidRDefault="00885C1F" w:rsidP="001F239F">
      <w:pPr>
        <w:widowControl w:val="0"/>
        <w:spacing w:after="0" w:line="240" w:lineRule="auto"/>
        <w:jc w:val="both"/>
        <w:rPr>
          <w:rFonts w:ascii="Times New Roman" w:hAnsi="Times New Roman" w:cs="Times New Roman"/>
        </w:rPr>
      </w:pPr>
    </w:p>
    <w:p w:rsidR="00885C1F" w:rsidRDefault="00885C1F" w:rsidP="001F239F">
      <w:pPr>
        <w:widowControl w:val="0"/>
        <w:spacing w:after="0" w:line="240" w:lineRule="auto"/>
        <w:jc w:val="both"/>
        <w:rPr>
          <w:rFonts w:ascii="Times New Roman" w:hAnsi="Times New Roman" w:cs="Times New Roman"/>
        </w:rPr>
      </w:pPr>
    </w:p>
    <w:p w:rsidR="00885C1F" w:rsidRDefault="00885C1F"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AF594D" w:rsidRDefault="00AF594D" w:rsidP="001F239F">
      <w:pPr>
        <w:widowControl w:val="0"/>
        <w:spacing w:after="0" w:line="240" w:lineRule="auto"/>
        <w:jc w:val="both"/>
        <w:rPr>
          <w:rFonts w:ascii="Times New Roman" w:hAnsi="Times New Roman" w:cs="Times New Roman"/>
        </w:rPr>
      </w:pPr>
    </w:p>
    <w:p w:rsidR="0075196D" w:rsidRPr="00640DA7" w:rsidRDefault="00CC1061" w:rsidP="001F239F">
      <w:pPr>
        <w:widowControl w:val="0"/>
        <w:spacing w:after="0" w:line="240" w:lineRule="auto"/>
        <w:jc w:val="both"/>
        <w:rPr>
          <w:rFonts w:ascii="Times New Roman" w:hAnsi="Times New Roman" w:cs="Times New Roman"/>
        </w:rPr>
      </w:pPr>
      <w:r w:rsidRPr="00640DA7">
        <w:rPr>
          <w:rFonts w:ascii="Times New Roman" w:hAnsi="Times New Roman" w:cs="Times New Roman"/>
        </w:rPr>
        <w:t>Inga Noreikienė, tel. (8 5) 205 2967, faks. (8 5) 213 6213, el. p. Inga.Noreikiene</w:t>
      </w:r>
      <w:r w:rsidRPr="00640DA7">
        <w:rPr>
          <w:rFonts w:ascii="Times New Roman" w:hAnsi="Times New Roman" w:cs="Times New Roman"/>
          <w:lang w:val="en-US"/>
        </w:rPr>
        <w:t>@</w:t>
      </w:r>
      <w:proofErr w:type="spellStart"/>
      <w:r w:rsidRPr="00640DA7">
        <w:rPr>
          <w:rFonts w:ascii="Times New Roman" w:hAnsi="Times New Roman" w:cs="Times New Roman"/>
          <w:lang w:val="en-US"/>
        </w:rPr>
        <w:t>vpt.lt</w:t>
      </w:r>
      <w:proofErr w:type="spellEnd"/>
    </w:p>
    <w:sectPr w:rsidR="0075196D" w:rsidRPr="00640DA7" w:rsidSect="00291C4C">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567" w:left="1701" w:header="567" w:footer="454"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C33" w:rsidRDefault="00424C33" w:rsidP="007F62DB">
      <w:pPr>
        <w:spacing w:after="0" w:line="240" w:lineRule="auto"/>
      </w:pPr>
      <w:r>
        <w:separator/>
      </w:r>
    </w:p>
  </w:endnote>
  <w:endnote w:type="continuationSeparator" w:id="0">
    <w:p w:rsidR="00424C33" w:rsidRDefault="00424C33" w:rsidP="007F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onsolas">
    <w:panose1 w:val="020B0609020204030204"/>
    <w:charset w:val="BA"/>
    <w:family w:val="modern"/>
    <w:pitch w:val="fixed"/>
    <w:sig w:usb0="A00002EF" w:usb1="4000204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33" w:rsidRDefault="00424C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33" w:rsidRDefault="00424C33">
    <w:pPr>
      <w:pStyle w:val="Footer"/>
    </w:pPr>
  </w:p>
  <w:p w:rsidR="00424C33" w:rsidRDefault="00424C33">
    <w:pPr>
      <w:pStyle w:val="Footer"/>
    </w:pPr>
  </w:p>
  <w:p w:rsidR="00424C33" w:rsidRDefault="00424C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424C33" w:rsidRPr="00DC371C" w:rsidTr="001C5996">
      <w:tc>
        <w:tcPr>
          <w:tcW w:w="3225" w:type="dxa"/>
        </w:tcPr>
        <w:p w:rsidR="00424C33" w:rsidRPr="00FF61D0" w:rsidRDefault="00424C33" w:rsidP="001C5996">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424C33" w:rsidRPr="00FF61D0" w:rsidRDefault="00424C33" w:rsidP="001C5996">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424C33" w:rsidRPr="00FF61D0" w:rsidRDefault="00424C33" w:rsidP="001C5996">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424C33" w:rsidRPr="00FF61D0" w:rsidRDefault="00424C33" w:rsidP="001C5996">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424C33" w:rsidRPr="00FF61D0" w:rsidRDefault="00424C33" w:rsidP="001C5996">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424C33" w:rsidRPr="00FF61D0" w:rsidRDefault="00424C33" w:rsidP="001C5996">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424C33" w:rsidRPr="00FF61D0" w:rsidRDefault="00424C33" w:rsidP="001C5996">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424C33" w:rsidRPr="00FF61D0" w:rsidRDefault="00424C33" w:rsidP="001C5996">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424C33" w:rsidRPr="00FF61D0" w:rsidRDefault="00424C33" w:rsidP="001C5996">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424C33" w:rsidRPr="00DC371C" w:rsidRDefault="00424C33" w:rsidP="001C5996">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C33" w:rsidRDefault="00424C33" w:rsidP="007F62DB">
      <w:pPr>
        <w:spacing w:after="0" w:line="240" w:lineRule="auto"/>
      </w:pPr>
      <w:r>
        <w:separator/>
      </w:r>
    </w:p>
  </w:footnote>
  <w:footnote w:type="continuationSeparator" w:id="0">
    <w:p w:rsidR="00424C33" w:rsidRDefault="00424C33" w:rsidP="007F6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33" w:rsidRDefault="00DD752F">
    <w:pPr>
      <w:pStyle w:val="Header"/>
      <w:framePr w:wrap="around" w:vAnchor="text" w:hAnchor="margin" w:xAlign="center" w:y="1"/>
      <w:rPr>
        <w:rStyle w:val="PageNumber"/>
      </w:rPr>
    </w:pPr>
    <w:r>
      <w:rPr>
        <w:rStyle w:val="PageNumber"/>
      </w:rPr>
      <w:fldChar w:fldCharType="begin"/>
    </w:r>
    <w:r w:rsidR="00424C33">
      <w:rPr>
        <w:rStyle w:val="PageNumber"/>
      </w:rPr>
      <w:instrText xml:space="preserve">PAGE  </w:instrText>
    </w:r>
    <w:r>
      <w:rPr>
        <w:rStyle w:val="PageNumber"/>
      </w:rPr>
      <w:fldChar w:fldCharType="end"/>
    </w:r>
  </w:p>
  <w:p w:rsidR="00424C33" w:rsidRDefault="00424C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33" w:rsidRDefault="00DD752F">
    <w:pPr>
      <w:pStyle w:val="Header"/>
      <w:framePr w:wrap="around" w:vAnchor="text" w:hAnchor="margin" w:xAlign="center" w:y="1"/>
      <w:rPr>
        <w:rStyle w:val="PageNumber"/>
      </w:rPr>
    </w:pPr>
    <w:r>
      <w:rPr>
        <w:rStyle w:val="PageNumber"/>
      </w:rPr>
      <w:fldChar w:fldCharType="begin"/>
    </w:r>
    <w:r w:rsidR="00424C33">
      <w:rPr>
        <w:rStyle w:val="PageNumber"/>
      </w:rPr>
      <w:instrText xml:space="preserve">PAGE  </w:instrText>
    </w:r>
    <w:r>
      <w:rPr>
        <w:rStyle w:val="PageNumber"/>
      </w:rPr>
      <w:fldChar w:fldCharType="separate"/>
    </w:r>
    <w:r w:rsidR="00A72E64">
      <w:rPr>
        <w:rStyle w:val="PageNumber"/>
        <w:noProof/>
      </w:rPr>
      <w:t>3</w:t>
    </w:r>
    <w:r>
      <w:rPr>
        <w:rStyle w:val="PageNumber"/>
      </w:rPr>
      <w:fldChar w:fldCharType="end"/>
    </w:r>
  </w:p>
  <w:p w:rsidR="00424C33" w:rsidRDefault="00424C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33" w:rsidRDefault="00424C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61FD"/>
    <w:multiLevelType w:val="hybridMultilevel"/>
    <w:tmpl w:val="E476295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nsid w:val="33672BBB"/>
    <w:multiLevelType w:val="hybridMultilevel"/>
    <w:tmpl w:val="C1EE41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486801"/>
    <w:rsid w:val="0000748F"/>
    <w:rsid w:val="00015538"/>
    <w:rsid w:val="00027241"/>
    <w:rsid w:val="00031B17"/>
    <w:rsid w:val="00033A92"/>
    <w:rsid w:val="0003599B"/>
    <w:rsid w:val="00036678"/>
    <w:rsid w:val="000443B2"/>
    <w:rsid w:val="00046A6B"/>
    <w:rsid w:val="00050202"/>
    <w:rsid w:val="00052A59"/>
    <w:rsid w:val="00056BB7"/>
    <w:rsid w:val="000573A4"/>
    <w:rsid w:val="00066129"/>
    <w:rsid w:val="00067AD1"/>
    <w:rsid w:val="00073865"/>
    <w:rsid w:val="00073E8A"/>
    <w:rsid w:val="0007543E"/>
    <w:rsid w:val="00075B26"/>
    <w:rsid w:val="000767D2"/>
    <w:rsid w:val="000812AF"/>
    <w:rsid w:val="00091662"/>
    <w:rsid w:val="00092311"/>
    <w:rsid w:val="00094821"/>
    <w:rsid w:val="0009507F"/>
    <w:rsid w:val="00097F0C"/>
    <w:rsid w:val="000A2BF2"/>
    <w:rsid w:val="000A4624"/>
    <w:rsid w:val="000B1A4F"/>
    <w:rsid w:val="000B40BF"/>
    <w:rsid w:val="000B49AC"/>
    <w:rsid w:val="000B64FA"/>
    <w:rsid w:val="000B65B6"/>
    <w:rsid w:val="000B7E65"/>
    <w:rsid w:val="000C5263"/>
    <w:rsid w:val="000C55EA"/>
    <w:rsid w:val="000C5A17"/>
    <w:rsid w:val="000C5BF2"/>
    <w:rsid w:val="000C6CC4"/>
    <w:rsid w:val="000C72A4"/>
    <w:rsid w:val="000D1E6F"/>
    <w:rsid w:val="000D23A3"/>
    <w:rsid w:val="000D5C45"/>
    <w:rsid w:val="000E2AF1"/>
    <w:rsid w:val="000E720D"/>
    <w:rsid w:val="000E744E"/>
    <w:rsid w:val="000F7703"/>
    <w:rsid w:val="000F7AD1"/>
    <w:rsid w:val="001078B2"/>
    <w:rsid w:val="0011118A"/>
    <w:rsid w:val="0011188A"/>
    <w:rsid w:val="001135EB"/>
    <w:rsid w:val="00114CFC"/>
    <w:rsid w:val="00116030"/>
    <w:rsid w:val="001269A1"/>
    <w:rsid w:val="001300DC"/>
    <w:rsid w:val="00132C42"/>
    <w:rsid w:val="00134EC6"/>
    <w:rsid w:val="00135667"/>
    <w:rsid w:val="001408E5"/>
    <w:rsid w:val="00147A71"/>
    <w:rsid w:val="00161F04"/>
    <w:rsid w:val="00164CBD"/>
    <w:rsid w:val="0016601A"/>
    <w:rsid w:val="0016703D"/>
    <w:rsid w:val="0016711C"/>
    <w:rsid w:val="0017495B"/>
    <w:rsid w:val="00175DB2"/>
    <w:rsid w:val="00177D44"/>
    <w:rsid w:val="0018218E"/>
    <w:rsid w:val="001847F4"/>
    <w:rsid w:val="0019079D"/>
    <w:rsid w:val="00190D15"/>
    <w:rsid w:val="001916EE"/>
    <w:rsid w:val="001922F1"/>
    <w:rsid w:val="00193B54"/>
    <w:rsid w:val="0019526B"/>
    <w:rsid w:val="00195A28"/>
    <w:rsid w:val="001A0F45"/>
    <w:rsid w:val="001A180E"/>
    <w:rsid w:val="001A5B97"/>
    <w:rsid w:val="001A769F"/>
    <w:rsid w:val="001B5C6B"/>
    <w:rsid w:val="001C30AA"/>
    <w:rsid w:val="001C3572"/>
    <w:rsid w:val="001C3B3A"/>
    <w:rsid w:val="001C5996"/>
    <w:rsid w:val="001C6729"/>
    <w:rsid w:val="001D1FB6"/>
    <w:rsid w:val="001D7B81"/>
    <w:rsid w:val="001E0C38"/>
    <w:rsid w:val="001E1AB0"/>
    <w:rsid w:val="001E7C77"/>
    <w:rsid w:val="001F0941"/>
    <w:rsid w:val="001F239F"/>
    <w:rsid w:val="001F2718"/>
    <w:rsid w:val="001F36B5"/>
    <w:rsid w:val="00202397"/>
    <w:rsid w:val="00207C42"/>
    <w:rsid w:val="00207E5D"/>
    <w:rsid w:val="00211425"/>
    <w:rsid w:val="00213409"/>
    <w:rsid w:val="00216754"/>
    <w:rsid w:val="00225EFC"/>
    <w:rsid w:val="002355B6"/>
    <w:rsid w:val="00236205"/>
    <w:rsid w:val="00243D7F"/>
    <w:rsid w:val="00243E36"/>
    <w:rsid w:val="00251770"/>
    <w:rsid w:val="00252B6F"/>
    <w:rsid w:val="00265FA4"/>
    <w:rsid w:val="00267AD1"/>
    <w:rsid w:val="002700B1"/>
    <w:rsid w:val="00270A00"/>
    <w:rsid w:val="00271D47"/>
    <w:rsid w:val="002745ED"/>
    <w:rsid w:val="002779D6"/>
    <w:rsid w:val="00283CA1"/>
    <w:rsid w:val="0028446D"/>
    <w:rsid w:val="002858BB"/>
    <w:rsid w:val="00291C4C"/>
    <w:rsid w:val="00295D8A"/>
    <w:rsid w:val="002A349F"/>
    <w:rsid w:val="002B3DB7"/>
    <w:rsid w:val="002B3E10"/>
    <w:rsid w:val="002C07CA"/>
    <w:rsid w:val="002C14A3"/>
    <w:rsid w:val="002C3578"/>
    <w:rsid w:val="002C6018"/>
    <w:rsid w:val="002D1A0B"/>
    <w:rsid w:val="002F1548"/>
    <w:rsid w:val="002F32F4"/>
    <w:rsid w:val="002F4430"/>
    <w:rsid w:val="002F4750"/>
    <w:rsid w:val="002F490D"/>
    <w:rsid w:val="002F625F"/>
    <w:rsid w:val="00310865"/>
    <w:rsid w:val="00311FC1"/>
    <w:rsid w:val="00324F7D"/>
    <w:rsid w:val="00325F06"/>
    <w:rsid w:val="00330BA9"/>
    <w:rsid w:val="00332F36"/>
    <w:rsid w:val="00336F87"/>
    <w:rsid w:val="0034614C"/>
    <w:rsid w:val="00353CF3"/>
    <w:rsid w:val="00354BEF"/>
    <w:rsid w:val="00356E3B"/>
    <w:rsid w:val="003727E8"/>
    <w:rsid w:val="00373EDA"/>
    <w:rsid w:val="003777C6"/>
    <w:rsid w:val="00381470"/>
    <w:rsid w:val="003814B4"/>
    <w:rsid w:val="00383351"/>
    <w:rsid w:val="00383C64"/>
    <w:rsid w:val="00390536"/>
    <w:rsid w:val="003915D7"/>
    <w:rsid w:val="003A29AF"/>
    <w:rsid w:val="003A4D14"/>
    <w:rsid w:val="003B071B"/>
    <w:rsid w:val="003B597F"/>
    <w:rsid w:val="003C2D5A"/>
    <w:rsid w:val="003C44BB"/>
    <w:rsid w:val="003D0AE8"/>
    <w:rsid w:val="003D3134"/>
    <w:rsid w:val="003D32B4"/>
    <w:rsid w:val="003D340B"/>
    <w:rsid w:val="003E3CDB"/>
    <w:rsid w:val="003E4EA6"/>
    <w:rsid w:val="003E5925"/>
    <w:rsid w:val="003E5AEE"/>
    <w:rsid w:val="003F0090"/>
    <w:rsid w:val="003F762F"/>
    <w:rsid w:val="004012EC"/>
    <w:rsid w:val="004015F6"/>
    <w:rsid w:val="00401D28"/>
    <w:rsid w:val="004021C7"/>
    <w:rsid w:val="00402B0B"/>
    <w:rsid w:val="0040358D"/>
    <w:rsid w:val="004066A1"/>
    <w:rsid w:val="004074EF"/>
    <w:rsid w:val="004124C0"/>
    <w:rsid w:val="0042281F"/>
    <w:rsid w:val="00423452"/>
    <w:rsid w:val="00423D7E"/>
    <w:rsid w:val="00424C33"/>
    <w:rsid w:val="004259D1"/>
    <w:rsid w:val="00427060"/>
    <w:rsid w:val="00427BD7"/>
    <w:rsid w:val="00440A15"/>
    <w:rsid w:val="00441355"/>
    <w:rsid w:val="00442B8B"/>
    <w:rsid w:val="00443198"/>
    <w:rsid w:val="00451136"/>
    <w:rsid w:val="004520B0"/>
    <w:rsid w:val="00453486"/>
    <w:rsid w:val="00453D64"/>
    <w:rsid w:val="0045574F"/>
    <w:rsid w:val="00463206"/>
    <w:rsid w:val="00467C76"/>
    <w:rsid w:val="0047351E"/>
    <w:rsid w:val="00476EFA"/>
    <w:rsid w:val="0047733D"/>
    <w:rsid w:val="00482BA1"/>
    <w:rsid w:val="00486801"/>
    <w:rsid w:val="0048691C"/>
    <w:rsid w:val="00494D12"/>
    <w:rsid w:val="00495EC8"/>
    <w:rsid w:val="004A525F"/>
    <w:rsid w:val="004A671D"/>
    <w:rsid w:val="004B2625"/>
    <w:rsid w:val="004B2F90"/>
    <w:rsid w:val="004B3B3C"/>
    <w:rsid w:val="004B5BB8"/>
    <w:rsid w:val="004C58F4"/>
    <w:rsid w:val="004D182D"/>
    <w:rsid w:val="004E1F91"/>
    <w:rsid w:val="004F4ADD"/>
    <w:rsid w:val="00505EFA"/>
    <w:rsid w:val="00507587"/>
    <w:rsid w:val="00513854"/>
    <w:rsid w:val="00516452"/>
    <w:rsid w:val="0052203F"/>
    <w:rsid w:val="00527FD6"/>
    <w:rsid w:val="00536A40"/>
    <w:rsid w:val="00541E7B"/>
    <w:rsid w:val="005426CA"/>
    <w:rsid w:val="005448FA"/>
    <w:rsid w:val="0055042B"/>
    <w:rsid w:val="00551113"/>
    <w:rsid w:val="0055191B"/>
    <w:rsid w:val="00551CCA"/>
    <w:rsid w:val="00552DDF"/>
    <w:rsid w:val="005543B1"/>
    <w:rsid w:val="005543C9"/>
    <w:rsid w:val="0055473A"/>
    <w:rsid w:val="00554A75"/>
    <w:rsid w:val="00563370"/>
    <w:rsid w:val="005641F6"/>
    <w:rsid w:val="00564950"/>
    <w:rsid w:val="005752D5"/>
    <w:rsid w:val="005753BE"/>
    <w:rsid w:val="00580722"/>
    <w:rsid w:val="005829E6"/>
    <w:rsid w:val="00586D9F"/>
    <w:rsid w:val="00597699"/>
    <w:rsid w:val="005A7B09"/>
    <w:rsid w:val="005B1373"/>
    <w:rsid w:val="005B6E17"/>
    <w:rsid w:val="005C00BC"/>
    <w:rsid w:val="005C12AD"/>
    <w:rsid w:val="005C230E"/>
    <w:rsid w:val="005C7599"/>
    <w:rsid w:val="005D07BE"/>
    <w:rsid w:val="005D2D3B"/>
    <w:rsid w:val="005D48F5"/>
    <w:rsid w:val="005E5186"/>
    <w:rsid w:val="005F4259"/>
    <w:rsid w:val="005F458E"/>
    <w:rsid w:val="005F4F56"/>
    <w:rsid w:val="00601CAB"/>
    <w:rsid w:val="00605D3F"/>
    <w:rsid w:val="006072EB"/>
    <w:rsid w:val="00607988"/>
    <w:rsid w:val="0061272F"/>
    <w:rsid w:val="0061528E"/>
    <w:rsid w:val="006164DA"/>
    <w:rsid w:val="00617561"/>
    <w:rsid w:val="00624DB3"/>
    <w:rsid w:val="00626856"/>
    <w:rsid w:val="00640DA7"/>
    <w:rsid w:val="00640E1E"/>
    <w:rsid w:val="006525E5"/>
    <w:rsid w:val="00654109"/>
    <w:rsid w:val="00661221"/>
    <w:rsid w:val="006612B6"/>
    <w:rsid w:val="006661B4"/>
    <w:rsid w:val="006760C9"/>
    <w:rsid w:val="00677ACC"/>
    <w:rsid w:val="00681214"/>
    <w:rsid w:val="006A217E"/>
    <w:rsid w:val="006A62C0"/>
    <w:rsid w:val="006B08C6"/>
    <w:rsid w:val="006B1BD8"/>
    <w:rsid w:val="006B3BE8"/>
    <w:rsid w:val="006B67F1"/>
    <w:rsid w:val="006C08BB"/>
    <w:rsid w:val="006C3B60"/>
    <w:rsid w:val="006D3A6D"/>
    <w:rsid w:val="006E4535"/>
    <w:rsid w:val="006F2252"/>
    <w:rsid w:val="00706009"/>
    <w:rsid w:val="007121BE"/>
    <w:rsid w:val="00712413"/>
    <w:rsid w:val="00715D1C"/>
    <w:rsid w:val="007304D0"/>
    <w:rsid w:val="00730F4C"/>
    <w:rsid w:val="00734CB0"/>
    <w:rsid w:val="007357D9"/>
    <w:rsid w:val="0074500A"/>
    <w:rsid w:val="00746C49"/>
    <w:rsid w:val="0075196D"/>
    <w:rsid w:val="00751D2F"/>
    <w:rsid w:val="00757666"/>
    <w:rsid w:val="0076116E"/>
    <w:rsid w:val="00761196"/>
    <w:rsid w:val="00763BA7"/>
    <w:rsid w:val="00763C40"/>
    <w:rsid w:val="007734C5"/>
    <w:rsid w:val="0077413F"/>
    <w:rsid w:val="00774CB6"/>
    <w:rsid w:val="007756EA"/>
    <w:rsid w:val="007834D2"/>
    <w:rsid w:val="007836E8"/>
    <w:rsid w:val="007857B1"/>
    <w:rsid w:val="00793E04"/>
    <w:rsid w:val="00795998"/>
    <w:rsid w:val="007A01C0"/>
    <w:rsid w:val="007A1BB9"/>
    <w:rsid w:val="007A39FA"/>
    <w:rsid w:val="007A7233"/>
    <w:rsid w:val="007B1E0B"/>
    <w:rsid w:val="007B2159"/>
    <w:rsid w:val="007B387C"/>
    <w:rsid w:val="007D2AC7"/>
    <w:rsid w:val="007D3EC5"/>
    <w:rsid w:val="007D3ED7"/>
    <w:rsid w:val="007D657F"/>
    <w:rsid w:val="007E1EDC"/>
    <w:rsid w:val="007E316A"/>
    <w:rsid w:val="007F15F8"/>
    <w:rsid w:val="007F4BC7"/>
    <w:rsid w:val="007F62DB"/>
    <w:rsid w:val="008054FC"/>
    <w:rsid w:val="00812219"/>
    <w:rsid w:val="00822E8B"/>
    <w:rsid w:val="00824754"/>
    <w:rsid w:val="00824CCF"/>
    <w:rsid w:val="0082778C"/>
    <w:rsid w:val="00833A48"/>
    <w:rsid w:val="00836CC5"/>
    <w:rsid w:val="00841151"/>
    <w:rsid w:val="00862AC1"/>
    <w:rsid w:val="00875226"/>
    <w:rsid w:val="00876C84"/>
    <w:rsid w:val="008811F3"/>
    <w:rsid w:val="00882225"/>
    <w:rsid w:val="008851DD"/>
    <w:rsid w:val="00885C1F"/>
    <w:rsid w:val="00885F24"/>
    <w:rsid w:val="008922E9"/>
    <w:rsid w:val="00895AF1"/>
    <w:rsid w:val="00895C80"/>
    <w:rsid w:val="008A2632"/>
    <w:rsid w:val="008A3F94"/>
    <w:rsid w:val="008A55C8"/>
    <w:rsid w:val="008B0699"/>
    <w:rsid w:val="008B4A6C"/>
    <w:rsid w:val="008C056E"/>
    <w:rsid w:val="008C496D"/>
    <w:rsid w:val="008C6B26"/>
    <w:rsid w:val="008D258F"/>
    <w:rsid w:val="008D3A71"/>
    <w:rsid w:val="008D3A7F"/>
    <w:rsid w:val="008D3CD4"/>
    <w:rsid w:val="008D3D1E"/>
    <w:rsid w:val="008D675A"/>
    <w:rsid w:val="008D702F"/>
    <w:rsid w:val="008E16A5"/>
    <w:rsid w:val="008E31F2"/>
    <w:rsid w:val="008E5990"/>
    <w:rsid w:val="008F210C"/>
    <w:rsid w:val="00917496"/>
    <w:rsid w:val="009246F8"/>
    <w:rsid w:val="00932AFD"/>
    <w:rsid w:val="00936A80"/>
    <w:rsid w:val="00937614"/>
    <w:rsid w:val="0094019A"/>
    <w:rsid w:val="00943039"/>
    <w:rsid w:val="0095383F"/>
    <w:rsid w:val="00963288"/>
    <w:rsid w:val="00963711"/>
    <w:rsid w:val="0096475C"/>
    <w:rsid w:val="00966415"/>
    <w:rsid w:val="009667C9"/>
    <w:rsid w:val="00972619"/>
    <w:rsid w:val="009726C6"/>
    <w:rsid w:val="00974EDA"/>
    <w:rsid w:val="00984815"/>
    <w:rsid w:val="00986E5D"/>
    <w:rsid w:val="009929C9"/>
    <w:rsid w:val="009A44A9"/>
    <w:rsid w:val="009A5E15"/>
    <w:rsid w:val="009A6951"/>
    <w:rsid w:val="009A7DDE"/>
    <w:rsid w:val="009B37E4"/>
    <w:rsid w:val="009B3AF1"/>
    <w:rsid w:val="009C5186"/>
    <w:rsid w:val="009C6895"/>
    <w:rsid w:val="009D2A92"/>
    <w:rsid w:val="009D2D37"/>
    <w:rsid w:val="009D38E2"/>
    <w:rsid w:val="009D4140"/>
    <w:rsid w:val="009D47CF"/>
    <w:rsid w:val="009E2DFC"/>
    <w:rsid w:val="009E49FD"/>
    <w:rsid w:val="009F2451"/>
    <w:rsid w:val="009F5A74"/>
    <w:rsid w:val="009F681C"/>
    <w:rsid w:val="009F6E48"/>
    <w:rsid w:val="00A060AC"/>
    <w:rsid w:val="00A102AB"/>
    <w:rsid w:val="00A116BB"/>
    <w:rsid w:val="00A11770"/>
    <w:rsid w:val="00A46427"/>
    <w:rsid w:val="00A467DF"/>
    <w:rsid w:val="00A5030D"/>
    <w:rsid w:val="00A5099B"/>
    <w:rsid w:val="00A57FDD"/>
    <w:rsid w:val="00A602CD"/>
    <w:rsid w:val="00A63D54"/>
    <w:rsid w:val="00A64D96"/>
    <w:rsid w:val="00A71461"/>
    <w:rsid w:val="00A72E64"/>
    <w:rsid w:val="00A73B0A"/>
    <w:rsid w:val="00A805A9"/>
    <w:rsid w:val="00A80AD9"/>
    <w:rsid w:val="00A80E82"/>
    <w:rsid w:val="00A83A63"/>
    <w:rsid w:val="00A902F7"/>
    <w:rsid w:val="00A97B59"/>
    <w:rsid w:val="00AB22CA"/>
    <w:rsid w:val="00AB27FD"/>
    <w:rsid w:val="00AB603F"/>
    <w:rsid w:val="00AB6B03"/>
    <w:rsid w:val="00AB7049"/>
    <w:rsid w:val="00AD0A3D"/>
    <w:rsid w:val="00AD2083"/>
    <w:rsid w:val="00AD2600"/>
    <w:rsid w:val="00AD2848"/>
    <w:rsid w:val="00AD44BD"/>
    <w:rsid w:val="00AD47B5"/>
    <w:rsid w:val="00AD7587"/>
    <w:rsid w:val="00AE063B"/>
    <w:rsid w:val="00AE2639"/>
    <w:rsid w:val="00AE27F7"/>
    <w:rsid w:val="00AF5281"/>
    <w:rsid w:val="00AF594D"/>
    <w:rsid w:val="00B01A7F"/>
    <w:rsid w:val="00B03741"/>
    <w:rsid w:val="00B101FD"/>
    <w:rsid w:val="00B11328"/>
    <w:rsid w:val="00B14BBC"/>
    <w:rsid w:val="00B1538F"/>
    <w:rsid w:val="00B2056C"/>
    <w:rsid w:val="00B217F5"/>
    <w:rsid w:val="00B22C5A"/>
    <w:rsid w:val="00B23FDF"/>
    <w:rsid w:val="00B24DCA"/>
    <w:rsid w:val="00B30F7F"/>
    <w:rsid w:val="00B32FE8"/>
    <w:rsid w:val="00B34C9A"/>
    <w:rsid w:val="00B34DF7"/>
    <w:rsid w:val="00B37CDB"/>
    <w:rsid w:val="00B52FF2"/>
    <w:rsid w:val="00B537B7"/>
    <w:rsid w:val="00B54810"/>
    <w:rsid w:val="00B554CF"/>
    <w:rsid w:val="00B57ED3"/>
    <w:rsid w:val="00B6003B"/>
    <w:rsid w:val="00B6135D"/>
    <w:rsid w:val="00B62DF9"/>
    <w:rsid w:val="00B63526"/>
    <w:rsid w:val="00B65B9B"/>
    <w:rsid w:val="00B65BC5"/>
    <w:rsid w:val="00B710CA"/>
    <w:rsid w:val="00B82402"/>
    <w:rsid w:val="00B857A0"/>
    <w:rsid w:val="00B91075"/>
    <w:rsid w:val="00B9320B"/>
    <w:rsid w:val="00B97B00"/>
    <w:rsid w:val="00BA034B"/>
    <w:rsid w:val="00BA0FE0"/>
    <w:rsid w:val="00BA144B"/>
    <w:rsid w:val="00BB0299"/>
    <w:rsid w:val="00BB1010"/>
    <w:rsid w:val="00BB3D89"/>
    <w:rsid w:val="00BB7C52"/>
    <w:rsid w:val="00BC44E8"/>
    <w:rsid w:val="00BC4E09"/>
    <w:rsid w:val="00BD083F"/>
    <w:rsid w:val="00BD1D2E"/>
    <w:rsid w:val="00BD2DCC"/>
    <w:rsid w:val="00BD3536"/>
    <w:rsid w:val="00BE7710"/>
    <w:rsid w:val="00BF4A41"/>
    <w:rsid w:val="00BF7A84"/>
    <w:rsid w:val="00C069D4"/>
    <w:rsid w:val="00C0732B"/>
    <w:rsid w:val="00C1239E"/>
    <w:rsid w:val="00C14395"/>
    <w:rsid w:val="00C147D7"/>
    <w:rsid w:val="00C16357"/>
    <w:rsid w:val="00C22832"/>
    <w:rsid w:val="00C23C77"/>
    <w:rsid w:val="00C30874"/>
    <w:rsid w:val="00C319AB"/>
    <w:rsid w:val="00C329B0"/>
    <w:rsid w:val="00C33B98"/>
    <w:rsid w:val="00C3488C"/>
    <w:rsid w:val="00C34D73"/>
    <w:rsid w:val="00C36A8A"/>
    <w:rsid w:val="00C36EF9"/>
    <w:rsid w:val="00C404AD"/>
    <w:rsid w:val="00C4240E"/>
    <w:rsid w:val="00C45C78"/>
    <w:rsid w:val="00C50A5C"/>
    <w:rsid w:val="00C518E8"/>
    <w:rsid w:val="00C5276D"/>
    <w:rsid w:val="00C53A50"/>
    <w:rsid w:val="00C62432"/>
    <w:rsid w:val="00C708E1"/>
    <w:rsid w:val="00C73942"/>
    <w:rsid w:val="00C73BF1"/>
    <w:rsid w:val="00C81BAE"/>
    <w:rsid w:val="00C81FFC"/>
    <w:rsid w:val="00C83FF3"/>
    <w:rsid w:val="00C84F39"/>
    <w:rsid w:val="00C919E4"/>
    <w:rsid w:val="00C934AB"/>
    <w:rsid w:val="00C97623"/>
    <w:rsid w:val="00C979A5"/>
    <w:rsid w:val="00CA0991"/>
    <w:rsid w:val="00CA3097"/>
    <w:rsid w:val="00CA33C0"/>
    <w:rsid w:val="00CA5299"/>
    <w:rsid w:val="00CB15F9"/>
    <w:rsid w:val="00CB2C8C"/>
    <w:rsid w:val="00CB5FAC"/>
    <w:rsid w:val="00CB7C10"/>
    <w:rsid w:val="00CC00A2"/>
    <w:rsid w:val="00CC06B4"/>
    <w:rsid w:val="00CC1061"/>
    <w:rsid w:val="00CC15F5"/>
    <w:rsid w:val="00CD27D2"/>
    <w:rsid w:val="00CD2B8B"/>
    <w:rsid w:val="00CD5479"/>
    <w:rsid w:val="00CD66EC"/>
    <w:rsid w:val="00CD74AB"/>
    <w:rsid w:val="00CE322C"/>
    <w:rsid w:val="00CE356F"/>
    <w:rsid w:val="00CE4CFB"/>
    <w:rsid w:val="00CE7356"/>
    <w:rsid w:val="00CF4B9B"/>
    <w:rsid w:val="00CF7562"/>
    <w:rsid w:val="00D1074E"/>
    <w:rsid w:val="00D15743"/>
    <w:rsid w:val="00D204D5"/>
    <w:rsid w:val="00D2687F"/>
    <w:rsid w:val="00D26EAC"/>
    <w:rsid w:val="00D30EA6"/>
    <w:rsid w:val="00D326E3"/>
    <w:rsid w:val="00D32BCE"/>
    <w:rsid w:val="00D3685A"/>
    <w:rsid w:val="00D37478"/>
    <w:rsid w:val="00D37E52"/>
    <w:rsid w:val="00D41171"/>
    <w:rsid w:val="00D42A84"/>
    <w:rsid w:val="00D433A3"/>
    <w:rsid w:val="00D464D3"/>
    <w:rsid w:val="00D57B4E"/>
    <w:rsid w:val="00D60187"/>
    <w:rsid w:val="00D609CF"/>
    <w:rsid w:val="00D64635"/>
    <w:rsid w:val="00D64BB3"/>
    <w:rsid w:val="00D71457"/>
    <w:rsid w:val="00D71F5E"/>
    <w:rsid w:val="00D730D8"/>
    <w:rsid w:val="00D756B7"/>
    <w:rsid w:val="00D772E1"/>
    <w:rsid w:val="00D84519"/>
    <w:rsid w:val="00D91F74"/>
    <w:rsid w:val="00D94711"/>
    <w:rsid w:val="00DA019A"/>
    <w:rsid w:val="00DB2009"/>
    <w:rsid w:val="00DB43D3"/>
    <w:rsid w:val="00DB6E72"/>
    <w:rsid w:val="00DB7512"/>
    <w:rsid w:val="00DB7B45"/>
    <w:rsid w:val="00DC3B8C"/>
    <w:rsid w:val="00DD28C2"/>
    <w:rsid w:val="00DD2A94"/>
    <w:rsid w:val="00DD4383"/>
    <w:rsid w:val="00DD752F"/>
    <w:rsid w:val="00DD7C5B"/>
    <w:rsid w:val="00DE4B85"/>
    <w:rsid w:val="00DE5A29"/>
    <w:rsid w:val="00DF478A"/>
    <w:rsid w:val="00DF5A3A"/>
    <w:rsid w:val="00DF6571"/>
    <w:rsid w:val="00E050DE"/>
    <w:rsid w:val="00E17B2A"/>
    <w:rsid w:val="00E22511"/>
    <w:rsid w:val="00E22B84"/>
    <w:rsid w:val="00E260FE"/>
    <w:rsid w:val="00E2767B"/>
    <w:rsid w:val="00E32486"/>
    <w:rsid w:val="00E35895"/>
    <w:rsid w:val="00E40C5A"/>
    <w:rsid w:val="00E40DAF"/>
    <w:rsid w:val="00E43386"/>
    <w:rsid w:val="00E444FF"/>
    <w:rsid w:val="00E448E3"/>
    <w:rsid w:val="00E52FB4"/>
    <w:rsid w:val="00E54281"/>
    <w:rsid w:val="00E5784A"/>
    <w:rsid w:val="00E633B1"/>
    <w:rsid w:val="00E639E2"/>
    <w:rsid w:val="00E65071"/>
    <w:rsid w:val="00E67010"/>
    <w:rsid w:val="00E67211"/>
    <w:rsid w:val="00E7036F"/>
    <w:rsid w:val="00E718DB"/>
    <w:rsid w:val="00E71FDA"/>
    <w:rsid w:val="00E73240"/>
    <w:rsid w:val="00E7346D"/>
    <w:rsid w:val="00E73D76"/>
    <w:rsid w:val="00E84E19"/>
    <w:rsid w:val="00E87B29"/>
    <w:rsid w:val="00EA18FA"/>
    <w:rsid w:val="00EA436A"/>
    <w:rsid w:val="00EA56C5"/>
    <w:rsid w:val="00EB0011"/>
    <w:rsid w:val="00EB2802"/>
    <w:rsid w:val="00EB3780"/>
    <w:rsid w:val="00EB42BB"/>
    <w:rsid w:val="00EB4FAC"/>
    <w:rsid w:val="00ED189C"/>
    <w:rsid w:val="00ED5955"/>
    <w:rsid w:val="00EE181A"/>
    <w:rsid w:val="00EE210B"/>
    <w:rsid w:val="00EF06D5"/>
    <w:rsid w:val="00EF0E51"/>
    <w:rsid w:val="00EF31F2"/>
    <w:rsid w:val="00F053B4"/>
    <w:rsid w:val="00F064CA"/>
    <w:rsid w:val="00F1302B"/>
    <w:rsid w:val="00F13BFA"/>
    <w:rsid w:val="00F1768C"/>
    <w:rsid w:val="00F23CAC"/>
    <w:rsid w:val="00F30F0C"/>
    <w:rsid w:val="00F31812"/>
    <w:rsid w:val="00F33FBA"/>
    <w:rsid w:val="00F343C9"/>
    <w:rsid w:val="00F40CE8"/>
    <w:rsid w:val="00F41C3C"/>
    <w:rsid w:val="00F4450D"/>
    <w:rsid w:val="00F46179"/>
    <w:rsid w:val="00F474E2"/>
    <w:rsid w:val="00F479EF"/>
    <w:rsid w:val="00F51655"/>
    <w:rsid w:val="00F5427C"/>
    <w:rsid w:val="00F60C55"/>
    <w:rsid w:val="00F62386"/>
    <w:rsid w:val="00F6786C"/>
    <w:rsid w:val="00F7741B"/>
    <w:rsid w:val="00F9474F"/>
    <w:rsid w:val="00F9699C"/>
    <w:rsid w:val="00FA1C99"/>
    <w:rsid w:val="00FB2A61"/>
    <w:rsid w:val="00FB4423"/>
    <w:rsid w:val="00FB499E"/>
    <w:rsid w:val="00FB73BE"/>
    <w:rsid w:val="00FB7DC8"/>
    <w:rsid w:val="00FC272E"/>
    <w:rsid w:val="00FD0C4A"/>
    <w:rsid w:val="00FD22AB"/>
    <w:rsid w:val="00FD312A"/>
    <w:rsid w:val="00FD46BD"/>
    <w:rsid w:val="00FD4997"/>
    <w:rsid w:val="00FD6137"/>
    <w:rsid w:val="00FF1C48"/>
    <w:rsid w:val="00FF419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801"/>
  </w:style>
  <w:style w:type="paragraph" w:styleId="Footer">
    <w:name w:val="footer"/>
    <w:basedOn w:val="Normal"/>
    <w:link w:val="FooterChar"/>
    <w:uiPriority w:val="99"/>
    <w:unhideWhenUsed/>
    <w:rsid w:val="004868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801"/>
  </w:style>
  <w:style w:type="character" w:styleId="PageNumber">
    <w:name w:val="page number"/>
    <w:basedOn w:val="DefaultParagraphFont"/>
    <w:rsid w:val="00486801"/>
  </w:style>
  <w:style w:type="paragraph" w:styleId="CommentText">
    <w:name w:val="annotation text"/>
    <w:basedOn w:val="Normal"/>
    <w:link w:val="CommentTextChar"/>
    <w:rsid w:val="004015F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015F6"/>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1907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079D"/>
    <w:rPr>
      <w:rFonts w:ascii="Consolas" w:hAnsi="Consolas"/>
      <w:sz w:val="21"/>
      <w:szCs w:val="21"/>
    </w:rPr>
  </w:style>
  <w:style w:type="paragraph" w:styleId="ListParagraph">
    <w:name w:val="List Paragraph"/>
    <w:basedOn w:val="Normal"/>
    <w:uiPriority w:val="34"/>
    <w:qFormat/>
    <w:rsid w:val="00056BB7"/>
    <w:pPr>
      <w:ind w:left="720"/>
      <w:contextualSpacing/>
    </w:pPr>
  </w:style>
  <w:style w:type="character" w:styleId="Hyperlink">
    <w:name w:val="Hyperlink"/>
    <w:basedOn w:val="DefaultParagraphFont"/>
    <w:uiPriority w:val="99"/>
    <w:unhideWhenUsed/>
    <w:rsid w:val="007519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s>
</file>

<file path=word/webSettings.xml><?xml version="1.0" encoding="utf-8"?>
<w:webSettings xmlns:r="http://schemas.openxmlformats.org/officeDocument/2006/relationships" xmlns:w="http://schemas.openxmlformats.org/wordprocessingml/2006/main">
  <w:divs>
    <w:div w:id="1125000670">
      <w:bodyDiv w:val="1"/>
      <w:marLeft w:val="0"/>
      <w:marRight w:val="0"/>
      <w:marTop w:val="0"/>
      <w:marBottom w:val="0"/>
      <w:divBdr>
        <w:top w:val="none" w:sz="0" w:space="0" w:color="auto"/>
        <w:left w:val="none" w:sz="0" w:space="0" w:color="auto"/>
        <w:bottom w:val="none" w:sz="0" w:space="0" w:color="auto"/>
        <w:right w:val="none" w:sz="0" w:space="0" w:color="auto"/>
      </w:divBdr>
    </w:div>
    <w:div w:id="1613591631">
      <w:bodyDiv w:val="1"/>
      <w:marLeft w:val="0"/>
      <w:marRight w:val="0"/>
      <w:marTop w:val="0"/>
      <w:marBottom w:val="0"/>
      <w:divBdr>
        <w:top w:val="none" w:sz="0" w:space="0" w:color="auto"/>
        <w:left w:val="none" w:sz="0" w:space="0" w:color="auto"/>
        <w:bottom w:val="none" w:sz="0" w:space="0" w:color="auto"/>
        <w:right w:val="none" w:sz="0" w:space="0" w:color="auto"/>
      </w:divBdr>
    </w:div>
    <w:div w:id="16906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1484</TotalTime>
  <Pages>3</Pages>
  <Words>5808</Words>
  <Characters>3312</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Inga Noreikienė</cp:lastModifiedBy>
  <cp:revision>92</cp:revision>
  <cp:lastPrinted>2015-07-02T11:32:00Z</cp:lastPrinted>
  <dcterms:created xsi:type="dcterms:W3CDTF">2014-10-31T09:02:00Z</dcterms:created>
  <dcterms:modified xsi:type="dcterms:W3CDTF">2015-09-10T07:47:00Z</dcterms:modified>
</cp:coreProperties>
</file>