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D42B88" w:rsidRDefault="00D42B88" w:rsidP="00D42B88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9145035" r:id="rId9"/>
        </w:object>
      </w:r>
    </w:p>
    <w:p w:rsidR="00D42B88" w:rsidRPr="00E73F74" w:rsidRDefault="00D42B88" w:rsidP="00D42B88">
      <w:pPr>
        <w:jc w:val="center"/>
      </w:pPr>
    </w:p>
    <w:p w:rsidR="00D42B88" w:rsidRPr="00A37BF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</w:t>
      </w:r>
    </w:p>
    <w:p w:rsidR="00820AF5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PREVENCIJOS IR PIRKIMO SUTARČIŲ PRIEŽIŪROS SKYRIUS </w:t>
      </w:r>
    </w:p>
    <w:p w:rsidR="00D42B88" w:rsidRDefault="00D42B88" w:rsidP="00D42B88">
      <w:pPr>
        <w:ind w:left="-284" w:right="142" w:firstLine="284"/>
        <w:jc w:val="center"/>
        <w:rPr>
          <w:b/>
          <w:bCs/>
          <w:sz w:val="24"/>
        </w:rPr>
      </w:pPr>
    </w:p>
    <w:p w:rsidR="00D42B88" w:rsidRDefault="00D42B88" w:rsidP="00D42B88">
      <w:pPr>
        <w:ind w:left="-284" w:right="142" w:firstLine="284"/>
        <w:jc w:val="right"/>
        <w:rPr>
          <w:b/>
          <w:bCs/>
          <w:sz w:val="24"/>
        </w:rPr>
      </w:pPr>
    </w:p>
    <w:p w:rsidR="00D42B88" w:rsidRDefault="00D42B88" w:rsidP="00D42B8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SP</w:t>
      </w:r>
      <w:r w:rsidR="00F302C8">
        <w:rPr>
          <w:b/>
          <w:bCs/>
          <w:sz w:val="24"/>
          <w:szCs w:val="24"/>
        </w:rPr>
        <w:t>R</w:t>
      </w:r>
      <w:r w:rsidR="00284031">
        <w:rPr>
          <w:b/>
          <w:bCs/>
          <w:sz w:val="24"/>
          <w:szCs w:val="24"/>
        </w:rPr>
        <w:t xml:space="preserve">ENDIMAS </w:t>
      </w:r>
      <w:r w:rsidR="00957A5D">
        <w:rPr>
          <w:b/>
          <w:sz w:val="24"/>
          <w:szCs w:val="24"/>
        </w:rPr>
        <w:t>DĖL SUTIKIMO</w:t>
      </w:r>
      <w:r w:rsidR="00284031" w:rsidRPr="00194B4F">
        <w:rPr>
          <w:b/>
          <w:sz w:val="24"/>
          <w:szCs w:val="24"/>
        </w:rPr>
        <w:t xml:space="preserve"> </w:t>
      </w:r>
      <w:r w:rsidR="000548D6">
        <w:rPr>
          <w:b/>
          <w:sz w:val="24"/>
          <w:szCs w:val="24"/>
        </w:rPr>
        <w:t>ATLIKTI PIRKIMĄ NESKELBIAMŲ DERYBŲ BŪDU</w:t>
      </w:r>
    </w:p>
    <w:p w:rsidR="00D42B88" w:rsidRPr="00D42B88" w:rsidRDefault="00D42B88" w:rsidP="00D42B88">
      <w:pPr>
        <w:jc w:val="center"/>
        <w:rPr>
          <w:b/>
          <w:sz w:val="24"/>
          <w:szCs w:val="24"/>
        </w:rPr>
      </w:pPr>
    </w:p>
    <w:p w:rsidR="00D42B88" w:rsidRPr="00D42B88" w:rsidRDefault="001F5846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2015-07</w:t>
      </w:r>
      <w:r w:rsidR="00D42B88" w:rsidRPr="00D42B88">
        <w:rPr>
          <w:bCs/>
          <w:sz w:val="24"/>
          <w:szCs w:val="24"/>
        </w:rPr>
        <w:t>-        Nr. 4S-</w:t>
      </w:r>
    </w:p>
    <w:p w:rsidR="001F7496" w:rsidRPr="00D42B88" w:rsidRDefault="00D42B88" w:rsidP="00D42B88">
      <w:pPr>
        <w:ind w:right="142"/>
        <w:jc w:val="center"/>
        <w:rPr>
          <w:bCs/>
          <w:sz w:val="24"/>
          <w:szCs w:val="24"/>
        </w:rPr>
      </w:pPr>
      <w:r w:rsidRPr="00D42B88">
        <w:rPr>
          <w:bCs/>
          <w:sz w:val="24"/>
          <w:szCs w:val="24"/>
        </w:rPr>
        <w:t>Vilnius</w:t>
      </w:r>
    </w:p>
    <w:p w:rsidR="00784846" w:rsidRPr="00194B4F" w:rsidRDefault="00784846" w:rsidP="00365CE4">
      <w:pPr>
        <w:spacing w:line="360" w:lineRule="auto"/>
        <w:jc w:val="both"/>
      </w:pPr>
    </w:p>
    <w:p w:rsidR="003A7D38" w:rsidRDefault="00634CA4" w:rsidP="003A7D38">
      <w:pPr>
        <w:ind w:firstLine="720"/>
        <w:jc w:val="both"/>
        <w:rPr>
          <w:color w:val="000000"/>
          <w:sz w:val="24"/>
          <w:szCs w:val="24"/>
        </w:rPr>
      </w:pPr>
      <w:r w:rsidRPr="009E2977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9E2977">
        <w:rPr>
          <w:sz w:val="24"/>
          <w:szCs w:val="24"/>
        </w:rPr>
        <w:t>8</w:t>
      </w:r>
      <w:r w:rsidR="005157A9" w:rsidRPr="009E2977">
        <w:rPr>
          <w:sz w:val="24"/>
          <w:szCs w:val="24"/>
          <w:vertAlign w:val="superscript"/>
        </w:rPr>
        <w:t>2</w:t>
      </w:r>
      <w:r w:rsidR="0069295A" w:rsidRPr="009E2977">
        <w:rPr>
          <w:sz w:val="24"/>
          <w:szCs w:val="24"/>
        </w:rPr>
        <w:t xml:space="preserve"> straipsnio 2 dalies 7 punktu</w:t>
      </w:r>
      <w:r w:rsidRPr="009E2977">
        <w:rPr>
          <w:sz w:val="24"/>
          <w:szCs w:val="24"/>
        </w:rPr>
        <w:t xml:space="preserve">, išnagrinėjo </w:t>
      </w:r>
      <w:r w:rsidR="00767D3A" w:rsidRPr="009E2977">
        <w:rPr>
          <w:sz w:val="24"/>
          <w:szCs w:val="24"/>
        </w:rPr>
        <w:t>Jūsų</w:t>
      </w:r>
      <w:r w:rsidRPr="009E2977">
        <w:rPr>
          <w:sz w:val="24"/>
          <w:szCs w:val="24"/>
        </w:rPr>
        <w:t xml:space="preserve"> prašymą sutikti</w:t>
      </w:r>
      <w:r w:rsidR="00B41364">
        <w:rPr>
          <w:sz w:val="24"/>
          <w:szCs w:val="24"/>
        </w:rPr>
        <w:t xml:space="preserve">, kad </w:t>
      </w:r>
      <w:r w:rsidR="00BC6806">
        <w:rPr>
          <w:sz w:val="24"/>
          <w:szCs w:val="24"/>
        </w:rPr>
        <w:t xml:space="preserve">viešasis pirkimas </w:t>
      </w:r>
      <w:r w:rsidR="006828C6" w:rsidRPr="009C6F88">
        <w:rPr>
          <w:sz w:val="24"/>
          <w:szCs w:val="24"/>
        </w:rPr>
        <w:t>„</w:t>
      </w:r>
      <w:r w:rsidR="006828C6" w:rsidRPr="00B4483B">
        <w:rPr>
          <w:sz w:val="24"/>
          <w:szCs w:val="24"/>
        </w:rPr>
        <w:t>Multimedijų (kino, TV, foto, aplikacijų, animacijos studijų įranga bei kompiuterinė bei programinė įranga) įranga ir jos diegimas</w:t>
      </w:r>
      <w:r w:rsidR="006828C6" w:rsidRPr="009C6F88">
        <w:rPr>
          <w:sz w:val="24"/>
          <w:szCs w:val="24"/>
        </w:rPr>
        <w:t>“</w:t>
      </w:r>
      <w:r w:rsidR="00BC6806">
        <w:rPr>
          <w:sz w:val="24"/>
          <w:szCs w:val="24"/>
        </w:rPr>
        <w:t xml:space="preserve"> </w:t>
      </w:r>
      <w:r w:rsidR="001A2BE6">
        <w:rPr>
          <w:sz w:val="24"/>
          <w:szCs w:val="24"/>
        </w:rPr>
        <w:t xml:space="preserve">būtų vykdomas </w:t>
      </w:r>
      <w:r w:rsidR="0008427F" w:rsidRPr="009E2977">
        <w:rPr>
          <w:sz w:val="24"/>
          <w:szCs w:val="24"/>
        </w:rPr>
        <w:t>neskelbiamų derybų būdu</w:t>
      </w:r>
      <w:r w:rsidR="0008427F" w:rsidRPr="006C4BBD">
        <w:rPr>
          <w:sz w:val="24"/>
          <w:szCs w:val="24"/>
        </w:rPr>
        <w:t>,</w:t>
      </w:r>
      <w:r w:rsidR="0008427F" w:rsidRPr="009E2977">
        <w:rPr>
          <w:sz w:val="24"/>
          <w:szCs w:val="24"/>
        </w:rPr>
        <w:t xml:space="preserve"> vadovaujantis Į</w:t>
      </w:r>
      <w:r w:rsidR="009E2977" w:rsidRPr="009E2977">
        <w:rPr>
          <w:sz w:val="24"/>
          <w:szCs w:val="24"/>
        </w:rPr>
        <w:t>statymo 56 straipsnio 1 dalies 1</w:t>
      </w:r>
      <w:r w:rsidR="0008427F" w:rsidRPr="009E2977">
        <w:rPr>
          <w:sz w:val="24"/>
          <w:szCs w:val="24"/>
        </w:rPr>
        <w:t xml:space="preserve"> punktu</w:t>
      </w:r>
      <w:r w:rsidR="00A20B0D">
        <w:rPr>
          <w:sz w:val="24"/>
          <w:szCs w:val="24"/>
        </w:rPr>
        <w:t>.</w:t>
      </w:r>
    </w:p>
    <w:p w:rsidR="0070342D" w:rsidRDefault="006828C6" w:rsidP="0070342D">
      <w:pPr>
        <w:ind w:firstLine="720"/>
        <w:jc w:val="both"/>
        <w:rPr>
          <w:sz w:val="24"/>
          <w:szCs w:val="24"/>
        </w:rPr>
      </w:pPr>
      <w:r w:rsidRPr="006828C6">
        <w:rPr>
          <w:sz w:val="24"/>
          <w:szCs w:val="24"/>
        </w:rPr>
        <w:t>Dzūkų krašto menų inkubatorius</w:t>
      </w:r>
      <w:r w:rsidR="00B9371F" w:rsidRPr="006828C6">
        <w:rPr>
          <w:color w:val="000000"/>
          <w:sz w:val="24"/>
          <w:szCs w:val="24"/>
        </w:rPr>
        <w:t xml:space="preserve"> </w:t>
      </w:r>
      <w:r w:rsidR="0034717E" w:rsidRPr="006828C6">
        <w:rPr>
          <w:color w:val="000000"/>
          <w:sz w:val="24"/>
          <w:szCs w:val="24"/>
        </w:rPr>
        <w:t xml:space="preserve">(toliau – </w:t>
      </w:r>
      <w:r w:rsidR="00634CA4" w:rsidRPr="006828C6">
        <w:rPr>
          <w:sz w:val="24"/>
          <w:szCs w:val="24"/>
        </w:rPr>
        <w:t>Perkančioji organizacija</w:t>
      </w:r>
      <w:r w:rsidR="0034717E" w:rsidRPr="006828C6">
        <w:rPr>
          <w:sz w:val="24"/>
          <w:szCs w:val="24"/>
        </w:rPr>
        <w:t>)</w:t>
      </w:r>
      <w:r w:rsidRPr="006828C6">
        <w:rPr>
          <w:sz w:val="24"/>
          <w:szCs w:val="24"/>
        </w:rPr>
        <w:t xml:space="preserve"> prašyme nurodo, kad atviro konkurso būdu vykdė</w:t>
      </w:r>
      <w:r w:rsidR="003A7D38" w:rsidRPr="006828C6">
        <w:rPr>
          <w:sz w:val="24"/>
          <w:szCs w:val="24"/>
        </w:rPr>
        <w:t xml:space="preserve"> </w:t>
      </w:r>
      <w:r w:rsidR="004E70E1" w:rsidRPr="006828C6">
        <w:rPr>
          <w:sz w:val="24"/>
          <w:szCs w:val="24"/>
        </w:rPr>
        <w:t>„</w:t>
      </w:r>
      <w:r w:rsidRPr="006828C6">
        <w:rPr>
          <w:sz w:val="24"/>
          <w:szCs w:val="24"/>
        </w:rPr>
        <w:t>Multimedijų (kino, TV, foto, aplikacijų, animacijos studijų įranga bei kompiuterinė bei programinė įranga) įranga ir jos diegimas</w:t>
      </w:r>
      <w:r w:rsidR="004E70E1" w:rsidRPr="006828C6">
        <w:rPr>
          <w:sz w:val="24"/>
          <w:szCs w:val="24"/>
        </w:rPr>
        <w:t>“ (Centrinėje viešųjų pirkimų informacinėje sistemoje s</w:t>
      </w:r>
      <w:r w:rsidRPr="006828C6">
        <w:rPr>
          <w:sz w:val="24"/>
          <w:szCs w:val="24"/>
        </w:rPr>
        <w:t>kelbtas 2015 m. balandžio 16</w:t>
      </w:r>
      <w:r w:rsidR="003A7D38" w:rsidRPr="006828C6">
        <w:rPr>
          <w:sz w:val="24"/>
          <w:szCs w:val="24"/>
        </w:rPr>
        <w:t xml:space="preserve"> d., pi</w:t>
      </w:r>
      <w:r w:rsidRPr="006828C6">
        <w:rPr>
          <w:sz w:val="24"/>
          <w:szCs w:val="24"/>
        </w:rPr>
        <w:t>rkimo Nr. 162300</w:t>
      </w:r>
      <w:r w:rsidR="006C4BBD" w:rsidRPr="006828C6">
        <w:rPr>
          <w:sz w:val="24"/>
          <w:szCs w:val="24"/>
        </w:rPr>
        <w:t>) pirkimą (toliau – P</w:t>
      </w:r>
      <w:r w:rsidR="004E70E1" w:rsidRPr="006828C6">
        <w:rPr>
          <w:sz w:val="24"/>
          <w:szCs w:val="24"/>
        </w:rPr>
        <w:t>irkimas)</w:t>
      </w:r>
      <w:r w:rsidR="000E2045" w:rsidRPr="006828C6">
        <w:rPr>
          <w:sz w:val="24"/>
          <w:szCs w:val="24"/>
        </w:rPr>
        <w:t>.</w:t>
      </w:r>
      <w:r w:rsidR="00A20B0D" w:rsidRPr="006828C6">
        <w:rPr>
          <w:sz w:val="24"/>
          <w:szCs w:val="24"/>
        </w:rPr>
        <w:t xml:space="preserve"> </w:t>
      </w:r>
      <w:r w:rsidR="009C773B" w:rsidRPr="006828C6">
        <w:rPr>
          <w:sz w:val="24"/>
          <w:szCs w:val="24"/>
        </w:rPr>
        <w:t xml:space="preserve">Pasiūlymus Pirkimui pateikė 2 (du) dalyviai iš kurių vieno dalyvio pasiūlymas buvo </w:t>
      </w:r>
      <w:r w:rsidR="009C773B" w:rsidRPr="00D0426B">
        <w:rPr>
          <w:sz w:val="24"/>
          <w:szCs w:val="24"/>
        </w:rPr>
        <w:t>atmestas</w:t>
      </w:r>
      <w:r w:rsidR="00EA72C4" w:rsidRPr="00D0426B">
        <w:rPr>
          <w:sz w:val="24"/>
          <w:szCs w:val="24"/>
        </w:rPr>
        <w:t xml:space="preserve">, </w:t>
      </w:r>
      <w:r w:rsidR="00D0426B" w:rsidRPr="00D0426B">
        <w:rPr>
          <w:sz w:val="24"/>
          <w:szCs w:val="24"/>
        </w:rPr>
        <w:t>nes per Perkančiosios organizacijos nustatytą terminą dalyvis, Perkančiosios organizacijos prašymu, nepatikslino duomenų apie savo kvalifikaciją</w:t>
      </w:r>
      <w:r w:rsidR="00EA72C4" w:rsidRPr="00D0426B">
        <w:rPr>
          <w:sz w:val="24"/>
          <w:szCs w:val="24"/>
        </w:rPr>
        <w:t xml:space="preserve">, o kito dalyvio pasiūlymas buvo atmestas, nes </w:t>
      </w:r>
      <w:proofErr w:type="gramStart"/>
      <w:r w:rsidR="00D0426B" w:rsidRPr="00D0426B">
        <w:rPr>
          <w:sz w:val="24"/>
          <w:szCs w:val="24"/>
        </w:rPr>
        <w:t>neatitiko</w:t>
      </w:r>
      <w:proofErr w:type="gramEnd"/>
      <w:r w:rsidR="00D0426B" w:rsidRPr="00D0426B">
        <w:rPr>
          <w:sz w:val="24"/>
          <w:szCs w:val="24"/>
        </w:rPr>
        <w:t xml:space="preserve"> Pirkimo dokumentuose nustatytų reikalavimų.</w:t>
      </w:r>
      <w:r w:rsidR="0070342D">
        <w:rPr>
          <w:sz w:val="24"/>
          <w:szCs w:val="24"/>
        </w:rPr>
        <w:t xml:space="preserve"> Atsižvelgiant į tai, kad susidarė Įstatymo </w:t>
      </w:r>
      <w:r w:rsidR="0070342D" w:rsidRPr="009E2977">
        <w:rPr>
          <w:sz w:val="24"/>
          <w:szCs w:val="24"/>
        </w:rPr>
        <w:t>56 straipsnio 1 dalies 1</w:t>
      </w:r>
      <w:r w:rsidR="0070342D">
        <w:rPr>
          <w:sz w:val="24"/>
          <w:szCs w:val="24"/>
        </w:rPr>
        <w:t xml:space="preserve"> punkte numatytos aplinkybės, o Perkančioji organizacija Pirkimo sąlygų iš esmės nekeičia, prašoma Tarnybos sutikimo vykdyti neskelbiamas derybas </w:t>
      </w:r>
      <w:r w:rsidR="0070342D" w:rsidRPr="009E2977">
        <w:rPr>
          <w:sz w:val="24"/>
          <w:szCs w:val="24"/>
        </w:rPr>
        <w:t>vadovaujantis Įstatymo 56 straipsnio 1 dalies 1 punkt</w:t>
      </w:r>
      <w:r w:rsidR="0070342D">
        <w:rPr>
          <w:sz w:val="24"/>
          <w:szCs w:val="24"/>
        </w:rPr>
        <w:t>e nustatytu pagrindu.</w:t>
      </w:r>
    </w:p>
    <w:p w:rsidR="00873DB5" w:rsidRDefault="00873DB5" w:rsidP="00A36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Pagal Į</w:t>
      </w:r>
      <w:r w:rsidR="006C6AB6">
        <w:rPr>
          <w:sz w:val="24"/>
          <w:szCs w:val="24"/>
        </w:rPr>
        <w:t>statymo 56 straipsnio 1 dalies 1</w:t>
      </w:r>
      <w:r>
        <w:rPr>
          <w:sz w:val="24"/>
          <w:szCs w:val="24"/>
        </w:rPr>
        <w:t xml:space="preserve"> punkto nuostatas </w:t>
      </w:r>
      <w:r>
        <w:rPr>
          <w:bCs/>
          <w:sz w:val="24"/>
          <w:szCs w:val="24"/>
        </w:rPr>
        <w:t>prekės, paslaugos ar darbai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neskelbiamų derybų būdu gali būti perkami: </w:t>
      </w:r>
      <w:r w:rsidRPr="008E10BA">
        <w:rPr>
          <w:i/>
          <w:iCs/>
          <w:sz w:val="24"/>
          <w:szCs w:val="24"/>
        </w:rPr>
        <w:t>„</w:t>
      </w:r>
      <w:r w:rsidR="008E10BA" w:rsidRPr="008E10BA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8E10BA">
        <w:rPr>
          <w:i/>
          <w:iCs/>
          <w:sz w:val="24"/>
          <w:szCs w:val="24"/>
        </w:rPr>
        <w:t>“</w:t>
      </w:r>
      <w:r w:rsidR="008E10BA" w:rsidRPr="0070342D">
        <w:rPr>
          <w:sz w:val="24"/>
          <w:szCs w:val="24"/>
        </w:rPr>
        <w:t>.</w:t>
      </w:r>
      <w:r w:rsidR="00A36150" w:rsidRPr="00A36150">
        <w:rPr>
          <w:sz w:val="24"/>
          <w:szCs w:val="24"/>
        </w:rPr>
        <w:t xml:space="preserve"> </w:t>
      </w:r>
      <w:r w:rsidR="00A36150" w:rsidRPr="00D27BA3">
        <w:rPr>
          <w:sz w:val="24"/>
          <w:szCs w:val="24"/>
        </w:rPr>
        <w:t xml:space="preserve">Pažymėtina, kad pirkimo vykdymas neskelbiamų derybų būdu yra Įstatyme numatyta išimtis ir sąlygos, leidžiančios atlikti tokį pirkimą, turi būti aiškinamos siaurai, grindžiant jas akivaizdžiais įrodymais. Todėl, siekiant atlikti pirkimą, vadovaujantis Įstatymo </w:t>
      </w:r>
      <w:r w:rsidR="00A36150">
        <w:rPr>
          <w:sz w:val="24"/>
          <w:szCs w:val="24"/>
        </w:rPr>
        <w:t>56 straipsnio 1</w:t>
      </w:r>
      <w:r w:rsidR="00A36150" w:rsidRPr="00D27BA3">
        <w:rPr>
          <w:sz w:val="24"/>
          <w:szCs w:val="24"/>
        </w:rPr>
        <w:t xml:space="preserve"> dalies 1 punkto nuostata, turi būti tenkinamos visos joje išdėstytos sąlygos. </w:t>
      </w:r>
    </w:p>
    <w:p w:rsidR="00A36150" w:rsidRDefault="00253FA1" w:rsidP="00A36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Tarnyba</w:t>
      </w:r>
      <w:r w:rsidR="0070342D">
        <w:rPr>
          <w:sz w:val="24"/>
          <w:szCs w:val="24"/>
        </w:rPr>
        <w:t xml:space="preserve"> atliko Pirkimo vertinimą ir konstatavo</w:t>
      </w:r>
      <w:r w:rsidR="004F1F6B">
        <w:rPr>
          <w:sz w:val="24"/>
          <w:szCs w:val="24"/>
        </w:rPr>
        <w:t>, kad</w:t>
      </w:r>
      <w:r w:rsidR="0070342D">
        <w:rPr>
          <w:sz w:val="24"/>
          <w:szCs w:val="24"/>
        </w:rPr>
        <w:t xml:space="preserve">: </w:t>
      </w:r>
      <w:r w:rsidR="0070342D" w:rsidRPr="004F1F6B">
        <w:rPr>
          <w:i/>
          <w:iCs/>
          <w:sz w:val="24"/>
          <w:szCs w:val="24"/>
        </w:rPr>
        <w:t>„</w:t>
      </w:r>
      <w:r w:rsidR="004F1F6B" w:rsidRPr="004F1F6B">
        <w:rPr>
          <w:i/>
          <w:iCs/>
          <w:sz w:val="24"/>
          <w:szCs w:val="24"/>
        </w:rPr>
        <w:t>Perkančiosios organizacijos parengta Techninė specifikacija yra diskriminuojanti tiekėjus ir neužtikrinanti konkurencijos bei orientuota į konkrečius gamintojus ir jų modelius. Tokiu būdu Perkančioji organizacija pažeidė Įstatymo 25 straipsnio 2 dalies nuostatas, kad Techninė specifikacija turi užtikrinti konkurenciją ir nediskriminuoti tiekėjų, taip pat Įstatymo 3 straipsnio 1 dalyje įtvirtintus skaidrumo ir nediskriminavimo principus bei neužtikrino Įstatymo 3 straipsnio 2 dalyje nustatyto tikslo siekimo.</w:t>
      </w:r>
      <w:r w:rsidR="0070342D" w:rsidRPr="004F1F6B">
        <w:rPr>
          <w:i/>
          <w:iCs/>
          <w:sz w:val="24"/>
          <w:szCs w:val="24"/>
        </w:rPr>
        <w:t>“</w:t>
      </w:r>
      <w:r w:rsidR="004F1F6B">
        <w:rPr>
          <w:sz w:val="24"/>
          <w:szCs w:val="24"/>
        </w:rPr>
        <w:t xml:space="preserve"> Atsižvelgiant į nustatytus</w:t>
      </w:r>
      <w:r>
        <w:rPr>
          <w:sz w:val="24"/>
          <w:szCs w:val="24"/>
        </w:rPr>
        <w:t xml:space="preserve"> imperatyvių Įstatymo nuostatų</w:t>
      </w:r>
      <w:r w:rsidR="004F1F6B">
        <w:rPr>
          <w:sz w:val="24"/>
          <w:szCs w:val="24"/>
        </w:rPr>
        <w:t xml:space="preserve"> pažeidimus, tampa neįmanoma atlikti pirkimo</w:t>
      </w:r>
      <w:r>
        <w:rPr>
          <w:sz w:val="24"/>
          <w:szCs w:val="24"/>
        </w:rPr>
        <w:t xml:space="preserve"> neskelbiamų derybų būdu</w:t>
      </w:r>
      <w:r w:rsidR="004F1F6B">
        <w:rPr>
          <w:sz w:val="24"/>
          <w:szCs w:val="24"/>
        </w:rPr>
        <w:t xml:space="preserve">, iš esmės nekeičiant Pirkimo sąlygų, todėl viešojo pirkimo </w:t>
      </w:r>
      <w:r w:rsidR="004F1F6B" w:rsidRPr="009C6F88">
        <w:rPr>
          <w:sz w:val="24"/>
          <w:szCs w:val="24"/>
        </w:rPr>
        <w:t>„</w:t>
      </w:r>
      <w:r w:rsidR="004F1F6B" w:rsidRPr="00B4483B">
        <w:rPr>
          <w:sz w:val="24"/>
          <w:szCs w:val="24"/>
        </w:rPr>
        <w:t>Multimedijų (kino, TV, foto, aplikacijų, animacijos studijų įranga bei kompiuterinė bei programinė įranga) įranga ir jos diegimas</w:t>
      </w:r>
      <w:r w:rsidR="004F1F6B" w:rsidRPr="009C6F88">
        <w:rPr>
          <w:sz w:val="24"/>
          <w:szCs w:val="24"/>
        </w:rPr>
        <w:t>“</w:t>
      </w:r>
      <w:r w:rsidR="004F1F6B">
        <w:rPr>
          <w:sz w:val="24"/>
          <w:szCs w:val="24"/>
        </w:rPr>
        <w:t xml:space="preserve"> vykdymas </w:t>
      </w:r>
      <w:r w:rsidR="004F1F6B" w:rsidRPr="009E2977">
        <w:rPr>
          <w:sz w:val="24"/>
          <w:szCs w:val="24"/>
        </w:rPr>
        <w:t>neskelbiamų derybų būdu</w:t>
      </w:r>
      <w:r w:rsidR="004F1F6B" w:rsidRPr="006C4BBD">
        <w:rPr>
          <w:sz w:val="24"/>
          <w:szCs w:val="24"/>
        </w:rPr>
        <w:t>,</w:t>
      </w:r>
      <w:r w:rsidR="004F1F6B" w:rsidRPr="009E2977">
        <w:rPr>
          <w:sz w:val="24"/>
          <w:szCs w:val="24"/>
        </w:rPr>
        <w:t xml:space="preserve"> vadovaujantis Įstatymo 56 straipsnio 1 dalies 1 punktu</w:t>
      </w:r>
      <w:r w:rsidR="004F1F6B">
        <w:rPr>
          <w:sz w:val="24"/>
          <w:szCs w:val="24"/>
        </w:rPr>
        <w:t xml:space="preserve"> yra negalimas, nes netenkinamos Įstatyme nustatytos sąlygos.</w:t>
      </w:r>
    </w:p>
    <w:p w:rsidR="00F27920" w:rsidRDefault="00A36150" w:rsidP="00A3615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Atsižvelgdama į aukščiau išdėstytą ir </w:t>
      </w:r>
      <w:r w:rsidR="00873DB5" w:rsidRPr="003637DC">
        <w:rPr>
          <w:sz w:val="24"/>
          <w:szCs w:val="24"/>
        </w:rPr>
        <w:t>vadovaudamasi Įstatymo 8</w:t>
      </w:r>
      <w:r w:rsidR="00873DB5" w:rsidRPr="003637DC">
        <w:rPr>
          <w:sz w:val="24"/>
          <w:szCs w:val="24"/>
          <w:vertAlign w:val="superscript"/>
        </w:rPr>
        <w:t>2</w:t>
      </w:r>
      <w:r w:rsidR="00873DB5" w:rsidRPr="003637DC">
        <w:rPr>
          <w:sz w:val="24"/>
          <w:szCs w:val="24"/>
        </w:rPr>
        <w:t xml:space="preserve"> straipsnio 2 dalies 7 punkto nuostatomis, </w:t>
      </w:r>
      <w:r w:rsidRPr="00D27BA3">
        <w:rPr>
          <w:sz w:val="24"/>
          <w:szCs w:val="24"/>
        </w:rPr>
        <w:t xml:space="preserve">Tarnyba </w:t>
      </w:r>
      <w:r w:rsidRPr="00D27BA3">
        <w:rPr>
          <w:b/>
          <w:bCs/>
          <w:sz w:val="24"/>
          <w:szCs w:val="24"/>
        </w:rPr>
        <w:t>neturi pagrindo sutikti</w:t>
      </w:r>
      <w:r w:rsidRPr="00D27B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73DB5" w:rsidRPr="003637DC">
        <w:rPr>
          <w:sz w:val="24"/>
          <w:szCs w:val="24"/>
        </w:rPr>
        <w:t>kad</w:t>
      </w:r>
      <w:r w:rsidR="00240BB3" w:rsidRPr="003637DC">
        <w:rPr>
          <w:sz w:val="24"/>
          <w:szCs w:val="24"/>
        </w:rPr>
        <w:t xml:space="preserve"> </w:t>
      </w:r>
      <w:r w:rsidR="006828C6">
        <w:rPr>
          <w:sz w:val="24"/>
          <w:szCs w:val="24"/>
        </w:rPr>
        <w:t>Dzūkų krašto menų inkubatorius</w:t>
      </w:r>
      <w:r w:rsidR="003637DC" w:rsidRPr="003637DC">
        <w:rPr>
          <w:sz w:val="24"/>
          <w:szCs w:val="24"/>
        </w:rPr>
        <w:t xml:space="preserve"> </w:t>
      </w:r>
      <w:r w:rsidR="006C124A" w:rsidRPr="003637DC">
        <w:rPr>
          <w:sz w:val="24"/>
          <w:szCs w:val="24"/>
        </w:rPr>
        <w:t>viešąjį pirkimą „</w:t>
      </w:r>
      <w:r w:rsidR="006828C6" w:rsidRPr="00B4483B">
        <w:rPr>
          <w:sz w:val="24"/>
          <w:szCs w:val="24"/>
        </w:rPr>
        <w:t>Multimedijų (kino, TV, foto, aplikacijų, animacijos studijų įranga bei kompiuterinė bei programinė įranga) įranga ir jos diegimas</w:t>
      </w:r>
      <w:r w:rsidR="006C124A" w:rsidRPr="003637DC">
        <w:rPr>
          <w:sz w:val="24"/>
          <w:szCs w:val="24"/>
        </w:rPr>
        <w:t xml:space="preserve">“ </w:t>
      </w:r>
      <w:r w:rsidR="006C18B1" w:rsidRPr="003637DC">
        <w:rPr>
          <w:sz w:val="24"/>
          <w:szCs w:val="24"/>
        </w:rPr>
        <w:t xml:space="preserve">vykdytų </w:t>
      </w:r>
      <w:r w:rsidR="00873DB5" w:rsidRPr="003637DC">
        <w:rPr>
          <w:sz w:val="24"/>
          <w:szCs w:val="24"/>
        </w:rPr>
        <w:t>neskelbiamų derybų būdu, vadovaujantis Į</w:t>
      </w:r>
      <w:r w:rsidR="006C18B1" w:rsidRPr="003637DC">
        <w:rPr>
          <w:sz w:val="24"/>
          <w:szCs w:val="24"/>
        </w:rPr>
        <w:t>statymo 56 straipsnio 1 dalies 1</w:t>
      </w:r>
      <w:r w:rsidR="00873DB5" w:rsidRPr="003637DC">
        <w:rPr>
          <w:sz w:val="24"/>
          <w:szCs w:val="24"/>
        </w:rPr>
        <w:t xml:space="preserve"> punkto nuostatomis.</w:t>
      </w:r>
    </w:p>
    <w:p w:rsidR="003637DC" w:rsidRDefault="00446827" w:rsidP="003637DC">
      <w:pPr>
        <w:ind w:firstLine="697"/>
        <w:jc w:val="both"/>
        <w:rPr>
          <w:sz w:val="24"/>
          <w:szCs w:val="24"/>
        </w:rPr>
      </w:pPr>
      <w:r w:rsidRPr="00A36150">
        <w:rPr>
          <w:bCs/>
          <w:sz w:val="24"/>
          <w:szCs w:val="24"/>
          <w:lang w:eastAsia="lt-LT"/>
        </w:rPr>
        <w:t>Vadovaujantis Lietuvos Respublikos administraci</w:t>
      </w:r>
      <w:r w:rsidR="005C4497" w:rsidRPr="00A36150">
        <w:rPr>
          <w:bCs/>
          <w:sz w:val="24"/>
          <w:szCs w:val="24"/>
          <w:lang w:eastAsia="lt-LT"/>
        </w:rPr>
        <w:t xml:space="preserve">nių bylų teisenos įstatymo 5 ir </w:t>
      </w:r>
      <w:r w:rsidRPr="00A36150">
        <w:rPr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446827" w:rsidRPr="00784846" w:rsidRDefault="00446827" w:rsidP="006C18B1">
      <w:pPr>
        <w:jc w:val="both"/>
        <w:rPr>
          <w:sz w:val="24"/>
          <w:szCs w:val="24"/>
        </w:rPr>
      </w:pPr>
    </w:p>
    <w:p w:rsidR="00D4107A" w:rsidRPr="00784846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784846" w:rsidRDefault="00D4107A" w:rsidP="00D4107A">
      <w:pPr>
        <w:ind w:right="142"/>
        <w:jc w:val="both"/>
        <w:rPr>
          <w:sz w:val="24"/>
          <w:szCs w:val="24"/>
        </w:rPr>
      </w:pPr>
      <w:r w:rsidRPr="00784846">
        <w:rPr>
          <w:sz w:val="24"/>
          <w:szCs w:val="24"/>
        </w:rPr>
        <w:t>Prevencijos ir pirkimo sutarčių priežiūros skyriaus</w:t>
      </w:r>
    </w:p>
    <w:p w:rsidR="00D4107A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784846">
        <w:rPr>
          <w:sz w:val="24"/>
          <w:szCs w:val="24"/>
        </w:rPr>
        <w:t>vyriausiasis specialistas</w:t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  <w:t>Vytautas Juodka</w:t>
      </w:r>
    </w:p>
    <w:p w:rsidR="00D42B88" w:rsidRPr="002903D5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907C82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5C4497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A36150" w:rsidRDefault="00A36150" w:rsidP="006C7ABB">
      <w:pPr>
        <w:tabs>
          <w:tab w:val="left" w:pos="900"/>
        </w:tabs>
        <w:rPr>
          <w:sz w:val="24"/>
          <w:szCs w:val="24"/>
        </w:rPr>
      </w:pPr>
    </w:p>
    <w:p w:rsidR="003637DC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573600" w:rsidRDefault="00573600" w:rsidP="006C7ABB">
      <w:pPr>
        <w:tabs>
          <w:tab w:val="left" w:pos="900"/>
        </w:tabs>
        <w:rPr>
          <w:sz w:val="24"/>
          <w:szCs w:val="24"/>
        </w:rPr>
      </w:pPr>
    </w:p>
    <w:p w:rsidR="003B2C88" w:rsidRDefault="003B2C88" w:rsidP="006C7ABB">
      <w:pPr>
        <w:tabs>
          <w:tab w:val="left" w:pos="900"/>
        </w:tabs>
        <w:rPr>
          <w:sz w:val="24"/>
          <w:szCs w:val="24"/>
        </w:rPr>
      </w:pPr>
    </w:p>
    <w:p w:rsidR="006C44EA" w:rsidRDefault="006C44EA" w:rsidP="006C7ABB">
      <w:pPr>
        <w:tabs>
          <w:tab w:val="left" w:pos="900"/>
        </w:tabs>
        <w:rPr>
          <w:sz w:val="24"/>
          <w:szCs w:val="24"/>
        </w:rPr>
      </w:pPr>
    </w:p>
    <w:p w:rsidR="006C44EA" w:rsidRDefault="006C44EA" w:rsidP="006C7ABB">
      <w:pPr>
        <w:tabs>
          <w:tab w:val="left" w:pos="900"/>
        </w:tabs>
        <w:rPr>
          <w:sz w:val="24"/>
          <w:szCs w:val="24"/>
        </w:rPr>
      </w:pPr>
    </w:p>
    <w:p w:rsidR="006C44EA" w:rsidRDefault="006C44EA" w:rsidP="006C7ABB">
      <w:pPr>
        <w:tabs>
          <w:tab w:val="left" w:pos="900"/>
        </w:tabs>
        <w:rPr>
          <w:sz w:val="24"/>
          <w:szCs w:val="24"/>
        </w:rPr>
      </w:pPr>
    </w:p>
    <w:p w:rsidR="006C44EA" w:rsidRDefault="006C44EA" w:rsidP="006C7ABB">
      <w:pPr>
        <w:tabs>
          <w:tab w:val="left" w:pos="900"/>
        </w:tabs>
        <w:rPr>
          <w:sz w:val="24"/>
          <w:szCs w:val="24"/>
        </w:rPr>
      </w:pPr>
    </w:p>
    <w:p w:rsidR="006C44EA" w:rsidRDefault="006C44EA" w:rsidP="006C7ABB">
      <w:pPr>
        <w:tabs>
          <w:tab w:val="left" w:pos="900"/>
        </w:tabs>
        <w:rPr>
          <w:sz w:val="24"/>
          <w:szCs w:val="24"/>
        </w:rPr>
      </w:pPr>
    </w:p>
    <w:p w:rsidR="00253FA1" w:rsidRDefault="00253FA1" w:rsidP="006C7ABB">
      <w:pPr>
        <w:tabs>
          <w:tab w:val="left" w:pos="900"/>
        </w:tabs>
        <w:rPr>
          <w:sz w:val="24"/>
          <w:szCs w:val="24"/>
        </w:rPr>
      </w:pPr>
    </w:p>
    <w:p w:rsidR="006C44EA" w:rsidRDefault="006C44EA" w:rsidP="006C7ABB">
      <w:pPr>
        <w:tabs>
          <w:tab w:val="left" w:pos="900"/>
        </w:tabs>
        <w:rPr>
          <w:sz w:val="24"/>
          <w:szCs w:val="24"/>
        </w:rPr>
      </w:pPr>
    </w:p>
    <w:p w:rsidR="006C7ABB" w:rsidRPr="003B2C8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3B2C88">
        <w:rPr>
          <w:sz w:val="24"/>
          <w:szCs w:val="24"/>
        </w:rPr>
        <w:t>V. Juodka, tel. (8 5) 219 7058</w:t>
      </w:r>
      <w:r w:rsidR="006C7ABB" w:rsidRPr="003B2C88">
        <w:rPr>
          <w:sz w:val="24"/>
          <w:szCs w:val="24"/>
        </w:rPr>
        <w:t xml:space="preserve">, faks. (8 5) 213 6213, el. p. </w:t>
      </w:r>
      <w:hyperlink r:id="rId10" w:history="1">
        <w:r w:rsidR="00F3480A" w:rsidRPr="003B2C8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3B2C8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42" w:rsidRDefault="00865442">
      <w:r>
        <w:separator/>
      </w:r>
    </w:p>
  </w:endnote>
  <w:endnote w:type="continuationSeparator" w:id="0">
    <w:p w:rsidR="00865442" w:rsidRDefault="00865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42" w:rsidRDefault="00865442">
      <w:r>
        <w:separator/>
      </w:r>
    </w:p>
  </w:footnote>
  <w:footnote w:type="continuationSeparator" w:id="0">
    <w:p w:rsidR="00865442" w:rsidRDefault="00865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648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648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FA1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506A7"/>
    <w:rsid w:val="000548D6"/>
    <w:rsid w:val="000615BB"/>
    <w:rsid w:val="0007219C"/>
    <w:rsid w:val="00080F32"/>
    <w:rsid w:val="0008427F"/>
    <w:rsid w:val="000851FD"/>
    <w:rsid w:val="000904F2"/>
    <w:rsid w:val="00091ADB"/>
    <w:rsid w:val="00091C24"/>
    <w:rsid w:val="00097A68"/>
    <w:rsid w:val="000A2524"/>
    <w:rsid w:val="000A7321"/>
    <w:rsid w:val="000C2D22"/>
    <w:rsid w:val="000C6038"/>
    <w:rsid w:val="000C78B2"/>
    <w:rsid w:val="000D0871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F64"/>
    <w:rsid w:val="001369E1"/>
    <w:rsid w:val="00143042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5846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3FA1"/>
    <w:rsid w:val="00255D95"/>
    <w:rsid w:val="00256CEF"/>
    <w:rsid w:val="002571B3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229B5"/>
    <w:rsid w:val="0033008D"/>
    <w:rsid w:val="00330DEF"/>
    <w:rsid w:val="00341A83"/>
    <w:rsid w:val="00346F2A"/>
    <w:rsid w:val="0034717E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8219F"/>
    <w:rsid w:val="0038479F"/>
    <w:rsid w:val="00385408"/>
    <w:rsid w:val="00385B37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F5351"/>
    <w:rsid w:val="00403D8C"/>
    <w:rsid w:val="00407574"/>
    <w:rsid w:val="00412258"/>
    <w:rsid w:val="00422C93"/>
    <w:rsid w:val="00433AB0"/>
    <w:rsid w:val="004417CD"/>
    <w:rsid w:val="00442850"/>
    <w:rsid w:val="004434D2"/>
    <w:rsid w:val="0044682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A5B22"/>
    <w:rsid w:val="004A78DE"/>
    <w:rsid w:val="004D03A6"/>
    <w:rsid w:val="004D1BAD"/>
    <w:rsid w:val="004E70E1"/>
    <w:rsid w:val="004E7995"/>
    <w:rsid w:val="004F1C94"/>
    <w:rsid w:val="004F1F6B"/>
    <w:rsid w:val="004F4FDE"/>
    <w:rsid w:val="00510C55"/>
    <w:rsid w:val="00512937"/>
    <w:rsid w:val="005157A9"/>
    <w:rsid w:val="00525B05"/>
    <w:rsid w:val="0052721E"/>
    <w:rsid w:val="00533A79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80D"/>
    <w:rsid w:val="005F5F70"/>
    <w:rsid w:val="005F6404"/>
    <w:rsid w:val="00604645"/>
    <w:rsid w:val="006128CC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4CA4"/>
    <w:rsid w:val="006416BB"/>
    <w:rsid w:val="006436CE"/>
    <w:rsid w:val="00653884"/>
    <w:rsid w:val="00654BAE"/>
    <w:rsid w:val="00656758"/>
    <w:rsid w:val="006602D8"/>
    <w:rsid w:val="0066096E"/>
    <w:rsid w:val="00663222"/>
    <w:rsid w:val="00664877"/>
    <w:rsid w:val="006828C6"/>
    <w:rsid w:val="00684E5F"/>
    <w:rsid w:val="00691084"/>
    <w:rsid w:val="0069295A"/>
    <w:rsid w:val="00693D78"/>
    <w:rsid w:val="00693F43"/>
    <w:rsid w:val="006A1759"/>
    <w:rsid w:val="006A2A7B"/>
    <w:rsid w:val="006B2D68"/>
    <w:rsid w:val="006B668A"/>
    <w:rsid w:val="006C124A"/>
    <w:rsid w:val="006C18B1"/>
    <w:rsid w:val="006C31A4"/>
    <w:rsid w:val="006C44EA"/>
    <w:rsid w:val="006C4BBD"/>
    <w:rsid w:val="006C5397"/>
    <w:rsid w:val="006C60E3"/>
    <w:rsid w:val="006C64E0"/>
    <w:rsid w:val="006C6AB6"/>
    <w:rsid w:val="006C7ABB"/>
    <w:rsid w:val="006D6F78"/>
    <w:rsid w:val="006E2937"/>
    <w:rsid w:val="006E61B0"/>
    <w:rsid w:val="007001CA"/>
    <w:rsid w:val="00702DFF"/>
    <w:rsid w:val="0070342D"/>
    <w:rsid w:val="007058E6"/>
    <w:rsid w:val="00717A57"/>
    <w:rsid w:val="00725DCC"/>
    <w:rsid w:val="00727227"/>
    <w:rsid w:val="00727CA6"/>
    <w:rsid w:val="00731264"/>
    <w:rsid w:val="007349E6"/>
    <w:rsid w:val="00744E44"/>
    <w:rsid w:val="0074722E"/>
    <w:rsid w:val="00763908"/>
    <w:rsid w:val="00767D3A"/>
    <w:rsid w:val="00777C88"/>
    <w:rsid w:val="00784846"/>
    <w:rsid w:val="00793677"/>
    <w:rsid w:val="007A1932"/>
    <w:rsid w:val="007A3192"/>
    <w:rsid w:val="007A7FEC"/>
    <w:rsid w:val="007C2A16"/>
    <w:rsid w:val="007D1EB7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41F43"/>
    <w:rsid w:val="00844958"/>
    <w:rsid w:val="00845640"/>
    <w:rsid w:val="008465EF"/>
    <w:rsid w:val="008515DC"/>
    <w:rsid w:val="0085390E"/>
    <w:rsid w:val="00854F66"/>
    <w:rsid w:val="00865442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544E"/>
    <w:rsid w:val="009179E4"/>
    <w:rsid w:val="00924103"/>
    <w:rsid w:val="009310AB"/>
    <w:rsid w:val="00933024"/>
    <w:rsid w:val="009375A1"/>
    <w:rsid w:val="009438A2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64813"/>
    <w:rsid w:val="009831BF"/>
    <w:rsid w:val="0098570E"/>
    <w:rsid w:val="00985D94"/>
    <w:rsid w:val="00987111"/>
    <w:rsid w:val="00994187"/>
    <w:rsid w:val="009974EC"/>
    <w:rsid w:val="009A69D7"/>
    <w:rsid w:val="009A7CC2"/>
    <w:rsid w:val="009C5664"/>
    <w:rsid w:val="009C773B"/>
    <w:rsid w:val="009D5708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2F01"/>
    <w:rsid w:val="00A07134"/>
    <w:rsid w:val="00A120D8"/>
    <w:rsid w:val="00A20B0D"/>
    <w:rsid w:val="00A26FAE"/>
    <w:rsid w:val="00A30C87"/>
    <w:rsid w:val="00A32726"/>
    <w:rsid w:val="00A36150"/>
    <w:rsid w:val="00A37597"/>
    <w:rsid w:val="00A41A33"/>
    <w:rsid w:val="00A41F79"/>
    <w:rsid w:val="00A630A8"/>
    <w:rsid w:val="00A73C01"/>
    <w:rsid w:val="00A77BDD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132E"/>
    <w:rsid w:val="00B36DDA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90CE6"/>
    <w:rsid w:val="00B9371F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2AFD"/>
    <w:rsid w:val="00BD32E3"/>
    <w:rsid w:val="00BE5F43"/>
    <w:rsid w:val="00BF3674"/>
    <w:rsid w:val="00BF4348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438A"/>
    <w:rsid w:val="00C96CAB"/>
    <w:rsid w:val="00CA6FDD"/>
    <w:rsid w:val="00CB4280"/>
    <w:rsid w:val="00CB629F"/>
    <w:rsid w:val="00CD0D68"/>
    <w:rsid w:val="00CD74D4"/>
    <w:rsid w:val="00CF5020"/>
    <w:rsid w:val="00D0426B"/>
    <w:rsid w:val="00D05305"/>
    <w:rsid w:val="00D07C1C"/>
    <w:rsid w:val="00D10BB2"/>
    <w:rsid w:val="00D1298C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E4E"/>
    <w:rsid w:val="00D60C7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788F"/>
    <w:rsid w:val="00E26864"/>
    <w:rsid w:val="00E32311"/>
    <w:rsid w:val="00E363D8"/>
    <w:rsid w:val="00E50A11"/>
    <w:rsid w:val="00E52F57"/>
    <w:rsid w:val="00E612E7"/>
    <w:rsid w:val="00E72749"/>
    <w:rsid w:val="00E952FC"/>
    <w:rsid w:val="00EA5EF1"/>
    <w:rsid w:val="00EA72C4"/>
    <w:rsid w:val="00EB3833"/>
    <w:rsid w:val="00EB50EC"/>
    <w:rsid w:val="00EC1185"/>
    <w:rsid w:val="00EC3B31"/>
    <w:rsid w:val="00ED585C"/>
    <w:rsid w:val="00EE3438"/>
    <w:rsid w:val="00F02079"/>
    <w:rsid w:val="00F0572E"/>
    <w:rsid w:val="00F1375A"/>
    <w:rsid w:val="00F15697"/>
    <w:rsid w:val="00F160EC"/>
    <w:rsid w:val="00F1625B"/>
    <w:rsid w:val="00F163FF"/>
    <w:rsid w:val="00F16AE0"/>
    <w:rsid w:val="00F27920"/>
    <w:rsid w:val="00F302C8"/>
    <w:rsid w:val="00F34035"/>
    <w:rsid w:val="00F3480A"/>
    <w:rsid w:val="00F3506F"/>
    <w:rsid w:val="00F37F49"/>
    <w:rsid w:val="00F4214C"/>
    <w:rsid w:val="00F44D4C"/>
    <w:rsid w:val="00F567FE"/>
    <w:rsid w:val="00F604FB"/>
    <w:rsid w:val="00F606BC"/>
    <w:rsid w:val="00F73B7B"/>
    <w:rsid w:val="00F85D61"/>
    <w:rsid w:val="00F90553"/>
    <w:rsid w:val="00F90D16"/>
    <w:rsid w:val="00F94496"/>
    <w:rsid w:val="00FA76E1"/>
    <w:rsid w:val="00FB0B3B"/>
    <w:rsid w:val="00FC175C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386C5-235B-4FA9-9CAD-ECF1EF75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66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9</cp:revision>
  <cp:lastPrinted>2012-02-02T12:25:00Z</cp:lastPrinted>
  <dcterms:created xsi:type="dcterms:W3CDTF">2015-07-08T13:16:00Z</dcterms:created>
  <dcterms:modified xsi:type="dcterms:W3CDTF">2015-07-23T05:24:00Z</dcterms:modified>
</cp:coreProperties>
</file>