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FB4E00" w:rsidRPr="000C4C16" w:rsidRDefault="00FB4E00" w:rsidP="00FB4E00">
      <w:pPr>
        <w:keepNext/>
        <w:spacing w:after="0" w:line="240" w:lineRule="auto"/>
        <w:jc w:val="center"/>
        <w:outlineLvl w:val="0"/>
        <w:rPr>
          <w:rFonts w:ascii="CG Times" w:eastAsia="Times New Roman" w:hAnsi="CG Times" w:cs="Times New Roman"/>
          <w:b/>
          <w:bCs/>
          <w:sz w:val="24"/>
          <w:szCs w:val="24"/>
        </w:rPr>
      </w:pPr>
      <w:r w:rsidRPr="000C4C16">
        <w:rPr>
          <w:rFonts w:ascii="CG Times" w:eastAsia="Times New Roman" w:hAnsi="CG Times" w:cs="Times New Roman"/>
          <w:b/>
          <w:bC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498026518" r:id="rId7"/>
        </w:object>
      </w:r>
    </w:p>
    <w:p w:rsidR="00FB4E00" w:rsidRPr="000C4C16" w:rsidRDefault="00FB4E00" w:rsidP="00FB4E00">
      <w:pPr>
        <w:spacing w:after="0" w:line="240" w:lineRule="auto"/>
        <w:rPr>
          <w:rFonts w:ascii="Times New Roman" w:eastAsia="Times New Roman" w:hAnsi="Times New Roman" w:cs="Times New Roman"/>
          <w:sz w:val="24"/>
          <w:szCs w:val="24"/>
        </w:rPr>
      </w:pPr>
    </w:p>
    <w:p w:rsidR="00FB4E00" w:rsidRPr="000C4C16" w:rsidRDefault="00FB4E00" w:rsidP="00FB4E00">
      <w:pPr>
        <w:keepNext/>
        <w:tabs>
          <w:tab w:val="left" w:pos="900"/>
        </w:tabs>
        <w:spacing w:after="0" w:line="240" w:lineRule="auto"/>
        <w:jc w:val="center"/>
        <w:outlineLvl w:val="0"/>
        <w:rPr>
          <w:rFonts w:ascii="Times New Roman" w:eastAsia="Times New Roman" w:hAnsi="Times New Roman" w:cs="Times New Roman"/>
          <w:b/>
          <w:bCs/>
          <w:sz w:val="24"/>
          <w:szCs w:val="24"/>
        </w:rPr>
      </w:pPr>
      <w:r w:rsidRPr="000C4C16">
        <w:rPr>
          <w:rFonts w:ascii="Times New Roman" w:eastAsia="Times New Roman" w:hAnsi="Times New Roman" w:cs="Times New Roman"/>
          <w:b/>
          <w:bCs/>
          <w:sz w:val="24"/>
          <w:szCs w:val="24"/>
        </w:rPr>
        <w:t>VIEŠŲJŲ PIRKIMŲ TARNYBA</w:t>
      </w:r>
    </w:p>
    <w:p w:rsidR="00FB4E00" w:rsidRPr="000C4C16" w:rsidRDefault="00FB4E00" w:rsidP="00FB4E00">
      <w:pPr>
        <w:keepNext/>
        <w:tabs>
          <w:tab w:val="left" w:pos="900"/>
        </w:tabs>
        <w:spacing w:after="0" w:line="240" w:lineRule="auto"/>
        <w:jc w:val="center"/>
        <w:outlineLvl w:val="0"/>
        <w:rPr>
          <w:rFonts w:ascii="Times New Roman" w:eastAsia="Times New Roman" w:hAnsi="Times New Roman" w:cs="Times New Roman"/>
          <w:b/>
          <w:bCs/>
          <w:sz w:val="24"/>
          <w:szCs w:val="24"/>
        </w:rPr>
      </w:pPr>
      <w:r w:rsidRPr="000C4C16">
        <w:rPr>
          <w:rFonts w:ascii="Times New Roman" w:eastAsia="Times New Roman" w:hAnsi="Times New Roman" w:cs="Times New Roman"/>
          <w:b/>
          <w:bCs/>
          <w:sz w:val="24"/>
          <w:szCs w:val="24"/>
        </w:rPr>
        <w:t>PREVENCIJOS IR PIRKIMO SUTARČIŲ PRIEŽIŪROS SKYRIUS</w:t>
      </w:r>
    </w:p>
    <w:p w:rsidR="00FB4E00" w:rsidRDefault="00FB4E00" w:rsidP="00FB4E00">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p>
    <w:p w:rsidR="00FB4E00" w:rsidRPr="000C4C16" w:rsidRDefault="00FB4E00" w:rsidP="00FB4E00">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p>
    <w:p w:rsidR="00FB4E00" w:rsidRPr="000C4C16" w:rsidRDefault="00FB4E00" w:rsidP="00FB4E00">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r w:rsidRPr="000C4C16">
        <w:rPr>
          <w:rFonts w:ascii="Times New Roman" w:eastAsia="Times New Roman" w:hAnsi="Times New Roman" w:cs="Times New Roman"/>
          <w:b/>
          <w:bCs/>
          <w:caps/>
          <w:color w:val="000000"/>
          <w:sz w:val="24"/>
          <w:szCs w:val="24"/>
        </w:rPr>
        <w:t>SPRENDIMAS</w:t>
      </w:r>
    </w:p>
    <w:p w:rsidR="00FB4E00" w:rsidRPr="000C4C16" w:rsidRDefault="00FB4E00" w:rsidP="00FB4E00">
      <w:pPr>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sz w:val="24"/>
          <w:szCs w:val="24"/>
        </w:rPr>
      </w:pPr>
      <w:r w:rsidRPr="000C4C16">
        <w:rPr>
          <w:rFonts w:ascii="Times New Roman" w:eastAsia="Times New Roman" w:hAnsi="Times New Roman" w:cs="Times New Roman"/>
          <w:b/>
          <w:bCs/>
          <w:caps/>
          <w:color w:val="000000"/>
          <w:sz w:val="24"/>
          <w:szCs w:val="24"/>
        </w:rPr>
        <w:t>dėl sutikimo</w:t>
      </w:r>
      <w:r w:rsidRPr="000C4C16">
        <w:rPr>
          <w:rFonts w:ascii="Times New Roman" w:eastAsia="Times New Roman" w:hAnsi="Times New Roman" w:cs="Times New Roman"/>
          <w:b/>
          <w:sz w:val="24"/>
          <w:szCs w:val="24"/>
        </w:rPr>
        <w:t xml:space="preserve"> VYKDYTI PIRKIMĄ NESKELBIAMŲ DERYBŲ BŪDU</w:t>
      </w:r>
    </w:p>
    <w:p w:rsidR="00FB4E00" w:rsidRPr="000C4C16" w:rsidRDefault="00FB4E00" w:rsidP="00FB4E00">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r w:rsidRPr="000C4C16">
        <w:rPr>
          <w:rFonts w:ascii="Times New Roman" w:eastAsia="Times New Roman" w:hAnsi="Times New Roman" w:cs="Times New Roman"/>
          <w:color w:val="000000"/>
          <w:sz w:val="24"/>
          <w:szCs w:val="24"/>
          <w:lang w:val="en-GB"/>
        </w:rPr>
        <w:t xml:space="preserve"> </w:t>
      </w:r>
    </w:p>
    <w:p w:rsidR="00FB4E00" w:rsidRPr="000C4C16" w:rsidRDefault="00FB4E00" w:rsidP="00FB4E00">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0C4C16">
        <w:rPr>
          <w:rFonts w:ascii="Times New Roman" w:eastAsia="Times New Roman" w:hAnsi="Times New Roman" w:cs="Times New Roman"/>
          <w:color w:val="000000"/>
          <w:sz w:val="24"/>
          <w:szCs w:val="24"/>
        </w:rPr>
        <w:t>2015-0</w:t>
      </w:r>
      <w:r>
        <w:rPr>
          <w:rFonts w:ascii="Times New Roman" w:eastAsia="Times New Roman" w:hAnsi="Times New Roman" w:cs="Times New Roman"/>
          <w:color w:val="000000"/>
          <w:sz w:val="24"/>
          <w:szCs w:val="24"/>
        </w:rPr>
        <w:t>7</w:t>
      </w:r>
      <w:r w:rsidRPr="000C4C16">
        <w:rPr>
          <w:rFonts w:ascii="Times New Roman" w:eastAsia="Times New Roman" w:hAnsi="Times New Roman" w:cs="Times New Roman"/>
          <w:color w:val="000000"/>
          <w:sz w:val="24"/>
          <w:szCs w:val="24"/>
        </w:rPr>
        <w:t>-     Nr. 4S-</w:t>
      </w:r>
    </w:p>
    <w:p w:rsidR="00FB4E00" w:rsidRDefault="00FB4E00" w:rsidP="00FB4E00">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0C4C16">
        <w:rPr>
          <w:rFonts w:ascii="Times New Roman" w:eastAsia="Times New Roman" w:hAnsi="Times New Roman" w:cs="Times New Roman"/>
          <w:sz w:val="24"/>
          <w:szCs w:val="24"/>
        </w:rPr>
        <w:t xml:space="preserve">          Vilnius</w:t>
      </w:r>
    </w:p>
    <w:p w:rsidR="00FB4E00" w:rsidRPr="000C4C16" w:rsidRDefault="00FB4E00" w:rsidP="00FB4E00">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p>
    <w:tbl>
      <w:tblPr>
        <w:tblW w:w="10308" w:type="dxa"/>
        <w:tblInd w:w="87" w:type="dxa"/>
        <w:tblLayout w:type="fixed"/>
        <w:tblLook w:val="0000" w:firstRow="0" w:lastRow="0" w:firstColumn="0" w:lastColumn="0" w:noHBand="0" w:noVBand="0"/>
      </w:tblPr>
      <w:tblGrid>
        <w:gridCol w:w="5691"/>
        <w:gridCol w:w="1701"/>
        <w:gridCol w:w="567"/>
        <w:gridCol w:w="2349"/>
      </w:tblGrid>
      <w:tr w:rsidR="00FB4E00" w:rsidRPr="000C4C16" w:rsidTr="00195FCF">
        <w:trPr>
          <w:cantSplit/>
          <w:trHeight w:val="439"/>
        </w:trPr>
        <w:tc>
          <w:tcPr>
            <w:tcW w:w="5691" w:type="dxa"/>
          </w:tcPr>
          <w:p w:rsidR="00FB4E00" w:rsidRPr="000C4C16" w:rsidRDefault="00FB4E00" w:rsidP="00195FCF">
            <w:pPr>
              <w:spacing w:line="240" w:lineRule="auto"/>
              <w:rPr>
                <w:rFonts w:ascii="Times New Roman" w:eastAsia="Times New Roman" w:hAnsi="Times New Roman" w:cs="Times New Roman"/>
                <w:sz w:val="24"/>
                <w:szCs w:val="24"/>
              </w:rPr>
            </w:pPr>
          </w:p>
        </w:tc>
        <w:tc>
          <w:tcPr>
            <w:tcW w:w="1701" w:type="dxa"/>
          </w:tcPr>
          <w:p w:rsidR="00FB4E00" w:rsidRPr="000C4C16" w:rsidRDefault="00FB4E00" w:rsidP="00195FCF">
            <w:pPr>
              <w:keepNext/>
              <w:spacing w:after="0" w:line="240" w:lineRule="auto"/>
              <w:outlineLvl w:val="2"/>
              <w:rPr>
                <w:rFonts w:ascii="Times New Roman" w:eastAsia="Times New Roman" w:hAnsi="Times New Roman" w:cs="Times New Roman"/>
                <w:sz w:val="24"/>
                <w:szCs w:val="24"/>
              </w:rPr>
            </w:pPr>
          </w:p>
        </w:tc>
        <w:tc>
          <w:tcPr>
            <w:tcW w:w="567" w:type="dxa"/>
          </w:tcPr>
          <w:p w:rsidR="00FB4E00" w:rsidRPr="000C4C16" w:rsidRDefault="00FB4E00" w:rsidP="00195FCF">
            <w:pPr>
              <w:spacing w:after="0" w:line="240" w:lineRule="auto"/>
              <w:jc w:val="center"/>
              <w:rPr>
                <w:rFonts w:ascii="Times New Roman" w:eastAsia="Times New Roman" w:hAnsi="Times New Roman" w:cs="Times New Roman"/>
                <w:sz w:val="24"/>
                <w:szCs w:val="24"/>
              </w:rPr>
            </w:pPr>
          </w:p>
        </w:tc>
        <w:tc>
          <w:tcPr>
            <w:tcW w:w="2349" w:type="dxa"/>
          </w:tcPr>
          <w:p w:rsidR="00FB4E00" w:rsidRPr="000C4C16" w:rsidRDefault="00FB4E00" w:rsidP="00195FCF">
            <w:pPr>
              <w:spacing w:after="0" w:line="240" w:lineRule="auto"/>
              <w:rPr>
                <w:rFonts w:ascii="Times New Roman" w:eastAsia="Times New Roman" w:hAnsi="Times New Roman" w:cs="Times New Roman"/>
                <w:sz w:val="24"/>
                <w:szCs w:val="24"/>
              </w:rPr>
            </w:pPr>
          </w:p>
        </w:tc>
      </w:tr>
    </w:tbl>
    <w:p w:rsidR="00FB4E00" w:rsidRPr="000C4C16" w:rsidRDefault="00FB4E00" w:rsidP="00FB4E00">
      <w:pPr>
        <w:spacing w:after="0" w:line="240" w:lineRule="auto"/>
        <w:ind w:firstLine="567"/>
        <w:jc w:val="both"/>
        <w:rPr>
          <w:rFonts w:ascii="Times New Roman" w:eastAsia="Times New Roman" w:hAnsi="Times New Roman" w:cs="Times New Roman"/>
          <w:sz w:val="24"/>
          <w:szCs w:val="24"/>
        </w:rPr>
      </w:pPr>
      <w:r w:rsidRPr="000C4C16">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C4C16">
        <w:rPr>
          <w:rFonts w:ascii="Times New Roman" w:eastAsia="Times New Roman" w:hAnsi="Times New Roman" w:cs="Times New Roman"/>
          <w:sz w:val="24"/>
          <w:szCs w:val="24"/>
          <w:vertAlign w:val="superscript"/>
        </w:rPr>
        <w:t>2</w:t>
      </w:r>
      <w:r w:rsidRPr="000C4C16">
        <w:rPr>
          <w:rFonts w:ascii="Times New Roman" w:eastAsia="Times New Roman" w:hAnsi="Times New Roman" w:cs="Times New Roman"/>
          <w:sz w:val="24"/>
          <w:szCs w:val="24"/>
        </w:rPr>
        <w:t xml:space="preserve"> straipsnio 2 dalies 7 punkto nuostatomis, išnagrinėjo Jūsų prašymą sutikti </w:t>
      </w:r>
      <w:r w:rsidRPr="00D40E27">
        <w:rPr>
          <w:rFonts w:ascii="Times New Roman" w:eastAsia="Times New Roman" w:hAnsi="Times New Roman" w:cs="Times New Roman"/>
          <w:sz w:val="24"/>
          <w:szCs w:val="24"/>
        </w:rPr>
        <w:t>DELVO SP NT</w:t>
      </w:r>
      <w:r>
        <w:rPr>
          <w:rFonts w:ascii="Times New Roman" w:eastAsia="Times New Roman" w:hAnsi="Times New Roman" w:cs="Times New Roman"/>
          <w:sz w:val="24"/>
          <w:szCs w:val="24"/>
        </w:rPr>
        <w:t xml:space="preserve"> testų viešąjį pirkimą </w:t>
      </w:r>
      <w:r w:rsidRPr="000C4C16">
        <w:rPr>
          <w:rFonts w:ascii="Times New Roman" w:eastAsia="Times New Roman" w:hAnsi="Times New Roman" w:cs="Times New Roman"/>
          <w:sz w:val="24"/>
          <w:szCs w:val="24"/>
        </w:rPr>
        <w:t>vykdyti neskelbiamų derybų būdu, vadovaujantis Įstatymo 56 straipsnio 1 dalies 3 punkto nuostatomis.</w:t>
      </w:r>
    </w:p>
    <w:p w:rsidR="00FB4E00" w:rsidRDefault="00FB4E00" w:rsidP="00FB4E00">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VĮ „Pieno tyrimai“ </w:t>
      </w:r>
      <w:r w:rsidRPr="007C51F2">
        <w:rPr>
          <w:rFonts w:ascii="Times New Roman" w:eastAsia="Times New Roman" w:hAnsi="Times New Roman" w:cs="Times New Roman"/>
          <w:sz w:val="24"/>
          <w:szCs w:val="24"/>
        </w:rPr>
        <w:t xml:space="preserve">(toliau – Perkančioji organizacija) prašymas motyvuojamas tuo, kad </w:t>
      </w:r>
      <w:r>
        <w:rPr>
          <w:rFonts w:ascii="Times New Roman" w:eastAsia="Times New Roman" w:hAnsi="Times New Roman" w:cs="Times New Roman"/>
          <w:sz w:val="24"/>
          <w:szCs w:val="24"/>
        </w:rPr>
        <w:t xml:space="preserve">pagal  Pieno supirkimo taisyklių, patvirtintų Lietuvos Respublikos žemės ūkio ministro 2015 m. kovo 31 d. įsakymu Nr. 3D-241, 49.8 punktą, nuo 2016 m. sausio 1 d. </w:t>
      </w:r>
      <w:proofErr w:type="spellStart"/>
      <w:r>
        <w:rPr>
          <w:rFonts w:ascii="Times New Roman" w:eastAsia="Times New Roman" w:hAnsi="Times New Roman" w:cs="Times New Roman"/>
          <w:sz w:val="24"/>
          <w:szCs w:val="24"/>
        </w:rPr>
        <w:t>inhibitorinės</w:t>
      </w:r>
      <w:proofErr w:type="spellEnd"/>
      <w:r>
        <w:rPr>
          <w:rFonts w:ascii="Times New Roman" w:eastAsia="Times New Roman" w:hAnsi="Times New Roman" w:cs="Times New Roman"/>
          <w:sz w:val="24"/>
          <w:szCs w:val="24"/>
        </w:rPr>
        <w:t xml:space="preserve"> medžiagos piene privalės būti tiriamos </w:t>
      </w:r>
      <w:r w:rsidRPr="00D40E27">
        <w:rPr>
          <w:rFonts w:ascii="Times New Roman" w:eastAsia="Times New Roman" w:hAnsi="Times New Roman" w:cs="Times New Roman"/>
          <w:sz w:val="24"/>
          <w:szCs w:val="24"/>
        </w:rPr>
        <w:t>DELVO SP NT</w:t>
      </w:r>
      <w:r>
        <w:rPr>
          <w:rFonts w:ascii="Times New Roman" w:eastAsia="Times New Roman" w:hAnsi="Times New Roman" w:cs="Times New Roman"/>
          <w:sz w:val="24"/>
          <w:szCs w:val="24"/>
        </w:rPr>
        <w:t xml:space="preserve"> testu. Šių testų vienintelis pardavėjas Lietuvoje yra UAB „</w:t>
      </w:r>
      <w:proofErr w:type="spellStart"/>
      <w:r>
        <w:rPr>
          <w:rFonts w:ascii="Times New Roman" w:eastAsia="Times New Roman" w:hAnsi="Times New Roman" w:cs="Times New Roman"/>
          <w:sz w:val="24"/>
          <w:szCs w:val="24"/>
        </w:rPr>
        <w:t>Ardita</w:t>
      </w:r>
      <w:proofErr w:type="spellEnd"/>
      <w:r>
        <w:rPr>
          <w:rFonts w:ascii="Times New Roman" w:eastAsia="Times New Roman" w:hAnsi="Times New Roman" w:cs="Times New Roman"/>
          <w:sz w:val="24"/>
          <w:szCs w:val="24"/>
        </w:rPr>
        <w:t xml:space="preserve"> ir ko“.</w:t>
      </w:r>
      <w:r w:rsidRPr="000C4C16">
        <w:rPr>
          <w:rFonts w:ascii="Times New Roman" w:eastAsia="Times New Roman" w:hAnsi="Times New Roman" w:cs="Times New Roman"/>
          <w:sz w:val="24"/>
          <w:szCs w:val="24"/>
        </w:rPr>
        <w:t xml:space="preserve"> </w:t>
      </w:r>
      <w:r w:rsidRPr="007C51F2">
        <w:rPr>
          <w:rFonts w:ascii="Times New Roman" w:eastAsia="Times New Roman" w:hAnsi="Times New Roman" w:cs="Times New Roman"/>
          <w:sz w:val="24"/>
          <w:szCs w:val="24"/>
        </w:rPr>
        <w:t>Tai patvirtina 201</w:t>
      </w:r>
      <w:r w:rsidRPr="000C4C16">
        <w:rPr>
          <w:rFonts w:ascii="Times New Roman" w:eastAsia="Times New Roman" w:hAnsi="Times New Roman" w:cs="Times New Roman"/>
          <w:sz w:val="24"/>
          <w:szCs w:val="24"/>
        </w:rPr>
        <w:t>5</w:t>
      </w:r>
      <w:r w:rsidRPr="007C51F2">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 16</w:t>
      </w:r>
      <w:r w:rsidRPr="000C4C16">
        <w:rPr>
          <w:rFonts w:ascii="Times New Roman" w:eastAsia="Times New Roman" w:hAnsi="Times New Roman" w:cs="Times New Roman"/>
          <w:sz w:val="24"/>
          <w:szCs w:val="24"/>
        </w:rPr>
        <w:t xml:space="preserve"> </w:t>
      </w:r>
      <w:r w:rsidRPr="007C51F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gamintojo DSM </w:t>
      </w:r>
      <w:proofErr w:type="spellStart"/>
      <w:r>
        <w:rPr>
          <w:rFonts w:ascii="Times New Roman" w:eastAsia="Times New Roman" w:hAnsi="Times New Roman" w:cs="Times New Roman"/>
          <w:sz w:val="24"/>
          <w:szCs w:val="24"/>
        </w:rPr>
        <w:t>Food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Specialties</w:t>
      </w:r>
      <w:proofErr w:type="spellEnd"/>
      <w:r>
        <w:rPr>
          <w:rFonts w:ascii="Times New Roman" w:eastAsia="Times New Roman" w:hAnsi="Times New Roman" w:cs="Times New Roman"/>
          <w:sz w:val="24"/>
          <w:szCs w:val="24"/>
        </w:rPr>
        <w:t xml:space="preserve"> B.V. </w:t>
      </w:r>
      <w:r w:rsidRPr="000C4C16">
        <w:rPr>
          <w:rFonts w:ascii="Times New Roman" w:eastAsia="Times New Roman" w:hAnsi="Times New Roman" w:cs="Times New Roman"/>
          <w:sz w:val="24"/>
          <w:szCs w:val="24"/>
        </w:rPr>
        <w:t xml:space="preserve">raštas, </w:t>
      </w:r>
      <w:r w:rsidRPr="007C51F2">
        <w:rPr>
          <w:rFonts w:ascii="Times New Roman" w:eastAsia="Times New Roman" w:hAnsi="Times New Roman" w:cs="Times New Roman"/>
          <w:sz w:val="24"/>
          <w:szCs w:val="24"/>
        </w:rPr>
        <w:t>kuri</w:t>
      </w:r>
      <w:r>
        <w:rPr>
          <w:rFonts w:ascii="Times New Roman" w:eastAsia="Times New Roman" w:hAnsi="Times New Roman" w:cs="Times New Roman"/>
          <w:sz w:val="24"/>
          <w:szCs w:val="24"/>
        </w:rPr>
        <w:t>ame nurodyta, kad UAB „</w:t>
      </w:r>
      <w:proofErr w:type="spellStart"/>
      <w:r>
        <w:rPr>
          <w:rFonts w:ascii="Times New Roman" w:eastAsia="Times New Roman" w:hAnsi="Times New Roman" w:cs="Times New Roman"/>
          <w:sz w:val="24"/>
          <w:szCs w:val="24"/>
        </w:rPr>
        <w:t>Ardita</w:t>
      </w:r>
      <w:proofErr w:type="spellEnd"/>
      <w:r>
        <w:rPr>
          <w:rFonts w:ascii="Times New Roman" w:eastAsia="Times New Roman" w:hAnsi="Times New Roman" w:cs="Times New Roman"/>
          <w:sz w:val="24"/>
          <w:szCs w:val="24"/>
        </w:rPr>
        <w:t xml:space="preserve"> ir ko“</w:t>
      </w:r>
      <w:r>
        <w:rPr>
          <w:rFonts w:ascii="Times New Roman" w:eastAsia="Times New Roman" w:hAnsi="Times New Roman" w:cs="Times New Roman"/>
          <w:i/>
          <w:sz w:val="23"/>
          <w:szCs w:val="23"/>
        </w:rPr>
        <w:t xml:space="preserve"> </w:t>
      </w:r>
      <w:r w:rsidRPr="007C51F2">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įgaliota platinti šiuos testus Lietuvoje ir Latvijoje.</w:t>
      </w:r>
      <w:r>
        <w:rPr>
          <w:rFonts w:ascii="Times New Roman" w:eastAsia="Times New Roman" w:hAnsi="Times New Roman" w:cs="Times New Roman"/>
          <w:sz w:val="23"/>
          <w:szCs w:val="23"/>
        </w:rPr>
        <w:t xml:space="preserve"> Įvertinusi šias aplinkybes, Perkančioji organizacija prašo Tarnybos sutikimo vykdyti</w:t>
      </w:r>
      <w:r>
        <w:rPr>
          <w:rFonts w:ascii="Times New Roman" w:eastAsia="Times New Roman" w:hAnsi="Times New Roman" w:cs="Times New Roman"/>
          <w:sz w:val="24"/>
          <w:szCs w:val="24"/>
        </w:rPr>
        <w:t xml:space="preserve"> DELVO SP NT testų viešąjį pirkimą iš tiekėjo UAB „</w:t>
      </w:r>
      <w:proofErr w:type="spellStart"/>
      <w:r>
        <w:rPr>
          <w:rFonts w:ascii="Times New Roman" w:eastAsia="Times New Roman" w:hAnsi="Times New Roman" w:cs="Times New Roman"/>
          <w:sz w:val="24"/>
          <w:szCs w:val="24"/>
        </w:rPr>
        <w:t>Ardita</w:t>
      </w:r>
      <w:proofErr w:type="spellEnd"/>
      <w:r>
        <w:rPr>
          <w:rFonts w:ascii="Times New Roman" w:eastAsia="Times New Roman" w:hAnsi="Times New Roman" w:cs="Times New Roman"/>
          <w:sz w:val="24"/>
          <w:szCs w:val="24"/>
        </w:rPr>
        <w:t xml:space="preserve"> ir ko“ </w:t>
      </w:r>
      <w:r w:rsidRPr="000C4C16">
        <w:rPr>
          <w:rFonts w:ascii="Times New Roman" w:eastAsia="Times New Roman" w:hAnsi="Times New Roman" w:cs="Times New Roman"/>
          <w:sz w:val="24"/>
          <w:szCs w:val="24"/>
        </w:rPr>
        <w:t>neskelbiamų derybų būdu, vadovaujantis Įstatymo 56 straipsnio 1 dalies 3 punkto nuostatomis</w:t>
      </w:r>
      <w:r>
        <w:rPr>
          <w:rFonts w:ascii="Times New Roman" w:eastAsia="Times New Roman" w:hAnsi="Times New Roman" w:cs="Times New Roman"/>
          <w:sz w:val="23"/>
          <w:szCs w:val="23"/>
        </w:rPr>
        <w:t xml:space="preserve"> (2015 m. birželio 19 d. Viešųjų pirkimų komisijos posėdžio protokolas Nr. 41VP-42).</w:t>
      </w:r>
    </w:p>
    <w:p w:rsidR="00FB4E00" w:rsidRDefault="00FB4E00" w:rsidP="00FB4E00">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Įstatymo 56 straipsnio 1 dalies 3 punkto nuostatos numato, kad prekės neskelbiamų derybų būdu gali būti perkamos, </w:t>
      </w:r>
      <w:r>
        <w:rPr>
          <w:rFonts w:ascii="Times New Roman" w:eastAsia="Times New Roman" w:hAnsi="Times New Roman" w:cs="Times New Roman"/>
          <w:i/>
          <w:sz w:val="23"/>
          <w:szCs w:val="23"/>
        </w:rPr>
        <w:t xml:space="preserve">„&lt;...&gt; jeigu dėl techninių ar meninių priežasčių arba dėl priežasčių, susijusių su išimtinių teisių apsauga, </w:t>
      </w:r>
      <w:r>
        <w:rPr>
          <w:rFonts w:ascii="Times New Roman" w:eastAsia="Times New Roman" w:hAnsi="Times New Roman" w:cs="Times New Roman"/>
          <w:i/>
          <w:sz w:val="23"/>
          <w:szCs w:val="23"/>
          <w:u w:val="single"/>
        </w:rPr>
        <w:t>prekes patiekti</w:t>
      </w:r>
      <w:r>
        <w:rPr>
          <w:rFonts w:ascii="Times New Roman" w:eastAsia="Times New Roman" w:hAnsi="Times New Roman" w:cs="Times New Roman"/>
          <w:i/>
          <w:sz w:val="23"/>
          <w:szCs w:val="23"/>
        </w:rPr>
        <w:t xml:space="preserve">, paslaugas pateikti ar darbus atlikti </w:t>
      </w:r>
      <w:r>
        <w:rPr>
          <w:rFonts w:ascii="Times New Roman" w:eastAsia="Times New Roman" w:hAnsi="Times New Roman" w:cs="Times New Roman"/>
          <w:i/>
          <w:sz w:val="23"/>
          <w:szCs w:val="23"/>
          <w:u w:val="single"/>
        </w:rPr>
        <w:t>gali tik konkretus tiekėjas</w:t>
      </w:r>
      <w:r>
        <w:rPr>
          <w:rFonts w:ascii="Times New Roman" w:eastAsia="Times New Roman" w:hAnsi="Times New Roman" w:cs="Times New Roman"/>
          <w:i/>
          <w:sz w:val="23"/>
          <w:szCs w:val="23"/>
        </w:rPr>
        <w:t>“.</w:t>
      </w:r>
      <w:r>
        <w:rPr>
          <w:rFonts w:ascii="Times New Roman" w:eastAsia="Times New Roman" w:hAnsi="Times New Roman" w:cs="Times New Roman"/>
          <w:sz w:val="23"/>
          <w:szCs w:val="23"/>
        </w:rPr>
        <w:t xml:space="preserve"> Pažymėtina, kad neskelbiamų derybų vykdymas yra Įstatymo išimtis, todėl sąlygos, leidžiančios atlikti pirkimus neskelbiamų derybų būdu, turi būti aiškinamos itin siaurai.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807029" w:rsidRDefault="00FB4E00" w:rsidP="00FB4E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Perkančiosios organizacijos prašyme nurodytos aplinkybės, kad </w:t>
      </w:r>
      <w:r>
        <w:rPr>
          <w:rFonts w:ascii="Times New Roman" w:eastAsia="Times New Roman" w:hAnsi="Times New Roman" w:cs="Times New Roman"/>
          <w:sz w:val="24"/>
          <w:szCs w:val="24"/>
        </w:rPr>
        <w:t xml:space="preserve">tyrimų testus DELVO SP NT </w:t>
      </w:r>
      <w:proofErr w:type="spellStart"/>
      <w:r>
        <w:rPr>
          <w:rFonts w:ascii="Times New Roman" w:eastAsia="Times New Roman" w:hAnsi="Times New Roman" w:cs="Times New Roman"/>
          <w:sz w:val="24"/>
          <w:szCs w:val="24"/>
        </w:rPr>
        <w:t>inhibitorinių</w:t>
      </w:r>
      <w:proofErr w:type="spellEnd"/>
      <w:r>
        <w:rPr>
          <w:rFonts w:ascii="Times New Roman" w:eastAsia="Times New Roman" w:hAnsi="Times New Roman" w:cs="Times New Roman"/>
          <w:sz w:val="24"/>
          <w:szCs w:val="24"/>
        </w:rPr>
        <w:t xml:space="preserve"> medžiagų piene nustatymui</w:t>
      </w:r>
      <w:r>
        <w:rPr>
          <w:rFonts w:ascii="Times New Roman" w:eastAsia="Times New Roman" w:hAnsi="Times New Roman" w:cs="Times New Roman"/>
          <w:sz w:val="23"/>
          <w:szCs w:val="23"/>
        </w:rPr>
        <w:t xml:space="preserve"> gali patiekti tik</w:t>
      </w:r>
      <w:r w:rsidRPr="006C2B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konkretus tiekėjas UAB „</w:t>
      </w:r>
      <w:proofErr w:type="spellStart"/>
      <w:r>
        <w:rPr>
          <w:rFonts w:ascii="Times New Roman" w:eastAsia="Times New Roman" w:hAnsi="Times New Roman" w:cs="Times New Roman"/>
          <w:sz w:val="24"/>
          <w:szCs w:val="24"/>
        </w:rPr>
        <w:t>Ardita</w:t>
      </w:r>
      <w:proofErr w:type="spellEnd"/>
      <w:r>
        <w:rPr>
          <w:rFonts w:ascii="Times New Roman" w:eastAsia="Times New Roman" w:hAnsi="Times New Roman" w:cs="Times New Roman"/>
          <w:sz w:val="24"/>
          <w:szCs w:val="24"/>
        </w:rPr>
        <w:t xml:space="preserve"> ir ko“</w:t>
      </w:r>
      <w:r>
        <w:rPr>
          <w:rFonts w:ascii="Times New Roman" w:eastAsia="Times New Roman" w:hAnsi="Times New Roman" w:cs="Times New Roman"/>
          <w:sz w:val="23"/>
          <w:szCs w:val="23"/>
        </w:rPr>
        <w:t>, Tarnybos nuomone, nėra pagrįstos bei apspręstos išimtinai techninių priežasčių ir jokių kitų alternatyvų nebuvimu</w:t>
      </w:r>
      <w:r w:rsidR="001B618C">
        <w:rPr>
          <w:rFonts w:ascii="Times New Roman" w:eastAsia="Times New Roman" w:hAnsi="Times New Roman" w:cs="Times New Roman"/>
          <w:sz w:val="23"/>
          <w:szCs w:val="23"/>
        </w:rPr>
        <w:t xml:space="preserve">. Perkančiosios organizacijos pateiktame minėtų testų gamintojo DSM rašte nurodyta, kad </w:t>
      </w:r>
      <w:r w:rsidR="00D40E27">
        <w:rPr>
          <w:rFonts w:ascii="Times New Roman" w:eastAsia="Times New Roman" w:hAnsi="Times New Roman" w:cs="Times New Roman"/>
          <w:sz w:val="23"/>
          <w:szCs w:val="23"/>
        </w:rPr>
        <w:t xml:space="preserve">               </w:t>
      </w:r>
      <w:r w:rsidR="001B618C">
        <w:rPr>
          <w:rFonts w:ascii="Times New Roman" w:eastAsia="Times New Roman" w:hAnsi="Times New Roman" w:cs="Times New Roman"/>
          <w:sz w:val="23"/>
          <w:szCs w:val="23"/>
        </w:rPr>
        <w:t>UAB „</w:t>
      </w:r>
      <w:proofErr w:type="spellStart"/>
      <w:r w:rsidR="001B618C">
        <w:rPr>
          <w:rFonts w:ascii="Times New Roman" w:eastAsia="Times New Roman" w:hAnsi="Times New Roman" w:cs="Times New Roman"/>
          <w:sz w:val="23"/>
          <w:szCs w:val="23"/>
        </w:rPr>
        <w:t>Ardita</w:t>
      </w:r>
      <w:proofErr w:type="spellEnd"/>
      <w:r w:rsidR="001B618C">
        <w:rPr>
          <w:rFonts w:ascii="Times New Roman" w:eastAsia="Times New Roman" w:hAnsi="Times New Roman" w:cs="Times New Roman"/>
          <w:sz w:val="23"/>
          <w:szCs w:val="23"/>
        </w:rPr>
        <w:t xml:space="preserve"> ir Ko“ yra paskirtas testų platintojas Lietuvoje, tačiau gamintojas minėtu raštu nepatvirtina, kad UAB „</w:t>
      </w:r>
      <w:proofErr w:type="spellStart"/>
      <w:r w:rsidR="001B618C">
        <w:rPr>
          <w:rFonts w:ascii="Times New Roman" w:eastAsia="Times New Roman" w:hAnsi="Times New Roman" w:cs="Times New Roman"/>
          <w:sz w:val="23"/>
          <w:szCs w:val="23"/>
        </w:rPr>
        <w:t>Ardita</w:t>
      </w:r>
      <w:proofErr w:type="spellEnd"/>
      <w:r w:rsidR="001B618C">
        <w:rPr>
          <w:rFonts w:ascii="Times New Roman" w:eastAsia="Times New Roman" w:hAnsi="Times New Roman" w:cs="Times New Roman"/>
          <w:sz w:val="23"/>
          <w:szCs w:val="23"/>
        </w:rPr>
        <w:t xml:space="preserve"> ir Ko“ yra </w:t>
      </w:r>
      <w:r w:rsidR="001B618C" w:rsidRPr="001B618C">
        <w:rPr>
          <w:rFonts w:ascii="Times New Roman" w:eastAsia="Times New Roman" w:hAnsi="Times New Roman" w:cs="Times New Roman"/>
          <w:i/>
          <w:sz w:val="23"/>
          <w:szCs w:val="23"/>
        </w:rPr>
        <w:t xml:space="preserve">vienintelis </w:t>
      </w:r>
      <w:r w:rsidR="001B618C">
        <w:rPr>
          <w:rFonts w:ascii="Times New Roman" w:eastAsia="Times New Roman" w:hAnsi="Times New Roman" w:cs="Times New Roman"/>
          <w:sz w:val="23"/>
          <w:szCs w:val="23"/>
        </w:rPr>
        <w:t xml:space="preserve">atstovas, galintis platinti minėtus testus. </w:t>
      </w:r>
      <w:r w:rsidR="00807029">
        <w:rPr>
          <w:rFonts w:ascii="Times New Roman" w:eastAsia="Times New Roman" w:hAnsi="Times New Roman" w:cs="Times New Roman"/>
          <w:sz w:val="23"/>
          <w:szCs w:val="23"/>
        </w:rPr>
        <w:t xml:space="preserve">Be to, Perkančioji organizacija savo prašyme nepagrindė ir to, kad gamintojas DSM yra vienintelis testų </w:t>
      </w:r>
      <w:r w:rsidR="00807029">
        <w:rPr>
          <w:rFonts w:ascii="Times New Roman" w:eastAsia="Times New Roman" w:hAnsi="Times New Roman" w:cs="Times New Roman"/>
          <w:sz w:val="24"/>
          <w:szCs w:val="24"/>
        </w:rPr>
        <w:t xml:space="preserve">DELVO SP NT gamintojas. </w:t>
      </w:r>
    </w:p>
    <w:p w:rsidR="00FB4E00" w:rsidRPr="000C4C16" w:rsidRDefault="00FB4E00" w:rsidP="00FB4E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Įvertinusi išdėstytą ir vadovaudamasi Įstatymo 8</w:t>
      </w:r>
      <w:r>
        <w:rPr>
          <w:rFonts w:ascii="Times New Roman" w:eastAsia="Times New Roman" w:hAnsi="Times New Roman" w:cs="Times New Roman"/>
          <w:sz w:val="23"/>
          <w:szCs w:val="23"/>
          <w:vertAlign w:val="superscript"/>
        </w:rPr>
        <w:t>2</w:t>
      </w:r>
      <w:r>
        <w:rPr>
          <w:rFonts w:ascii="Times New Roman" w:eastAsia="Times New Roman" w:hAnsi="Times New Roman" w:cs="Times New Roman"/>
          <w:sz w:val="23"/>
          <w:szCs w:val="23"/>
        </w:rPr>
        <w:t xml:space="preserve"> straipsnio 2 dalies 7 punkto nuostatomis, </w:t>
      </w:r>
      <w:r>
        <w:rPr>
          <w:rFonts w:ascii="Times New Roman" w:eastAsia="Times New Roman" w:hAnsi="Times New Roman" w:cs="Times New Roman"/>
          <w:b/>
          <w:sz w:val="23"/>
          <w:szCs w:val="23"/>
        </w:rPr>
        <w:t>Tarnyba neturi pagrindo sutikti</w:t>
      </w:r>
      <w:r>
        <w:rPr>
          <w:rFonts w:ascii="Times New Roman" w:eastAsia="Times New Roman" w:hAnsi="Times New Roman" w:cs="Times New Roman"/>
          <w:sz w:val="23"/>
          <w:szCs w:val="23"/>
        </w:rPr>
        <w:t xml:space="preserve">, kad prašyme išdėstytomis aplinkybėms VĮ „Pieno tyrimai“ vykdytų </w:t>
      </w:r>
      <w:r>
        <w:rPr>
          <w:rFonts w:ascii="Times New Roman" w:eastAsia="Times New Roman" w:hAnsi="Times New Roman" w:cs="Times New Roman"/>
          <w:sz w:val="24"/>
          <w:szCs w:val="24"/>
        </w:rPr>
        <w:t xml:space="preserve"> </w:t>
      </w:r>
      <w:r w:rsidRPr="00D40E27">
        <w:rPr>
          <w:rFonts w:ascii="Times New Roman" w:eastAsia="Times New Roman" w:hAnsi="Times New Roman" w:cs="Times New Roman"/>
          <w:sz w:val="24"/>
          <w:szCs w:val="24"/>
        </w:rPr>
        <w:lastRenderedPageBreak/>
        <w:t>DELVO SP NT</w:t>
      </w:r>
      <w:r>
        <w:rPr>
          <w:rFonts w:ascii="Times New Roman" w:eastAsia="Times New Roman" w:hAnsi="Times New Roman" w:cs="Times New Roman"/>
          <w:sz w:val="24"/>
          <w:szCs w:val="24"/>
        </w:rPr>
        <w:t xml:space="preserve"> testų viešąjį pirkimą</w:t>
      </w:r>
      <w:r w:rsidRPr="000C4C16">
        <w:rPr>
          <w:rFonts w:ascii="Times New Roman" w:eastAsia="Times New Roman" w:hAnsi="Times New Roman" w:cs="Times New Roman"/>
          <w:sz w:val="24"/>
          <w:szCs w:val="24"/>
        </w:rPr>
        <w:t xml:space="preserve"> neskelbiamų derybų būdu</w:t>
      </w:r>
      <w:r w:rsidR="003F3ABE">
        <w:rPr>
          <w:rFonts w:ascii="Times New Roman" w:eastAsia="Times New Roman" w:hAnsi="Times New Roman" w:cs="Times New Roman"/>
          <w:sz w:val="24"/>
          <w:szCs w:val="24"/>
        </w:rPr>
        <w:t xml:space="preserve"> iš UAB „</w:t>
      </w:r>
      <w:proofErr w:type="spellStart"/>
      <w:r w:rsidR="003F3ABE">
        <w:rPr>
          <w:rFonts w:ascii="Times New Roman" w:eastAsia="Times New Roman" w:hAnsi="Times New Roman" w:cs="Times New Roman"/>
          <w:sz w:val="24"/>
          <w:szCs w:val="24"/>
        </w:rPr>
        <w:t>Ardita</w:t>
      </w:r>
      <w:proofErr w:type="spellEnd"/>
      <w:r w:rsidR="003F3ABE">
        <w:rPr>
          <w:rFonts w:ascii="Times New Roman" w:eastAsia="Times New Roman" w:hAnsi="Times New Roman" w:cs="Times New Roman"/>
          <w:sz w:val="24"/>
          <w:szCs w:val="24"/>
        </w:rPr>
        <w:t xml:space="preserve"> ir Ko“</w:t>
      </w:r>
      <w:r w:rsidRPr="000C4C16">
        <w:rPr>
          <w:rFonts w:ascii="Times New Roman" w:eastAsia="Times New Roman" w:hAnsi="Times New Roman" w:cs="Times New Roman"/>
          <w:sz w:val="24"/>
          <w:szCs w:val="24"/>
        </w:rPr>
        <w:t>, vadovaujantis Įstatymo 56 straipsnio 1 dalies 3 punkto nuostatomis.</w:t>
      </w:r>
    </w:p>
    <w:p w:rsidR="00FB4E00" w:rsidRDefault="00FB4E00" w:rsidP="00FB4E00">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Vadovaujantis Lietuvos Respublikos administracinių bylų teisenos įstatymo 5 ir  15 straipsniais, nesutikę su šiuo Tarnybos sprendimu, Jūs galite jį apskųsti teismui šio įstatymo nustatyta tvarka.</w:t>
      </w:r>
    </w:p>
    <w:p w:rsidR="00FB4E00" w:rsidRDefault="003F3ABE" w:rsidP="00FB4E00">
      <w:pPr>
        <w:spacing w:after="0" w:line="240" w:lineRule="auto"/>
        <w:ind w:firstLine="567"/>
        <w:jc w:val="both"/>
        <w:rPr>
          <w:rFonts w:ascii="Times New Roman" w:eastAsia="Times New Roman" w:hAnsi="Times New Roman" w:cs="Times New Roman"/>
          <w:sz w:val="23"/>
          <w:szCs w:val="23"/>
        </w:rPr>
      </w:pPr>
      <w:r w:rsidRPr="00FF531D">
        <w:rPr>
          <w:rFonts w:ascii="Times New Roman" w:eastAsia="Times New Roman" w:hAnsi="Times New Roman" w:cs="Times New Roman"/>
          <w:sz w:val="24"/>
          <w:szCs w:val="24"/>
        </w:rPr>
        <w:t>Atkreipiame dėmesį, kad</w:t>
      </w:r>
      <w:r w:rsidR="00595C48">
        <w:rPr>
          <w:rFonts w:ascii="Times New Roman" w:eastAsia="Times New Roman" w:hAnsi="Times New Roman" w:cs="Times New Roman"/>
          <w:sz w:val="24"/>
          <w:szCs w:val="24"/>
        </w:rPr>
        <w:t>,</w:t>
      </w:r>
      <w:r w:rsidRPr="00FF531D">
        <w:rPr>
          <w:rFonts w:ascii="Times New Roman" w:eastAsia="Times New Roman" w:hAnsi="Times New Roman" w:cs="Times New Roman"/>
          <w:sz w:val="24"/>
          <w:szCs w:val="24"/>
        </w:rPr>
        <w:t xml:space="preserve"> kyla</w:t>
      </w:r>
      <w:r w:rsidR="00FF531D">
        <w:rPr>
          <w:rFonts w:ascii="Times New Roman" w:eastAsia="Times New Roman" w:hAnsi="Times New Roman" w:cs="Times New Roman"/>
          <w:sz w:val="24"/>
          <w:szCs w:val="24"/>
        </w:rPr>
        <w:t>nt</w:t>
      </w:r>
      <w:r w:rsidRPr="00FF531D">
        <w:rPr>
          <w:rFonts w:ascii="Times New Roman" w:eastAsia="Times New Roman" w:hAnsi="Times New Roman" w:cs="Times New Roman"/>
          <w:sz w:val="24"/>
          <w:szCs w:val="24"/>
        </w:rPr>
        <w:t xml:space="preserve"> abejonių, ar </w:t>
      </w:r>
      <w:r w:rsidR="00FF531D" w:rsidRPr="00FF531D">
        <w:rPr>
          <w:rFonts w:ascii="Times New Roman" w:hAnsi="Times New Roman" w:cs="Times New Roman"/>
          <w:sz w:val="24"/>
          <w:szCs w:val="24"/>
        </w:rPr>
        <w:t xml:space="preserve">Pieno supirkimo taisyklių, patvirtintų Lietuvos Respublikos žemės ūkio ministro 2001 m. gegužės 9 d. įsakymu Nr. 146 „Dėl Pieno supirkimo taisyklių patvirtinimo“ (aktuali įsakymo redakcija), </w:t>
      </w:r>
      <w:r w:rsidR="00FF531D">
        <w:rPr>
          <w:rFonts w:ascii="Times New Roman" w:hAnsi="Times New Roman" w:cs="Times New Roman"/>
          <w:sz w:val="24"/>
          <w:szCs w:val="24"/>
        </w:rPr>
        <w:t>49.8 punkto n</w:t>
      </w:r>
      <w:r w:rsidR="00D40E27">
        <w:rPr>
          <w:rFonts w:ascii="Times New Roman" w:hAnsi="Times New Roman" w:cs="Times New Roman"/>
          <w:sz w:val="24"/>
          <w:szCs w:val="24"/>
        </w:rPr>
        <w:t>uostata, kad nuo 2016 m. sausio</w:t>
      </w:r>
      <w:r w:rsidR="00595C48">
        <w:rPr>
          <w:rFonts w:ascii="Times New Roman" w:hAnsi="Times New Roman" w:cs="Times New Roman"/>
          <w:sz w:val="24"/>
          <w:szCs w:val="24"/>
        </w:rPr>
        <w:t xml:space="preserve"> </w:t>
      </w:r>
      <w:r w:rsidR="00D40E27">
        <w:rPr>
          <w:rFonts w:ascii="Times New Roman" w:hAnsi="Times New Roman" w:cs="Times New Roman"/>
          <w:sz w:val="24"/>
          <w:szCs w:val="24"/>
        </w:rPr>
        <w:t xml:space="preserve">                </w:t>
      </w:r>
      <w:r w:rsidR="00FF531D">
        <w:rPr>
          <w:rFonts w:ascii="Times New Roman" w:hAnsi="Times New Roman" w:cs="Times New Roman"/>
          <w:sz w:val="24"/>
          <w:szCs w:val="24"/>
        </w:rPr>
        <w:t xml:space="preserve">1 d. </w:t>
      </w:r>
      <w:proofErr w:type="spellStart"/>
      <w:r w:rsidR="00FF531D">
        <w:rPr>
          <w:rFonts w:ascii="Times New Roman" w:hAnsi="Times New Roman" w:cs="Times New Roman"/>
          <w:sz w:val="24"/>
          <w:szCs w:val="24"/>
        </w:rPr>
        <w:t>inhibitorinės</w:t>
      </w:r>
      <w:proofErr w:type="spellEnd"/>
      <w:r w:rsidR="00FF531D">
        <w:rPr>
          <w:rFonts w:ascii="Times New Roman" w:hAnsi="Times New Roman" w:cs="Times New Roman"/>
          <w:sz w:val="24"/>
          <w:szCs w:val="24"/>
        </w:rPr>
        <w:t xml:space="preserve"> medžiagos piene tiriamos </w:t>
      </w:r>
      <w:proofErr w:type="spellStart"/>
      <w:r w:rsidR="00FF531D" w:rsidRPr="00595C48">
        <w:rPr>
          <w:rFonts w:ascii="Times New Roman" w:hAnsi="Times New Roman" w:cs="Times New Roman"/>
          <w:i/>
          <w:sz w:val="24"/>
          <w:szCs w:val="24"/>
        </w:rPr>
        <w:t>Delvo</w:t>
      </w:r>
      <w:proofErr w:type="spellEnd"/>
      <w:r w:rsidR="00FF531D" w:rsidRPr="00595C48">
        <w:rPr>
          <w:rFonts w:ascii="Times New Roman" w:hAnsi="Times New Roman" w:cs="Times New Roman"/>
          <w:i/>
          <w:sz w:val="24"/>
          <w:szCs w:val="24"/>
        </w:rPr>
        <w:t xml:space="preserve"> SP NT</w:t>
      </w:r>
      <w:r w:rsidR="00FF531D">
        <w:rPr>
          <w:rFonts w:ascii="Times New Roman" w:hAnsi="Times New Roman" w:cs="Times New Roman"/>
          <w:sz w:val="24"/>
          <w:szCs w:val="24"/>
        </w:rPr>
        <w:t xml:space="preserve"> testu, t.</w:t>
      </w:r>
      <w:r w:rsidR="00D40E27">
        <w:rPr>
          <w:rFonts w:ascii="Times New Roman" w:hAnsi="Times New Roman" w:cs="Times New Roman"/>
          <w:sz w:val="24"/>
          <w:szCs w:val="24"/>
        </w:rPr>
        <w:t xml:space="preserve"> </w:t>
      </w:r>
      <w:r w:rsidR="00FF531D">
        <w:rPr>
          <w:rFonts w:ascii="Times New Roman" w:hAnsi="Times New Roman" w:cs="Times New Roman"/>
          <w:sz w:val="24"/>
          <w:szCs w:val="24"/>
        </w:rPr>
        <w:t xml:space="preserve">y. nurodant konkretų </w:t>
      </w:r>
      <w:r w:rsidR="00595C48">
        <w:rPr>
          <w:rFonts w:ascii="Times New Roman" w:hAnsi="Times New Roman" w:cs="Times New Roman"/>
          <w:sz w:val="24"/>
          <w:szCs w:val="24"/>
        </w:rPr>
        <w:t xml:space="preserve">testo  pavadinimą, neprieštarauja Įstatymo 25 straipsnio 2 ir 8 dalies nuostatoms, Tarnyba kreipsis į Lietuvos Respublikos žemės ūkio ministeriją prašant pateikti nuomonę dėl minėtų taisyklių 49.8 punkto (ne)prieštaravimo Įstatymo reikalavimams, o, esant poreikiui, ir dėl minėtų taisyklių pakeitimo.     </w:t>
      </w:r>
    </w:p>
    <w:p w:rsidR="00FB4E00" w:rsidRDefault="00FB4E00" w:rsidP="00FB4E00">
      <w:pPr>
        <w:spacing w:after="0" w:line="240" w:lineRule="auto"/>
        <w:ind w:firstLine="567"/>
        <w:jc w:val="both"/>
        <w:rPr>
          <w:rFonts w:ascii="Times New Roman" w:eastAsia="Times New Roman" w:hAnsi="Times New Roman" w:cs="Times New Roman"/>
          <w:sz w:val="23"/>
          <w:szCs w:val="23"/>
        </w:rPr>
      </w:pPr>
    </w:p>
    <w:p w:rsidR="00FB4E00" w:rsidRPr="000C4C16" w:rsidRDefault="00FB4E00" w:rsidP="00FB4E00">
      <w:pPr>
        <w:spacing w:after="0" w:line="240" w:lineRule="auto"/>
        <w:ind w:firstLine="709"/>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8"/>
      </w:tblGrid>
      <w:tr w:rsidR="00FB4E00" w:rsidRPr="000C4C16" w:rsidTr="00195FCF">
        <w:tc>
          <w:tcPr>
            <w:tcW w:w="4839" w:type="dxa"/>
          </w:tcPr>
          <w:p w:rsidR="00FB4E00" w:rsidRPr="000C4C16" w:rsidRDefault="00FB4E00" w:rsidP="00195FCF">
            <w:pPr>
              <w:tabs>
                <w:tab w:val="left" w:pos="900"/>
              </w:tabs>
              <w:spacing w:after="0" w:line="240" w:lineRule="auto"/>
              <w:rPr>
                <w:rFonts w:ascii="Times New Roman" w:hAnsi="Times New Roman"/>
                <w:sz w:val="24"/>
                <w:szCs w:val="24"/>
              </w:rPr>
            </w:pPr>
            <w:r w:rsidRPr="000C4C16">
              <w:rPr>
                <w:rFonts w:ascii="Times New Roman" w:hAnsi="Times New Roman"/>
                <w:sz w:val="24"/>
                <w:szCs w:val="24"/>
              </w:rPr>
              <w:t>Prevencijos ir pirkimo sutarčių priežiūros skyriaus vyriausioji specialistė</w:t>
            </w:r>
          </w:p>
        </w:tc>
        <w:tc>
          <w:tcPr>
            <w:tcW w:w="4836" w:type="dxa"/>
          </w:tcPr>
          <w:p w:rsidR="00FB4E00" w:rsidRDefault="00FB4E00" w:rsidP="00195FCF">
            <w:pPr>
              <w:tabs>
                <w:tab w:val="left" w:pos="900"/>
              </w:tabs>
              <w:jc w:val="right"/>
              <w:rPr>
                <w:rFonts w:ascii="Times New Roman" w:hAnsi="Times New Roman"/>
                <w:sz w:val="24"/>
                <w:szCs w:val="24"/>
              </w:rPr>
            </w:pPr>
            <w:r>
              <w:rPr>
                <w:rFonts w:ascii="Times New Roman" w:hAnsi="Times New Roman"/>
                <w:sz w:val="24"/>
                <w:szCs w:val="24"/>
              </w:rPr>
              <w:t xml:space="preserve">  </w:t>
            </w:r>
          </w:p>
          <w:p w:rsidR="00FB4E00" w:rsidRPr="000C4C16" w:rsidRDefault="00FB4E00" w:rsidP="00195FCF">
            <w:pPr>
              <w:tabs>
                <w:tab w:val="left" w:pos="900"/>
              </w:tabs>
              <w:jc w:val="right"/>
              <w:rPr>
                <w:rFonts w:ascii="Times New Roman" w:hAnsi="Times New Roman"/>
                <w:sz w:val="24"/>
                <w:szCs w:val="24"/>
              </w:rPr>
            </w:pPr>
            <w:r>
              <w:rPr>
                <w:rFonts w:ascii="Times New Roman" w:hAnsi="Times New Roman"/>
                <w:sz w:val="24"/>
                <w:szCs w:val="24"/>
              </w:rPr>
              <w:t>Aurelija Balčiūnienė</w:t>
            </w:r>
          </w:p>
        </w:tc>
      </w:tr>
    </w:tbl>
    <w:p w:rsidR="00FB4E00" w:rsidRPr="000C4C16" w:rsidRDefault="00FB4E00" w:rsidP="00FB4E00">
      <w:pPr>
        <w:spacing w:after="0" w:line="240" w:lineRule="auto"/>
        <w:rPr>
          <w:rFonts w:ascii="Times New Roman" w:eastAsia="Times New Roman" w:hAnsi="Times New Roman" w:cs="Times New Roman"/>
          <w:sz w:val="24"/>
          <w:szCs w:val="24"/>
        </w:rPr>
      </w:pPr>
    </w:p>
    <w:p w:rsidR="00FB4E00" w:rsidRPr="000C4C16" w:rsidRDefault="00FB4E00" w:rsidP="00FB4E00">
      <w:pPr>
        <w:spacing w:after="0" w:line="240" w:lineRule="auto"/>
        <w:rPr>
          <w:rFonts w:ascii="Times New Roman" w:eastAsia="Times New Roman" w:hAnsi="Times New Roman" w:cs="Times New Roman"/>
          <w:sz w:val="24"/>
          <w:szCs w:val="24"/>
        </w:rPr>
      </w:pPr>
    </w:p>
    <w:p w:rsidR="00FB4E00" w:rsidRPr="000C4C16" w:rsidRDefault="00FB4E00" w:rsidP="00FB4E00">
      <w:pPr>
        <w:spacing w:after="0" w:line="360" w:lineRule="auto"/>
        <w:jc w:val="both"/>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Pr="000C4C16"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D40E27" w:rsidRDefault="00D40E27" w:rsidP="00FB4E00">
      <w:pPr>
        <w:spacing w:after="0" w:line="360" w:lineRule="auto"/>
        <w:rPr>
          <w:rFonts w:ascii="Times New Roman" w:eastAsia="Times New Roman" w:hAnsi="Times New Roman" w:cs="Times New Roman"/>
          <w:sz w:val="24"/>
          <w:szCs w:val="24"/>
        </w:rPr>
      </w:pPr>
    </w:p>
    <w:p w:rsidR="00D40E27" w:rsidRDefault="00D40E27" w:rsidP="00FB4E00">
      <w:pPr>
        <w:spacing w:after="0" w:line="360" w:lineRule="auto"/>
        <w:rPr>
          <w:rFonts w:ascii="Times New Roman" w:eastAsia="Times New Roman" w:hAnsi="Times New Roman" w:cs="Times New Roman"/>
          <w:sz w:val="24"/>
          <w:szCs w:val="24"/>
        </w:rPr>
      </w:pPr>
    </w:p>
    <w:p w:rsidR="00D40E27" w:rsidRDefault="00D40E27" w:rsidP="00FB4E00">
      <w:pPr>
        <w:spacing w:after="0" w:line="360" w:lineRule="auto"/>
        <w:rPr>
          <w:rFonts w:ascii="Times New Roman" w:eastAsia="Times New Roman" w:hAnsi="Times New Roman" w:cs="Times New Roman"/>
          <w:sz w:val="24"/>
          <w:szCs w:val="24"/>
        </w:rPr>
      </w:pPr>
    </w:p>
    <w:p w:rsidR="00D40E27" w:rsidRDefault="00D40E27"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FB4E00" w:rsidRDefault="00FB4E00" w:rsidP="00FB4E00">
      <w:pPr>
        <w:spacing w:after="0" w:line="360" w:lineRule="auto"/>
        <w:rPr>
          <w:rFonts w:ascii="Times New Roman" w:eastAsia="Times New Roman" w:hAnsi="Times New Roman" w:cs="Times New Roman"/>
          <w:sz w:val="24"/>
          <w:szCs w:val="24"/>
        </w:rPr>
      </w:pPr>
    </w:p>
    <w:p w:rsidR="008C788A" w:rsidRDefault="00FB4E00" w:rsidP="0005213B">
      <w:pPr>
        <w:tabs>
          <w:tab w:val="left" w:pos="900"/>
        </w:tabs>
      </w:pPr>
      <w:r w:rsidRPr="008D4F2C">
        <w:rPr>
          <w:rFonts w:ascii="Times New Roman" w:hAnsi="Times New Roman" w:cs="Times New Roman"/>
          <w:sz w:val="24"/>
          <w:szCs w:val="24"/>
        </w:rPr>
        <w:t xml:space="preserve">Aurelija Balčiūnienė, tel. (8 5) 2197019, el. p. </w:t>
      </w:r>
      <w:r w:rsidRPr="008D4F2C">
        <w:rPr>
          <w:rFonts w:ascii="Times New Roman" w:hAnsi="Times New Roman" w:cs="Times New Roman"/>
          <w:color w:val="000000"/>
          <w:sz w:val="24"/>
          <w:szCs w:val="24"/>
        </w:rPr>
        <w:t>A.B</w:t>
      </w:r>
      <w:hyperlink r:id="rId8" w:history="1">
        <w:r w:rsidRPr="008D4F2C">
          <w:rPr>
            <w:rStyle w:val="Hipersaitas"/>
            <w:rFonts w:ascii="Times New Roman" w:hAnsi="Times New Roman" w:cs="Times New Roman"/>
            <w:color w:val="000000"/>
            <w:sz w:val="24"/>
            <w:szCs w:val="24"/>
            <w:u w:val="none"/>
          </w:rPr>
          <w:t>alciuniene@vpt.lt</w:t>
        </w:r>
      </w:hyperlink>
      <w:r w:rsidRPr="008D4F2C">
        <w:rPr>
          <w:rFonts w:ascii="Times New Roman" w:hAnsi="Times New Roman" w:cs="Times New Roman"/>
          <w:sz w:val="24"/>
          <w:szCs w:val="24"/>
        </w:rPr>
        <w:t xml:space="preserve"> </w:t>
      </w:r>
      <w:bookmarkStart w:id="1" w:name="_GoBack"/>
      <w:bookmarkEnd w:id="1"/>
    </w:p>
    <w:sectPr w:rsidR="008C788A" w:rsidSect="003228B4">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59B" w:rsidRDefault="00DF477F">
      <w:pPr>
        <w:spacing w:after="0" w:line="240" w:lineRule="auto"/>
      </w:pPr>
      <w:r>
        <w:separator/>
      </w:r>
    </w:p>
  </w:endnote>
  <w:endnote w:type="continuationSeparator" w:id="0">
    <w:p w:rsidR="00EA559B" w:rsidRDefault="00DF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05213B">
    <w:pPr>
      <w:pStyle w:val="Porat"/>
    </w:pPr>
  </w:p>
  <w:p w:rsidR="009704E1" w:rsidRDefault="000521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595C48"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595C48"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595C48"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9704E1" w:rsidRPr="00462DAC" w:rsidRDefault="0005213B" w:rsidP="001B0C91">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59B" w:rsidRDefault="00DF477F">
      <w:pPr>
        <w:spacing w:after="0" w:line="240" w:lineRule="auto"/>
      </w:pPr>
      <w:r>
        <w:separator/>
      </w:r>
    </w:p>
  </w:footnote>
  <w:footnote w:type="continuationSeparator" w:id="0">
    <w:p w:rsidR="00EA559B" w:rsidRDefault="00DF4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595C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0521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595C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213B">
      <w:rPr>
        <w:rStyle w:val="Puslapionumeris"/>
        <w:noProof/>
      </w:rPr>
      <w:t>2</w:t>
    </w:r>
    <w:r>
      <w:rPr>
        <w:rStyle w:val="Puslapionumeris"/>
      </w:rPr>
      <w:fldChar w:fldCharType="end"/>
    </w:r>
  </w:p>
  <w:p w:rsidR="009704E1" w:rsidRDefault="000521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00"/>
    <w:rsid w:val="0005213B"/>
    <w:rsid w:val="001B618C"/>
    <w:rsid w:val="003F3ABE"/>
    <w:rsid w:val="00595C48"/>
    <w:rsid w:val="00807029"/>
    <w:rsid w:val="008C788A"/>
    <w:rsid w:val="00D40E27"/>
    <w:rsid w:val="00DF477F"/>
    <w:rsid w:val="00EA559B"/>
    <w:rsid w:val="00FB4E00"/>
    <w:rsid w:val="00FF5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6921566-E3CF-4391-B153-86D05020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E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B4E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4E00"/>
  </w:style>
  <w:style w:type="paragraph" w:styleId="Porat">
    <w:name w:val="footer"/>
    <w:basedOn w:val="prastasis"/>
    <w:link w:val="PoratDiagrama"/>
    <w:uiPriority w:val="99"/>
    <w:unhideWhenUsed/>
    <w:rsid w:val="00FB4E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4E00"/>
  </w:style>
  <w:style w:type="character" w:styleId="Puslapionumeris">
    <w:name w:val="page number"/>
    <w:basedOn w:val="Numatytasispastraiposriftas"/>
    <w:rsid w:val="00FB4E00"/>
  </w:style>
  <w:style w:type="character" w:styleId="Hipersaitas">
    <w:name w:val="Hyperlink"/>
    <w:rsid w:val="00FB4E00"/>
    <w:rPr>
      <w:color w:val="0000FF"/>
      <w:u w:val="single"/>
    </w:rPr>
  </w:style>
  <w:style w:type="paragraph" w:styleId="Debesliotekstas">
    <w:name w:val="Balloon Text"/>
    <w:basedOn w:val="prastasis"/>
    <w:link w:val="DebesliotekstasDiagrama"/>
    <w:uiPriority w:val="99"/>
    <w:semiHidden/>
    <w:unhideWhenUsed/>
    <w:rsid w:val="00052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3003</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Aurelija Balčiūnienė</cp:lastModifiedBy>
  <cp:revision>4</cp:revision>
  <cp:lastPrinted>2015-07-10T06:42:00Z</cp:lastPrinted>
  <dcterms:created xsi:type="dcterms:W3CDTF">2015-07-10T06:35:00Z</dcterms:created>
  <dcterms:modified xsi:type="dcterms:W3CDTF">2015-07-10T06:42:00Z</dcterms:modified>
</cp:coreProperties>
</file>