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8.75pt" o:ole="" fillcolor="window">
            <v:imagedata r:id="rId8" o:title=""/>
          </v:shape>
          <o:OLEObject Type="Embed" ProgID="Word.Picture.8" ShapeID="_x0000_i1025" DrawAspect="Content" ObjectID="_1496047569" r:id="rId9"/>
        </w:object>
      </w:r>
    </w:p>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p>
    <w:p w:rsidR="00E81EF0" w:rsidRDefault="00E81EF0" w:rsidP="00144367">
      <w:pPr>
        <w:widowControl w:val="0"/>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3366C1" w:rsidRDefault="003366C1" w:rsidP="00144367">
      <w:pPr>
        <w:keepNext/>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PREVENCIJOS IR PIRKIMO SUTARČIŲ PRIEŽIŪROS SKYRIUS </w:t>
      </w:r>
    </w:p>
    <w:p w:rsidR="00486801" w:rsidRPr="008E3F34" w:rsidRDefault="00486801" w:rsidP="00E917A9">
      <w:pPr>
        <w:widowControl w:val="0"/>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E917A9">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8E3F34" w:rsidRDefault="00423D7E" w:rsidP="00E917A9">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201</w:t>
      </w:r>
      <w:r w:rsidR="00EF600E">
        <w:rPr>
          <w:rFonts w:ascii="Times New Roman" w:eastAsia="Times New Roman" w:hAnsi="Times New Roman" w:cs="Times New Roman"/>
          <w:color w:val="000000"/>
          <w:sz w:val="24"/>
          <w:szCs w:val="24"/>
        </w:rPr>
        <w:t>5</w:t>
      </w:r>
      <w:r w:rsidRPr="008E3F34">
        <w:rPr>
          <w:rFonts w:ascii="Times New Roman" w:eastAsia="Times New Roman" w:hAnsi="Times New Roman" w:cs="Times New Roman"/>
          <w:color w:val="000000"/>
          <w:sz w:val="24"/>
          <w:szCs w:val="24"/>
        </w:rPr>
        <w:t>-</w:t>
      </w:r>
      <w:r w:rsidR="00EF600E">
        <w:rPr>
          <w:rFonts w:ascii="Times New Roman" w:eastAsia="Times New Roman" w:hAnsi="Times New Roman" w:cs="Times New Roman"/>
          <w:color w:val="000000"/>
          <w:sz w:val="24"/>
          <w:szCs w:val="24"/>
        </w:rPr>
        <w:t>0</w:t>
      </w:r>
      <w:r w:rsidR="0045712C">
        <w:rPr>
          <w:rFonts w:ascii="Times New Roman" w:eastAsia="Times New Roman" w:hAnsi="Times New Roman" w:cs="Times New Roman"/>
          <w:color w:val="000000"/>
          <w:sz w:val="24"/>
          <w:szCs w:val="24"/>
        </w:rPr>
        <w:t>6</w:t>
      </w:r>
      <w:r w:rsidRPr="008E3F34">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Nr. 4S-</w:t>
      </w:r>
    </w:p>
    <w:p w:rsidR="00486801"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8618B5" w:rsidRDefault="008618B5"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p w:rsidR="00320A6B" w:rsidRPr="008E3F34" w:rsidRDefault="00320A6B"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p w:rsidR="0039004B" w:rsidRPr="00361610" w:rsidRDefault="0039004B" w:rsidP="0014692E">
      <w:pPr>
        <w:widowControl w:val="0"/>
        <w:tabs>
          <w:tab w:val="left" w:pos="567"/>
        </w:tabs>
        <w:spacing w:after="0" w:line="264" w:lineRule="auto"/>
        <w:jc w:val="both"/>
        <w:rPr>
          <w:rFonts w:ascii="Times New Roman" w:hAnsi="Times New Roman" w:cs="Times New Roman"/>
          <w:sz w:val="24"/>
          <w:szCs w:val="24"/>
        </w:rPr>
      </w:pPr>
    </w:p>
    <w:p w:rsidR="00E917A9" w:rsidRPr="0063303E" w:rsidRDefault="00C01269" w:rsidP="009B53E8">
      <w:pPr>
        <w:spacing w:after="0" w:line="240" w:lineRule="auto"/>
        <w:ind w:firstLine="697"/>
        <w:jc w:val="both"/>
        <w:rPr>
          <w:rFonts w:ascii="Times New Roman" w:hAnsi="Times New Roman" w:cs="Times New Roman"/>
          <w:color w:val="000000"/>
          <w:sz w:val="24"/>
          <w:szCs w:val="24"/>
          <w:lang w:eastAsia="lt-LT"/>
        </w:rPr>
      </w:pPr>
      <w:r w:rsidRPr="0014692E">
        <w:rPr>
          <w:rFonts w:ascii="Times New Roman" w:hAnsi="Times New Roman" w:cs="Times New Roman"/>
          <w:sz w:val="24"/>
          <w:szCs w:val="24"/>
        </w:rPr>
        <w:t>Viešųjų pirkimų tarnyba (toliau – Tarnyba), vadovaudamasi Lietuvos Respublikos viešųjų pirkimų įstatymo (toliau – Įstatymas) 8</w:t>
      </w:r>
      <w:r w:rsidRPr="0014692E">
        <w:rPr>
          <w:rFonts w:ascii="Times New Roman" w:hAnsi="Times New Roman" w:cs="Times New Roman"/>
          <w:sz w:val="24"/>
          <w:szCs w:val="24"/>
          <w:vertAlign w:val="superscript"/>
        </w:rPr>
        <w:t>2</w:t>
      </w:r>
      <w:r w:rsidRPr="0014692E">
        <w:rPr>
          <w:rFonts w:ascii="Times New Roman" w:hAnsi="Times New Roman" w:cs="Times New Roman"/>
          <w:sz w:val="24"/>
          <w:szCs w:val="24"/>
        </w:rPr>
        <w:t xml:space="preserve"> straipsnio 2 dalies 7 punkto nuostatomis, išnagrinėjo </w:t>
      </w:r>
      <w:r w:rsidR="00320A6B">
        <w:rPr>
          <w:rFonts w:ascii="Times New Roman" w:hAnsi="Times New Roman" w:cs="Times New Roman"/>
          <w:sz w:val="24"/>
          <w:szCs w:val="24"/>
        </w:rPr>
        <w:t>VšĮ Klaipėdos universitetinės ligoninės (toliau – Perkančioji organizacija) prašymą</w:t>
      </w:r>
      <w:r w:rsidRPr="0014692E">
        <w:rPr>
          <w:rFonts w:ascii="Times New Roman" w:hAnsi="Times New Roman" w:cs="Times New Roman"/>
          <w:sz w:val="24"/>
          <w:szCs w:val="24"/>
        </w:rPr>
        <w:t xml:space="preserve"> sutikti </w:t>
      </w:r>
      <w:r w:rsidR="00E91BF9">
        <w:rPr>
          <w:rFonts w:ascii="Times New Roman" w:hAnsi="Times New Roman" w:cs="Times New Roman"/>
          <w:i/>
          <w:sz w:val="24"/>
          <w:szCs w:val="24"/>
        </w:rPr>
        <w:t>Gyvybinių funkcijų monitorių</w:t>
      </w:r>
      <w:r w:rsidR="00D85CFF">
        <w:rPr>
          <w:rFonts w:ascii="Times New Roman" w:hAnsi="Times New Roman" w:cs="Times New Roman"/>
          <w:sz w:val="24"/>
          <w:szCs w:val="24"/>
        </w:rPr>
        <w:t xml:space="preserve"> </w:t>
      </w:r>
      <w:r w:rsidR="00981CE1" w:rsidRPr="0014692E">
        <w:rPr>
          <w:rFonts w:ascii="Times New Roman" w:hAnsi="Times New Roman" w:cs="Times New Roman"/>
          <w:i/>
          <w:sz w:val="24"/>
          <w:szCs w:val="24"/>
        </w:rPr>
        <w:t xml:space="preserve">viešąjį </w:t>
      </w:r>
      <w:r w:rsidR="00D91200" w:rsidRPr="00D96B1B">
        <w:rPr>
          <w:rFonts w:ascii="Times New Roman" w:eastAsia="Times New Roman" w:hAnsi="Times New Roman" w:cs="Times New Roman"/>
          <w:i/>
          <w:sz w:val="24"/>
          <w:szCs w:val="24"/>
        </w:rPr>
        <w:t>pirkim</w:t>
      </w:r>
      <w:r w:rsidR="0003622B" w:rsidRPr="00D96B1B">
        <w:rPr>
          <w:rFonts w:ascii="Times New Roman" w:eastAsia="Times New Roman" w:hAnsi="Times New Roman" w:cs="Times New Roman"/>
          <w:i/>
          <w:sz w:val="24"/>
          <w:szCs w:val="24"/>
        </w:rPr>
        <w:t xml:space="preserve">ą </w:t>
      </w:r>
      <w:r w:rsidR="00D91200" w:rsidRPr="00D96B1B">
        <w:rPr>
          <w:rFonts w:ascii="Times New Roman" w:eastAsia="Times New Roman" w:hAnsi="Times New Roman" w:cs="Times New Roman"/>
          <w:sz w:val="24"/>
          <w:szCs w:val="24"/>
        </w:rPr>
        <w:t xml:space="preserve">atlikti neskelbiamų derybų būdu, </w:t>
      </w:r>
      <w:r w:rsidR="00B9460A" w:rsidRPr="00D96B1B">
        <w:rPr>
          <w:rFonts w:ascii="Times New Roman" w:hAnsi="Times New Roman" w:cs="Times New Roman"/>
          <w:sz w:val="24"/>
          <w:szCs w:val="24"/>
        </w:rPr>
        <w:t xml:space="preserve">vadovaujantis Įstatymo 56 straipsnio 1 dalies 1 punkto nuostatomis, nes </w:t>
      </w:r>
      <w:r w:rsidR="00320A6B">
        <w:rPr>
          <w:rFonts w:ascii="Times New Roman" w:hAnsi="Times New Roman" w:cs="Times New Roman"/>
          <w:sz w:val="24"/>
          <w:szCs w:val="24"/>
        </w:rPr>
        <w:t xml:space="preserve">vykdant </w:t>
      </w:r>
      <w:r w:rsidR="00B9460A" w:rsidRPr="00D96B1B">
        <w:rPr>
          <w:rFonts w:ascii="Times New Roman" w:hAnsi="Times New Roman" w:cs="Times New Roman"/>
          <w:sz w:val="24"/>
          <w:szCs w:val="24"/>
        </w:rPr>
        <w:t>atvir</w:t>
      </w:r>
      <w:r w:rsidR="00D22188" w:rsidRPr="00D96B1B">
        <w:rPr>
          <w:rFonts w:ascii="Times New Roman" w:hAnsi="Times New Roman" w:cs="Times New Roman"/>
          <w:sz w:val="24"/>
          <w:szCs w:val="24"/>
        </w:rPr>
        <w:t>o</w:t>
      </w:r>
      <w:r w:rsidR="00B9460A" w:rsidRPr="00D96B1B">
        <w:rPr>
          <w:rFonts w:ascii="Times New Roman" w:hAnsi="Times New Roman" w:cs="Times New Roman"/>
          <w:sz w:val="24"/>
          <w:szCs w:val="24"/>
        </w:rPr>
        <w:t xml:space="preserve"> konkurso </w:t>
      </w:r>
      <w:r w:rsidR="00B9460A" w:rsidRPr="00D96B1B">
        <w:rPr>
          <w:rFonts w:ascii="Times New Roman" w:hAnsi="Times New Roman" w:cs="Times New Roman"/>
          <w:color w:val="000000"/>
          <w:sz w:val="24"/>
          <w:szCs w:val="24"/>
          <w:lang w:eastAsia="lt-LT"/>
        </w:rPr>
        <w:t>„</w:t>
      </w:r>
      <w:r w:rsidR="00E91BF9" w:rsidRPr="00E91BF9">
        <w:rPr>
          <w:rFonts w:ascii="Times New Roman" w:hAnsi="Times New Roman" w:cs="Times New Roman"/>
          <w:i/>
          <w:sz w:val="24"/>
          <w:szCs w:val="24"/>
        </w:rPr>
        <w:t xml:space="preserve">Medicininė įranga pagal vykdomą projektą </w:t>
      </w:r>
      <w:r w:rsidR="00E91BF9" w:rsidRPr="00E91BF9">
        <w:rPr>
          <w:rFonts w:ascii="Times New Roman" w:hAnsi="Times New Roman" w:cs="Times New Roman"/>
          <w:sz w:val="24"/>
          <w:szCs w:val="24"/>
        </w:rPr>
        <w:t>„</w:t>
      </w:r>
      <w:r w:rsidR="00E91BF9" w:rsidRPr="00E91BF9">
        <w:rPr>
          <w:rFonts w:ascii="Times New Roman" w:hAnsi="Times New Roman" w:cs="Times New Roman"/>
          <w:i/>
          <w:sz w:val="24"/>
          <w:szCs w:val="24"/>
        </w:rPr>
        <w:t>VšĮ Klaipėdos universitetinės ligoninės veiklos tobulinimas pagal ambulatorinių ir ambulatorinės reabilitacijos, palaikomojo gydymo ir slaugos infrastruktūros bei dienos chirurgijos paslaugų kryptis</w:t>
      </w:r>
      <w:r w:rsidR="00E91BF9" w:rsidRPr="00E91BF9">
        <w:rPr>
          <w:rFonts w:ascii="Times New Roman" w:hAnsi="Times New Roman" w:cs="Times New Roman"/>
          <w:sz w:val="24"/>
          <w:szCs w:val="24"/>
        </w:rPr>
        <w:t>“</w:t>
      </w:r>
      <w:r w:rsidR="00E91BF9" w:rsidRPr="00E91BF9">
        <w:rPr>
          <w:rFonts w:ascii="Times New Roman" w:hAnsi="Times New Roman" w:cs="Times New Roman"/>
          <w:i/>
          <w:sz w:val="24"/>
          <w:szCs w:val="24"/>
        </w:rPr>
        <w:t xml:space="preserve"> gyvybinių funkcijų monitoriai</w:t>
      </w:r>
      <w:r w:rsidR="00B9460A" w:rsidRPr="00D96B1B">
        <w:rPr>
          <w:rFonts w:ascii="Times New Roman" w:hAnsi="Times New Roman" w:cs="Times New Roman"/>
          <w:sz w:val="24"/>
          <w:szCs w:val="24"/>
        </w:rPr>
        <w:t>“ (toliau – Pirkimas</w:t>
      </w:r>
      <w:r w:rsidR="00F655A6" w:rsidRPr="00D96B1B">
        <w:rPr>
          <w:rFonts w:ascii="Times New Roman" w:hAnsi="Times New Roman" w:cs="Times New Roman"/>
          <w:sz w:val="24"/>
          <w:szCs w:val="24"/>
        </w:rPr>
        <w:t>)</w:t>
      </w:r>
      <w:r w:rsidR="00B9460A" w:rsidRPr="00D96B1B">
        <w:rPr>
          <w:rFonts w:ascii="Times New Roman" w:hAnsi="Times New Roman" w:cs="Times New Roman"/>
          <w:sz w:val="24"/>
          <w:szCs w:val="24"/>
        </w:rPr>
        <w:t xml:space="preserve"> </w:t>
      </w:r>
      <w:r w:rsidR="00E91BF9">
        <w:rPr>
          <w:rFonts w:ascii="Times New Roman" w:hAnsi="Times New Roman" w:cs="Times New Roman"/>
          <w:sz w:val="24"/>
          <w:szCs w:val="24"/>
        </w:rPr>
        <w:t xml:space="preserve">pirkimo </w:t>
      </w:r>
      <w:r w:rsidR="00320A6B">
        <w:rPr>
          <w:rFonts w:ascii="Times New Roman" w:hAnsi="Times New Roman" w:cs="Times New Roman"/>
          <w:sz w:val="24"/>
          <w:szCs w:val="24"/>
        </w:rPr>
        <w:t>procedūras,</w:t>
      </w:r>
      <w:r w:rsidR="00E91BF9">
        <w:rPr>
          <w:rFonts w:ascii="Times New Roman" w:hAnsi="Times New Roman" w:cs="Times New Roman"/>
          <w:sz w:val="24"/>
          <w:szCs w:val="24"/>
        </w:rPr>
        <w:t xml:space="preserve"> </w:t>
      </w:r>
      <w:r w:rsidR="00B9460A" w:rsidRPr="00D96B1B">
        <w:rPr>
          <w:rFonts w:ascii="Times New Roman" w:hAnsi="Times New Roman" w:cs="Times New Roman"/>
          <w:sz w:val="24"/>
          <w:szCs w:val="24"/>
        </w:rPr>
        <w:t>pateikt</w:t>
      </w:r>
      <w:r w:rsidR="00E91BF9">
        <w:rPr>
          <w:rFonts w:ascii="Times New Roman" w:hAnsi="Times New Roman" w:cs="Times New Roman"/>
          <w:sz w:val="24"/>
          <w:szCs w:val="24"/>
        </w:rPr>
        <w:t>i</w:t>
      </w:r>
      <w:r w:rsidR="00B9460A" w:rsidRPr="00D96B1B">
        <w:rPr>
          <w:rFonts w:ascii="Times New Roman" w:hAnsi="Times New Roman" w:cs="Times New Roman"/>
          <w:sz w:val="24"/>
          <w:szCs w:val="24"/>
        </w:rPr>
        <w:t xml:space="preserve"> </w:t>
      </w:r>
      <w:r w:rsidR="00E91BF9">
        <w:rPr>
          <w:rFonts w:ascii="Times New Roman" w:hAnsi="Times New Roman" w:cs="Times New Roman"/>
          <w:sz w:val="24"/>
          <w:szCs w:val="24"/>
        </w:rPr>
        <w:t>tiekėjų</w:t>
      </w:r>
      <w:r w:rsidR="008311E1">
        <w:rPr>
          <w:rFonts w:ascii="Times New Roman" w:hAnsi="Times New Roman" w:cs="Times New Roman"/>
          <w:sz w:val="24"/>
          <w:szCs w:val="24"/>
        </w:rPr>
        <w:t xml:space="preserve"> </w:t>
      </w:r>
      <w:r w:rsidR="00E91BF9">
        <w:rPr>
          <w:rFonts w:ascii="Times New Roman" w:hAnsi="Times New Roman" w:cs="Times New Roman"/>
          <w:sz w:val="24"/>
          <w:szCs w:val="24"/>
        </w:rPr>
        <w:t>pasiūlymai</w:t>
      </w:r>
      <w:r w:rsidR="00B9460A" w:rsidRPr="0014692E">
        <w:rPr>
          <w:rFonts w:ascii="Times New Roman" w:hAnsi="Times New Roman" w:cs="Times New Roman"/>
          <w:sz w:val="24"/>
          <w:szCs w:val="24"/>
        </w:rPr>
        <w:t xml:space="preserve"> buvo atmest</w:t>
      </w:r>
      <w:r w:rsidR="00E91BF9">
        <w:rPr>
          <w:rFonts w:ascii="Times New Roman" w:hAnsi="Times New Roman" w:cs="Times New Roman"/>
          <w:sz w:val="24"/>
          <w:szCs w:val="24"/>
        </w:rPr>
        <w:t>i</w:t>
      </w:r>
      <w:r w:rsidR="00B9460A" w:rsidRPr="0014692E">
        <w:rPr>
          <w:rFonts w:ascii="Times New Roman" w:hAnsi="Times New Roman" w:cs="Times New Roman"/>
          <w:sz w:val="24"/>
          <w:szCs w:val="24"/>
        </w:rPr>
        <w:t xml:space="preserve">. </w:t>
      </w:r>
      <w:r w:rsidR="008A694D">
        <w:rPr>
          <w:rFonts w:ascii="Times New Roman" w:hAnsi="Times New Roman" w:cs="Times New Roman"/>
          <w:sz w:val="24"/>
          <w:szCs w:val="24"/>
        </w:rPr>
        <w:t xml:space="preserve">Skelbimas apie Pirkimą </w:t>
      </w:r>
      <w:r w:rsidR="00F655A6" w:rsidRPr="0014692E">
        <w:rPr>
          <w:rFonts w:ascii="Times New Roman" w:hAnsi="Times New Roman" w:cs="Times New Roman"/>
          <w:sz w:val="24"/>
          <w:szCs w:val="24"/>
        </w:rPr>
        <w:t>skelbtas Centrinėje viešųjų pirkimų informacinėje sistemoje</w:t>
      </w:r>
      <w:r w:rsidR="00E91BF9">
        <w:rPr>
          <w:rFonts w:ascii="Times New Roman" w:hAnsi="Times New Roman" w:cs="Times New Roman"/>
          <w:sz w:val="24"/>
          <w:szCs w:val="24"/>
        </w:rPr>
        <w:t xml:space="preserve"> – CVP IS,</w:t>
      </w:r>
      <w:r w:rsidR="008A694D">
        <w:rPr>
          <w:rFonts w:ascii="Times New Roman" w:hAnsi="Times New Roman" w:cs="Times New Roman"/>
          <w:sz w:val="24"/>
          <w:szCs w:val="24"/>
        </w:rPr>
        <w:t xml:space="preserve"> </w:t>
      </w:r>
      <w:r w:rsidR="00F655A6" w:rsidRPr="0014692E">
        <w:rPr>
          <w:rFonts w:ascii="Times New Roman" w:hAnsi="Times New Roman" w:cs="Times New Roman"/>
          <w:sz w:val="24"/>
          <w:szCs w:val="24"/>
        </w:rPr>
        <w:t xml:space="preserve">2015 m. vasario </w:t>
      </w:r>
      <w:r w:rsidR="00E91BF9">
        <w:rPr>
          <w:rFonts w:ascii="Times New Roman" w:hAnsi="Times New Roman" w:cs="Times New Roman"/>
          <w:sz w:val="24"/>
          <w:szCs w:val="24"/>
        </w:rPr>
        <w:t>26</w:t>
      </w:r>
      <w:r w:rsidR="00F655A6" w:rsidRPr="0014692E">
        <w:rPr>
          <w:rFonts w:ascii="Times New Roman" w:hAnsi="Times New Roman" w:cs="Times New Roman"/>
          <w:sz w:val="24"/>
          <w:szCs w:val="24"/>
        </w:rPr>
        <w:t xml:space="preserve"> d., Pirkimo Nr. </w:t>
      </w:r>
      <w:r w:rsidR="00E91BF9">
        <w:rPr>
          <w:rFonts w:ascii="Times New Roman" w:hAnsi="Times New Roman" w:cs="Times New Roman"/>
          <w:b/>
          <w:sz w:val="24"/>
          <w:szCs w:val="24"/>
        </w:rPr>
        <w:t>160498</w:t>
      </w:r>
      <w:r w:rsidR="008A694D">
        <w:rPr>
          <w:rFonts w:ascii="Times New Roman" w:hAnsi="Times New Roman" w:cs="Times New Roman"/>
          <w:sz w:val="24"/>
          <w:szCs w:val="24"/>
        </w:rPr>
        <w:t>.</w:t>
      </w:r>
    </w:p>
    <w:p w:rsidR="00641797" w:rsidRDefault="00F91CFE" w:rsidP="009B53E8">
      <w:pPr>
        <w:spacing w:after="0" w:line="240" w:lineRule="auto"/>
        <w:ind w:firstLine="697"/>
        <w:jc w:val="both"/>
        <w:rPr>
          <w:rFonts w:ascii="Times New Roman" w:hAnsi="Times New Roman" w:cs="Times New Roman"/>
          <w:sz w:val="24"/>
          <w:szCs w:val="24"/>
        </w:rPr>
      </w:pPr>
      <w:r w:rsidRPr="0014692E">
        <w:rPr>
          <w:rFonts w:ascii="Times New Roman" w:hAnsi="Times New Roman" w:cs="Times New Roman"/>
          <w:sz w:val="24"/>
          <w:szCs w:val="24"/>
        </w:rPr>
        <w:t>Prašyme nurodyta, kad</w:t>
      </w:r>
      <w:r w:rsidR="002F31AE">
        <w:rPr>
          <w:rFonts w:ascii="Times New Roman" w:hAnsi="Times New Roman" w:cs="Times New Roman"/>
          <w:sz w:val="24"/>
          <w:szCs w:val="24"/>
        </w:rPr>
        <w:t xml:space="preserve"> </w:t>
      </w:r>
      <w:r w:rsidR="00641797">
        <w:rPr>
          <w:rFonts w:ascii="Times New Roman" w:hAnsi="Times New Roman" w:cs="Times New Roman"/>
          <w:sz w:val="24"/>
          <w:szCs w:val="24"/>
        </w:rPr>
        <w:t>šis gyvybinių funkcijų monitorių pirkimas vykdomas pagal Europos Sąjungos lėšomis finansuojamą projektą „VšĮ Klaipėdos universitetinės ligoninės veiklos tobulinimas pagal ambulatorinių ir ambulatorinės reabilitacijos, palaikomojo gydymo ir slaugos infrastruktūros bei dienos chirurgijos paslaugos kryptis“, kurio administravimo termino pabaiga – 2015 m. rugpjūčio 31 d., todėl iki šio termino pabaigos ligoninė privalo įvykdyti visas</w:t>
      </w:r>
      <w:r w:rsidR="00935B5E">
        <w:rPr>
          <w:rFonts w:ascii="Times New Roman" w:hAnsi="Times New Roman" w:cs="Times New Roman"/>
          <w:sz w:val="24"/>
          <w:szCs w:val="24"/>
        </w:rPr>
        <w:t xml:space="preserve"> su projektu susijusias sutarti</w:t>
      </w:r>
      <w:r w:rsidR="00641797">
        <w:rPr>
          <w:rFonts w:ascii="Times New Roman" w:hAnsi="Times New Roman" w:cs="Times New Roman"/>
          <w:sz w:val="24"/>
          <w:szCs w:val="24"/>
        </w:rPr>
        <w:t xml:space="preserve">s. Konkurso metu buvo gauti trys tiekėjų pasiūlymai, kurie buvo atmesti, vadovaujantis Įstatymo 39 straipsnio 2 dalies 2 punktu, kadangi neatitiko pirkimo dokumentuose nustatytų reikalavimų. </w:t>
      </w:r>
      <w:r w:rsidR="00E20F73">
        <w:rPr>
          <w:rFonts w:ascii="Times New Roman" w:hAnsi="Times New Roman" w:cs="Times New Roman"/>
          <w:sz w:val="24"/>
          <w:szCs w:val="24"/>
        </w:rPr>
        <w:t>Atsižvelgiant į tai, kad ligoninės veiklai vykdyti ir tinkamai įgyvendinti projektą yra svarbu skubiai įsigyti gyvybinių funkcijų monitorius, o atvirame konkurse dalyvavusių dalyvių pasiūlymai ne visiškai atiti</w:t>
      </w:r>
      <w:r w:rsidR="00935B5E">
        <w:rPr>
          <w:rFonts w:ascii="Times New Roman" w:hAnsi="Times New Roman" w:cs="Times New Roman"/>
          <w:sz w:val="24"/>
          <w:szCs w:val="24"/>
        </w:rPr>
        <w:t>k</w:t>
      </w:r>
      <w:r w:rsidR="00E20F73">
        <w:rPr>
          <w:rFonts w:ascii="Times New Roman" w:hAnsi="Times New Roman" w:cs="Times New Roman"/>
          <w:sz w:val="24"/>
          <w:szCs w:val="24"/>
        </w:rPr>
        <w:t>o pirkimo sąlygose keliamus reikalavimus</w:t>
      </w:r>
      <w:r w:rsidR="00935B5E">
        <w:rPr>
          <w:rFonts w:ascii="Times New Roman" w:hAnsi="Times New Roman" w:cs="Times New Roman"/>
          <w:sz w:val="24"/>
          <w:szCs w:val="24"/>
        </w:rPr>
        <w:t xml:space="preserve"> ir buvo atmesti</w:t>
      </w:r>
      <w:r w:rsidR="00E20F73">
        <w:rPr>
          <w:rFonts w:ascii="Times New Roman" w:hAnsi="Times New Roman" w:cs="Times New Roman"/>
          <w:sz w:val="24"/>
          <w:szCs w:val="24"/>
        </w:rPr>
        <w:t>, todėl vadovaujantis Įstatymo 56 straipsnio 1 dalies 1 punktu ir 5 dalimi, gyvybinių funkcijų monitorius tikslinga įsigyti neskelbiamu derybų būdu (2015 m. gegužės 18 d. Viešojo pirkimo komisijos posėdžio protokolas).</w:t>
      </w:r>
      <w:r w:rsidR="00E20F73" w:rsidRPr="00E20F73">
        <w:rPr>
          <w:rFonts w:ascii="Times New Roman" w:hAnsi="Times New Roman" w:cs="Times New Roman"/>
          <w:sz w:val="24"/>
          <w:szCs w:val="24"/>
        </w:rPr>
        <w:t xml:space="preserve"> </w:t>
      </w:r>
      <w:r w:rsidR="00E20F73">
        <w:rPr>
          <w:rFonts w:ascii="Times New Roman" w:hAnsi="Times New Roman" w:cs="Times New Roman"/>
          <w:sz w:val="24"/>
          <w:szCs w:val="24"/>
        </w:rPr>
        <w:t>Perkančioji organizacija nurodo, kad prieš tai vykdyto pirkimo sąlygos iš esmės nekeičiamos, išskyrus techninės specifikacijos</w:t>
      </w:r>
      <w:r w:rsidR="008A0BF8">
        <w:rPr>
          <w:rFonts w:ascii="Times New Roman" w:hAnsi="Times New Roman" w:cs="Times New Roman"/>
          <w:sz w:val="24"/>
          <w:szCs w:val="24"/>
        </w:rPr>
        <w:t xml:space="preserve"> </w:t>
      </w:r>
      <w:r w:rsidR="00971E9C">
        <w:rPr>
          <w:rFonts w:ascii="Times New Roman" w:hAnsi="Times New Roman" w:cs="Times New Roman"/>
          <w:sz w:val="24"/>
          <w:szCs w:val="24"/>
        </w:rPr>
        <w:t>lentelės</w:t>
      </w:r>
      <w:r w:rsidR="008A0BF8">
        <w:rPr>
          <w:rFonts w:ascii="Times New Roman" w:hAnsi="Times New Roman" w:cs="Times New Roman"/>
          <w:sz w:val="24"/>
          <w:szCs w:val="24"/>
        </w:rPr>
        <w:t xml:space="preserve"> - Eil. Nr.</w:t>
      </w:r>
      <w:r w:rsidR="00E20F73">
        <w:rPr>
          <w:rFonts w:ascii="Times New Roman" w:hAnsi="Times New Roman" w:cs="Times New Roman"/>
          <w:sz w:val="24"/>
          <w:szCs w:val="24"/>
        </w:rPr>
        <w:t xml:space="preserve"> </w:t>
      </w:r>
      <w:r w:rsidR="008A0BF8">
        <w:rPr>
          <w:rFonts w:ascii="Times New Roman" w:hAnsi="Times New Roman" w:cs="Times New Roman"/>
          <w:sz w:val="24"/>
          <w:szCs w:val="24"/>
        </w:rPr>
        <w:t>8</w:t>
      </w:r>
      <w:r w:rsidR="008A0BF8">
        <w:rPr>
          <w:rFonts w:ascii="Times New Roman" w:hAnsi="Times New Roman" w:cs="Times New Roman"/>
          <w:sz w:val="24"/>
          <w:szCs w:val="24"/>
        </w:rPr>
        <w:t xml:space="preserve">, </w:t>
      </w:r>
      <w:r w:rsidR="00971E9C">
        <w:rPr>
          <w:rFonts w:ascii="Times New Roman" w:hAnsi="Times New Roman" w:cs="Times New Roman"/>
          <w:sz w:val="24"/>
          <w:szCs w:val="24"/>
        </w:rPr>
        <w:t>2 punkte nurodytą</w:t>
      </w:r>
      <w:r w:rsidR="00E20F73">
        <w:rPr>
          <w:rFonts w:ascii="Times New Roman" w:hAnsi="Times New Roman" w:cs="Times New Roman"/>
          <w:sz w:val="24"/>
          <w:szCs w:val="24"/>
        </w:rPr>
        <w:t xml:space="preserve"> reikalaujamą pasirenkamų matavimo intervalų diapazono automatiniam režimui parametrą </w:t>
      </w:r>
      <w:r w:rsidR="007D333E">
        <w:rPr>
          <w:rFonts w:ascii="Times New Roman" w:hAnsi="Times New Roman" w:cs="Times New Roman"/>
          <w:sz w:val="24"/>
          <w:szCs w:val="24"/>
        </w:rPr>
        <w:t xml:space="preserve">- </w:t>
      </w:r>
      <w:r w:rsidR="00E20F73" w:rsidRPr="007D333E">
        <w:rPr>
          <w:rFonts w:ascii="Times New Roman" w:hAnsi="Times New Roman" w:cs="Times New Roman"/>
          <w:i/>
          <w:sz w:val="24"/>
          <w:szCs w:val="24"/>
        </w:rPr>
        <w:t xml:space="preserve">iš </w:t>
      </w:r>
      <w:r w:rsidR="00E20F73" w:rsidRPr="007D333E">
        <w:rPr>
          <w:rFonts w:ascii="Times New Roman" w:eastAsia="Calibri" w:hAnsi="Times New Roman" w:cs="Times New Roman"/>
          <w:i/>
          <w:sz w:val="24"/>
          <w:szCs w:val="24"/>
        </w:rPr>
        <w:t>≥ (3÷480) min. į ≥ (3÷240) min</w:t>
      </w:r>
      <w:r w:rsidR="00E20F73" w:rsidRPr="00E20F73">
        <w:rPr>
          <w:rFonts w:ascii="Times New Roman" w:eastAsia="Calibri" w:hAnsi="Times New Roman" w:cs="Times New Roman"/>
          <w:sz w:val="24"/>
          <w:szCs w:val="24"/>
        </w:rPr>
        <w:t>.</w:t>
      </w:r>
    </w:p>
    <w:p w:rsidR="00194224" w:rsidRDefault="00583456" w:rsidP="0058345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7766">
        <w:rPr>
          <w:rFonts w:ascii="Times New Roman" w:hAnsi="Times New Roman" w:cs="Times New Roman"/>
          <w:sz w:val="24"/>
          <w:szCs w:val="24"/>
        </w:rPr>
        <w:t xml:space="preserve">Atsižvelgdama į </w:t>
      </w:r>
      <w:r w:rsidR="008618B5">
        <w:rPr>
          <w:rFonts w:ascii="Times New Roman" w:hAnsi="Times New Roman" w:cs="Times New Roman"/>
          <w:sz w:val="24"/>
          <w:szCs w:val="24"/>
        </w:rPr>
        <w:t>nurodytas</w:t>
      </w:r>
      <w:r w:rsidR="007D333E">
        <w:rPr>
          <w:rFonts w:ascii="Times New Roman" w:hAnsi="Times New Roman" w:cs="Times New Roman"/>
          <w:sz w:val="24"/>
          <w:szCs w:val="24"/>
        </w:rPr>
        <w:t xml:space="preserve"> aplinkybes,</w:t>
      </w:r>
      <w:r w:rsidR="00194224">
        <w:rPr>
          <w:rFonts w:ascii="Times New Roman" w:hAnsi="Times New Roman" w:cs="Times New Roman"/>
          <w:sz w:val="24"/>
          <w:szCs w:val="24"/>
        </w:rPr>
        <w:t xml:space="preserve"> </w:t>
      </w:r>
      <w:r w:rsidR="00A06198" w:rsidRPr="0014692E">
        <w:rPr>
          <w:rFonts w:ascii="Times New Roman" w:hAnsi="Times New Roman" w:cs="Times New Roman"/>
          <w:sz w:val="24"/>
          <w:szCs w:val="24"/>
        </w:rPr>
        <w:t xml:space="preserve">Perkančioji organizacija prašo Tarnybos sutikimo atlikti </w:t>
      </w:r>
      <w:r w:rsidR="007D333E">
        <w:rPr>
          <w:rFonts w:ascii="Times New Roman" w:hAnsi="Times New Roman" w:cs="Times New Roman"/>
          <w:i/>
          <w:sz w:val="24"/>
          <w:szCs w:val="24"/>
        </w:rPr>
        <w:t>Gyvybinių funkcijų monitorių</w:t>
      </w:r>
      <w:r w:rsidR="007D333E">
        <w:rPr>
          <w:rFonts w:ascii="Times New Roman" w:hAnsi="Times New Roman" w:cs="Times New Roman"/>
          <w:sz w:val="24"/>
          <w:szCs w:val="24"/>
        </w:rPr>
        <w:t xml:space="preserve"> </w:t>
      </w:r>
      <w:r w:rsidR="007D333E" w:rsidRPr="0014692E">
        <w:rPr>
          <w:rFonts w:ascii="Times New Roman" w:hAnsi="Times New Roman" w:cs="Times New Roman"/>
          <w:i/>
          <w:sz w:val="24"/>
          <w:szCs w:val="24"/>
        </w:rPr>
        <w:t xml:space="preserve">viešąjį </w:t>
      </w:r>
      <w:r w:rsidR="007D333E" w:rsidRPr="00D96B1B">
        <w:rPr>
          <w:rFonts w:ascii="Times New Roman" w:eastAsia="Times New Roman" w:hAnsi="Times New Roman" w:cs="Times New Roman"/>
          <w:i/>
          <w:sz w:val="24"/>
          <w:szCs w:val="24"/>
        </w:rPr>
        <w:t xml:space="preserve">pirkimą </w:t>
      </w:r>
      <w:r w:rsidR="00A06198" w:rsidRPr="0014692E">
        <w:rPr>
          <w:rFonts w:ascii="Times New Roman" w:hAnsi="Times New Roman" w:cs="Times New Roman"/>
          <w:sz w:val="24"/>
          <w:szCs w:val="24"/>
        </w:rPr>
        <w:t>neskelbiamų derybų būdu, vadovaujantis Įstatymo 56 straipsnio 1 dalies 1 punkto nuostatomis</w:t>
      </w:r>
      <w:r w:rsidR="00C87BA8">
        <w:rPr>
          <w:rFonts w:ascii="Times New Roman" w:hAnsi="Times New Roman" w:cs="Times New Roman"/>
          <w:sz w:val="24"/>
          <w:szCs w:val="24"/>
        </w:rPr>
        <w:t>.</w:t>
      </w:r>
    </w:p>
    <w:p w:rsidR="00F14212" w:rsidRPr="000823BB" w:rsidRDefault="00C65002" w:rsidP="006D5A7E">
      <w:pPr>
        <w:spacing w:after="0" w:line="240" w:lineRule="auto"/>
        <w:ind w:firstLine="697"/>
        <w:jc w:val="both"/>
        <w:rPr>
          <w:rFonts w:ascii="Times New Roman" w:hAnsi="Times New Roman" w:cs="Times New Roman"/>
          <w:sz w:val="24"/>
          <w:szCs w:val="24"/>
        </w:rPr>
      </w:pPr>
      <w:r w:rsidRPr="00503899">
        <w:rPr>
          <w:rFonts w:ascii="Times New Roman" w:hAnsi="Times New Roman" w:cs="Times New Roman"/>
          <w:sz w:val="24"/>
          <w:szCs w:val="24"/>
        </w:rPr>
        <w:t>Išnagrinėjus P</w:t>
      </w:r>
      <w:r>
        <w:rPr>
          <w:rFonts w:ascii="Times New Roman" w:hAnsi="Times New Roman" w:cs="Times New Roman"/>
          <w:sz w:val="24"/>
          <w:szCs w:val="24"/>
        </w:rPr>
        <w:t xml:space="preserve">erkančiosios organizacijos </w:t>
      </w:r>
      <w:r w:rsidRPr="00503899">
        <w:rPr>
          <w:rFonts w:ascii="Times New Roman" w:hAnsi="Times New Roman" w:cs="Times New Roman"/>
          <w:sz w:val="24"/>
          <w:szCs w:val="24"/>
        </w:rPr>
        <w:t xml:space="preserve">pateiktą </w:t>
      </w:r>
      <w:r>
        <w:rPr>
          <w:rFonts w:ascii="Times New Roman" w:hAnsi="Times New Roman" w:cs="Times New Roman"/>
          <w:sz w:val="24"/>
          <w:szCs w:val="24"/>
        </w:rPr>
        <w:t xml:space="preserve">ir kitą su Pirkimu susijusią </w:t>
      </w:r>
      <w:r w:rsidRPr="00503899">
        <w:rPr>
          <w:rFonts w:ascii="Times New Roman" w:hAnsi="Times New Roman" w:cs="Times New Roman"/>
          <w:sz w:val="24"/>
          <w:szCs w:val="24"/>
        </w:rPr>
        <w:t xml:space="preserve">informaciją, </w:t>
      </w:r>
      <w:r w:rsidRPr="000823BB">
        <w:rPr>
          <w:rFonts w:ascii="Times New Roman" w:hAnsi="Times New Roman" w:cs="Times New Roman"/>
          <w:sz w:val="24"/>
          <w:szCs w:val="24"/>
        </w:rPr>
        <w:t xml:space="preserve">nustatyta, kad </w:t>
      </w:r>
      <w:r w:rsidR="007D333E">
        <w:rPr>
          <w:rFonts w:ascii="Times New Roman" w:hAnsi="Times New Roman" w:cs="Times New Roman"/>
          <w:sz w:val="24"/>
          <w:szCs w:val="24"/>
        </w:rPr>
        <w:t>Techninės specifikacijos (Pirkimo dokumentų 3 priedas)</w:t>
      </w:r>
      <w:r w:rsidR="006D5A7E">
        <w:rPr>
          <w:rFonts w:ascii="Times New Roman" w:hAnsi="Times New Roman" w:cs="Times New Roman"/>
          <w:sz w:val="24"/>
          <w:szCs w:val="24"/>
        </w:rPr>
        <w:t xml:space="preserve"> (toliau – techninė specifikacija)</w:t>
      </w:r>
      <w:r w:rsidR="008A0BF8">
        <w:rPr>
          <w:rFonts w:ascii="Times New Roman" w:hAnsi="Times New Roman" w:cs="Times New Roman"/>
          <w:sz w:val="24"/>
          <w:szCs w:val="24"/>
        </w:rPr>
        <w:t xml:space="preserve"> </w:t>
      </w:r>
      <w:r w:rsidR="00971E9C">
        <w:rPr>
          <w:rFonts w:ascii="Times New Roman" w:hAnsi="Times New Roman" w:cs="Times New Roman"/>
          <w:sz w:val="24"/>
          <w:szCs w:val="24"/>
        </w:rPr>
        <w:t>lentelės</w:t>
      </w:r>
      <w:bookmarkStart w:id="1" w:name="_GoBack"/>
      <w:bookmarkEnd w:id="1"/>
      <w:r w:rsidR="008A0BF8">
        <w:rPr>
          <w:rFonts w:ascii="Times New Roman" w:hAnsi="Times New Roman" w:cs="Times New Roman"/>
          <w:sz w:val="24"/>
          <w:szCs w:val="24"/>
        </w:rPr>
        <w:t xml:space="preserve"> - </w:t>
      </w:r>
      <w:r w:rsidR="00935B5E">
        <w:rPr>
          <w:rFonts w:ascii="Times New Roman" w:hAnsi="Times New Roman" w:cs="Times New Roman"/>
          <w:sz w:val="24"/>
          <w:szCs w:val="24"/>
        </w:rPr>
        <w:t>Eil. Nr.</w:t>
      </w:r>
      <w:r w:rsidR="008A0BF8" w:rsidRPr="008A0BF8">
        <w:rPr>
          <w:rFonts w:ascii="Times New Roman" w:hAnsi="Times New Roman" w:cs="Times New Roman"/>
          <w:sz w:val="24"/>
          <w:szCs w:val="24"/>
        </w:rPr>
        <w:t xml:space="preserve"> </w:t>
      </w:r>
      <w:r w:rsidR="008A0BF8">
        <w:rPr>
          <w:rFonts w:ascii="Times New Roman" w:hAnsi="Times New Roman" w:cs="Times New Roman"/>
          <w:sz w:val="24"/>
          <w:szCs w:val="24"/>
        </w:rPr>
        <w:t>8</w:t>
      </w:r>
      <w:r w:rsidR="008A0BF8">
        <w:rPr>
          <w:rFonts w:ascii="Times New Roman" w:hAnsi="Times New Roman" w:cs="Times New Roman"/>
          <w:sz w:val="24"/>
          <w:szCs w:val="24"/>
        </w:rPr>
        <w:t xml:space="preserve">, </w:t>
      </w:r>
      <w:r w:rsidR="007D333E">
        <w:rPr>
          <w:rFonts w:ascii="Times New Roman" w:hAnsi="Times New Roman" w:cs="Times New Roman"/>
          <w:sz w:val="24"/>
          <w:szCs w:val="24"/>
        </w:rPr>
        <w:t>2 punkte</w:t>
      </w:r>
      <w:r w:rsidR="00935B5E">
        <w:rPr>
          <w:rFonts w:ascii="Times New Roman" w:hAnsi="Times New Roman" w:cs="Times New Roman"/>
          <w:sz w:val="24"/>
          <w:szCs w:val="24"/>
        </w:rPr>
        <w:t xml:space="preserve"> </w:t>
      </w:r>
      <w:r w:rsidR="007D333E">
        <w:rPr>
          <w:rFonts w:ascii="Times New Roman" w:hAnsi="Times New Roman" w:cs="Times New Roman"/>
          <w:sz w:val="24"/>
          <w:szCs w:val="24"/>
        </w:rPr>
        <w:t xml:space="preserve">nurodytas </w:t>
      </w:r>
      <w:r w:rsidR="006D5A7E">
        <w:rPr>
          <w:rFonts w:ascii="Times New Roman" w:hAnsi="Times New Roman" w:cs="Times New Roman"/>
          <w:sz w:val="24"/>
          <w:szCs w:val="24"/>
        </w:rPr>
        <w:t xml:space="preserve">reikalaujamas </w:t>
      </w:r>
      <w:r w:rsidR="008618B5">
        <w:rPr>
          <w:rFonts w:ascii="Times New Roman" w:hAnsi="Times New Roman" w:cs="Times New Roman"/>
          <w:sz w:val="24"/>
          <w:szCs w:val="24"/>
        </w:rPr>
        <w:t>pasirenkamų</w:t>
      </w:r>
      <w:r w:rsidR="007D333E">
        <w:rPr>
          <w:rFonts w:ascii="Times New Roman" w:hAnsi="Times New Roman" w:cs="Times New Roman"/>
          <w:sz w:val="24"/>
          <w:szCs w:val="24"/>
        </w:rPr>
        <w:t xml:space="preserve"> matavimo intervalų d</w:t>
      </w:r>
      <w:r w:rsidR="008618B5">
        <w:rPr>
          <w:rFonts w:ascii="Times New Roman" w:hAnsi="Times New Roman" w:cs="Times New Roman"/>
          <w:sz w:val="24"/>
          <w:szCs w:val="24"/>
        </w:rPr>
        <w:t>iapazonas automatiniame režime turi būti</w:t>
      </w:r>
      <w:r w:rsidR="007D333E">
        <w:rPr>
          <w:rFonts w:ascii="Times New Roman" w:hAnsi="Times New Roman" w:cs="Times New Roman"/>
          <w:sz w:val="24"/>
          <w:szCs w:val="24"/>
        </w:rPr>
        <w:t xml:space="preserve"> </w:t>
      </w:r>
      <w:r w:rsidR="007D333E" w:rsidRPr="007D333E">
        <w:rPr>
          <w:rFonts w:ascii="Times New Roman" w:eastAsia="Calibri" w:hAnsi="Times New Roman" w:cs="Times New Roman"/>
          <w:i/>
          <w:sz w:val="24"/>
          <w:szCs w:val="24"/>
        </w:rPr>
        <w:t>≥ (3÷480) min.</w:t>
      </w:r>
      <w:r w:rsidR="006D5A7E">
        <w:rPr>
          <w:rFonts w:ascii="Times New Roman" w:eastAsia="Calibri" w:hAnsi="Times New Roman" w:cs="Times New Roman"/>
          <w:sz w:val="24"/>
          <w:szCs w:val="24"/>
        </w:rPr>
        <w:t xml:space="preserve"> </w:t>
      </w:r>
      <w:r w:rsidR="00583456">
        <w:rPr>
          <w:rFonts w:ascii="Times New Roman" w:eastAsia="Calibri" w:hAnsi="Times New Roman" w:cs="Times New Roman"/>
          <w:sz w:val="24"/>
          <w:szCs w:val="24"/>
        </w:rPr>
        <w:t>Įvertinus tai, kad</w:t>
      </w:r>
      <w:r w:rsidR="006D5A7E">
        <w:rPr>
          <w:rFonts w:ascii="Times New Roman" w:eastAsia="Calibri" w:hAnsi="Times New Roman" w:cs="Times New Roman"/>
          <w:sz w:val="24"/>
          <w:szCs w:val="24"/>
        </w:rPr>
        <w:t xml:space="preserve"> pakeitus techninėje specifikacijoje nurodytą </w:t>
      </w:r>
      <w:r w:rsidR="006D5A7E">
        <w:rPr>
          <w:rFonts w:ascii="Times New Roman" w:hAnsi="Times New Roman" w:cs="Times New Roman"/>
          <w:sz w:val="24"/>
          <w:szCs w:val="24"/>
        </w:rPr>
        <w:t xml:space="preserve">reikalaujamą </w:t>
      </w:r>
      <w:r w:rsidR="008618B5">
        <w:rPr>
          <w:rFonts w:ascii="Times New Roman" w:hAnsi="Times New Roman" w:cs="Times New Roman"/>
          <w:sz w:val="24"/>
          <w:szCs w:val="24"/>
        </w:rPr>
        <w:t>pasirenkamų</w:t>
      </w:r>
      <w:r w:rsidR="006D5A7E">
        <w:rPr>
          <w:rFonts w:ascii="Times New Roman" w:hAnsi="Times New Roman" w:cs="Times New Roman"/>
          <w:sz w:val="24"/>
          <w:szCs w:val="24"/>
        </w:rPr>
        <w:t xml:space="preserve"> matavimo intervalų diapazoną automatiniame režime</w:t>
      </w:r>
      <w:r w:rsidR="006D5A7E" w:rsidRPr="006D5A7E">
        <w:rPr>
          <w:rFonts w:ascii="Times New Roman" w:hAnsi="Times New Roman" w:cs="Times New Roman"/>
          <w:i/>
          <w:sz w:val="24"/>
          <w:szCs w:val="24"/>
        </w:rPr>
        <w:t xml:space="preserve"> </w:t>
      </w:r>
      <w:r w:rsidR="006D5A7E" w:rsidRPr="007D333E">
        <w:rPr>
          <w:rFonts w:ascii="Times New Roman" w:hAnsi="Times New Roman" w:cs="Times New Roman"/>
          <w:i/>
          <w:sz w:val="24"/>
          <w:szCs w:val="24"/>
        </w:rPr>
        <w:t xml:space="preserve">iš </w:t>
      </w:r>
      <w:r w:rsidR="006D5A7E" w:rsidRPr="007D333E">
        <w:rPr>
          <w:rFonts w:ascii="Times New Roman" w:eastAsia="Calibri" w:hAnsi="Times New Roman" w:cs="Times New Roman"/>
          <w:i/>
          <w:sz w:val="24"/>
          <w:szCs w:val="24"/>
        </w:rPr>
        <w:t>≥ (3÷480) min. į ≥ (3÷240) min</w:t>
      </w:r>
      <w:r w:rsidR="006D5A7E" w:rsidRPr="006D5A7E">
        <w:rPr>
          <w:rFonts w:ascii="Times New Roman" w:eastAsia="Calibri" w:hAnsi="Times New Roman" w:cs="Times New Roman"/>
          <w:sz w:val="24"/>
          <w:szCs w:val="24"/>
        </w:rPr>
        <w:t>.,</w:t>
      </w:r>
      <w:r w:rsidR="006D5A7E">
        <w:rPr>
          <w:rFonts w:ascii="Times New Roman" w:eastAsia="Calibri" w:hAnsi="Times New Roman" w:cs="Times New Roman"/>
          <w:i/>
          <w:sz w:val="24"/>
          <w:szCs w:val="24"/>
        </w:rPr>
        <w:t xml:space="preserve"> </w:t>
      </w:r>
      <w:r w:rsidR="008618B5">
        <w:rPr>
          <w:rFonts w:ascii="Times New Roman" w:hAnsi="Times New Roman" w:cs="Times New Roman"/>
          <w:sz w:val="24"/>
          <w:szCs w:val="24"/>
        </w:rPr>
        <w:t>pasirenkamų matavimo</w:t>
      </w:r>
      <w:r w:rsidR="006D5A7E">
        <w:rPr>
          <w:rFonts w:ascii="Times New Roman" w:hAnsi="Times New Roman" w:cs="Times New Roman"/>
          <w:sz w:val="24"/>
          <w:szCs w:val="24"/>
        </w:rPr>
        <w:t xml:space="preserve"> intervalų diapazonas automatiniame režime būtų su</w:t>
      </w:r>
      <w:r w:rsidR="008618B5">
        <w:rPr>
          <w:rFonts w:ascii="Times New Roman" w:hAnsi="Times New Roman" w:cs="Times New Roman"/>
          <w:sz w:val="24"/>
          <w:szCs w:val="24"/>
        </w:rPr>
        <w:t>trumpintas</w:t>
      </w:r>
      <w:r w:rsidR="006D5A7E">
        <w:rPr>
          <w:rFonts w:ascii="Times New Roman" w:hAnsi="Times New Roman" w:cs="Times New Roman"/>
          <w:sz w:val="24"/>
          <w:szCs w:val="24"/>
        </w:rPr>
        <w:t xml:space="preserve"> </w:t>
      </w:r>
      <w:r w:rsidR="00583456">
        <w:rPr>
          <w:rFonts w:ascii="Times New Roman" w:hAnsi="Times New Roman" w:cs="Times New Roman"/>
          <w:sz w:val="24"/>
          <w:szCs w:val="24"/>
        </w:rPr>
        <w:t xml:space="preserve">(sumažintas) </w:t>
      </w:r>
      <w:r w:rsidR="006D5A7E">
        <w:rPr>
          <w:rFonts w:ascii="Times New Roman" w:hAnsi="Times New Roman" w:cs="Times New Roman"/>
          <w:sz w:val="24"/>
          <w:szCs w:val="24"/>
        </w:rPr>
        <w:t xml:space="preserve">dvigubai, todėl </w:t>
      </w:r>
      <w:r w:rsidR="00846858">
        <w:rPr>
          <w:rFonts w:ascii="Times New Roman" w:hAnsi="Times New Roman" w:cs="Times New Roman"/>
          <w:sz w:val="24"/>
          <w:szCs w:val="24"/>
        </w:rPr>
        <w:t>Tarnybos nuomone</w:t>
      </w:r>
      <w:r w:rsidR="004B3A2A">
        <w:rPr>
          <w:rFonts w:ascii="Times New Roman" w:hAnsi="Times New Roman" w:cs="Times New Roman"/>
          <w:sz w:val="24"/>
          <w:szCs w:val="24"/>
        </w:rPr>
        <w:t>,</w:t>
      </w:r>
      <w:r w:rsidR="002F6D86">
        <w:rPr>
          <w:rFonts w:ascii="Times New Roman" w:hAnsi="Times New Roman" w:cs="Times New Roman"/>
          <w:sz w:val="24"/>
          <w:szCs w:val="24"/>
        </w:rPr>
        <w:t xml:space="preserve"> šiuo </w:t>
      </w:r>
      <w:r w:rsidR="002F6D86">
        <w:rPr>
          <w:rFonts w:ascii="Times New Roman" w:hAnsi="Times New Roman" w:cs="Times New Roman"/>
          <w:sz w:val="24"/>
          <w:szCs w:val="24"/>
        </w:rPr>
        <w:lastRenderedPageBreak/>
        <w:t xml:space="preserve">pakeitimu </w:t>
      </w:r>
      <w:r w:rsidR="002F6D86" w:rsidRPr="000823BB">
        <w:rPr>
          <w:rFonts w:ascii="Times New Roman" w:hAnsi="Times New Roman" w:cs="Times New Roman"/>
          <w:sz w:val="24"/>
          <w:szCs w:val="24"/>
        </w:rPr>
        <w:t>būt</w:t>
      </w:r>
      <w:r w:rsidR="002F6D86">
        <w:rPr>
          <w:rFonts w:ascii="Times New Roman" w:hAnsi="Times New Roman" w:cs="Times New Roman"/>
          <w:sz w:val="24"/>
          <w:szCs w:val="24"/>
        </w:rPr>
        <w:t>ų nustatyta nauja sąlyga, kuri</w:t>
      </w:r>
      <w:r w:rsidR="002F6D86" w:rsidRPr="000823BB">
        <w:rPr>
          <w:rFonts w:ascii="Times New Roman" w:hAnsi="Times New Roman" w:cs="Times New Roman"/>
          <w:sz w:val="24"/>
          <w:szCs w:val="24"/>
        </w:rPr>
        <w:t xml:space="preserve"> </w:t>
      </w:r>
      <w:r w:rsidR="002F6D86">
        <w:rPr>
          <w:rFonts w:ascii="Times New Roman" w:hAnsi="Times New Roman" w:cs="Times New Roman"/>
          <w:sz w:val="24"/>
          <w:szCs w:val="24"/>
        </w:rPr>
        <w:t>galėjo</w:t>
      </w:r>
      <w:r w:rsidR="002F6D86" w:rsidRPr="000823BB">
        <w:rPr>
          <w:rFonts w:ascii="Times New Roman" w:hAnsi="Times New Roman" w:cs="Times New Roman"/>
          <w:sz w:val="24"/>
          <w:szCs w:val="24"/>
        </w:rPr>
        <w:t xml:space="preserve"> suteik</w:t>
      </w:r>
      <w:r w:rsidR="002F6D86">
        <w:rPr>
          <w:rFonts w:ascii="Times New Roman" w:hAnsi="Times New Roman" w:cs="Times New Roman"/>
          <w:sz w:val="24"/>
          <w:szCs w:val="24"/>
        </w:rPr>
        <w:t>ti</w:t>
      </w:r>
      <w:r w:rsidR="002F6D86" w:rsidRPr="000823BB">
        <w:rPr>
          <w:rFonts w:ascii="Times New Roman" w:hAnsi="Times New Roman" w:cs="Times New Roman"/>
          <w:sz w:val="24"/>
          <w:szCs w:val="24"/>
        </w:rPr>
        <w:t xml:space="preserve"> galimybę dalyvauti pirkim</w:t>
      </w:r>
      <w:r w:rsidR="006D5A7E">
        <w:rPr>
          <w:rFonts w:ascii="Times New Roman" w:hAnsi="Times New Roman" w:cs="Times New Roman"/>
          <w:sz w:val="24"/>
          <w:szCs w:val="24"/>
        </w:rPr>
        <w:t xml:space="preserve">e </w:t>
      </w:r>
      <w:r w:rsidR="002F6D86" w:rsidRPr="000823BB">
        <w:rPr>
          <w:rFonts w:ascii="Times New Roman" w:hAnsi="Times New Roman" w:cs="Times New Roman"/>
          <w:sz w:val="24"/>
          <w:szCs w:val="24"/>
        </w:rPr>
        <w:t>kitiems, nei dalyvavo, tiekėjams</w:t>
      </w:r>
      <w:r w:rsidR="002F6D86">
        <w:rPr>
          <w:rFonts w:ascii="Times New Roman" w:hAnsi="Times New Roman" w:cs="Times New Roman"/>
          <w:sz w:val="24"/>
          <w:szCs w:val="24"/>
        </w:rPr>
        <w:t xml:space="preserve">, todėl </w:t>
      </w:r>
      <w:r w:rsidR="000823BB" w:rsidRPr="006D5A7E">
        <w:rPr>
          <w:rFonts w:ascii="Times New Roman" w:hAnsi="Times New Roman" w:cs="Times New Roman"/>
          <w:sz w:val="24"/>
          <w:szCs w:val="24"/>
        </w:rPr>
        <w:t>pradinės viešojo pirkimo sąlygos</w:t>
      </w:r>
      <w:r w:rsidR="002271EC" w:rsidRPr="006D5A7E">
        <w:rPr>
          <w:rFonts w:ascii="Times New Roman" w:hAnsi="Times New Roman" w:cs="Times New Roman"/>
          <w:sz w:val="24"/>
          <w:szCs w:val="24"/>
        </w:rPr>
        <w:t xml:space="preserve"> būtų iš esmės pakeistos</w:t>
      </w:r>
      <w:r w:rsidR="002F6D86" w:rsidRPr="006D5A7E">
        <w:rPr>
          <w:rFonts w:ascii="Times New Roman" w:hAnsi="Times New Roman" w:cs="Times New Roman"/>
          <w:sz w:val="24"/>
          <w:szCs w:val="24"/>
        </w:rPr>
        <w:t>.</w:t>
      </w:r>
      <w:r w:rsidR="002F6D86">
        <w:rPr>
          <w:rFonts w:ascii="Times New Roman" w:hAnsi="Times New Roman" w:cs="Times New Roman"/>
          <w:sz w:val="24"/>
          <w:szCs w:val="24"/>
          <w:u w:val="single"/>
        </w:rPr>
        <w:t xml:space="preserve"> </w:t>
      </w:r>
      <w:r w:rsidR="00A45803">
        <w:rPr>
          <w:rFonts w:ascii="Times New Roman" w:hAnsi="Times New Roman" w:cs="Times New Roman"/>
          <w:sz w:val="24"/>
          <w:szCs w:val="24"/>
        </w:rPr>
        <w:t xml:space="preserve"> </w:t>
      </w:r>
    </w:p>
    <w:p w:rsidR="00E262B9" w:rsidRDefault="00313A3E" w:rsidP="009B53E8">
      <w:pPr>
        <w:spacing w:after="0" w:line="240" w:lineRule="auto"/>
        <w:ind w:firstLine="697"/>
        <w:jc w:val="both"/>
        <w:rPr>
          <w:rFonts w:ascii="Times New Roman" w:eastAsia="Times New Roman" w:hAnsi="Times New Roman" w:cs="Times New Roman"/>
          <w:color w:val="000000"/>
          <w:sz w:val="24"/>
          <w:szCs w:val="24"/>
        </w:rPr>
      </w:pPr>
      <w:r>
        <w:rPr>
          <w:rFonts w:ascii="Times New Roman" w:hAnsi="Times New Roman" w:cs="Times New Roman"/>
          <w:sz w:val="24"/>
          <w:szCs w:val="24"/>
        </w:rPr>
        <w:t>V</w:t>
      </w:r>
      <w:r w:rsidRPr="0014692E">
        <w:rPr>
          <w:rFonts w:ascii="Times New Roman" w:hAnsi="Times New Roman" w:cs="Times New Roman"/>
          <w:sz w:val="24"/>
          <w:szCs w:val="24"/>
        </w:rPr>
        <w:t xml:space="preserve">adovaujantis </w:t>
      </w:r>
      <w:r w:rsidRPr="0014692E">
        <w:rPr>
          <w:rFonts w:ascii="Times New Roman" w:hAnsi="Times New Roman" w:cs="Times New Roman"/>
          <w:b/>
          <w:sz w:val="24"/>
          <w:szCs w:val="24"/>
        </w:rPr>
        <w:t>Įstatymo 56 straipsnio 1 dalies 1 punktu</w:t>
      </w:r>
      <w:r w:rsidRPr="0014692E">
        <w:rPr>
          <w:rFonts w:ascii="Times New Roman" w:hAnsi="Times New Roman" w:cs="Times New Roman"/>
          <w:sz w:val="24"/>
          <w:szCs w:val="24"/>
        </w:rPr>
        <w:t xml:space="preserve"> perkančiajai organizacijai suteikiama teisė pirkimą vykdyti neskelbiamų derybų būdu</w:t>
      </w:r>
      <w:r w:rsidRPr="0014692E">
        <w:rPr>
          <w:rFonts w:ascii="Times New Roman" w:hAnsi="Times New Roman" w:cs="Times New Roman"/>
          <w:b/>
          <w:sz w:val="24"/>
          <w:szCs w:val="24"/>
        </w:rPr>
        <w:t xml:space="preserve">, </w:t>
      </w:r>
      <w:r w:rsidRPr="0014692E">
        <w:rPr>
          <w:rFonts w:ascii="Times New Roman" w:hAnsi="Times New Roman" w:cs="Times New Roman"/>
          <w:sz w:val="24"/>
          <w:szCs w:val="24"/>
        </w:rPr>
        <w:t>„</w:t>
      </w:r>
      <w:r w:rsidRPr="0014692E">
        <w:rPr>
          <w:rFonts w:ascii="Times New Roman" w:hAnsi="Times New Roman" w:cs="Times New Roman"/>
          <w:i/>
          <w:sz w:val="24"/>
          <w:szCs w:val="24"/>
        </w:rPr>
        <w:t xml:space="preserve">jeigu atviram ar ribotam konkursui ar konkurenciniam dialogui pateikti pasiūlymai visi nepriimtini arba nevisiškai atitiko pirkimo dokumentuose nustatytus reikalavimus, </w:t>
      </w:r>
      <w:r w:rsidRPr="006D3ED4">
        <w:rPr>
          <w:rFonts w:ascii="Times New Roman" w:hAnsi="Times New Roman" w:cs="Times New Roman"/>
          <w:i/>
          <w:sz w:val="24"/>
          <w:szCs w:val="24"/>
          <w:u w:val="single"/>
        </w:rPr>
        <w:t>pirkimo sąlygos iš esmės nekeičiamos</w:t>
      </w:r>
      <w:r w:rsidRPr="0014692E">
        <w:rPr>
          <w:rFonts w:ascii="Times New Roman" w:hAnsi="Times New Roman" w:cs="Times New Roman"/>
          <w:i/>
          <w:sz w:val="24"/>
          <w:szCs w:val="24"/>
        </w:rPr>
        <w:t xml:space="preserve">, ir į derybas kviečiami visi vykusiam atviram, ribotam konkursui ar konkurenciniam dialogui pasiūlymus pateikę tiekėjai, atitinkantys perkančiosios organizacijos nustatytus minimalius kvalifikacijos ir </w:t>
      </w:r>
      <w:r w:rsidRPr="006D3ED4">
        <w:rPr>
          <w:rFonts w:ascii="Times New Roman" w:hAnsi="Times New Roman" w:cs="Times New Roman"/>
          <w:i/>
          <w:sz w:val="24"/>
          <w:szCs w:val="24"/>
        </w:rPr>
        <w:t>pasiūlymo pateikimo reikalavimus</w:t>
      </w:r>
      <w:r w:rsidRPr="0014692E">
        <w:rPr>
          <w:rFonts w:ascii="Times New Roman" w:hAnsi="Times New Roman" w:cs="Times New Roman"/>
          <w:bCs/>
          <w:iCs/>
          <w:sz w:val="24"/>
          <w:szCs w:val="24"/>
        </w:rPr>
        <w:t>“.</w:t>
      </w:r>
      <w:r>
        <w:rPr>
          <w:rFonts w:ascii="Times New Roman" w:hAnsi="Times New Roman" w:cs="Times New Roman"/>
          <w:bCs/>
          <w:iCs/>
          <w:sz w:val="24"/>
          <w:szCs w:val="24"/>
        </w:rPr>
        <w:t xml:space="preserve"> </w:t>
      </w:r>
      <w:r w:rsidR="004F11C7" w:rsidRPr="00313A3E">
        <w:rPr>
          <w:rFonts w:ascii="Times New Roman" w:hAnsi="Times New Roman" w:cs="Times New Roman"/>
          <w:sz w:val="24"/>
          <w:szCs w:val="24"/>
        </w:rPr>
        <w:t xml:space="preserve">Atkreipiame dėmesį, kad Perkančioji organizacija pirkimą neskelbiamų derybų būdu gali vykdyti tik tada, jeigu yra tenkinamos </w:t>
      </w:r>
      <w:r w:rsidR="004F11C7" w:rsidRPr="00313A3E">
        <w:rPr>
          <w:rFonts w:ascii="Times New Roman" w:hAnsi="Times New Roman" w:cs="Times New Roman"/>
          <w:sz w:val="24"/>
          <w:szCs w:val="24"/>
          <w:u w:val="single"/>
        </w:rPr>
        <w:t>visos</w:t>
      </w:r>
      <w:r w:rsidR="004F11C7" w:rsidRPr="00313A3E">
        <w:rPr>
          <w:rFonts w:ascii="Times New Roman" w:hAnsi="Times New Roman" w:cs="Times New Roman"/>
          <w:sz w:val="24"/>
          <w:szCs w:val="24"/>
        </w:rPr>
        <w:t xml:space="preserve"> Įstatymo 56 straipsnio 1 dalies 1 punkte nustatytos sąlygos</w:t>
      </w:r>
      <w:r w:rsidR="003D5757" w:rsidRPr="00313A3E">
        <w:rPr>
          <w:rFonts w:ascii="Times New Roman" w:hAnsi="Times New Roman" w:cs="Times New Roman"/>
          <w:sz w:val="24"/>
          <w:szCs w:val="24"/>
        </w:rPr>
        <w:t>,</w:t>
      </w:r>
      <w:r w:rsidR="003D5757" w:rsidRPr="0014692E">
        <w:rPr>
          <w:rFonts w:ascii="Times New Roman" w:eastAsia="Times New Roman" w:hAnsi="Times New Roman" w:cs="Times New Roman"/>
          <w:color w:val="000000"/>
          <w:sz w:val="24"/>
          <w:szCs w:val="24"/>
        </w:rPr>
        <w:t xml:space="preserve"> todėl šiuo atveju neskelbiamų derybų procedūra negali būti taikoma.</w:t>
      </w:r>
    </w:p>
    <w:p w:rsidR="00F91CFE" w:rsidRPr="0014692E" w:rsidRDefault="00F74A93" w:rsidP="009B53E8">
      <w:pPr>
        <w:spacing w:after="0" w:line="240" w:lineRule="auto"/>
        <w:ind w:firstLine="697"/>
        <w:jc w:val="both"/>
        <w:rPr>
          <w:rFonts w:ascii="Times New Roman" w:hAnsi="Times New Roman" w:cs="Times New Roman"/>
          <w:sz w:val="24"/>
          <w:szCs w:val="24"/>
        </w:rPr>
      </w:pPr>
      <w:r w:rsidRPr="0014692E">
        <w:rPr>
          <w:rFonts w:ascii="Times New Roman" w:hAnsi="Times New Roman" w:cs="Times New Roman"/>
          <w:sz w:val="24"/>
          <w:szCs w:val="24"/>
        </w:rPr>
        <w:t>Įvertinusi nurodytas aplinkybes Tarnyba, vadov</w:t>
      </w:r>
      <w:r w:rsidRPr="0014692E">
        <w:rPr>
          <w:rFonts w:ascii="Times New Roman" w:hAnsi="Times New Roman" w:cs="Times New Roman"/>
          <w:sz w:val="24"/>
          <w:szCs w:val="24"/>
          <w:lang w:eastAsia="lt-LT"/>
        </w:rPr>
        <w:t xml:space="preserve">audamasi Įstatymo </w:t>
      </w:r>
      <w:r w:rsidRPr="0014692E">
        <w:rPr>
          <w:rFonts w:ascii="Times New Roman" w:hAnsi="Times New Roman" w:cs="Times New Roman"/>
          <w:sz w:val="24"/>
          <w:szCs w:val="24"/>
        </w:rPr>
        <w:t>8</w:t>
      </w:r>
      <w:r w:rsidRPr="0014692E">
        <w:rPr>
          <w:rFonts w:ascii="Times New Roman" w:hAnsi="Times New Roman" w:cs="Times New Roman"/>
          <w:sz w:val="24"/>
          <w:szCs w:val="24"/>
          <w:vertAlign w:val="superscript"/>
        </w:rPr>
        <w:t>2</w:t>
      </w:r>
      <w:r w:rsidRPr="0014692E">
        <w:rPr>
          <w:rFonts w:ascii="Times New Roman" w:hAnsi="Times New Roman" w:cs="Times New Roman"/>
          <w:sz w:val="24"/>
          <w:szCs w:val="24"/>
        </w:rPr>
        <w:t xml:space="preserve"> straipsnio 2 dalies 7 punkto nuostatomis, </w:t>
      </w:r>
      <w:r w:rsidRPr="0014692E">
        <w:rPr>
          <w:rFonts w:ascii="Times New Roman" w:hAnsi="Times New Roman" w:cs="Times New Roman"/>
          <w:b/>
          <w:sz w:val="24"/>
          <w:szCs w:val="24"/>
        </w:rPr>
        <w:t>neturi pagrindo</w:t>
      </w:r>
      <w:r w:rsidRPr="0014692E">
        <w:rPr>
          <w:rFonts w:ascii="Times New Roman" w:hAnsi="Times New Roman" w:cs="Times New Roman"/>
          <w:sz w:val="24"/>
          <w:szCs w:val="24"/>
        </w:rPr>
        <w:t xml:space="preserve"> </w:t>
      </w:r>
      <w:r w:rsidRPr="0014692E">
        <w:rPr>
          <w:rFonts w:ascii="Times New Roman" w:hAnsi="Times New Roman" w:cs="Times New Roman"/>
          <w:b/>
          <w:sz w:val="24"/>
          <w:szCs w:val="24"/>
          <w:lang w:eastAsia="lt-LT"/>
        </w:rPr>
        <w:t>sutikti</w:t>
      </w:r>
      <w:r w:rsidRPr="0014692E">
        <w:rPr>
          <w:rFonts w:ascii="Times New Roman" w:hAnsi="Times New Roman" w:cs="Times New Roman"/>
          <w:sz w:val="24"/>
          <w:szCs w:val="24"/>
        </w:rPr>
        <w:t>,</w:t>
      </w:r>
      <w:r w:rsidR="003D5757" w:rsidRPr="0014692E">
        <w:rPr>
          <w:rFonts w:ascii="Times New Roman" w:hAnsi="Times New Roman" w:cs="Times New Roman"/>
          <w:sz w:val="24"/>
          <w:szCs w:val="24"/>
        </w:rPr>
        <w:t xml:space="preserve"> </w:t>
      </w:r>
      <w:r w:rsidR="00E262B9">
        <w:rPr>
          <w:rFonts w:ascii="Times New Roman" w:hAnsi="Times New Roman" w:cs="Times New Roman"/>
          <w:sz w:val="24"/>
          <w:szCs w:val="24"/>
        </w:rPr>
        <w:t xml:space="preserve">kad VšĮ Klaipėdos universitetinė ligoninė </w:t>
      </w:r>
      <w:r w:rsidR="00407915" w:rsidRPr="0014692E">
        <w:rPr>
          <w:rFonts w:ascii="Times New Roman" w:hAnsi="Times New Roman" w:cs="Times New Roman"/>
          <w:sz w:val="24"/>
          <w:szCs w:val="24"/>
        </w:rPr>
        <w:t xml:space="preserve">vykdytų </w:t>
      </w:r>
      <w:r w:rsidR="006D5A7E">
        <w:rPr>
          <w:rFonts w:ascii="Times New Roman" w:hAnsi="Times New Roman" w:cs="Times New Roman"/>
          <w:i/>
          <w:sz w:val="24"/>
          <w:szCs w:val="24"/>
        </w:rPr>
        <w:t>Gyvybinių funkcijų monitorių</w:t>
      </w:r>
      <w:r w:rsidR="006D5A7E">
        <w:rPr>
          <w:rFonts w:ascii="Times New Roman" w:hAnsi="Times New Roman" w:cs="Times New Roman"/>
          <w:sz w:val="24"/>
          <w:szCs w:val="24"/>
        </w:rPr>
        <w:t xml:space="preserve"> </w:t>
      </w:r>
      <w:r w:rsidR="006D5A7E" w:rsidRPr="0014692E">
        <w:rPr>
          <w:rFonts w:ascii="Times New Roman" w:hAnsi="Times New Roman" w:cs="Times New Roman"/>
          <w:i/>
          <w:sz w:val="24"/>
          <w:szCs w:val="24"/>
        </w:rPr>
        <w:t xml:space="preserve">viešąjį </w:t>
      </w:r>
      <w:r w:rsidR="006D5A7E" w:rsidRPr="00D96B1B">
        <w:rPr>
          <w:rFonts w:ascii="Times New Roman" w:eastAsia="Times New Roman" w:hAnsi="Times New Roman" w:cs="Times New Roman"/>
          <w:i/>
          <w:sz w:val="24"/>
          <w:szCs w:val="24"/>
        </w:rPr>
        <w:t xml:space="preserve">pirkimą </w:t>
      </w:r>
      <w:r w:rsidR="005A23AE" w:rsidRPr="0014692E">
        <w:rPr>
          <w:rFonts w:ascii="Times New Roman" w:eastAsia="Times New Roman" w:hAnsi="Times New Roman" w:cs="Times New Roman"/>
          <w:sz w:val="24"/>
          <w:szCs w:val="24"/>
        </w:rPr>
        <w:t xml:space="preserve">neskelbiamų derybų būdu, </w:t>
      </w:r>
      <w:r w:rsidR="005A23AE" w:rsidRPr="0014692E">
        <w:rPr>
          <w:rFonts w:ascii="Times New Roman" w:hAnsi="Times New Roman" w:cs="Times New Roman"/>
          <w:sz w:val="24"/>
          <w:szCs w:val="24"/>
        </w:rPr>
        <w:t>vadovaujantis Įstatymo 56 straipsnio 1 dalies 1 punkto nuostatomis</w:t>
      </w:r>
      <w:r w:rsidR="0014692E">
        <w:rPr>
          <w:rFonts w:ascii="Times New Roman" w:hAnsi="Times New Roman" w:cs="Times New Roman"/>
          <w:sz w:val="24"/>
          <w:szCs w:val="24"/>
        </w:rPr>
        <w:t>.</w:t>
      </w:r>
    </w:p>
    <w:p w:rsidR="00A60574" w:rsidRPr="008E3F34" w:rsidRDefault="00A60574" w:rsidP="009B53E8">
      <w:pPr>
        <w:spacing w:after="0" w:line="240" w:lineRule="auto"/>
        <w:ind w:firstLine="697"/>
        <w:jc w:val="both"/>
        <w:rPr>
          <w:rFonts w:ascii="Times New Roman" w:hAnsi="Times New Roman" w:cs="Times New Roman"/>
          <w:sz w:val="24"/>
          <w:szCs w:val="24"/>
        </w:rPr>
      </w:pPr>
      <w:r w:rsidRPr="008E3F34">
        <w:rPr>
          <w:rFonts w:ascii="Times New Roman" w:hAnsi="Times New Roman" w:cs="Times New Roman"/>
          <w:sz w:val="24"/>
          <w:szCs w:val="24"/>
        </w:rPr>
        <w:t>Vadovaujantis Lietuvos Respublikos administracinių bylų teisenos įstatymo 5 ir 15 straipsniais, nesutikę su ši</w:t>
      </w:r>
      <w:r>
        <w:rPr>
          <w:rFonts w:ascii="Times New Roman" w:hAnsi="Times New Roman" w:cs="Times New Roman"/>
          <w:sz w:val="24"/>
          <w:szCs w:val="24"/>
        </w:rPr>
        <w:t>ais</w:t>
      </w:r>
      <w:r w:rsidRPr="008E3F34">
        <w:rPr>
          <w:rFonts w:ascii="Times New Roman" w:hAnsi="Times New Roman" w:cs="Times New Roman"/>
          <w:sz w:val="24"/>
          <w:szCs w:val="24"/>
        </w:rPr>
        <w:t xml:space="preserve"> Tarnybos sprendim</w:t>
      </w:r>
      <w:r>
        <w:rPr>
          <w:rFonts w:ascii="Times New Roman" w:hAnsi="Times New Roman" w:cs="Times New Roman"/>
          <w:sz w:val="24"/>
          <w:szCs w:val="24"/>
        </w:rPr>
        <w:t>ais</w:t>
      </w:r>
      <w:r w:rsidRPr="008E3F34">
        <w:rPr>
          <w:rFonts w:ascii="Times New Roman" w:hAnsi="Times New Roman" w:cs="Times New Roman"/>
          <w:sz w:val="24"/>
          <w:szCs w:val="24"/>
        </w:rPr>
        <w:t>, Jūs galite j</w:t>
      </w:r>
      <w:r>
        <w:rPr>
          <w:rFonts w:ascii="Times New Roman" w:hAnsi="Times New Roman" w:cs="Times New Roman"/>
          <w:sz w:val="24"/>
          <w:szCs w:val="24"/>
        </w:rPr>
        <w:t>uos</w:t>
      </w:r>
      <w:r w:rsidRPr="008E3F34">
        <w:rPr>
          <w:rFonts w:ascii="Times New Roman" w:hAnsi="Times New Roman" w:cs="Times New Roman"/>
          <w:sz w:val="24"/>
          <w:szCs w:val="24"/>
        </w:rPr>
        <w:t xml:space="preserve"> apskųsti teismui šio įstatymo nustatyta tvarka.</w:t>
      </w:r>
    </w:p>
    <w:p w:rsidR="00E47466" w:rsidRDefault="00E47466" w:rsidP="009B53E8">
      <w:pPr>
        <w:spacing w:after="0" w:line="240" w:lineRule="auto"/>
        <w:ind w:firstLine="697"/>
        <w:jc w:val="both"/>
        <w:rPr>
          <w:rFonts w:ascii="Times New Roman" w:hAnsi="Times New Roman" w:cs="Times New Roman"/>
          <w:sz w:val="24"/>
          <w:szCs w:val="24"/>
        </w:rPr>
      </w:pPr>
      <w:r w:rsidRPr="00E91BF9">
        <w:rPr>
          <w:rFonts w:ascii="Times New Roman" w:hAnsi="Times New Roman" w:cs="Times New Roman"/>
          <w:sz w:val="24"/>
          <w:szCs w:val="24"/>
        </w:rPr>
        <w:t>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w:t>
      </w:r>
    </w:p>
    <w:p w:rsidR="00F91CFE" w:rsidRDefault="00F91CFE" w:rsidP="009B53E8">
      <w:pPr>
        <w:widowControl w:val="0"/>
        <w:spacing w:after="0" w:line="240" w:lineRule="auto"/>
        <w:ind w:firstLine="697"/>
        <w:jc w:val="both"/>
        <w:rPr>
          <w:rFonts w:ascii="Times New Roman" w:hAnsi="Times New Roman" w:cs="Times New Roman"/>
          <w:sz w:val="24"/>
          <w:szCs w:val="24"/>
        </w:rPr>
      </w:pPr>
    </w:p>
    <w:p w:rsidR="00BD4774" w:rsidRPr="00F22225" w:rsidRDefault="00BD4774" w:rsidP="009B53E8">
      <w:pPr>
        <w:widowControl w:val="0"/>
        <w:spacing w:after="0" w:line="240" w:lineRule="auto"/>
        <w:ind w:firstLine="697"/>
        <w:jc w:val="both"/>
        <w:rPr>
          <w:rFonts w:ascii="Times New Roman" w:hAnsi="Times New Roman" w:cs="Times New Roman"/>
          <w:sz w:val="24"/>
          <w:szCs w:val="24"/>
        </w:rPr>
      </w:pPr>
    </w:p>
    <w:p w:rsidR="0000115B" w:rsidRPr="00383351" w:rsidRDefault="0000115B" w:rsidP="008618B5">
      <w:pPr>
        <w:widowControl w:val="0"/>
        <w:spacing w:after="0" w:line="240" w:lineRule="auto"/>
        <w:jc w:val="both"/>
        <w:rPr>
          <w:rFonts w:ascii="Times New Roman" w:eastAsia="Times New Roman" w:hAnsi="Times New Roman" w:cs="Times New Roman"/>
          <w:sz w:val="24"/>
          <w:szCs w:val="24"/>
        </w:rPr>
      </w:pPr>
    </w:p>
    <w:p w:rsidR="006D5A7E"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w:t>
      </w:r>
      <w:r w:rsidR="006D5A7E">
        <w:rPr>
          <w:rFonts w:ascii="Times New Roman" w:eastAsia="Times New Roman" w:hAnsi="Times New Roman" w:cs="Times New Roman"/>
          <w:sz w:val="24"/>
          <w:szCs w:val="24"/>
        </w:rPr>
        <w:t xml:space="preserve"> sutarčių priežiūros skyriaus                                           </w:t>
      </w:r>
      <w:r w:rsidR="008618B5">
        <w:rPr>
          <w:rFonts w:ascii="Times New Roman" w:eastAsia="Times New Roman" w:hAnsi="Times New Roman" w:cs="Times New Roman"/>
          <w:sz w:val="24"/>
          <w:szCs w:val="24"/>
        </w:rPr>
        <w:t xml:space="preserve">   </w:t>
      </w:r>
      <w:r w:rsidR="006D5A7E">
        <w:rPr>
          <w:rFonts w:ascii="Times New Roman" w:eastAsia="Times New Roman" w:hAnsi="Times New Roman" w:cs="Times New Roman"/>
          <w:sz w:val="24"/>
          <w:szCs w:val="24"/>
        </w:rPr>
        <w:t xml:space="preserve">Marius Raišelis </w:t>
      </w:r>
    </w:p>
    <w:p w:rsidR="00486801" w:rsidRPr="00383351" w:rsidRDefault="006D5A7E" w:rsidP="00B52FD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vyriausiasis specialistas</w:t>
      </w:r>
      <w:r w:rsidR="00486801" w:rsidRPr="00383351">
        <w:rPr>
          <w:rFonts w:ascii="Times New Roman" w:eastAsia="Times New Roman" w:hAnsi="Times New Roman" w:cs="Times New Roman"/>
          <w:sz w:val="24"/>
          <w:szCs w:val="24"/>
        </w:rPr>
        <w:tab/>
      </w:r>
      <w:r w:rsidR="00486801" w:rsidRPr="00383351">
        <w:rPr>
          <w:rFonts w:ascii="Times New Roman" w:eastAsia="Times New Roman" w:hAnsi="Times New Roman" w:cs="Times New Roman"/>
          <w:sz w:val="24"/>
          <w:szCs w:val="24"/>
        </w:rPr>
        <w:tab/>
      </w:r>
      <w:r w:rsidR="00486801" w:rsidRPr="00383351">
        <w:rPr>
          <w:rFonts w:ascii="Times New Roman" w:eastAsia="Times New Roman" w:hAnsi="Times New Roman" w:cs="Times New Roman"/>
          <w:sz w:val="24"/>
          <w:szCs w:val="24"/>
        </w:rPr>
        <w:tab/>
      </w:r>
      <w:r w:rsidR="00486801" w:rsidRPr="00383351">
        <w:rPr>
          <w:rFonts w:ascii="Times New Roman" w:eastAsia="Times New Roman" w:hAnsi="Times New Roman" w:cs="Times New Roman"/>
          <w:sz w:val="24"/>
          <w:szCs w:val="24"/>
        </w:rPr>
        <w:tab/>
      </w: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320A6B">
      <w:pPr>
        <w:widowControl w:val="0"/>
        <w:spacing w:after="0" w:line="240" w:lineRule="auto"/>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618B5" w:rsidRDefault="008618B5"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8618B5">
      <w:pPr>
        <w:widowControl w:val="0"/>
        <w:spacing w:after="0" w:line="240" w:lineRule="auto"/>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486801" w:rsidRPr="00640DA7" w:rsidRDefault="008618B5" w:rsidP="008618B5">
      <w:pPr>
        <w:jc w:val="both"/>
        <w:rPr>
          <w:rFonts w:ascii="Times New Roman" w:hAnsi="Times New Roman" w:cs="Times New Roman"/>
        </w:rPr>
      </w:pPr>
      <w:r w:rsidRPr="00924C4D">
        <w:rPr>
          <w:rFonts w:ascii="Times New Roman" w:hAnsi="Times New Roman" w:cs="Times New Roman"/>
        </w:rPr>
        <w:t>M. Raišelis, tel. (8 5) 219</w:t>
      </w:r>
      <w:r>
        <w:rPr>
          <w:rFonts w:ascii="Times New Roman" w:hAnsi="Times New Roman" w:cs="Times New Roman"/>
        </w:rPr>
        <w:t xml:space="preserve"> </w:t>
      </w:r>
      <w:r w:rsidRPr="00924C4D">
        <w:rPr>
          <w:rFonts w:ascii="Times New Roman" w:hAnsi="Times New Roman" w:cs="Times New Roman"/>
        </w:rPr>
        <w:t xml:space="preserve">7046 faks. (8 5) 213 6213, el. p. </w:t>
      </w:r>
      <w:hyperlink r:id="rId10" w:history="1">
        <w:r w:rsidRPr="00924C4D">
          <w:rPr>
            <w:rStyle w:val="Hipersaitas"/>
            <w:rFonts w:ascii="Times New Roman" w:hAnsi="Times New Roman" w:cs="Times New Roman"/>
          </w:rPr>
          <w:t>marius.raiselis@vpt.lt</w:t>
        </w:r>
      </w:hyperlink>
    </w:p>
    <w:sectPr w:rsidR="00486801" w:rsidRPr="00640DA7" w:rsidSect="00320A6B">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E0D" w:rsidRDefault="00037E0D" w:rsidP="007F62DB">
      <w:pPr>
        <w:spacing w:after="0" w:line="240" w:lineRule="auto"/>
      </w:pPr>
      <w:r>
        <w:separator/>
      </w:r>
    </w:p>
  </w:endnote>
  <w:endnote w:type="continuationSeparator" w:id="0">
    <w:p w:rsidR="00037E0D" w:rsidRDefault="00037E0D" w:rsidP="007F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0D" w:rsidRDefault="00037E0D">
    <w:pPr>
      <w:pStyle w:val="Porat"/>
    </w:pPr>
  </w:p>
  <w:p w:rsidR="00037E0D" w:rsidRDefault="00037E0D">
    <w:pPr>
      <w:pStyle w:val="Porat"/>
    </w:pPr>
  </w:p>
  <w:p w:rsidR="00037E0D" w:rsidRDefault="00037E0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037E0D" w:rsidRPr="00DC371C" w:rsidTr="001C5996">
      <w:tc>
        <w:tcPr>
          <w:tcW w:w="3225" w:type="dxa"/>
        </w:tcPr>
        <w:p w:rsidR="00037E0D" w:rsidRPr="00FF61D0" w:rsidRDefault="00037E0D" w:rsidP="001C5996">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037E0D" w:rsidRPr="00FF61D0" w:rsidRDefault="00037E0D" w:rsidP="001C5996">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037E0D" w:rsidRPr="00FF61D0" w:rsidRDefault="00037E0D" w:rsidP="001C5996">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037E0D" w:rsidRPr="00FF61D0" w:rsidRDefault="00037E0D" w:rsidP="001C5996">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037E0D" w:rsidRPr="00FF61D0" w:rsidRDefault="00037E0D" w:rsidP="001C5996">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037E0D" w:rsidRPr="00FF61D0" w:rsidRDefault="00037E0D" w:rsidP="001C5996">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037E0D" w:rsidRPr="00FF61D0" w:rsidRDefault="00037E0D" w:rsidP="001C5996">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037E0D" w:rsidRPr="00FF61D0" w:rsidRDefault="00037E0D" w:rsidP="001C5996">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037E0D" w:rsidRPr="00FF61D0" w:rsidRDefault="00037E0D" w:rsidP="001C5996">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037E0D" w:rsidRPr="00DC371C" w:rsidRDefault="00037E0D" w:rsidP="001C5996">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E0D" w:rsidRDefault="00037E0D" w:rsidP="007F62DB">
      <w:pPr>
        <w:spacing w:after="0" w:line="240" w:lineRule="auto"/>
      </w:pPr>
      <w:r>
        <w:separator/>
      </w:r>
    </w:p>
  </w:footnote>
  <w:footnote w:type="continuationSeparator" w:id="0">
    <w:p w:rsidR="00037E0D" w:rsidRDefault="00037E0D" w:rsidP="007F6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0D" w:rsidRDefault="00037E0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37E0D" w:rsidRDefault="00037E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0D" w:rsidRDefault="00037E0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1E9C">
      <w:rPr>
        <w:rStyle w:val="Puslapionumeris"/>
        <w:noProof/>
      </w:rPr>
      <w:t>2</w:t>
    </w:r>
    <w:r>
      <w:rPr>
        <w:rStyle w:val="Puslapionumeris"/>
      </w:rPr>
      <w:fldChar w:fldCharType="end"/>
    </w:r>
  </w:p>
  <w:p w:rsidR="00037E0D" w:rsidRDefault="00037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5680F26A"/>
    <w:lvl w:ilvl="0">
      <w:start w:val="1"/>
      <w:numFmt w:val="decimal"/>
      <w:lvlText w:val="%1."/>
      <w:lvlJc w:val="left"/>
      <w:pPr>
        <w:tabs>
          <w:tab w:val="num" w:pos="2487"/>
        </w:tabs>
        <w:ind w:left="1673" w:firstLine="454"/>
      </w:pPr>
      <w:rPr>
        <w:rFonts w:hint="default"/>
      </w:rPr>
    </w:lvl>
    <w:lvl w:ilvl="1">
      <w:start w:val="1"/>
      <w:numFmt w:val="decimal"/>
      <w:lvlText w:val="%1.%2."/>
      <w:lvlJc w:val="left"/>
      <w:pPr>
        <w:tabs>
          <w:tab w:val="num" w:pos="928"/>
        </w:tabs>
        <w:ind w:left="-56" w:firstLine="624"/>
      </w:pPr>
      <w:rPr>
        <w:rFonts w:hint="default"/>
        <w:b w:val="0"/>
        <w:i w:val="0"/>
      </w:rPr>
    </w:lvl>
    <w:lvl w:ilvl="2">
      <w:start w:val="1"/>
      <w:numFmt w:val="decimal"/>
      <w:lvlText w:val="%1.%2.%3."/>
      <w:lvlJc w:val="left"/>
      <w:pPr>
        <w:tabs>
          <w:tab w:val="num" w:pos="1391"/>
        </w:tabs>
        <w:ind w:left="1391" w:hanging="681"/>
      </w:pPr>
      <w:rPr>
        <w:rFonts w:hint="default"/>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62896182"/>
    <w:multiLevelType w:val="hybridMultilevel"/>
    <w:tmpl w:val="1AD6EF7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01"/>
    <w:rsid w:val="0000115B"/>
    <w:rsid w:val="00003265"/>
    <w:rsid w:val="00004609"/>
    <w:rsid w:val="00010846"/>
    <w:rsid w:val="00010B53"/>
    <w:rsid w:val="00010BCD"/>
    <w:rsid w:val="00011562"/>
    <w:rsid w:val="00013C65"/>
    <w:rsid w:val="000303B0"/>
    <w:rsid w:val="0003418B"/>
    <w:rsid w:val="0003599B"/>
    <w:rsid w:val="0003622B"/>
    <w:rsid w:val="00037E0D"/>
    <w:rsid w:val="000426B0"/>
    <w:rsid w:val="000445B3"/>
    <w:rsid w:val="000446C9"/>
    <w:rsid w:val="00044C8A"/>
    <w:rsid w:val="00045BDA"/>
    <w:rsid w:val="00052A59"/>
    <w:rsid w:val="0005449C"/>
    <w:rsid w:val="000641F3"/>
    <w:rsid w:val="00071072"/>
    <w:rsid w:val="00072BC6"/>
    <w:rsid w:val="00073E8A"/>
    <w:rsid w:val="00075742"/>
    <w:rsid w:val="0007758D"/>
    <w:rsid w:val="000809BF"/>
    <w:rsid w:val="00080AE5"/>
    <w:rsid w:val="000823BB"/>
    <w:rsid w:val="000835DC"/>
    <w:rsid w:val="00090A6D"/>
    <w:rsid w:val="000917A3"/>
    <w:rsid w:val="0009547A"/>
    <w:rsid w:val="000A2455"/>
    <w:rsid w:val="000A33E4"/>
    <w:rsid w:val="000B0B15"/>
    <w:rsid w:val="000B2C14"/>
    <w:rsid w:val="000B2EB0"/>
    <w:rsid w:val="000B75F4"/>
    <w:rsid w:val="000C0EBF"/>
    <w:rsid w:val="000C3DDC"/>
    <w:rsid w:val="000C4A3B"/>
    <w:rsid w:val="000C6A86"/>
    <w:rsid w:val="000D3C1D"/>
    <w:rsid w:val="000D59DA"/>
    <w:rsid w:val="000D63FD"/>
    <w:rsid w:val="000D6F37"/>
    <w:rsid w:val="000E1578"/>
    <w:rsid w:val="000E7025"/>
    <w:rsid w:val="000E720D"/>
    <w:rsid w:val="000F4093"/>
    <w:rsid w:val="000F54FF"/>
    <w:rsid w:val="000F5810"/>
    <w:rsid w:val="000F7703"/>
    <w:rsid w:val="000F7AD1"/>
    <w:rsid w:val="00103C19"/>
    <w:rsid w:val="00104A5A"/>
    <w:rsid w:val="001065AF"/>
    <w:rsid w:val="001145D6"/>
    <w:rsid w:val="0011761A"/>
    <w:rsid w:val="00123C08"/>
    <w:rsid w:val="0012615B"/>
    <w:rsid w:val="001263E0"/>
    <w:rsid w:val="001300DC"/>
    <w:rsid w:val="00132FF5"/>
    <w:rsid w:val="00137A91"/>
    <w:rsid w:val="00140ECF"/>
    <w:rsid w:val="001413D7"/>
    <w:rsid w:val="00141C7F"/>
    <w:rsid w:val="00144367"/>
    <w:rsid w:val="0014692E"/>
    <w:rsid w:val="00147A71"/>
    <w:rsid w:val="001524C3"/>
    <w:rsid w:val="00164F24"/>
    <w:rsid w:val="00166124"/>
    <w:rsid w:val="001761C6"/>
    <w:rsid w:val="00180542"/>
    <w:rsid w:val="00180EE8"/>
    <w:rsid w:val="00183135"/>
    <w:rsid w:val="001837FB"/>
    <w:rsid w:val="00185E77"/>
    <w:rsid w:val="001876EF"/>
    <w:rsid w:val="0019079D"/>
    <w:rsid w:val="00191382"/>
    <w:rsid w:val="00192435"/>
    <w:rsid w:val="00194224"/>
    <w:rsid w:val="0019600C"/>
    <w:rsid w:val="00196B6B"/>
    <w:rsid w:val="001A3A6B"/>
    <w:rsid w:val="001A4683"/>
    <w:rsid w:val="001A57C6"/>
    <w:rsid w:val="001A604C"/>
    <w:rsid w:val="001B74B7"/>
    <w:rsid w:val="001B76CC"/>
    <w:rsid w:val="001C3572"/>
    <w:rsid w:val="001C3B1C"/>
    <w:rsid w:val="001C5996"/>
    <w:rsid w:val="001C6523"/>
    <w:rsid w:val="001D31A8"/>
    <w:rsid w:val="001D49A1"/>
    <w:rsid w:val="001D67FF"/>
    <w:rsid w:val="001E3D36"/>
    <w:rsid w:val="001E456F"/>
    <w:rsid w:val="001F5E60"/>
    <w:rsid w:val="001F780B"/>
    <w:rsid w:val="002051DD"/>
    <w:rsid w:val="00205B65"/>
    <w:rsid w:val="002178B8"/>
    <w:rsid w:val="0022047E"/>
    <w:rsid w:val="00221359"/>
    <w:rsid w:val="002253B8"/>
    <w:rsid w:val="002271EC"/>
    <w:rsid w:val="00230DF0"/>
    <w:rsid w:val="00231688"/>
    <w:rsid w:val="002317BC"/>
    <w:rsid w:val="0023317E"/>
    <w:rsid w:val="0023458A"/>
    <w:rsid w:val="00236F10"/>
    <w:rsid w:val="00237E8A"/>
    <w:rsid w:val="00241147"/>
    <w:rsid w:val="002413BA"/>
    <w:rsid w:val="002452E8"/>
    <w:rsid w:val="0024657E"/>
    <w:rsid w:val="0024697D"/>
    <w:rsid w:val="00250740"/>
    <w:rsid w:val="002527B3"/>
    <w:rsid w:val="00254184"/>
    <w:rsid w:val="00257343"/>
    <w:rsid w:val="00264E64"/>
    <w:rsid w:val="00277A33"/>
    <w:rsid w:val="00277FB6"/>
    <w:rsid w:val="0028547B"/>
    <w:rsid w:val="00286A0D"/>
    <w:rsid w:val="00290DB8"/>
    <w:rsid w:val="00291953"/>
    <w:rsid w:val="00293870"/>
    <w:rsid w:val="002953DF"/>
    <w:rsid w:val="002A2737"/>
    <w:rsid w:val="002A3465"/>
    <w:rsid w:val="002A7FCC"/>
    <w:rsid w:val="002B1D16"/>
    <w:rsid w:val="002B637C"/>
    <w:rsid w:val="002C0BD4"/>
    <w:rsid w:val="002C3067"/>
    <w:rsid w:val="002C3578"/>
    <w:rsid w:val="002C6002"/>
    <w:rsid w:val="002C6255"/>
    <w:rsid w:val="002D1A0B"/>
    <w:rsid w:val="002D4FD9"/>
    <w:rsid w:val="002D647A"/>
    <w:rsid w:val="002E1A03"/>
    <w:rsid w:val="002E3B5F"/>
    <w:rsid w:val="002E6190"/>
    <w:rsid w:val="002F06B4"/>
    <w:rsid w:val="002F2FA2"/>
    <w:rsid w:val="002F31AE"/>
    <w:rsid w:val="002F3D34"/>
    <w:rsid w:val="002F4430"/>
    <w:rsid w:val="002F5837"/>
    <w:rsid w:val="002F6D86"/>
    <w:rsid w:val="0030063A"/>
    <w:rsid w:val="00302B9C"/>
    <w:rsid w:val="003036E4"/>
    <w:rsid w:val="00306629"/>
    <w:rsid w:val="00306DED"/>
    <w:rsid w:val="00307C18"/>
    <w:rsid w:val="00310E8C"/>
    <w:rsid w:val="003118C6"/>
    <w:rsid w:val="00313A3E"/>
    <w:rsid w:val="00320A6B"/>
    <w:rsid w:val="00321788"/>
    <w:rsid w:val="00323328"/>
    <w:rsid w:val="003265B1"/>
    <w:rsid w:val="003366C1"/>
    <w:rsid w:val="00337C61"/>
    <w:rsid w:val="00340659"/>
    <w:rsid w:val="00342CFF"/>
    <w:rsid w:val="00343811"/>
    <w:rsid w:val="00353BD3"/>
    <w:rsid w:val="00353CF3"/>
    <w:rsid w:val="00354187"/>
    <w:rsid w:val="00356418"/>
    <w:rsid w:val="003579A6"/>
    <w:rsid w:val="00361610"/>
    <w:rsid w:val="003647C7"/>
    <w:rsid w:val="00365200"/>
    <w:rsid w:val="0037023C"/>
    <w:rsid w:val="003714F3"/>
    <w:rsid w:val="003722F0"/>
    <w:rsid w:val="00372EDB"/>
    <w:rsid w:val="003808F2"/>
    <w:rsid w:val="003824F3"/>
    <w:rsid w:val="00383351"/>
    <w:rsid w:val="00384041"/>
    <w:rsid w:val="00384D58"/>
    <w:rsid w:val="00386395"/>
    <w:rsid w:val="0039004B"/>
    <w:rsid w:val="00390536"/>
    <w:rsid w:val="00390CEC"/>
    <w:rsid w:val="0039502F"/>
    <w:rsid w:val="003A0B43"/>
    <w:rsid w:val="003A1F16"/>
    <w:rsid w:val="003A1F7A"/>
    <w:rsid w:val="003A3A37"/>
    <w:rsid w:val="003A40D4"/>
    <w:rsid w:val="003A5629"/>
    <w:rsid w:val="003B031D"/>
    <w:rsid w:val="003B0662"/>
    <w:rsid w:val="003B1DCF"/>
    <w:rsid w:val="003B4A39"/>
    <w:rsid w:val="003B5D6E"/>
    <w:rsid w:val="003C1241"/>
    <w:rsid w:val="003C6A9C"/>
    <w:rsid w:val="003C73A9"/>
    <w:rsid w:val="003D0263"/>
    <w:rsid w:val="003D262B"/>
    <w:rsid w:val="003D5757"/>
    <w:rsid w:val="003D5AD2"/>
    <w:rsid w:val="003D640B"/>
    <w:rsid w:val="003D6B33"/>
    <w:rsid w:val="003D6F12"/>
    <w:rsid w:val="003D7F3A"/>
    <w:rsid w:val="003E5925"/>
    <w:rsid w:val="003E6685"/>
    <w:rsid w:val="003E7924"/>
    <w:rsid w:val="003E7DE5"/>
    <w:rsid w:val="003F1EF9"/>
    <w:rsid w:val="004015F6"/>
    <w:rsid w:val="004017EA"/>
    <w:rsid w:val="00403792"/>
    <w:rsid w:val="0040461E"/>
    <w:rsid w:val="00404928"/>
    <w:rsid w:val="00404AE1"/>
    <w:rsid w:val="004059D6"/>
    <w:rsid w:val="00406A9F"/>
    <w:rsid w:val="00407915"/>
    <w:rsid w:val="00410734"/>
    <w:rsid w:val="00412803"/>
    <w:rsid w:val="00423D7E"/>
    <w:rsid w:val="004241BB"/>
    <w:rsid w:val="0042590E"/>
    <w:rsid w:val="004259D1"/>
    <w:rsid w:val="00427024"/>
    <w:rsid w:val="00427060"/>
    <w:rsid w:val="00431842"/>
    <w:rsid w:val="004354A4"/>
    <w:rsid w:val="0043728E"/>
    <w:rsid w:val="00445026"/>
    <w:rsid w:val="00446DCB"/>
    <w:rsid w:val="00450004"/>
    <w:rsid w:val="0045712C"/>
    <w:rsid w:val="004628B5"/>
    <w:rsid w:val="00463206"/>
    <w:rsid w:val="0047311D"/>
    <w:rsid w:val="004765F9"/>
    <w:rsid w:val="00477CF6"/>
    <w:rsid w:val="00482805"/>
    <w:rsid w:val="00482BA1"/>
    <w:rsid w:val="00484A80"/>
    <w:rsid w:val="004850BB"/>
    <w:rsid w:val="00486801"/>
    <w:rsid w:val="0048691C"/>
    <w:rsid w:val="004908D0"/>
    <w:rsid w:val="004927CE"/>
    <w:rsid w:val="004931E1"/>
    <w:rsid w:val="00493AC1"/>
    <w:rsid w:val="00495894"/>
    <w:rsid w:val="004A0A4E"/>
    <w:rsid w:val="004A1486"/>
    <w:rsid w:val="004A24F4"/>
    <w:rsid w:val="004A5A5C"/>
    <w:rsid w:val="004A5E9F"/>
    <w:rsid w:val="004A687F"/>
    <w:rsid w:val="004A754B"/>
    <w:rsid w:val="004B3A2A"/>
    <w:rsid w:val="004B5BB8"/>
    <w:rsid w:val="004B7655"/>
    <w:rsid w:val="004C392E"/>
    <w:rsid w:val="004C5668"/>
    <w:rsid w:val="004D1A5C"/>
    <w:rsid w:val="004D3838"/>
    <w:rsid w:val="004D4156"/>
    <w:rsid w:val="004E009E"/>
    <w:rsid w:val="004E0AB9"/>
    <w:rsid w:val="004E4876"/>
    <w:rsid w:val="004E6881"/>
    <w:rsid w:val="004F11C7"/>
    <w:rsid w:val="00500F4B"/>
    <w:rsid w:val="00502F13"/>
    <w:rsid w:val="00503899"/>
    <w:rsid w:val="00504C40"/>
    <w:rsid w:val="00516174"/>
    <w:rsid w:val="005173EF"/>
    <w:rsid w:val="0052197D"/>
    <w:rsid w:val="00522996"/>
    <w:rsid w:val="0053372D"/>
    <w:rsid w:val="00535FAD"/>
    <w:rsid w:val="005508C7"/>
    <w:rsid w:val="00553658"/>
    <w:rsid w:val="00553946"/>
    <w:rsid w:val="005543B1"/>
    <w:rsid w:val="00557140"/>
    <w:rsid w:val="00557720"/>
    <w:rsid w:val="00562456"/>
    <w:rsid w:val="00564950"/>
    <w:rsid w:val="00574868"/>
    <w:rsid w:val="005767A3"/>
    <w:rsid w:val="00581A01"/>
    <w:rsid w:val="00581FA5"/>
    <w:rsid w:val="00583456"/>
    <w:rsid w:val="00586CD7"/>
    <w:rsid w:val="00593A36"/>
    <w:rsid w:val="00594932"/>
    <w:rsid w:val="0059582D"/>
    <w:rsid w:val="005A23AE"/>
    <w:rsid w:val="005A2E90"/>
    <w:rsid w:val="005A7661"/>
    <w:rsid w:val="005B250B"/>
    <w:rsid w:val="005B2893"/>
    <w:rsid w:val="005B3B56"/>
    <w:rsid w:val="005B6E17"/>
    <w:rsid w:val="005C00BC"/>
    <w:rsid w:val="005C3578"/>
    <w:rsid w:val="005C3F21"/>
    <w:rsid w:val="005C5A86"/>
    <w:rsid w:val="005E7129"/>
    <w:rsid w:val="005F38A4"/>
    <w:rsid w:val="005F4F56"/>
    <w:rsid w:val="005F7614"/>
    <w:rsid w:val="00605F53"/>
    <w:rsid w:val="006068F6"/>
    <w:rsid w:val="00607F48"/>
    <w:rsid w:val="00610736"/>
    <w:rsid w:val="00610D61"/>
    <w:rsid w:val="006164DA"/>
    <w:rsid w:val="00617561"/>
    <w:rsid w:val="00624B55"/>
    <w:rsid w:val="00624CD7"/>
    <w:rsid w:val="006304BF"/>
    <w:rsid w:val="0063303E"/>
    <w:rsid w:val="006335E9"/>
    <w:rsid w:val="006352F2"/>
    <w:rsid w:val="00636338"/>
    <w:rsid w:val="00636BA4"/>
    <w:rsid w:val="00637DAD"/>
    <w:rsid w:val="00640DA7"/>
    <w:rsid w:val="00641797"/>
    <w:rsid w:val="00643B8B"/>
    <w:rsid w:val="006469B3"/>
    <w:rsid w:val="00657280"/>
    <w:rsid w:val="00657599"/>
    <w:rsid w:val="00662EB5"/>
    <w:rsid w:val="0067035D"/>
    <w:rsid w:val="00683CCE"/>
    <w:rsid w:val="00685F1C"/>
    <w:rsid w:val="006867FE"/>
    <w:rsid w:val="00692C87"/>
    <w:rsid w:val="006A5D8E"/>
    <w:rsid w:val="006A62C0"/>
    <w:rsid w:val="006B1A56"/>
    <w:rsid w:val="006C2BAC"/>
    <w:rsid w:val="006C4105"/>
    <w:rsid w:val="006D0E84"/>
    <w:rsid w:val="006D290F"/>
    <w:rsid w:val="006D3ED4"/>
    <w:rsid w:val="006D48A4"/>
    <w:rsid w:val="006D5A7E"/>
    <w:rsid w:val="006E0492"/>
    <w:rsid w:val="006E25E7"/>
    <w:rsid w:val="006E3E62"/>
    <w:rsid w:val="006E4A78"/>
    <w:rsid w:val="006E71EF"/>
    <w:rsid w:val="006F4B35"/>
    <w:rsid w:val="006F4C41"/>
    <w:rsid w:val="006F7CA7"/>
    <w:rsid w:val="00700347"/>
    <w:rsid w:val="007011A1"/>
    <w:rsid w:val="007027BB"/>
    <w:rsid w:val="00702E67"/>
    <w:rsid w:val="00704D7D"/>
    <w:rsid w:val="00707B6B"/>
    <w:rsid w:val="007121BE"/>
    <w:rsid w:val="00720F39"/>
    <w:rsid w:val="0072595C"/>
    <w:rsid w:val="007271EC"/>
    <w:rsid w:val="007300C2"/>
    <w:rsid w:val="00730357"/>
    <w:rsid w:val="00734FB1"/>
    <w:rsid w:val="00737FD1"/>
    <w:rsid w:val="00744E07"/>
    <w:rsid w:val="00747254"/>
    <w:rsid w:val="0075112E"/>
    <w:rsid w:val="0075592B"/>
    <w:rsid w:val="00772284"/>
    <w:rsid w:val="007728AB"/>
    <w:rsid w:val="00773533"/>
    <w:rsid w:val="00775FD4"/>
    <w:rsid w:val="00777FA2"/>
    <w:rsid w:val="00783D14"/>
    <w:rsid w:val="0079414F"/>
    <w:rsid w:val="007961EA"/>
    <w:rsid w:val="007A17FE"/>
    <w:rsid w:val="007A39FA"/>
    <w:rsid w:val="007A3ACD"/>
    <w:rsid w:val="007A3F0B"/>
    <w:rsid w:val="007A5D07"/>
    <w:rsid w:val="007A6640"/>
    <w:rsid w:val="007A6B96"/>
    <w:rsid w:val="007B0587"/>
    <w:rsid w:val="007B28CB"/>
    <w:rsid w:val="007C01EF"/>
    <w:rsid w:val="007C4CA0"/>
    <w:rsid w:val="007D21C7"/>
    <w:rsid w:val="007D333E"/>
    <w:rsid w:val="007D3ED7"/>
    <w:rsid w:val="007D4D5D"/>
    <w:rsid w:val="007D657F"/>
    <w:rsid w:val="007D6E58"/>
    <w:rsid w:val="007E295F"/>
    <w:rsid w:val="007E2B12"/>
    <w:rsid w:val="007F060E"/>
    <w:rsid w:val="007F1242"/>
    <w:rsid w:val="007F29B8"/>
    <w:rsid w:val="007F2EBA"/>
    <w:rsid w:val="007F35BF"/>
    <w:rsid w:val="007F60DC"/>
    <w:rsid w:val="007F62DB"/>
    <w:rsid w:val="007F66A2"/>
    <w:rsid w:val="008129A9"/>
    <w:rsid w:val="00821F76"/>
    <w:rsid w:val="00827786"/>
    <w:rsid w:val="0083073C"/>
    <w:rsid w:val="008311E1"/>
    <w:rsid w:val="0083167E"/>
    <w:rsid w:val="00846858"/>
    <w:rsid w:val="00846DE0"/>
    <w:rsid w:val="0085672D"/>
    <w:rsid w:val="00857855"/>
    <w:rsid w:val="008604E0"/>
    <w:rsid w:val="008618B5"/>
    <w:rsid w:val="00862A55"/>
    <w:rsid w:val="00863C8A"/>
    <w:rsid w:val="008646A3"/>
    <w:rsid w:val="00867228"/>
    <w:rsid w:val="008711CD"/>
    <w:rsid w:val="00872BF7"/>
    <w:rsid w:val="00873895"/>
    <w:rsid w:val="00876152"/>
    <w:rsid w:val="008814B1"/>
    <w:rsid w:val="008817B9"/>
    <w:rsid w:val="00883FA0"/>
    <w:rsid w:val="008917A8"/>
    <w:rsid w:val="00892FE8"/>
    <w:rsid w:val="008944BC"/>
    <w:rsid w:val="008948AB"/>
    <w:rsid w:val="008949D8"/>
    <w:rsid w:val="00894B82"/>
    <w:rsid w:val="00896355"/>
    <w:rsid w:val="0089692F"/>
    <w:rsid w:val="00896AD9"/>
    <w:rsid w:val="008971DD"/>
    <w:rsid w:val="00897827"/>
    <w:rsid w:val="008A0BF8"/>
    <w:rsid w:val="008A3F94"/>
    <w:rsid w:val="008A53F9"/>
    <w:rsid w:val="008A694D"/>
    <w:rsid w:val="008A7B19"/>
    <w:rsid w:val="008B06F8"/>
    <w:rsid w:val="008B2BAD"/>
    <w:rsid w:val="008B2E74"/>
    <w:rsid w:val="008B4FA7"/>
    <w:rsid w:val="008B6233"/>
    <w:rsid w:val="008B7110"/>
    <w:rsid w:val="008C6ECC"/>
    <w:rsid w:val="008D0D9C"/>
    <w:rsid w:val="008D48C4"/>
    <w:rsid w:val="008D4C73"/>
    <w:rsid w:val="008E16A5"/>
    <w:rsid w:val="008E1845"/>
    <w:rsid w:val="008E2464"/>
    <w:rsid w:val="008E292E"/>
    <w:rsid w:val="008E3C32"/>
    <w:rsid w:val="008E3F34"/>
    <w:rsid w:val="008E57EB"/>
    <w:rsid w:val="008F5562"/>
    <w:rsid w:val="008F73E1"/>
    <w:rsid w:val="009045DC"/>
    <w:rsid w:val="0090703E"/>
    <w:rsid w:val="00910221"/>
    <w:rsid w:val="009112F6"/>
    <w:rsid w:val="0091178C"/>
    <w:rsid w:val="009225CD"/>
    <w:rsid w:val="009302B2"/>
    <w:rsid w:val="00932A9F"/>
    <w:rsid w:val="009348BD"/>
    <w:rsid w:val="00935B5E"/>
    <w:rsid w:val="00936A80"/>
    <w:rsid w:val="00937499"/>
    <w:rsid w:val="00945271"/>
    <w:rsid w:val="00946AC8"/>
    <w:rsid w:val="0095465E"/>
    <w:rsid w:val="00955881"/>
    <w:rsid w:val="00956123"/>
    <w:rsid w:val="00956A28"/>
    <w:rsid w:val="0096737F"/>
    <w:rsid w:val="00971E9C"/>
    <w:rsid w:val="009732F0"/>
    <w:rsid w:val="00974E2E"/>
    <w:rsid w:val="009819AB"/>
    <w:rsid w:val="00981CE1"/>
    <w:rsid w:val="00983B40"/>
    <w:rsid w:val="00984CA9"/>
    <w:rsid w:val="00985D1F"/>
    <w:rsid w:val="00986528"/>
    <w:rsid w:val="009935EA"/>
    <w:rsid w:val="00995723"/>
    <w:rsid w:val="00997773"/>
    <w:rsid w:val="009A1619"/>
    <w:rsid w:val="009A24A7"/>
    <w:rsid w:val="009B0EE0"/>
    <w:rsid w:val="009B4064"/>
    <w:rsid w:val="009B4F45"/>
    <w:rsid w:val="009B53E8"/>
    <w:rsid w:val="009C6895"/>
    <w:rsid w:val="009D1573"/>
    <w:rsid w:val="009D3C68"/>
    <w:rsid w:val="009D46BA"/>
    <w:rsid w:val="009D47CF"/>
    <w:rsid w:val="009D5042"/>
    <w:rsid w:val="009D5A79"/>
    <w:rsid w:val="009D7A04"/>
    <w:rsid w:val="009E0064"/>
    <w:rsid w:val="009E24EC"/>
    <w:rsid w:val="009E2DFC"/>
    <w:rsid w:val="009E7A20"/>
    <w:rsid w:val="009F2297"/>
    <w:rsid w:val="00A00544"/>
    <w:rsid w:val="00A06198"/>
    <w:rsid w:val="00A12BCC"/>
    <w:rsid w:val="00A17D00"/>
    <w:rsid w:val="00A2120B"/>
    <w:rsid w:val="00A2154C"/>
    <w:rsid w:val="00A2227E"/>
    <w:rsid w:val="00A23D89"/>
    <w:rsid w:val="00A24D1F"/>
    <w:rsid w:val="00A25838"/>
    <w:rsid w:val="00A2751A"/>
    <w:rsid w:val="00A3009E"/>
    <w:rsid w:val="00A30EB7"/>
    <w:rsid w:val="00A3270E"/>
    <w:rsid w:val="00A33E6F"/>
    <w:rsid w:val="00A37A6F"/>
    <w:rsid w:val="00A4378D"/>
    <w:rsid w:val="00A44A41"/>
    <w:rsid w:val="00A45734"/>
    <w:rsid w:val="00A45803"/>
    <w:rsid w:val="00A5021D"/>
    <w:rsid w:val="00A54466"/>
    <w:rsid w:val="00A5553B"/>
    <w:rsid w:val="00A60438"/>
    <w:rsid w:val="00A60574"/>
    <w:rsid w:val="00A613E6"/>
    <w:rsid w:val="00A641DE"/>
    <w:rsid w:val="00A67210"/>
    <w:rsid w:val="00A70D0F"/>
    <w:rsid w:val="00A70DB5"/>
    <w:rsid w:val="00A71881"/>
    <w:rsid w:val="00A815DD"/>
    <w:rsid w:val="00A83BE4"/>
    <w:rsid w:val="00A84C99"/>
    <w:rsid w:val="00A8727F"/>
    <w:rsid w:val="00A92337"/>
    <w:rsid w:val="00A97EE5"/>
    <w:rsid w:val="00AA256E"/>
    <w:rsid w:val="00AA3B95"/>
    <w:rsid w:val="00AA537E"/>
    <w:rsid w:val="00AA75C8"/>
    <w:rsid w:val="00AB199A"/>
    <w:rsid w:val="00AB39BA"/>
    <w:rsid w:val="00AB54EB"/>
    <w:rsid w:val="00AB557E"/>
    <w:rsid w:val="00AB79F3"/>
    <w:rsid w:val="00AC3B4C"/>
    <w:rsid w:val="00AC5C69"/>
    <w:rsid w:val="00AC76D8"/>
    <w:rsid w:val="00AC772B"/>
    <w:rsid w:val="00AD2083"/>
    <w:rsid w:val="00AD41A6"/>
    <w:rsid w:val="00AD6CF7"/>
    <w:rsid w:val="00AE063B"/>
    <w:rsid w:val="00AE62A7"/>
    <w:rsid w:val="00B01A5C"/>
    <w:rsid w:val="00B064CD"/>
    <w:rsid w:val="00B10670"/>
    <w:rsid w:val="00B10D35"/>
    <w:rsid w:val="00B32FE8"/>
    <w:rsid w:val="00B417DF"/>
    <w:rsid w:val="00B41B5A"/>
    <w:rsid w:val="00B43149"/>
    <w:rsid w:val="00B52FD0"/>
    <w:rsid w:val="00B5445A"/>
    <w:rsid w:val="00B56DC2"/>
    <w:rsid w:val="00B60A6B"/>
    <w:rsid w:val="00B63D60"/>
    <w:rsid w:val="00B7019A"/>
    <w:rsid w:val="00B7463E"/>
    <w:rsid w:val="00B75B81"/>
    <w:rsid w:val="00B75DF5"/>
    <w:rsid w:val="00B81031"/>
    <w:rsid w:val="00B82B97"/>
    <w:rsid w:val="00B830EF"/>
    <w:rsid w:val="00B841CB"/>
    <w:rsid w:val="00B857A0"/>
    <w:rsid w:val="00B915E9"/>
    <w:rsid w:val="00B92306"/>
    <w:rsid w:val="00B9320B"/>
    <w:rsid w:val="00B9423B"/>
    <w:rsid w:val="00B9460A"/>
    <w:rsid w:val="00B96938"/>
    <w:rsid w:val="00B97B00"/>
    <w:rsid w:val="00BA034B"/>
    <w:rsid w:val="00BA53B6"/>
    <w:rsid w:val="00BA5F45"/>
    <w:rsid w:val="00BB1670"/>
    <w:rsid w:val="00BB1849"/>
    <w:rsid w:val="00BB4E64"/>
    <w:rsid w:val="00BC0F10"/>
    <w:rsid w:val="00BD07D4"/>
    <w:rsid w:val="00BD1D2E"/>
    <w:rsid w:val="00BD288A"/>
    <w:rsid w:val="00BD4774"/>
    <w:rsid w:val="00BD580B"/>
    <w:rsid w:val="00BD62E8"/>
    <w:rsid w:val="00BE019F"/>
    <w:rsid w:val="00BE09C7"/>
    <w:rsid w:val="00BF25EF"/>
    <w:rsid w:val="00BF6390"/>
    <w:rsid w:val="00BF6FC8"/>
    <w:rsid w:val="00BF7A84"/>
    <w:rsid w:val="00C00554"/>
    <w:rsid w:val="00C00B36"/>
    <w:rsid w:val="00C0103F"/>
    <w:rsid w:val="00C01269"/>
    <w:rsid w:val="00C04734"/>
    <w:rsid w:val="00C10D24"/>
    <w:rsid w:val="00C13775"/>
    <w:rsid w:val="00C14F3E"/>
    <w:rsid w:val="00C20AC1"/>
    <w:rsid w:val="00C210D9"/>
    <w:rsid w:val="00C25482"/>
    <w:rsid w:val="00C33BCC"/>
    <w:rsid w:val="00C34D73"/>
    <w:rsid w:val="00C353DA"/>
    <w:rsid w:val="00C35EDE"/>
    <w:rsid w:val="00C40A93"/>
    <w:rsid w:val="00C424F9"/>
    <w:rsid w:val="00C425CA"/>
    <w:rsid w:val="00C42C8E"/>
    <w:rsid w:val="00C474A0"/>
    <w:rsid w:val="00C50E5D"/>
    <w:rsid w:val="00C51100"/>
    <w:rsid w:val="00C51F94"/>
    <w:rsid w:val="00C65002"/>
    <w:rsid w:val="00C65281"/>
    <w:rsid w:val="00C659EC"/>
    <w:rsid w:val="00C7448A"/>
    <w:rsid w:val="00C778F4"/>
    <w:rsid w:val="00C87766"/>
    <w:rsid w:val="00C87BA8"/>
    <w:rsid w:val="00C92581"/>
    <w:rsid w:val="00C94C81"/>
    <w:rsid w:val="00C95382"/>
    <w:rsid w:val="00CA0528"/>
    <w:rsid w:val="00CA3875"/>
    <w:rsid w:val="00CA6FCC"/>
    <w:rsid w:val="00CB15F9"/>
    <w:rsid w:val="00CB3732"/>
    <w:rsid w:val="00CC0BF4"/>
    <w:rsid w:val="00CC1061"/>
    <w:rsid w:val="00CC48BD"/>
    <w:rsid w:val="00CC6DFB"/>
    <w:rsid w:val="00CC6E04"/>
    <w:rsid w:val="00CD05E2"/>
    <w:rsid w:val="00CD105B"/>
    <w:rsid w:val="00CD591F"/>
    <w:rsid w:val="00CE5FCB"/>
    <w:rsid w:val="00CE70B8"/>
    <w:rsid w:val="00CF6A9B"/>
    <w:rsid w:val="00CF7562"/>
    <w:rsid w:val="00CF7A2A"/>
    <w:rsid w:val="00D03C30"/>
    <w:rsid w:val="00D03C36"/>
    <w:rsid w:val="00D157FF"/>
    <w:rsid w:val="00D20928"/>
    <w:rsid w:val="00D22188"/>
    <w:rsid w:val="00D2355C"/>
    <w:rsid w:val="00D23ADE"/>
    <w:rsid w:val="00D32343"/>
    <w:rsid w:val="00D37E52"/>
    <w:rsid w:val="00D40461"/>
    <w:rsid w:val="00D414C1"/>
    <w:rsid w:val="00D4267E"/>
    <w:rsid w:val="00D43FCF"/>
    <w:rsid w:val="00D464D3"/>
    <w:rsid w:val="00D47A7D"/>
    <w:rsid w:val="00D50752"/>
    <w:rsid w:val="00D51D19"/>
    <w:rsid w:val="00D5222D"/>
    <w:rsid w:val="00D5422D"/>
    <w:rsid w:val="00D55142"/>
    <w:rsid w:val="00D62861"/>
    <w:rsid w:val="00D62A28"/>
    <w:rsid w:val="00D64BB3"/>
    <w:rsid w:val="00D80243"/>
    <w:rsid w:val="00D827F4"/>
    <w:rsid w:val="00D84A93"/>
    <w:rsid w:val="00D852E6"/>
    <w:rsid w:val="00D85CFF"/>
    <w:rsid w:val="00D91200"/>
    <w:rsid w:val="00D96B1B"/>
    <w:rsid w:val="00DA0298"/>
    <w:rsid w:val="00DA3428"/>
    <w:rsid w:val="00DA514B"/>
    <w:rsid w:val="00DA5937"/>
    <w:rsid w:val="00DA6932"/>
    <w:rsid w:val="00DB2FB0"/>
    <w:rsid w:val="00DB4040"/>
    <w:rsid w:val="00DB5DA5"/>
    <w:rsid w:val="00DC27A8"/>
    <w:rsid w:val="00DC4834"/>
    <w:rsid w:val="00DC7A86"/>
    <w:rsid w:val="00DD2DD8"/>
    <w:rsid w:val="00DD4D96"/>
    <w:rsid w:val="00DD6379"/>
    <w:rsid w:val="00DD7012"/>
    <w:rsid w:val="00DE4560"/>
    <w:rsid w:val="00DE5C03"/>
    <w:rsid w:val="00DE6761"/>
    <w:rsid w:val="00DF1D0E"/>
    <w:rsid w:val="00DF594B"/>
    <w:rsid w:val="00E003E5"/>
    <w:rsid w:val="00E1316B"/>
    <w:rsid w:val="00E16663"/>
    <w:rsid w:val="00E20F34"/>
    <w:rsid w:val="00E20F73"/>
    <w:rsid w:val="00E21D4C"/>
    <w:rsid w:val="00E237FB"/>
    <w:rsid w:val="00E262B9"/>
    <w:rsid w:val="00E33A5A"/>
    <w:rsid w:val="00E3524C"/>
    <w:rsid w:val="00E35CEA"/>
    <w:rsid w:val="00E3657E"/>
    <w:rsid w:val="00E36B4F"/>
    <w:rsid w:val="00E419FD"/>
    <w:rsid w:val="00E43997"/>
    <w:rsid w:val="00E44514"/>
    <w:rsid w:val="00E45435"/>
    <w:rsid w:val="00E46AB5"/>
    <w:rsid w:val="00E47466"/>
    <w:rsid w:val="00E52123"/>
    <w:rsid w:val="00E541A2"/>
    <w:rsid w:val="00E56A44"/>
    <w:rsid w:val="00E5783B"/>
    <w:rsid w:val="00E66A91"/>
    <w:rsid w:val="00E7214B"/>
    <w:rsid w:val="00E752D1"/>
    <w:rsid w:val="00E80333"/>
    <w:rsid w:val="00E80F88"/>
    <w:rsid w:val="00E81EF0"/>
    <w:rsid w:val="00E842F0"/>
    <w:rsid w:val="00E917A9"/>
    <w:rsid w:val="00E91BF9"/>
    <w:rsid w:val="00E935F2"/>
    <w:rsid w:val="00E95FB8"/>
    <w:rsid w:val="00EA0449"/>
    <w:rsid w:val="00EA078D"/>
    <w:rsid w:val="00EA436A"/>
    <w:rsid w:val="00EB0CEC"/>
    <w:rsid w:val="00EB12E8"/>
    <w:rsid w:val="00EB17F2"/>
    <w:rsid w:val="00EB1E5C"/>
    <w:rsid w:val="00EB2802"/>
    <w:rsid w:val="00EB3780"/>
    <w:rsid w:val="00EC0CA3"/>
    <w:rsid w:val="00EC1D5A"/>
    <w:rsid w:val="00EC2625"/>
    <w:rsid w:val="00EC70D9"/>
    <w:rsid w:val="00ED0F32"/>
    <w:rsid w:val="00ED2F86"/>
    <w:rsid w:val="00ED6A32"/>
    <w:rsid w:val="00EE2A49"/>
    <w:rsid w:val="00EE4685"/>
    <w:rsid w:val="00EE54AD"/>
    <w:rsid w:val="00EE78BF"/>
    <w:rsid w:val="00EF033F"/>
    <w:rsid w:val="00EF600E"/>
    <w:rsid w:val="00F039C3"/>
    <w:rsid w:val="00F041C7"/>
    <w:rsid w:val="00F053B4"/>
    <w:rsid w:val="00F073B5"/>
    <w:rsid w:val="00F07534"/>
    <w:rsid w:val="00F11FCD"/>
    <w:rsid w:val="00F13BFA"/>
    <w:rsid w:val="00F14094"/>
    <w:rsid w:val="00F14212"/>
    <w:rsid w:val="00F15FFA"/>
    <w:rsid w:val="00F16D40"/>
    <w:rsid w:val="00F22225"/>
    <w:rsid w:val="00F30F0C"/>
    <w:rsid w:val="00F33702"/>
    <w:rsid w:val="00F36004"/>
    <w:rsid w:val="00F41710"/>
    <w:rsid w:val="00F42D9C"/>
    <w:rsid w:val="00F46B35"/>
    <w:rsid w:val="00F51C3B"/>
    <w:rsid w:val="00F622F6"/>
    <w:rsid w:val="00F646F2"/>
    <w:rsid w:val="00F655A6"/>
    <w:rsid w:val="00F74A93"/>
    <w:rsid w:val="00F75779"/>
    <w:rsid w:val="00F85C0C"/>
    <w:rsid w:val="00F90C4A"/>
    <w:rsid w:val="00F91CFE"/>
    <w:rsid w:val="00F91D67"/>
    <w:rsid w:val="00F926A8"/>
    <w:rsid w:val="00F9444F"/>
    <w:rsid w:val="00FA16E7"/>
    <w:rsid w:val="00FA2863"/>
    <w:rsid w:val="00FB19D5"/>
    <w:rsid w:val="00FB23F3"/>
    <w:rsid w:val="00FB2DE4"/>
    <w:rsid w:val="00FB4F33"/>
    <w:rsid w:val="00FB54F6"/>
    <w:rsid w:val="00FC1896"/>
    <w:rsid w:val="00FC2B08"/>
    <w:rsid w:val="00FC6945"/>
    <w:rsid w:val="00FC6B8A"/>
    <w:rsid w:val="00FD4997"/>
    <w:rsid w:val="00FE2ADA"/>
    <w:rsid w:val="00FE391F"/>
    <w:rsid w:val="00FE6AA1"/>
    <w:rsid w:val="00FE794D"/>
    <w:rsid w:val="00FF41D2"/>
    <w:rsid w:val="00FF57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FA16659-BF5B-444E-8580-7038C985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801"/>
  </w:style>
  <w:style w:type="paragraph" w:styleId="Antrat1">
    <w:name w:val="heading 1"/>
    <w:basedOn w:val="prastasis"/>
    <w:next w:val="prastasis"/>
    <w:link w:val="Antrat1Diagrama"/>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paragraph" w:styleId="Komentarotekstas">
    <w:name w:val="annotation text"/>
    <w:basedOn w:val="prastasis"/>
    <w:link w:val="KomentarotekstasDiagrama"/>
    <w:rsid w:val="004015F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4015F6"/>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unhideWhenUsed/>
    <w:rsid w:val="0019079D"/>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19079D"/>
    <w:rPr>
      <w:rFonts w:ascii="Consolas" w:hAnsi="Consolas"/>
      <w:sz w:val="21"/>
      <w:szCs w:val="21"/>
    </w:rPr>
  </w:style>
  <w:style w:type="character" w:customStyle="1" w:styleId="copy">
    <w:name w:val="copy"/>
    <w:basedOn w:val="Numatytasispastraiposriftas"/>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prastasis"/>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 w:type="paragraph" w:styleId="Sraopastraipa">
    <w:name w:val="List Paragraph"/>
    <w:basedOn w:val="prastasis"/>
    <w:uiPriority w:val="34"/>
    <w:qFormat/>
    <w:rsid w:val="003A40D4"/>
    <w:pPr>
      <w:ind w:left="720"/>
      <w:contextualSpacing/>
    </w:pPr>
  </w:style>
  <w:style w:type="paragraph" w:styleId="Debesliotekstas">
    <w:name w:val="Balloon Text"/>
    <w:basedOn w:val="prastasis"/>
    <w:link w:val="DebesliotekstasDiagrama"/>
    <w:uiPriority w:val="99"/>
    <w:semiHidden/>
    <w:unhideWhenUsed/>
    <w:rsid w:val="0018054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0542"/>
    <w:rPr>
      <w:rFonts w:ascii="Tahoma" w:hAnsi="Tahoma" w:cs="Tahoma"/>
      <w:sz w:val="16"/>
      <w:szCs w:val="16"/>
    </w:rPr>
  </w:style>
  <w:style w:type="paragraph" w:customStyle="1" w:styleId="CharChar10">
    <w:name w:val="Char Char10"/>
    <w:basedOn w:val="prastasis"/>
    <w:rsid w:val="007271EC"/>
    <w:pPr>
      <w:spacing w:after="160" w:line="240" w:lineRule="exact"/>
    </w:pPr>
    <w:rPr>
      <w:rFonts w:ascii="Tahoma" w:eastAsia="Times New Roman" w:hAnsi="Tahoma" w:cs="Times New Roman"/>
      <w:sz w:val="20"/>
      <w:szCs w:val="20"/>
      <w:lang w:val="en-US"/>
    </w:rPr>
  </w:style>
  <w:style w:type="character" w:styleId="Hipersaitas">
    <w:name w:val="Hyperlink"/>
    <w:rsid w:val="00861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813252233">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us.raiseli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5D185-FEAE-4F41-800D-A93A53D0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3678</Words>
  <Characters>2097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Marius Raišelis</cp:lastModifiedBy>
  <cp:revision>7</cp:revision>
  <cp:lastPrinted>2015-06-17T09:00:00Z</cp:lastPrinted>
  <dcterms:created xsi:type="dcterms:W3CDTF">2015-06-09T05:37:00Z</dcterms:created>
  <dcterms:modified xsi:type="dcterms:W3CDTF">2015-06-17T09:00:00Z</dcterms:modified>
</cp:coreProperties>
</file>