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486801" w:rsidRPr="00222FFA" w:rsidRDefault="00486801" w:rsidP="00486801">
      <w:pPr>
        <w:spacing w:after="0" w:line="240" w:lineRule="auto"/>
        <w:jc w:val="center"/>
        <w:rPr>
          <w:rFonts w:ascii="CG Times" w:eastAsia="Times New Roman" w:hAnsi="CG Times" w:cs="Times New Roman"/>
          <w:sz w:val="23"/>
          <w:szCs w:val="23"/>
        </w:rPr>
      </w:pPr>
      <w:r w:rsidRPr="00222FFA">
        <w:rPr>
          <w:rFonts w:ascii="CG Times" w:eastAsia="Times New Roman" w:hAnsi="CG Times" w:cs="Times New Roman"/>
          <w:sz w:val="23"/>
          <w:szCs w:val="23"/>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90619079" r:id="rId8"/>
        </w:object>
      </w:r>
    </w:p>
    <w:p w:rsidR="00486801" w:rsidRPr="00222FFA" w:rsidRDefault="00486801" w:rsidP="00486801">
      <w:pPr>
        <w:spacing w:after="0" w:line="240" w:lineRule="auto"/>
        <w:jc w:val="center"/>
        <w:rPr>
          <w:rFonts w:ascii="Times New Roman" w:eastAsia="Times New Roman" w:hAnsi="Times New Roman" w:cs="Times New Roman"/>
          <w:sz w:val="23"/>
          <w:szCs w:val="23"/>
        </w:rPr>
      </w:pPr>
    </w:p>
    <w:p w:rsidR="00FF2A61" w:rsidRPr="00222FFA" w:rsidRDefault="00486801" w:rsidP="00437896">
      <w:pPr>
        <w:keepNext/>
        <w:tabs>
          <w:tab w:val="left" w:pos="900"/>
        </w:tabs>
        <w:spacing w:after="0" w:line="240" w:lineRule="auto"/>
        <w:jc w:val="center"/>
        <w:outlineLvl w:val="0"/>
        <w:rPr>
          <w:rFonts w:ascii="Times New Roman" w:eastAsia="Times New Roman" w:hAnsi="Times New Roman" w:cs="Times New Roman"/>
          <w:b/>
          <w:bCs/>
          <w:sz w:val="23"/>
          <w:szCs w:val="23"/>
        </w:rPr>
      </w:pPr>
      <w:r w:rsidRPr="00222FFA">
        <w:rPr>
          <w:rFonts w:ascii="Times New Roman" w:eastAsia="Times New Roman" w:hAnsi="Times New Roman" w:cs="Times New Roman"/>
          <w:b/>
          <w:bCs/>
          <w:sz w:val="23"/>
          <w:szCs w:val="23"/>
        </w:rPr>
        <w:t>VIEŠŲJŲ PIRKIMŲ TARNYBA</w:t>
      </w:r>
    </w:p>
    <w:p w:rsidR="009658F4" w:rsidRPr="00222FFA" w:rsidRDefault="009658F4" w:rsidP="00437896">
      <w:pPr>
        <w:keepNext/>
        <w:tabs>
          <w:tab w:val="left" w:pos="900"/>
        </w:tabs>
        <w:spacing w:after="0" w:line="240" w:lineRule="auto"/>
        <w:jc w:val="center"/>
        <w:outlineLvl w:val="0"/>
        <w:rPr>
          <w:rFonts w:ascii="Times New Roman" w:eastAsia="Times New Roman" w:hAnsi="Times New Roman" w:cs="Times New Roman"/>
          <w:b/>
          <w:bCs/>
          <w:sz w:val="23"/>
          <w:szCs w:val="23"/>
        </w:rPr>
      </w:pPr>
      <w:r w:rsidRPr="00222FFA">
        <w:rPr>
          <w:rFonts w:ascii="Times New Roman" w:eastAsia="Times New Roman" w:hAnsi="Times New Roman" w:cs="Times New Roman"/>
          <w:b/>
          <w:bCs/>
          <w:sz w:val="23"/>
          <w:szCs w:val="23"/>
        </w:rPr>
        <w:t>PREVENCIJOS IR PIRKIMO SUTARČIŲ PRIEŽIŪROS SKYRIUS</w:t>
      </w:r>
    </w:p>
    <w:p w:rsidR="00FF2A61" w:rsidRPr="00222FFA" w:rsidRDefault="00FF2A61" w:rsidP="00437896">
      <w:pPr>
        <w:keepNext/>
        <w:tabs>
          <w:tab w:val="left" w:pos="900"/>
        </w:tabs>
        <w:spacing w:after="0" w:line="240" w:lineRule="auto"/>
        <w:jc w:val="center"/>
        <w:outlineLvl w:val="0"/>
        <w:rPr>
          <w:rFonts w:ascii="Times New Roman" w:eastAsia="Times New Roman" w:hAnsi="Times New Roman" w:cs="Times New Roman"/>
          <w:bCs/>
          <w:sz w:val="23"/>
          <w:szCs w:val="23"/>
        </w:rPr>
      </w:pPr>
    </w:p>
    <w:p w:rsidR="00486801" w:rsidRPr="00222FFA"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3"/>
          <w:szCs w:val="23"/>
        </w:rPr>
      </w:pPr>
    </w:p>
    <w:p w:rsidR="009378AB" w:rsidRPr="00222FFA"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3"/>
          <w:szCs w:val="23"/>
        </w:rPr>
      </w:pPr>
      <w:r w:rsidRPr="00222FFA">
        <w:rPr>
          <w:rFonts w:ascii="Times New Roman" w:eastAsia="Times New Roman" w:hAnsi="Times New Roman" w:cs="Times New Roman"/>
          <w:b/>
          <w:bCs/>
          <w:caps/>
          <w:color w:val="000000"/>
          <w:sz w:val="23"/>
          <w:szCs w:val="23"/>
        </w:rPr>
        <w:t>SPRENDIMAS</w:t>
      </w:r>
    </w:p>
    <w:p w:rsidR="00FF2A61" w:rsidRPr="00222FFA"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3"/>
          <w:szCs w:val="23"/>
        </w:rPr>
      </w:pPr>
      <w:r w:rsidRPr="00222FFA">
        <w:rPr>
          <w:rFonts w:ascii="Times New Roman" w:eastAsia="Times New Roman" w:hAnsi="Times New Roman" w:cs="Times New Roman"/>
          <w:b/>
          <w:bCs/>
          <w:caps/>
          <w:color w:val="000000"/>
          <w:sz w:val="23"/>
          <w:szCs w:val="23"/>
        </w:rPr>
        <w:t>dėl sutikimo</w:t>
      </w:r>
      <w:r w:rsidR="00FF2A61" w:rsidRPr="00222FFA">
        <w:rPr>
          <w:rFonts w:ascii="Times New Roman" w:eastAsia="Times New Roman" w:hAnsi="Times New Roman" w:cs="Times New Roman"/>
          <w:b/>
          <w:bCs/>
          <w:caps/>
          <w:color w:val="000000"/>
          <w:sz w:val="23"/>
          <w:szCs w:val="23"/>
        </w:rPr>
        <w:t xml:space="preserve"> VYKDYTI pIRKIMĄ NESKELBIAMŲ DERYBŲ BŪDU</w:t>
      </w:r>
    </w:p>
    <w:p w:rsidR="00486801" w:rsidRPr="00222FFA"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3"/>
          <w:szCs w:val="23"/>
          <w:lang w:val="en-GB"/>
        </w:rPr>
      </w:pPr>
    </w:p>
    <w:p w:rsidR="00486801" w:rsidRPr="00222FFA"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3"/>
          <w:szCs w:val="23"/>
          <w:lang w:val="en-GB"/>
        </w:rPr>
      </w:pPr>
    </w:p>
    <w:p w:rsidR="00486801" w:rsidRPr="00222FFA" w:rsidRDefault="00486801" w:rsidP="00486801">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3"/>
          <w:szCs w:val="23"/>
        </w:rPr>
      </w:pPr>
      <w:r w:rsidRPr="00222FFA">
        <w:rPr>
          <w:rFonts w:ascii="Times New Roman" w:eastAsia="Times New Roman" w:hAnsi="Times New Roman" w:cs="Times New Roman"/>
          <w:color w:val="000000"/>
          <w:sz w:val="23"/>
          <w:szCs w:val="23"/>
        </w:rPr>
        <w:t>201</w:t>
      </w:r>
      <w:r w:rsidR="00E47545" w:rsidRPr="00222FFA">
        <w:rPr>
          <w:rFonts w:ascii="Times New Roman" w:eastAsia="Times New Roman" w:hAnsi="Times New Roman" w:cs="Times New Roman"/>
          <w:color w:val="000000"/>
          <w:sz w:val="23"/>
          <w:szCs w:val="23"/>
        </w:rPr>
        <w:t>5-0</w:t>
      </w:r>
      <w:r w:rsidR="00D87F90">
        <w:rPr>
          <w:rFonts w:ascii="Times New Roman" w:eastAsia="Times New Roman" w:hAnsi="Times New Roman" w:cs="Times New Roman"/>
          <w:color w:val="000000"/>
          <w:sz w:val="23"/>
          <w:szCs w:val="23"/>
        </w:rPr>
        <w:t>4</w:t>
      </w:r>
      <w:r w:rsidRPr="00222FFA">
        <w:rPr>
          <w:rFonts w:ascii="Times New Roman" w:eastAsia="Times New Roman" w:hAnsi="Times New Roman" w:cs="Times New Roman"/>
          <w:color w:val="000000"/>
          <w:sz w:val="23"/>
          <w:szCs w:val="23"/>
        </w:rPr>
        <w:t>-</w:t>
      </w:r>
      <w:r w:rsidR="009378AB" w:rsidRPr="00222FFA">
        <w:rPr>
          <w:rFonts w:ascii="Times New Roman" w:eastAsia="Times New Roman" w:hAnsi="Times New Roman" w:cs="Times New Roman"/>
          <w:color w:val="000000"/>
          <w:sz w:val="23"/>
          <w:szCs w:val="23"/>
        </w:rPr>
        <w:t xml:space="preserve">     </w:t>
      </w:r>
      <w:r w:rsidRPr="00222FFA">
        <w:rPr>
          <w:rFonts w:ascii="Times New Roman" w:eastAsia="Times New Roman" w:hAnsi="Times New Roman" w:cs="Times New Roman"/>
          <w:color w:val="000000"/>
          <w:sz w:val="23"/>
          <w:szCs w:val="23"/>
        </w:rPr>
        <w:t>Nr. 4S-</w:t>
      </w:r>
    </w:p>
    <w:p w:rsidR="00486801" w:rsidRPr="00222FFA" w:rsidRDefault="00486801" w:rsidP="00892866">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 xml:space="preserve">          Vilnius</w:t>
      </w:r>
    </w:p>
    <w:p w:rsidR="00486801" w:rsidRPr="00222FFA" w:rsidRDefault="00486801" w:rsidP="00FF2A61">
      <w:pPr>
        <w:suppressAutoHyphens/>
        <w:autoSpaceDE w:val="0"/>
        <w:autoSpaceDN w:val="0"/>
        <w:adjustRightInd w:val="0"/>
        <w:spacing w:after="0" w:line="283" w:lineRule="auto"/>
        <w:jc w:val="both"/>
        <w:textAlignment w:val="center"/>
        <w:rPr>
          <w:rFonts w:ascii="Times New Roman" w:eastAsia="Times New Roman" w:hAnsi="Times New Roman" w:cs="Times New Roman"/>
          <w:sz w:val="23"/>
          <w:szCs w:val="23"/>
        </w:rPr>
      </w:pPr>
    </w:p>
    <w:p w:rsidR="00EA73A3" w:rsidRPr="00222FFA" w:rsidRDefault="00FF2A61" w:rsidP="00EA73A3">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Viešųjų pirkimų tarnyba (toliau – Tarnyba), vadovaudamasi Lietuvos Respublikos viešųjų pirkimų įstatymo (toliau – Įstatymas) 8</w:t>
      </w:r>
      <w:r w:rsidRPr="00222FFA">
        <w:rPr>
          <w:rFonts w:ascii="Times New Roman" w:eastAsia="Times New Roman" w:hAnsi="Times New Roman" w:cs="Times New Roman"/>
          <w:sz w:val="23"/>
          <w:szCs w:val="23"/>
          <w:vertAlign w:val="superscript"/>
        </w:rPr>
        <w:t>2</w:t>
      </w:r>
      <w:r w:rsidRPr="00222FFA">
        <w:rPr>
          <w:rFonts w:ascii="Times New Roman" w:eastAsia="Times New Roman" w:hAnsi="Times New Roman" w:cs="Times New Roman"/>
          <w:sz w:val="23"/>
          <w:szCs w:val="23"/>
        </w:rPr>
        <w:t xml:space="preserve"> straipsnio 2 dalies 7 punkto nuostatomis, išnagrinėjo Jūsų prašymą sutikti, kad </w:t>
      </w:r>
      <w:r w:rsidR="00122AF2">
        <w:rPr>
          <w:rFonts w:ascii="Times New Roman" w:eastAsia="Times New Roman" w:hAnsi="Times New Roman" w:cs="Times New Roman"/>
          <w:sz w:val="23"/>
          <w:szCs w:val="23"/>
        </w:rPr>
        <w:t xml:space="preserve">Lietuvos sveikatos mokslų universiteto ligoninė Kauno klinikos </w:t>
      </w:r>
      <w:r w:rsidR="009658F4" w:rsidRPr="00222FFA">
        <w:rPr>
          <w:rFonts w:ascii="Times New Roman" w:eastAsia="Times New Roman" w:hAnsi="Times New Roman" w:cs="Times New Roman"/>
          <w:sz w:val="23"/>
          <w:szCs w:val="23"/>
        </w:rPr>
        <w:t>(</w:t>
      </w:r>
      <w:r w:rsidR="00E47545" w:rsidRPr="00222FFA">
        <w:rPr>
          <w:rFonts w:ascii="Times New Roman" w:eastAsia="Times New Roman" w:hAnsi="Times New Roman" w:cs="Times New Roman"/>
          <w:sz w:val="23"/>
          <w:szCs w:val="23"/>
        </w:rPr>
        <w:t>toliau – P</w:t>
      </w:r>
      <w:r w:rsidR="009658F4" w:rsidRPr="00222FFA">
        <w:rPr>
          <w:rFonts w:ascii="Times New Roman" w:eastAsia="Times New Roman" w:hAnsi="Times New Roman" w:cs="Times New Roman"/>
          <w:sz w:val="23"/>
          <w:szCs w:val="23"/>
        </w:rPr>
        <w:t>erkanči</w:t>
      </w:r>
      <w:r w:rsidR="00E47545" w:rsidRPr="00222FFA">
        <w:rPr>
          <w:rFonts w:ascii="Times New Roman" w:eastAsia="Times New Roman" w:hAnsi="Times New Roman" w:cs="Times New Roman"/>
          <w:sz w:val="23"/>
          <w:szCs w:val="23"/>
        </w:rPr>
        <w:t>oji</w:t>
      </w:r>
      <w:r w:rsidR="009658F4" w:rsidRPr="00222FFA">
        <w:rPr>
          <w:rFonts w:ascii="Times New Roman" w:eastAsia="Times New Roman" w:hAnsi="Times New Roman" w:cs="Times New Roman"/>
          <w:sz w:val="23"/>
          <w:szCs w:val="23"/>
        </w:rPr>
        <w:t xml:space="preserve"> organizacija) </w:t>
      </w:r>
      <w:r w:rsidR="00EA73A3" w:rsidRPr="00222FFA">
        <w:rPr>
          <w:rFonts w:ascii="Times New Roman" w:eastAsia="Times New Roman" w:hAnsi="Times New Roman" w:cs="Times New Roman"/>
          <w:sz w:val="23"/>
          <w:szCs w:val="23"/>
        </w:rPr>
        <w:t xml:space="preserve">vykdytų </w:t>
      </w:r>
      <w:r w:rsidR="00312613" w:rsidRPr="00312613">
        <w:rPr>
          <w:rFonts w:ascii="Times New Roman" w:hAnsi="Times New Roman" w:cs="Times New Roman"/>
          <w:i/>
          <w:sz w:val="24"/>
          <w:szCs w:val="24"/>
        </w:rPr>
        <w:t>Vaisiaus chirurgijai reikalingos įrangos</w:t>
      </w:r>
      <w:r w:rsidR="0089007A">
        <w:rPr>
          <w:rFonts w:ascii="Times New Roman" w:hAnsi="Times New Roman" w:cs="Times New Roman"/>
          <w:i/>
          <w:sz w:val="24"/>
          <w:szCs w:val="24"/>
        </w:rPr>
        <w:t xml:space="preserve"> (lazerio) </w:t>
      </w:r>
      <w:r w:rsidR="00EA73A3">
        <w:rPr>
          <w:rFonts w:ascii="Times New Roman" w:eastAsia="Times New Roman" w:hAnsi="Times New Roman" w:cs="Times New Roman"/>
          <w:sz w:val="23"/>
          <w:szCs w:val="23"/>
        </w:rPr>
        <w:t xml:space="preserve">viešąjį pirkimą </w:t>
      </w:r>
      <w:r w:rsidR="00EA73A3" w:rsidRPr="00222FFA">
        <w:rPr>
          <w:rFonts w:ascii="Times New Roman" w:eastAsia="Times New Roman" w:hAnsi="Times New Roman" w:cs="Times New Roman"/>
          <w:sz w:val="23"/>
          <w:szCs w:val="23"/>
        </w:rPr>
        <w:t>iš konkre</w:t>
      </w:r>
      <w:r w:rsidR="00EA73A3">
        <w:rPr>
          <w:rFonts w:ascii="Times New Roman" w:eastAsia="Times New Roman" w:hAnsi="Times New Roman" w:cs="Times New Roman"/>
          <w:sz w:val="23"/>
          <w:szCs w:val="23"/>
        </w:rPr>
        <w:t xml:space="preserve">taus </w:t>
      </w:r>
      <w:r w:rsidR="00EA73A3" w:rsidRPr="00222FFA">
        <w:rPr>
          <w:rFonts w:ascii="Times New Roman" w:eastAsia="Times New Roman" w:hAnsi="Times New Roman" w:cs="Times New Roman"/>
          <w:sz w:val="23"/>
          <w:szCs w:val="23"/>
        </w:rPr>
        <w:t>tiekėj</w:t>
      </w:r>
      <w:r w:rsidR="00EA73A3">
        <w:rPr>
          <w:rFonts w:ascii="Times New Roman" w:eastAsia="Times New Roman" w:hAnsi="Times New Roman" w:cs="Times New Roman"/>
          <w:sz w:val="23"/>
          <w:szCs w:val="23"/>
        </w:rPr>
        <w:t>o</w:t>
      </w:r>
      <w:r w:rsidR="00EA73A3" w:rsidRPr="00222FFA">
        <w:rPr>
          <w:rFonts w:ascii="Times New Roman" w:eastAsia="Times New Roman" w:hAnsi="Times New Roman" w:cs="Times New Roman"/>
          <w:sz w:val="23"/>
          <w:szCs w:val="23"/>
        </w:rPr>
        <w:t xml:space="preserve"> </w:t>
      </w:r>
      <w:r w:rsidR="00891068">
        <w:rPr>
          <w:rFonts w:ascii="Times New Roman" w:eastAsia="Times New Roman" w:hAnsi="Times New Roman" w:cs="Times New Roman"/>
          <w:sz w:val="23"/>
          <w:szCs w:val="23"/>
        </w:rPr>
        <w:t xml:space="preserve">– Vokietijos kompanijos </w:t>
      </w:r>
      <w:proofErr w:type="spellStart"/>
      <w:r w:rsidR="00891068">
        <w:rPr>
          <w:rFonts w:ascii="Times New Roman" w:eastAsia="Times New Roman" w:hAnsi="Times New Roman" w:cs="Times New Roman"/>
          <w:sz w:val="23"/>
          <w:szCs w:val="23"/>
        </w:rPr>
        <w:t>Dornier</w:t>
      </w:r>
      <w:proofErr w:type="spellEnd"/>
      <w:r w:rsidR="00891068">
        <w:rPr>
          <w:rFonts w:ascii="Times New Roman" w:eastAsia="Times New Roman" w:hAnsi="Times New Roman" w:cs="Times New Roman"/>
          <w:sz w:val="23"/>
          <w:szCs w:val="23"/>
        </w:rPr>
        <w:t xml:space="preserve"> </w:t>
      </w:r>
      <w:proofErr w:type="spellStart"/>
      <w:r w:rsidR="00891068">
        <w:rPr>
          <w:rFonts w:ascii="Times New Roman" w:eastAsia="Times New Roman" w:hAnsi="Times New Roman" w:cs="Times New Roman"/>
          <w:sz w:val="23"/>
          <w:szCs w:val="23"/>
        </w:rPr>
        <w:t>MedTech</w:t>
      </w:r>
      <w:proofErr w:type="spellEnd"/>
      <w:r w:rsidR="00EA73A3" w:rsidRPr="00222FFA">
        <w:rPr>
          <w:rFonts w:ascii="Times New Roman" w:eastAsia="Times New Roman" w:hAnsi="Times New Roman" w:cs="Times New Roman"/>
          <w:sz w:val="23"/>
          <w:szCs w:val="23"/>
        </w:rPr>
        <w:t xml:space="preserve"> neskelbiamų derybų būdu, vadovaujantis Įstatymo 56 straipsnio 1 dalies 3 punkto nuostatomis.</w:t>
      </w:r>
    </w:p>
    <w:p w:rsidR="00C01E79" w:rsidRPr="00222FFA" w:rsidRDefault="00006065" w:rsidP="00C01E79">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P</w:t>
      </w:r>
      <w:r w:rsidR="00E47545" w:rsidRPr="00222FFA">
        <w:rPr>
          <w:rFonts w:ascii="Times New Roman" w:eastAsia="Times New Roman" w:hAnsi="Times New Roman" w:cs="Times New Roman"/>
          <w:sz w:val="23"/>
          <w:szCs w:val="23"/>
        </w:rPr>
        <w:t>rašym</w:t>
      </w:r>
      <w:r w:rsidRPr="00222FFA">
        <w:rPr>
          <w:rFonts w:ascii="Times New Roman" w:eastAsia="Times New Roman" w:hAnsi="Times New Roman" w:cs="Times New Roman"/>
          <w:sz w:val="23"/>
          <w:szCs w:val="23"/>
        </w:rPr>
        <w:t xml:space="preserve">e nurodyta, </w:t>
      </w:r>
      <w:r w:rsidR="00EA73A3">
        <w:rPr>
          <w:rFonts w:ascii="Times New Roman" w:eastAsia="Times New Roman" w:hAnsi="Times New Roman" w:cs="Times New Roman"/>
          <w:sz w:val="23"/>
          <w:szCs w:val="23"/>
        </w:rPr>
        <w:t xml:space="preserve">kad </w:t>
      </w:r>
      <w:r w:rsidR="00A82B6F">
        <w:rPr>
          <w:rFonts w:ascii="Times New Roman" w:eastAsia="Times New Roman" w:hAnsi="Times New Roman" w:cs="Times New Roman"/>
          <w:sz w:val="23"/>
          <w:szCs w:val="23"/>
        </w:rPr>
        <w:t xml:space="preserve">dėl palyginti naujos technologijos </w:t>
      </w:r>
      <w:r w:rsidR="0089007A">
        <w:rPr>
          <w:rFonts w:ascii="Times New Roman" w:eastAsia="Times New Roman" w:hAnsi="Times New Roman" w:cs="Times New Roman"/>
          <w:sz w:val="23"/>
          <w:szCs w:val="23"/>
        </w:rPr>
        <w:t xml:space="preserve">ir </w:t>
      </w:r>
      <w:r w:rsidR="00A82B6F">
        <w:rPr>
          <w:rFonts w:ascii="Times New Roman" w:eastAsia="Times New Roman" w:hAnsi="Times New Roman" w:cs="Times New Roman"/>
          <w:sz w:val="23"/>
          <w:szCs w:val="23"/>
        </w:rPr>
        <w:t>patologijos ypatumų pasaulyje ir Europoje</w:t>
      </w:r>
      <w:r w:rsidR="0089007A">
        <w:rPr>
          <w:rFonts w:ascii="Times New Roman" w:eastAsia="Times New Roman" w:hAnsi="Times New Roman" w:cs="Times New Roman"/>
          <w:sz w:val="23"/>
          <w:szCs w:val="23"/>
        </w:rPr>
        <w:t>,</w:t>
      </w:r>
      <w:r w:rsidR="00A82B6F">
        <w:rPr>
          <w:rFonts w:ascii="Times New Roman" w:eastAsia="Times New Roman" w:hAnsi="Times New Roman" w:cs="Times New Roman"/>
          <w:sz w:val="23"/>
          <w:szCs w:val="23"/>
        </w:rPr>
        <w:t xml:space="preserve"> atlikta dar nedaug vaisiaus operacijų lazeriu, todėl saugių medicinos technologijų ir patikimos aparatūros pasiūla </w:t>
      </w:r>
      <w:r w:rsidR="0089035F">
        <w:rPr>
          <w:rFonts w:ascii="Times New Roman" w:eastAsia="Times New Roman" w:hAnsi="Times New Roman" w:cs="Times New Roman"/>
          <w:sz w:val="23"/>
          <w:szCs w:val="23"/>
        </w:rPr>
        <w:t>rinkoje</w:t>
      </w:r>
      <w:r w:rsidR="00A82B6F">
        <w:rPr>
          <w:rFonts w:ascii="Times New Roman" w:eastAsia="Times New Roman" w:hAnsi="Times New Roman" w:cs="Times New Roman"/>
          <w:sz w:val="23"/>
          <w:szCs w:val="23"/>
        </w:rPr>
        <w:t xml:space="preserve"> ribota. </w:t>
      </w:r>
      <w:r w:rsidR="00CE150D">
        <w:rPr>
          <w:rFonts w:ascii="Times New Roman" w:eastAsia="Times New Roman" w:hAnsi="Times New Roman" w:cs="Times New Roman"/>
          <w:sz w:val="23"/>
          <w:szCs w:val="23"/>
        </w:rPr>
        <w:t>C</w:t>
      </w:r>
      <w:r w:rsidR="00A82B6F">
        <w:rPr>
          <w:rFonts w:ascii="Times New Roman" w:eastAsia="Times New Roman" w:hAnsi="Times New Roman" w:cs="Times New Roman"/>
          <w:sz w:val="23"/>
          <w:szCs w:val="23"/>
        </w:rPr>
        <w:t>entrų, kuriuose būtų galima įgyti reikalingų žinių ir įgūdžių</w:t>
      </w:r>
      <w:r w:rsidR="00CE150D">
        <w:rPr>
          <w:rFonts w:ascii="Times New Roman" w:eastAsia="Times New Roman" w:hAnsi="Times New Roman" w:cs="Times New Roman"/>
          <w:sz w:val="23"/>
          <w:szCs w:val="23"/>
        </w:rPr>
        <w:t xml:space="preserve"> šioms operacijoms atlikti</w:t>
      </w:r>
      <w:r w:rsidR="00A82B6F">
        <w:rPr>
          <w:rFonts w:ascii="Times New Roman" w:eastAsia="Times New Roman" w:hAnsi="Times New Roman" w:cs="Times New Roman"/>
          <w:sz w:val="23"/>
          <w:szCs w:val="23"/>
        </w:rPr>
        <w:t xml:space="preserve">, skaičius </w:t>
      </w:r>
      <w:r w:rsidR="00CE150D">
        <w:rPr>
          <w:rFonts w:ascii="Times New Roman" w:eastAsia="Times New Roman" w:hAnsi="Times New Roman" w:cs="Times New Roman"/>
          <w:sz w:val="23"/>
          <w:szCs w:val="23"/>
        </w:rPr>
        <w:t xml:space="preserve">taip pat </w:t>
      </w:r>
      <w:r w:rsidR="0089007A">
        <w:rPr>
          <w:rFonts w:ascii="Times New Roman" w:eastAsia="Times New Roman" w:hAnsi="Times New Roman" w:cs="Times New Roman"/>
          <w:sz w:val="23"/>
          <w:szCs w:val="23"/>
        </w:rPr>
        <w:t>ne</w:t>
      </w:r>
      <w:r w:rsidR="00A82B6F">
        <w:rPr>
          <w:rFonts w:ascii="Times New Roman" w:eastAsia="Times New Roman" w:hAnsi="Times New Roman" w:cs="Times New Roman"/>
          <w:sz w:val="23"/>
          <w:szCs w:val="23"/>
        </w:rPr>
        <w:t xml:space="preserve">didelis. Didžiausi vaisiaus chirurgijos centrai yra Amerikoje ir Europoje. </w:t>
      </w:r>
      <w:r w:rsidR="001B1921">
        <w:rPr>
          <w:rFonts w:ascii="Times New Roman" w:eastAsia="Times New Roman" w:hAnsi="Times New Roman" w:cs="Times New Roman"/>
          <w:sz w:val="23"/>
          <w:szCs w:val="23"/>
        </w:rPr>
        <w:t xml:space="preserve">Pažymėtina, kad </w:t>
      </w:r>
      <w:r w:rsidR="00A82B6F">
        <w:rPr>
          <w:rFonts w:ascii="Times New Roman" w:eastAsia="Times New Roman" w:hAnsi="Times New Roman" w:cs="Times New Roman"/>
          <w:sz w:val="23"/>
          <w:szCs w:val="23"/>
        </w:rPr>
        <w:t xml:space="preserve">Europos centruose lazerio </w:t>
      </w:r>
      <w:proofErr w:type="spellStart"/>
      <w:r w:rsidR="00A82B6F">
        <w:rPr>
          <w:rFonts w:ascii="Times New Roman" w:eastAsia="Times New Roman" w:hAnsi="Times New Roman" w:cs="Times New Roman"/>
          <w:sz w:val="23"/>
          <w:szCs w:val="23"/>
        </w:rPr>
        <w:t>k</w:t>
      </w:r>
      <w:r w:rsidR="001B1921">
        <w:rPr>
          <w:rFonts w:ascii="Times New Roman" w:eastAsia="Times New Roman" w:hAnsi="Times New Roman" w:cs="Times New Roman"/>
          <w:sz w:val="23"/>
          <w:szCs w:val="23"/>
        </w:rPr>
        <w:t>o</w:t>
      </w:r>
      <w:r w:rsidR="00A82B6F">
        <w:rPr>
          <w:rFonts w:ascii="Times New Roman" w:eastAsia="Times New Roman" w:hAnsi="Times New Roman" w:cs="Times New Roman"/>
          <w:sz w:val="23"/>
          <w:szCs w:val="23"/>
        </w:rPr>
        <w:t>agul</w:t>
      </w:r>
      <w:r w:rsidR="001B1921">
        <w:rPr>
          <w:rFonts w:ascii="Times New Roman" w:eastAsia="Times New Roman" w:hAnsi="Times New Roman" w:cs="Times New Roman"/>
          <w:sz w:val="23"/>
          <w:szCs w:val="23"/>
        </w:rPr>
        <w:t>ia</w:t>
      </w:r>
      <w:r w:rsidR="00A82B6F">
        <w:rPr>
          <w:rFonts w:ascii="Times New Roman" w:eastAsia="Times New Roman" w:hAnsi="Times New Roman" w:cs="Times New Roman"/>
          <w:sz w:val="23"/>
          <w:szCs w:val="23"/>
        </w:rPr>
        <w:t>cijos</w:t>
      </w:r>
      <w:proofErr w:type="spellEnd"/>
      <w:r w:rsidR="001B1921">
        <w:rPr>
          <w:rFonts w:ascii="Times New Roman" w:eastAsia="Times New Roman" w:hAnsi="Times New Roman" w:cs="Times New Roman"/>
          <w:sz w:val="23"/>
          <w:szCs w:val="23"/>
        </w:rPr>
        <w:t xml:space="preserve"> procedūroms atlikti naudojami dviejų tipų lazeriai: </w:t>
      </w:r>
      <w:proofErr w:type="spellStart"/>
      <w:r w:rsidR="001B1921">
        <w:rPr>
          <w:rFonts w:ascii="Times New Roman" w:eastAsia="Times New Roman" w:hAnsi="Times New Roman" w:cs="Times New Roman"/>
          <w:sz w:val="23"/>
          <w:szCs w:val="23"/>
        </w:rPr>
        <w:t>Dornier</w:t>
      </w:r>
      <w:proofErr w:type="spellEnd"/>
      <w:r w:rsidR="001B1921">
        <w:rPr>
          <w:rFonts w:ascii="Times New Roman" w:eastAsia="Times New Roman" w:hAnsi="Times New Roman" w:cs="Times New Roman"/>
          <w:sz w:val="23"/>
          <w:szCs w:val="23"/>
        </w:rPr>
        <w:t xml:space="preserve"> Medilas 4060 </w:t>
      </w:r>
      <w:proofErr w:type="spellStart"/>
      <w:r w:rsidR="001B1921">
        <w:rPr>
          <w:rFonts w:ascii="Times New Roman" w:eastAsia="Times New Roman" w:hAnsi="Times New Roman" w:cs="Times New Roman"/>
          <w:sz w:val="23"/>
          <w:szCs w:val="23"/>
        </w:rPr>
        <w:t>fibertom</w:t>
      </w:r>
      <w:proofErr w:type="spellEnd"/>
      <w:r w:rsidR="001B1921">
        <w:rPr>
          <w:rFonts w:ascii="Times New Roman" w:eastAsia="Times New Roman" w:hAnsi="Times New Roman" w:cs="Times New Roman"/>
          <w:sz w:val="23"/>
          <w:szCs w:val="23"/>
        </w:rPr>
        <w:t xml:space="preserve"> (</w:t>
      </w:r>
      <w:proofErr w:type="spellStart"/>
      <w:r w:rsidR="001B1921">
        <w:rPr>
          <w:rFonts w:ascii="Times New Roman" w:eastAsia="Times New Roman" w:hAnsi="Times New Roman" w:cs="Times New Roman"/>
          <w:sz w:val="23"/>
          <w:szCs w:val="23"/>
        </w:rPr>
        <w:t>Nd:YAG</w:t>
      </w:r>
      <w:proofErr w:type="spellEnd"/>
      <w:r w:rsidR="001B1921">
        <w:rPr>
          <w:rFonts w:ascii="Times New Roman" w:eastAsia="Times New Roman" w:hAnsi="Times New Roman" w:cs="Times New Roman"/>
          <w:sz w:val="23"/>
          <w:szCs w:val="23"/>
        </w:rPr>
        <w:t xml:space="preserve">) arba </w:t>
      </w:r>
      <w:proofErr w:type="spellStart"/>
      <w:r w:rsidR="001B1921">
        <w:rPr>
          <w:rFonts w:ascii="Times New Roman" w:eastAsia="Times New Roman" w:hAnsi="Times New Roman" w:cs="Times New Roman"/>
          <w:sz w:val="23"/>
          <w:szCs w:val="23"/>
        </w:rPr>
        <w:t>Dornier</w:t>
      </w:r>
      <w:proofErr w:type="spellEnd"/>
      <w:r w:rsidR="001B1921">
        <w:rPr>
          <w:rFonts w:ascii="Times New Roman" w:eastAsia="Times New Roman" w:hAnsi="Times New Roman" w:cs="Times New Roman"/>
          <w:sz w:val="23"/>
          <w:szCs w:val="23"/>
        </w:rPr>
        <w:t xml:space="preserve"> </w:t>
      </w:r>
      <w:proofErr w:type="spellStart"/>
      <w:r w:rsidR="001B1921">
        <w:rPr>
          <w:rFonts w:ascii="Times New Roman" w:eastAsia="Times New Roman" w:hAnsi="Times New Roman" w:cs="Times New Roman"/>
          <w:sz w:val="23"/>
          <w:szCs w:val="23"/>
        </w:rPr>
        <w:t>Multibeam</w:t>
      </w:r>
      <w:proofErr w:type="spellEnd"/>
      <w:r w:rsidR="001B1921">
        <w:rPr>
          <w:rFonts w:ascii="Times New Roman" w:eastAsia="Times New Roman" w:hAnsi="Times New Roman" w:cs="Times New Roman"/>
          <w:sz w:val="23"/>
          <w:szCs w:val="23"/>
        </w:rPr>
        <w:t xml:space="preserve"> (šviesos diodų). Dėl patologijos retumo, itin aukštų reikal</w:t>
      </w:r>
      <w:r w:rsidR="00D24DFC">
        <w:rPr>
          <w:rFonts w:ascii="Times New Roman" w:eastAsia="Times New Roman" w:hAnsi="Times New Roman" w:cs="Times New Roman"/>
          <w:sz w:val="23"/>
          <w:szCs w:val="23"/>
        </w:rPr>
        <w:t>a</w:t>
      </w:r>
      <w:r w:rsidR="001B1921">
        <w:rPr>
          <w:rFonts w:ascii="Times New Roman" w:eastAsia="Times New Roman" w:hAnsi="Times New Roman" w:cs="Times New Roman"/>
          <w:sz w:val="23"/>
          <w:szCs w:val="23"/>
        </w:rPr>
        <w:t>vimų t</w:t>
      </w:r>
      <w:r w:rsidR="00D24DFC">
        <w:rPr>
          <w:rFonts w:ascii="Times New Roman" w:eastAsia="Times New Roman" w:hAnsi="Times New Roman" w:cs="Times New Roman"/>
          <w:sz w:val="23"/>
          <w:szCs w:val="23"/>
        </w:rPr>
        <w:t>e</w:t>
      </w:r>
      <w:r w:rsidR="001B1921">
        <w:rPr>
          <w:rFonts w:ascii="Times New Roman" w:eastAsia="Times New Roman" w:hAnsi="Times New Roman" w:cs="Times New Roman"/>
          <w:sz w:val="23"/>
          <w:szCs w:val="23"/>
        </w:rPr>
        <w:t xml:space="preserve">chninei bazei ir specialistams atliekantiems procedūras, kuriant Lietuvoje Vaisiaus chirurgijos centrą, </w:t>
      </w:r>
      <w:r w:rsidR="0089007A">
        <w:rPr>
          <w:rFonts w:ascii="Times New Roman" w:eastAsia="Times New Roman" w:hAnsi="Times New Roman" w:cs="Times New Roman"/>
          <w:sz w:val="23"/>
          <w:szCs w:val="23"/>
        </w:rPr>
        <w:t xml:space="preserve">labai </w:t>
      </w:r>
      <w:r w:rsidR="001B1921">
        <w:rPr>
          <w:rFonts w:ascii="Times New Roman" w:eastAsia="Times New Roman" w:hAnsi="Times New Roman" w:cs="Times New Roman"/>
          <w:sz w:val="23"/>
          <w:szCs w:val="23"/>
        </w:rPr>
        <w:t xml:space="preserve">svarbu užsitikrinti </w:t>
      </w:r>
      <w:r w:rsidR="00A9569F">
        <w:rPr>
          <w:rFonts w:ascii="Times New Roman" w:eastAsia="Times New Roman" w:hAnsi="Times New Roman" w:cs="Times New Roman"/>
          <w:sz w:val="23"/>
          <w:szCs w:val="23"/>
        </w:rPr>
        <w:t xml:space="preserve">ir </w:t>
      </w:r>
      <w:r w:rsidR="001B1921">
        <w:rPr>
          <w:rFonts w:ascii="Times New Roman" w:eastAsia="Times New Roman" w:hAnsi="Times New Roman" w:cs="Times New Roman"/>
          <w:sz w:val="23"/>
          <w:szCs w:val="23"/>
        </w:rPr>
        <w:t xml:space="preserve">Europos centrų </w:t>
      </w:r>
      <w:r w:rsidR="00D24DFC">
        <w:rPr>
          <w:rFonts w:ascii="Times New Roman" w:eastAsia="Times New Roman" w:hAnsi="Times New Roman" w:cs="Times New Roman"/>
          <w:sz w:val="23"/>
          <w:szCs w:val="23"/>
        </w:rPr>
        <w:t xml:space="preserve">(tarp jų Hamburgo universitetinės ligoninės, su kuria bendradarbiaujama jau 10 metų) </w:t>
      </w:r>
      <w:r w:rsidR="001B1921">
        <w:rPr>
          <w:rFonts w:ascii="Times New Roman" w:eastAsia="Times New Roman" w:hAnsi="Times New Roman" w:cs="Times New Roman"/>
          <w:sz w:val="23"/>
          <w:szCs w:val="23"/>
        </w:rPr>
        <w:t>paramą dėl specialistų mokymų ir ilgalaikių konsultacijų</w:t>
      </w:r>
      <w:r w:rsidR="00D24DFC">
        <w:rPr>
          <w:rFonts w:ascii="Times New Roman" w:eastAsia="Times New Roman" w:hAnsi="Times New Roman" w:cs="Times New Roman"/>
          <w:sz w:val="23"/>
          <w:szCs w:val="23"/>
        </w:rPr>
        <w:t xml:space="preserve">. </w:t>
      </w:r>
      <w:r w:rsidR="00CE150D">
        <w:rPr>
          <w:rFonts w:ascii="Times New Roman" w:eastAsia="Times New Roman" w:hAnsi="Times New Roman" w:cs="Times New Roman"/>
          <w:sz w:val="23"/>
          <w:szCs w:val="23"/>
        </w:rPr>
        <w:t>Atsižvelgiant į</w:t>
      </w:r>
      <w:r w:rsidR="00D24DFC">
        <w:rPr>
          <w:rFonts w:ascii="Times New Roman" w:eastAsia="Times New Roman" w:hAnsi="Times New Roman" w:cs="Times New Roman"/>
          <w:sz w:val="23"/>
          <w:szCs w:val="23"/>
        </w:rPr>
        <w:t xml:space="preserve"> </w:t>
      </w:r>
      <w:r w:rsidR="00A9569F">
        <w:rPr>
          <w:rFonts w:ascii="Times New Roman" w:eastAsia="Times New Roman" w:hAnsi="Times New Roman" w:cs="Times New Roman"/>
          <w:sz w:val="23"/>
          <w:szCs w:val="23"/>
        </w:rPr>
        <w:t>tai</w:t>
      </w:r>
      <w:r w:rsidR="00D24DFC">
        <w:rPr>
          <w:rFonts w:ascii="Times New Roman" w:eastAsia="Times New Roman" w:hAnsi="Times New Roman" w:cs="Times New Roman"/>
          <w:sz w:val="23"/>
          <w:szCs w:val="23"/>
        </w:rPr>
        <w:t>, technini</w:t>
      </w:r>
      <w:r w:rsidR="00CE150D">
        <w:rPr>
          <w:rFonts w:ascii="Times New Roman" w:eastAsia="Times New Roman" w:hAnsi="Times New Roman" w:cs="Times New Roman"/>
          <w:sz w:val="23"/>
          <w:szCs w:val="23"/>
        </w:rPr>
        <w:t>ai</w:t>
      </w:r>
      <w:r w:rsidR="00D24DFC">
        <w:rPr>
          <w:rFonts w:ascii="Times New Roman" w:eastAsia="Times New Roman" w:hAnsi="Times New Roman" w:cs="Times New Roman"/>
          <w:sz w:val="23"/>
          <w:szCs w:val="23"/>
        </w:rPr>
        <w:t xml:space="preserve"> reikalavim</w:t>
      </w:r>
      <w:r w:rsidR="00CE150D">
        <w:rPr>
          <w:rFonts w:ascii="Times New Roman" w:eastAsia="Times New Roman" w:hAnsi="Times New Roman" w:cs="Times New Roman"/>
          <w:sz w:val="23"/>
          <w:szCs w:val="23"/>
        </w:rPr>
        <w:t>ai</w:t>
      </w:r>
      <w:r w:rsidR="00D24DFC">
        <w:rPr>
          <w:rFonts w:ascii="Times New Roman" w:eastAsia="Times New Roman" w:hAnsi="Times New Roman" w:cs="Times New Roman"/>
          <w:sz w:val="23"/>
          <w:szCs w:val="23"/>
        </w:rPr>
        <w:t xml:space="preserve"> </w:t>
      </w:r>
      <w:r w:rsidR="00A04CEC">
        <w:rPr>
          <w:rFonts w:ascii="Times New Roman" w:eastAsia="Times New Roman" w:hAnsi="Times New Roman" w:cs="Times New Roman"/>
          <w:sz w:val="23"/>
          <w:szCs w:val="23"/>
        </w:rPr>
        <w:t xml:space="preserve">perkamam </w:t>
      </w:r>
      <w:r w:rsidR="00D24DFC">
        <w:rPr>
          <w:rFonts w:ascii="Times New Roman" w:eastAsia="Times New Roman" w:hAnsi="Times New Roman" w:cs="Times New Roman"/>
          <w:sz w:val="23"/>
          <w:szCs w:val="23"/>
        </w:rPr>
        <w:t xml:space="preserve">lazeriui vaisiaus chirurginėms operacijoms </w:t>
      </w:r>
      <w:r w:rsidR="00D87F90">
        <w:rPr>
          <w:rFonts w:ascii="Times New Roman" w:eastAsia="Times New Roman" w:hAnsi="Times New Roman" w:cs="Times New Roman"/>
          <w:sz w:val="23"/>
          <w:szCs w:val="23"/>
        </w:rPr>
        <w:t xml:space="preserve">atlikti </w:t>
      </w:r>
      <w:r w:rsidR="00CE150D">
        <w:rPr>
          <w:rFonts w:ascii="Times New Roman" w:eastAsia="Times New Roman" w:hAnsi="Times New Roman" w:cs="Times New Roman"/>
          <w:sz w:val="23"/>
          <w:szCs w:val="23"/>
        </w:rPr>
        <w:t xml:space="preserve">buvo </w:t>
      </w:r>
      <w:r w:rsidR="00D24DFC">
        <w:rPr>
          <w:rFonts w:ascii="Times New Roman" w:eastAsia="Times New Roman" w:hAnsi="Times New Roman" w:cs="Times New Roman"/>
          <w:sz w:val="23"/>
          <w:szCs w:val="23"/>
        </w:rPr>
        <w:t>parengti atsižvelgiant į minėtų centrų ir ekspertų rekomendacijas ir patirtį</w:t>
      </w:r>
      <w:r w:rsidR="00CE150D">
        <w:rPr>
          <w:rFonts w:ascii="Times New Roman" w:eastAsia="Times New Roman" w:hAnsi="Times New Roman" w:cs="Times New Roman"/>
          <w:sz w:val="23"/>
          <w:szCs w:val="23"/>
        </w:rPr>
        <w:t>.</w:t>
      </w:r>
      <w:r w:rsidR="00D24DFC">
        <w:rPr>
          <w:rFonts w:ascii="Times New Roman" w:eastAsia="Times New Roman" w:hAnsi="Times New Roman" w:cs="Times New Roman"/>
          <w:sz w:val="23"/>
          <w:szCs w:val="23"/>
        </w:rPr>
        <w:t xml:space="preserve"> </w:t>
      </w:r>
      <w:r w:rsidR="00CE150D">
        <w:rPr>
          <w:rFonts w:ascii="Times New Roman" w:eastAsia="Times New Roman" w:hAnsi="Times New Roman" w:cs="Times New Roman"/>
          <w:sz w:val="23"/>
          <w:szCs w:val="23"/>
        </w:rPr>
        <w:t>Įvertinus tai, kad k</w:t>
      </w:r>
      <w:r w:rsidR="00090CD1">
        <w:rPr>
          <w:rFonts w:ascii="Times New Roman" w:eastAsia="Times New Roman" w:hAnsi="Times New Roman" w:cs="Times New Roman"/>
          <w:sz w:val="23"/>
          <w:szCs w:val="23"/>
        </w:rPr>
        <w:t xml:space="preserve">linikinėje praktikoje ir mokslinėse studijose </w:t>
      </w:r>
      <w:r w:rsidR="00CE150D">
        <w:rPr>
          <w:rFonts w:ascii="Times New Roman" w:eastAsia="Times New Roman" w:hAnsi="Times New Roman" w:cs="Times New Roman"/>
          <w:sz w:val="23"/>
          <w:szCs w:val="23"/>
        </w:rPr>
        <w:t xml:space="preserve">šioms operacijos atlikti siūlomi </w:t>
      </w:r>
      <w:r w:rsidR="00D87F90">
        <w:rPr>
          <w:rFonts w:ascii="Times New Roman" w:eastAsia="Times New Roman" w:hAnsi="Times New Roman" w:cs="Times New Roman"/>
          <w:sz w:val="23"/>
          <w:szCs w:val="23"/>
        </w:rPr>
        <w:t xml:space="preserve">tik </w:t>
      </w:r>
      <w:r w:rsidR="00090CD1">
        <w:rPr>
          <w:rFonts w:ascii="Times New Roman" w:eastAsia="Times New Roman" w:hAnsi="Times New Roman" w:cs="Times New Roman"/>
          <w:sz w:val="23"/>
          <w:szCs w:val="23"/>
        </w:rPr>
        <w:t>kelių gamintojų lazeriai</w:t>
      </w:r>
      <w:r w:rsidR="00A04CEC">
        <w:rPr>
          <w:rFonts w:ascii="Times New Roman" w:eastAsia="Times New Roman" w:hAnsi="Times New Roman" w:cs="Times New Roman"/>
          <w:sz w:val="23"/>
          <w:szCs w:val="23"/>
        </w:rPr>
        <w:t xml:space="preserve">, </w:t>
      </w:r>
      <w:r w:rsidR="00CE150D">
        <w:rPr>
          <w:rFonts w:ascii="Times New Roman" w:eastAsia="Times New Roman" w:hAnsi="Times New Roman" w:cs="Times New Roman"/>
          <w:sz w:val="23"/>
          <w:szCs w:val="23"/>
        </w:rPr>
        <w:t xml:space="preserve">kurie </w:t>
      </w:r>
      <w:r w:rsidR="00A04CEC">
        <w:rPr>
          <w:rFonts w:ascii="Times New Roman" w:eastAsia="Times New Roman" w:hAnsi="Times New Roman" w:cs="Times New Roman"/>
          <w:sz w:val="23"/>
          <w:szCs w:val="23"/>
        </w:rPr>
        <w:t xml:space="preserve">savo technologijomis labai skiriasi, neįmanoma suformuluoti korektiškos ir nediskriminuojančios techninės specifikacijos, kuri leistų konkurso būdu įsigyti patikimą ir saugų lazerį vaisiaus chirurgijai atlikti. </w:t>
      </w:r>
      <w:r w:rsidR="00A9569F">
        <w:rPr>
          <w:rFonts w:ascii="Times New Roman" w:eastAsia="Times New Roman" w:hAnsi="Times New Roman" w:cs="Times New Roman"/>
          <w:sz w:val="23"/>
          <w:szCs w:val="23"/>
        </w:rPr>
        <w:t xml:space="preserve">Perkančiosios organizacijos nuomone, tinkamiausias </w:t>
      </w:r>
      <w:r w:rsidR="00B24011">
        <w:rPr>
          <w:rFonts w:ascii="Times New Roman" w:eastAsia="Times New Roman" w:hAnsi="Times New Roman" w:cs="Times New Roman"/>
          <w:sz w:val="23"/>
          <w:szCs w:val="23"/>
        </w:rPr>
        <w:t xml:space="preserve">vaisiaus chirurginėms operacijoms </w:t>
      </w:r>
      <w:r w:rsidR="00D87F90">
        <w:rPr>
          <w:rFonts w:ascii="Times New Roman" w:eastAsia="Times New Roman" w:hAnsi="Times New Roman" w:cs="Times New Roman"/>
          <w:sz w:val="23"/>
          <w:szCs w:val="23"/>
        </w:rPr>
        <w:t>atlikti</w:t>
      </w:r>
      <w:r w:rsidR="0089007A">
        <w:rPr>
          <w:rFonts w:ascii="Times New Roman" w:eastAsia="Times New Roman" w:hAnsi="Times New Roman" w:cs="Times New Roman"/>
          <w:sz w:val="23"/>
          <w:szCs w:val="23"/>
        </w:rPr>
        <w:t xml:space="preserve"> </w:t>
      </w:r>
      <w:r w:rsidR="00A9569F">
        <w:rPr>
          <w:rFonts w:ascii="Times New Roman" w:eastAsia="Times New Roman" w:hAnsi="Times New Roman" w:cs="Times New Roman"/>
          <w:sz w:val="23"/>
          <w:szCs w:val="23"/>
        </w:rPr>
        <w:t xml:space="preserve">yra šviesos diodų </w:t>
      </w:r>
      <w:r w:rsidR="0089007A">
        <w:rPr>
          <w:rFonts w:ascii="Times New Roman" w:eastAsia="Times New Roman" w:hAnsi="Times New Roman" w:cs="Times New Roman"/>
          <w:sz w:val="23"/>
          <w:szCs w:val="23"/>
        </w:rPr>
        <w:t>lazeris „</w:t>
      </w:r>
      <w:proofErr w:type="spellStart"/>
      <w:r w:rsidR="0089007A">
        <w:rPr>
          <w:rFonts w:ascii="Times New Roman" w:eastAsia="Times New Roman" w:hAnsi="Times New Roman" w:cs="Times New Roman"/>
          <w:sz w:val="23"/>
          <w:szCs w:val="23"/>
        </w:rPr>
        <w:t>Dornier</w:t>
      </w:r>
      <w:proofErr w:type="spellEnd"/>
      <w:r w:rsidR="0089007A">
        <w:rPr>
          <w:rFonts w:ascii="Times New Roman" w:eastAsia="Times New Roman" w:hAnsi="Times New Roman" w:cs="Times New Roman"/>
          <w:sz w:val="23"/>
          <w:szCs w:val="23"/>
        </w:rPr>
        <w:t xml:space="preserve"> Medilas D </w:t>
      </w:r>
      <w:proofErr w:type="spellStart"/>
      <w:r w:rsidR="0089007A">
        <w:rPr>
          <w:rFonts w:ascii="Times New Roman" w:eastAsia="Times New Roman" w:hAnsi="Times New Roman" w:cs="Times New Roman"/>
          <w:sz w:val="23"/>
          <w:szCs w:val="23"/>
        </w:rPr>
        <w:t>Multibeam</w:t>
      </w:r>
      <w:proofErr w:type="spellEnd"/>
      <w:r w:rsidR="0089007A">
        <w:rPr>
          <w:rFonts w:ascii="Times New Roman" w:eastAsia="Times New Roman" w:hAnsi="Times New Roman" w:cs="Times New Roman"/>
          <w:sz w:val="23"/>
          <w:szCs w:val="23"/>
        </w:rPr>
        <w:t>“, kuris atiti</w:t>
      </w:r>
      <w:r w:rsidR="00476888">
        <w:rPr>
          <w:rFonts w:ascii="Times New Roman" w:eastAsia="Times New Roman" w:hAnsi="Times New Roman" w:cs="Times New Roman"/>
          <w:sz w:val="23"/>
          <w:szCs w:val="23"/>
        </w:rPr>
        <w:t xml:space="preserve">nka visus </w:t>
      </w:r>
      <w:r w:rsidR="0089007A">
        <w:rPr>
          <w:rFonts w:ascii="Times New Roman" w:eastAsia="Times New Roman" w:hAnsi="Times New Roman" w:cs="Times New Roman"/>
          <w:sz w:val="23"/>
          <w:szCs w:val="23"/>
        </w:rPr>
        <w:t>saugu</w:t>
      </w:r>
      <w:r w:rsidR="00476888">
        <w:rPr>
          <w:rFonts w:ascii="Times New Roman" w:eastAsia="Times New Roman" w:hAnsi="Times New Roman" w:cs="Times New Roman"/>
          <w:sz w:val="23"/>
          <w:szCs w:val="23"/>
        </w:rPr>
        <w:t xml:space="preserve">mo ir </w:t>
      </w:r>
      <w:r w:rsidR="0089007A">
        <w:rPr>
          <w:rFonts w:ascii="Times New Roman" w:eastAsia="Times New Roman" w:hAnsi="Times New Roman" w:cs="Times New Roman"/>
          <w:sz w:val="23"/>
          <w:szCs w:val="23"/>
        </w:rPr>
        <w:t>efektyvumo reikalavimus</w:t>
      </w:r>
      <w:r w:rsidR="00476888">
        <w:rPr>
          <w:rFonts w:ascii="Times New Roman" w:eastAsia="Times New Roman" w:hAnsi="Times New Roman" w:cs="Times New Roman"/>
          <w:sz w:val="23"/>
          <w:szCs w:val="23"/>
        </w:rPr>
        <w:t xml:space="preserve">, taip pat </w:t>
      </w:r>
      <w:r w:rsidR="00917F7B">
        <w:rPr>
          <w:rFonts w:ascii="Times New Roman" w:eastAsia="Times New Roman" w:hAnsi="Times New Roman" w:cs="Times New Roman"/>
          <w:sz w:val="23"/>
          <w:szCs w:val="23"/>
        </w:rPr>
        <w:t xml:space="preserve">nurodytu atveju </w:t>
      </w:r>
      <w:r w:rsidR="00476888">
        <w:rPr>
          <w:rFonts w:ascii="Times New Roman" w:eastAsia="Times New Roman" w:hAnsi="Times New Roman" w:cs="Times New Roman"/>
          <w:sz w:val="23"/>
          <w:szCs w:val="23"/>
        </w:rPr>
        <w:t xml:space="preserve">sėkmingai </w:t>
      </w:r>
      <w:r w:rsidR="00917F7B">
        <w:rPr>
          <w:rFonts w:ascii="Times New Roman" w:eastAsia="Times New Roman" w:hAnsi="Times New Roman" w:cs="Times New Roman"/>
          <w:sz w:val="23"/>
          <w:szCs w:val="23"/>
        </w:rPr>
        <w:t xml:space="preserve">būtų </w:t>
      </w:r>
      <w:r w:rsidR="00476888">
        <w:rPr>
          <w:rFonts w:ascii="Times New Roman" w:eastAsia="Times New Roman" w:hAnsi="Times New Roman" w:cs="Times New Roman"/>
          <w:sz w:val="23"/>
          <w:szCs w:val="23"/>
        </w:rPr>
        <w:t xml:space="preserve">apmokyti specialistai dirbti su šiuo įrenginiu ir vykdomos tęstinės konsultacijos. </w:t>
      </w:r>
      <w:r w:rsidR="00C01E79">
        <w:rPr>
          <w:rFonts w:ascii="Times New Roman" w:eastAsia="Times New Roman" w:hAnsi="Times New Roman" w:cs="Times New Roman"/>
          <w:sz w:val="23"/>
          <w:szCs w:val="23"/>
        </w:rPr>
        <w:t>Įvertinusi susiklosčiusią situaciją</w:t>
      </w:r>
      <w:r w:rsidR="00C01E79" w:rsidRPr="00222FFA">
        <w:rPr>
          <w:rFonts w:ascii="Times New Roman" w:eastAsia="Times New Roman" w:hAnsi="Times New Roman" w:cs="Times New Roman"/>
          <w:sz w:val="23"/>
          <w:szCs w:val="23"/>
        </w:rPr>
        <w:t>, Perkančioji organizacija prašo</w:t>
      </w:r>
      <w:bookmarkStart w:id="1" w:name="_GoBack"/>
      <w:bookmarkEnd w:id="1"/>
      <w:r w:rsidR="00C01E79" w:rsidRPr="00222FFA">
        <w:rPr>
          <w:rFonts w:ascii="Times New Roman" w:eastAsia="Times New Roman" w:hAnsi="Times New Roman" w:cs="Times New Roman"/>
          <w:sz w:val="23"/>
          <w:szCs w:val="23"/>
        </w:rPr>
        <w:t xml:space="preserve"> Tarnybos sutikimo </w:t>
      </w:r>
      <w:r w:rsidR="00C01E79" w:rsidRPr="00312613">
        <w:rPr>
          <w:rFonts w:ascii="Times New Roman" w:eastAsia="Times New Roman" w:hAnsi="Times New Roman" w:cs="Times New Roman"/>
          <w:sz w:val="23"/>
          <w:szCs w:val="23"/>
        </w:rPr>
        <w:t xml:space="preserve">vykdyti </w:t>
      </w:r>
      <w:r w:rsidR="00312613" w:rsidRPr="00312613">
        <w:rPr>
          <w:rFonts w:ascii="Times New Roman" w:hAnsi="Times New Roman" w:cs="Times New Roman"/>
          <w:i/>
          <w:sz w:val="24"/>
          <w:szCs w:val="24"/>
        </w:rPr>
        <w:t>Vaisiaus chirurgijai reikalingos įrangos</w:t>
      </w:r>
      <w:r w:rsidR="00C01E79">
        <w:rPr>
          <w:rFonts w:ascii="Times New Roman" w:eastAsia="Times New Roman" w:hAnsi="Times New Roman" w:cs="Times New Roman"/>
          <w:sz w:val="23"/>
          <w:szCs w:val="23"/>
        </w:rPr>
        <w:t xml:space="preserve"> </w:t>
      </w:r>
      <w:r w:rsidR="00D87F90">
        <w:rPr>
          <w:rFonts w:ascii="Times New Roman" w:eastAsia="Times New Roman" w:hAnsi="Times New Roman" w:cs="Times New Roman"/>
          <w:sz w:val="23"/>
          <w:szCs w:val="23"/>
        </w:rPr>
        <w:t xml:space="preserve">– lazerio </w:t>
      </w:r>
      <w:r w:rsidR="00476888">
        <w:rPr>
          <w:rFonts w:ascii="Times New Roman" w:eastAsia="Times New Roman" w:hAnsi="Times New Roman" w:cs="Times New Roman"/>
          <w:sz w:val="23"/>
          <w:szCs w:val="23"/>
        </w:rPr>
        <w:t>„</w:t>
      </w:r>
      <w:proofErr w:type="spellStart"/>
      <w:r w:rsidR="00476888">
        <w:rPr>
          <w:rFonts w:ascii="Times New Roman" w:eastAsia="Times New Roman" w:hAnsi="Times New Roman" w:cs="Times New Roman"/>
          <w:sz w:val="23"/>
          <w:szCs w:val="23"/>
        </w:rPr>
        <w:t>Dornier</w:t>
      </w:r>
      <w:proofErr w:type="spellEnd"/>
      <w:r w:rsidR="00476888">
        <w:rPr>
          <w:rFonts w:ascii="Times New Roman" w:eastAsia="Times New Roman" w:hAnsi="Times New Roman" w:cs="Times New Roman"/>
          <w:sz w:val="23"/>
          <w:szCs w:val="23"/>
        </w:rPr>
        <w:t xml:space="preserve"> Medilas D </w:t>
      </w:r>
      <w:proofErr w:type="spellStart"/>
      <w:r w:rsidR="00476888">
        <w:rPr>
          <w:rFonts w:ascii="Times New Roman" w:eastAsia="Times New Roman" w:hAnsi="Times New Roman" w:cs="Times New Roman"/>
          <w:sz w:val="23"/>
          <w:szCs w:val="23"/>
        </w:rPr>
        <w:t>Multibeam</w:t>
      </w:r>
      <w:proofErr w:type="spellEnd"/>
      <w:r w:rsidR="00476888">
        <w:rPr>
          <w:rFonts w:ascii="Times New Roman" w:eastAsia="Times New Roman" w:hAnsi="Times New Roman" w:cs="Times New Roman"/>
          <w:sz w:val="23"/>
          <w:szCs w:val="23"/>
        </w:rPr>
        <w:t xml:space="preserve">“ </w:t>
      </w:r>
      <w:r w:rsidR="00C01E79">
        <w:rPr>
          <w:rFonts w:ascii="Times New Roman" w:eastAsia="Times New Roman" w:hAnsi="Times New Roman" w:cs="Times New Roman"/>
          <w:sz w:val="23"/>
          <w:szCs w:val="23"/>
        </w:rPr>
        <w:t xml:space="preserve">viešąjį pirkimą </w:t>
      </w:r>
      <w:r w:rsidR="00C01E79" w:rsidRPr="00222FFA">
        <w:rPr>
          <w:rFonts w:ascii="Times New Roman" w:eastAsia="Times New Roman" w:hAnsi="Times New Roman" w:cs="Times New Roman"/>
          <w:sz w:val="23"/>
          <w:szCs w:val="23"/>
        </w:rPr>
        <w:t>iš konkre</w:t>
      </w:r>
      <w:r w:rsidR="00C01E79">
        <w:rPr>
          <w:rFonts w:ascii="Times New Roman" w:eastAsia="Times New Roman" w:hAnsi="Times New Roman" w:cs="Times New Roman"/>
          <w:sz w:val="23"/>
          <w:szCs w:val="23"/>
        </w:rPr>
        <w:t xml:space="preserve">taus </w:t>
      </w:r>
      <w:r w:rsidR="00C01E79" w:rsidRPr="00222FFA">
        <w:rPr>
          <w:rFonts w:ascii="Times New Roman" w:eastAsia="Times New Roman" w:hAnsi="Times New Roman" w:cs="Times New Roman"/>
          <w:sz w:val="23"/>
          <w:szCs w:val="23"/>
        </w:rPr>
        <w:t>tiekėj</w:t>
      </w:r>
      <w:r w:rsidR="00C01E79">
        <w:rPr>
          <w:rFonts w:ascii="Times New Roman" w:eastAsia="Times New Roman" w:hAnsi="Times New Roman" w:cs="Times New Roman"/>
          <w:sz w:val="23"/>
          <w:szCs w:val="23"/>
        </w:rPr>
        <w:t>o</w:t>
      </w:r>
      <w:r w:rsidR="00C01E79" w:rsidRPr="00222FFA">
        <w:rPr>
          <w:rFonts w:ascii="Times New Roman" w:eastAsia="Times New Roman" w:hAnsi="Times New Roman" w:cs="Times New Roman"/>
          <w:sz w:val="23"/>
          <w:szCs w:val="23"/>
        </w:rPr>
        <w:t xml:space="preserve"> </w:t>
      </w:r>
      <w:r w:rsidR="00C01E79">
        <w:rPr>
          <w:rFonts w:ascii="Times New Roman" w:eastAsia="Times New Roman" w:hAnsi="Times New Roman" w:cs="Times New Roman"/>
          <w:sz w:val="23"/>
          <w:szCs w:val="23"/>
        </w:rPr>
        <w:t xml:space="preserve">– Vokietijos kompanijos </w:t>
      </w:r>
      <w:proofErr w:type="spellStart"/>
      <w:r w:rsidR="00C01E79">
        <w:rPr>
          <w:rFonts w:ascii="Times New Roman" w:eastAsia="Times New Roman" w:hAnsi="Times New Roman" w:cs="Times New Roman"/>
          <w:sz w:val="23"/>
          <w:szCs w:val="23"/>
        </w:rPr>
        <w:t>Dornier</w:t>
      </w:r>
      <w:proofErr w:type="spellEnd"/>
      <w:r w:rsidR="00C01E79">
        <w:rPr>
          <w:rFonts w:ascii="Times New Roman" w:eastAsia="Times New Roman" w:hAnsi="Times New Roman" w:cs="Times New Roman"/>
          <w:sz w:val="23"/>
          <w:szCs w:val="23"/>
        </w:rPr>
        <w:t xml:space="preserve"> </w:t>
      </w:r>
      <w:proofErr w:type="spellStart"/>
      <w:r w:rsidR="00C01E79">
        <w:rPr>
          <w:rFonts w:ascii="Times New Roman" w:eastAsia="Times New Roman" w:hAnsi="Times New Roman" w:cs="Times New Roman"/>
          <w:sz w:val="23"/>
          <w:szCs w:val="23"/>
        </w:rPr>
        <w:t>MedTech</w:t>
      </w:r>
      <w:proofErr w:type="spellEnd"/>
      <w:r w:rsidR="00C01E79" w:rsidRPr="00222FFA">
        <w:rPr>
          <w:rFonts w:ascii="Times New Roman" w:eastAsia="Times New Roman" w:hAnsi="Times New Roman" w:cs="Times New Roman"/>
          <w:sz w:val="23"/>
          <w:szCs w:val="23"/>
        </w:rPr>
        <w:t xml:space="preserve"> neskelbiamų derybų būdu, vadovaujantis Įstatymo 56 straipsnio 1 dalies 3 punkto nuostatomis (2015 m. </w:t>
      </w:r>
      <w:r w:rsidR="00513782">
        <w:rPr>
          <w:rFonts w:ascii="Times New Roman" w:eastAsia="Times New Roman" w:hAnsi="Times New Roman" w:cs="Times New Roman"/>
          <w:sz w:val="23"/>
          <w:szCs w:val="23"/>
        </w:rPr>
        <w:t>kovo 9</w:t>
      </w:r>
      <w:r w:rsidR="00C01E79" w:rsidRPr="00222FFA">
        <w:rPr>
          <w:rFonts w:ascii="Times New Roman" w:eastAsia="Times New Roman" w:hAnsi="Times New Roman" w:cs="Times New Roman"/>
          <w:sz w:val="23"/>
          <w:szCs w:val="23"/>
        </w:rPr>
        <w:t xml:space="preserve"> d. Viešųjų pirkimų komisijos </w:t>
      </w:r>
      <w:r w:rsidR="00E0677F">
        <w:rPr>
          <w:rFonts w:ascii="Times New Roman" w:eastAsia="Times New Roman" w:hAnsi="Times New Roman" w:cs="Times New Roman"/>
          <w:sz w:val="23"/>
          <w:szCs w:val="23"/>
        </w:rPr>
        <w:t xml:space="preserve">(toliau – </w:t>
      </w:r>
      <w:r w:rsidR="00992BEA">
        <w:rPr>
          <w:rFonts w:ascii="Times New Roman" w:eastAsia="Times New Roman" w:hAnsi="Times New Roman" w:cs="Times New Roman"/>
          <w:sz w:val="23"/>
          <w:szCs w:val="23"/>
        </w:rPr>
        <w:t>K</w:t>
      </w:r>
      <w:r w:rsidR="00E0677F">
        <w:rPr>
          <w:rFonts w:ascii="Times New Roman" w:eastAsia="Times New Roman" w:hAnsi="Times New Roman" w:cs="Times New Roman"/>
          <w:sz w:val="23"/>
          <w:szCs w:val="23"/>
        </w:rPr>
        <w:t xml:space="preserve">omisija) </w:t>
      </w:r>
      <w:r w:rsidR="00C01E79" w:rsidRPr="00222FFA">
        <w:rPr>
          <w:rFonts w:ascii="Times New Roman" w:eastAsia="Times New Roman" w:hAnsi="Times New Roman" w:cs="Times New Roman"/>
          <w:sz w:val="23"/>
          <w:szCs w:val="23"/>
        </w:rPr>
        <w:t xml:space="preserve">posėdžio protokolas Nr. </w:t>
      </w:r>
      <w:r w:rsidR="00513782">
        <w:rPr>
          <w:rFonts w:ascii="Times New Roman" w:eastAsia="Times New Roman" w:hAnsi="Times New Roman" w:cs="Times New Roman"/>
          <w:sz w:val="23"/>
          <w:szCs w:val="23"/>
        </w:rPr>
        <w:t>2</w:t>
      </w:r>
      <w:r w:rsidR="00C01E79" w:rsidRPr="00222FFA">
        <w:rPr>
          <w:rFonts w:ascii="Times New Roman" w:eastAsia="Times New Roman" w:hAnsi="Times New Roman" w:cs="Times New Roman"/>
          <w:sz w:val="23"/>
          <w:szCs w:val="23"/>
        </w:rPr>
        <w:t>).</w:t>
      </w:r>
    </w:p>
    <w:p w:rsidR="00C654C2" w:rsidRDefault="00776B99" w:rsidP="00C654C2">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8C0DCC" w:rsidRPr="00222FFA">
        <w:rPr>
          <w:rFonts w:ascii="Times New Roman" w:eastAsia="Times New Roman" w:hAnsi="Times New Roman" w:cs="Times New Roman"/>
          <w:sz w:val="23"/>
          <w:szCs w:val="23"/>
        </w:rPr>
        <w:t>Įstatymo 56 straipsnio 1 dalies 3 punkto nuostatos numato, kad p</w:t>
      </w:r>
      <w:r w:rsidR="006735FE" w:rsidRPr="00222FFA">
        <w:rPr>
          <w:rFonts w:ascii="Times New Roman" w:eastAsia="Times New Roman" w:hAnsi="Times New Roman" w:cs="Times New Roman"/>
          <w:sz w:val="23"/>
          <w:szCs w:val="23"/>
        </w:rPr>
        <w:t xml:space="preserve">rekės </w:t>
      </w:r>
      <w:r w:rsidR="008C0DCC" w:rsidRPr="00222FFA">
        <w:rPr>
          <w:rFonts w:ascii="Times New Roman" w:eastAsia="Times New Roman" w:hAnsi="Times New Roman" w:cs="Times New Roman"/>
          <w:sz w:val="23"/>
          <w:szCs w:val="23"/>
        </w:rPr>
        <w:t xml:space="preserve">neskelbiamų derybų būdu gali būti perkamos, </w:t>
      </w:r>
      <w:r w:rsidR="008C0DCC" w:rsidRPr="00222FFA">
        <w:rPr>
          <w:rFonts w:ascii="Times New Roman" w:eastAsia="Times New Roman" w:hAnsi="Times New Roman" w:cs="Times New Roman"/>
          <w:i/>
          <w:sz w:val="23"/>
          <w:szCs w:val="23"/>
        </w:rPr>
        <w:t xml:space="preserve">„&lt;...&gt; jeigu dėl techninių ar meninių priežasčių arba dėl priežasčių, susijusių su išimtinių teisių apsauga, </w:t>
      </w:r>
      <w:r w:rsidR="008C0DCC" w:rsidRPr="00222FFA">
        <w:rPr>
          <w:rFonts w:ascii="Times New Roman" w:eastAsia="Times New Roman" w:hAnsi="Times New Roman" w:cs="Times New Roman"/>
          <w:i/>
          <w:sz w:val="23"/>
          <w:szCs w:val="23"/>
          <w:u w:val="single"/>
        </w:rPr>
        <w:t>prekes patiekti</w:t>
      </w:r>
      <w:r w:rsidR="008C0DCC" w:rsidRPr="00222FFA">
        <w:rPr>
          <w:rFonts w:ascii="Times New Roman" w:eastAsia="Times New Roman" w:hAnsi="Times New Roman" w:cs="Times New Roman"/>
          <w:i/>
          <w:sz w:val="23"/>
          <w:szCs w:val="23"/>
        </w:rPr>
        <w:t xml:space="preserve">, paslaugas pateikti ar darbus atlikti </w:t>
      </w:r>
      <w:r w:rsidR="008C0DCC" w:rsidRPr="00222FFA">
        <w:rPr>
          <w:rFonts w:ascii="Times New Roman" w:eastAsia="Times New Roman" w:hAnsi="Times New Roman" w:cs="Times New Roman"/>
          <w:i/>
          <w:sz w:val="23"/>
          <w:szCs w:val="23"/>
          <w:u w:val="single"/>
        </w:rPr>
        <w:t>gali tik konkretus tiekėjas</w:t>
      </w:r>
      <w:r w:rsidR="008C0DCC" w:rsidRPr="00222FFA">
        <w:rPr>
          <w:rFonts w:ascii="Times New Roman" w:eastAsia="Times New Roman" w:hAnsi="Times New Roman" w:cs="Times New Roman"/>
          <w:i/>
          <w:sz w:val="23"/>
          <w:szCs w:val="23"/>
        </w:rPr>
        <w:t>“.</w:t>
      </w:r>
      <w:r w:rsidR="008C0DCC" w:rsidRPr="00222FFA">
        <w:rPr>
          <w:rFonts w:ascii="Times New Roman" w:eastAsia="Times New Roman" w:hAnsi="Times New Roman" w:cs="Times New Roman"/>
          <w:sz w:val="23"/>
          <w:szCs w:val="23"/>
        </w:rPr>
        <w:t xml:space="preserve"> Pažymėtina, kad neskelbiamų derybų vykdymas yra Įstatymo išimtis, </w:t>
      </w:r>
      <w:r w:rsidR="006735FE" w:rsidRPr="00222FFA">
        <w:rPr>
          <w:rFonts w:ascii="Times New Roman" w:eastAsia="Times New Roman" w:hAnsi="Times New Roman" w:cs="Times New Roman"/>
          <w:sz w:val="23"/>
          <w:szCs w:val="23"/>
        </w:rPr>
        <w:t xml:space="preserve">todėl </w:t>
      </w:r>
      <w:r w:rsidR="008C0DCC" w:rsidRPr="00222FFA">
        <w:rPr>
          <w:rFonts w:ascii="Times New Roman" w:eastAsia="Times New Roman" w:hAnsi="Times New Roman" w:cs="Times New Roman"/>
          <w:sz w:val="23"/>
          <w:szCs w:val="23"/>
        </w:rPr>
        <w:t xml:space="preserve">sąlygos, leidžiančios atlikti pirkimus neskelbiamų derybų būdu, turi būti aiškinamos itin siaurai.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techninės ar meninės priežastys, dėl kurių pirkimo objektą gali pateikti vienintelis tiekėjas, turi įrodyti, kad joks kitas tiekėjas objektyviai negali pateikti perkančiajai </w:t>
      </w:r>
      <w:r w:rsidR="008C0DCC" w:rsidRPr="00222FFA">
        <w:rPr>
          <w:rFonts w:ascii="Times New Roman" w:eastAsia="Times New Roman" w:hAnsi="Times New Roman" w:cs="Times New Roman"/>
          <w:sz w:val="23"/>
          <w:szCs w:val="23"/>
        </w:rPr>
        <w:lastRenderedPageBreak/>
        <w:t>organizacijai reikalingo pirkimo objekto (1994 m. gegužės 3 d. sprendimas byloje C-328/92, 2005 m. birželio 2 d. sprendimas byloje C-394/02).</w:t>
      </w:r>
    </w:p>
    <w:p w:rsidR="008C0DCC" w:rsidRPr="00222FFA" w:rsidRDefault="00401666" w:rsidP="00C654C2">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 xml:space="preserve">2015 m. </w:t>
      </w:r>
      <w:r>
        <w:rPr>
          <w:rFonts w:ascii="Times New Roman" w:eastAsia="Times New Roman" w:hAnsi="Times New Roman" w:cs="Times New Roman"/>
          <w:sz w:val="23"/>
          <w:szCs w:val="23"/>
        </w:rPr>
        <w:t>kovo 9</w:t>
      </w:r>
      <w:r w:rsidRPr="00222FFA">
        <w:rPr>
          <w:rFonts w:ascii="Times New Roman" w:eastAsia="Times New Roman" w:hAnsi="Times New Roman" w:cs="Times New Roman"/>
          <w:sz w:val="23"/>
          <w:szCs w:val="23"/>
        </w:rPr>
        <w:t xml:space="preserve"> d. protokol</w:t>
      </w:r>
      <w:r>
        <w:rPr>
          <w:rFonts w:ascii="Times New Roman" w:eastAsia="Times New Roman" w:hAnsi="Times New Roman" w:cs="Times New Roman"/>
          <w:sz w:val="23"/>
          <w:szCs w:val="23"/>
        </w:rPr>
        <w:t>e</w:t>
      </w:r>
      <w:r w:rsidRPr="00222FFA">
        <w:rPr>
          <w:rFonts w:ascii="Times New Roman" w:eastAsia="Times New Roman" w:hAnsi="Times New Roman" w:cs="Times New Roman"/>
          <w:sz w:val="23"/>
          <w:szCs w:val="23"/>
        </w:rPr>
        <w:t xml:space="preserve"> Nr. </w:t>
      </w:r>
      <w:r>
        <w:rPr>
          <w:rFonts w:ascii="Times New Roman" w:eastAsia="Times New Roman" w:hAnsi="Times New Roman" w:cs="Times New Roman"/>
          <w:sz w:val="23"/>
          <w:szCs w:val="23"/>
        </w:rPr>
        <w:t>2</w:t>
      </w:r>
      <w:r>
        <w:rPr>
          <w:rFonts w:ascii="Times New Roman" w:eastAsia="Times New Roman" w:hAnsi="Times New Roman" w:cs="Times New Roman"/>
          <w:sz w:val="23"/>
          <w:szCs w:val="23"/>
        </w:rPr>
        <w:t xml:space="preserve"> užfiksuota, kad visiškai specialiuosius reikalavimus atitinka </w:t>
      </w:r>
      <w:proofErr w:type="spellStart"/>
      <w:r>
        <w:rPr>
          <w:rFonts w:ascii="Times New Roman" w:eastAsia="Times New Roman" w:hAnsi="Times New Roman" w:cs="Times New Roman"/>
          <w:sz w:val="23"/>
          <w:szCs w:val="23"/>
        </w:rPr>
        <w:t>Dornier</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MedTech</w:t>
      </w:r>
      <w:proofErr w:type="spellEnd"/>
      <w:r w:rsidRPr="00222FFA">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gaminamas lazeris. Dėl kito </w:t>
      </w:r>
      <w:r w:rsidRPr="00401666">
        <w:rPr>
          <w:rFonts w:ascii="Times New Roman" w:eastAsia="Times New Roman" w:hAnsi="Times New Roman" w:cs="Times New Roman"/>
          <w:sz w:val="23"/>
          <w:szCs w:val="23"/>
          <w:u w:val="single"/>
        </w:rPr>
        <w:t>gamintojo lazerio</w:t>
      </w:r>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Polysurge</w:t>
      </w:r>
      <w:proofErr w:type="spellEnd"/>
      <w:r>
        <w:rPr>
          <w:rFonts w:ascii="Times New Roman" w:eastAsia="Times New Roman" w:hAnsi="Times New Roman" w:cs="Times New Roman"/>
          <w:sz w:val="23"/>
          <w:szCs w:val="23"/>
        </w:rPr>
        <w:t xml:space="preserve"> Q1 DNA)</w:t>
      </w:r>
      <w:r w:rsidR="00985021">
        <w:rPr>
          <w:rFonts w:ascii="Times New Roman" w:eastAsia="Times New Roman" w:hAnsi="Times New Roman" w:cs="Times New Roman"/>
          <w:sz w:val="23"/>
          <w:szCs w:val="23"/>
        </w:rPr>
        <w:t xml:space="preserve"> K</w:t>
      </w:r>
      <w:r>
        <w:rPr>
          <w:rFonts w:ascii="Times New Roman" w:eastAsia="Times New Roman" w:hAnsi="Times New Roman" w:cs="Times New Roman"/>
          <w:sz w:val="23"/>
          <w:szCs w:val="23"/>
        </w:rPr>
        <w:t>omisijai</w:t>
      </w:r>
      <w:r w:rsidR="00C654C2">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ne</w:t>
      </w:r>
      <w:r w:rsidR="00C05199">
        <w:rPr>
          <w:rFonts w:ascii="Times New Roman" w:eastAsia="Times New Roman" w:hAnsi="Times New Roman" w:cs="Times New Roman"/>
          <w:sz w:val="23"/>
          <w:szCs w:val="23"/>
        </w:rPr>
        <w:t xml:space="preserve">pakanka </w:t>
      </w:r>
      <w:r>
        <w:rPr>
          <w:rFonts w:ascii="Times New Roman" w:eastAsia="Times New Roman" w:hAnsi="Times New Roman" w:cs="Times New Roman"/>
          <w:sz w:val="23"/>
          <w:szCs w:val="23"/>
        </w:rPr>
        <w:t>duomenų</w:t>
      </w:r>
      <w:r w:rsidR="00C654C2">
        <w:rPr>
          <w:rFonts w:ascii="Times New Roman" w:eastAsia="Times New Roman" w:hAnsi="Times New Roman" w:cs="Times New Roman"/>
          <w:sz w:val="23"/>
          <w:szCs w:val="23"/>
        </w:rPr>
        <w:t>, kad šis modelis atitinka specialiųjų reikalavimų punktus 1.7.1 ir 1.7.2.“ Be to, minėtame protokole nurodyta, kad „</w:t>
      </w:r>
      <w:r w:rsidR="00985021">
        <w:rPr>
          <w:rFonts w:ascii="Times New Roman" w:eastAsia="Times New Roman" w:hAnsi="Times New Roman" w:cs="Times New Roman"/>
          <w:sz w:val="23"/>
          <w:szCs w:val="23"/>
        </w:rPr>
        <w:t>K</w:t>
      </w:r>
      <w:r w:rsidR="00C654C2">
        <w:rPr>
          <w:rFonts w:ascii="Times New Roman" w:eastAsia="Times New Roman" w:hAnsi="Times New Roman" w:cs="Times New Roman"/>
          <w:sz w:val="23"/>
          <w:szCs w:val="23"/>
        </w:rPr>
        <w:t xml:space="preserve">omisija neturi informacijos, kad yra kitas gamintojas, kurio gaminamas įrenginys tenkintų punkto 1.6.2 ir 1.7.2, tačiau netenkintų specialiųjų reikalavimų visumos.“ Perkančioji organizacija savo prašyme nurodo, kad </w:t>
      </w:r>
      <w:r w:rsidR="0006403A">
        <w:rPr>
          <w:rFonts w:ascii="Times New Roman" w:eastAsia="Times New Roman" w:hAnsi="Times New Roman" w:cs="Times New Roman"/>
          <w:sz w:val="23"/>
          <w:szCs w:val="23"/>
        </w:rPr>
        <w:t>„</w:t>
      </w:r>
      <w:r w:rsidR="00C654C2">
        <w:rPr>
          <w:rFonts w:ascii="Times New Roman" w:eastAsia="Times New Roman" w:hAnsi="Times New Roman" w:cs="Times New Roman"/>
          <w:sz w:val="23"/>
          <w:szCs w:val="23"/>
        </w:rPr>
        <w:t>neįmanoma suformuluoti korektiškos ir nediskriminuojančios techninės specifikacijos, kuri leistų konkurso būdu įsigyti patikimą ir saugų lazerį vaisia</w:t>
      </w:r>
      <w:r w:rsidR="0006403A">
        <w:rPr>
          <w:rFonts w:ascii="Times New Roman" w:eastAsia="Times New Roman" w:hAnsi="Times New Roman" w:cs="Times New Roman"/>
          <w:sz w:val="23"/>
          <w:szCs w:val="23"/>
        </w:rPr>
        <w:t xml:space="preserve">us chirurgijai atlikti“, tačiau, kaip nurodo </w:t>
      </w:r>
      <w:r w:rsidR="00380FF9">
        <w:rPr>
          <w:rFonts w:ascii="Times New Roman" w:eastAsia="Times New Roman" w:hAnsi="Times New Roman" w:cs="Times New Roman"/>
          <w:sz w:val="23"/>
          <w:szCs w:val="23"/>
        </w:rPr>
        <w:t>Projektą įgyvendinančioji institucija – Centrinė projekto valdymo agentūra</w:t>
      </w:r>
      <w:r w:rsidR="0006403A">
        <w:rPr>
          <w:rFonts w:ascii="Times New Roman" w:eastAsia="Times New Roman" w:hAnsi="Times New Roman" w:cs="Times New Roman"/>
          <w:sz w:val="23"/>
          <w:szCs w:val="23"/>
        </w:rPr>
        <w:t xml:space="preserve"> 2015 m. vasario 2 d. rašte Nr. 2015/2-845, aukšti ir specifiniai reikalavimai gali būti pateisinami </w:t>
      </w:r>
      <w:r w:rsidR="00985021">
        <w:rPr>
          <w:rFonts w:ascii="Times New Roman" w:eastAsia="Times New Roman" w:hAnsi="Times New Roman" w:cs="Times New Roman"/>
          <w:sz w:val="23"/>
          <w:szCs w:val="23"/>
        </w:rPr>
        <w:t xml:space="preserve">tik </w:t>
      </w:r>
      <w:r w:rsidR="0006403A">
        <w:rPr>
          <w:rFonts w:ascii="Times New Roman" w:eastAsia="Times New Roman" w:hAnsi="Times New Roman" w:cs="Times New Roman"/>
          <w:sz w:val="23"/>
          <w:szCs w:val="23"/>
        </w:rPr>
        <w:t xml:space="preserve">tada, </w:t>
      </w:r>
      <w:r w:rsidR="00985021">
        <w:rPr>
          <w:rFonts w:ascii="Times New Roman" w:eastAsia="Times New Roman" w:hAnsi="Times New Roman" w:cs="Times New Roman"/>
          <w:sz w:val="23"/>
          <w:szCs w:val="23"/>
        </w:rPr>
        <w:t xml:space="preserve">jeigu pateikiamas </w:t>
      </w:r>
      <w:r w:rsidR="0006403A">
        <w:rPr>
          <w:rFonts w:ascii="Times New Roman" w:eastAsia="Times New Roman" w:hAnsi="Times New Roman" w:cs="Times New Roman"/>
          <w:sz w:val="23"/>
          <w:szCs w:val="23"/>
        </w:rPr>
        <w:t xml:space="preserve">patikimas </w:t>
      </w:r>
      <w:r w:rsidR="00985021">
        <w:rPr>
          <w:rFonts w:ascii="Times New Roman" w:eastAsia="Times New Roman" w:hAnsi="Times New Roman" w:cs="Times New Roman"/>
          <w:sz w:val="23"/>
          <w:szCs w:val="23"/>
        </w:rPr>
        <w:t xml:space="preserve">ir įtikinamas </w:t>
      </w:r>
      <w:r w:rsidR="0006403A">
        <w:rPr>
          <w:rFonts w:ascii="Times New Roman" w:eastAsia="Times New Roman" w:hAnsi="Times New Roman" w:cs="Times New Roman"/>
          <w:sz w:val="23"/>
          <w:szCs w:val="23"/>
        </w:rPr>
        <w:t xml:space="preserve">tokių reikalavimų nustatymo pagrindimas. Atsižvelgiant į tai, Perkančiosios organizacijos nurodytos priežastys, Tarnybos nuomone, </w:t>
      </w:r>
      <w:r w:rsidR="008C0DCC" w:rsidRPr="00222FFA">
        <w:rPr>
          <w:rFonts w:ascii="Times New Roman" w:eastAsia="Times New Roman" w:hAnsi="Times New Roman" w:cs="Times New Roman"/>
          <w:sz w:val="23"/>
          <w:szCs w:val="23"/>
        </w:rPr>
        <w:t xml:space="preserve"> nėra pagrįstos bei apspręstos išimtinai techninių priežasčių ir </w:t>
      </w:r>
      <w:r w:rsidR="008C0DCC" w:rsidRPr="0006403A">
        <w:rPr>
          <w:rFonts w:ascii="Times New Roman" w:eastAsia="Times New Roman" w:hAnsi="Times New Roman" w:cs="Times New Roman"/>
          <w:sz w:val="23"/>
          <w:szCs w:val="23"/>
          <w:u w:val="single"/>
        </w:rPr>
        <w:t>jokių kitų alternatyvų nebuvimu</w:t>
      </w:r>
      <w:r w:rsidR="008C0DCC" w:rsidRPr="00222FFA">
        <w:rPr>
          <w:rFonts w:ascii="Times New Roman" w:eastAsia="Times New Roman" w:hAnsi="Times New Roman" w:cs="Times New Roman"/>
          <w:sz w:val="23"/>
          <w:szCs w:val="23"/>
        </w:rPr>
        <w:t xml:space="preserve">, o pateikti dokumentai neįrodo, kad yra </w:t>
      </w:r>
      <w:r w:rsidR="008C0DCC" w:rsidRPr="0006403A">
        <w:rPr>
          <w:rFonts w:ascii="Times New Roman" w:eastAsia="Times New Roman" w:hAnsi="Times New Roman" w:cs="Times New Roman"/>
          <w:sz w:val="23"/>
          <w:szCs w:val="23"/>
        </w:rPr>
        <w:t>vieninteli</w:t>
      </w:r>
      <w:r w:rsidR="000828A6" w:rsidRPr="0006403A">
        <w:rPr>
          <w:rFonts w:ascii="Times New Roman" w:eastAsia="Times New Roman" w:hAnsi="Times New Roman" w:cs="Times New Roman"/>
          <w:sz w:val="23"/>
          <w:szCs w:val="23"/>
        </w:rPr>
        <w:t>s</w:t>
      </w:r>
      <w:r w:rsidR="00B6074A" w:rsidRPr="0006403A">
        <w:rPr>
          <w:rFonts w:ascii="Times New Roman" w:eastAsia="Times New Roman" w:hAnsi="Times New Roman" w:cs="Times New Roman"/>
          <w:sz w:val="23"/>
          <w:szCs w:val="23"/>
        </w:rPr>
        <w:t xml:space="preserve"> </w:t>
      </w:r>
      <w:r w:rsidR="00B6074A" w:rsidRPr="00222FFA">
        <w:rPr>
          <w:rFonts w:ascii="Times New Roman" w:eastAsia="Times New Roman" w:hAnsi="Times New Roman" w:cs="Times New Roman"/>
          <w:sz w:val="23"/>
          <w:szCs w:val="23"/>
        </w:rPr>
        <w:t>tiekėja</w:t>
      </w:r>
      <w:r w:rsidR="000828A6">
        <w:rPr>
          <w:rFonts w:ascii="Times New Roman" w:eastAsia="Times New Roman" w:hAnsi="Times New Roman" w:cs="Times New Roman"/>
          <w:sz w:val="23"/>
          <w:szCs w:val="23"/>
        </w:rPr>
        <w:t>s</w:t>
      </w:r>
      <w:r w:rsidR="008C0DCC" w:rsidRPr="00222FFA">
        <w:rPr>
          <w:rFonts w:ascii="Times New Roman" w:eastAsia="Times New Roman" w:hAnsi="Times New Roman" w:cs="Times New Roman"/>
          <w:sz w:val="23"/>
          <w:szCs w:val="23"/>
        </w:rPr>
        <w:t>, galin</w:t>
      </w:r>
      <w:r w:rsidR="00B6074A" w:rsidRPr="00222FFA">
        <w:rPr>
          <w:rFonts w:ascii="Times New Roman" w:eastAsia="Times New Roman" w:hAnsi="Times New Roman" w:cs="Times New Roman"/>
          <w:sz w:val="23"/>
          <w:szCs w:val="23"/>
        </w:rPr>
        <w:t>t</w:t>
      </w:r>
      <w:r w:rsidR="000828A6">
        <w:rPr>
          <w:rFonts w:ascii="Times New Roman" w:eastAsia="Times New Roman" w:hAnsi="Times New Roman" w:cs="Times New Roman"/>
          <w:sz w:val="23"/>
          <w:szCs w:val="23"/>
        </w:rPr>
        <w:t>is</w:t>
      </w:r>
      <w:r w:rsidR="008C0DCC" w:rsidRPr="00222FFA">
        <w:rPr>
          <w:rFonts w:ascii="Times New Roman" w:eastAsia="Times New Roman" w:hAnsi="Times New Roman" w:cs="Times New Roman"/>
          <w:sz w:val="23"/>
          <w:szCs w:val="23"/>
        </w:rPr>
        <w:t xml:space="preserve"> </w:t>
      </w:r>
      <w:r w:rsidR="00F4177C">
        <w:rPr>
          <w:rFonts w:ascii="Times New Roman" w:eastAsia="Times New Roman" w:hAnsi="Times New Roman" w:cs="Times New Roman"/>
          <w:sz w:val="23"/>
          <w:szCs w:val="23"/>
        </w:rPr>
        <w:t>pa</w:t>
      </w:r>
      <w:r w:rsidR="008C0DCC" w:rsidRPr="00222FFA">
        <w:rPr>
          <w:rFonts w:ascii="Times New Roman" w:eastAsia="Times New Roman" w:hAnsi="Times New Roman" w:cs="Times New Roman"/>
          <w:sz w:val="23"/>
          <w:szCs w:val="23"/>
        </w:rPr>
        <w:t xml:space="preserve">tiekti </w:t>
      </w:r>
      <w:r w:rsidR="0006403A">
        <w:rPr>
          <w:rFonts w:ascii="Times New Roman" w:eastAsia="Times New Roman" w:hAnsi="Times New Roman" w:cs="Times New Roman"/>
          <w:sz w:val="23"/>
          <w:szCs w:val="23"/>
        </w:rPr>
        <w:t xml:space="preserve">reikalingą </w:t>
      </w:r>
      <w:r w:rsidR="000828A6">
        <w:rPr>
          <w:rFonts w:ascii="Times New Roman" w:eastAsia="Times New Roman" w:hAnsi="Times New Roman" w:cs="Times New Roman"/>
          <w:sz w:val="23"/>
          <w:szCs w:val="23"/>
        </w:rPr>
        <w:t>įrangą</w:t>
      </w:r>
      <w:r w:rsidR="008C0DCC" w:rsidRPr="00222FFA">
        <w:rPr>
          <w:rFonts w:ascii="Times New Roman" w:eastAsia="Times New Roman" w:hAnsi="Times New Roman" w:cs="Times New Roman"/>
          <w:sz w:val="23"/>
          <w:szCs w:val="23"/>
        </w:rPr>
        <w:t xml:space="preserve">. Perkančiosios organizacijos </w:t>
      </w:r>
      <w:r w:rsidR="00F72CC6">
        <w:rPr>
          <w:rFonts w:ascii="Times New Roman" w:eastAsia="Times New Roman" w:hAnsi="Times New Roman" w:cs="Times New Roman"/>
          <w:sz w:val="23"/>
          <w:szCs w:val="23"/>
        </w:rPr>
        <w:t xml:space="preserve">nurodytos aplinkybės </w:t>
      </w:r>
      <w:r w:rsidR="008C0DCC" w:rsidRPr="00222FFA">
        <w:rPr>
          <w:rFonts w:ascii="Times New Roman" w:eastAsia="Times New Roman" w:hAnsi="Times New Roman" w:cs="Times New Roman"/>
          <w:sz w:val="23"/>
          <w:szCs w:val="23"/>
        </w:rPr>
        <w:t xml:space="preserve">neatitinka Įstatymo 56 straipsnio 1 dalies 3 punkte nustatytų pagrindų ir negali būti laikomos tinkamomis pagrįsti neskelbiamų derybų vykdymą, vadovaujantis minėtomis Įstatymo nuostatomis. </w:t>
      </w:r>
    </w:p>
    <w:p w:rsidR="004A5877" w:rsidRPr="00222FFA" w:rsidRDefault="008C0DCC" w:rsidP="004A5877">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Įvertinusi išdėstytą ir vadovaudamasi Įstatymo 8</w:t>
      </w:r>
      <w:r w:rsidR="00602C0C" w:rsidRPr="00222FFA">
        <w:rPr>
          <w:rFonts w:ascii="Times New Roman" w:eastAsia="Times New Roman" w:hAnsi="Times New Roman" w:cs="Times New Roman"/>
          <w:sz w:val="23"/>
          <w:szCs w:val="23"/>
          <w:vertAlign w:val="superscript"/>
        </w:rPr>
        <w:t>2</w:t>
      </w:r>
      <w:r w:rsidRPr="00222FFA">
        <w:rPr>
          <w:rFonts w:ascii="Times New Roman" w:eastAsia="Times New Roman" w:hAnsi="Times New Roman" w:cs="Times New Roman"/>
          <w:sz w:val="23"/>
          <w:szCs w:val="23"/>
        </w:rPr>
        <w:t xml:space="preserve"> straipsnio 2 dalies 7 punkto nuostatomis, </w:t>
      </w:r>
      <w:r w:rsidRPr="00222FFA">
        <w:rPr>
          <w:rFonts w:ascii="Times New Roman" w:eastAsia="Times New Roman" w:hAnsi="Times New Roman" w:cs="Times New Roman"/>
          <w:b/>
          <w:sz w:val="23"/>
          <w:szCs w:val="23"/>
        </w:rPr>
        <w:t>Tarnyba neturi pagrindo sutikti</w:t>
      </w:r>
      <w:r w:rsidRPr="00222FFA">
        <w:rPr>
          <w:rFonts w:ascii="Times New Roman" w:eastAsia="Times New Roman" w:hAnsi="Times New Roman" w:cs="Times New Roman"/>
          <w:sz w:val="23"/>
          <w:szCs w:val="23"/>
        </w:rPr>
        <w:t xml:space="preserve">, kad prašyme išdėstytomis aplinkybėms </w:t>
      </w:r>
      <w:r w:rsidR="004A5877">
        <w:rPr>
          <w:rFonts w:ascii="Times New Roman" w:eastAsia="Times New Roman" w:hAnsi="Times New Roman" w:cs="Times New Roman"/>
          <w:sz w:val="23"/>
          <w:szCs w:val="23"/>
        </w:rPr>
        <w:t xml:space="preserve">Lietuvos sveikatos mokslų universiteto ligoninė Kauno klinikos </w:t>
      </w:r>
      <w:r w:rsidRPr="00222FFA">
        <w:rPr>
          <w:rFonts w:ascii="Times New Roman" w:eastAsia="Times New Roman" w:hAnsi="Times New Roman" w:cs="Times New Roman"/>
          <w:sz w:val="23"/>
          <w:szCs w:val="23"/>
        </w:rPr>
        <w:t>vykdytų</w:t>
      </w:r>
      <w:r w:rsidR="004A5877">
        <w:rPr>
          <w:rFonts w:ascii="Times New Roman" w:eastAsia="Times New Roman" w:hAnsi="Times New Roman" w:cs="Times New Roman"/>
          <w:sz w:val="23"/>
          <w:szCs w:val="23"/>
        </w:rPr>
        <w:t xml:space="preserve"> </w:t>
      </w:r>
      <w:r w:rsidR="00312613">
        <w:rPr>
          <w:rFonts w:ascii="Times New Roman" w:eastAsia="Times New Roman" w:hAnsi="Times New Roman" w:cs="Times New Roman"/>
          <w:i/>
          <w:sz w:val="23"/>
          <w:szCs w:val="23"/>
        </w:rPr>
        <w:t>V</w:t>
      </w:r>
      <w:r w:rsidR="004A5877" w:rsidRPr="00312613">
        <w:rPr>
          <w:rFonts w:ascii="Times New Roman" w:eastAsia="Times New Roman" w:hAnsi="Times New Roman" w:cs="Times New Roman"/>
          <w:i/>
          <w:sz w:val="23"/>
          <w:szCs w:val="23"/>
        </w:rPr>
        <w:t>aisiaus chirurgi</w:t>
      </w:r>
      <w:r w:rsidR="00312613">
        <w:rPr>
          <w:rFonts w:ascii="Times New Roman" w:eastAsia="Times New Roman" w:hAnsi="Times New Roman" w:cs="Times New Roman"/>
          <w:i/>
          <w:sz w:val="23"/>
          <w:szCs w:val="23"/>
        </w:rPr>
        <w:t xml:space="preserve">jai reikalingos įrangos </w:t>
      </w:r>
      <w:r w:rsidR="0089007A">
        <w:rPr>
          <w:rFonts w:ascii="Times New Roman" w:eastAsia="Times New Roman" w:hAnsi="Times New Roman" w:cs="Times New Roman"/>
          <w:i/>
          <w:sz w:val="23"/>
          <w:szCs w:val="23"/>
        </w:rPr>
        <w:t xml:space="preserve">(lazerio) </w:t>
      </w:r>
      <w:r w:rsidR="004A5877">
        <w:rPr>
          <w:rFonts w:ascii="Times New Roman" w:eastAsia="Times New Roman" w:hAnsi="Times New Roman" w:cs="Times New Roman"/>
          <w:sz w:val="23"/>
          <w:szCs w:val="23"/>
        </w:rPr>
        <w:t xml:space="preserve">viešąjį pirkimą </w:t>
      </w:r>
      <w:r w:rsidR="004A5877" w:rsidRPr="00222FFA">
        <w:rPr>
          <w:rFonts w:ascii="Times New Roman" w:eastAsia="Times New Roman" w:hAnsi="Times New Roman" w:cs="Times New Roman"/>
          <w:sz w:val="23"/>
          <w:szCs w:val="23"/>
        </w:rPr>
        <w:t>iš konkre</w:t>
      </w:r>
      <w:r w:rsidR="004A5877">
        <w:rPr>
          <w:rFonts w:ascii="Times New Roman" w:eastAsia="Times New Roman" w:hAnsi="Times New Roman" w:cs="Times New Roman"/>
          <w:sz w:val="23"/>
          <w:szCs w:val="23"/>
        </w:rPr>
        <w:t xml:space="preserve">taus </w:t>
      </w:r>
      <w:r w:rsidR="004A5877" w:rsidRPr="00222FFA">
        <w:rPr>
          <w:rFonts w:ascii="Times New Roman" w:eastAsia="Times New Roman" w:hAnsi="Times New Roman" w:cs="Times New Roman"/>
          <w:sz w:val="23"/>
          <w:szCs w:val="23"/>
        </w:rPr>
        <w:t>tiekėj</w:t>
      </w:r>
      <w:r w:rsidR="004A5877">
        <w:rPr>
          <w:rFonts w:ascii="Times New Roman" w:eastAsia="Times New Roman" w:hAnsi="Times New Roman" w:cs="Times New Roman"/>
          <w:sz w:val="23"/>
          <w:szCs w:val="23"/>
        </w:rPr>
        <w:t>o</w:t>
      </w:r>
      <w:r w:rsidR="004A5877" w:rsidRPr="00222FFA">
        <w:rPr>
          <w:rFonts w:ascii="Times New Roman" w:eastAsia="Times New Roman" w:hAnsi="Times New Roman" w:cs="Times New Roman"/>
          <w:sz w:val="23"/>
          <w:szCs w:val="23"/>
        </w:rPr>
        <w:t xml:space="preserve"> </w:t>
      </w:r>
      <w:r w:rsidR="004A5877">
        <w:rPr>
          <w:rFonts w:ascii="Times New Roman" w:eastAsia="Times New Roman" w:hAnsi="Times New Roman" w:cs="Times New Roman"/>
          <w:sz w:val="23"/>
          <w:szCs w:val="23"/>
        </w:rPr>
        <w:t xml:space="preserve">– Vokietijos kompanijos </w:t>
      </w:r>
      <w:proofErr w:type="spellStart"/>
      <w:r w:rsidR="004A5877">
        <w:rPr>
          <w:rFonts w:ascii="Times New Roman" w:eastAsia="Times New Roman" w:hAnsi="Times New Roman" w:cs="Times New Roman"/>
          <w:sz w:val="23"/>
          <w:szCs w:val="23"/>
        </w:rPr>
        <w:t>Dornier</w:t>
      </w:r>
      <w:proofErr w:type="spellEnd"/>
      <w:r w:rsidR="004A5877">
        <w:rPr>
          <w:rFonts w:ascii="Times New Roman" w:eastAsia="Times New Roman" w:hAnsi="Times New Roman" w:cs="Times New Roman"/>
          <w:sz w:val="23"/>
          <w:szCs w:val="23"/>
        </w:rPr>
        <w:t xml:space="preserve"> </w:t>
      </w:r>
      <w:proofErr w:type="spellStart"/>
      <w:r w:rsidR="004A5877">
        <w:rPr>
          <w:rFonts w:ascii="Times New Roman" w:eastAsia="Times New Roman" w:hAnsi="Times New Roman" w:cs="Times New Roman"/>
          <w:sz w:val="23"/>
          <w:szCs w:val="23"/>
        </w:rPr>
        <w:t>MedTech</w:t>
      </w:r>
      <w:proofErr w:type="spellEnd"/>
      <w:r w:rsidR="004A5877" w:rsidRPr="00222FFA">
        <w:rPr>
          <w:rFonts w:ascii="Times New Roman" w:eastAsia="Times New Roman" w:hAnsi="Times New Roman" w:cs="Times New Roman"/>
          <w:sz w:val="23"/>
          <w:szCs w:val="23"/>
        </w:rPr>
        <w:t xml:space="preserve"> neskelbiamų derybų būdu, vadovaujantis Įstatymo 56 straipsnio 1 dalies 3 punkto nuostatomis.</w:t>
      </w: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Vadovaujantis Lietuvos Respublikos administracinių bylų teisenos įstatymo 5 ir 15 straipsniais, nesutikę su šiuo Tarnybos sprendimu, Jūs galite jį apskųsti teismui šio įstatymo nustatyta tvarka.</w:t>
      </w: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p>
    <w:p w:rsidR="009378AB" w:rsidRPr="00222FFA" w:rsidRDefault="00486801" w:rsidP="00C70662">
      <w:pPr>
        <w:spacing w:after="0" w:line="240" w:lineRule="auto"/>
        <w:ind w:right="142"/>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 xml:space="preserve">Prevencijos ir pirkimo sutarčių priežiūros </w:t>
      </w:r>
      <w:r w:rsidR="004A5877">
        <w:rPr>
          <w:rFonts w:ascii="Times New Roman" w:eastAsia="Times New Roman" w:hAnsi="Times New Roman" w:cs="Times New Roman"/>
          <w:sz w:val="23"/>
          <w:szCs w:val="23"/>
        </w:rPr>
        <w:t>skyriaus                                                       Aurelija Balčiūnienė</w:t>
      </w:r>
    </w:p>
    <w:p w:rsidR="00486801" w:rsidRPr="00222FFA" w:rsidRDefault="009378AB" w:rsidP="00C70662">
      <w:pPr>
        <w:spacing w:after="0" w:line="240" w:lineRule="auto"/>
        <w:ind w:right="142"/>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v</w:t>
      </w:r>
      <w:r w:rsidR="00486801" w:rsidRPr="00222FFA">
        <w:rPr>
          <w:rFonts w:ascii="Times New Roman" w:eastAsia="Times New Roman" w:hAnsi="Times New Roman" w:cs="Times New Roman"/>
          <w:sz w:val="23"/>
          <w:szCs w:val="23"/>
        </w:rPr>
        <w:t>yriausioji</w:t>
      </w:r>
      <w:r w:rsidRPr="00222FFA">
        <w:rPr>
          <w:rFonts w:ascii="Times New Roman" w:eastAsia="Times New Roman" w:hAnsi="Times New Roman" w:cs="Times New Roman"/>
          <w:sz w:val="23"/>
          <w:szCs w:val="23"/>
        </w:rPr>
        <w:t xml:space="preserve"> </w:t>
      </w:r>
      <w:r w:rsidR="00486801" w:rsidRPr="00222FFA">
        <w:rPr>
          <w:rFonts w:ascii="Times New Roman" w:eastAsia="Times New Roman" w:hAnsi="Times New Roman" w:cs="Times New Roman"/>
          <w:sz w:val="23"/>
          <w:szCs w:val="23"/>
        </w:rPr>
        <w:t>specialistė</w:t>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p>
    <w:p w:rsidR="00486801" w:rsidRPr="00222FFA" w:rsidRDefault="00486801" w:rsidP="00C70662">
      <w:pPr>
        <w:spacing w:after="0" w:line="240" w:lineRule="auto"/>
        <w:ind w:right="142" w:firstLine="567"/>
        <w:jc w:val="both"/>
        <w:rPr>
          <w:rFonts w:ascii="Times New Roman" w:eastAsia="Times New Roman" w:hAnsi="Times New Roman" w:cs="Times New Roman"/>
          <w:sz w:val="23"/>
          <w:szCs w:val="23"/>
        </w:rPr>
      </w:pPr>
    </w:p>
    <w:p w:rsidR="00486801" w:rsidRPr="00222FFA" w:rsidRDefault="00486801" w:rsidP="00486801">
      <w:pPr>
        <w:spacing w:after="0" w:line="360" w:lineRule="auto"/>
        <w:ind w:right="142"/>
        <w:jc w:val="both"/>
        <w:rPr>
          <w:rFonts w:ascii="Times New Roman" w:eastAsia="Times New Roman" w:hAnsi="Times New Roman" w:cs="Times New Roman"/>
          <w:sz w:val="23"/>
          <w:szCs w:val="23"/>
        </w:rPr>
      </w:pPr>
    </w:p>
    <w:p w:rsidR="00486801" w:rsidRDefault="00486801" w:rsidP="00486801">
      <w:pPr>
        <w:spacing w:after="0" w:line="360" w:lineRule="auto"/>
        <w:ind w:right="142"/>
        <w:jc w:val="both"/>
        <w:rPr>
          <w:rFonts w:ascii="Times New Roman" w:eastAsia="Times New Roman" w:hAnsi="Times New Roman" w:cs="Times New Roman"/>
          <w:sz w:val="23"/>
          <w:szCs w:val="23"/>
        </w:rPr>
      </w:pPr>
    </w:p>
    <w:p w:rsidR="00237D01" w:rsidRDefault="00237D01" w:rsidP="00486801">
      <w:pPr>
        <w:spacing w:after="0" w:line="360" w:lineRule="auto"/>
        <w:ind w:right="142"/>
        <w:jc w:val="both"/>
        <w:rPr>
          <w:rFonts w:ascii="Times New Roman" w:eastAsia="Times New Roman" w:hAnsi="Times New Roman" w:cs="Times New Roman"/>
          <w:sz w:val="23"/>
          <w:szCs w:val="23"/>
        </w:rPr>
      </w:pPr>
    </w:p>
    <w:p w:rsidR="00237D01" w:rsidRDefault="00237D01" w:rsidP="00486801">
      <w:pPr>
        <w:spacing w:after="0" w:line="360" w:lineRule="auto"/>
        <w:ind w:right="142"/>
        <w:jc w:val="both"/>
        <w:rPr>
          <w:rFonts w:ascii="Times New Roman" w:eastAsia="Times New Roman" w:hAnsi="Times New Roman" w:cs="Times New Roman"/>
          <w:sz w:val="23"/>
          <w:szCs w:val="23"/>
        </w:rPr>
      </w:pPr>
    </w:p>
    <w:p w:rsidR="00D87F90" w:rsidRDefault="00D87F90" w:rsidP="00486801">
      <w:pPr>
        <w:spacing w:after="0" w:line="360" w:lineRule="auto"/>
        <w:ind w:right="142"/>
        <w:jc w:val="both"/>
        <w:rPr>
          <w:rFonts w:ascii="Times New Roman" w:eastAsia="Times New Roman" w:hAnsi="Times New Roman" w:cs="Times New Roman"/>
          <w:sz w:val="23"/>
          <w:szCs w:val="23"/>
        </w:rPr>
      </w:pPr>
    </w:p>
    <w:p w:rsidR="00D87F90" w:rsidRDefault="00D87F90" w:rsidP="00486801">
      <w:pPr>
        <w:spacing w:after="0" w:line="360" w:lineRule="auto"/>
        <w:ind w:right="142"/>
        <w:jc w:val="both"/>
        <w:rPr>
          <w:rFonts w:ascii="Times New Roman" w:eastAsia="Times New Roman" w:hAnsi="Times New Roman" w:cs="Times New Roman"/>
          <w:sz w:val="23"/>
          <w:szCs w:val="23"/>
        </w:rPr>
      </w:pPr>
    </w:p>
    <w:p w:rsidR="00D87F90" w:rsidRDefault="00D87F90" w:rsidP="00486801">
      <w:pPr>
        <w:spacing w:after="0" w:line="360" w:lineRule="auto"/>
        <w:ind w:right="142"/>
        <w:jc w:val="both"/>
        <w:rPr>
          <w:rFonts w:ascii="Times New Roman" w:eastAsia="Times New Roman" w:hAnsi="Times New Roman" w:cs="Times New Roman"/>
          <w:sz w:val="23"/>
          <w:szCs w:val="23"/>
        </w:rPr>
      </w:pPr>
    </w:p>
    <w:p w:rsidR="00D87F90" w:rsidRDefault="00D87F90" w:rsidP="00486801">
      <w:pPr>
        <w:spacing w:after="0" w:line="360" w:lineRule="auto"/>
        <w:ind w:right="142"/>
        <w:jc w:val="both"/>
        <w:rPr>
          <w:rFonts w:ascii="Times New Roman" w:eastAsia="Times New Roman" w:hAnsi="Times New Roman" w:cs="Times New Roman"/>
          <w:sz w:val="23"/>
          <w:szCs w:val="23"/>
        </w:rPr>
      </w:pPr>
    </w:p>
    <w:p w:rsidR="00D87F90" w:rsidRDefault="00D87F90" w:rsidP="00486801">
      <w:pPr>
        <w:spacing w:after="0" w:line="360" w:lineRule="auto"/>
        <w:ind w:right="142"/>
        <w:jc w:val="both"/>
        <w:rPr>
          <w:rFonts w:ascii="Times New Roman" w:eastAsia="Times New Roman" w:hAnsi="Times New Roman" w:cs="Times New Roman"/>
          <w:sz w:val="23"/>
          <w:szCs w:val="23"/>
        </w:rPr>
      </w:pPr>
    </w:p>
    <w:p w:rsidR="00D87F90" w:rsidRDefault="00D87F90" w:rsidP="00486801">
      <w:pPr>
        <w:spacing w:after="0" w:line="360" w:lineRule="auto"/>
        <w:ind w:right="142"/>
        <w:jc w:val="both"/>
        <w:rPr>
          <w:rFonts w:ascii="Times New Roman" w:eastAsia="Times New Roman" w:hAnsi="Times New Roman" w:cs="Times New Roman"/>
          <w:sz w:val="23"/>
          <w:szCs w:val="23"/>
        </w:rPr>
      </w:pPr>
    </w:p>
    <w:p w:rsidR="00985021" w:rsidRDefault="00985021" w:rsidP="00486801">
      <w:pPr>
        <w:spacing w:after="0" w:line="360" w:lineRule="auto"/>
        <w:ind w:right="142"/>
        <w:jc w:val="both"/>
        <w:rPr>
          <w:rFonts w:ascii="Times New Roman" w:eastAsia="Times New Roman" w:hAnsi="Times New Roman" w:cs="Times New Roman"/>
          <w:sz w:val="23"/>
          <w:szCs w:val="23"/>
        </w:rPr>
      </w:pPr>
    </w:p>
    <w:p w:rsidR="00985021" w:rsidRDefault="00985021" w:rsidP="00486801">
      <w:pPr>
        <w:spacing w:after="0" w:line="360" w:lineRule="auto"/>
        <w:ind w:right="142"/>
        <w:jc w:val="both"/>
        <w:rPr>
          <w:rFonts w:ascii="Times New Roman" w:eastAsia="Times New Roman" w:hAnsi="Times New Roman" w:cs="Times New Roman"/>
          <w:sz w:val="23"/>
          <w:szCs w:val="23"/>
        </w:rPr>
      </w:pPr>
    </w:p>
    <w:p w:rsidR="00D87F90" w:rsidRDefault="00D87F90" w:rsidP="00486801">
      <w:pPr>
        <w:spacing w:after="0" w:line="360" w:lineRule="auto"/>
        <w:ind w:right="142"/>
        <w:jc w:val="both"/>
        <w:rPr>
          <w:rFonts w:ascii="Times New Roman" w:eastAsia="Times New Roman" w:hAnsi="Times New Roman" w:cs="Times New Roman"/>
          <w:sz w:val="23"/>
          <w:szCs w:val="23"/>
        </w:rPr>
      </w:pPr>
    </w:p>
    <w:p w:rsidR="00486801" w:rsidRDefault="00486801" w:rsidP="00486801">
      <w:pPr>
        <w:spacing w:after="0" w:line="360" w:lineRule="auto"/>
        <w:ind w:right="142"/>
        <w:jc w:val="both"/>
        <w:rPr>
          <w:rFonts w:ascii="Times New Roman" w:eastAsia="Times New Roman" w:hAnsi="Times New Roman" w:cs="Times New Roman"/>
          <w:sz w:val="23"/>
          <w:szCs w:val="23"/>
        </w:rPr>
      </w:pPr>
    </w:p>
    <w:p w:rsidR="006C510F" w:rsidRDefault="006C510F" w:rsidP="00486801">
      <w:pPr>
        <w:spacing w:after="0" w:line="360" w:lineRule="auto"/>
        <w:ind w:right="142"/>
        <w:jc w:val="both"/>
        <w:rPr>
          <w:rFonts w:ascii="Times New Roman" w:eastAsia="Times New Roman" w:hAnsi="Times New Roman" w:cs="Times New Roman"/>
          <w:sz w:val="23"/>
          <w:szCs w:val="23"/>
        </w:rPr>
      </w:pPr>
    </w:p>
    <w:p w:rsidR="00FF2A61" w:rsidRPr="00D87F90" w:rsidRDefault="00D87F90" w:rsidP="00917F7B">
      <w:pPr>
        <w:spacing w:after="0" w:line="240" w:lineRule="auto"/>
        <w:ind w:right="142"/>
        <w:jc w:val="both"/>
        <w:rPr>
          <w:rFonts w:ascii="Times New Roman" w:eastAsia="Times New Roman" w:hAnsi="Times New Roman" w:cs="Times New Roman"/>
          <w:sz w:val="24"/>
          <w:szCs w:val="24"/>
        </w:rPr>
      </w:pPr>
      <w:r w:rsidRPr="00D87F90">
        <w:rPr>
          <w:rFonts w:ascii="Times New Roman" w:hAnsi="Times New Roman" w:cs="Times New Roman"/>
          <w:sz w:val="24"/>
          <w:szCs w:val="24"/>
        </w:rPr>
        <w:t xml:space="preserve">Aurelija Balčiūnienė, tel. (8 5) 2197019, el. p. </w:t>
      </w:r>
      <w:r w:rsidRPr="00D87F90">
        <w:rPr>
          <w:rFonts w:ascii="Times New Roman" w:hAnsi="Times New Roman" w:cs="Times New Roman"/>
          <w:color w:val="000000"/>
          <w:sz w:val="24"/>
          <w:szCs w:val="24"/>
        </w:rPr>
        <w:t>A.B</w:t>
      </w:r>
      <w:hyperlink r:id="rId9" w:history="1">
        <w:r w:rsidRPr="00D87F90">
          <w:rPr>
            <w:rStyle w:val="Hipersaitas"/>
            <w:rFonts w:ascii="Times New Roman" w:hAnsi="Times New Roman" w:cs="Times New Roman"/>
            <w:color w:val="000000"/>
            <w:sz w:val="24"/>
            <w:szCs w:val="24"/>
            <w:u w:val="none"/>
          </w:rPr>
          <w:t>alciuniene@vpt.lt</w:t>
        </w:r>
      </w:hyperlink>
    </w:p>
    <w:sectPr w:rsidR="00FF2A61" w:rsidRPr="00D87F90" w:rsidSect="00257DE0">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C3F" w:rsidRDefault="00521C3F">
      <w:pPr>
        <w:spacing w:after="0" w:line="240" w:lineRule="auto"/>
      </w:pPr>
      <w:r>
        <w:separator/>
      </w:r>
    </w:p>
  </w:endnote>
  <w:endnote w:type="continuationSeparator" w:id="0">
    <w:p w:rsidR="00521C3F" w:rsidRDefault="0052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992BEA">
    <w:pPr>
      <w:pStyle w:val="Porat"/>
    </w:pPr>
  </w:p>
  <w:p w:rsidR="00B23540" w:rsidRDefault="00992BEA">
    <w:pPr>
      <w:pStyle w:val="Porat"/>
    </w:pPr>
  </w:p>
  <w:p w:rsidR="00B23540" w:rsidRDefault="00992BE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DC371C" w:rsidTr="0048148B">
      <w:tc>
        <w:tcPr>
          <w:tcW w:w="3225" w:type="dxa"/>
        </w:tcPr>
        <w:p w:rsidR="008A5A7B"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 xml:space="preserve">Tel. (8 5) </w:t>
          </w:r>
          <w:r w:rsidR="009378AB">
            <w:rPr>
              <w:rFonts w:ascii="Times New Roman" w:hAnsi="Times New Roman" w:cs="Times New Roman"/>
              <w:sz w:val="18"/>
              <w:szCs w:val="18"/>
            </w:rPr>
            <w:t xml:space="preserve"> </w:t>
          </w:r>
          <w:r w:rsidRPr="00FF61D0">
            <w:rPr>
              <w:rFonts w:ascii="Times New Roman" w:hAnsi="Times New Roman" w:cs="Times New Roman"/>
              <w:sz w:val="18"/>
              <w:szCs w:val="18"/>
            </w:rPr>
            <w:t>219 7001</w:t>
          </w:r>
        </w:p>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 xml:space="preserve">Faks. (8 5) </w:t>
          </w:r>
          <w:r w:rsidR="009378AB">
            <w:rPr>
              <w:rFonts w:ascii="Times New Roman" w:hAnsi="Times New Roman" w:cs="Times New Roman"/>
              <w:sz w:val="18"/>
              <w:szCs w:val="18"/>
            </w:rPr>
            <w:t xml:space="preserve"> </w:t>
          </w:r>
          <w:r w:rsidRPr="00FF61D0">
            <w:rPr>
              <w:rFonts w:ascii="Times New Roman" w:hAnsi="Times New Roman" w:cs="Times New Roman"/>
              <w:sz w:val="18"/>
              <w:szCs w:val="18"/>
            </w:rPr>
            <w:t>213 6213</w:t>
          </w:r>
        </w:p>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992BEA"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C3F" w:rsidRDefault="00521C3F">
      <w:pPr>
        <w:spacing w:after="0" w:line="240" w:lineRule="auto"/>
      </w:pPr>
      <w:r>
        <w:separator/>
      </w:r>
    </w:p>
  </w:footnote>
  <w:footnote w:type="continuationSeparator" w:id="0">
    <w:p w:rsidR="00521C3F" w:rsidRDefault="00521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4868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992B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4868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2BEA">
      <w:rPr>
        <w:rStyle w:val="Puslapionumeris"/>
        <w:noProof/>
      </w:rPr>
      <w:t>2</w:t>
    </w:r>
    <w:r>
      <w:rPr>
        <w:rStyle w:val="Puslapionumeris"/>
      </w:rPr>
      <w:fldChar w:fldCharType="end"/>
    </w:r>
  </w:p>
  <w:p w:rsidR="00B23540" w:rsidRDefault="00992B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E148C"/>
    <w:multiLevelType w:val="hybridMultilevel"/>
    <w:tmpl w:val="424E2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01"/>
    <w:rsid w:val="00006065"/>
    <w:rsid w:val="00027C1B"/>
    <w:rsid w:val="0006403A"/>
    <w:rsid w:val="000828A6"/>
    <w:rsid w:val="000852FC"/>
    <w:rsid w:val="00090CD1"/>
    <w:rsid w:val="000C2CC6"/>
    <w:rsid w:val="000F7AD1"/>
    <w:rsid w:val="00122AF2"/>
    <w:rsid w:val="0013293A"/>
    <w:rsid w:val="001B1921"/>
    <w:rsid w:val="00222FFA"/>
    <w:rsid w:val="00237D01"/>
    <w:rsid w:val="00257DE0"/>
    <w:rsid w:val="002C2433"/>
    <w:rsid w:val="00312613"/>
    <w:rsid w:val="003349F3"/>
    <w:rsid w:val="00380FF9"/>
    <w:rsid w:val="003C5A1C"/>
    <w:rsid w:val="003E2FE1"/>
    <w:rsid w:val="00401666"/>
    <w:rsid w:val="00437896"/>
    <w:rsid w:val="00476888"/>
    <w:rsid w:val="00486801"/>
    <w:rsid w:val="004A5877"/>
    <w:rsid w:val="004F3EF4"/>
    <w:rsid w:val="004F42FC"/>
    <w:rsid w:val="00512556"/>
    <w:rsid w:val="00513782"/>
    <w:rsid w:val="0051471D"/>
    <w:rsid w:val="00521C3F"/>
    <w:rsid w:val="005846C6"/>
    <w:rsid w:val="00586CB6"/>
    <w:rsid w:val="005B3CC5"/>
    <w:rsid w:val="00602C0C"/>
    <w:rsid w:val="006568C3"/>
    <w:rsid w:val="006735FE"/>
    <w:rsid w:val="006826B8"/>
    <w:rsid w:val="006A6C6B"/>
    <w:rsid w:val="006C510F"/>
    <w:rsid w:val="00770345"/>
    <w:rsid w:val="0077214D"/>
    <w:rsid w:val="00776B99"/>
    <w:rsid w:val="007D584F"/>
    <w:rsid w:val="0082022A"/>
    <w:rsid w:val="0089007A"/>
    <w:rsid w:val="0089035F"/>
    <w:rsid w:val="00891068"/>
    <w:rsid w:val="00892866"/>
    <w:rsid w:val="008C0DCC"/>
    <w:rsid w:val="00917F7B"/>
    <w:rsid w:val="009378AB"/>
    <w:rsid w:val="0095575F"/>
    <w:rsid w:val="009658F4"/>
    <w:rsid w:val="00976B03"/>
    <w:rsid w:val="00985021"/>
    <w:rsid w:val="00992BEA"/>
    <w:rsid w:val="009E5B8A"/>
    <w:rsid w:val="00A04CEC"/>
    <w:rsid w:val="00A33FFD"/>
    <w:rsid w:val="00A4242D"/>
    <w:rsid w:val="00A758B5"/>
    <w:rsid w:val="00A82B6F"/>
    <w:rsid w:val="00A9569F"/>
    <w:rsid w:val="00AB7ED5"/>
    <w:rsid w:val="00AE7C81"/>
    <w:rsid w:val="00B24011"/>
    <w:rsid w:val="00B6074A"/>
    <w:rsid w:val="00BE5C4D"/>
    <w:rsid w:val="00C01E79"/>
    <w:rsid w:val="00C05199"/>
    <w:rsid w:val="00C15BEE"/>
    <w:rsid w:val="00C1665E"/>
    <w:rsid w:val="00C3621A"/>
    <w:rsid w:val="00C41940"/>
    <w:rsid w:val="00C6498B"/>
    <w:rsid w:val="00C654C2"/>
    <w:rsid w:val="00C70662"/>
    <w:rsid w:val="00CB6B58"/>
    <w:rsid w:val="00CE150D"/>
    <w:rsid w:val="00D1462D"/>
    <w:rsid w:val="00D24DFC"/>
    <w:rsid w:val="00D377AF"/>
    <w:rsid w:val="00D5575C"/>
    <w:rsid w:val="00D6180F"/>
    <w:rsid w:val="00D87F90"/>
    <w:rsid w:val="00DB7C3C"/>
    <w:rsid w:val="00E0677F"/>
    <w:rsid w:val="00E47545"/>
    <w:rsid w:val="00E57E9E"/>
    <w:rsid w:val="00EA73A3"/>
    <w:rsid w:val="00F053B4"/>
    <w:rsid w:val="00F23BC5"/>
    <w:rsid w:val="00F41190"/>
    <w:rsid w:val="00F4177C"/>
    <w:rsid w:val="00F41F20"/>
    <w:rsid w:val="00F6495C"/>
    <w:rsid w:val="00F72CC6"/>
    <w:rsid w:val="00FF2A61"/>
    <w:rsid w:val="00FF3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1CD1BB0-9A41-406D-817F-B659B7CA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styleId="Hipersaitas">
    <w:name w:val="Hyperlink"/>
    <w:semiHidden/>
    <w:unhideWhenUsed/>
    <w:rsid w:val="00D87F90"/>
    <w:rPr>
      <w:color w:val="0000FF"/>
      <w:u w:val="single"/>
    </w:rPr>
  </w:style>
  <w:style w:type="paragraph" w:styleId="Debesliotekstas">
    <w:name w:val="Balloon Text"/>
    <w:basedOn w:val="prastasis"/>
    <w:link w:val="DebesliotekstasDiagrama"/>
    <w:uiPriority w:val="99"/>
    <w:semiHidden/>
    <w:unhideWhenUsed/>
    <w:rsid w:val="00E067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6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83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ciuniene@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2</Pages>
  <Words>4168</Words>
  <Characters>2377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Aurelija Balčiūnienė</cp:lastModifiedBy>
  <cp:revision>12</cp:revision>
  <cp:lastPrinted>2015-04-15T12:59:00Z</cp:lastPrinted>
  <dcterms:created xsi:type="dcterms:W3CDTF">2015-04-03T08:09:00Z</dcterms:created>
  <dcterms:modified xsi:type="dcterms:W3CDTF">2015-04-15T13:05:00Z</dcterms:modified>
</cp:coreProperties>
</file>