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4D0" w:rsidRDefault="00697C90" w:rsidP="00C50907">
      <w:pPr>
        <w:pStyle w:val="Antrat1"/>
        <w:jc w:val="center"/>
        <w:rPr>
          <w:rFonts w:ascii="CG Times" w:hAnsi="CG Times"/>
        </w:rPr>
      </w:pPr>
      <w:r>
        <w:rPr>
          <w:rFonts w:ascii="CG Times" w:hAnsi="CG Time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_MON_1051956295"/>
      <w:bookmarkEnd w:id="0"/>
      <w:r w:rsidR="009A14D0">
        <w:rPr>
          <w:rFonts w:ascii="CG Times" w:hAnsi="CG Times"/>
        </w:rPr>
        <w:object w:dxaOrig="871" w:dyaOrig="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4.25pt" o:ole="" fillcolor="window">
            <v:imagedata r:id="rId8" o:title=""/>
          </v:shape>
          <o:OLEObject Type="Embed" ProgID="Word.Picture.8" ShapeID="_x0000_i1025" DrawAspect="Content" ObjectID="_1485157892" r:id="rId9"/>
        </w:object>
      </w:r>
    </w:p>
    <w:p w:rsidR="004F710C" w:rsidRPr="00487C20" w:rsidRDefault="004F710C" w:rsidP="00C50907">
      <w:pPr>
        <w:rPr>
          <w:sz w:val="24"/>
          <w:szCs w:val="24"/>
        </w:rPr>
      </w:pPr>
    </w:p>
    <w:p w:rsidR="009A14D0" w:rsidRDefault="009A14D0" w:rsidP="00C50907">
      <w:pPr>
        <w:pStyle w:val="Antrat1"/>
        <w:jc w:val="center"/>
        <w:rPr>
          <w:sz w:val="24"/>
        </w:rPr>
      </w:pPr>
      <w:r>
        <w:rPr>
          <w:sz w:val="24"/>
        </w:rPr>
        <w:t>VIEŠŲJŲ PIRKIMŲ TARNYBA</w:t>
      </w:r>
      <w:r w:rsidR="008E5D40">
        <w:rPr>
          <w:sz w:val="24"/>
        </w:rPr>
        <w:t xml:space="preserve"> </w:t>
      </w:r>
    </w:p>
    <w:p w:rsidR="00971E10" w:rsidRDefault="009D3DEE" w:rsidP="009D3D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PREVENCIJOS IR PIRKIMO SUTARČIŲ PRIEŽIŪROS SKYRIUS</w:t>
      </w:r>
    </w:p>
    <w:p w:rsidR="009D3DEE" w:rsidRPr="009D3DEE" w:rsidRDefault="009D3DEE" w:rsidP="009D3DEE">
      <w:pPr>
        <w:jc w:val="center"/>
        <w:rPr>
          <w:b/>
          <w:sz w:val="24"/>
          <w:szCs w:val="24"/>
        </w:rPr>
      </w:pPr>
    </w:p>
    <w:p w:rsidR="002939DD" w:rsidRPr="00056409" w:rsidRDefault="002939DD" w:rsidP="00C50907">
      <w:pPr>
        <w:ind w:left="-284" w:firstLine="284"/>
        <w:rPr>
          <w:b/>
          <w:bCs/>
          <w:sz w:val="23"/>
          <w:szCs w:val="23"/>
        </w:rPr>
      </w:pPr>
    </w:p>
    <w:p w:rsidR="00D55F0A" w:rsidRPr="009D3DEE" w:rsidRDefault="009D3DEE" w:rsidP="00BD5B57">
      <w:pPr>
        <w:ind w:right="-142"/>
        <w:jc w:val="center"/>
        <w:rPr>
          <w:b/>
          <w:bCs/>
          <w:sz w:val="24"/>
          <w:szCs w:val="24"/>
        </w:rPr>
      </w:pPr>
      <w:r w:rsidRPr="009D3DEE">
        <w:rPr>
          <w:b/>
          <w:bCs/>
          <w:sz w:val="24"/>
          <w:szCs w:val="24"/>
        </w:rPr>
        <w:t xml:space="preserve">SPRENDIMAS DĖL SUTIKIMO, KAD </w:t>
      </w:r>
      <w:r w:rsidR="00C701F6">
        <w:rPr>
          <w:b/>
          <w:bCs/>
          <w:sz w:val="24"/>
          <w:szCs w:val="24"/>
        </w:rPr>
        <w:t>PIRKIMAS BŪTŲ VYKDOMAS NESKELBIAMŲ DERYBŲ BŪDU</w:t>
      </w:r>
    </w:p>
    <w:p w:rsidR="009D3DEE" w:rsidRDefault="009D3DEE" w:rsidP="009D3DEE">
      <w:pPr>
        <w:rPr>
          <w:b/>
          <w:bCs/>
          <w:sz w:val="23"/>
          <w:szCs w:val="23"/>
        </w:rPr>
      </w:pPr>
    </w:p>
    <w:p w:rsidR="009D3DEE" w:rsidRDefault="00F77681" w:rsidP="009D3DEE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2015-02</w:t>
      </w:r>
      <w:r w:rsidR="00F973DB">
        <w:rPr>
          <w:bCs/>
          <w:sz w:val="24"/>
          <w:szCs w:val="24"/>
        </w:rPr>
        <w:t>-</w:t>
      </w:r>
      <w:r w:rsidR="009D3DEE" w:rsidRPr="009D3DEE">
        <w:rPr>
          <w:bCs/>
          <w:sz w:val="24"/>
          <w:szCs w:val="24"/>
        </w:rPr>
        <w:t xml:space="preserve">      </w:t>
      </w:r>
      <w:r w:rsidR="009D3DEE">
        <w:rPr>
          <w:bCs/>
          <w:sz w:val="24"/>
          <w:szCs w:val="24"/>
        </w:rPr>
        <w:t xml:space="preserve">  </w:t>
      </w:r>
      <w:r w:rsidR="009D3DEE" w:rsidRPr="009D3DEE">
        <w:rPr>
          <w:bCs/>
          <w:sz w:val="24"/>
          <w:szCs w:val="24"/>
        </w:rPr>
        <w:t>Nr. 4S-</w:t>
      </w:r>
    </w:p>
    <w:p w:rsidR="009D3DEE" w:rsidRPr="009D3DEE" w:rsidRDefault="009D3DEE" w:rsidP="009D3DEE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Vilnius</w:t>
      </w:r>
    </w:p>
    <w:p w:rsidR="002939DD" w:rsidRPr="00056409" w:rsidRDefault="002939DD" w:rsidP="009D3DEE">
      <w:pPr>
        <w:jc w:val="both"/>
        <w:rPr>
          <w:sz w:val="23"/>
          <w:szCs w:val="23"/>
        </w:rPr>
      </w:pPr>
    </w:p>
    <w:p w:rsidR="001A4913" w:rsidRPr="00425E9F" w:rsidRDefault="00C701F6" w:rsidP="00425E9F">
      <w:pPr>
        <w:ind w:firstLine="567"/>
        <w:jc w:val="both"/>
        <w:rPr>
          <w:sz w:val="24"/>
          <w:szCs w:val="24"/>
        </w:rPr>
      </w:pPr>
      <w:r w:rsidRPr="00D13D5E">
        <w:rPr>
          <w:sz w:val="24"/>
          <w:szCs w:val="24"/>
        </w:rPr>
        <w:t>Viešųjų pirkimų tarnyba (toliau – Tarnyba), vadovaudamasi Lietuvos Respublikos viešųjų pirkimų įstatymo (toliau – Įstatymas) 8</w:t>
      </w:r>
      <w:r w:rsidRPr="00D13D5E">
        <w:rPr>
          <w:sz w:val="24"/>
          <w:szCs w:val="24"/>
          <w:vertAlign w:val="superscript"/>
        </w:rPr>
        <w:t>2</w:t>
      </w:r>
      <w:r w:rsidRPr="00D13D5E">
        <w:rPr>
          <w:sz w:val="24"/>
          <w:szCs w:val="24"/>
        </w:rPr>
        <w:t xml:space="preserve"> straipsnio 2 dalies 7 punkto nuostatomis, išnagrinėjo </w:t>
      </w:r>
      <w:r w:rsidR="004B0DCC">
        <w:rPr>
          <w:sz w:val="24"/>
        </w:rPr>
        <w:t>Jonavos rajono savivaldybės administracijos</w:t>
      </w:r>
      <w:r>
        <w:rPr>
          <w:sz w:val="24"/>
        </w:rPr>
        <w:t xml:space="preserve"> (toliau – Perkančioji organizacija)</w:t>
      </w:r>
      <w:r w:rsidRPr="00D13D5E">
        <w:rPr>
          <w:sz w:val="24"/>
        </w:rPr>
        <w:t xml:space="preserve"> prašymą sutikti, kad </w:t>
      </w:r>
      <w:r>
        <w:rPr>
          <w:sz w:val="24"/>
        </w:rPr>
        <w:t xml:space="preserve">viešasis </w:t>
      </w:r>
      <w:r w:rsidRPr="00767CE9">
        <w:rPr>
          <w:sz w:val="24"/>
        </w:rPr>
        <w:t>pirkimas</w:t>
      </w:r>
      <w:r>
        <w:rPr>
          <w:i/>
          <w:sz w:val="24"/>
        </w:rPr>
        <w:t xml:space="preserve"> „</w:t>
      </w:r>
      <w:r w:rsidR="00F77681">
        <w:rPr>
          <w:i/>
          <w:sz w:val="24"/>
        </w:rPr>
        <w:t>Jonavos rajono melioracijos griovių (sureguliuotų upelių) remonto tyrinėjimas ir projektavimas</w:t>
      </w:r>
      <w:r>
        <w:rPr>
          <w:i/>
          <w:sz w:val="24"/>
        </w:rPr>
        <w:t>“</w:t>
      </w:r>
      <w:r w:rsidRPr="00D13D5E">
        <w:rPr>
          <w:i/>
          <w:sz w:val="24"/>
        </w:rPr>
        <w:t xml:space="preserve"> </w:t>
      </w:r>
      <w:r w:rsidRPr="00D13D5E">
        <w:rPr>
          <w:sz w:val="24"/>
        </w:rPr>
        <w:t xml:space="preserve">būtų vykdomas </w:t>
      </w:r>
      <w:r w:rsidRPr="00D13D5E">
        <w:rPr>
          <w:sz w:val="24"/>
          <w:szCs w:val="24"/>
        </w:rPr>
        <w:t xml:space="preserve">neskelbiamų derybų būdu, vadovaujantis </w:t>
      </w:r>
      <w:r>
        <w:rPr>
          <w:sz w:val="24"/>
          <w:szCs w:val="24"/>
        </w:rPr>
        <w:t xml:space="preserve">Įstatymo 56 straipsnio 1 dalies </w:t>
      </w:r>
      <w:r w:rsidRPr="00D13D5E">
        <w:rPr>
          <w:sz w:val="24"/>
          <w:szCs w:val="24"/>
        </w:rPr>
        <w:t xml:space="preserve">1 punkto nuostatomis, nes vykdant </w:t>
      </w:r>
      <w:r w:rsidRPr="00D13D5E">
        <w:rPr>
          <w:color w:val="000000"/>
          <w:sz w:val="24"/>
          <w:szCs w:val="24"/>
        </w:rPr>
        <w:t xml:space="preserve">atviro konkurso </w:t>
      </w:r>
      <w:r>
        <w:rPr>
          <w:i/>
          <w:color w:val="000000"/>
          <w:sz w:val="24"/>
          <w:szCs w:val="24"/>
          <w:lang w:eastAsia="lt-LT"/>
        </w:rPr>
        <w:t>„</w:t>
      </w:r>
      <w:r w:rsidR="00D229B6">
        <w:rPr>
          <w:i/>
          <w:sz w:val="24"/>
        </w:rPr>
        <w:t>Jonavos r. melioracijos griovių (sureguliuotų upelių) remonto tyrinėjimas ir projektavimas</w:t>
      </w:r>
      <w:r>
        <w:rPr>
          <w:i/>
          <w:color w:val="000000"/>
          <w:sz w:val="24"/>
          <w:szCs w:val="24"/>
          <w:lang w:eastAsia="lt-LT"/>
        </w:rPr>
        <w:t>“</w:t>
      </w:r>
      <w:r w:rsidRPr="00D13D5E">
        <w:rPr>
          <w:color w:val="000000"/>
          <w:sz w:val="24"/>
          <w:szCs w:val="24"/>
        </w:rPr>
        <w:t xml:space="preserve"> (</w:t>
      </w:r>
      <w:r w:rsidR="002B7240">
        <w:rPr>
          <w:color w:val="000000"/>
          <w:sz w:val="24"/>
          <w:szCs w:val="24"/>
        </w:rPr>
        <w:t xml:space="preserve">skelbimas apie viešąjį pirkimą </w:t>
      </w:r>
      <w:r w:rsidR="002B7240" w:rsidRPr="00D13D5E">
        <w:rPr>
          <w:color w:val="000000"/>
          <w:sz w:val="24"/>
          <w:szCs w:val="24"/>
        </w:rPr>
        <w:t xml:space="preserve">Centrinėje viešųjų pirkimų informacinėje sistemoje </w:t>
      </w:r>
      <w:r w:rsidRPr="00D13D5E">
        <w:rPr>
          <w:color w:val="000000"/>
          <w:sz w:val="24"/>
          <w:szCs w:val="24"/>
        </w:rPr>
        <w:t>skelbtas 201</w:t>
      </w:r>
      <w:r>
        <w:rPr>
          <w:color w:val="000000"/>
          <w:sz w:val="24"/>
          <w:szCs w:val="24"/>
        </w:rPr>
        <w:t>4</w:t>
      </w:r>
      <w:r w:rsidRPr="00D13D5E">
        <w:rPr>
          <w:color w:val="000000"/>
          <w:sz w:val="24"/>
          <w:szCs w:val="24"/>
        </w:rPr>
        <w:t xml:space="preserve"> m. </w:t>
      </w:r>
      <w:r w:rsidR="002B7240">
        <w:rPr>
          <w:color w:val="000000"/>
          <w:sz w:val="24"/>
          <w:szCs w:val="24"/>
        </w:rPr>
        <w:t>spalio 17</w:t>
      </w:r>
      <w:r>
        <w:rPr>
          <w:color w:val="000000"/>
          <w:sz w:val="24"/>
          <w:szCs w:val="24"/>
        </w:rPr>
        <w:t xml:space="preserve"> </w:t>
      </w:r>
      <w:r w:rsidR="002C1843">
        <w:rPr>
          <w:color w:val="000000"/>
          <w:sz w:val="24"/>
          <w:szCs w:val="24"/>
        </w:rPr>
        <w:t>d.</w:t>
      </w:r>
      <w:r>
        <w:rPr>
          <w:color w:val="000000"/>
          <w:sz w:val="24"/>
          <w:szCs w:val="24"/>
        </w:rPr>
        <w:t xml:space="preserve">; </w:t>
      </w:r>
      <w:r w:rsidR="002C1843">
        <w:rPr>
          <w:color w:val="000000"/>
          <w:sz w:val="24"/>
          <w:szCs w:val="24"/>
        </w:rPr>
        <w:t>pirkimo Nr. 156710</w:t>
      </w:r>
      <w:r w:rsidRPr="00D13D5E">
        <w:rPr>
          <w:color w:val="000000"/>
          <w:sz w:val="24"/>
          <w:szCs w:val="24"/>
        </w:rPr>
        <w:t xml:space="preserve">) </w:t>
      </w:r>
      <w:r>
        <w:rPr>
          <w:color w:val="000000"/>
          <w:sz w:val="24"/>
          <w:szCs w:val="24"/>
        </w:rPr>
        <w:t xml:space="preserve">pirkimo </w:t>
      </w:r>
      <w:r w:rsidRPr="00D13D5E">
        <w:rPr>
          <w:color w:val="000000"/>
          <w:sz w:val="24"/>
          <w:szCs w:val="24"/>
        </w:rPr>
        <w:t>procedūras (toliau – Pirkimas),</w:t>
      </w:r>
      <w:r w:rsidRPr="00D13D5E">
        <w:rPr>
          <w:sz w:val="24"/>
          <w:szCs w:val="24"/>
        </w:rPr>
        <w:t xml:space="preserve"> </w:t>
      </w:r>
      <w:r w:rsidR="00121FF6">
        <w:rPr>
          <w:sz w:val="24"/>
          <w:szCs w:val="24"/>
        </w:rPr>
        <w:t xml:space="preserve">visų </w:t>
      </w:r>
      <w:r w:rsidR="00EF68B3">
        <w:rPr>
          <w:sz w:val="24"/>
          <w:szCs w:val="24"/>
        </w:rPr>
        <w:t xml:space="preserve">Pirkimo </w:t>
      </w:r>
      <w:r w:rsidR="00121FF6">
        <w:rPr>
          <w:sz w:val="24"/>
          <w:szCs w:val="24"/>
        </w:rPr>
        <w:t>dalyvių, kurių pasiūlymai neatmesti dėl kitų priežasčių, buvo pasiūlytos per didelės, Perkančiajai organizacijai nepriimtinos kainos</w:t>
      </w:r>
      <w:r w:rsidR="00606A11">
        <w:rPr>
          <w:sz w:val="24"/>
          <w:szCs w:val="24"/>
        </w:rPr>
        <w:t xml:space="preserve"> ir </w:t>
      </w:r>
      <w:r w:rsidR="00571CEF">
        <w:rPr>
          <w:sz w:val="24"/>
          <w:szCs w:val="24"/>
        </w:rPr>
        <w:t xml:space="preserve">dėl to </w:t>
      </w:r>
      <w:r w:rsidR="00EF68B3">
        <w:rPr>
          <w:sz w:val="24"/>
          <w:szCs w:val="24"/>
        </w:rPr>
        <w:t>šiuos</w:t>
      </w:r>
      <w:r w:rsidR="00571CEF">
        <w:rPr>
          <w:sz w:val="24"/>
          <w:szCs w:val="24"/>
        </w:rPr>
        <w:t xml:space="preserve"> pasiūlymus Perkančioji organizacija atmetė</w:t>
      </w:r>
      <w:r>
        <w:rPr>
          <w:sz w:val="24"/>
          <w:szCs w:val="24"/>
        </w:rPr>
        <w:t xml:space="preserve">. </w:t>
      </w:r>
    </w:p>
    <w:p w:rsidR="00C701F6" w:rsidRDefault="00C701F6" w:rsidP="00C701F6">
      <w:pPr>
        <w:ind w:firstLine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Iš P</w:t>
      </w:r>
      <w:r w:rsidRPr="00D13D5E">
        <w:rPr>
          <w:color w:val="000000"/>
          <w:sz w:val="24"/>
          <w:szCs w:val="24"/>
        </w:rPr>
        <w:t>erkančio</w:t>
      </w:r>
      <w:r>
        <w:rPr>
          <w:color w:val="000000"/>
          <w:sz w:val="24"/>
          <w:szCs w:val="24"/>
        </w:rPr>
        <w:t xml:space="preserve">sios </w:t>
      </w:r>
      <w:r w:rsidRPr="00D13D5E">
        <w:rPr>
          <w:color w:val="000000"/>
          <w:sz w:val="24"/>
          <w:szCs w:val="24"/>
        </w:rPr>
        <w:t>organizacij</w:t>
      </w:r>
      <w:r>
        <w:rPr>
          <w:color w:val="000000"/>
          <w:sz w:val="24"/>
          <w:szCs w:val="24"/>
        </w:rPr>
        <w:t>os pateiktų dokumentų nustatyta, kad</w:t>
      </w:r>
      <w:r w:rsidRPr="00D13D5E">
        <w:rPr>
          <w:color w:val="000000"/>
          <w:sz w:val="24"/>
          <w:szCs w:val="24"/>
        </w:rPr>
        <w:t xml:space="preserve"> </w:t>
      </w:r>
      <w:r w:rsidR="00C1660D">
        <w:rPr>
          <w:color w:val="000000"/>
          <w:sz w:val="24"/>
          <w:szCs w:val="24"/>
        </w:rPr>
        <w:t>Per</w:t>
      </w:r>
      <w:r w:rsidR="008402AD">
        <w:rPr>
          <w:color w:val="000000"/>
          <w:sz w:val="24"/>
          <w:szCs w:val="24"/>
        </w:rPr>
        <w:t>kančiosios organizacijos viešojo pirkimo</w:t>
      </w:r>
      <w:r>
        <w:rPr>
          <w:color w:val="000000"/>
          <w:sz w:val="24"/>
          <w:szCs w:val="24"/>
        </w:rPr>
        <w:t xml:space="preserve"> komisija (toliau – Komisija), vadovaudamasi </w:t>
      </w:r>
      <w:r w:rsidR="002D592A">
        <w:rPr>
          <w:color w:val="000000"/>
          <w:sz w:val="24"/>
          <w:szCs w:val="24"/>
        </w:rPr>
        <w:t>Pirkimo dokumentų 10.8.4 punkto nuostatomis</w:t>
      </w:r>
      <w:r>
        <w:rPr>
          <w:color w:val="000000"/>
          <w:sz w:val="24"/>
          <w:szCs w:val="24"/>
        </w:rPr>
        <w:t>, nu</w:t>
      </w:r>
      <w:r w:rsidR="002D592A">
        <w:rPr>
          <w:color w:val="000000"/>
          <w:sz w:val="24"/>
          <w:szCs w:val="24"/>
        </w:rPr>
        <w:t>tarė atmesti Pirkime dalyvavusių</w:t>
      </w:r>
      <w:r>
        <w:rPr>
          <w:color w:val="000000"/>
          <w:sz w:val="24"/>
          <w:szCs w:val="24"/>
        </w:rPr>
        <w:t xml:space="preserve"> </w:t>
      </w:r>
      <w:r w:rsidR="002D592A">
        <w:rPr>
          <w:color w:val="000000"/>
          <w:sz w:val="24"/>
          <w:szCs w:val="24"/>
        </w:rPr>
        <w:t xml:space="preserve">tiekėjų </w:t>
      </w:r>
      <w:r w:rsidR="007C4B03">
        <w:rPr>
          <w:color w:val="000000"/>
          <w:sz w:val="24"/>
          <w:szCs w:val="24"/>
        </w:rPr>
        <w:t xml:space="preserve">(I. </w:t>
      </w:r>
      <w:proofErr w:type="spellStart"/>
      <w:r w:rsidR="007C4B03">
        <w:rPr>
          <w:color w:val="000000"/>
          <w:sz w:val="24"/>
          <w:szCs w:val="24"/>
        </w:rPr>
        <w:t>Vitaro</w:t>
      </w:r>
      <w:proofErr w:type="spellEnd"/>
      <w:r w:rsidR="007C4B03">
        <w:rPr>
          <w:color w:val="000000"/>
          <w:sz w:val="24"/>
          <w:szCs w:val="24"/>
        </w:rPr>
        <w:t xml:space="preserve"> projektavimo įmonė, UAB „</w:t>
      </w:r>
      <w:proofErr w:type="spellStart"/>
      <w:r w:rsidR="007C4B03">
        <w:rPr>
          <w:color w:val="000000"/>
          <w:sz w:val="24"/>
          <w:szCs w:val="24"/>
        </w:rPr>
        <w:t>Sweco</w:t>
      </w:r>
      <w:proofErr w:type="spellEnd"/>
      <w:r w:rsidR="007C4B03">
        <w:rPr>
          <w:color w:val="000000"/>
          <w:sz w:val="24"/>
          <w:szCs w:val="24"/>
        </w:rPr>
        <w:t xml:space="preserve"> </w:t>
      </w:r>
      <w:proofErr w:type="spellStart"/>
      <w:r w:rsidR="007C4B03">
        <w:rPr>
          <w:color w:val="000000"/>
          <w:sz w:val="24"/>
          <w:szCs w:val="24"/>
        </w:rPr>
        <w:t>hidroprojektas</w:t>
      </w:r>
      <w:proofErr w:type="spellEnd"/>
      <w:r w:rsidR="007C4B03">
        <w:rPr>
          <w:color w:val="000000"/>
          <w:sz w:val="24"/>
          <w:szCs w:val="24"/>
        </w:rPr>
        <w:t>“, IĮ „</w:t>
      </w:r>
      <w:proofErr w:type="spellStart"/>
      <w:r w:rsidR="007C4B03">
        <w:rPr>
          <w:color w:val="000000"/>
          <w:sz w:val="24"/>
          <w:szCs w:val="24"/>
        </w:rPr>
        <w:t>Primega</w:t>
      </w:r>
      <w:proofErr w:type="spellEnd"/>
      <w:r w:rsidR="007C4B03">
        <w:rPr>
          <w:color w:val="000000"/>
          <w:sz w:val="24"/>
          <w:szCs w:val="24"/>
        </w:rPr>
        <w:t>“, UAB „</w:t>
      </w:r>
      <w:proofErr w:type="spellStart"/>
      <w:r w:rsidR="007C4B03">
        <w:rPr>
          <w:color w:val="000000"/>
          <w:sz w:val="24"/>
          <w:szCs w:val="24"/>
        </w:rPr>
        <w:t>Kelprojektas</w:t>
      </w:r>
      <w:proofErr w:type="spellEnd"/>
      <w:r w:rsidR="007C4B03">
        <w:rPr>
          <w:color w:val="000000"/>
          <w:sz w:val="24"/>
          <w:szCs w:val="24"/>
        </w:rPr>
        <w:t xml:space="preserve">“ ir E. </w:t>
      </w:r>
      <w:proofErr w:type="spellStart"/>
      <w:r w:rsidR="007C4B03">
        <w:rPr>
          <w:color w:val="000000"/>
          <w:sz w:val="24"/>
          <w:szCs w:val="24"/>
        </w:rPr>
        <w:t>Nacevičiaus</w:t>
      </w:r>
      <w:proofErr w:type="spellEnd"/>
      <w:r w:rsidR="007C4B03">
        <w:rPr>
          <w:color w:val="000000"/>
          <w:sz w:val="24"/>
          <w:szCs w:val="24"/>
        </w:rPr>
        <w:t xml:space="preserve"> firma „</w:t>
      </w:r>
      <w:proofErr w:type="spellStart"/>
      <w:r w:rsidR="007C4B03">
        <w:rPr>
          <w:color w:val="000000"/>
          <w:sz w:val="24"/>
          <w:szCs w:val="24"/>
        </w:rPr>
        <w:t>Edmeta</w:t>
      </w:r>
      <w:proofErr w:type="spellEnd"/>
      <w:r w:rsidR="007C4B03">
        <w:rPr>
          <w:color w:val="000000"/>
          <w:sz w:val="24"/>
          <w:szCs w:val="24"/>
        </w:rPr>
        <w:t xml:space="preserve">“) </w:t>
      </w:r>
      <w:r w:rsidR="002D592A">
        <w:rPr>
          <w:color w:val="000000"/>
          <w:sz w:val="24"/>
          <w:szCs w:val="24"/>
        </w:rPr>
        <w:t>pasiūlymus</w:t>
      </w:r>
      <w:r w:rsidR="00912B38">
        <w:rPr>
          <w:color w:val="000000"/>
          <w:sz w:val="24"/>
          <w:szCs w:val="24"/>
        </w:rPr>
        <w:t>,</w:t>
      </w:r>
      <w:r w:rsidR="00C1660D">
        <w:rPr>
          <w:color w:val="000000"/>
          <w:sz w:val="24"/>
          <w:szCs w:val="24"/>
        </w:rPr>
        <w:t xml:space="preserve"> </w:t>
      </w:r>
      <w:r w:rsidR="002E683D">
        <w:rPr>
          <w:color w:val="000000"/>
          <w:sz w:val="24"/>
          <w:szCs w:val="24"/>
        </w:rPr>
        <w:t>dėl per didelių</w:t>
      </w:r>
      <w:r>
        <w:rPr>
          <w:color w:val="000000"/>
          <w:sz w:val="24"/>
          <w:szCs w:val="24"/>
        </w:rPr>
        <w:t>, Perkanč</w:t>
      </w:r>
      <w:r w:rsidR="002E683D">
        <w:rPr>
          <w:color w:val="000000"/>
          <w:sz w:val="24"/>
          <w:szCs w:val="24"/>
        </w:rPr>
        <w:t>iajai organizacijai nepriimtinų, kainų</w:t>
      </w:r>
      <w:r>
        <w:rPr>
          <w:color w:val="000000"/>
          <w:sz w:val="24"/>
          <w:szCs w:val="24"/>
        </w:rPr>
        <w:t xml:space="preserve"> (2014 m. </w:t>
      </w:r>
      <w:r w:rsidR="002E683D">
        <w:rPr>
          <w:color w:val="000000"/>
          <w:sz w:val="24"/>
          <w:szCs w:val="24"/>
        </w:rPr>
        <w:t>gruodžio 30</w:t>
      </w:r>
      <w:r>
        <w:rPr>
          <w:color w:val="000000"/>
          <w:sz w:val="24"/>
          <w:szCs w:val="24"/>
        </w:rPr>
        <w:t xml:space="preserve"> d. Komisijos posėdžio protokolas </w:t>
      </w:r>
      <w:r w:rsidR="008402A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Nr. </w:t>
      </w:r>
      <w:r w:rsidR="008402AD">
        <w:rPr>
          <w:color w:val="000000"/>
          <w:sz w:val="24"/>
          <w:szCs w:val="24"/>
        </w:rPr>
        <w:t>3Ū-24-2014-1172</w:t>
      </w:r>
      <w:r>
        <w:rPr>
          <w:color w:val="000000"/>
          <w:sz w:val="24"/>
          <w:szCs w:val="24"/>
        </w:rPr>
        <w:t>), o atmetus tiekėj</w:t>
      </w:r>
      <w:r w:rsidR="008402AD">
        <w:rPr>
          <w:color w:val="000000"/>
          <w:sz w:val="24"/>
          <w:szCs w:val="24"/>
        </w:rPr>
        <w:t>ų</w:t>
      </w:r>
      <w:r w:rsidR="008402AD">
        <w:rPr>
          <w:sz w:val="24"/>
          <w:szCs w:val="24"/>
        </w:rPr>
        <w:t xml:space="preserve"> pasiūlymus</w:t>
      </w:r>
      <w:r>
        <w:rPr>
          <w:sz w:val="24"/>
          <w:szCs w:val="24"/>
        </w:rPr>
        <w:t xml:space="preserve"> buvo priimtas sprendimas kreiptis į Tarnybą sutikimo, dėl</w:t>
      </w:r>
      <w:r w:rsidRPr="0072646A">
        <w:rPr>
          <w:sz w:val="24"/>
          <w:szCs w:val="24"/>
        </w:rPr>
        <w:t xml:space="preserve"> </w:t>
      </w:r>
      <w:r w:rsidR="00C1660D">
        <w:rPr>
          <w:sz w:val="24"/>
          <w:szCs w:val="24"/>
        </w:rPr>
        <w:t xml:space="preserve">viešojo pirkimo </w:t>
      </w:r>
      <w:r w:rsidR="00C1660D">
        <w:rPr>
          <w:i/>
          <w:sz w:val="24"/>
        </w:rPr>
        <w:t>„</w:t>
      </w:r>
      <w:r w:rsidR="00E04904">
        <w:rPr>
          <w:i/>
          <w:sz w:val="24"/>
        </w:rPr>
        <w:t>Jonavos rajono melioracijos griovių (sureguliuotų upelių) remonto tyrinėjimas ir projektavimas</w:t>
      </w:r>
      <w:r w:rsidR="00C1660D">
        <w:rPr>
          <w:i/>
          <w:sz w:val="24"/>
        </w:rPr>
        <w:t>“</w:t>
      </w:r>
      <w:r w:rsidRPr="0072646A">
        <w:rPr>
          <w:sz w:val="24"/>
        </w:rPr>
        <w:t xml:space="preserve"> </w:t>
      </w:r>
      <w:r>
        <w:rPr>
          <w:sz w:val="24"/>
        </w:rPr>
        <w:t xml:space="preserve">vykdymo </w:t>
      </w:r>
      <w:r w:rsidRPr="0072646A">
        <w:rPr>
          <w:sz w:val="24"/>
          <w:szCs w:val="24"/>
        </w:rPr>
        <w:t>neskelbiamų dery</w:t>
      </w:r>
      <w:r>
        <w:rPr>
          <w:sz w:val="24"/>
          <w:szCs w:val="24"/>
        </w:rPr>
        <w:t xml:space="preserve">bų būdu, vadovaujantis Įstatymo </w:t>
      </w:r>
      <w:r w:rsidRPr="0072646A">
        <w:rPr>
          <w:sz w:val="24"/>
          <w:szCs w:val="24"/>
        </w:rPr>
        <w:t>56 straipsni</w:t>
      </w:r>
      <w:r>
        <w:rPr>
          <w:sz w:val="24"/>
          <w:szCs w:val="24"/>
        </w:rPr>
        <w:t xml:space="preserve">o 1 dalies 1 punkto </w:t>
      </w:r>
      <w:r w:rsidRPr="007B2E34">
        <w:rPr>
          <w:sz w:val="24"/>
          <w:szCs w:val="24"/>
        </w:rPr>
        <w:t>nuostatomis</w:t>
      </w:r>
      <w:r w:rsidR="00135CD6">
        <w:rPr>
          <w:sz w:val="24"/>
          <w:szCs w:val="24"/>
        </w:rPr>
        <w:t xml:space="preserve"> ir</w:t>
      </w:r>
      <w:r>
        <w:rPr>
          <w:sz w:val="24"/>
          <w:szCs w:val="24"/>
        </w:rPr>
        <w:t xml:space="preserve"> </w:t>
      </w:r>
      <w:r w:rsidRPr="007B2E34">
        <w:rPr>
          <w:sz w:val="24"/>
          <w:szCs w:val="24"/>
        </w:rPr>
        <w:t xml:space="preserve">į derybas kviečiant </w:t>
      </w:r>
      <w:r w:rsidR="00446018">
        <w:rPr>
          <w:sz w:val="24"/>
          <w:szCs w:val="24"/>
        </w:rPr>
        <w:t xml:space="preserve">Pirkimo dokumentuose </w:t>
      </w:r>
      <w:r w:rsidR="00135CD6">
        <w:rPr>
          <w:sz w:val="24"/>
          <w:szCs w:val="24"/>
        </w:rPr>
        <w:t>nustatytus kvalifikacinius bei</w:t>
      </w:r>
      <w:r w:rsidRPr="007B2E34">
        <w:rPr>
          <w:sz w:val="24"/>
          <w:szCs w:val="24"/>
        </w:rPr>
        <w:t xml:space="preserve"> pasiūlymų pateikimo reikalavimus atitiku</w:t>
      </w:r>
      <w:r w:rsidR="00446018">
        <w:rPr>
          <w:sz w:val="24"/>
          <w:szCs w:val="24"/>
        </w:rPr>
        <w:t>sius</w:t>
      </w:r>
      <w:r>
        <w:rPr>
          <w:sz w:val="24"/>
          <w:szCs w:val="24"/>
        </w:rPr>
        <w:t xml:space="preserve"> </w:t>
      </w:r>
      <w:r w:rsidR="00446018">
        <w:rPr>
          <w:sz w:val="24"/>
          <w:szCs w:val="24"/>
        </w:rPr>
        <w:t>t</w:t>
      </w:r>
      <w:r w:rsidR="00C1660D">
        <w:rPr>
          <w:sz w:val="24"/>
          <w:szCs w:val="24"/>
        </w:rPr>
        <w:t>iekėj</w:t>
      </w:r>
      <w:r w:rsidR="00446018">
        <w:rPr>
          <w:sz w:val="24"/>
          <w:szCs w:val="24"/>
        </w:rPr>
        <w:t xml:space="preserve">us </w:t>
      </w:r>
      <w:r w:rsidR="00786E03">
        <w:rPr>
          <w:sz w:val="24"/>
          <w:szCs w:val="24"/>
        </w:rPr>
        <w:t>–</w:t>
      </w:r>
      <w:r w:rsidR="00446018">
        <w:rPr>
          <w:sz w:val="24"/>
          <w:szCs w:val="24"/>
        </w:rPr>
        <w:t xml:space="preserve"> </w:t>
      </w:r>
      <w:r w:rsidR="00786E03">
        <w:rPr>
          <w:sz w:val="24"/>
          <w:szCs w:val="24"/>
        </w:rPr>
        <w:t xml:space="preserve">I. </w:t>
      </w:r>
      <w:proofErr w:type="spellStart"/>
      <w:r w:rsidR="00786E03">
        <w:rPr>
          <w:sz w:val="24"/>
          <w:szCs w:val="24"/>
        </w:rPr>
        <w:t>Vitarto</w:t>
      </w:r>
      <w:proofErr w:type="spellEnd"/>
      <w:r w:rsidR="00786E03">
        <w:rPr>
          <w:sz w:val="24"/>
          <w:szCs w:val="24"/>
        </w:rPr>
        <w:t xml:space="preserve"> projektavimo įmonę, UAB „</w:t>
      </w:r>
      <w:proofErr w:type="spellStart"/>
      <w:r w:rsidR="00786E03">
        <w:rPr>
          <w:sz w:val="24"/>
          <w:szCs w:val="24"/>
        </w:rPr>
        <w:t>Sweco</w:t>
      </w:r>
      <w:proofErr w:type="spellEnd"/>
      <w:r w:rsidR="00786E03">
        <w:rPr>
          <w:sz w:val="24"/>
          <w:szCs w:val="24"/>
        </w:rPr>
        <w:t xml:space="preserve"> </w:t>
      </w:r>
      <w:proofErr w:type="spellStart"/>
      <w:r w:rsidR="00786E03">
        <w:rPr>
          <w:sz w:val="24"/>
          <w:szCs w:val="24"/>
        </w:rPr>
        <w:t>hidroprojektas</w:t>
      </w:r>
      <w:proofErr w:type="spellEnd"/>
      <w:r w:rsidR="00786E03">
        <w:rPr>
          <w:sz w:val="24"/>
          <w:szCs w:val="24"/>
        </w:rPr>
        <w:t>“, IĮ „</w:t>
      </w:r>
      <w:proofErr w:type="spellStart"/>
      <w:r w:rsidR="00786E03">
        <w:rPr>
          <w:sz w:val="24"/>
          <w:szCs w:val="24"/>
        </w:rPr>
        <w:t>Primega</w:t>
      </w:r>
      <w:proofErr w:type="spellEnd"/>
      <w:r w:rsidR="00786E03">
        <w:rPr>
          <w:sz w:val="24"/>
          <w:szCs w:val="24"/>
        </w:rPr>
        <w:t>“, UAB „</w:t>
      </w:r>
      <w:proofErr w:type="spellStart"/>
      <w:r w:rsidR="00786E03">
        <w:rPr>
          <w:sz w:val="24"/>
          <w:szCs w:val="24"/>
        </w:rPr>
        <w:t>Kelprojektas</w:t>
      </w:r>
      <w:proofErr w:type="spellEnd"/>
      <w:r w:rsidR="00786E03">
        <w:rPr>
          <w:sz w:val="24"/>
          <w:szCs w:val="24"/>
        </w:rPr>
        <w:t xml:space="preserve">“, E. </w:t>
      </w:r>
      <w:proofErr w:type="spellStart"/>
      <w:r w:rsidR="000E31D8">
        <w:rPr>
          <w:sz w:val="24"/>
          <w:szCs w:val="24"/>
        </w:rPr>
        <w:t>Nacevičiaus</w:t>
      </w:r>
      <w:proofErr w:type="spellEnd"/>
      <w:r w:rsidR="000E31D8">
        <w:rPr>
          <w:sz w:val="24"/>
          <w:szCs w:val="24"/>
        </w:rPr>
        <w:t xml:space="preserve"> firmą „</w:t>
      </w:r>
      <w:proofErr w:type="spellStart"/>
      <w:r w:rsidR="000E31D8">
        <w:rPr>
          <w:sz w:val="24"/>
          <w:szCs w:val="24"/>
        </w:rPr>
        <w:t>Edmeta</w:t>
      </w:r>
      <w:proofErr w:type="spellEnd"/>
      <w:r w:rsidR="000E31D8">
        <w:rPr>
          <w:sz w:val="24"/>
          <w:szCs w:val="24"/>
        </w:rPr>
        <w:t>“</w:t>
      </w:r>
      <w:r>
        <w:rPr>
          <w:color w:val="000000"/>
          <w:sz w:val="24"/>
          <w:szCs w:val="24"/>
        </w:rPr>
        <w:t xml:space="preserve"> (</w:t>
      </w:r>
      <w:r w:rsidR="00544688">
        <w:rPr>
          <w:color w:val="000000"/>
          <w:sz w:val="24"/>
          <w:szCs w:val="24"/>
        </w:rPr>
        <w:t xml:space="preserve">2014 m. gruodžio 11 d. </w:t>
      </w:r>
      <w:r w:rsidR="00544688" w:rsidRPr="00891F6C">
        <w:rPr>
          <w:color w:val="000000"/>
          <w:sz w:val="24"/>
          <w:szCs w:val="24"/>
        </w:rPr>
        <w:t>Komisijos posėdžio protokolas</w:t>
      </w:r>
      <w:r w:rsidR="00544688">
        <w:rPr>
          <w:color w:val="000000"/>
          <w:sz w:val="24"/>
          <w:szCs w:val="24"/>
        </w:rPr>
        <w:t xml:space="preserve"> </w:t>
      </w:r>
      <w:r w:rsidR="00772708">
        <w:rPr>
          <w:color w:val="000000"/>
          <w:sz w:val="24"/>
          <w:szCs w:val="24"/>
        </w:rPr>
        <w:t xml:space="preserve">                                      </w:t>
      </w:r>
      <w:r w:rsidR="00544688">
        <w:rPr>
          <w:color w:val="000000"/>
          <w:sz w:val="24"/>
          <w:szCs w:val="24"/>
        </w:rPr>
        <w:t xml:space="preserve">Nr. 3Ū-24-2014-1026, 2014 m. gruodžio 19 d. </w:t>
      </w:r>
      <w:r w:rsidR="00544688" w:rsidRPr="00891F6C">
        <w:rPr>
          <w:color w:val="000000"/>
          <w:sz w:val="24"/>
          <w:szCs w:val="24"/>
        </w:rPr>
        <w:t>Komisijos posėdžio protokolas</w:t>
      </w:r>
      <w:r w:rsidR="00544688">
        <w:rPr>
          <w:color w:val="000000"/>
          <w:sz w:val="24"/>
          <w:szCs w:val="24"/>
        </w:rPr>
        <w:t xml:space="preserve"> Nr. 3Ū-24-2014-1053 ir </w:t>
      </w:r>
      <w:r w:rsidR="009462CD">
        <w:rPr>
          <w:color w:val="000000"/>
          <w:sz w:val="24"/>
          <w:szCs w:val="24"/>
        </w:rPr>
        <w:t>2015 m. sausio 14</w:t>
      </w:r>
      <w:r w:rsidR="00891F6C">
        <w:rPr>
          <w:color w:val="000000"/>
          <w:sz w:val="24"/>
          <w:szCs w:val="24"/>
        </w:rPr>
        <w:t xml:space="preserve"> d. </w:t>
      </w:r>
      <w:r w:rsidR="00891F6C" w:rsidRPr="00891F6C">
        <w:rPr>
          <w:color w:val="000000"/>
          <w:sz w:val="24"/>
          <w:szCs w:val="24"/>
        </w:rPr>
        <w:t xml:space="preserve">Komisijos posėdžio protokolas </w:t>
      </w:r>
      <w:r w:rsidR="00891F6C">
        <w:rPr>
          <w:color w:val="000000"/>
          <w:sz w:val="24"/>
          <w:szCs w:val="24"/>
        </w:rPr>
        <w:t xml:space="preserve">Nr. </w:t>
      </w:r>
      <w:r w:rsidR="009462CD">
        <w:rPr>
          <w:color w:val="000000"/>
          <w:sz w:val="24"/>
          <w:szCs w:val="24"/>
        </w:rPr>
        <w:t>3Ū-24-2015-0024</w:t>
      </w:r>
      <w:r>
        <w:rPr>
          <w:sz w:val="24"/>
          <w:szCs w:val="24"/>
        </w:rPr>
        <w:t xml:space="preserve">). </w:t>
      </w:r>
      <w:r w:rsidR="00E64906">
        <w:rPr>
          <w:sz w:val="24"/>
          <w:szCs w:val="24"/>
        </w:rPr>
        <w:t xml:space="preserve">Taip pat, </w:t>
      </w:r>
      <w:r w:rsidR="004B0DCC">
        <w:rPr>
          <w:sz w:val="24"/>
          <w:szCs w:val="24"/>
        </w:rPr>
        <w:t>Perkančioji organi</w:t>
      </w:r>
      <w:r w:rsidR="00796B11">
        <w:rPr>
          <w:sz w:val="24"/>
          <w:szCs w:val="24"/>
        </w:rPr>
        <w:t>zacija savo prašyme pažymi, kad p</w:t>
      </w:r>
      <w:r w:rsidR="0019160C">
        <w:rPr>
          <w:sz w:val="24"/>
          <w:szCs w:val="24"/>
        </w:rPr>
        <w:t>irkimo sąlygos iš esmės nebus keičiamos.</w:t>
      </w:r>
    </w:p>
    <w:p w:rsidR="00C701F6" w:rsidRDefault="00C701F6" w:rsidP="00C701F6">
      <w:pPr>
        <w:ind w:firstLine="567"/>
        <w:jc w:val="both"/>
        <w:rPr>
          <w:i/>
          <w:sz w:val="24"/>
        </w:rPr>
      </w:pPr>
      <w:r w:rsidRPr="00921717">
        <w:rPr>
          <w:sz w:val="24"/>
          <w:szCs w:val="24"/>
        </w:rPr>
        <w:t>Įstatymo 56 straipsnio 1 dalies 1 punktas numato</w:t>
      </w:r>
      <w:r w:rsidR="00E076A4">
        <w:rPr>
          <w:sz w:val="24"/>
          <w:szCs w:val="24"/>
        </w:rPr>
        <w:t xml:space="preserve">, kad prekės, paslaugos ir darbai </w:t>
      </w:r>
      <w:r w:rsidR="00727665">
        <w:rPr>
          <w:sz w:val="24"/>
          <w:szCs w:val="24"/>
        </w:rPr>
        <w:t>neskelbiamų derybų būdu</w:t>
      </w:r>
      <w:r w:rsidR="00727665" w:rsidRPr="00921717">
        <w:rPr>
          <w:sz w:val="24"/>
          <w:szCs w:val="24"/>
        </w:rPr>
        <w:t xml:space="preserve"> </w:t>
      </w:r>
      <w:r w:rsidR="00E076A4">
        <w:rPr>
          <w:sz w:val="24"/>
          <w:szCs w:val="24"/>
        </w:rPr>
        <w:t>gali būti perkami</w:t>
      </w:r>
      <w:r w:rsidR="00727665">
        <w:rPr>
          <w:sz w:val="24"/>
          <w:szCs w:val="24"/>
        </w:rPr>
        <w:t>,</w:t>
      </w:r>
      <w:r w:rsidR="00E076A4">
        <w:rPr>
          <w:sz w:val="24"/>
          <w:szCs w:val="24"/>
        </w:rPr>
        <w:t xml:space="preserve"> </w:t>
      </w:r>
      <w:r w:rsidRPr="00921717">
        <w:rPr>
          <w:color w:val="000000"/>
          <w:sz w:val="24"/>
          <w:szCs w:val="24"/>
          <w:lang w:eastAsia="lt-LT"/>
        </w:rPr>
        <w:t>„</w:t>
      </w:r>
      <w:r w:rsidRPr="00921717">
        <w:rPr>
          <w:i/>
          <w:sz w:val="24"/>
        </w:rPr>
        <w:t>jeigu atviram ar ribotam konkursui ar konkurenciniam dialogui pateikti pasiūlymai visi nepriimtini arba nevisiškai atitiko pirkimo dokumentuose nustatytus reikalavimus, o pirkimo sąlygos iš esmės nekeičiamos, ir į derybas kviečiami visi vykusiam atviram, ribotam konkursui, ar konkurenciniam dialogui pasiūlymus pateikę tiekėjai, atitinkantys perkančiosios organizacijos nustatytus minimalius kvalifikacijos ir pasiūlymo pateikimo reikalavimus“.</w:t>
      </w:r>
    </w:p>
    <w:p w:rsidR="00C701F6" w:rsidRDefault="00C701F6" w:rsidP="00C701F6">
      <w:pPr>
        <w:ind w:firstLine="567"/>
        <w:jc w:val="both"/>
        <w:rPr>
          <w:sz w:val="24"/>
          <w:szCs w:val="24"/>
        </w:rPr>
      </w:pPr>
      <w:r w:rsidRPr="00921717">
        <w:rPr>
          <w:sz w:val="24"/>
          <w:szCs w:val="24"/>
        </w:rPr>
        <w:t xml:space="preserve">Perkančiosios organizacijos priimtas sprendimas ir pasirinktas pirkimo būdas atitinka pagrindą, nustatytą Įstatymo </w:t>
      </w:r>
      <w:r>
        <w:rPr>
          <w:sz w:val="24"/>
          <w:szCs w:val="24"/>
        </w:rPr>
        <w:t>56 straipsnio 1 dalies 1 punkte, todėl</w:t>
      </w:r>
      <w:r w:rsidRPr="00921717">
        <w:rPr>
          <w:sz w:val="24"/>
          <w:szCs w:val="24"/>
        </w:rPr>
        <w:t xml:space="preserve"> Tarnyba, vadov</w:t>
      </w:r>
      <w:r>
        <w:rPr>
          <w:sz w:val="24"/>
          <w:szCs w:val="24"/>
          <w:lang w:eastAsia="lt-LT"/>
        </w:rPr>
        <w:t xml:space="preserve">audamasi Įstatymo </w:t>
      </w:r>
      <w:r w:rsidRPr="00921717">
        <w:rPr>
          <w:sz w:val="24"/>
          <w:szCs w:val="24"/>
        </w:rPr>
        <w:t>8</w:t>
      </w:r>
      <w:r w:rsidRPr="00921717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</w:t>
      </w:r>
      <w:r w:rsidRPr="00921717">
        <w:rPr>
          <w:sz w:val="24"/>
          <w:szCs w:val="24"/>
        </w:rPr>
        <w:t xml:space="preserve">straipsnio 2 dalies 7 punkto nuostatomis, </w:t>
      </w:r>
      <w:r w:rsidRPr="00921717">
        <w:rPr>
          <w:b/>
          <w:sz w:val="24"/>
          <w:szCs w:val="24"/>
          <w:lang w:eastAsia="lt-LT"/>
        </w:rPr>
        <w:t>sutinka</w:t>
      </w:r>
      <w:r w:rsidRPr="00921717">
        <w:rPr>
          <w:sz w:val="24"/>
          <w:szCs w:val="24"/>
        </w:rPr>
        <w:t>,</w:t>
      </w:r>
      <w:r w:rsidRPr="00921717">
        <w:rPr>
          <w:color w:val="000000"/>
          <w:sz w:val="24"/>
          <w:szCs w:val="24"/>
        </w:rPr>
        <w:t xml:space="preserve"> </w:t>
      </w:r>
      <w:r w:rsidRPr="00921717">
        <w:rPr>
          <w:sz w:val="24"/>
          <w:szCs w:val="24"/>
        </w:rPr>
        <w:t xml:space="preserve">kad </w:t>
      </w:r>
      <w:r w:rsidR="004B0DCC">
        <w:rPr>
          <w:sz w:val="24"/>
        </w:rPr>
        <w:t>Jonavos rajono savivaldybės administracija</w:t>
      </w:r>
      <w:r>
        <w:rPr>
          <w:sz w:val="24"/>
        </w:rPr>
        <w:t xml:space="preserve"> </w:t>
      </w:r>
      <w:r>
        <w:rPr>
          <w:sz w:val="24"/>
        </w:rPr>
        <w:lastRenderedPageBreak/>
        <w:t>viešąjį pirkimą</w:t>
      </w:r>
      <w:r>
        <w:rPr>
          <w:sz w:val="24"/>
          <w:szCs w:val="24"/>
        </w:rPr>
        <w:t xml:space="preserve"> </w:t>
      </w:r>
      <w:r w:rsidR="00C1660D">
        <w:rPr>
          <w:i/>
          <w:sz w:val="24"/>
        </w:rPr>
        <w:t>„</w:t>
      </w:r>
      <w:r w:rsidR="00796B11">
        <w:rPr>
          <w:i/>
          <w:sz w:val="24"/>
        </w:rPr>
        <w:t>Jonavos rajono melioracijos griovių (sureguliuotų upelių) remonto tyrinėjimas ir projektavimas</w:t>
      </w:r>
      <w:r w:rsidR="00C1660D">
        <w:rPr>
          <w:i/>
          <w:sz w:val="24"/>
        </w:rPr>
        <w:t xml:space="preserve">“ </w:t>
      </w:r>
      <w:r w:rsidRPr="00D13D5E">
        <w:rPr>
          <w:sz w:val="24"/>
        </w:rPr>
        <w:t>vykd</w:t>
      </w:r>
      <w:r>
        <w:rPr>
          <w:sz w:val="24"/>
        </w:rPr>
        <w:t>ytų</w:t>
      </w:r>
      <w:r w:rsidRPr="00D13D5E">
        <w:rPr>
          <w:sz w:val="24"/>
        </w:rPr>
        <w:t xml:space="preserve"> </w:t>
      </w:r>
      <w:r w:rsidRPr="00D13D5E">
        <w:rPr>
          <w:sz w:val="24"/>
          <w:szCs w:val="24"/>
        </w:rPr>
        <w:t>neskelbiamų derybų būdu, vadovaujantis Įstatymo 56 straipsnio 1 dalies 1 punkto nuostatomis</w:t>
      </w:r>
      <w:r>
        <w:rPr>
          <w:sz w:val="24"/>
          <w:szCs w:val="24"/>
        </w:rPr>
        <w:t xml:space="preserve">. </w:t>
      </w:r>
    </w:p>
    <w:p w:rsidR="000676AC" w:rsidRDefault="000676AC" w:rsidP="00C701F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Vadovaujantis Lietuvos Respublikos administracinių bylų teisenos įstatymo 5 ir 15 straipsniais, nesutikę su šiuo Tarnybos sprendimu, Jūs galite jį apskųsti teismui šio įstatymo nustatyta tvarka.</w:t>
      </w:r>
    </w:p>
    <w:p w:rsidR="006E3D10" w:rsidRPr="009D3DEE" w:rsidRDefault="00C701F6" w:rsidP="00C701F6">
      <w:pPr>
        <w:tabs>
          <w:tab w:val="left" w:pos="900"/>
        </w:tabs>
        <w:ind w:firstLine="539"/>
        <w:jc w:val="both"/>
        <w:rPr>
          <w:sz w:val="24"/>
          <w:szCs w:val="24"/>
        </w:rPr>
      </w:pPr>
      <w:r w:rsidRPr="00921717">
        <w:rPr>
          <w:sz w:val="24"/>
          <w:szCs w:val="24"/>
        </w:rPr>
        <w:t>Pažymėtina, kad Tarnyba, nagrinėdama perkanči</w:t>
      </w:r>
      <w:r>
        <w:rPr>
          <w:sz w:val="24"/>
          <w:szCs w:val="24"/>
        </w:rPr>
        <w:t>ųjų</w:t>
      </w:r>
      <w:r w:rsidRPr="00921717">
        <w:rPr>
          <w:sz w:val="24"/>
          <w:szCs w:val="24"/>
        </w:rPr>
        <w:t xml:space="preserve"> organizacij</w:t>
      </w:r>
      <w:r>
        <w:rPr>
          <w:sz w:val="24"/>
          <w:szCs w:val="24"/>
        </w:rPr>
        <w:t>ų</w:t>
      </w:r>
      <w:r w:rsidRPr="00921717">
        <w:rPr>
          <w:sz w:val="24"/>
          <w:szCs w:val="24"/>
        </w:rPr>
        <w:t xml:space="preserve"> prašymus dėl sutikimų vykdyti neskelbiamas derybas, neatlieka pirkimo dokumentų ir vykdytų procedūrų vertinimo, t. y. vertina </w:t>
      </w:r>
      <w:r w:rsidR="00891F6C">
        <w:rPr>
          <w:sz w:val="24"/>
          <w:szCs w:val="24"/>
        </w:rPr>
        <w:t xml:space="preserve">tik </w:t>
      </w:r>
      <w:r w:rsidRPr="00921717">
        <w:rPr>
          <w:sz w:val="24"/>
          <w:szCs w:val="24"/>
        </w:rPr>
        <w:t>tai, ar perkančiosios organizacijos pateikti dokumentai pagrindžia, kad yra Įstatymo 56 straipsnio atitinkamoje dalyje ir punkte nurodytas pagrindas vykdyti pirkimą apie jį neskelbiant.</w:t>
      </w:r>
    </w:p>
    <w:p w:rsidR="00CE5FCB" w:rsidRDefault="00CE5FCB" w:rsidP="00BD27EF">
      <w:pPr>
        <w:jc w:val="both"/>
        <w:rPr>
          <w:sz w:val="24"/>
          <w:szCs w:val="24"/>
        </w:rPr>
      </w:pPr>
    </w:p>
    <w:p w:rsidR="00FD6C71" w:rsidRDefault="00FD6C71" w:rsidP="00BD27EF">
      <w:pPr>
        <w:jc w:val="both"/>
        <w:rPr>
          <w:sz w:val="24"/>
          <w:szCs w:val="24"/>
        </w:rPr>
      </w:pPr>
    </w:p>
    <w:p w:rsidR="00FD6C71" w:rsidRPr="009D3DEE" w:rsidRDefault="00FD6C71" w:rsidP="00BD27EF">
      <w:pPr>
        <w:jc w:val="both"/>
        <w:rPr>
          <w:sz w:val="24"/>
          <w:szCs w:val="24"/>
        </w:rPr>
      </w:pPr>
    </w:p>
    <w:p w:rsidR="000D396D" w:rsidRPr="009D3DEE" w:rsidRDefault="000D396D" w:rsidP="00BD27EF">
      <w:pPr>
        <w:jc w:val="both"/>
        <w:rPr>
          <w:sz w:val="24"/>
          <w:szCs w:val="24"/>
        </w:rPr>
      </w:pPr>
    </w:p>
    <w:tbl>
      <w:tblPr>
        <w:tblW w:w="10022" w:type="dxa"/>
        <w:tblLook w:val="01E0" w:firstRow="1" w:lastRow="1" w:firstColumn="1" w:lastColumn="1" w:noHBand="0" w:noVBand="0"/>
      </w:tblPr>
      <w:tblGrid>
        <w:gridCol w:w="5211"/>
        <w:gridCol w:w="4811"/>
      </w:tblGrid>
      <w:tr w:rsidR="000740FC" w:rsidRPr="009D3DEE" w:rsidTr="009D3DEE">
        <w:trPr>
          <w:trHeight w:val="80"/>
        </w:trPr>
        <w:tc>
          <w:tcPr>
            <w:tcW w:w="5211" w:type="dxa"/>
          </w:tcPr>
          <w:p w:rsidR="009D3DEE" w:rsidRPr="009D3DEE" w:rsidRDefault="009D3DEE" w:rsidP="000740FC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9D3DEE">
              <w:rPr>
                <w:sz w:val="24"/>
                <w:szCs w:val="24"/>
              </w:rPr>
              <w:t>Prevencijos ir pirkimo sutarčių priežiūros skyriaus</w:t>
            </w:r>
          </w:p>
          <w:p w:rsidR="009D3DEE" w:rsidRPr="009D3DEE" w:rsidRDefault="009D3DEE" w:rsidP="000740FC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9D3DEE">
              <w:rPr>
                <w:sz w:val="24"/>
                <w:szCs w:val="24"/>
              </w:rPr>
              <w:t>vyriausioji specialistė</w:t>
            </w:r>
          </w:p>
        </w:tc>
        <w:tc>
          <w:tcPr>
            <w:tcW w:w="4811" w:type="dxa"/>
          </w:tcPr>
          <w:p w:rsidR="000740FC" w:rsidRPr="009D3DEE" w:rsidRDefault="009D3DEE" w:rsidP="000740FC">
            <w:pPr>
              <w:tabs>
                <w:tab w:val="left" w:pos="900"/>
              </w:tabs>
              <w:jc w:val="right"/>
              <w:rPr>
                <w:sz w:val="24"/>
                <w:szCs w:val="24"/>
              </w:rPr>
            </w:pPr>
            <w:r w:rsidRPr="009D3DEE">
              <w:rPr>
                <w:sz w:val="24"/>
                <w:szCs w:val="24"/>
              </w:rPr>
              <w:t>Lina Stakutytė</w:t>
            </w:r>
          </w:p>
        </w:tc>
      </w:tr>
    </w:tbl>
    <w:p w:rsidR="003F4EBE" w:rsidRPr="009D3DEE" w:rsidRDefault="003F4EBE" w:rsidP="002C1315">
      <w:pPr>
        <w:jc w:val="both"/>
        <w:rPr>
          <w:sz w:val="24"/>
          <w:szCs w:val="24"/>
        </w:rPr>
      </w:pPr>
    </w:p>
    <w:p w:rsidR="00022044" w:rsidRDefault="00022044" w:rsidP="002C1315">
      <w:pPr>
        <w:jc w:val="both"/>
        <w:rPr>
          <w:sz w:val="24"/>
          <w:szCs w:val="24"/>
        </w:rPr>
      </w:pPr>
    </w:p>
    <w:p w:rsidR="00FD6C71" w:rsidRDefault="00FD6C71" w:rsidP="002C1315">
      <w:pPr>
        <w:jc w:val="both"/>
        <w:rPr>
          <w:sz w:val="24"/>
          <w:szCs w:val="24"/>
        </w:rPr>
      </w:pPr>
    </w:p>
    <w:p w:rsidR="00FD6C71" w:rsidRDefault="00FD6C71" w:rsidP="002C1315">
      <w:pPr>
        <w:jc w:val="both"/>
        <w:rPr>
          <w:sz w:val="24"/>
          <w:szCs w:val="24"/>
        </w:rPr>
      </w:pPr>
    </w:p>
    <w:p w:rsidR="00FD6C71" w:rsidRDefault="00FD6C71" w:rsidP="002C1315">
      <w:pPr>
        <w:jc w:val="both"/>
        <w:rPr>
          <w:sz w:val="24"/>
          <w:szCs w:val="24"/>
        </w:rPr>
      </w:pPr>
    </w:p>
    <w:p w:rsidR="00FD6C71" w:rsidRDefault="00FD6C71" w:rsidP="002C1315">
      <w:pPr>
        <w:jc w:val="both"/>
        <w:rPr>
          <w:sz w:val="24"/>
          <w:szCs w:val="24"/>
        </w:rPr>
      </w:pPr>
    </w:p>
    <w:p w:rsidR="00FD6C71" w:rsidRDefault="00FD6C71" w:rsidP="002C1315">
      <w:pPr>
        <w:jc w:val="both"/>
        <w:rPr>
          <w:sz w:val="24"/>
          <w:szCs w:val="24"/>
        </w:rPr>
      </w:pPr>
    </w:p>
    <w:p w:rsidR="00FD6C71" w:rsidRDefault="00FD6C71" w:rsidP="002C1315">
      <w:pPr>
        <w:jc w:val="both"/>
        <w:rPr>
          <w:sz w:val="24"/>
          <w:szCs w:val="24"/>
        </w:rPr>
      </w:pPr>
    </w:p>
    <w:p w:rsidR="00FD6C71" w:rsidRDefault="00FD6C71" w:rsidP="002C1315">
      <w:pPr>
        <w:jc w:val="both"/>
        <w:rPr>
          <w:sz w:val="24"/>
          <w:szCs w:val="24"/>
        </w:rPr>
      </w:pPr>
    </w:p>
    <w:p w:rsidR="00FD6C71" w:rsidRDefault="00FD6C71" w:rsidP="002C1315">
      <w:pPr>
        <w:jc w:val="both"/>
        <w:rPr>
          <w:sz w:val="24"/>
          <w:szCs w:val="24"/>
        </w:rPr>
      </w:pPr>
    </w:p>
    <w:p w:rsidR="00FD6C71" w:rsidRDefault="00FD6C71" w:rsidP="002C1315">
      <w:pPr>
        <w:jc w:val="both"/>
        <w:rPr>
          <w:sz w:val="24"/>
          <w:szCs w:val="24"/>
        </w:rPr>
      </w:pPr>
    </w:p>
    <w:p w:rsidR="00FD6C71" w:rsidRDefault="00FD6C71" w:rsidP="002C1315">
      <w:pPr>
        <w:jc w:val="both"/>
        <w:rPr>
          <w:sz w:val="24"/>
          <w:szCs w:val="24"/>
        </w:rPr>
      </w:pPr>
    </w:p>
    <w:p w:rsidR="00FD6C71" w:rsidRDefault="00FD6C71" w:rsidP="002C1315">
      <w:pPr>
        <w:jc w:val="both"/>
        <w:rPr>
          <w:sz w:val="24"/>
          <w:szCs w:val="24"/>
        </w:rPr>
      </w:pPr>
    </w:p>
    <w:p w:rsidR="00FD6C71" w:rsidRDefault="00FD6C71" w:rsidP="002C1315">
      <w:pPr>
        <w:jc w:val="both"/>
        <w:rPr>
          <w:sz w:val="24"/>
          <w:szCs w:val="24"/>
        </w:rPr>
      </w:pPr>
    </w:p>
    <w:p w:rsidR="00036BFB" w:rsidRDefault="00036BFB" w:rsidP="002C1315">
      <w:pPr>
        <w:jc w:val="both"/>
        <w:rPr>
          <w:sz w:val="24"/>
          <w:szCs w:val="24"/>
        </w:rPr>
      </w:pPr>
    </w:p>
    <w:p w:rsidR="00FD6C71" w:rsidRDefault="00FD6C71" w:rsidP="002C1315">
      <w:pPr>
        <w:jc w:val="both"/>
        <w:rPr>
          <w:sz w:val="24"/>
          <w:szCs w:val="24"/>
        </w:rPr>
      </w:pPr>
    </w:p>
    <w:p w:rsidR="00ED2D37" w:rsidRDefault="00ED2D37" w:rsidP="002C1315">
      <w:pPr>
        <w:jc w:val="both"/>
        <w:rPr>
          <w:sz w:val="24"/>
          <w:szCs w:val="24"/>
        </w:rPr>
      </w:pPr>
    </w:p>
    <w:p w:rsidR="00ED2D37" w:rsidRDefault="00ED2D37" w:rsidP="002C1315">
      <w:pPr>
        <w:jc w:val="both"/>
        <w:rPr>
          <w:sz w:val="24"/>
          <w:szCs w:val="24"/>
        </w:rPr>
      </w:pPr>
    </w:p>
    <w:p w:rsidR="00ED2D37" w:rsidRDefault="00ED2D37" w:rsidP="002C1315">
      <w:pPr>
        <w:jc w:val="both"/>
        <w:rPr>
          <w:sz w:val="24"/>
          <w:szCs w:val="24"/>
        </w:rPr>
      </w:pPr>
    </w:p>
    <w:p w:rsidR="00ED2D37" w:rsidRDefault="00ED2D37" w:rsidP="002C1315">
      <w:pPr>
        <w:jc w:val="both"/>
        <w:rPr>
          <w:sz w:val="24"/>
          <w:szCs w:val="24"/>
        </w:rPr>
      </w:pPr>
    </w:p>
    <w:p w:rsidR="00ED2D37" w:rsidRDefault="00ED2D37" w:rsidP="002C1315">
      <w:pPr>
        <w:jc w:val="both"/>
        <w:rPr>
          <w:sz w:val="24"/>
          <w:szCs w:val="24"/>
        </w:rPr>
      </w:pPr>
    </w:p>
    <w:p w:rsidR="00ED2D37" w:rsidRDefault="00ED2D37" w:rsidP="002C1315">
      <w:pPr>
        <w:jc w:val="both"/>
        <w:rPr>
          <w:sz w:val="24"/>
          <w:szCs w:val="24"/>
        </w:rPr>
      </w:pPr>
    </w:p>
    <w:p w:rsidR="00ED2D37" w:rsidRDefault="00ED2D37" w:rsidP="002C1315">
      <w:pPr>
        <w:jc w:val="both"/>
        <w:rPr>
          <w:sz w:val="24"/>
          <w:szCs w:val="24"/>
        </w:rPr>
      </w:pPr>
    </w:p>
    <w:p w:rsidR="00ED2D37" w:rsidRDefault="00ED2D37" w:rsidP="002C1315">
      <w:pPr>
        <w:jc w:val="both"/>
        <w:rPr>
          <w:sz w:val="24"/>
          <w:szCs w:val="24"/>
        </w:rPr>
      </w:pPr>
    </w:p>
    <w:p w:rsidR="00ED2D37" w:rsidRDefault="00ED2D37" w:rsidP="002C1315">
      <w:pPr>
        <w:jc w:val="both"/>
        <w:rPr>
          <w:sz w:val="24"/>
          <w:szCs w:val="24"/>
        </w:rPr>
      </w:pPr>
    </w:p>
    <w:p w:rsidR="00ED2D37" w:rsidRDefault="00ED2D37" w:rsidP="002C1315">
      <w:pPr>
        <w:jc w:val="both"/>
        <w:rPr>
          <w:sz w:val="24"/>
          <w:szCs w:val="24"/>
        </w:rPr>
      </w:pPr>
    </w:p>
    <w:p w:rsidR="00ED2D37" w:rsidRDefault="00ED2D37" w:rsidP="002C1315">
      <w:pPr>
        <w:jc w:val="both"/>
        <w:rPr>
          <w:sz w:val="24"/>
          <w:szCs w:val="24"/>
        </w:rPr>
      </w:pPr>
    </w:p>
    <w:p w:rsidR="00ED2D37" w:rsidRDefault="00ED2D37" w:rsidP="002C1315">
      <w:pPr>
        <w:jc w:val="both"/>
        <w:rPr>
          <w:sz w:val="24"/>
          <w:szCs w:val="24"/>
        </w:rPr>
      </w:pPr>
    </w:p>
    <w:p w:rsidR="00ED2D37" w:rsidRDefault="00ED2D37" w:rsidP="002C1315">
      <w:pPr>
        <w:jc w:val="both"/>
        <w:rPr>
          <w:sz w:val="24"/>
          <w:szCs w:val="24"/>
        </w:rPr>
      </w:pPr>
    </w:p>
    <w:p w:rsidR="00ED2D37" w:rsidRDefault="00ED2D37" w:rsidP="002C1315">
      <w:pPr>
        <w:jc w:val="both"/>
        <w:rPr>
          <w:sz w:val="24"/>
          <w:szCs w:val="24"/>
        </w:rPr>
      </w:pPr>
    </w:p>
    <w:p w:rsidR="00ED2D37" w:rsidRDefault="00ED2D37" w:rsidP="002C1315">
      <w:pPr>
        <w:jc w:val="both"/>
        <w:rPr>
          <w:sz w:val="24"/>
          <w:szCs w:val="24"/>
        </w:rPr>
      </w:pPr>
    </w:p>
    <w:p w:rsidR="00ED2D37" w:rsidRDefault="00ED2D37" w:rsidP="002C1315">
      <w:pPr>
        <w:jc w:val="both"/>
        <w:rPr>
          <w:sz w:val="24"/>
          <w:szCs w:val="24"/>
        </w:rPr>
      </w:pPr>
    </w:p>
    <w:p w:rsidR="00727665" w:rsidRDefault="00727665" w:rsidP="002C1315">
      <w:pPr>
        <w:jc w:val="both"/>
        <w:rPr>
          <w:sz w:val="24"/>
          <w:szCs w:val="24"/>
        </w:rPr>
      </w:pPr>
      <w:bookmarkStart w:id="1" w:name="_GoBack"/>
      <w:bookmarkEnd w:id="1"/>
    </w:p>
    <w:p w:rsidR="00ED2D37" w:rsidRDefault="00ED2D37" w:rsidP="002C1315">
      <w:pPr>
        <w:jc w:val="both"/>
        <w:rPr>
          <w:sz w:val="24"/>
          <w:szCs w:val="24"/>
        </w:rPr>
      </w:pPr>
    </w:p>
    <w:p w:rsidR="00ED2D37" w:rsidRDefault="00ED2D37" w:rsidP="002C1315">
      <w:pPr>
        <w:jc w:val="both"/>
        <w:rPr>
          <w:sz w:val="24"/>
          <w:szCs w:val="24"/>
        </w:rPr>
      </w:pPr>
    </w:p>
    <w:p w:rsidR="00ED2D37" w:rsidRDefault="00ED2D37" w:rsidP="002C1315">
      <w:pPr>
        <w:jc w:val="both"/>
        <w:rPr>
          <w:sz w:val="24"/>
          <w:szCs w:val="24"/>
        </w:rPr>
      </w:pPr>
    </w:p>
    <w:p w:rsidR="00280F46" w:rsidRPr="009D3DEE" w:rsidRDefault="00F46D12" w:rsidP="00BD27EF">
      <w:pPr>
        <w:jc w:val="both"/>
      </w:pPr>
      <w:r w:rsidRPr="009D3DEE">
        <w:t xml:space="preserve">L. Stakutytė, tel. (8 5) 219 7051, el. p. </w:t>
      </w:r>
      <w:hyperlink r:id="rId10" w:history="1">
        <w:r w:rsidRPr="009D3DEE">
          <w:rPr>
            <w:rStyle w:val="Hipersaitas"/>
          </w:rPr>
          <w:t>Lina.Stakutyte@vpt.lt</w:t>
        </w:r>
      </w:hyperlink>
    </w:p>
    <w:sectPr w:rsidR="00280F46" w:rsidRPr="009D3DEE" w:rsidSect="009D3DEE">
      <w:headerReference w:type="even" r:id="rId11"/>
      <w:headerReference w:type="default" r:id="rId12"/>
      <w:footerReference w:type="default" r:id="rId13"/>
      <w:footerReference w:type="first" r:id="rId14"/>
      <w:type w:val="continuous"/>
      <w:pgSz w:w="11907" w:h="16840" w:code="9"/>
      <w:pgMar w:top="1134" w:right="567" w:bottom="1134" w:left="1701" w:header="567" w:footer="45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62D7" w:rsidRDefault="003262D7">
      <w:r>
        <w:separator/>
      </w:r>
    </w:p>
  </w:endnote>
  <w:endnote w:type="continuationSeparator" w:id="0">
    <w:p w:rsidR="003262D7" w:rsidRDefault="00326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0F7" w:rsidRDefault="00FC40F7">
    <w:pPr>
      <w:pStyle w:val="Porat"/>
    </w:pPr>
  </w:p>
  <w:p w:rsidR="00FC40F7" w:rsidRDefault="00FC40F7">
    <w:pPr>
      <w:pStyle w:val="Porat"/>
    </w:pPr>
  </w:p>
  <w:p w:rsidR="00FC40F7" w:rsidRDefault="00FC40F7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0F7" w:rsidRPr="00BB2F72" w:rsidRDefault="00FC40F7" w:rsidP="006B791E">
    <w:pPr>
      <w:pBdr>
        <w:top w:val="single" w:sz="4" w:space="1" w:color="auto"/>
      </w:pBdr>
      <w:rPr>
        <w:sz w:val="18"/>
      </w:rPr>
    </w:pPr>
    <w:r>
      <w:rPr>
        <w:sz w:val="18"/>
      </w:rPr>
      <w:t xml:space="preserve">Biudžetinė įstaiga                                               </w:t>
    </w:r>
    <w:r>
      <w:rPr>
        <w:sz w:val="18"/>
      </w:rPr>
      <w:tab/>
      <w:t xml:space="preserve">        Tel.  (8 5) 219 7001                                 </w:t>
    </w:r>
    <w:r w:rsidRPr="00E9516F">
      <w:rPr>
        <w:sz w:val="18"/>
      </w:rPr>
      <w:t>Duomenys kaupiami ir saugomi</w:t>
    </w:r>
    <w:r w:rsidRPr="00BB2F72">
      <w:rPr>
        <w:sz w:val="18"/>
      </w:rPr>
      <w:t> </w:t>
    </w:r>
    <w:r>
      <w:rPr>
        <w:sz w:val="18"/>
      </w:rPr>
      <w:t xml:space="preserve">                            </w:t>
    </w:r>
  </w:p>
  <w:p w:rsidR="00FC40F7" w:rsidRPr="00BB2F72" w:rsidRDefault="00FC40F7" w:rsidP="006B791E">
    <w:pPr>
      <w:pBdr>
        <w:top w:val="single" w:sz="4" w:space="1" w:color="auto"/>
      </w:pBdr>
      <w:jc w:val="both"/>
      <w:rPr>
        <w:sz w:val="18"/>
      </w:rPr>
    </w:pPr>
    <w:r>
      <w:rPr>
        <w:sz w:val="18"/>
      </w:rPr>
      <w:t xml:space="preserve">Kareivių g. 1, LT-08221 Vilnius                                        Faks. (8 5) 213 6213                                </w:t>
    </w:r>
    <w:r w:rsidRPr="00BB2F72">
      <w:rPr>
        <w:sz w:val="18"/>
      </w:rPr>
      <w:t xml:space="preserve">Juridinių asmenų registre </w:t>
    </w:r>
  </w:p>
  <w:p w:rsidR="00FC40F7" w:rsidRDefault="00FC40F7" w:rsidP="006B791E">
    <w:pPr>
      <w:pBdr>
        <w:top w:val="single" w:sz="4" w:space="1" w:color="auto"/>
      </w:pBdr>
      <w:jc w:val="both"/>
      <w:rPr>
        <w:sz w:val="18"/>
      </w:rPr>
    </w:pPr>
    <w:r w:rsidRPr="00FD7CCD">
      <w:rPr>
        <w:sz w:val="18"/>
      </w:rPr>
      <w:t>http://www.vpt.l</w:t>
    </w:r>
    <w:r>
      <w:rPr>
        <w:sz w:val="18"/>
      </w:rPr>
      <w:t xml:space="preserve">t                                                                </w:t>
    </w:r>
    <w:proofErr w:type="spellStart"/>
    <w:r>
      <w:rPr>
        <w:sz w:val="18"/>
      </w:rPr>
      <w:t>El.p</w:t>
    </w:r>
    <w:proofErr w:type="spellEnd"/>
    <w:r>
      <w:rPr>
        <w:sz w:val="18"/>
      </w:rPr>
      <w:t xml:space="preserve">. </w:t>
    </w:r>
    <w:proofErr w:type="spellStart"/>
    <w:r>
      <w:rPr>
        <w:sz w:val="18"/>
      </w:rPr>
      <w:t>info@vpt.lt</w:t>
    </w:r>
    <w:proofErr w:type="spellEnd"/>
    <w:r w:rsidRPr="00BB2F72">
      <w:rPr>
        <w:sz w:val="18"/>
      </w:rPr>
      <w:t xml:space="preserve">                                 </w:t>
    </w:r>
    <w:r>
      <w:rPr>
        <w:sz w:val="18"/>
      </w:rPr>
      <w:t xml:space="preserve">   </w:t>
    </w:r>
    <w:r w:rsidRPr="00BB2F72">
      <w:rPr>
        <w:sz w:val="18"/>
      </w:rPr>
      <w:t xml:space="preserve">  </w:t>
    </w:r>
    <w:r>
      <w:rPr>
        <w:sz w:val="18"/>
      </w:rPr>
      <w:t>Kodas 188656261</w:t>
    </w:r>
  </w:p>
  <w:p w:rsidR="00FC40F7" w:rsidRDefault="00FC40F7" w:rsidP="006B791E">
    <w:pPr>
      <w:pBdr>
        <w:top w:val="single" w:sz="4" w:space="1" w:color="auto"/>
      </w:pBdr>
      <w:jc w:val="both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62D7" w:rsidRDefault="003262D7">
      <w:r>
        <w:separator/>
      </w:r>
    </w:p>
  </w:footnote>
  <w:footnote w:type="continuationSeparator" w:id="0">
    <w:p w:rsidR="003262D7" w:rsidRDefault="003262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0F7" w:rsidRDefault="00FC40F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FC40F7" w:rsidRDefault="00FC40F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0F7" w:rsidRDefault="00FC40F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27665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FC40F7" w:rsidRDefault="00FC40F7" w:rsidP="009C65E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B4B2B"/>
    <w:multiLevelType w:val="hybridMultilevel"/>
    <w:tmpl w:val="53AA0F4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F723F30"/>
    <w:multiLevelType w:val="hybridMultilevel"/>
    <w:tmpl w:val="71B00728"/>
    <w:lvl w:ilvl="0" w:tplc="82C40920">
      <w:start w:val="3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>
    <w:nsid w:val="1E3C2E0A"/>
    <w:multiLevelType w:val="hybridMultilevel"/>
    <w:tmpl w:val="6F1AC1DA"/>
    <w:lvl w:ilvl="0" w:tplc="C88E64A4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>
    <w:nsid w:val="28DE10B6"/>
    <w:multiLevelType w:val="hybridMultilevel"/>
    <w:tmpl w:val="7AFA3128"/>
    <w:lvl w:ilvl="0" w:tplc="9A0685C0"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4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F23789"/>
    <w:multiLevelType w:val="multilevel"/>
    <w:tmpl w:val="45986F6A"/>
    <w:lvl w:ilvl="0">
      <w:start w:val="1"/>
      <w:numFmt w:val="decimal"/>
      <w:lvlText w:val="%1)"/>
      <w:lvlJc w:val="left"/>
      <w:pPr>
        <w:tabs>
          <w:tab w:val="num" w:pos="113"/>
        </w:tabs>
        <w:ind w:left="0" w:firstLine="737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113"/>
        </w:tabs>
        <w:ind w:left="0" w:firstLine="737"/>
      </w:pPr>
      <w:rPr>
        <w:rFonts w:hint="default"/>
      </w:rPr>
    </w:lvl>
    <w:lvl w:ilvl="2">
      <w:start w:val="1"/>
      <w:numFmt w:val="decimal"/>
      <w:lvlText w:val="%1.%2.%3)"/>
      <w:lvlJc w:val="left"/>
      <w:pPr>
        <w:tabs>
          <w:tab w:val="num" w:pos="113"/>
        </w:tabs>
        <w:ind w:left="0" w:firstLine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"/>
        </w:tabs>
        <w:ind w:left="0" w:firstLine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48297EA9"/>
    <w:multiLevelType w:val="hybridMultilevel"/>
    <w:tmpl w:val="164A5824"/>
    <w:lvl w:ilvl="0" w:tplc="BEBE3044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9615DBD"/>
    <w:multiLevelType w:val="hybridMultilevel"/>
    <w:tmpl w:val="F07EAEA0"/>
    <w:lvl w:ilvl="0" w:tplc="EC3C81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0993F02"/>
    <w:multiLevelType w:val="hybridMultilevel"/>
    <w:tmpl w:val="85C8DDB4"/>
    <w:lvl w:ilvl="0" w:tplc="E3A4D0F2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>
    <w:nsid w:val="5392493B"/>
    <w:multiLevelType w:val="hybridMultilevel"/>
    <w:tmpl w:val="7460016A"/>
    <w:lvl w:ilvl="0" w:tplc="3076AAF2">
      <w:numFmt w:val="bullet"/>
      <w:lvlText w:val="-"/>
      <w:lvlJc w:val="left"/>
      <w:pPr>
        <w:tabs>
          <w:tab w:val="num" w:pos="1884"/>
        </w:tabs>
        <w:ind w:left="1884" w:hanging="750"/>
      </w:pPr>
      <w:rPr>
        <w:rFonts w:ascii="Times New Roman" w:eastAsia="Times New Roman" w:hAnsi="Times New Roman" w:cs="Times New Roman" w:hint="default"/>
      </w:rPr>
    </w:lvl>
    <w:lvl w:ilvl="1" w:tplc="04270005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>
    <w:nsid w:val="5F0D4F9B"/>
    <w:multiLevelType w:val="hybridMultilevel"/>
    <w:tmpl w:val="4C34DB1C"/>
    <w:lvl w:ilvl="0" w:tplc="0427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>
    <w:nsid w:val="63190B86"/>
    <w:multiLevelType w:val="hybridMultilevel"/>
    <w:tmpl w:val="A0902DE8"/>
    <w:lvl w:ilvl="0" w:tplc="63D68E24">
      <w:start w:val="1"/>
      <w:numFmt w:val="decimal"/>
      <w:lvlText w:val="%1."/>
      <w:lvlJc w:val="left"/>
      <w:pPr>
        <w:tabs>
          <w:tab w:val="num" w:pos="1392"/>
        </w:tabs>
        <w:ind w:left="1392" w:hanging="8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>
    <w:nsid w:val="6AAB00A0"/>
    <w:multiLevelType w:val="hybridMultilevel"/>
    <w:tmpl w:val="9F8C5B20"/>
    <w:lvl w:ilvl="0" w:tplc="54B8A0BA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6B15410E"/>
    <w:multiLevelType w:val="hybridMultilevel"/>
    <w:tmpl w:val="8040BF94"/>
    <w:lvl w:ilvl="0" w:tplc="3E5EE98E">
      <w:start w:val="2011"/>
      <w:numFmt w:val="bullet"/>
      <w:lvlText w:val="-"/>
      <w:lvlJc w:val="left"/>
      <w:pPr>
        <w:tabs>
          <w:tab w:val="num" w:pos="1332"/>
        </w:tabs>
        <w:ind w:left="1332" w:hanging="765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4">
    <w:nsid w:val="6BDB7E27"/>
    <w:multiLevelType w:val="hybridMultilevel"/>
    <w:tmpl w:val="FF40D378"/>
    <w:lvl w:ilvl="0" w:tplc="0427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15">
    <w:nsid w:val="6F655030"/>
    <w:multiLevelType w:val="hybridMultilevel"/>
    <w:tmpl w:val="5F3E2C08"/>
    <w:lvl w:ilvl="0" w:tplc="9DD6ABB8">
      <w:start w:val="2011"/>
      <w:numFmt w:val="bullet"/>
      <w:lvlText w:val="-"/>
      <w:lvlJc w:val="left"/>
      <w:pPr>
        <w:tabs>
          <w:tab w:val="num" w:pos="1332"/>
        </w:tabs>
        <w:ind w:left="1332" w:hanging="765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6">
    <w:nsid w:val="782460B4"/>
    <w:multiLevelType w:val="hybridMultilevel"/>
    <w:tmpl w:val="45BC9A5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15"/>
  </w:num>
  <w:num w:numId="5">
    <w:abstractNumId w:val="13"/>
  </w:num>
  <w:num w:numId="6">
    <w:abstractNumId w:val="8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2"/>
  </w:num>
  <w:num w:numId="10">
    <w:abstractNumId w:val="16"/>
  </w:num>
  <w:num w:numId="11">
    <w:abstractNumId w:val="9"/>
  </w:num>
  <w:num w:numId="12">
    <w:abstractNumId w:val="14"/>
  </w:num>
  <w:num w:numId="13">
    <w:abstractNumId w:val="10"/>
  </w:num>
  <w:num w:numId="14">
    <w:abstractNumId w:val="11"/>
  </w:num>
  <w:num w:numId="15">
    <w:abstractNumId w:val="3"/>
  </w:num>
  <w:num w:numId="16">
    <w:abstractNumId w:val="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758"/>
    <w:rsid w:val="0000095B"/>
    <w:rsid w:val="00002CDB"/>
    <w:rsid w:val="00005EF2"/>
    <w:rsid w:val="0000697F"/>
    <w:rsid w:val="000077D0"/>
    <w:rsid w:val="00010599"/>
    <w:rsid w:val="00011BAC"/>
    <w:rsid w:val="0001248F"/>
    <w:rsid w:val="00014588"/>
    <w:rsid w:val="00014ABB"/>
    <w:rsid w:val="00020932"/>
    <w:rsid w:val="00021220"/>
    <w:rsid w:val="00021325"/>
    <w:rsid w:val="00022044"/>
    <w:rsid w:val="00023D8F"/>
    <w:rsid w:val="0002434F"/>
    <w:rsid w:val="00024C9E"/>
    <w:rsid w:val="00026553"/>
    <w:rsid w:val="00026778"/>
    <w:rsid w:val="0003015C"/>
    <w:rsid w:val="00032F19"/>
    <w:rsid w:val="0003483B"/>
    <w:rsid w:val="00036BFB"/>
    <w:rsid w:val="00037EFD"/>
    <w:rsid w:val="00042179"/>
    <w:rsid w:val="00043F07"/>
    <w:rsid w:val="000474DA"/>
    <w:rsid w:val="00047F59"/>
    <w:rsid w:val="00052123"/>
    <w:rsid w:val="00054048"/>
    <w:rsid w:val="00056409"/>
    <w:rsid w:val="000603B0"/>
    <w:rsid w:val="00062440"/>
    <w:rsid w:val="00063F16"/>
    <w:rsid w:val="0006724D"/>
    <w:rsid w:val="000676AC"/>
    <w:rsid w:val="00070736"/>
    <w:rsid w:val="000740FC"/>
    <w:rsid w:val="000745CB"/>
    <w:rsid w:val="00074BD6"/>
    <w:rsid w:val="00075376"/>
    <w:rsid w:val="0007553A"/>
    <w:rsid w:val="000768E5"/>
    <w:rsid w:val="00077068"/>
    <w:rsid w:val="00077172"/>
    <w:rsid w:val="000773AF"/>
    <w:rsid w:val="00080191"/>
    <w:rsid w:val="00080434"/>
    <w:rsid w:val="00083653"/>
    <w:rsid w:val="00083B27"/>
    <w:rsid w:val="00084C38"/>
    <w:rsid w:val="000852B1"/>
    <w:rsid w:val="00093DD3"/>
    <w:rsid w:val="00094BD8"/>
    <w:rsid w:val="000A2ACD"/>
    <w:rsid w:val="000A4C59"/>
    <w:rsid w:val="000A6728"/>
    <w:rsid w:val="000A6ED4"/>
    <w:rsid w:val="000B0EBC"/>
    <w:rsid w:val="000B3634"/>
    <w:rsid w:val="000B3D94"/>
    <w:rsid w:val="000B6575"/>
    <w:rsid w:val="000B661E"/>
    <w:rsid w:val="000C030A"/>
    <w:rsid w:val="000C12B0"/>
    <w:rsid w:val="000C1D88"/>
    <w:rsid w:val="000C344E"/>
    <w:rsid w:val="000C700E"/>
    <w:rsid w:val="000C7F22"/>
    <w:rsid w:val="000D0F9C"/>
    <w:rsid w:val="000D1B53"/>
    <w:rsid w:val="000D1D9A"/>
    <w:rsid w:val="000D2D88"/>
    <w:rsid w:val="000D396D"/>
    <w:rsid w:val="000D5DB3"/>
    <w:rsid w:val="000E04DB"/>
    <w:rsid w:val="000E10E5"/>
    <w:rsid w:val="000E31D8"/>
    <w:rsid w:val="000E74E5"/>
    <w:rsid w:val="000F0372"/>
    <w:rsid w:val="000F0CCE"/>
    <w:rsid w:val="000F151C"/>
    <w:rsid w:val="000F2321"/>
    <w:rsid w:val="00110D00"/>
    <w:rsid w:val="00111087"/>
    <w:rsid w:val="00112035"/>
    <w:rsid w:val="0011290C"/>
    <w:rsid w:val="00112B93"/>
    <w:rsid w:val="00113A98"/>
    <w:rsid w:val="00120E7A"/>
    <w:rsid w:val="00120FB3"/>
    <w:rsid w:val="00121FF6"/>
    <w:rsid w:val="0012312A"/>
    <w:rsid w:val="00127D77"/>
    <w:rsid w:val="00130990"/>
    <w:rsid w:val="001309F9"/>
    <w:rsid w:val="00131D1B"/>
    <w:rsid w:val="00133183"/>
    <w:rsid w:val="00133B11"/>
    <w:rsid w:val="00133E04"/>
    <w:rsid w:val="00135CD6"/>
    <w:rsid w:val="00142EEF"/>
    <w:rsid w:val="001476FA"/>
    <w:rsid w:val="001502EB"/>
    <w:rsid w:val="00150EB8"/>
    <w:rsid w:val="00151D6B"/>
    <w:rsid w:val="00156A76"/>
    <w:rsid w:val="00157D4E"/>
    <w:rsid w:val="00165CC1"/>
    <w:rsid w:val="00166B52"/>
    <w:rsid w:val="001672DF"/>
    <w:rsid w:val="0016747F"/>
    <w:rsid w:val="00170650"/>
    <w:rsid w:val="001726C3"/>
    <w:rsid w:val="00173762"/>
    <w:rsid w:val="00173F47"/>
    <w:rsid w:val="00174EC2"/>
    <w:rsid w:val="00175900"/>
    <w:rsid w:val="00176523"/>
    <w:rsid w:val="0017672B"/>
    <w:rsid w:val="0018085B"/>
    <w:rsid w:val="001821BA"/>
    <w:rsid w:val="001835D4"/>
    <w:rsid w:val="00184FC0"/>
    <w:rsid w:val="00185378"/>
    <w:rsid w:val="0018611D"/>
    <w:rsid w:val="001862BA"/>
    <w:rsid w:val="00190F62"/>
    <w:rsid w:val="0019160C"/>
    <w:rsid w:val="00192058"/>
    <w:rsid w:val="00193949"/>
    <w:rsid w:val="001945B7"/>
    <w:rsid w:val="001967AE"/>
    <w:rsid w:val="0019685E"/>
    <w:rsid w:val="00196877"/>
    <w:rsid w:val="001A1471"/>
    <w:rsid w:val="001A2102"/>
    <w:rsid w:val="001A3864"/>
    <w:rsid w:val="001A4913"/>
    <w:rsid w:val="001A7AAF"/>
    <w:rsid w:val="001B0519"/>
    <w:rsid w:val="001B0CAF"/>
    <w:rsid w:val="001B122A"/>
    <w:rsid w:val="001B12D6"/>
    <w:rsid w:val="001B1325"/>
    <w:rsid w:val="001B1C60"/>
    <w:rsid w:val="001B2B36"/>
    <w:rsid w:val="001B6138"/>
    <w:rsid w:val="001C01E9"/>
    <w:rsid w:val="001C5664"/>
    <w:rsid w:val="001D4A0B"/>
    <w:rsid w:val="001D719F"/>
    <w:rsid w:val="001D7280"/>
    <w:rsid w:val="001D795F"/>
    <w:rsid w:val="001E0EE3"/>
    <w:rsid w:val="001E517B"/>
    <w:rsid w:val="001E6681"/>
    <w:rsid w:val="001E78CF"/>
    <w:rsid w:val="001F03F6"/>
    <w:rsid w:val="001F1810"/>
    <w:rsid w:val="001F1B49"/>
    <w:rsid w:val="001F43F2"/>
    <w:rsid w:val="001F5DBE"/>
    <w:rsid w:val="00200257"/>
    <w:rsid w:val="0020114B"/>
    <w:rsid w:val="00201DFD"/>
    <w:rsid w:val="00202B94"/>
    <w:rsid w:val="00202BD4"/>
    <w:rsid w:val="00204BD1"/>
    <w:rsid w:val="00205396"/>
    <w:rsid w:val="00206A60"/>
    <w:rsid w:val="0020775D"/>
    <w:rsid w:val="00213A36"/>
    <w:rsid w:val="00214491"/>
    <w:rsid w:val="0021535E"/>
    <w:rsid w:val="002222AD"/>
    <w:rsid w:val="00227D4A"/>
    <w:rsid w:val="0023015E"/>
    <w:rsid w:val="002303D0"/>
    <w:rsid w:val="00231350"/>
    <w:rsid w:val="00232FCD"/>
    <w:rsid w:val="002334E0"/>
    <w:rsid w:val="00243448"/>
    <w:rsid w:val="00244283"/>
    <w:rsid w:val="00244FED"/>
    <w:rsid w:val="002458B6"/>
    <w:rsid w:val="002466E8"/>
    <w:rsid w:val="002467EC"/>
    <w:rsid w:val="00247791"/>
    <w:rsid w:val="002477C8"/>
    <w:rsid w:val="002507BB"/>
    <w:rsid w:val="0025166D"/>
    <w:rsid w:val="00251848"/>
    <w:rsid w:val="00251D43"/>
    <w:rsid w:val="00251F20"/>
    <w:rsid w:val="0025221F"/>
    <w:rsid w:val="00254DF4"/>
    <w:rsid w:val="00264E47"/>
    <w:rsid w:val="00265023"/>
    <w:rsid w:val="0026576B"/>
    <w:rsid w:val="002667E5"/>
    <w:rsid w:val="00266E55"/>
    <w:rsid w:val="0026759D"/>
    <w:rsid w:val="00270721"/>
    <w:rsid w:val="00270A6B"/>
    <w:rsid w:val="00270CA8"/>
    <w:rsid w:val="002735FC"/>
    <w:rsid w:val="00273834"/>
    <w:rsid w:val="00273A72"/>
    <w:rsid w:val="00275376"/>
    <w:rsid w:val="0027786C"/>
    <w:rsid w:val="00280F46"/>
    <w:rsid w:val="002838AA"/>
    <w:rsid w:val="002865CF"/>
    <w:rsid w:val="00287250"/>
    <w:rsid w:val="00287ADE"/>
    <w:rsid w:val="00287DC4"/>
    <w:rsid w:val="0029008E"/>
    <w:rsid w:val="00290D14"/>
    <w:rsid w:val="00290D68"/>
    <w:rsid w:val="002921F6"/>
    <w:rsid w:val="00292F23"/>
    <w:rsid w:val="002939DD"/>
    <w:rsid w:val="0029454A"/>
    <w:rsid w:val="00295004"/>
    <w:rsid w:val="00295478"/>
    <w:rsid w:val="002955D7"/>
    <w:rsid w:val="002969B9"/>
    <w:rsid w:val="002A01A7"/>
    <w:rsid w:val="002A097D"/>
    <w:rsid w:val="002A0CE1"/>
    <w:rsid w:val="002A3456"/>
    <w:rsid w:val="002A3727"/>
    <w:rsid w:val="002A5F9A"/>
    <w:rsid w:val="002A6C9A"/>
    <w:rsid w:val="002A7DF3"/>
    <w:rsid w:val="002B01D4"/>
    <w:rsid w:val="002B1EF4"/>
    <w:rsid w:val="002B34A4"/>
    <w:rsid w:val="002B4BC2"/>
    <w:rsid w:val="002B6112"/>
    <w:rsid w:val="002B6DB0"/>
    <w:rsid w:val="002B7240"/>
    <w:rsid w:val="002C1315"/>
    <w:rsid w:val="002C1843"/>
    <w:rsid w:val="002C2F4B"/>
    <w:rsid w:val="002C6BB5"/>
    <w:rsid w:val="002C7167"/>
    <w:rsid w:val="002C7FA0"/>
    <w:rsid w:val="002D171F"/>
    <w:rsid w:val="002D1980"/>
    <w:rsid w:val="002D26F2"/>
    <w:rsid w:val="002D2A14"/>
    <w:rsid w:val="002D3C4A"/>
    <w:rsid w:val="002D592A"/>
    <w:rsid w:val="002D698A"/>
    <w:rsid w:val="002D722D"/>
    <w:rsid w:val="002E0110"/>
    <w:rsid w:val="002E0D79"/>
    <w:rsid w:val="002E3974"/>
    <w:rsid w:val="002E45A8"/>
    <w:rsid w:val="002E46E2"/>
    <w:rsid w:val="002E683D"/>
    <w:rsid w:val="002E6B2E"/>
    <w:rsid w:val="002F0A98"/>
    <w:rsid w:val="002F5049"/>
    <w:rsid w:val="002F6274"/>
    <w:rsid w:val="002F6977"/>
    <w:rsid w:val="00301133"/>
    <w:rsid w:val="003013EC"/>
    <w:rsid w:val="003020C0"/>
    <w:rsid w:val="00302A08"/>
    <w:rsid w:val="00302A5F"/>
    <w:rsid w:val="00302C16"/>
    <w:rsid w:val="003034F6"/>
    <w:rsid w:val="00303611"/>
    <w:rsid w:val="00306143"/>
    <w:rsid w:val="003119F4"/>
    <w:rsid w:val="00311A4E"/>
    <w:rsid w:val="00314889"/>
    <w:rsid w:val="00315F74"/>
    <w:rsid w:val="00317D3E"/>
    <w:rsid w:val="00320B03"/>
    <w:rsid w:val="00320CF7"/>
    <w:rsid w:val="00321109"/>
    <w:rsid w:val="00321ABD"/>
    <w:rsid w:val="003227EF"/>
    <w:rsid w:val="0032331B"/>
    <w:rsid w:val="00325A5A"/>
    <w:rsid w:val="003262D7"/>
    <w:rsid w:val="00326F81"/>
    <w:rsid w:val="00327CFD"/>
    <w:rsid w:val="0033012E"/>
    <w:rsid w:val="003315F6"/>
    <w:rsid w:val="0033662B"/>
    <w:rsid w:val="00336FEB"/>
    <w:rsid w:val="00341B27"/>
    <w:rsid w:val="00341B6C"/>
    <w:rsid w:val="003445C2"/>
    <w:rsid w:val="003455A7"/>
    <w:rsid w:val="00347CA8"/>
    <w:rsid w:val="00350AA4"/>
    <w:rsid w:val="00352184"/>
    <w:rsid w:val="003572C4"/>
    <w:rsid w:val="003600F4"/>
    <w:rsid w:val="003603C7"/>
    <w:rsid w:val="003619EB"/>
    <w:rsid w:val="00361B1A"/>
    <w:rsid w:val="0036368A"/>
    <w:rsid w:val="003638AA"/>
    <w:rsid w:val="003665AE"/>
    <w:rsid w:val="003669CD"/>
    <w:rsid w:val="003673A0"/>
    <w:rsid w:val="00370FD8"/>
    <w:rsid w:val="003876EF"/>
    <w:rsid w:val="00387AE9"/>
    <w:rsid w:val="00392681"/>
    <w:rsid w:val="00392A82"/>
    <w:rsid w:val="003976A5"/>
    <w:rsid w:val="003A1C28"/>
    <w:rsid w:val="003A4CE2"/>
    <w:rsid w:val="003A5E47"/>
    <w:rsid w:val="003A7353"/>
    <w:rsid w:val="003B22DF"/>
    <w:rsid w:val="003B28D5"/>
    <w:rsid w:val="003B3EDE"/>
    <w:rsid w:val="003B57C3"/>
    <w:rsid w:val="003B57C6"/>
    <w:rsid w:val="003B5C33"/>
    <w:rsid w:val="003B6EE2"/>
    <w:rsid w:val="003C14BA"/>
    <w:rsid w:val="003D2365"/>
    <w:rsid w:val="003D2C4E"/>
    <w:rsid w:val="003D34D2"/>
    <w:rsid w:val="003D438C"/>
    <w:rsid w:val="003D76C9"/>
    <w:rsid w:val="003E0242"/>
    <w:rsid w:val="003E039A"/>
    <w:rsid w:val="003E1165"/>
    <w:rsid w:val="003E431B"/>
    <w:rsid w:val="003E4C38"/>
    <w:rsid w:val="003E5C5C"/>
    <w:rsid w:val="003F01BA"/>
    <w:rsid w:val="003F0A3C"/>
    <w:rsid w:val="003F49C4"/>
    <w:rsid w:val="003F4EBE"/>
    <w:rsid w:val="003F64EF"/>
    <w:rsid w:val="003F753E"/>
    <w:rsid w:val="003F7BA5"/>
    <w:rsid w:val="0040158F"/>
    <w:rsid w:val="00401D26"/>
    <w:rsid w:val="00402BCC"/>
    <w:rsid w:val="00410F57"/>
    <w:rsid w:val="004121F9"/>
    <w:rsid w:val="00420E1A"/>
    <w:rsid w:val="00425E9F"/>
    <w:rsid w:val="00427069"/>
    <w:rsid w:val="004306FC"/>
    <w:rsid w:val="00430D11"/>
    <w:rsid w:val="004319BC"/>
    <w:rsid w:val="00432F3F"/>
    <w:rsid w:val="004439D2"/>
    <w:rsid w:val="00444169"/>
    <w:rsid w:val="00446018"/>
    <w:rsid w:val="00446462"/>
    <w:rsid w:val="00446F84"/>
    <w:rsid w:val="004502ED"/>
    <w:rsid w:val="00462AD3"/>
    <w:rsid w:val="00463207"/>
    <w:rsid w:val="0046391D"/>
    <w:rsid w:val="00463AC2"/>
    <w:rsid w:val="0046450D"/>
    <w:rsid w:val="00467B37"/>
    <w:rsid w:val="00467C10"/>
    <w:rsid w:val="00470F8F"/>
    <w:rsid w:val="0047252B"/>
    <w:rsid w:val="00476AE1"/>
    <w:rsid w:val="004806E4"/>
    <w:rsid w:val="00481EFD"/>
    <w:rsid w:val="00483081"/>
    <w:rsid w:val="00485C9E"/>
    <w:rsid w:val="00485EE7"/>
    <w:rsid w:val="004867BE"/>
    <w:rsid w:val="00487C20"/>
    <w:rsid w:val="00494EDF"/>
    <w:rsid w:val="00495876"/>
    <w:rsid w:val="00496ECE"/>
    <w:rsid w:val="00497899"/>
    <w:rsid w:val="004A2244"/>
    <w:rsid w:val="004A5016"/>
    <w:rsid w:val="004A597B"/>
    <w:rsid w:val="004A7024"/>
    <w:rsid w:val="004B0DCC"/>
    <w:rsid w:val="004B194D"/>
    <w:rsid w:val="004B3935"/>
    <w:rsid w:val="004C2C4B"/>
    <w:rsid w:val="004C2D3F"/>
    <w:rsid w:val="004C3736"/>
    <w:rsid w:val="004C3B04"/>
    <w:rsid w:val="004C64BE"/>
    <w:rsid w:val="004D171F"/>
    <w:rsid w:val="004D239C"/>
    <w:rsid w:val="004D2800"/>
    <w:rsid w:val="004D2B1C"/>
    <w:rsid w:val="004D2D16"/>
    <w:rsid w:val="004D500E"/>
    <w:rsid w:val="004D56B9"/>
    <w:rsid w:val="004D5A4D"/>
    <w:rsid w:val="004D5CF9"/>
    <w:rsid w:val="004D5E94"/>
    <w:rsid w:val="004D71D3"/>
    <w:rsid w:val="004D771E"/>
    <w:rsid w:val="004D7AA6"/>
    <w:rsid w:val="004E10A0"/>
    <w:rsid w:val="004E1129"/>
    <w:rsid w:val="004F306F"/>
    <w:rsid w:val="004F3FB7"/>
    <w:rsid w:val="004F486B"/>
    <w:rsid w:val="004F495B"/>
    <w:rsid w:val="004F52D0"/>
    <w:rsid w:val="004F5A52"/>
    <w:rsid w:val="004F62F5"/>
    <w:rsid w:val="004F710C"/>
    <w:rsid w:val="004F7C9F"/>
    <w:rsid w:val="00502273"/>
    <w:rsid w:val="005044AE"/>
    <w:rsid w:val="00504920"/>
    <w:rsid w:val="00505FD0"/>
    <w:rsid w:val="00507B72"/>
    <w:rsid w:val="00515485"/>
    <w:rsid w:val="005168C9"/>
    <w:rsid w:val="005168D8"/>
    <w:rsid w:val="00517A02"/>
    <w:rsid w:val="00522BC8"/>
    <w:rsid w:val="0052389B"/>
    <w:rsid w:val="00523CC8"/>
    <w:rsid w:val="0052475D"/>
    <w:rsid w:val="00526BE8"/>
    <w:rsid w:val="00535C63"/>
    <w:rsid w:val="005366A0"/>
    <w:rsid w:val="005367B0"/>
    <w:rsid w:val="005371FA"/>
    <w:rsid w:val="00541D2F"/>
    <w:rsid w:val="005420C9"/>
    <w:rsid w:val="0054335F"/>
    <w:rsid w:val="00544688"/>
    <w:rsid w:val="00545575"/>
    <w:rsid w:val="0055222D"/>
    <w:rsid w:val="00553378"/>
    <w:rsid w:val="0055478B"/>
    <w:rsid w:val="00554993"/>
    <w:rsid w:val="00555A73"/>
    <w:rsid w:val="00557482"/>
    <w:rsid w:val="005577CF"/>
    <w:rsid w:val="00557977"/>
    <w:rsid w:val="00560531"/>
    <w:rsid w:val="00561238"/>
    <w:rsid w:val="005612A7"/>
    <w:rsid w:val="00562758"/>
    <w:rsid w:val="005675A6"/>
    <w:rsid w:val="00571CEF"/>
    <w:rsid w:val="005734B1"/>
    <w:rsid w:val="005747F1"/>
    <w:rsid w:val="00576F2A"/>
    <w:rsid w:val="0058081D"/>
    <w:rsid w:val="00581C2E"/>
    <w:rsid w:val="00582FAC"/>
    <w:rsid w:val="0058597A"/>
    <w:rsid w:val="005879DB"/>
    <w:rsid w:val="00590111"/>
    <w:rsid w:val="0059208E"/>
    <w:rsid w:val="00596E3D"/>
    <w:rsid w:val="005A2DEF"/>
    <w:rsid w:val="005A38B0"/>
    <w:rsid w:val="005A49AD"/>
    <w:rsid w:val="005A5999"/>
    <w:rsid w:val="005A6F03"/>
    <w:rsid w:val="005A73FF"/>
    <w:rsid w:val="005B199C"/>
    <w:rsid w:val="005B2E81"/>
    <w:rsid w:val="005B3D98"/>
    <w:rsid w:val="005B5C31"/>
    <w:rsid w:val="005B6546"/>
    <w:rsid w:val="005B6FDD"/>
    <w:rsid w:val="005B7528"/>
    <w:rsid w:val="005C04F4"/>
    <w:rsid w:val="005C5841"/>
    <w:rsid w:val="005D0244"/>
    <w:rsid w:val="005D0B56"/>
    <w:rsid w:val="005D3F6D"/>
    <w:rsid w:val="005D5AAE"/>
    <w:rsid w:val="005D6CC4"/>
    <w:rsid w:val="005E136A"/>
    <w:rsid w:val="005E17C3"/>
    <w:rsid w:val="005E2380"/>
    <w:rsid w:val="005E348A"/>
    <w:rsid w:val="005E3AAD"/>
    <w:rsid w:val="005E5C65"/>
    <w:rsid w:val="005E60D6"/>
    <w:rsid w:val="005F055F"/>
    <w:rsid w:val="005F1D5A"/>
    <w:rsid w:val="005F3144"/>
    <w:rsid w:val="005F3D7B"/>
    <w:rsid w:val="005F4859"/>
    <w:rsid w:val="005F4D89"/>
    <w:rsid w:val="005F66E0"/>
    <w:rsid w:val="005F72A3"/>
    <w:rsid w:val="0060198D"/>
    <w:rsid w:val="00601BFE"/>
    <w:rsid w:val="006042D8"/>
    <w:rsid w:val="00604B69"/>
    <w:rsid w:val="00605319"/>
    <w:rsid w:val="00606A11"/>
    <w:rsid w:val="00607A21"/>
    <w:rsid w:val="006107D0"/>
    <w:rsid w:val="006112A7"/>
    <w:rsid w:val="00611CF7"/>
    <w:rsid w:val="00612687"/>
    <w:rsid w:val="00616EAA"/>
    <w:rsid w:val="00617C0E"/>
    <w:rsid w:val="00622F72"/>
    <w:rsid w:val="00626AAF"/>
    <w:rsid w:val="006275BE"/>
    <w:rsid w:val="00635C30"/>
    <w:rsid w:val="00636FF8"/>
    <w:rsid w:val="0063707A"/>
    <w:rsid w:val="00642E27"/>
    <w:rsid w:val="00643177"/>
    <w:rsid w:val="00643B35"/>
    <w:rsid w:val="00646316"/>
    <w:rsid w:val="006472FC"/>
    <w:rsid w:val="00647746"/>
    <w:rsid w:val="006501EB"/>
    <w:rsid w:val="006525BB"/>
    <w:rsid w:val="00652A3D"/>
    <w:rsid w:val="00653F79"/>
    <w:rsid w:val="006543CB"/>
    <w:rsid w:val="00655F35"/>
    <w:rsid w:val="00655F7E"/>
    <w:rsid w:val="00656615"/>
    <w:rsid w:val="006578DC"/>
    <w:rsid w:val="006602D7"/>
    <w:rsid w:val="00660623"/>
    <w:rsid w:val="00665890"/>
    <w:rsid w:val="0066626B"/>
    <w:rsid w:val="00667CBC"/>
    <w:rsid w:val="00667F92"/>
    <w:rsid w:val="00671D0A"/>
    <w:rsid w:val="00673489"/>
    <w:rsid w:val="00674081"/>
    <w:rsid w:val="00674F80"/>
    <w:rsid w:val="006766A9"/>
    <w:rsid w:val="006807DD"/>
    <w:rsid w:val="0068085B"/>
    <w:rsid w:val="00680A3A"/>
    <w:rsid w:val="00682D58"/>
    <w:rsid w:val="00682ED3"/>
    <w:rsid w:val="00686EA9"/>
    <w:rsid w:val="0068740A"/>
    <w:rsid w:val="00690D59"/>
    <w:rsid w:val="00693330"/>
    <w:rsid w:val="006938BC"/>
    <w:rsid w:val="00694CCC"/>
    <w:rsid w:val="0069711B"/>
    <w:rsid w:val="006971FF"/>
    <w:rsid w:val="006979CB"/>
    <w:rsid w:val="00697C90"/>
    <w:rsid w:val="006A0716"/>
    <w:rsid w:val="006A5986"/>
    <w:rsid w:val="006A5B72"/>
    <w:rsid w:val="006A63FB"/>
    <w:rsid w:val="006A683A"/>
    <w:rsid w:val="006A72E3"/>
    <w:rsid w:val="006A789C"/>
    <w:rsid w:val="006B00B5"/>
    <w:rsid w:val="006B12B1"/>
    <w:rsid w:val="006B1CFA"/>
    <w:rsid w:val="006B2605"/>
    <w:rsid w:val="006B3469"/>
    <w:rsid w:val="006B3EC1"/>
    <w:rsid w:val="006B791E"/>
    <w:rsid w:val="006C04BD"/>
    <w:rsid w:val="006C189D"/>
    <w:rsid w:val="006C527C"/>
    <w:rsid w:val="006C57AC"/>
    <w:rsid w:val="006C7A47"/>
    <w:rsid w:val="006D41D2"/>
    <w:rsid w:val="006D4243"/>
    <w:rsid w:val="006D631A"/>
    <w:rsid w:val="006D6C4A"/>
    <w:rsid w:val="006E1C28"/>
    <w:rsid w:val="006E2B3B"/>
    <w:rsid w:val="006E3D10"/>
    <w:rsid w:val="006E3ECE"/>
    <w:rsid w:val="006E3FD6"/>
    <w:rsid w:val="006E437D"/>
    <w:rsid w:val="006E46AC"/>
    <w:rsid w:val="006E5698"/>
    <w:rsid w:val="006E6803"/>
    <w:rsid w:val="006F03A7"/>
    <w:rsid w:val="006F0620"/>
    <w:rsid w:val="006F2FF1"/>
    <w:rsid w:val="006F3114"/>
    <w:rsid w:val="006F3F03"/>
    <w:rsid w:val="006F71DD"/>
    <w:rsid w:val="00701957"/>
    <w:rsid w:val="007049A5"/>
    <w:rsid w:val="00705284"/>
    <w:rsid w:val="00705B9B"/>
    <w:rsid w:val="00711122"/>
    <w:rsid w:val="00711274"/>
    <w:rsid w:val="00713402"/>
    <w:rsid w:val="007137FC"/>
    <w:rsid w:val="007145CD"/>
    <w:rsid w:val="00716E82"/>
    <w:rsid w:val="00721C30"/>
    <w:rsid w:val="0072243A"/>
    <w:rsid w:val="00723FC2"/>
    <w:rsid w:val="00726979"/>
    <w:rsid w:val="00727665"/>
    <w:rsid w:val="00727863"/>
    <w:rsid w:val="007307B9"/>
    <w:rsid w:val="00731830"/>
    <w:rsid w:val="00735B4A"/>
    <w:rsid w:val="00735EE7"/>
    <w:rsid w:val="00737B7D"/>
    <w:rsid w:val="00737EB9"/>
    <w:rsid w:val="00742B27"/>
    <w:rsid w:val="00742DD5"/>
    <w:rsid w:val="0074437A"/>
    <w:rsid w:val="007471FE"/>
    <w:rsid w:val="00750CF2"/>
    <w:rsid w:val="0076060C"/>
    <w:rsid w:val="007608E8"/>
    <w:rsid w:val="00765A55"/>
    <w:rsid w:val="00767765"/>
    <w:rsid w:val="00767AE4"/>
    <w:rsid w:val="007708CD"/>
    <w:rsid w:val="00772708"/>
    <w:rsid w:val="007744B7"/>
    <w:rsid w:val="00776D6E"/>
    <w:rsid w:val="00777295"/>
    <w:rsid w:val="00777757"/>
    <w:rsid w:val="00780714"/>
    <w:rsid w:val="0078237B"/>
    <w:rsid w:val="00784D02"/>
    <w:rsid w:val="00785BD6"/>
    <w:rsid w:val="00786E03"/>
    <w:rsid w:val="00787A24"/>
    <w:rsid w:val="007911CC"/>
    <w:rsid w:val="007939D8"/>
    <w:rsid w:val="00794A70"/>
    <w:rsid w:val="00794BF1"/>
    <w:rsid w:val="00796B11"/>
    <w:rsid w:val="007A0460"/>
    <w:rsid w:val="007A7DDC"/>
    <w:rsid w:val="007B030B"/>
    <w:rsid w:val="007B56E2"/>
    <w:rsid w:val="007B6E5B"/>
    <w:rsid w:val="007C32A3"/>
    <w:rsid w:val="007C4B03"/>
    <w:rsid w:val="007C54F6"/>
    <w:rsid w:val="007C5FCF"/>
    <w:rsid w:val="007C6430"/>
    <w:rsid w:val="007C6E50"/>
    <w:rsid w:val="007C7B27"/>
    <w:rsid w:val="007D1F3D"/>
    <w:rsid w:val="007D25C8"/>
    <w:rsid w:val="007D3EB6"/>
    <w:rsid w:val="007E0E48"/>
    <w:rsid w:val="007E4B1B"/>
    <w:rsid w:val="007E62F1"/>
    <w:rsid w:val="007E6890"/>
    <w:rsid w:val="007E6A8D"/>
    <w:rsid w:val="007E705D"/>
    <w:rsid w:val="007E71C0"/>
    <w:rsid w:val="007F074A"/>
    <w:rsid w:val="007F4D33"/>
    <w:rsid w:val="007F4DBE"/>
    <w:rsid w:val="007F55D7"/>
    <w:rsid w:val="007F66AD"/>
    <w:rsid w:val="008023ED"/>
    <w:rsid w:val="00802585"/>
    <w:rsid w:val="00802CD9"/>
    <w:rsid w:val="00803633"/>
    <w:rsid w:val="00804B54"/>
    <w:rsid w:val="00804F5E"/>
    <w:rsid w:val="0080587B"/>
    <w:rsid w:val="008062BA"/>
    <w:rsid w:val="00806526"/>
    <w:rsid w:val="00813050"/>
    <w:rsid w:val="008152EB"/>
    <w:rsid w:val="00817657"/>
    <w:rsid w:val="00820F6C"/>
    <w:rsid w:val="008214AA"/>
    <w:rsid w:val="00821BC0"/>
    <w:rsid w:val="0082553B"/>
    <w:rsid w:val="008257F3"/>
    <w:rsid w:val="00830358"/>
    <w:rsid w:val="00830A98"/>
    <w:rsid w:val="0083145D"/>
    <w:rsid w:val="00834356"/>
    <w:rsid w:val="00836874"/>
    <w:rsid w:val="008402AD"/>
    <w:rsid w:val="00840624"/>
    <w:rsid w:val="00841360"/>
    <w:rsid w:val="0084151B"/>
    <w:rsid w:val="00841942"/>
    <w:rsid w:val="00841E1C"/>
    <w:rsid w:val="00846E3F"/>
    <w:rsid w:val="00852CE4"/>
    <w:rsid w:val="00853F5D"/>
    <w:rsid w:val="008541D6"/>
    <w:rsid w:val="008546BF"/>
    <w:rsid w:val="00855412"/>
    <w:rsid w:val="008562F1"/>
    <w:rsid w:val="0085650E"/>
    <w:rsid w:val="00856641"/>
    <w:rsid w:val="0085669C"/>
    <w:rsid w:val="008572F1"/>
    <w:rsid w:val="00857355"/>
    <w:rsid w:val="008608EC"/>
    <w:rsid w:val="0086123F"/>
    <w:rsid w:val="0086359F"/>
    <w:rsid w:val="00864003"/>
    <w:rsid w:val="00864283"/>
    <w:rsid w:val="0086511F"/>
    <w:rsid w:val="00870065"/>
    <w:rsid w:val="00870556"/>
    <w:rsid w:val="00870A10"/>
    <w:rsid w:val="00874279"/>
    <w:rsid w:val="00874919"/>
    <w:rsid w:val="008749B2"/>
    <w:rsid w:val="0087508A"/>
    <w:rsid w:val="008763A7"/>
    <w:rsid w:val="008825D3"/>
    <w:rsid w:val="00884007"/>
    <w:rsid w:val="00886B0B"/>
    <w:rsid w:val="0088740A"/>
    <w:rsid w:val="00890552"/>
    <w:rsid w:val="00891F6C"/>
    <w:rsid w:val="00893961"/>
    <w:rsid w:val="00893F26"/>
    <w:rsid w:val="008950AF"/>
    <w:rsid w:val="0089669B"/>
    <w:rsid w:val="0089751B"/>
    <w:rsid w:val="00897980"/>
    <w:rsid w:val="008A2D65"/>
    <w:rsid w:val="008A4800"/>
    <w:rsid w:val="008A64E4"/>
    <w:rsid w:val="008B08F8"/>
    <w:rsid w:val="008B0F91"/>
    <w:rsid w:val="008B1CF9"/>
    <w:rsid w:val="008B23CD"/>
    <w:rsid w:val="008B2898"/>
    <w:rsid w:val="008B5050"/>
    <w:rsid w:val="008B57D0"/>
    <w:rsid w:val="008B5C63"/>
    <w:rsid w:val="008B7816"/>
    <w:rsid w:val="008C052A"/>
    <w:rsid w:val="008C0A31"/>
    <w:rsid w:val="008C1242"/>
    <w:rsid w:val="008C224E"/>
    <w:rsid w:val="008C610F"/>
    <w:rsid w:val="008D089F"/>
    <w:rsid w:val="008D1B41"/>
    <w:rsid w:val="008D1D43"/>
    <w:rsid w:val="008D3410"/>
    <w:rsid w:val="008D377A"/>
    <w:rsid w:val="008D5139"/>
    <w:rsid w:val="008D60E2"/>
    <w:rsid w:val="008D74D5"/>
    <w:rsid w:val="008D7761"/>
    <w:rsid w:val="008E32C2"/>
    <w:rsid w:val="008E3AAB"/>
    <w:rsid w:val="008E59E1"/>
    <w:rsid w:val="008E5D40"/>
    <w:rsid w:val="008E732A"/>
    <w:rsid w:val="008E7772"/>
    <w:rsid w:val="008F0202"/>
    <w:rsid w:val="008F4052"/>
    <w:rsid w:val="008F52A2"/>
    <w:rsid w:val="008F6A68"/>
    <w:rsid w:val="00900CF4"/>
    <w:rsid w:val="00903350"/>
    <w:rsid w:val="009040BD"/>
    <w:rsid w:val="00904268"/>
    <w:rsid w:val="00906A63"/>
    <w:rsid w:val="009071E2"/>
    <w:rsid w:val="00907251"/>
    <w:rsid w:val="00911154"/>
    <w:rsid w:val="00912B38"/>
    <w:rsid w:val="009132A5"/>
    <w:rsid w:val="00913F35"/>
    <w:rsid w:val="00915EF2"/>
    <w:rsid w:val="009162F1"/>
    <w:rsid w:val="00916345"/>
    <w:rsid w:val="009237B2"/>
    <w:rsid w:val="00923949"/>
    <w:rsid w:val="0092394B"/>
    <w:rsid w:val="009277AA"/>
    <w:rsid w:val="009336C7"/>
    <w:rsid w:val="00933BCA"/>
    <w:rsid w:val="00934DB4"/>
    <w:rsid w:val="00935926"/>
    <w:rsid w:val="0093670D"/>
    <w:rsid w:val="009405BA"/>
    <w:rsid w:val="00941183"/>
    <w:rsid w:val="00941754"/>
    <w:rsid w:val="00945C65"/>
    <w:rsid w:val="009462CD"/>
    <w:rsid w:val="009520C1"/>
    <w:rsid w:val="0095219D"/>
    <w:rsid w:val="00955E97"/>
    <w:rsid w:val="00961443"/>
    <w:rsid w:val="00961E56"/>
    <w:rsid w:val="00961F30"/>
    <w:rsid w:val="00965218"/>
    <w:rsid w:val="00965D0F"/>
    <w:rsid w:val="00966117"/>
    <w:rsid w:val="00966524"/>
    <w:rsid w:val="009710A3"/>
    <w:rsid w:val="00971E10"/>
    <w:rsid w:val="00973536"/>
    <w:rsid w:val="00975548"/>
    <w:rsid w:val="009758DB"/>
    <w:rsid w:val="00976409"/>
    <w:rsid w:val="00981692"/>
    <w:rsid w:val="00983658"/>
    <w:rsid w:val="009841C8"/>
    <w:rsid w:val="00987DEC"/>
    <w:rsid w:val="009918D2"/>
    <w:rsid w:val="009920C0"/>
    <w:rsid w:val="009929E4"/>
    <w:rsid w:val="00993571"/>
    <w:rsid w:val="00995086"/>
    <w:rsid w:val="00995E96"/>
    <w:rsid w:val="009A1452"/>
    <w:rsid w:val="009A14D0"/>
    <w:rsid w:val="009A73C1"/>
    <w:rsid w:val="009B05DD"/>
    <w:rsid w:val="009B3832"/>
    <w:rsid w:val="009B476B"/>
    <w:rsid w:val="009B6379"/>
    <w:rsid w:val="009B79A7"/>
    <w:rsid w:val="009C2174"/>
    <w:rsid w:val="009C65EB"/>
    <w:rsid w:val="009C6944"/>
    <w:rsid w:val="009C7315"/>
    <w:rsid w:val="009C783B"/>
    <w:rsid w:val="009D0904"/>
    <w:rsid w:val="009D0CC1"/>
    <w:rsid w:val="009D111C"/>
    <w:rsid w:val="009D17EF"/>
    <w:rsid w:val="009D3DEE"/>
    <w:rsid w:val="009D4115"/>
    <w:rsid w:val="009D514D"/>
    <w:rsid w:val="009D61E5"/>
    <w:rsid w:val="009D66A8"/>
    <w:rsid w:val="009E169F"/>
    <w:rsid w:val="009E273D"/>
    <w:rsid w:val="009E2F2A"/>
    <w:rsid w:val="009E786F"/>
    <w:rsid w:val="009F30BC"/>
    <w:rsid w:val="009F337E"/>
    <w:rsid w:val="009F5B99"/>
    <w:rsid w:val="00A0017E"/>
    <w:rsid w:val="00A01C26"/>
    <w:rsid w:val="00A0386E"/>
    <w:rsid w:val="00A044B4"/>
    <w:rsid w:val="00A05300"/>
    <w:rsid w:val="00A05BC2"/>
    <w:rsid w:val="00A11F5C"/>
    <w:rsid w:val="00A12A07"/>
    <w:rsid w:val="00A12F0F"/>
    <w:rsid w:val="00A148D6"/>
    <w:rsid w:val="00A1493A"/>
    <w:rsid w:val="00A15A92"/>
    <w:rsid w:val="00A1608B"/>
    <w:rsid w:val="00A177D1"/>
    <w:rsid w:val="00A21BEF"/>
    <w:rsid w:val="00A27FF5"/>
    <w:rsid w:val="00A33D0F"/>
    <w:rsid w:val="00A36159"/>
    <w:rsid w:val="00A361C1"/>
    <w:rsid w:val="00A3671B"/>
    <w:rsid w:val="00A367D8"/>
    <w:rsid w:val="00A4145D"/>
    <w:rsid w:val="00A43960"/>
    <w:rsid w:val="00A46DBD"/>
    <w:rsid w:val="00A47EA3"/>
    <w:rsid w:val="00A51681"/>
    <w:rsid w:val="00A521E9"/>
    <w:rsid w:val="00A53FC6"/>
    <w:rsid w:val="00A563F6"/>
    <w:rsid w:val="00A60F0D"/>
    <w:rsid w:val="00A63E76"/>
    <w:rsid w:val="00A66FE3"/>
    <w:rsid w:val="00A728F5"/>
    <w:rsid w:val="00A738AE"/>
    <w:rsid w:val="00A73B59"/>
    <w:rsid w:val="00A82295"/>
    <w:rsid w:val="00A832A5"/>
    <w:rsid w:val="00A8458D"/>
    <w:rsid w:val="00A865A4"/>
    <w:rsid w:val="00A90917"/>
    <w:rsid w:val="00A90AF3"/>
    <w:rsid w:val="00AA089C"/>
    <w:rsid w:val="00AA222C"/>
    <w:rsid w:val="00AA2BB8"/>
    <w:rsid w:val="00AA2E38"/>
    <w:rsid w:val="00AA54DD"/>
    <w:rsid w:val="00AA6CA3"/>
    <w:rsid w:val="00AB0942"/>
    <w:rsid w:val="00AB22DC"/>
    <w:rsid w:val="00AB2927"/>
    <w:rsid w:val="00AB3750"/>
    <w:rsid w:val="00AB43A8"/>
    <w:rsid w:val="00AB4B21"/>
    <w:rsid w:val="00AC0904"/>
    <w:rsid w:val="00AC0974"/>
    <w:rsid w:val="00AC4210"/>
    <w:rsid w:val="00AC43F1"/>
    <w:rsid w:val="00AC4C92"/>
    <w:rsid w:val="00AD1757"/>
    <w:rsid w:val="00AD3A74"/>
    <w:rsid w:val="00AD463B"/>
    <w:rsid w:val="00AD6779"/>
    <w:rsid w:val="00AE05C5"/>
    <w:rsid w:val="00AE1498"/>
    <w:rsid w:val="00AE3BC8"/>
    <w:rsid w:val="00AE5701"/>
    <w:rsid w:val="00AE699A"/>
    <w:rsid w:val="00AE6CD0"/>
    <w:rsid w:val="00AF1385"/>
    <w:rsid w:val="00AF14C0"/>
    <w:rsid w:val="00AF3C98"/>
    <w:rsid w:val="00AF50D6"/>
    <w:rsid w:val="00AF5473"/>
    <w:rsid w:val="00AF76F8"/>
    <w:rsid w:val="00AF7F55"/>
    <w:rsid w:val="00B016D5"/>
    <w:rsid w:val="00B03FF1"/>
    <w:rsid w:val="00B04C02"/>
    <w:rsid w:val="00B05195"/>
    <w:rsid w:val="00B0681A"/>
    <w:rsid w:val="00B07AD0"/>
    <w:rsid w:val="00B11DE4"/>
    <w:rsid w:val="00B130A2"/>
    <w:rsid w:val="00B1477F"/>
    <w:rsid w:val="00B15ACC"/>
    <w:rsid w:val="00B16949"/>
    <w:rsid w:val="00B20014"/>
    <w:rsid w:val="00B208C8"/>
    <w:rsid w:val="00B21ECD"/>
    <w:rsid w:val="00B230B7"/>
    <w:rsid w:val="00B2357D"/>
    <w:rsid w:val="00B23F25"/>
    <w:rsid w:val="00B240B1"/>
    <w:rsid w:val="00B26D25"/>
    <w:rsid w:val="00B2747B"/>
    <w:rsid w:val="00B27753"/>
    <w:rsid w:val="00B31725"/>
    <w:rsid w:val="00B31881"/>
    <w:rsid w:val="00B3243D"/>
    <w:rsid w:val="00B3266B"/>
    <w:rsid w:val="00B3375B"/>
    <w:rsid w:val="00B36C68"/>
    <w:rsid w:val="00B37F84"/>
    <w:rsid w:val="00B41CE3"/>
    <w:rsid w:val="00B44262"/>
    <w:rsid w:val="00B4468F"/>
    <w:rsid w:val="00B464A0"/>
    <w:rsid w:val="00B465EF"/>
    <w:rsid w:val="00B50266"/>
    <w:rsid w:val="00B52860"/>
    <w:rsid w:val="00B5503C"/>
    <w:rsid w:val="00B557C1"/>
    <w:rsid w:val="00B566AE"/>
    <w:rsid w:val="00B56BE4"/>
    <w:rsid w:val="00B602AD"/>
    <w:rsid w:val="00B64656"/>
    <w:rsid w:val="00B655D5"/>
    <w:rsid w:val="00B6698E"/>
    <w:rsid w:val="00B67838"/>
    <w:rsid w:val="00B765AC"/>
    <w:rsid w:val="00B9211C"/>
    <w:rsid w:val="00B924C8"/>
    <w:rsid w:val="00B92ED3"/>
    <w:rsid w:val="00B9471D"/>
    <w:rsid w:val="00B94E64"/>
    <w:rsid w:val="00B95087"/>
    <w:rsid w:val="00BA1A1C"/>
    <w:rsid w:val="00BA1B1A"/>
    <w:rsid w:val="00BA1C75"/>
    <w:rsid w:val="00BA32B5"/>
    <w:rsid w:val="00BA58DE"/>
    <w:rsid w:val="00BB257C"/>
    <w:rsid w:val="00BB2F72"/>
    <w:rsid w:val="00BC0B05"/>
    <w:rsid w:val="00BC1182"/>
    <w:rsid w:val="00BC2B66"/>
    <w:rsid w:val="00BC2D82"/>
    <w:rsid w:val="00BC55BB"/>
    <w:rsid w:val="00BC68A6"/>
    <w:rsid w:val="00BD16D6"/>
    <w:rsid w:val="00BD27EF"/>
    <w:rsid w:val="00BD3C38"/>
    <w:rsid w:val="00BD5B57"/>
    <w:rsid w:val="00BE0D0A"/>
    <w:rsid w:val="00BE6D0C"/>
    <w:rsid w:val="00BF11E0"/>
    <w:rsid w:val="00BF2025"/>
    <w:rsid w:val="00BF28E4"/>
    <w:rsid w:val="00BF3C5C"/>
    <w:rsid w:val="00BF4529"/>
    <w:rsid w:val="00BF504B"/>
    <w:rsid w:val="00BF5264"/>
    <w:rsid w:val="00BF5A35"/>
    <w:rsid w:val="00BF7D8D"/>
    <w:rsid w:val="00C003A0"/>
    <w:rsid w:val="00C007FD"/>
    <w:rsid w:val="00C0146D"/>
    <w:rsid w:val="00C04080"/>
    <w:rsid w:val="00C05DBC"/>
    <w:rsid w:val="00C068AC"/>
    <w:rsid w:val="00C100D2"/>
    <w:rsid w:val="00C11C84"/>
    <w:rsid w:val="00C1309B"/>
    <w:rsid w:val="00C13A1C"/>
    <w:rsid w:val="00C1660D"/>
    <w:rsid w:val="00C20751"/>
    <w:rsid w:val="00C20A3A"/>
    <w:rsid w:val="00C22709"/>
    <w:rsid w:val="00C2529A"/>
    <w:rsid w:val="00C255A1"/>
    <w:rsid w:val="00C25937"/>
    <w:rsid w:val="00C27902"/>
    <w:rsid w:val="00C31EAC"/>
    <w:rsid w:val="00C32609"/>
    <w:rsid w:val="00C33B11"/>
    <w:rsid w:val="00C33C8F"/>
    <w:rsid w:val="00C35F66"/>
    <w:rsid w:val="00C41A93"/>
    <w:rsid w:val="00C42A23"/>
    <w:rsid w:val="00C446AE"/>
    <w:rsid w:val="00C46C41"/>
    <w:rsid w:val="00C47080"/>
    <w:rsid w:val="00C50907"/>
    <w:rsid w:val="00C50C27"/>
    <w:rsid w:val="00C51516"/>
    <w:rsid w:val="00C52E52"/>
    <w:rsid w:val="00C5726B"/>
    <w:rsid w:val="00C57506"/>
    <w:rsid w:val="00C62A96"/>
    <w:rsid w:val="00C63DA1"/>
    <w:rsid w:val="00C63FC5"/>
    <w:rsid w:val="00C654BD"/>
    <w:rsid w:val="00C660CB"/>
    <w:rsid w:val="00C661B6"/>
    <w:rsid w:val="00C66F6F"/>
    <w:rsid w:val="00C67815"/>
    <w:rsid w:val="00C701F6"/>
    <w:rsid w:val="00C73BDA"/>
    <w:rsid w:val="00C77395"/>
    <w:rsid w:val="00C84CE3"/>
    <w:rsid w:val="00C8517C"/>
    <w:rsid w:val="00C912C4"/>
    <w:rsid w:val="00C91AC5"/>
    <w:rsid w:val="00C978EF"/>
    <w:rsid w:val="00CA08E6"/>
    <w:rsid w:val="00CA31C8"/>
    <w:rsid w:val="00CA3A29"/>
    <w:rsid w:val="00CA3BC5"/>
    <w:rsid w:val="00CA42C9"/>
    <w:rsid w:val="00CA4D11"/>
    <w:rsid w:val="00CA7D09"/>
    <w:rsid w:val="00CB1771"/>
    <w:rsid w:val="00CB1F7A"/>
    <w:rsid w:val="00CB29D9"/>
    <w:rsid w:val="00CB4E55"/>
    <w:rsid w:val="00CB5127"/>
    <w:rsid w:val="00CB5153"/>
    <w:rsid w:val="00CB5FC1"/>
    <w:rsid w:val="00CC0C50"/>
    <w:rsid w:val="00CC1751"/>
    <w:rsid w:val="00CC2067"/>
    <w:rsid w:val="00CC2ADD"/>
    <w:rsid w:val="00CC407E"/>
    <w:rsid w:val="00CC4714"/>
    <w:rsid w:val="00CC593F"/>
    <w:rsid w:val="00CC74CF"/>
    <w:rsid w:val="00CD0A43"/>
    <w:rsid w:val="00CD6187"/>
    <w:rsid w:val="00CD6865"/>
    <w:rsid w:val="00CE0B25"/>
    <w:rsid w:val="00CE1CBF"/>
    <w:rsid w:val="00CE3995"/>
    <w:rsid w:val="00CE4987"/>
    <w:rsid w:val="00CE5FCB"/>
    <w:rsid w:val="00CF08C7"/>
    <w:rsid w:val="00CF0A19"/>
    <w:rsid w:val="00CF2B74"/>
    <w:rsid w:val="00CF2EB6"/>
    <w:rsid w:val="00CF3196"/>
    <w:rsid w:val="00CF4A12"/>
    <w:rsid w:val="00D01731"/>
    <w:rsid w:val="00D051CF"/>
    <w:rsid w:val="00D1183F"/>
    <w:rsid w:val="00D1239C"/>
    <w:rsid w:val="00D12DD3"/>
    <w:rsid w:val="00D1323F"/>
    <w:rsid w:val="00D14132"/>
    <w:rsid w:val="00D16504"/>
    <w:rsid w:val="00D166BA"/>
    <w:rsid w:val="00D17D34"/>
    <w:rsid w:val="00D229B6"/>
    <w:rsid w:val="00D25185"/>
    <w:rsid w:val="00D25687"/>
    <w:rsid w:val="00D25F0A"/>
    <w:rsid w:val="00D2795D"/>
    <w:rsid w:val="00D3048A"/>
    <w:rsid w:val="00D3216F"/>
    <w:rsid w:val="00D3382F"/>
    <w:rsid w:val="00D33959"/>
    <w:rsid w:val="00D34DCE"/>
    <w:rsid w:val="00D350F2"/>
    <w:rsid w:val="00D35D9C"/>
    <w:rsid w:val="00D37C51"/>
    <w:rsid w:val="00D40933"/>
    <w:rsid w:val="00D411AA"/>
    <w:rsid w:val="00D42F18"/>
    <w:rsid w:val="00D42F9D"/>
    <w:rsid w:val="00D4542E"/>
    <w:rsid w:val="00D5135A"/>
    <w:rsid w:val="00D51AD3"/>
    <w:rsid w:val="00D53A40"/>
    <w:rsid w:val="00D55F0A"/>
    <w:rsid w:val="00D56145"/>
    <w:rsid w:val="00D6016F"/>
    <w:rsid w:val="00D615FF"/>
    <w:rsid w:val="00D650AA"/>
    <w:rsid w:val="00D66711"/>
    <w:rsid w:val="00D70EB5"/>
    <w:rsid w:val="00D76908"/>
    <w:rsid w:val="00D770E8"/>
    <w:rsid w:val="00D82A6B"/>
    <w:rsid w:val="00D830D3"/>
    <w:rsid w:val="00D9060E"/>
    <w:rsid w:val="00D90E6B"/>
    <w:rsid w:val="00D9393A"/>
    <w:rsid w:val="00D97932"/>
    <w:rsid w:val="00DA0BB8"/>
    <w:rsid w:val="00DA0BBF"/>
    <w:rsid w:val="00DA3CC3"/>
    <w:rsid w:val="00DA4376"/>
    <w:rsid w:val="00DA4960"/>
    <w:rsid w:val="00DA6BB2"/>
    <w:rsid w:val="00DB12BA"/>
    <w:rsid w:val="00DB336D"/>
    <w:rsid w:val="00DB382F"/>
    <w:rsid w:val="00DB50F1"/>
    <w:rsid w:val="00DC00C9"/>
    <w:rsid w:val="00DC1B5F"/>
    <w:rsid w:val="00DC232B"/>
    <w:rsid w:val="00DC2C88"/>
    <w:rsid w:val="00DC3A30"/>
    <w:rsid w:val="00DC4A25"/>
    <w:rsid w:val="00DC4B46"/>
    <w:rsid w:val="00DC78AF"/>
    <w:rsid w:val="00DC79CE"/>
    <w:rsid w:val="00DD49E2"/>
    <w:rsid w:val="00DD670E"/>
    <w:rsid w:val="00DD71AB"/>
    <w:rsid w:val="00DE008C"/>
    <w:rsid w:val="00DE2130"/>
    <w:rsid w:val="00DE35A4"/>
    <w:rsid w:val="00DE5270"/>
    <w:rsid w:val="00DE5CE1"/>
    <w:rsid w:val="00DE5D75"/>
    <w:rsid w:val="00DF09AF"/>
    <w:rsid w:val="00DF0D91"/>
    <w:rsid w:val="00DF1E41"/>
    <w:rsid w:val="00DF219E"/>
    <w:rsid w:val="00E01F32"/>
    <w:rsid w:val="00E024E3"/>
    <w:rsid w:val="00E04904"/>
    <w:rsid w:val="00E06F97"/>
    <w:rsid w:val="00E076A4"/>
    <w:rsid w:val="00E10DE8"/>
    <w:rsid w:val="00E13B50"/>
    <w:rsid w:val="00E15221"/>
    <w:rsid w:val="00E16331"/>
    <w:rsid w:val="00E16821"/>
    <w:rsid w:val="00E21249"/>
    <w:rsid w:val="00E223FA"/>
    <w:rsid w:val="00E2393E"/>
    <w:rsid w:val="00E257B2"/>
    <w:rsid w:val="00E26048"/>
    <w:rsid w:val="00E262AA"/>
    <w:rsid w:val="00E2780F"/>
    <w:rsid w:val="00E27B18"/>
    <w:rsid w:val="00E35EF8"/>
    <w:rsid w:val="00E3783E"/>
    <w:rsid w:val="00E42CBC"/>
    <w:rsid w:val="00E42DF8"/>
    <w:rsid w:val="00E444EA"/>
    <w:rsid w:val="00E448E0"/>
    <w:rsid w:val="00E47ADE"/>
    <w:rsid w:val="00E5028C"/>
    <w:rsid w:val="00E51AB1"/>
    <w:rsid w:val="00E5262B"/>
    <w:rsid w:val="00E5320C"/>
    <w:rsid w:val="00E5549F"/>
    <w:rsid w:val="00E555CB"/>
    <w:rsid w:val="00E55BE9"/>
    <w:rsid w:val="00E56C71"/>
    <w:rsid w:val="00E609CB"/>
    <w:rsid w:val="00E61F76"/>
    <w:rsid w:val="00E62E41"/>
    <w:rsid w:val="00E64906"/>
    <w:rsid w:val="00E64C8F"/>
    <w:rsid w:val="00E66B56"/>
    <w:rsid w:val="00E67146"/>
    <w:rsid w:val="00E7340E"/>
    <w:rsid w:val="00E73FED"/>
    <w:rsid w:val="00E74D52"/>
    <w:rsid w:val="00E77AC2"/>
    <w:rsid w:val="00E80738"/>
    <w:rsid w:val="00E82D01"/>
    <w:rsid w:val="00E85059"/>
    <w:rsid w:val="00E85392"/>
    <w:rsid w:val="00E87FF6"/>
    <w:rsid w:val="00E9026B"/>
    <w:rsid w:val="00E9077E"/>
    <w:rsid w:val="00E9516F"/>
    <w:rsid w:val="00E96791"/>
    <w:rsid w:val="00E97DDD"/>
    <w:rsid w:val="00EA2F66"/>
    <w:rsid w:val="00EA6233"/>
    <w:rsid w:val="00EB18A8"/>
    <w:rsid w:val="00EB3F4C"/>
    <w:rsid w:val="00EB4860"/>
    <w:rsid w:val="00EB7B8E"/>
    <w:rsid w:val="00EC2781"/>
    <w:rsid w:val="00EC542D"/>
    <w:rsid w:val="00EC5D07"/>
    <w:rsid w:val="00EC70D5"/>
    <w:rsid w:val="00EC7CB9"/>
    <w:rsid w:val="00ED1138"/>
    <w:rsid w:val="00ED1628"/>
    <w:rsid w:val="00ED2D37"/>
    <w:rsid w:val="00ED36BD"/>
    <w:rsid w:val="00ED619D"/>
    <w:rsid w:val="00EE12AD"/>
    <w:rsid w:val="00EE4E4C"/>
    <w:rsid w:val="00EE6397"/>
    <w:rsid w:val="00EE7EEF"/>
    <w:rsid w:val="00EF08D2"/>
    <w:rsid w:val="00EF2757"/>
    <w:rsid w:val="00EF2910"/>
    <w:rsid w:val="00EF2950"/>
    <w:rsid w:val="00EF3F78"/>
    <w:rsid w:val="00EF53EC"/>
    <w:rsid w:val="00EF68B3"/>
    <w:rsid w:val="00EF6C4D"/>
    <w:rsid w:val="00F003C2"/>
    <w:rsid w:val="00F02985"/>
    <w:rsid w:val="00F02D64"/>
    <w:rsid w:val="00F0401B"/>
    <w:rsid w:val="00F05320"/>
    <w:rsid w:val="00F05FFF"/>
    <w:rsid w:val="00F07661"/>
    <w:rsid w:val="00F07FCA"/>
    <w:rsid w:val="00F15D6B"/>
    <w:rsid w:val="00F202F3"/>
    <w:rsid w:val="00F21C7A"/>
    <w:rsid w:val="00F248DF"/>
    <w:rsid w:val="00F26148"/>
    <w:rsid w:val="00F274B2"/>
    <w:rsid w:val="00F32162"/>
    <w:rsid w:val="00F32829"/>
    <w:rsid w:val="00F37600"/>
    <w:rsid w:val="00F406A0"/>
    <w:rsid w:val="00F4109F"/>
    <w:rsid w:val="00F41469"/>
    <w:rsid w:val="00F43563"/>
    <w:rsid w:val="00F4387D"/>
    <w:rsid w:val="00F4553F"/>
    <w:rsid w:val="00F46D12"/>
    <w:rsid w:val="00F472E5"/>
    <w:rsid w:val="00F50877"/>
    <w:rsid w:val="00F50AEE"/>
    <w:rsid w:val="00F5559B"/>
    <w:rsid w:val="00F55A8B"/>
    <w:rsid w:val="00F605EE"/>
    <w:rsid w:val="00F615C6"/>
    <w:rsid w:val="00F65869"/>
    <w:rsid w:val="00F66594"/>
    <w:rsid w:val="00F67A02"/>
    <w:rsid w:val="00F7067F"/>
    <w:rsid w:val="00F7157E"/>
    <w:rsid w:val="00F734E7"/>
    <w:rsid w:val="00F77681"/>
    <w:rsid w:val="00F77FAB"/>
    <w:rsid w:val="00F83FAF"/>
    <w:rsid w:val="00F85A15"/>
    <w:rsid w:val="00F876D9"/>
    <w:rsid w:val="00F909C2"/>
    <w:rsid w:val="00F9245D"/>
    <w:rsid w:val="00F94EBD"/>
    <w:rsid w:val="00F973DB"/>
    <w:rsid w:val="00F97712"/>
    <w:rsid w:val="00FA050A"/>
    <w:rsid w:val="00FA21D8"/>
    <w:rsid w:val="00FA2ADF"/>
    <w:rsid w:val="00FA5891"/>
    <w:rsid w:val="00FA6E57"/>
    <w:rsid w:val="00FB623C"/>
    <w:rsid w:val="00FB757F"/>
    <w:rsid w:val="00FB7CC8"/>
    <w:rsid w:val="00FC01FD"/>
    <w:rsid w:val="00FC06E3"/>
    <w:rsid w:val="00FC2F76"/>
    <w:rsid w:val="00FC2FA6"/>
    <w:rsid w:val="00FC40F7"/>
    <w:rsid w:val="00FC4F61"/>
    <w:rsid w:val="00FC73D8"/>
    <w:rsid w:val="00FC7811"/>
    <w:rsid w:val="00FD0D2D"/>
    <w:rsid w:val="00FD4207"/>
    <w:rsid w:val="00FD6872"/>
    <w:rsid w:val="00FD688F"/>
    <w:rsid w:val="00FD6C71"/>
    <w:rsid w:val="00FD7726"/>
    <w:rsid w:val="00FD7CCD"/>
    <w:rsid w:val="00FE20E2"/>
    <w:rsid w:val="00FE2436"/>
    <w:rsid w:val="00FE4BF5"/>
    <w:rsid w:val="00FE50ED"/>
    <w:rsid w:val="00FE550C"/>
    <w:rsid w:val="00FE5D7F"/>
    <w:rsid w:val="00FE682A"/>
    <w:rsid w:val="00FF3F9E"/>
    <w:rsid w:val="00FF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1568B28-58F4-442E-9ED7-C0A1F916F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b/>
      <w:bCs/>
      <w:sz w:val="32"/>
      <w:szCs w:val="32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bCs/>
      <w:sz w:val="32"/>
      <w:szCs w:val="32"/>
    </w:rPr>
  </w:style>
  <w:style w:type="paragraph" w:styleId="Antrat3">
    <w:name w:val="heading 3"/>
    <w:basedOn w:val="prastasis"/>
    <w:next w:val="prastasis"/>
    <w:qFormat/>
    <w:pPr>
      <w:keepNext/>
      <w:jc w:val="right"/>
      <w:outlineLvl w:val="2"/>
    </w:pPr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character" w:styleId="Hipersaitas">
    <w:name w:val="Hyperlink"/>
    <w:rPr>
      <w:color w:val="0000FF"/>
      <w:u w:val="single"/>
    </w:r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  <w:link w:val="PagrindinistekstasDiagrama"/>
    <w:rsid w:val="00FC7811"/>
    <w:pPr>
      <w:jc w:val="both"/>
    </w:pPr>
    <w:rPr>
      <w:sz w:val="24"/>
    </w:rPr>
  </w:style>
  <w:style w:type="paragraph" w:customStyle="1" w:styleId="CharChar1CharChar">
    <w:name w:val="Char Char1 Char Char"/>
    <w:basedOn w:val="prastasis"/>
    <w:rsid w:val="008B2898"/>
    <w:pPr>
      <w:spacing w:after="160" w:line="240" w:lineRule="exact"/>
    </w:pPr>
    <w:rPr>
      <w:rFonts w:ascii="Tahoma" w:hAnsi="Tahoma"/>
      <w:lang w:val="en-US"/>
    </w:rPr>
  </w:style>
  <w:style w:type="paragraph" w:customStyle="1" w:styleId="DiagramaCharCharDiagrama">
    <w:name w:val="Diagrama Char Char Diagrama"/>
    <w:basedOn w:val="prastasis"/>
    <w:rsid w:val="00352184"/>
    <w:pPr>
      <w:spacing w:after="160" w:line="240" w:lineRule="exact"/>
    </w:pPr>
    <w:rPr>
      <w:rFonts w:ascii="Tahoma" w:hAnsi="Tahoma"/>
      <w:lang w:val="en-US"/>
    </w:rPr>
  </w:style>
  <w:style w:type="character" w:styleId="Grietas">
    <w:name w:val="Strong"/>
    <w:qFormat/>
    <w:rsid w:val="007137FC"/>
    <w:rPr>
      <w:b/>
      <w:bCs/>
    </w:rPr>
  </w:style>
  <w:style w:type="paragraph" w:styleId="Debesliotekstas">
    <w:name w:val="Balloon Text"/>
    <w:basedOn w:val="prastasis"/>
    <w:semiHidden/>
    <w:rsid w:val="00CC74CF"/>
    <w:rPr>
      <w:rFonts w:ascii="Tahoma" w:hAnsi="Tahoma" w:cs="Tahoma"/>
      <w:sz w:val="16"/>
      <w:szCs w:val="16"/>
    </w:rPr>
  </w:style>
  <w:style w:type="paragraph" w:customStyle="1" w:styleId="Diagrama">
    <w:name w:val="Diagrama"/>
    <w:basedOn w:val="prastasis"/>
    <w:rsid w:val="00E21249"/>
    <w:pPr>
      <w:spacing w:after="160" w:line="240" w:lineRule="exact"/>
    </w:pPr>
    <w:rPr>
      <w:rFonts w:ascii="Tahoma" w:hAnsi="Tahoma"/>
      <w:lang w:val="en-US"/>
    </w:rPr>
  </w:style>
  <w:style w:type="character" w:customStyle="1" w:styleId="PagrindinistekstasDiagrama">
    <w:name w:val="Pagrindinis tekstas Diagrama"/>
    <w:link w:val="Pagrindinistekstas"/>
    <w:rsid w:val="009162F1"/>
    <w:rPr>
      <w:sz w:val="24"/>
      <w:lang w:val="lt-LT" w:eastAsia="en-US" w:bidi="ar-SA"/>
    </w:rPr>
  </w:style>
  <w:style w:type="paragraph" w:customStyle="1" w:styleId="DiagramaCharCharDiagrama0">
    <w:name w:val="Diagrama Char Char Diagrama"/>
    <w:basedOn w:val="prastasis"/>
    <w:rsid w:val="009162F1"/>
    <w:pPr>
      <w:spacing w:after="160" w:line="240" w:lineRule="exact"/>
    </w:pPr>
    <w:rPr>
      <w:rFonts w:ascii="Tahoma" w:hAnsi="Tahoma"/>
      <w:lang w:val="en-US"/>
    </w:rPr>
  </w:style>
  <w:style w:type="paragraph" w:customStyle="1" w:styleId="Diagrama0">
    <w:name w:val="Diagrama"/>
    <w:basedOn w:val="prastasis"/>
    <w:rsid w:val="00830A98"/>
    <w:pPr>
      <w:spacing w:after="160" w:line="240" w:lineRule="exact"/>
    </w:pPr>
    <w:rPr>
      <w:rFonts w:ascii="Tahoma" w:hAnsi="Tahoma"/>
      <w:lang w:val="en-US"/>
    </w:rPr>
  </w:style>
  <w:style w:type="paragraph" w:customStyle="1" w:styleId="Char">
    <w:name w:val="Char"/>
    <w:basedOn w:val="prastasis"/>
    <w:rsid w:val="009E2F2A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DiagramaCharChar1Diagrama">
    <w:name w:val="Diagrama Char Char1 Diagrama"/>
    <w:basedOn w:val="prastasis"/>
    <w:rsid w:val="00A53FC6"/>
    <w:pPr>
      <w:spacing w:after="160" w:line="240" w:lineRule="exact"/>
    </w:pPr>
    <w:rPr>
      <w:rFonts w:ascii="Tahoma" w:hAnsi="Tahoma"/>
      <w:lang w:val="en-US"/>
    </w:rPr>
  </w:style>
  <w:style w:type="character" w:customStyle="1" w:styleId="FontStyle11">
    <w:name w:val="Font Style11"/>
    <w:rsid w:val="0085669C"/>
    <w:rPr>
      <w:rFonts w:ascii="Times New Roman" w:hAnsi="Times New Roman" w:cs="Times New Roman" w:hint="default"/>
      <w:b/>
      <w:bCs/>
    </w:rPr>
  </w:style>
  <w:style w:type="paragraph" w:customStyle="1" w:styleId="Hyperlink1">
    <w:name w:val="Hyperlink1"/>
    <w:basedOn w:val="prastasis"/>
    <w:rsid w:val="005366A0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lang w:val="en-US"/>
    </w:rPr>
  </w:style>
  <w:style w:type="paragraph" w:customStyle="1" w:styleId="Patvirtinta">
    <w:name w:val="Patvirtinta"/>
    <w:basedOn w:val="prastasis"/>
    <w:rsid w:val="00AB2927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lang w:val="en-US"/>
    </w:rPr>
  </w:style>
  <w:style w:type="paragraph" w:customStyle="1" w:styleId="ListParagraph1">
    <w:name w:val="List Paragraph1"/>
    <w:basedOn w:val="prastasis"/>
    <w:rsid w:val="00EE12A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3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Lina.Stakutyte@vpt.l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9C6D7CB-4783-4F3F-844E-B18FB75FC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531</Words>
  <Characters>5121</Characters>
  <Application>Microsoft Office Word</Application>
  <DocSecurity>0</DocSecurity>
  <Lines>42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VIEŠŲJŲ PIRKIMŲ TARNYBA</vt:lpstr>
      <vt:lpstr>VIEŠŲJŲ PIRKIMŲ TARNYBA</vt:lpstr>
    </vt:vector>
  </TitlesOfParts>
  <Company>V.P.T.</Company>
  <LinksUpToDate>false</LinksUpToDate>
  <CharactersWithSpaces>5641</CharactersWithSpaces>
  <SharedDoc>false</SharedDoc>
  <HLinks>
    <vt:vector size="6" baseType="variant">
      <vt:variant>
        <vt:i4>3866711</vt:i4>
      </vt:variant>
      <vt:variant>
        <vt:i4>3</vt:i4>
      </vt:variant>
      <vt:variant>
        <vt:i4>0</vt:i4>
      </vt:variant>
      <vt:variant>
        <vt:i4>5</vt:i4>
      </vt:variant>
      <vt:variant>
        <vt:lpwstr>mailto:Lina.Stakutyte@vpt.lt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VIEŠŲJŲ PIRKIMŲ TARNYBA</dc:title>
  <dc:subject/>
  <dc:creator>Aurelija Balčiūnienė</dc:creator>
  <cp:keywords/>
  <cp:lastModifiedBy>Lina Stakutytė</cp:lastModifiedBy>
  <cp:revision>7</cp:revision>
  <cp:lastPrinted>2014-10-30T07:41:00Z</cp:lastPrinted>
  <dcterms:created xsi:type="dcterms:W3CDTF">2015-01-23T09:50:00Z</dcterms:created>
  <dcterms:modified xsi:type="dcterms:W3CDTF">2015-02-11T09:05:00Z</dcterms:modified>
</cp:coreProperties>
</file>