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3452E2" w:rsidRDefault="003452E2" w:rsidP="003452E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75922599" r:id="rId8"/>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44B6709D" wp14:editId="260B1D9D">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3452E2" w:rsidRDefault="003452E2" w:rsidP="003452E2">
      <w:pPr>
        <w:spacing w:after="0" w:line="240" w:lineRule="auto"/>
        <w:rPr>
          <w:rFonts w:ascii="Times New Roman" w:eastAsia="Times New Roman" w:hAnsi="Times New Roman" w:cs="Times New Roman"/>
          <w:sz w:val="20"/>
          <w:szCs w:val="20"/>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tbl>
      <w:tblPr>
        <w:tblW w:w="9561" w:type="dxa"/>
        <w:tblInd w:w="87" w:type="dxa"/>
        <w:tblLayout w:type="fixed"/>
        <w:tblLook w:val="0000" w:firstRow="0" w:lastRow="0" w:firstColumn="0" w:lastColumn="0" w:noHBand="0" w:noVBand="0"/>
      </w:tblPr>
      <w:tblGrid>
        <w:gridCol w:w="5061"/>
        <w:gridCol w:w="1620"/>
        <w:gridCol w:w="540"/>
        <w:gridCol w:w="2340"/>
      </w:tblGrid>
      <w:tr w:rsidR="003452E2" w:rsidRPr="00AA7E65" w:rsidTr="00864E99">
        <w:trPr>
          <w:cantSplit/>
          <w:trHeight w:val="1498"/>
        </w:trPr>
        <w:tc>
          <w:tcPr>
            <w:tcW w:w="5061" w:type="dxa"/>
          </w:tcPr>
          <w:p w:rsidR="003452E2"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įmonei Susisiekimo paslaugos</w:t>
            </w:r>
          </w:p>
          <w:p w:rsidR="003452E2" w:rsidRPr="00AA7E65"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Žolyno g. 15</w:t>
            </w:r>
          </w:p>
          <w:p w:rsidR="003452E2"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10209</w:t>
            </w:r>
            <w:r w:rsidR="003452E2">
              <w:rPr>
                <w:rFonts w:ascii="Times New Roman" w:eastAsia="Times New Roman" w:hAnsi="Times New Roman" w:cs="Times New Roman"/>
                <w:sz w:val="24"/>
                <w:szCs w:val="24"/>
              </w:rPr>
              <w:t xml:space="preserve"> Vilnius</w:t>
            </w:r>
          </w:p>
          <w:p w:rsidR="003452E2" w:rsidRDefault="003452E2" w:rsidP="00864E99">
            <w:pPr>
              <w:spacing w:after="0" w:line="240" w:lineRule="auto"/>
              <w:rPr>
                <w:rFonts w:ascii="Times New Roman" w:eastAsia="Times New Roman" w:hAnsi="Times New Roman" w:cs="Times New Roman"/>
                <w:sz w:val="24"/>
                <w:szCs w:val="24"/>
              </w:rPr>
            </w:pPr>
          </w:p>
          <w:p w:rsidR="003452E2" w:rsidRPr="00AA7E65" w:rsidRDefault="003452E2" w:rsidP="00864E99">
            <w:pPr>
              <w:spacing w:after="0" w:line="240" w:lineRule="auto"/>
              <w:rPr>
                <w:rFonts w:ascii="Times New Roman" w:eastAsia="Times New Roman" w:hAnsi="Times New Roman" w:cs="Times New Roman"/>
                <w:sz w:val="24"/>
                <w:szCs w:val="24"/>
              </w:rPr>
            </w:pPr>
          </w:p>
        </w:tc>
        <w:tc>
          <w:tcPr>
            <w:tcW w:w="1620" w:type="dxa"/>
          </w:tcPr>
          <w:p w:rsidR="003452E2" w:rsidRPr="00AA7E65" w:rsidRDefault="003452E2" w:rsidP="00864E99">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AA7E65">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AA7E65">
              <w:rPr>
                <w:rFonts w:ascii="Times New Roman" w:eastAsia="Times New Roman" w:hAnsi="Times New Roman" w:cs="Times New Roman"/>
                <w:sz w:val="24"/>
                <w:szCs w:val="24"/>
              </w:rPr>
              <w:t>-</w:t>
            </w:r>
          </w:p>
          <w:p w:rsidR="003452E2" w:rsidRPr="00AA7E65" w:rsidRDefault="003452E2" w:rsidP="00B309F1">
            <w:pPr>
              <w:keepNext/>
              <w:spacing w:after="0" w:line="240" w:lineRule="auto"/>
              <w:outlineLvl w:val="2"/>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Į </w:t>
            </w:r>
            <w:r w:rsidR="006E07C7">
              <w:rPr>
                <w:rFonts w:ascii="Times New Roman" w:eastAsia="Times New Roman" w:hAnsi="Times New Roman" w:cs="Times New Roman"/>
                <w:sz w:val="24"/>
                <w:szCs w:val="24"/>
              </w:rPr>
              <w:t xml:space="preserve"> 2014-10-08</w:t>
            </w:r>
            <w:r w:rsidRPr="00AA7E65">
              <w:rPr>
                <w:rFonts w:ascii="Times New Roman" w:eastAsia="Times New Roman" w:hAnsi="Times New Roman" w:cs="Times New Roman"/>
                <w:sz w:val="24"/>
                <w:szCs w:val="24"/>
              </w:rPr>
              <w:t xml:space="preserve"> </w:t>
            </w:r>
          </w:p>
        </w:tc>
        <w:tc>
          <w:tcPr>
            <w:tcW w:w="540" w:type="dxa"/>
          </w:tcPr>
          <w:p w:rsidR="003452E2" w:rsidRPr="00AA7E65" w:rsidRDefault="003452E2" w:rsidP="00864E99">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Nr.</w:t>
            </w:r>
          </w:p>
          <w:p w:rsidR="003452E2" w:rsidRDefault="003452E2" w:rsidP="006E07C7">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Nr.</w:t>
            </w:r>
          </w:p>
          <w:p w:rsidR="006E07C7" w:rsidRPr="00AA7E65" w:rsidRDefault="006E07C7" w:rsidP="006E07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40" w:type="dxa"/>
          </w:tcPr>
          <w:p w:rsidR="003452E2" w:rsidRPr="00AA7E65" w:rsidRDefault="003452E2" w:rsidP="00864E99">
            <w:pPr>
              <w:spacing w:after="0" w:line="240" w:lineRule="auto"/>
              <w:rPr>
                <w:rFonts w:ascii="Times New Roman" w:eastAsia="Times New Roman" w:hAnsi="Times New Roman" w:cs="Times New Roman"/>
                <w:sz w:val="24"/>
                <w:szCs w:val="20"/>
              </w:rPr>
            </w:pPr>
            <w:r w:rsidRPr="00AA7E65">
              <w:rPr>
                <w:rFonts w:ascii="Times New Roman" w:eastAsia="Times New Roman" w:hAnsi="Times New Roman" w:cs="Times New Roman"/>
                <w:sz w:val="24"/>
                <w:szCs w:val="20"/>
              </w:rPr>
              <w:t>4S-</w:t>
            </w:r>
          </w:p>
          <w:p w:rsidR="003452E2"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309F1">
              <w:rPr>
                <w:rFonts w:ascii="Times New Roman" w:eastAsia="Times New Roman" w:hAnsi="Times New Roman" w:cs="Times New Roman"/>
                <w:sz w:val="24"/>
                <w:szCs w:val="24"/>
              </w:rPr>
              <w:t>65</w:t>
            </w:r>
          </w:p>
          <w:p w:rsidR="006E07C7" w:rsidRPr="00AA7E65" w:rsidRDefault="006E07C7" w:rsidP="00864E99">
            <w:pPr>
              <w:spacing w:after="0" w:line="240" w:lineRule="auto"/>
              <w:rPr>
                <w:rFonts w:ascii="Times New Roman" w:eastAsia="Times New Roman" w:hAnsi="Times New Roman" w:cs="Times New Roman"/>
                <w:sz w:val="24"/>
                <w:szCs w:val="24"/>
              </w:rPr>
            </w:pPr>
          </w:p>
        </w:tc>
      </w:tr>
    </w:tbl>
    <w:p w:rsidR="003452E2" w:rsidRDefault="006E07C7" w:rsidP="006E07C7">
      <w:pPr>
        <w:spacing w:after="0" w:line="240" w:lineRule="auto"/>
        <w:jc w:val="both"/>
        <w:rPr>
          <w:rFonts w:ascii="Times New Roman" w:eastAsia="Times New Roman" w:hAnsi="Times New Roman" w:cs="Times New Roman"/>
          <w:b/>
          <w:sz w:val="24"/>
          <w:szCs w:val="20"/>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w:t>
      </w:r>
      <w:r>
        <w:rPr>
          <w:rFonts w:ascii="Times New Roman" w:eastAsia="Times New Roman" w:hAnsi="Times New Roman" w:cs="Times New Roman"/>
          <w:b/>
          <w:sz w:val="24"/>
          <w:szCs w:val="20"/>
        </w:rPr>
        <w:t xml:space="preserve">Ą </w:t>
      </w:r>
      <w:r w:rsidRPr="00174A69">
        <w:rPr>
          <w:rFonts w:ascii="Times New Roman" w:eastAsia="Times New Roman" w:hAnsi="Times New Roman" w:cs="Times New Roman"/>
          <w:b/>
          <w:sz w:val="24"/>
          <w:szCs w:val="20"/>
        </w:rPr>
        <w:t>NESKELBIAMŲ DERYBŲ BŪDU</w:t>
      </w:r>
    </w:p>
    <w:p w:rsidR="006E07C7" w:rsidRDefault="006E07C7" w:rsidP="006E07C7">
      <w:pPr>
        <w:spacing w:after="0" w:line="240" w:lineRule="auto"/>
        <w:jc w:val="both"/>
        <w:rPr>
          <w:rFonts w:ascii="Times New Roman" w:eastAsia="Times New Roman" w:hAnsi="Times New Roman" w:cs="Times New Roman"/>
          <w:b/>
          <w:sz w:val="24"/>
          <w:szCs w:val="20"/>
        </w:rPr>
      </w:pPr>
    </w:p>
    <w:p w:rsidR="00361B6F" w:rsidRDefault="00361B6F" w:rsidP="006E07C7">
      <w:pPr>
        <w:spacing w:after="0" w:line="240" w:lineRule="auto"/>
        <w:jc w:val="both"/>
        <w:rPr>
          <w:rFonts w:ascii="Times New Roman" w:eastAsia="Times New Roman" w:hAnsi="Times New Roman" w:cs="Times New Roman"/>
          <w:b/>
          <w:sz w:val="24"/>
          <w:szCs w:val="20"/>
        </w:rPr>
      </w:pPr>
    </w:p>
    <w:p w:rsidR="00A57499" w:rsidRDefault="00A57499" w:rsidP="00A57499">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B309F1">
        <w:rPr>
          <w:rFonts w:ascii="Times New Roman" w:eastAsia="Times New Roman" w:hAnsi="Times New Roman" w:cs="Times New Roman"/>
          <w:i/>
          <w:sz w:val="24"/>
          <w:szCs w:val="24"/>
        </w:rPr>
        <w:t>Personalo valdymo, darbo laiko apskaitos, atostogų rezervo bei darbo užmokesčio skaičiavimo modelių</w:t>
      </w:r>
      <w:r w:rsidR="00E44BCA">
        <w:rPr>
          <w:rFonts w:ascii="Times New Roman" w:eastAsia="Times New Roman" w:hAnsi="Times New Roman" w:cs="Times New Roman"/>
          <w:i/>
          <w:sz w:val="24"/>
          <w:szCs w:val="24"/>
        </w:rPr>
        <w:t xml:space="preserve"> </w:t>
      </w:r>
      <w:r w:rsidR="006E07C7" w:rsidRPr="006E07C7">
        <w:rPr>
          <w:rFonts w:ascii="Times New Roman" w:eastAsia="Times New Roman" w:hAnsi="Times New Roman" w:cs="Times New Roman"/>
          <w:i/>
          <w:sz w:val="24"/>
          <w:szCs w:val="24"/>
        </w:rPr>
        <w:t>perėjimo prie Europos Sąjungos bendrijos valiutos (euro)</w:t>
      </w:r>
      <w:r w:rsidR="006E07C7">
        <w:rPr>
          <w:rFonts w:ascii="Times New Roman" w:eastAsia="Times New Roman" w:hAnsi="Times New Roman" w:cs="Times New Roman"/>
          <w:sz w:val="24"/>
          <w:szCs w:val="24"/>
        </w:rPr>
        <w:t xml:space="preserve"> </w:t>
      </w:r>
      <w:r w:rsidRPr="00CE6690">
        <w:rPr>
          <w:rFonts w:ascii="Times New Roman" w:eastAsia="Times New Roman" w:hAnsi="Times New Roman" w:cs="Times New Roman"/>
          <w:i/>
          <w:sz w:val="24"/>
          <w:szCs w:val="24"/>
        </w:rPr>
        <w:t>paslaugų</w:t>
      </w:r>
      <w:r>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Pr="00174A6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(toliau – Pirkimas) </w:t>
      </w:r>
      <w:r w:rsidRPr="00174A69">
        <w:rPr>
          <w:rFonts w:ascii="Times New Roman" w:eastAsia="Times New Roman" w:hAnsi="Times New Roman" w:cs="Times New Roman"/>
          <w:sz w:val="24"/>
          <w:szCs w:val="24"/>
        </w:rPr>
        <w:t xml:space="preserve">atlikti neskelbiamų derybų būdu, vadovaujantis Įstatymo 56 straipsnio </w:t>
      </w:r>
      <w:r w:rsidR="00EF2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E60701" w:rsidRDefault="005158AB" w:rsidP="00F65F5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įmonės Susisiekimo paslaugos </w:t>
      </w:r>
      <w:r w:rsidRPr="00822CE4">
        <w:rPr>
          <w:rFonts w:ascii="Times New Roman" w:eastAsia="Times New Roman" w:hAnsi="Times New Roman" w:cs="Times New Roman"/>
          <w:sz w:val="24"/>
          <w:szCs w:val="24"/>
        </w:rPr>
        <w:t>(toliau – Perkančioji organizacija)</w:t>
      </w:r>
      <w:r w:rsidR="00A57499">
        <w:rPr>
          <w:rFonts w:ascii="Times New Roman" w:eastAsia="Times New Roman" w:hAnsi="Times New Roman" w:cs="Times New Roman"/>
          <w:sz w:val="24"/>
          <w:szCs w:val="24"/>
        </w:rPr>
        <w:t xml:space="preserve"> nurodo, kad 2</w:t>
      </w:r>
      <w:r w:rsidR="00175096">
        <w:rPr>
          <w:rFonts w:ascii="Times New Roman" w:eastAsia="Times New Roman" w:hAnsi="Times New Roman" w:cs="Times New Roman"/>
          <w:sz w:val="24"/>
          <w:szCs w:val="24"/>
        </w:rPr>
        <w:t>01</w:t>
      </w:r>
      <w:r w:rsidR="00E44BCA">
        <w:rPr>
          <w:rFonts w:ascii="Times New Roman" w:eastAsia="Times New Roman" w:hAnsi="Times New Roman" w:cs="Times New Roman"/>
          <w:sz w:val="24"/>
          <w:szCs w:val="24"/>
        </w:rPr>
        <w:t>2</w:t>
      </w:r>
      <w:r w:rsidR="00175096">
        <w:rPr>
          <w:rFonts w:ascii="Times New Roman" w:eastAsia="Times New Roman" w:hAnsi="Times New Roman" w:cs="Times New Roman"/>
          <w:sz w:val="24"/>
          <w:szCs w:val="24"/>
        </w:rPr>
        <w:t xml:space="preserve"> m. s</w:t>
      </w:r>
      <w:r w:rsidR="00E44BCA">
        <w:rPr>
          <w:rFonts w:ascii="Times New Roman" w:eastAsia="Times New Roman" w:hAnsi="Times New Roman" w:cs="Times New Roman"/>
          <w:sz w:val="24"/>
          <w:szCs w:val="24"/>
        </w:rPr>
        <w:t>ausio 23</w:t>
      </w:r>
      <w:r w:rsidR="00175096">
        <w:rPr>
          <w:rFonts w:ascii="Times New Roman" w:eastAsia="Times New Roman" w:hAnsi="Times New Roman" w:cs="Times New Roman"/>
          <w:sz w:val="24"/>
          <w:szCs w:val="24"/>
        </w:rPr>
        <w:t xml:space="preserve"> d. s</w:t>
      </w:r>
      <w:r w:rsidR="00A57499">
        <w:rPr>
          <w:rFonts w:ascii="Times New Roman" w:eastAsia="Times New Roman" w:hAnsi="Times New Roman" w:cs="Times New Roman"/>
          <w:sz w:val="24"/>
          <w:szCs w:val="24"/>
        </w:rPr>
        <w:t xml:space="preserve">u tiekėju </w:t>
      </w:r>
      <w:r w:rsidR="00E44BCA">
        <w:rPr>
          <w:rFonts w:ascii="Times New Roman" w:eastAsia="Times New Roman" w:hAnsi="Times New Roman" w:cs="Times New Roman"/>
          <w:sz w:val="24"/>
          <w:szCs w:val="24"/>
        </w:rPr>
        <w:t xml:space="preserve">UAB „Alna </w:t>
      </w:r>
      <w:proofErr w:type="spellStart"/>
      <w:r w:rsidR="00E44BCA">
        <w:rPr>
          <w:rFonts w:ascii="Times New Roman" w:eastAsia="Times New Roman" w:hAnsi="Times New Roman" w:cs="Times New Roman"/>
          <w:sz w:val="24"/>
          <w:szCs w:val="24"/>
        </w:rPr>
        <w:t>Business</w:t>
      </w:r>
      <w:proofErr w:type="spellEnd"/>
      <w:r w:rsidR="00E44BCA">
        <w:rPr>
          <w:rFonts w:ascii="Times New Roman" w:eastAsia="Times New Roman" w:hAnsi="Times New Roman" w:cs="Times New Roman"/>
          <w:sz w:val="24"/>
          <w:szCs w:val="24"/>
        </w:rPr>
        <w:t xml:space="preserve"> </w:t>
      </w:r>
      <w:proofErr w:type="spellStart"/>
      <w:r w:rsidR="00E44BCA">
        <w:rPr>
          <w:rFonts w:ascii="Times New Roman" w:eastAsia="Times New Roman" w:hAnsi="Times New Roman" w:cs="Times New Roman"/>
          <w:sz w:val="24"/>
          <w:szCs w:val="24"/>
        </w:rPr>
        <w:t>Solutions</w:t>
      </w:r>
      <w:proofErr w:type="spellEnd"/>
      <w:r w:rsidR="00E44BCA">
        <w:rPr>
          <w:rFonts w:ascii="Times New Roman" w:eastAsia="Times New Roman" w:hAnsi="Times New Roman" w:cs="Times New Roman"/>
          <w:sz w:val="24"/>
          <w:szCs w:val="24"/>
        </w:rPr>
        <w:t xml:space="preserve">“ </w:t>
      </w:r>
      <w:r w:rsidR="00A57499">
        <w:rPr>
          <w:rFonts w:ascii="Times New Roman" w:eastAsia="Times New Roman" w:hAnsi="Times New Roman" w:cs="Times New Roman"/>
          <w:sz w:val="24"/>
          <w:szCs w:val="24"/>
        </w:rPr>
        <w:t xml:space="preserve">(toliau – Tiekėjas) </w:t>
      </w:r>
      <w:r w:rsidR="00D230B5">
        <w:rPr>
          <w:rFonts w:ascii="Times New Roman" w:eastAsia="Times New Roman" w:hAnsi="Times New Roman" w:cs="Times New Roman"/>
          <w:sz w:val="24"/>
          <w:szCs w:val="24"/>
        </w:rPr>
        <w:t xml:space="preserve">buvo </w:t>
      </w:r>
      <w:r w:rsidR="00A57499">
        <w:rPr>
          <w:rFonts w:ascii="Times New Roman" w:eastAsia="Times New Roman" w:hAnsi="Times New Roman" w:cs="Times New Roman"/>
          <w:sz w:val="24"/>
          <w:szCs w:val="24"/>
        </w:rPr>
        <w:t xml:space="preserve">pasirašyta </w:t>
      </w:r>
      <w:r w:rsidR="00E44BCA">
        <w:rPr>
          <w:rFonts w:ascii="Times New Roman" w:eastAsia="Times New Roman" w:hAnsi="Times New Roman" w:cs="Times New Roman"/>
          <w:sz w:val="24"/>
          <w:szCs w:val="24"/>
        </w:rPr>
        <w:t>Integruotos finansų valdymo ir apskaitos informacinės sistemos (IFVAS) sukūrimo, įdiegimo, integravimo, testavimo, paleidimo ir priežiūros paslaugų pirkimo sutartis Nr. 20120112/1</w:t>
      </w:r>
      <w:r w:rsidR="00A57499">
        <w:rPr>
          <w:rFonts w:ascii="Times New Roman" w:eastAsia="Times New Roman" w:hAnsi="Times New Roman" w:cs="Times New Roman"/>
          <w:sz w:val="24"/>
          <w:szCs w:val="24"/>
        </w:rPr>
        <w:t xml:space="preserve"> (toliau </w:t>
      </w:r>
      <w:r w:rsidR="00D230B5">
        <w:rPr>
          <w:rFonts w:ascii="Times New Roman" w:eastAsia="Times New Roman" w:hAnsi="Times New Roman" w:cs="Times New Roman"/>
          <w:sz w:val="24"/>
          <w:szCs w:val="24"/>
        </w:rPr>
        <w:t>– Sutartis)</w:t>
      </w:r>
      <w:r w:rsidR="003A1F01">
        <w:rPr>
          <w:rFonts w:ascii="Times New Roman" w:eastAsia="Times New Roman" w:hAnsi="Times New Roman" w:cs="Times New Roman"/>
          <w:sz w:val="24"/>
          <w:szCs w:val="24"/>
        </w:rPr>
        <w:t>.</w:t>
      </w:r>
      <w:r w:rsidR="00EC590D">
        <w:rPr>
          <w:rFonts w:ascii="Times New Roman" w:eastAsia="Times New Roman" w:hAnsi="Times New Roman" w:cs="Times New Roman"/>
          <w:sz w:val="24"/>
          <w:szCs w:val="24"/>
        </w:rPr>
        <w:t xml:space="preserve"> Pa</w:t>
      </w:r>
      <w:r w:rsidR="00E44BCA">
        <w:rPr>
          <w:rFonts w:ascii="Times New Roman" w:eastAsia="Times New Roman" w:hAnsi="Times New Roman" w:cs="Times New Roman"/>
          <w:sz w:val="24"/>
          <w:szCs w:val="24"/>
        </w:rPr>
        <w:t>gal šią Sutartį Microsof</w:t>
      </w:r>
      <w:r w:rsidR="00972A55">
        <w:rPr>
          <w:rFonts w:ascii="Times New Roman" w:eastAsia="Times New Roman" w:hAnsi="Times New Roman" w:cs="Times New Roman"/>
          <w:sz w:val="24"/>
          <w:szCs w:val="24"/>
        </w:rPr>
        <w:t>t</w:t>
      </w:r>
      <w:r w:rsidR="00E44BCA">
        <w:rPr>
          <w:rFonts w:ascii="Times New Roman" w:eastAsia="Times New Roman" w:hAnsi="Times New Roman" w:cs="Times New Roman"/>
          <w:sz w:val="24"/>
          <w:szCs w:val="24"/>
        </w:rPr>
        <w:t xml:space="preserve"> </w:t>
      </w:r>
      <w:r w:rsidR="00972A55">
        <w:rPr>
          <w:rFonts w:ascii="Times New Roman" w:eastAsia="Times New Roman" w:hAnsi="Times New Roman" w:cs="Times New Roman"/>
          <w:sz w:val="24"/>
          <w:szCs w:val="24"/>
        </w:rPr>
        <w:t xml:space="preserve">Dynamics NAV pagrindu, panaudojant </w:t>
      </w:r>
      <w:r w:rsidR="0078541B">
        <w:rPr>
          <w:rFonts w:ascii="Times New Roman" w:eastAsia="Times New Roman" w:hAnsi="Times New Roman" w:cs="Times New Roman"/>
          <w:sz w:val="24"/>
          <w:szCs w:val="24"/>
        </w:rPr>
        <w:t>„</w:t>
      </w:r>
      <w:proofErr w:type="spellStart"/>
      <w:r w:rsidR="00972A55">
        <w:rPr>
          <w:rFonts w:ascii="Times New Roman" w:eastAsia="Times New Roman" w:hAnsi="Times New Roman" w:cs="Times New Roman"/>
          <w:sz w:val="24"/>
          <w:szCs w:val="24"/>
        </w:rPr>
        <w:t>Alna.HR.Office</w:t>
      </w:r>
      <w:proofErr w:type="spellEnd"/>
      <w:r w:rsidR="0078541B">
        <w:rPr>
          <w:rFonts w:ascii="Times New Roman" w:eastAsia="Times New Roman" w:hAnsi="Times New Roman" w:cs="Times New Roman"/>
          <w:sz w:val="24"/>
          <w:szCs w:val="24"/>
        </w:rPr>
        <w:t>“</w:t>
      </w:r>
      <w:r w:rsidR="00972A55">
        <w:rPr>
          <w:rFonts w:ascii="Times New Roman" w:eastAsia="Times New Roman" w:hAnsi="Times New Roman" w:cs="Times New Roman"/>
          <w:sz w:val="24"/>
          <w:szCs w:val="24"/>
        </w:rPr>
        <w:t xml:space="preserve"> papildomą sprendimą, buvo sukurti būtent šiai įmonei adaptuoti personalo valdymo, darbo laiko apskaitos, atostogų rezervo ir darbo užmokesčio skaičiavimo moduliai, kaip jie apibūdinti Sutarties priede Nr. 1 „Techninė specifikacija“. Atkreiptinas dėmesys, kad Sutartyje buvo numatyta galimybė pirkti </w:t>
      </w:r>
      <w:r w:rsidR="00361B6F">
        <w:rPr>
          <w:rFonts w:ascii="Times New Roman" w:eastAsia="Times New Roman" w:hAnsi="Times New Roman" w:cs="Times New Roman"/>
          <w:sz w:val="24"/>
          <w:szCs w:val="24"/>
        </w:rPr>
        <w:t xml:space="preserve">ir </w:t>
      </w:r>
      <w:r w:rsidR="00972A55">
        <w:rPr>
          <w:rFonts w:ascii="Times New Roman" w:eastAsia="Times New Roman" w:hAnsi="Times New Roman" w:cs="Times New Roman"/>
          <w:sz w:val="24"/>
          <w:szCs w:val="24"/>
        </w:rPr>
        <w:t>papildomas paslaugas, tačiau projekto įgyvendinimo metu</w:t>
      </w:r>
      <w:r w:rsidR="00741868">
        <w:rPr>
          <w:rFonts w:ascii="Times New Roman" w:eastAsia="Times New Roman" w:hAnsi="Times New Roman" w:cs="Times New Roman"/>
          <w:sz w:val="24"/>
          <w:szCs w:val="24"/>
        </w:rPr>
        <w:t xml:space="preserve"> šia galimybe</w:t>
      </w:r>
      <w:r w:rsidR="00361B6F">
        <w:rPr>
          <w:rFonts w:ascii="Times New Roman" w:eastAsia="Times New Roman" w:hAnsi="Times New Roman" w:cs="Times New Roman"/>
          <w:sz w:val="24"/>
          <w:szCs w:val="24"/>
        </w:rPr>
        <w:t>,</w:t>
      </w:r>
      <w:r w:rsidR="00AF20B6">
        <w:rPr>
          <w:rFonts w:ascii="Times New Roman" w:eastAsia="Times New Roman" w:hAnsi="Times New Roman" w:cs="Times New Roman"/>
          <w:sz w:val="24"/>
          <w:szCs w:val="24"/>
        </w:rPr>
        <w:t xml:space="preserve"> </w:t>
      </w:r>
      <w:r w:rsidR="00EF2AD9">
        <w:rPr>
          <w:rFonts w:ascii="Times New Roman" w:eastAsia="Times New Roman" w:hAnsi="Times New Roman" w:cs="Times New Roman"/>
          <w:sz w:val="24"/>
          <w:szCs w:val="24"/>
        </w:rPr>
        <w:t xml:space="preserve">jos </w:t>
      </w:r>
      <w:r w:rsidR="00AF20B6">
        <w:rPr>
          <w:rFonts w:ascii="Times New Roman" w:eastAsia="Times New Roman" w:hAnsi="Times New Roman" w:cs="Times New Roman"/>
          <w:sz w:val="24"/>
          <w:szCs w:val="24"/>
        </w:rPr>
        <w:t xml:space="preserve">numatytu limitu </w:t>
      </w:r>
      <w:r w:rsidR="0078541B">
        <w:rPr>
          <w:rFonts w:ascii="Times New Roman" w:eastAsia="Times New Roman" w:hAnsi="Times New Roman" w:cs="Times New Roman"/>
          <w:sz w:val="24"/>
          <w:szCs w:val="24"/>
        </w:rPr>
        <w:t xml:space="preserve">buvo </w:t>
      </w:r>
      <w:r w:rsidR="00741868">
        <w:rPr>
          <w:rFonts w:ascii="Times New Roman" w:eastAsia="Times New Roman" w:hAnsi="Times New Roman" w:cs="Times New Roman"/>
          <w:sz w:val="24"/>
          <w:szCs w:val="24"/>
        </w:rPr>
        <w:t xml:space="preserve">pasinaudota ir </w:t>
      </w:r>
      <w:r w:rsidR="00EF2AD9">
        <w:rPr>
          <w:rFonts w:ascii="Times New Roman" w:eastAsia="Times New Roman" w:hAnsi="Times New Roman" w:cs="Times New Roman"/>
          <w:sz w:val="24"/>
          <w:szCs w:val="24"/>
        </w:rPr>
        <w:t xml:space="preserve">visos </w:t>
      </w:r>
      <w:r w:rsidR="00741868">
        <w:rPr>
          <w:rFonts w:ascii="Times New Roman" w:eastAsia="Times New Roman" w:hAnsi="Times New Roman" w:cs="Times New Roman"/>
          <w:sz w:val="24"/>
          <w:szCs w:val="24"/>
        </w:rPr>
        <w:t xml:space="preserve">papildomos paslaugos išpirktos, todėl nėra galimybės pirkti papildomai pagal Sutartyje numatytas apimtis. </w:t>
      </w:r>
    </w:p>
    <w:p w:rsidR="0078541B" w:rsidRDefault="00741868" w:rsidP="00F65F57">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UAB „Alna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r w:rsidR="00E60701">
        <w:rPr>
          <w:rFonts w:ascii="Times New Roman" w:eastAsia="Times New Roman" w:hAnsi="Times New Roman" w:cs="Times New Roman"/>
          <w:sz w:val="24"/>
          <w:szCs w:val="24"/>
        </w:rPr>
        <w:t xml:space="preserve">2014 m. rugpjūčio 6 d. raštu patvirtino, kad </w:t>
      </w:r>
      <w:r>
        <w:rPr>
          <w:rFonts w:ascii="Times New Roman" w:eastAsia="Times New Roman" w:hAnsi="Times New Roman" w:cs="Times New Roman"/>
          <w:sz w:val="24"/>
          <w:szCs w:val="24"/>
        </w:rPr>
        <w:t xml:space="preserve">turi išimtinę teisę į </w:t>
      </w:r>
      <w:r w:rsidR="00AF20B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Alna.HR.Office</w:t>
      </w:r>
      <w:proofErr w:type="spellEnd"/>
      <w:r w:rsidR="00AF20B6">
        <w:rPr>
          <w:rFonts w:ascii="Times New Roman" w:eastAsia="Times New Roman" w:hAnsi="Times New Roman" w:cs="Times New Roman"/>
          <w:sz w:val="24"/>
          <w:szCs w:val="24"/>
        </w:rPr>
        <w:t>“</w:t>
      </w:r>
      <w:r w:rsidR="00361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papildomo sprendimo modifikavimo ir aptarnavimo darbus</w:t>
      </w:r>
      <w:r w:rsidR="009D1737">
        <w:rPr>
          <w:rFonts w:ascii="Times New Roman" w:eastAsia="Times New Roman" w:hAnsi="Times New Roman" w:cs="Times New Roman"/>
          <w:sz w:val="24"/>
          <w:szCs w:val="24"/>
        </w:rPr>
        <w:t>. V</w:t>
      </w:r>
      <w:r w:rsidR="009D1737" w:rsidRPr="00822CE4">
        <w:rPr>
          <w:rFonts w:ascii="Times New Roman" w:eastAsia="Times New Roman" w:hAnsi="Times New Roman" w:cs="Times New Roman"/>
          <w:sz w:val="24"/>
          <w:szCs w:val="24"/>
        </w:rPr>
        <w:t xml:space="preserve">ykdant Nacionalinio euro įvedimo planą, patvirtintą Lietuvos Respublikos Vyriausybės 2013 m. birželio 26 d. nutarimu Nr. 604 „Dėl nacionalinio euro įvedimo plano bei Lietuvos visuomenės informavimo apie euro įvedimą ir komunikacijos strategijos patvirtinimo“ ir Nacionalinio euro įvedimo plano įgyvendinimo priemonių planą, patvirtintą Lietuvos Respublikos Vyriausybės 2013 m. gruodžio 4 d. nutarimu Nr. 1173 „Dėl </w:t>
      </w:r>
      <w:r w:rsidR="009D1737" w:rsidRPr="00822CE4">
        <w:rPr>
          <w:rFonts w:ascii="Times New Roman" w:hAnsi="Times New Roman" w:cs="Times New Roman"/>
          <w:color w:val="000000"/>
          <w:sz w:val="24"/>
          <w:szCs w:val="24"/>
        </w:rPr>
        <w:t>Nacionalinio euro įvedimo plano įgyvendinimo priemonių plano patvirtinimo“</w:t>
      </w:r>
      <w:r w:rsidR="009D1737">
        <w:rPr>
          <w:rFonts w:ascii="Times New Roman" w:hAnsi="Times New Roman" w:cs="Times New Roman"/>
          <w:color w:val="000000"/>
          <w:sz w:val="24"/>
          <w:szCs w:val="24"/>
        </w:rPr>
        <w:t xml:space="preserve"> (toliau – Nutarimas), būtina modifikuoti </w:t>
      </w:r>
      <w:r w:rsidR="00AF20B6">
        <w:rPr>
          <w:rFonts w:ascii="Times New Roman" w:hAnsi="Times New Roman" w:cs="Times New Roman"/>
          <w:color w:val="000000"/>
          <w:sz w:val="24"/>
          <w:szCs w:val="24"/>
        </w:rPr>
        <w:t xml:space="preserve">IFVAS </w:t>
      </w:r>
      <w:r w:rsidR="0078541B">
        <w:rPr>
          <w:rFonts w:ascii="Times New Roman" w:hAnsi="Times New Roman" w:cs="Times New Roman"/>
          <w:color w:val="000000"/>
          <w:sz w:val="24"/>
          <w:szCs w:val="24"/>
        </w:rPr>
        <w:t xml:space="preserve">informacinę sistemą </w:t>
      </w:r>
      <w:r w:rsidR="00AF20B6">
        <w:rPr>
          <w:rFonts w:ascii="Times New Roman" w:hAnsi="Times New Roman" w:cs="Times New Roman"/>
          <w:color w:val="000000"/>
          <w:sz w:val="24"/>
          <w:szCs w:val="24"/>
        </w:rPr>
        <w:t xml:space="preserve">pritaikant ją darbui su euru. Pažymėtina, kad </w:t>
      </w:r>
      <w:r w:rsidR="00AF20B6">
        <w:rPr>
          <w:rFonts w:ascii="Times New Roman" w:hAnsi="Times New Roman" w:cs="Times New Roman"/>
          <w:sz w:val="24"/>
          <w:szCs w:val="24"/>
        </w:rPr>
        <w:t>IFVAS</w:t>
      </w:r>
      <w:r w:rsidR="00AF20B6" w:rsidRPr="00F65F57">
        <w:rPr>
          <w:rFonts w:ascii="Times New Roman" w:hAnsi="Times New Roman" w:cs="Times New Roman"/>
          <w:sz w:val="24"/>
          <w:szCs w:val="24"/>
        </w:rPr>
        <w:t xml:space="preserve"> </w:t>
      </w:r>
      <w:r w:rsidR="00AF20B6" w:rsidRPr="00B63DAC">
        <w:rPr>
          <w:rFonts w:ascii="Times New Roman" w:eastAsia="Times New Roman" w:hAnsi="Times New Roman" w:cs="Times New Roman"/>
          <w:sz w:val="24"/>
          <w:szCs w:val="24"/>
        </w:rPr>
        <w:t>Personalo valdymo, darbo laiko apskaitos, atostogų rezervo ir darbo užmokesčio skaičiavimo moduli</w:t>
      </w:r>
      <w:r w:rsidR="00AF20B6">
        <w:rPr>
          <w:rFonts w:ascii="Times New Roman" w:eastAsia="Times New Roman" w:hAnsi="Times New Roman" w:cs="Times New Roman"/>
          <w:sz w:val="24"/>
          <w:szCs w:val="24"/>
        </w:rPr>
        <w:t>us</w:t>
      </w:r>
      <w:r w:rsidR="00AF20B6" w:rsidRPr="00B63DAC">
        <w:rPr>
          <w:rFonts w:ascii="Times New Roman" w:eastAsia="Times New Roman" w:hAnsi="Times New Roman" w:cs="Times New Roman"/>
          <w:sz w:val="24"/>
          <w:szCs w:val="24"/>
        </w:rPr>
        <w:t xml:space="preserve"> </w:t>
      </w:r>
      <w:r w:rsidR="00AF20B6">
        <w:rPr>
          <w:rFonts w:ascii="Times New Roman" w:eastAsia="Times New Roman" w:hAnsi="Times New Roman" w:cs="Times New Roman"/>
          <w:sz w:val="24"/>
          <w:szCs w:val="24"/>
        </w:rPr>
        <w:t xml:space="preserve">pritaikant </w:t>
      </w:r>
      <w:r w:rsidR="00AF20B6">
        <w:rPr>
          <w:rFonts w:ascii="Times New Roman" w:hAnsi="Times New Roman" w:cs="Times New Roman"/>
          <w:sz w:val="24"/>
          <w:szCs w:val="24"/>
        </w:rPr>
        <w:t>euro įvedimui bus modifikuojamas kritiškai svarbus integruotos sistemos funkcionalumas, kuris tiesiogiai susijęs su „</w:t>
      </w:r>
      <w:proofErr w:type="spellStart"/>
      <w:r w:rsidR="00AF20B6">
        <w:rPr>
          <w:rFonts w:ascii="Times New Roman" w:eastAsia="Times New Roman" w:hAnsi="Times New Roman" w:cs="Times New Roman"/>
          <w:sz w:val="24"/>
          <w:szCs w:val="24"/>
        </w:rPr>
        <w:t>Alna.HR.Office</w:t>
      </w:r>
      <w:proofErr w:type="spellEnd"/>
      <w:r w:rsidR="00AF20B6">
        <w:rPr>
          <w:rFonts w:ascii="Times New Roman" w:eastAsia="Times New Roman" w:hAnsi="Times New Roman" w:cs="Times New Roman"/>
          <w:sz w:val="24"/>
          <w:szCs w:val="24"/>
        </w:rPr>
        <w:t>“ papildomu sprendimu</w:t>
      </w:r>
      <w:r w:rsidR="00361B6F">
        <w:rPr>
          <w:rFonts w:ascii="Times New Roman" w:eastAsia="Times New Roman" w:hAnsi="Times New Roman" w:cs="Times New Roman"/>
          <w:sz w:val="24"/>
          <w:szCs w:val="24"/>
        </w:rPr>
        <w:t>, o</w:t>
      </w:r>
      <w:r w:rsidR="00AF20B6">
        <w:rPr>
          <w:rFonts w:ascii="Times New Roman" w:eastAsia="Times New Roman" w:hAnsi="Times New Roman" w:cs="Times New Roman"/>
          <w:sz w:val="24"/>
          <w:szCs w:val="24"/>
        </w:rPr>
        <w:t xml:space="preserve"> </w:t>
      </w:r>
      <w:r w:rsidR="003404B3">
        <w:rPr>
          <w:rFonts w:ascii="Times New Roman" w:eastAsia="Times New Roman" w:hAnsi="Times New Roman" w:cs="Times New Roman"/>
          <w:sz w:val="24"/>
          <w:szCs w:val="24"/>
        </w:rPr>
        <w:t>i</w:t>
      </w:r>
      <w:r w:rsidR="00415B13">
        <w:rPr>
          <w:rFonts w:ascii="Times New Roman" w:eastAsia="Times New Roman" w:hAnsi="Times New Roman" w:cs="Times New Roman"/>
          <w:sz w:val="24"/>
          <w:szCs w:val="24"/>
        </w:rPr>
        <w:t>šimtin</w:t>
      </w:r>
      <w:r w:rsidR="003404B3">
        <w:rPr>
          <w:rFonts w:ascii="Times New Roman" w:eastAsia="Times New Roman" w:hAnsi="Times New Roman" w:cs="Times New Roman"/>
          <w:sz w:val="24"/>
          <w:szCs w:val="24"/>
        </w:rPr>
        <w:t>es</w:t>
      </w:r>
      <w:r w:rsidR="00415B13">
        <w:rPr>
          <w:rFonts w:ascii="Times New Roman" w:eastAsia="Times New Roman" w:hAnsi="Times New Roman" w:cs="Times New Roman"/>
          <w:sz w:val="24"/>
          <w:szCs w:val="24"/>
        </w:rPr>
        <w:t xml:space="preserve"> autorin</w:t>
      </w:r>
      <w:r w:rsidR="003404B3">
        <w:rPr>
          <w:rFonts w:ascii="Times New Roman" w:eastAsia="Times New Roman" w:hAnsi="Times New Roman" w:cs="Times New Roman"/>
          <w:sz w:val="24"/>
          <w:szCs w:val="24"/>
        </w:rPr>
        <w:t>es teises</w:t>
      </w:r>
      <w:r w:rsidR="00415B13">
        <w:rPr>
          <w:rFonts w:ascii="Times New Roman" w:eastAsia="Times New Roman" w:hAnsi="Times New Roman" w:cs="Times New Roman"/>
          <w:sz w:val="24"/>
          <w:szCs w:val="24"/>
        </w:rPr>
        <w:t xml:space="preserve"> į </w:t>
      </w:r>
      <w:r w:rsidR="00893986">
        <w:rPr>
          <w:rFonts w:ascii="Times New Roman" w:eastAsia="Times New Roman" w:hAnsi="Times New Roman" w:cs="Times New Roman"/>
          <w:sz w:val="24"/>
          <w:szCs w:val="24"/>
        </w:rPr>
        <w:t>„</w:t>
      </w:r>
      <w:proofErr w:type="spellStart"/>
      <w:r w:rsidR="00415B13">
        <w:rPr>
          <w:rFonts w:ascii="Times New Roman" w:eastAsia="Times New Roman" w:hAnsi="Times New Roman" w:cs="Times New Roman"/>
          <w:sz w:val="24"/>
          <w:szCs w:val="24"/>
        </w:rPr>
        <w:t>Alna.HR.Office</w:t>
      </w:r>
      <w:proofErr w:type="spellEnd"/>
      <w:r w:rsidR="00893986">
        <w:rPr>
          <w:rFonts w:ascii="Times New Roman" w:eastAsia="Times New Roman" w:hAnsi="Times New Roman" w:cs="Times New Roman"/>
          <w:sz w:val="24"/>
          <w:szCs w:val="24"/>
        </w:rPr>
        <w:t>“</w:t>
      </w:r>
      <w:r w:rsidR="00415B13">
        <w:rPr>
          <w:rFonts w:ascii="Times New Roman" w:eastAsia="Times New Roman" w:hAnsi="Times New Roman" w:cs="Times New Roman"/>
          <w:sz w:val="24"/>
          <w:szCs w:val="24"/>
        </w:rPr>
        <w:t xml:space="preserve"> papildomą sprendimą </w:t>
      </w:r>
      <w:r w:rsidR="003404B3">
        <w:rPr>
          <w:rFonts w:ascii="Times New Roman" w:eastAsia="Times New Roman" w:hAnsi="Times New Roman" w:cs="Times New Roman"/>
          <w:sz w:val="24"/>
          <w:szCs w:val="24"/>
        </w:rPr>
        <w:t xml:space="preserve">turi tik UAB „Alna </w:t>
      </w:r>
      <w:proofErr w:type="spellStart"/>
      <w:r w:rsidR="003404B3">
        <w:rPr>
          <w:rFonts w:ascii="Times New Roman" w:eastAsia="Times New Roman" w:hAnsi="Times New Roman" w:cs="Times New Roman"/>
          <w:sz w:val="24"/>
          <w:szCs w:val="24"/>
        </w:rPr>
        <w:t>Business</w:t>
      </w:r>
      <w:proofErr w:type="spellEnd"/>
      <w:r w:rsidR="003404B3">
        <w:rPr>
          <w:rFonts w:ascii="Times New Roman" w:eastAsia="Times New Roman" w:hAnsi="Times New Roman" w:cs="Times New Roman"/>
          <w:sz w:val="24"/>
          <w:szCs w:val="24"/>
        </w:rPr>
        <w:t xml:space="preserve"> </w:t>
      </w:r>
      <w:proofErr w:type="spellStart"/>
      <w:r w:rsidR="003404B3">
        <w:rPr>
          <w:rFonts w:ascii="Times New Roman" w:eastAsia="Times New Roman" w:hAnsi="Times New Roman" w:cs="Times New Roman"/>
          <w:sz w:val="24"/>
          <w:szCs w:val="24"/>
        </w:rPr>
        <w:t>Solutions</w:t>
      </w:r>
      <w:proofErr w:type="spellEnd"/>
      <w:r w:rsidR="003404B3">
        <w:rPr>
          <w:rFonts w:ascii="Times New Roman" w:eastAsia="Times New Roman" w:hAnsi="Times New Roman" w:cs="Times New Roman"/>
          <w:sz w:val="24"/>
          <w:szCs w:val="24"/>
        </w:rPr>
        <w:t xml:space="preserve">“, </w:t>
      </w:r>
      <w:r w:rsidR="00361B6F">
        <w:rPr>
          <w:rFonts w:ascii="Times New Roman" w:eastAsia="Times New Roman" w:hAnsi="Times New Roman" w:cs="Times New Roman"/>
          <w:sz w:val="24"/>
          <w:szCs w:val="24"/>
        </w:rPr>
        <w:t>to</w:t>
      </w:r>
      <w:r w:rsidR="004C6B59">
        <w:rPr>
          <w:rFonts w:ascii="Times New Roman" w:eastAsia="Times New Roman" w:hAnsi="Times New Roman" w:cs="Times New Roman"/>
          <w:sz w:val="24"/>
          <w:szCs w:val="24"/>
        </w:rPr>
        <w:t xml:space="preserve">kiu būdu </w:t>
      </w:r>
      <w:r w:rsidR="00AF20B6">
        <w:rPr>
          <w:rFonts w:ascii="Times New Roman" w:eastAsia="Times New Roman" w:hAnsi="Times New Roman" w:cs="Times New Roman"/>
          <w:sz w:val="24"/>
          <w:szCs w:val="24"/>
        </w:rPr>
        <w:t xml:space="preserve">šių modulių modifikavimo paslaugas </w:t>
      </w:r>
      <w:r w:rsidR="00415B13">
        <w:rPr>
          <w:rFonts w:ascii="Times New Roman" w:eastAsia="Times New Roman" w:hAnsi="Times New Roman" w:cs="Times New Roman"/>
          <w:sz w:val="24"/>
          <w:szCs w:val="24"/>
        </w:rPr>
        <w:t xml:space="preserve">gali atlikti tik UAB „Alna </w:t>
      </w:r>
      <w:proofErr w:type="spellStart"/>
      <w:r w:rsidR="00415B13">
        <w:rPr>
          <w:rFonts w:ascii="Times New Roman" w:eastAsia="Times New Roman" w:hAnsi="Times New Roman" w:cs="Times New Roman"/>
          <w:sz w:val="24"/>
          <w:szCs w:val="24"/>
        </w:rPr>
        <w:t>Business</w:t>
      </w:r>
      <w:proofErr w:type="spellEnd"/>
      <w:r w:rsidR="00415B13">
        <w:rPr>
          <w:rFonts w:ascii="Times New Roman" w:eastAsia="Times New Roman" w:hAnsi="Times New Roman" w:cs="Times New Roman"/>
          <w:sz w:val="24"/>
          <w:szCs w:val="24"/>
        </w:rPr>
        <w:t xml:space="preserve"> </w:t>
      </w:r>
      <w:proofErr w:type="spellStart"/>
      <w:r w:rsidR="00415B13">
        <w:rPr>
          <w:rFonts w:ascii="Times New Roman" w:eastAsia="Times New Roman" w:hAnsi="Times New Roman" w:cs="Times New Roman"/>
          <w:sz w:val="24"/>
          <w:szCs w:val="24"/>
        </w:rPr>
        <w:t>Solutions</w:t>
      </w:r>
      <w:proofErr w:type="spellEnd"/>
      <w:r w:rsidR="00415B13">
        <w:rPr>
          <w:rFonts w:ascii="Times New Roman" w:eastAsia="Times New Roman" w:hAnsi="Times New Roman" w:cs="Times New Roman"/>
          <w:sz w:val="24"/>
          <w:szCs w:val="24"/>
        </w:rPr>
        <w:t xml:space="preserve">“, t. y. šiuo atveju </w:t>
      </w:r>
      <w:r w:rsidR="00B63DAC">
        <w:rPr>
          <w:rFonts w:ascii="Times New Roman" w:eastAsia="Times New Roman" w:hAnsi="Times New Roman" w:cs="Times New Roman"/>
          <w:sz w:val="24"/>
          <w:szCs w:val="24"/>
        </w:rPr>
        <w:t xml:space="preserve">egzistuoja </w:t>
      </w:r>
      <w:r w:rsidR="00415B13">
        <w:rPr>
          <w:rFonts w:ascii="Times New Roman" w:eastAsia="Times New Roman" w:hAnsi="Times New Roman" w:cs="Times New Roman"/>
          <w:sz w:val="24"/>
          <w:szCs w:val="24"/>
        </w:rPr>
        <w:t>Įstatymo 5</w:t>
      </w:r>
      <w:r w:rsidR="00415B13" w:rsidRPr="002959CF">
        <w:rPr>
          <w:rFonts w:ascii="Times New Roman" w:hAnsi="Times New Roman" w:cs="Times New Roman"/>
          <w:sz w:val="24"/>
          <w:szCs w:val="24"/>
        </w:rPr>
        <w:t>6 straipsnio 1 dalies 3 punkt</w:t>
      </w:r>
      <w:r w:rsidR="00B63DAC">
        <w:rPr>
          <w:rFonts w:ascii="Times New Roman" w:hAnsi="Times New Roman" w:cs="Times New Roman"/>
          <w:sz w:val="24"/>
          <w:szCs w:val="24"/>
        </w:rPr>
        <w:t xml:space="preserve">e </w:t>
      </w:r>
      <w:r w:rsidR="003404B3">
        <w:rPr>
          <w:rFonts w:ascii="Times New Roman" w:hAnsi="Times New Roman" w:cs="Times New Roman"/>
          <w:sz w:val="24"/>
          <w:szCs w:val="24"/>
        </w:rPr>
        <w:t>numatytos sąlygos</w:t>
      </w:r>
      <w:r w:rsidR="00415B13">
        <w:rPr>
          <w:rFonts w:ascii="Times New Roman" w:hAnsi="Times New Roman" w:cs="Times New Roman"/>
          <w:sz w:val="24"/>
          <w:szCs w:val="24"/>
        </w:rPr>
        <w:t xml:space="preserve">, </w:t>
      </w:r>
      <w:r w:rsidR="003404B3">
        <w:rPr>
          <w:rFonts w:ascii="Times New Roman" w:hAnsi="Times New Roman" w:cs="Times New Roman"/>
          <w:sz w:val="24"/>
          <w:szCs w:val="24"/>
        </w:rPr>
        <w:t xml:space="preserve">todėl </w:t>
      </w:r>
      <w:r w:rsidR="00A57499">
        <w:rPr>
          <w:rFonts w:ascii="Times New Roman" w:eastAsia="Times New Roman" w:hAnsi="Times New Roman" w:cs="Times New Roman"/>
          <w:sz w:val="24"/>
          <w:szCs w:val="24"/>
        </w:rPr>
        <w:t>Perkančiosios organizacijos vieš</w:t>
      </w:r>
      <w:r w:rsidR="00B81755">
        <w:rPr>
          <w:rFonts w:ascii="Times New Roman" w:eastAsia="Times New Roman" w:hAnsi="Times New Roman" w:cs="Times New Roman"/>
          <w:sz w:val="24"/>
          <w:szCs w:val="24"/>
        </w:rPr>
        <w:t>ųjų</w:t>
      </w:r>
      <w:r w:rsidR="00A57499">
        <w:rPr>
          <w:rFonts w:ascii="Times New Roman" w:eastAsia="Times New Roman" w:hAnsi="Times New Roman" w:cs="Times New Roman"/>
          <w:sz w:val="24"/>
          <w:szCs w:val="24"/>
        </w:rPr>
        <w:t xml:space="preserve"> pirkim</w:t>
      </w:r>
      <w:r w:rsidR="00B81755">
        <w:rPr>
          <w:rFonts w:ascii="Times New Roman" w:eastAsia="Times New Roman" w:hAnsi="Times New Roman" w:cs="Times New Roman"/>
          <w:sz w:val="24"/>
          <w:szCs w:val="24"/>
        </w:rPr>
        <w:t>ų</w:t>
      </w:r>
      <w:r w:rsidR="00A57499">
        <w:rPr>
          <w:rFonts w:ascii="Times New Roman" w:eastAsia="Times New Roman" w:hAnsi="Times New Roman" w:cs="Times New Roman"/>
          <w:sz w:val="24"/>
          <w:szCs w:val="24"/>
        </w:rPr>
        <w:t xml:space="preserve"> komisija (toliau – Komisija) priėmė </w:t>
      </w:r>
      <w:r w:rsidR="00A57499">
        <w:rPr>
          <w:rFonts w:ascii="Times New Roman" w:eastAsia="Times New Roman" w:hAnsi="Times New Roman" w:cs="Times New Roman"/>
          <w:sz w:val="24"/>
          <w:szCs w:val="24"/>
        </w:rPr>
        <w:lastRenderedPageBreak/>
        <w:t xml:space="preserve">sprendimą, vadovaujantis Įstatymo 56 straipsnio 5 dalies nuostatomis, kreiptis į Tarnybą sutikimo </w:t>
      </w:r>
      <w:r w:rsidR="00415B13" w:rsidRPr="00415B13">
        <w:rPr>
          <w:rFonts w:ascii="Times New Roman" w:eastAsia="Times New Roman" w:hAnsi="Times New Roman" w:cs="Times New Roman"/>
          <w:i/>
          <w:sz w:val="24"/>
          <w:szCs w:val="24"/>
        </w:rPr>
        <w:t xml:space="preserve">Personalo valdymo, darbo laiko apskaitos, atostogų rezervo ir darbo užmokesčio skaičiavimo modulių </w:t>
      </w:r>
      <w:r w:rsidR="00B81755" w:rsidRPr="00415B13">
        <w:rPr>
          <w:rFonts w:ascii="Times New Roman" w:eastAsia="Times New Roman" w:hAnsi="Times New Roman" w:cs="Times New Roman"/>
          <w:i/>
          <w:sz w:val="24"/>
          <w:szCs w:val="24"/>
        </w:rPr>
        <w:t>perėjimo prie Europos Sąjungos bendrijos valiutos (euro) paslaugų</w:t>
      </w:r>
      <w:r w:rsidR="00B81755">
        <w:rPr>
          <w:rFonts w:ascii="Times New Roman" w:eastAsia="Times New Roman" w:hAnsi="Times New Roman" w:cs="Times New Roman"/>
          <w:i/>
          <w:sz w:val="24"/>
          <w:szCs w:val="24"/>
        </w:rPr>
        <w:t xml:space="preserve"> </w:t>
      </w:r>
      <w:r w:rsidR="00B81755" w:rsidRPr="00D713E0">
        <w:rPr>
          <w:rFonts w:ascii="Times New Roman" w:eastAsia="Times New Roman" w:hAnsi="Times New Roman" w:cs="Times New Roman"/>
          <w:i/>
          <w:sz w:val="24"/>
          <w:szCs w:val="24"/>
        </w:rPr>
        <w:t>viešąjį pirkimą</w:t>
      </w:r>
      <w:r w:rsidR="00B81755" w:rsidRPr="00CE6690">
        <w:rPr>
          <w:rFonts w:ascii="Times New Roman" w:eastAsia="Times New Roman" w:hAnsi="Times New Roman" w:cs="Times New Roman"/>
          <w:i/>
          <w:sz w:val="24"/>
          <w:szCs w:val="24"/>
        </w:rPr>
        <w:t xml:space="preserve"> </w:t>
      </w:r>
      <w:r w:rsidR="00A57499" w:rsidRPr="00174A69">
        <w:rPr>
          <w:rFonts w:ascii="Times New Roman" w:eastAsia="Times New Roman" w:hAnsi="Times New Roman" w:cs="Times New Roman"/>
          <w:sz w:val="24"/>
          <w:szCs w:val="24"/>
        </w:rPr>
        <w:t xml:space="preserve">atlikti </w:t>
      </w:r>
      <w:r w:rsidR="003404B3">
        <w:rPr>
          <w:rFonts w:ascii="Times New Roman" w:eastAsia="Times New Roman" w:hAnsi="Times New Roman" w:cs="Times New Roman"/>
          <w:sz w:val="24"/>
          <w:szCs w:val="24"/>
        </w:rPr>
        <w:t xml:space="preserve">iš UAB „Alna </w:t>
      </w:r>
      <w:proofErr w:type="spellStart"/>
      <w:r w:rsidR="003404B3">
        <w:rPr>
          <w:rFonts w:ascii="Times New Roman" w:eastAsia="Times New Roman" w:hAnsi="Times New Roman" w:cs="Times New Roman"/>
          <w:sz w:val="24"/>
          <w:szCs w:val="24"/>
        </w:rPr>
        <w:t>Business</w:t>
      </w:r>
      <w:proofErr w:type="spellEnd"/>
      <w:r w:rsidR="003404B3">
        <w:rPr>
          <w:rFonts w:ascii="Times New Roman" w:eastAsia="Times New Roman" w:hAnsi="Times New Roman" w:cs="Times New Roman"/>
          <w:sz w:val="24"/>
          <w:szCs w:val="24"/>
        </w:rPr>
        <w:t xml:space="preserve"> </w:t>
      </w:r>
      <w:proofErr w:type="spellStart"/>
      <w:r w:rsidR="003404B3">
        <w:rPr>
          <w:rFonts w:ascii="Times New Roman" w:eastAsia="Times New Roman" w:hAnsi="Times New Roman" w:cs="Times New Roman"/>
          <w:sz w:val="24"/>
          <w:szCs w:val="24"/>
        </w:rPr>
        <w:t>Solutions</w:t>
      </w:r>
      <w:proofErr w:type="spellEnd"/>
      <w:r w:rsidR="003404B3">
        <w:rPr>
          <w:rFonts w:ascii="Times New Roman" w:eastAsia="Times New Roman" w:hAnsi="Times New Roman" w:cs="Times New Roman"/>
          <w:sz w:val="24"/>
          <w:szCs w:val="24"/>
        </w:rPr>
        <w:t>“</w:t>
      </w:r>
      <w:r w:rsidR="003404B3" w:rsidRPr="00174A69">
        <w:rPr>
          <w:rFonts w:ascii="Times New Roman" w:eastAsia="Times New Roman" w:hAnsi="Times New Roman" w:cs="Times New Roman"/>
          <w:sz w:val="24"/>
          <w:szCs w:val="24"/>
        </w:rPr>
        <w:t xml:space="preserve"> </w:t>
      </w:r>
      <w:r w:rsidR="00A57499" w:rsidRPr="00174A69">
        <w:rPr>
          <w:rFonts w:ascii="Times New Roman" w:eastAsia="Times New Roman" w:hAnsi="Times New Roman" w:cs="Times New Roman"/>
          <w:sz w:val="24"/>
          <w:szCs w:val="24"/>
        </w:rPr>
        <w:t xml:space="preserve">neskelbiamų derybų būdu, vadovaujantis Įstatymo </w:t>
      </w:r>
      <w:r w:rsidR="00A57499">
        <w:rPr>
          <w:rFonts w:ascii="Times New Roman" w:eastAsia="Times New Roman" w:hAnsi="Times New Roman" w:cs="Times New Roman"/>
          <w:sz w:val="24"/>
          <w:szCs w:val="24"/>
        </w:rPr>
        <w:t xml:space="preserve">56 straipsnio </w:t>
      </w:r>
      <w:r w:rsidR="0033357C">
        <w:rPr>
          <w:rFonts w:ascii="Times New Roman" w:eastAsia="Times New Roman" w:hAnsi="Times New Roman" w:cs="Times New Roman"/>
          <w:sz w:val="24"/>
          <w:szCs w:val="24"/>
        </w:rPr>
        <w:t xml:space="preserve">              </w:t>
      </w:r>
      <w:r w:rsidR="00A57499">
        <w:rPr>
          <w:rFonts w:ascii="Times New Roman" w:eastAsia="Times New Roman" w:hAnsi="Times New Roman" w:cs="Times New Roman"/>
          <w:sz w:val="24"/>
          <w:szCs w:val="24"/>
        </w:rPr>
        <w:t>1 dalies 3 punkt</w:t>
      </w:r>
      <w:r w:rsidR="003404B3">
        <w:rPr>
          <w:rFonts w:ascii="Times New Roman" w:eastAsia="Times New Roman" w:hAnsi="Times New Roman" w:cs="Times New Roman"/>
          <w:sz w:val="24"/>
          <w:szCs w:val="24"/>
        </w:rPr>
        <w:t>o nuostatomis</w:t>
      </w:r>
      <w:r w:rsidR="00A57499">
        <w:rPr>
          <w:rFonts w:ascii="Times New Roman" w:eastAsia="Times New Roman" w:hAnsi="Times New Roman" w:cs="Times New Roman"/>
          <w:sz w:val="24"/>
          <w:szCs w:val="24"/>
        </w:rPr>
        <w:t xml:space="preserve"> </w:t>
      </w:r>
      <w:r w:rsidR="00A57499" w:rsidRPr="0007415C">
        <w:rPr>
          <w:rFonts w:ascii="Times New Roman" w:eastAsia="Times New Roman" w:hAnsi="Times New Roman" w:cs="Times New Roman"/>
          <w:sz w:val="24"/>
          <w:szCs w:val="24"/>
        </w:rPr>
        <w:t>(</w:t>
      </w:r>
      <w:r w:rsidR="00A57499">
        <w:rPr>
          <w:rFonts w:ascii="Times New Roman" w:eastAsia="Times New Roman" w:hAnsi="Times New Roman" w:cs="Times New Roman"/>
          <w:sz w:val="24"/>
          <w:szCs w:val="24"/>
        </w:rPr>
        <w:t xml:space="preserve">2014 m. </w:t>
      </w:r>
      <w:r w:rsidR="00415B13">
        <w:rPr>
          <w:rFonts w:ascii="Times New Roman" w:eastAsia="Times New Roman" w:hAnsi="Times New Roman" w:cs="Times New Roman"/>
          <w:sz w:val="24"/>
          <w:szCs w:val="24"/>
        </w:rPr>
        <w:t xml:space="preserve">spalio </w:t>
      </w:r>
      <w:r w:rsidR="00B81755">
        <w:rPr>
          <w:rFonts w:ascii="Times New Roman" w:eastAsia="Times New Roman" w:hAnsi="Times New Roman" w:cs="Times New Roman"/>
          <w:sz w:val="24"/>
          <w:szCs w:val="24"/>
        </w:rPr>
        <w:t xml:space="preserve">8 d. </w:t>
      </w:r>
      <w:r w:rsidR="00A57499">
        <w:rPr>
          <w:rFonts w:ascii="Times New Roman" w:eastAsia="Times New Roman" w:hAnsi="Times New Roman" w:cs="Times New Roman"/>
          <w:sz w:val="24"/>
          <w:szCs w:val="24"/>
        </w:rPr>
        <w:t xml:space="preserve">Komisijos posėdžio protokolas Nr. </w:t>
      </w:r>
      <w:r w:rsidR="00B81755">
        <w:rPr>
          <w:rFonts w:ascii="Times New Roman" w:eastAsia="Times New Roman" w:hAnsi="Times New Roman" w:cs="Times New Roman"/>
          <w:sz w:val="24"/>
          <w:szCs w:val="24"/>
        </w:rPr>
        <w:t>1</w:t>
      </w:r>
      <w:r w:rsidR="00A57499" w:rsidRPr="0007415C">
        <w:rPr>
          <w:rFonts w:ascii="Times New Roman" w:eastAsia="Times New Roman" w:hAnsi="Times New Roman" w:cs="Times New Roman"/>
          <w:sz w:val="24"/>
          <w:szCs w:val="24"/>
        </w:rPr>
        <w:t xml:space="preserve">). </w:t>
      </w:r>
    </w:p>
    <w:p w:rsidR="004C6B59" w:rsidRDefault="00F65F57" w:rsidP="00F65F57">
      <w:pPr>
        <w:spacing w:after="0" w:line="240" w:lineRule="auto"/>
        <w:ind w:firstLine="697"/>
        <w:jc w:val="both"/>
        <w:rPr>
          <w:rFonts w:ascii="Times New Roman" w:hAnsi="Times New Roman" w:cs="Times New Roman"/>
          <w:sz w:val="24"/>
          <w:szCs w:val="24"/>
        </w:rPr>
      </w:pPr>
      <w:r w:rsidRPr="00F65F57">
        <w:rPr>
          <w:rFonts w:ascii="Times New Roman" w:hAnsi="Times New Roman" w:cs="Times New Roman"/>
          <w:sz w:val="24"/>
          <w:szCs w:val="24"/>
        </w:rPr>
        <w:t xml:space="preserve">Įstatymo 56 straipsnio 1 dalies 3 punkto nuostatos numato, kad </w:t>
      </w:r>
      <w:r w:rsidRPr="00F65F57">
        <w:rPr>
          <w:rFonts w:ascii="Times New Roman" w:hAnsi="Times New Roman" w:cs="Times New Roman"/>
          <w:bCs/>
          <w:sz w:val="24"/>
          <w:szCs w:val="24"/>
        </w:rPr>
        <w:t>prekės, paslaugos ar darbai</w:t>
      </w:r>
      <w:r w:rsidRPr="00F65F57">
        <w:rPr>
          <w:rFonts w:ascii="Times New Roman" w:hAnsi="Times New Roman" w:cs="Times New Roman"/>
          <w:b/>
          <w:bCs/>
        </w:rPr>
        <w:t xml:space="preserve"> </w:t>
      </w:r>
      <w:r w:rsidRPr="00F65F57">
        <w:rPr>
          <w:rFonts w:ascii="Times New Roman" w:hAnsi="Times New Roman" w:cs="Times New Roman"/>
          <w:sz w:val="24"/>
          <w:szCs w:val="24"/>
        </w:rPr>
        <w:t xml:space="preserve">neskelbiamų derybų būdu gali būti perkami: </w:t>
      </w:r>
      <w:r w:rsidRPr="004C6B59">
        <w:rPr>
          <w:rFonts w:ascii="Times New Roman" w:hAnsi="Times New Roman" w:cs="Times New Roman"/>
          <w:i/>
          <w:sz w:val="24"/>
          <w:szCs w:val="24"/>
        </w:rPr>
        <w:t xml:space="preserve">„jeigu dėl techninių ar meninių priežasčių arba dėl priežasčių, susijusių su išimtinių teisių apsauga, prekes patiekti, paslaugas pateikti ar darbus atlikti </w:t>
      </w:r>
      <w:r w:rsidRPr="004C6B59">
        <w:rPr>
          <w:rFonts w:ascii="Times New Roman" w:hAnsi="Times New Roman" w:cs="Times New Roman"/>
          <w:i/>
          <w:sz w:val="24"/>
          <w:szCs w:val="24"/>
          <w:u w:val="single"/>
        </w:rPr>
        <w:t>gali tik konkretus tiekėjas</w:t>
      </w:r>
      <w:r w:rsidRPr="004C6B59">
        <w:rPr>
          <w:rFonts w:ascii="Times New Roman" w:hAnsi="Times New Roman" w:cs="Times New Roman"/>
          <w:i/>
          <w:sz w:val="24"/>
          <w:szCs w:val="24"/>
        </w:rPr>
        <w:t>“</w:t>
      </w:r>
      <w:r w:rsidRPr="00F65F57">
        <w:rPr>
          <w:rFonts w:ascii="Times New Roman" w:hAnsi="Times New Roman" w:cs="Times New Roman"/>
          <w:sz w:val="24"/>
          <w:szCs w:val="24"/>
        </w:rPr>
        <w:t xml:space="preserve">. </w:t>
      </w:r>
      <w:r w:rsidR="006D7E9D">
        <w:rPr>
          <w:rFonts w:ascii="Times New Roman" w:hAnsi="Times New Roman" w:cs="Times New Roman"/>
          <w:sz w:val="24"/>
          <w:szCs w:val="24"/>
        </w:rPr>
        <w:t xml:space="preserve">Atsižvelgiant į tai </w:t>
      </w:r>
      <w:r w:rsidR="006D7E9D">
        <w:rPr>
          <w:rFonts w:ascii="Times New Roman" w:eastAsia="Times New Roman" w:hAnsi="Times New Roman" w:cs="Times New Roman"/>
          <w:sz w:val="24"/>
          <w:szCs w:val="24"/>
        </w:rPr>
        <w:t xml:space="preserve">UAB „Alna </w:t>
      </w:r>
      <w:proofErr w:type="spellStart"/>
      <w:r w:rsidR="006D7E9D">
        <w:rPr>
          <w:rFonts w:ascii="Times New Roman" w:eastAsia="Times New Roman" w:hAnsi="Times New Roman" w:cs="Times New Roman"/>
          <w:sz w:val="24"/>
          <w:szCs w:val="24"/>
        </w:rPr>
        <w:t>Business</w:t>
      </w:r>
      <w:proofErr w:type="spellEnd"/>
      <w:r w:rsidR="006D7E9D">
        <w:rPr>
          <w:rFonts w:ascii="Times New Roman" w:eastAsia="Times New Roman" w:hAnsi="Times New Roman" w:cs="Times New Roman"/>
          <w:sz w:val="24"/>
          <w:szCs w:val="24"/>
        </w:rPr>
        <w:t xml:space="preserve"> </w:t>
      </w:r>
      <w:proofErr w:type="spellStart"/>
      <w:r w:rsidR="006D7E9D">
        <w:rPr>
          <w:rFonts w:ascii="Times New Roman" w:eastAsia="Times New Roman" w:hAnsi="Times New Roman" w:cs="Times New Roman"/>
          <w:sz w:val="24"/>
          <w:szCs w:val="24"/>
        </w:rPr>
        <w:t>Solutions</w:t>
      </w:r>
      <w:proofErr w:type="spellEnd"/>
      <w:r w:rsidR="006D7E9D">
        <w:rPr>
          <w:rFonts w:ascii="Times New Roman" w:eastAsia="Times New Roman" w:hAnsi="Times New Roman" w:cs="Times New Roman"/>
          <w:sz w:val="24"/>
          <w:szCs w:val="24"/>
        </w:rPr>
        <w:t>“ 2014 m. rugpjūčio             6 d. rašte nurodyta, jog papildomo sprendimo „</w:t>
      </w:r>
      <w:proofErr w:type="spellStart"/>
      <w:r w:rsidR="006D7E9D">
        <w:rPr>
          <w:rFonts w:ascii="Times New Roman" w:eastAsia="Times New Roman" w:hAnsi="Times New Roman" w:cs="Times New Roman"/>
          <w:sz w:val="24"/>
          <w:szCs w:val="24"/>
        </w:rPr>
        <w:t>Alna.HR.Office</w:t>
      </w:r>
      <w:proofErr w:type="spellEnd"/>
      <w:r w:rsidR="006D7E9D">
        <w:rPr>
          <w:rFonts w:ascii="Times New Roman" w:eastAsia="Times New Roman" w:hAnsi="Times New Roman" w:cs="Times New Roman"/>
          <w:sz w:val="24"/>
          <w:szCs w:val="24"/>
        </w:rPr>
        <w:t xml:space="preserve">“ išimtinės autorių teisės priklauso UAB „Alna </w:t>
      </w:r>
      <w:proofErr w:type="spellStart"/>
      <w:r w:rsidR="006D7E9D">
        <w:rPr>
          <w:rFonts w:ascii="Times New Roman" w:eastAsia="Times New Roman" w:hAnsi="Times New Roman" w:cs="Times New Roman"/>
          <w:sz w:val="24"/>
          <w:szCs w:val="24"/>
        </w:rPr>
        <w:t>Business</w:t>
      </w:r>
      <w:proofErr w:type="spellEnd"/>
      <w:r w:rsidR="006D7E9D">
        <w:rPr>
          <w:rFonts w:ascii="Times New Roman" w:eastAsia="Times New Roman" w:hAnsi="Times New Roman" w:cs="Times New Roman"/>
          <w:sz w:val="24"/>
          <w:szCs w:val="24"/>
        </w:rPr>
        <w:t xml:space="preserve"> </w:t>
      </w:r>
      <w:proofErr w:type="spellStart"/>
      <w:r w:rsidR="006D7E9D">
        <w:rPr>
          <w:rFonts w:ascii="Times New Roman" w:eastAsia="Times New Roman" w:hAnsi="Times New Roman" w:cs="Times New Roman"/>
          <w:sz w:val="24"/>
          <w:szCs w:val="24"/>
        </w:rPr>
        <w:t>Solutions</w:t>
      </w:r>
      <w:proofErr w:type="spellEnd"/>
      <w:r w:rsidR="006D7E9D">
        <w:rPr>
          <w:rFonts w:ascii="Times New Roman" w:eastAsia="Times New Roman" w:hAnsi="Times New Roman" w:cs="Times New Roman"/>
          <w:sz w:val="24"/>
          <w:szCs w:val="24"/>
        </w:rPr>
        <w:t xml:space="preserve">“, kad tik UAB „Alna </w:t>
      </w:r>
      <w:proofErr w:type="spellStart"/>
      <w:r w:rsidR="006D7E9D">
        <w:rPr>
          <w:rFonts w:ascii="Times New Roman" w:eastAsia="Times New Roman" w:hAnsi="Times New Roman" w:cs="Times New Roman"/>
          <w:sz w:val="24"/>
          <w:szCs w:val="24"/>
        </w:rPr>
        <w:t>Business</w:t>
      </w:r>
      <w:proofErr w:type="spellEnd"/>
      <w:r w:rsidR="006D7E9D">
        <w:rPr>
          <w:rFonts w:ascii="Times New Roman" w:eastAsia="Times New Roman" w:hAnsi="Times New Roman" w:cs="Times New Roman"/>
          <w:sz w:val="24"/>
          <w:szCs w:val="24"/>
        </w:rPr>
        <w:t xml:space="preserve"> </w:t>
      </w:r>
      <w:proofErr w:type="spellStart"/>
      <w:r w:rsidR="006D7E9D">
        <w:rPr>
          <w:rFonts w:ascii="Times New Roman" w:eastAsia="Times New Roman" w:hAnsi="Times New Roman" w:cs="Times New Roman"/>
          <w:sz w:val="24"/>
          <w:szCs w:val="24"/>
        </w:rPr>
        <w:t>Solutions</w:t>
      </w:r>
      <w:proofErr w:type="spellEnd"/>
      <w:r w:rsidR="006D7E9D">
        <w:rPr>
          <w:rFonts w:ascii="Times New Roman" w:eastAsia="Times New Roman" w:hAnsi="Times New Roman" w:cs="Times New Roman"/>
          <w:sz w:val="24"/>
          <w:szCs w:val="24"/>
        </w:rPr>
        <w:t>“ turi išimtinę teisę  modifikuoti ir aptarnauti minėtą sprendimą</w:t>
      </w:r>
      <w:r w:rsidR="00631239">
        <w:rPr>
          <w:rFonts w:ascii="Times New Roman" w:eastAsia="Times New Roman" w:hAnsi="Times New Roman" w:cs="Times New Roman"/>
          <w:sz w:val="24"/>
          <w:szCs w:val="24"/>
        </w:rPr>
        <w:t xml:space="preserve"> („</w:t>
      </w:r>
      <w:proofErr w:type="spellStart"/>
      <w:r w:rsidR="00631239">
        <w:rPr>
          <w:rFonts w:ascii="Times New Roman" w:eastAsia="Times New Roman" w:hAnsi="Times New Roman" w:cs="Times New Roman"/>
          <w:sz w:val="24"/>
          <w:szCs w:val="24"/>
        </w:rPr>
        <w:t>Alna.HR.Office</w:t>
      </w:r>
      <w:proofErr w:type="spellEnd"/>
      <w:r w:rsidR="00631239">
        <w:rPr>
          <w:rFonts w:ascii="Times New Roman" w:eastAsia="Times New Roman" w:hAnsi="Times New Roman" w:cs="Times New Roman"/>
          <w:sz w:val="24"/>
          <w:szCs w:val="24"/>
        </w:rPr>
        <w:t xml:space="preserve">“), ir į tai, kad Perkančiosios organizacijos viešųjų pirkimų komisija 2014 m. spalio 8 d. posėdžio protokole patvirtina aplinkybes dėl UAB „Alna </w:t>
      </w:r>
      <w:proofErr w:type="spellStart"/>
      <w:r w:rsidR="00631239">
        <w:rPr>
          <w:rFonts w:ascii="Times New Roman" w:eastAsia="Times New Roman" w:hAnsi="Times New Roman" w:cs="Times New Roman"/>
          <w:sz w:val="24"/>
          <w:szCs w:val="24"/>
        </w:rPr>
        <w:t>Business</w:t>
      </w:r>
      <w:proofErr w:type="spellEnd"/>
      <w:r w:rsidR="00631239">
        <w:rPr>
          <w:rFonts w:ascii="Times New Roman" w:eastAsia="Times New Roman" w:hAnsi="Times New Roman" w:cs="Times New Roman"/>
          <w:sz w:val="24"/>
          <w:szCs w:val="24"/>
        </w:rPr>
        <w:t xml:space="preserve"> </w:t>
      </w:r>
      <w:proofErr w:type="spellStart"/>
      <w:r w:rsidR="00631239">
        <w:rPr>
          <w:rFonts w:ascii="Times New Roman" w:eastAsia="Times New Roman" w:hAnsi="Times New Roman" w:cs="Times New Roman"/>
          <w:sz w:val="24"/>
          <w:szCs w:val="24"/>
        </w:rPr>
        <w:t>Solutions</w:t>
      </w:r>
      <w:proofErr w:type="spellEnd"/>
      <w:r w:rsidR="00631239">
        <w:rPr>
          <w:rFonts w:ascii="Times New Roman" w:eastAsia="Times New Roman" w:hAnsi="Times New Roman" w:cs="Times New Roman"/>
          <w:sz w:val="24"/>
          <w:szCs w:val="24"/>
        </w:rPr>
        <w:t>“ išimtinų teisių į sprendimą „</w:t>
      </w:r>
      <w:proofErr w:type="spellStart"/>
      <w:r w:rsidR="00631239">
        <w:rPr>
          <w:rFonts w:ascii="Times New Roman" w:eastAsia="Times New Roman" w:hAnsi="Times New Roman" w:cs="Times New Roman"/>
          <w:sz w:val="24"/>
          <w:szCs w:val="24"/>
        </w:rPr>
        <w:t>Alna.HR.Office</w:t>
      </w:r>
      <w:proofErr w:type="spellEnd"/>
      <w:r w:rsidR="00631239">
        <w:rPr>
          <w:rFonts w:ascii="Times New Roman" w:eastAsia="Times New Roman" w:hAnsi="Times New Roman" w:cs="Times New Roman"/>
          <w:sz w:val="24"/>
          <w:szCs w:val="24"/>
        </w:rPr>
        <w:t>“,</w:t>
      </w:r>
      <w:r w:rsidR="00893986" w:rsidRPr="00F65F57">
        <w:rPr>
          <w:rFonts w:ascii="Times New Roman" w:hAnsi="Times New Roman" w:cs="Times New Roman"/>
          <w:sz w:val="24"/>
          <w:szCs w:val="24"/>
        </w:rPr>
        <w:t xml:space="preserve"> </w:t>
      </w:r>
      <w:r w:rsidR="00893986" w:rsidRPr="00B63DAC">
        <w:rPr>
          <w:rFonts w:ascii="Times New Roman" w:eastAsia="Times New Roman" w:hAnsi="Times New Roman" w:cs="Times New Roman"/>
          <w:sz w:val="24"/>
          <w:szCs w:val="24"/>
        </w:rPr>
        <w:t>Personalo valdymo, darbo laiko apskaitos, atostogų rezervo ir darbo užmokesčio skaičiavimo moduli</w:t>
      </w:r>
      <w:r w:rsidR="003404B3">
        <w:rPr>
          <w:rFonts w:ascii="Times New Roman" w:eastAsia="Times New Roman" w:hAnsi="Times New Roman" w:cs="Times New Roman"/>
          <w:sz w:val="24"/>
          <w:szCs w:val="24"/>
        </w:rPr>
        <w:t xml:space="preserve">ų </w:t>
      </w:r>
      <w:r w:rsidR="00386D13">
        <w:rPr>
          <w:rFonts w:ascii="Times New Roman" w:eastAsia="Times New Roman" w:hAnsi="Times New Roman" w:cs="Times New Roman"/>
          <w:sz w:val="24"/>
          <w:szCs w:val="24"/>
        </w:rPr>
        <w:t>pritai</w:t>
      </w:r>
      <w:r w:rsidR="00937550">
        <w:rPr>
          <w:rFonts w:ascii="Times New Roman" w:eastAsia="Times New Roman" w:hAnsi="Times New Roman" w:cs="Times New Roman"/>
          <w:sz w:val="24"/>
          <w:szCs w:val="24"/>
        </w:rPr>
        <w:t>k</w:t>
      </w:r>
      <w:r w:rsidR="003404B3">
        <w:rPr>
          <w:rFonts w:ascii="Times New Roman" w:eastAsia="Times New Roman" w:hAnsi="Times New Roman" w:cs="Times New Roman"/>
          <w:sz w:val="24"/>
          <w:szCs w:val="24"/>
        </w:rPr>
        <w:t xml:space="preserve">ymo </w:t>
      </w:r>
      <w:r w:rsidR="00937550">
        <w:rPr>
          <w:rFonts w:ascii="Times New Roman" w:hAnsi="Times New Roman" w:cs="Times New Roman"/>
          <w:sz w:val="24"/>
          <w:szCs w:val="24"/>
        </w:rPr>
        <w:t>eur</w:t>
      </w:r>
      <w:r w:rsidR="003404B3">
        <w:rPr>
          <w:rFonts w:ascii="Times New Roman" w:hAnsi="Times New Roman" w:cs="Times New Roman"/>
          <w:sz w:val="24"/>
          <w:szCs w:val="24"/>
        </w:rPr>
        <w:t>ui</w:t>
      </w:r>
      <w:r w:rsidR="00893986">
        <w:rPr>
          <w:rFonts w:ascii="Times New Roman" w:eastAsia="Times New Roman" w:hAnsi="Times New Roman" w:cs="Times New Roman"/>
          <w:sz w:val="24"/>
          <w:szCs w:val="24"/>
        </w:rPr>
        <w:t xml:space="preserve"> paslaugas </w:t>
      </w:r>
      <w:r w:rsidR="00893986" w:rsidRPr="00F65F57">
        <w:rPr>
          <w:rFonts w:ascii="Times New Roman" w:hAnsi="Times New Roman" w:cs="Times New Roman"/>
          <w:sz w:val="24"/>
          <w:szCs w:val="24"/>
        </w:rPr>
        <w:t>gali s</w:t>
      </w:r>
      <w:r w:rsidR="00893986">
        <w:rPr>
          <w:rFonts w:ascii="Times New Roman" w:hAnsi="Times New Roman" w:cs="Times New Roman"/>
          <w:sz w:val="24"/>
          <w:szCs w:val="24"/>
        </w:rPr>
        <w:t xml:space="preserve">uteikti </w:t>
      </w:r>
      <w:r w:rsidR="005158AB" w:rsidRPr="00F65F57">
        <w:rPr>
          <w:rFonts w:ascii="Times New Roman" w:hAnsi="Times New Roman" w:cs="Times New Roman"/>
          <w:sz w:val="24"/>
          <w:szCs w:val="24"/>
        </w:rPr>
        <w:t xml:space="preserve">tik konkretus tiekėjas </w:t>
      </w:r>
      <w:r w:rsidR="00893986" w:rsidRPr="00F65F57">
        <w:rPr>
          <w:rFonts w:ascii="Times New Roman" w:hAnsi="Times New Roman" w:cs="Times New Roman"/>
          <w:sz w:val="24"/>
          <w:szCs w:val="24"/>
        </w:rPr>
        <w:t xml:space="preserve"> – </w:t>
      </w:r>
      <w:r w:rsidR="00893986">
        <w:rPr>
          <w:rFonts w:ascii="Times New Roman" w:eastAsia="Times New Roman" w:hAnsi="Times New Roman" w:cs="Times New Roman"/>
          <w:sz w:val="24"/>
          <w:szCs w:val="24"/>
        </w:rPr>
        <w:t xml:space="preserve">UAB „Alna </w:t>
      </w:r>
      <w:proofErr w:type="spellStart"/>
      <w:r w:rsidR="00893986">
        <w:rPr>
          <w:rFonts w:ascii="Times New Roman" w:eastAsia="Times New Roman" w:hAnsi="Times New Roman" w:cs="Times New Roman"/>
          <w:sz w:val="24"/>
          <w:szCs w:val="24"/>
        </w:rPr>
        <w:t>Business</w:t>
      </w:r>
      <w:proofErr w:type="spellEnd"/>
      <w:r w:rsidR="00893986">
        <w:rPr>
          <w:rFonts w:ascii="Times New Roman" w:eastAsia="Times New Roman" w:hAnsi="Times New Roman" w:cs="Times New Roman"/>
          <w:sz w:val="24"/>
          <w:szCs w:val="24"/>
        </w:rPr>
        <w:t xml:space="preserve"> </w:t>
      </w:r>
      <w:proofErr w:type="spellStart"/>
      <w:r w:rsidR="00893986">
        <w:rPr>
          <w:rFonts w:ascii="Times New Roman" w:eastAsia="Times New Roman" w:hAnsi="Times New Roman" w:cs="Times New Roman"/>
          <w:sz w:val="24"/>
          <w:szCs w:val="24"/>
        </w:rPr>
        <w:t>Solutions</w:t>
      </w:r>
      <w:proofErr w:type="spellEnd"/>
      <w:r w:rsidR="005158AB">
        <w:rPr>
          <w:rFonts w:ascii="Times New Roman" w:eastAsia="Times New Roman" w:hAnsi="Times New Roman" w:cs="Times New Roman"/>
          <w:sz w:val="24"/>
          <w:szCs w:val="24"/>
        </w:rPr>
        <w:t>“</w:t>
      </w:r>
      <w:r w:rsidRPr="00F65F57">
        <w:rPr>
          <w:rFonts w:ascii="Times New Roman" w:hAnsi="Times New Roman" w:cs="Times New Roman"/>
          <w:sz w:val="24"/>
          <w:szCs w:val="24"/>
          <w:lang w:val="en-US"/>
        </w:rPr>
        <w:t xml:space="preserve">, </w:t>
      </w:r>
      <w:r w:rsidRPr="00F65F57">
        <w:rPr>
          <w:rFonts w:ascii="Times New Roman" w:hAnsi="Times New Roman" w:cs="Times New Roman"/>
          <w:sz w:val="24"/>
          <w:szCs w:val="24"/>
        </w:rPr>
        <w:t>t. y. tenkinamos neskelbiamų derybų sąlygos, nurodytos Įstatymo 56 straipsnio 1 dalies 3 punkte.</w:t>
      </w:r>
    </w:p>
    <w:p w:rsidR="00D34572" w:rsidRDefault="00F65F57" w:rsidP="00D34572">
      <w:pPr>
        <w:spacing w:after="0" w:line="240" w:lineRule="auto"/>
        <w:ind w:firstLine="697"/>
        <w:jc w:val="both"/>
        <w:rPr>
          <w:rFonts w:ascii="Times New Roman" w:hAnsi="Times New Roman" w:cs="Times New Roman"/>
          <w:sz w:val="24"/>
          <w:szCs w:val="24"/>
        </w:rPr>
      </w:pPr>
      <w:r w:rsidRPr="00F65F57">
        <w:rPr>
          <w:rFonts w:ascii="Times New Roman" w:hAnsi="Times New Roman" w:cs="Times New Roman"/>
          <w:sz w:val="24"/>
          <w:szCs w:val="24"/>
        </w:rPr>
        <w:t>Atsižvelgdama į tai, Tarnyba, vadovaudamasi Įstatymo 8</w:t>
      </w:r>
      <w:r w:rsidRPr="00F65F57">
        <w:rPr>
          <w:rFonts w:ascii="Times New Roman" w:hAnsi="Times New Roman" w:cs="Times New Roman"/>
          <w:sz w:val="24"/>
          <w:szCs w:val="24"/>
          <w:vertAlign w:val="superscript"/>
        </w:rPr>
        <w:t>2</w:t>
      </w:r>
      <w:r w:rsidRPr="00F65F57">
        <w:rPr>
          <w:rFonts w:ascii="Times New Roman" w:hAnsi="Times New Roman" w:cs="Times New Roman"/>
          <w:sz w:val="24"/>
          <w:szCs w:val="24"/>
        </w:rPr>
        <w:t xml:space="preserve"> straipsnio 2 dalies 7 punkto nuostatomis, </w:t>
      </w:r>
      <w:r w:rsidRPr="00F65F57">
        <w:rPr>
          <w:rFonts w:ascii="Times New Roman" w:hAnsi="Times New Roman" w:cs="Times New Roman"/>
          <w:b/>
          <w:sz w:val="24"/>
          <w:szCs w:val="24"/>
        </w:rPr>
        <w:t>sutinka</w:t>
      </w:r>
      <w:r w:rsidRPr="00F65F57">
        <w:rPr>
          <w:rFonts w:ascii="Times New Roman" w:hAnsi="Times New Roman" w:cs="Times New Roman"/>
          <w:sz w:val="24"/>
          <w:szCs w:val="24"/>
        </w:rPr>
        <w:t>,</w:t>
      </w:r>
      <w:r w:rsidRPr="00F65F57">
        <w:rPr>
          <w:rFonts w:ascii="Times New Roman" w:hAnsi="Times New Roman" w:cs="Times New Roman"/>
          <w:color w:val="000000"/>
          <w:sz w:val="24"/>
          <w:szCs w:val="24"/>
        </w:rPr>
        <w:t xml:space="preserve"> </w:t>
      </w:r>
      <w:r w:rsidRPr="00F65F57">
        <w:rPr>
          <w:rFonts w:ascii="Times New Roman" w:hAnsi="Times New Roman" w:cs="Times New Roman"/>
          <w:sz w:val="24"/>
          <w:szCs w:val="24"/>
        </w:rPr>
        <w:t xml:space="preserve">kad </w:t>
      </w:r>
      <w:r w:rsidR="005158AB">
        <w:rPr>
          <w:rFonts w:ascii="Times New Roman" w:eastAsia="Times New Roman" w:hAnsi="Times New Roman" w:cs="Times New Roman"/>
          <w:sz w:val="24"/>
          <w:szCs w:val="24"/>
        </w:rPr>
        <w:t xml:space="preserve">Savivaldybės įmonė Susisiekimo paslaugos atliktų   </w:t>
      </w:r>
      <w:r w:rsidR="005158AB" w:rsidRPr="00415B13">
        <w:rPr>
          <w:rFonts w:ascii="Times New Roman" w:eastAsia="Times New Roman" w:hAnsi="Times New Roman" w:cs="Times New Roman"/>
          <w:i/>
          <w:sz w:val="24"/>
          <w:szCs w:val="24"/>
        </w:rPr>
        <w:t>Personalo valdymo, darbo laiko apskaitos, atostogų rezervo ir darbo užmokesčio skaičiavimo modulių perėjimo prie Europos Sąjungos bendrijos valiutos (euro) paslaugų</w:t>
      </w:r>
      <w:r w:rsidR="005158AB">
        <w:rPr>
          <w:rFonts w:ascii="Times New Roman" w:eastAsia="Times New Roman" w:hAnsi="Times New Roman" w:cs="Times New Roman"/>
          <w:i/>
          <w:sz w:val="24"/>
          <w:szCs w:val="24"/>
        </w:rPr>
        <w:t xml:space="preserve"> </w:t>
      </w:r>
      <w:r w:rsidR="005158AB" w:rsidRPr="00D713E0">
        <w:rPr>
          <w:rFonts w:ascii="Times New Roman" w:eastAsia="Times New Roman" w:hAnsi="Times New Roman" w:cs="Times New Roman"/>
          <w:i/>
          <w:sz w:val="24"/>
          <w:szCs w:val="24"/>
        </w:rPr>
        <w:t>viešąjį pirkimą</w:t>
      </w:r>
      <w:r w:rsidR="005158AB">
        <w:rPr>
          <w:rFonts w:ascii="Times New Roman" w:eastAsia="Times New Roman" w:hAnsi="Times New Roman" w:cs="Times New Roman"/>
          <w:sz w:val="24"/>
          <w:szCs w:val="24"/>
        </w:rPr>
        <w:t xml:space="preserve"> </w:t>
      </w:r>
      <w:r w:rsidRPr="00F65F57">
        <w:rPr>
          <w:rFonts w:ascii="Times New Roman" w:hAnsi="Times New Roman" w:cs="Times New Roman"/>
          <w:sz w:val="24"/>
          <w:szCs w:val="24"/>
        </w:rPr>
        <w:t>neskelbiamų derybų būdu, vadovaujantis Įstatymo 56 straipsnio 1 dalies</w:t>
      </w:r>
      <w:r w:rsidR="0033357C">
        <w:rPr>
          <w:rFonts w:ascii="Times New Roman" w:hAnsi="Times New Roman" w:cs="Times New Roman"/>
          <w:sz w:val="24"/>
          <w:szCs w:val="24"/>
        </w:rPr>
        <w:t xml:space="preserve">  </w:t>
      </w:r>
      <w:r w:rsidRPr="00F65F57">
        <w:rPr>
          <w:rFonts w:ascii="Times New Roman" w:hAnsi="Times New Roman" w:cs="Times New Roman"/>
          <w:sz w:val="24"/>
          <w:szCs w:val="24"/>
        </w:rPr>
        <w:t>3 punkt</w:t>
      </w:r>
      <w:r w:rsidR="00EF2AD9">
        <w:rPr>
          <w:rFonts w:ascii="Times New Roman" w:hAnsi="Times New Roman" w:cs="Times New Roman"/>
          <w:sz w:val="24"/>
          <w:szCs w:val="24"/>
        </w:rPr>
        <w:t>o nuostatomis</w:t>
      </w:r>
      <w:r w:rsidRPr="00F65F57">
        <w:rPr>
          <w:rFonts w:ascii="Times New Roman" w:hAnsi="Times New Roman" w:cs="Times New Roman"/>
          <w:sz w:val="24"/>
          <w:szCs w:val="24"/>
        </w:rPr>
        <w:t xml:space="preserve">, </w:t>
      </w:r>
      <w:r w:rsidR="0078541B">
        <w:rPr>
          <w:rFonts w:ascii="Times New Roman" w:hAnsi="Times New Roman" w:cs="Times New Roman"/>
          <w:sz w:val="24"/>
          <w:szCs w:val="24"/>
        </w:rPr>
        <w:t xml:space="preserve">į derybas kviečiant </w:t>
      </w:r>
      <w:r w:rsidRPr="00F65F57">
        <w:rPr>
          <w:rFonts w:ascii="Times New Roman" w:hAnsi="Times New Roman" w:cs="Times New Roman"/>
          <w:sz w:val="24"/>
          <w:szCs w:val="24"/>
        </w:rPr>
        <w:t xml:space="preserve"> </w:t>
      </w:r>
      <w:r w:rsidR="004C6B59">
        <w:rPr>
          <w:rFonts w:ascii="Times New Roman" w:hAnsi="Times New Roman" w:cs="Times New Roman"/>
          <w:sz w:val="24"/>
          <w:szCs w:val="24"/>
        </w:rPr>
        <w:t xml:space="preserve">                   </w:t>
      </w:r>
      <w:r w:rsidRPr="00F65F57">
        <w:rPr>
          <w:rFonts w:ascii="Times New Roman" w:hAnsi="Times New Roman" w:cs="Times New Roman"/>
          <w:sz w:val="24"/>
          <w:szCs w:val="24"/>
        </w:rPr>
        <w:t>UAB</w:t>
      </w:r>
      <w:r w:rsidR="005158AB">
        <w:rPr>
          <w:rFonts w:ascii="Times New Roman" w:eastAsia="Times New Roman" w:hAnsi="Times New Roman" w:cs="Times New Roman"/>
          <w:sz w:val="24"/>
          <w:szCs w:val="24"/>
        </w:rPr>
        <w:t xml:space="preserve"> „Alna </w:t>
      </w:r>
      <w:proofErr w:type="spellStart"/>
      <w:r w:rsidR="005158AB">
        <w:rPr>
          <w:rFonts w:ascii="Times New Roman" w:eastAsia="Times New Roman" w:hAnsi="Times New Roman" w:cs="Times New Roman"/>
          <w:sz w:val="24"/>
          <w:szCs w:val="24"/>
        </w:rPr>
        <w:t>Business</w:t>
      </w:r>
      <w:proofErr w:type="spellEnd"/>
      <w:r w:rsidR="005158AB">
        <w:rPr>
          <w:rFonts w:ascii="Times New Roman" w:eastAsia="Times New Roman" w:hAnsi="Times New Roman" w:cs="Times New Roman"/>
          <w:sz w:val="24"/>
          <w:szCs w:val="24"/>
        </w:rPr>
        <w:t xml:space="preserve"> </w:t>
      </w:r>
      <w:proofErr w:type="spellStart"/>
      <w:r w:rsidR="005158AB">
        <w:rPr>
          <w:rFonts w:ascii="Times New Roman" w:eastAsia="Times New Roman" w:hAnsi="Times New Roman" w:cs="Times New Roman"/>
          <w:sz w:val="24"/>
          <w:szCs w:val="24"/>
        </w:rPr>
        <w:t>Solutions</w:t>
      </w:r>
      <w:proofErr w:type="spellEnd"/>
      <w:r w:rsidR="005158AB">
        <w:rPr>
          <w:rFonts w:ascii="Times New Roman" w:eastAsia="Times New Roman" w:hAnsi="Times New Roman" w:cs="Times New Roman"/>
          <w:sz w:val="24"/>
          <w:szCs w:val="24"/>
        </w:rPr>
        <w:t>“</w:t>
      </w:r>
      <w:r w:rsidRPr="00F65F57">
        <w:rPr>
          <w:rFonts w:ascii="Times New Roman" w:hAnsi="Times New Roman" w:cs="Times New Roman"/>
          <w:sz w:val="24"/>
          <w:szCs w:val="24"/>
        </w:rPr>
        <w:t>.</w:t>
      </w:r>
    </w:p>
    <w:p w:rsidR="00D34572" w:rsidRPr="00D34572" w:rsidRDefault="00D34572" w:rsidP="00D34572">
      <w:pPr>
        <w:spacing w:after="0" w:line="240" w:lineRule="auto"/>
        <w:ind w:firstLine="697"/>
        <w:jc w:val="both"/>
        <w:rPr>
          <w:rFonts w:ascii="Times New Roman" w:hAnsi="Times New Roman" w:cs="Times New Roman"/>
          <w:sz w:val="24"/>
          <w:szCs w:val="24"/>
        </w:rPr>
      </w:pPr>
      <w:r w:rsidRPr="00D34572">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D34572" w:rsidRDefault="00D34572" w:rsidP="00D34572">
      <w:pPr>
        <w:tabs>
          <w:tab w:val="left" w:pos="900"/>
        </w:tabs>
        <w:jc w:val="both"/>
        <w:rPr>
          <w:sz w:val="23"/>
          <w:szCs w:val="23"/>
        </w:rPr>
      </w:pPr>
    </w:p>
    <w:p w:rsidR="00D34572" w:rsidRDefault="00D34572" w:rsidP="00D34572">
      <w:pPr>
        <w:ind w:firstLine="567"/>
        <w:jc w:val="both"/>
        <w:rPr>
          <w:sz w:val="24"/>
          <w:szCs w:val="20"/>
        </w:rPr>
      </w:pPr>
    </w:p>
    <w:p w:rsidR="00D34572" w:rsidRPr="00F65F57" w:rsidRDefault="00D34572" w:rsidP="00F65F57">
      <w:pPr>
        <w:spacing w:after="0" w:line="240" w:lineRule="auto"/>
        <w:ind w:firstLine="697"/>
        <w:jc w:val="both"/>
        <w:rPr>
          <w:rFonts w:ascii="Times New Roman" w:hAnsi="Times New Roman" w:cs="Times New Roman"/>
          <w:sz w:val="24"/>
          <w:szCs w:val="24"/>
        </w:rPr>
      </w:pPr>
    </w:p>
    <w:p w:rsidR="00F65F57" w:rsidRDefault="00F65F57" w:rsidP="00F65F57">
      <w:pPr>
        <w:jc w:val="both"/>
        <w:rPr>
          <w:rFonts w:ascii="Times New Roman" w:hAnsi="Times New Roman" w:cs="Times New Roman"/>
          <w:sz w:val="24"/>
          <w:szCs w:val="24"/>
        </w:rPr>
      </w:pPr>
    </w:p>
    <w:p w:rsidR="00E75E57" w:rsidRPr="00F65F57" w:rsidRDefault="00E75E57" w:rsidP="00F65F57">
      <w:pPr>
        <w:jc w:val="both"/>
        <w:rPr>
          <w:rFonts w:ascii="Times New Roman" w:hAnsi="Times New Roman" w:cs="Times New Roman"/>
          <w:sz w:val="24"/>
          <w:szCs w:val="24"/>
        </w:rPr>
      </w:pPr>
    </w:p>
    <w:p w:rsidR="0033357C" w:rsidRPr="0033357C" w:rsidRDefault="0033357C" w:rsidP="0033357C">
      <w:pPr>
        <w:ind w:right="-261"/>
        <w:jc w:val="both"/>
        <w:rPr>
          <w:rFonts w:ascii="Times New Roman" w:hAnsi="Times New Roman" w:cs="Times New Roman"/>
          <w:sz w:val="24"/>
          <w:szCs w:val="24"/>
        </w:rPr>
      </w:pPr>
      <w:r w:rsidRPr="0033357C">
        <w:rPr>
          <w:rFonts w:ascii="Times New Roman" w:hAnsi="Times New Roman" w:cs="Times New Roman"/>
          <w:sz w:val="24"/>
        </w:rPr>
        <w:t xml:space="preserve">Direktorius                                                                                                               </w:t>
      </w:r>
      <w:smartTag w:uri="urn:schemas-microsoft-com:office:smarttags" w:element="PersonName">
        <w:r w:rsidRPr="0033357C">
          <w:rPr>
            <w:rFonts w:ascii="Times New Roman" w:hAnsi="Times New Roman" w:cs="Times New Roman"/>
            <w:sz w:val="24"/>
          </w:rPr>
          <w:t xml:space="preserve">Žydrūnas </w:t>
        </w:r>
        <w:proofErr w:type="spellStart"/>
        <w:r w:rsidRPr="0033357C">
          <w:rPr>
            <w:rFonts w:ascii="Times New Roman" w:hAnsi="Times New Roman" w:cs="Times New Roman"/>
            <w:sz w:val="24"/>
          </w:rPr>
          <w:t>Plytnikas</w:t>
        </w:r>
      </w:smartTag>
      <w:proofErr w:type="spellEnd"/>
    </w:p>
    <w:p w:rsidR="0033357C" w:rsidRDefault="0033357C" w:rsidP="0033357C">
      <w:pPr>
        <w:ind w:right="-261"/>
        <w:jc w:val="both"/>
        <w:rPr>
          <w:sz w:val="24"/>
          <w:szCs w:val="24"/>
        </w:rPr>
      </w:pPr>
    </w:p>
    <w:p w:rsidR="0033357C" w:rsidRDefault="0033357C" w:rsidP="0033357C">
      <w:pPr>
        <w:ind w:right="-261"/>
        <w:jc w:val="both"/>
        <w:rPr>
          <w:sz w:val="24"/>
          <w:szCs w:val="24"/>
        </w:rPr>
      </w:pPr>
      <w:bookmarkStart w:id="2" w:name="_GoBack"/>
      <w:bookmarkEnd w:id="2"/>
    </w:p>
    <w:p w:rsidR="0033357C" w:rsidRDefault="0033357C" w:rsidP="0033357C">
      <w:pPr>
        <w:ind w:right="-261"/>
        <w:jc w:val="both"/>
        <w:rPr>
          <w:sz w:val="24"/>
          <w:szCs w:val="24"/>
        </w:rPr>
      </w:pPr>
    </w:p>
    <w:p w:rsidR="0033357C" w:rsidRDefault="0033357C" w:rsidP="0033357C">
      <w:pPr>
        <w:ind w:right="-261"/>
        <w:jc w:val="both"/>
        <w:rPr>
          <w:sz w:val="24"/>
          <w:szCs w:val="24"/>
        </w:rPr>
      </w:pPr>
    </w:p>
    <w:p w:rsidR="0033357C" w:rsidRDefault="0033357C" w:rsidP="0033357C">
      <w:pPr>
        <w:ind w:right="-261"/>
        <w:jc w:val="both"/>
        <w:rPr>
          <w:sz w:val="24"/>
          <w:szCs w:val="24"/>
        </w:rPr>
      </w:pPr>
    </w:p>
    <w:p w:rsidR="0033357C" w:rsidRDefault="0033357C" w:rsidP="0033357C">
      <w:pPr>
        <w:ind w:right="-261"/>
        <w:jc w:val="both"/>
        <w:rPr>
          <w:sz w:val="24"/>
          <w:szCs w:val="24"/>
        </w:rPr>
      </w:pPr>
    </w:p>
    <w:p w:rsidR="00F65F57" w:rsidRPr="00D34572" w:rsidRDefault="0033357C" w:rsidP="0033357C">
      <w:pPr>
        <w:ind w:right="-261"/>
        <w:jc w:val="both"/>
        <w:rPr>
          <w:rFonts w:ascii="Times New Roman" w:hAnsi="Times New Roman" w:cs="Times New Roman"/>
          <w:iCs/>
          <w:sz w:val="24"/>
          <w:szCs w:val="24"/>
        </w:rPr>
      </w:pPr>
      <w:r w:rsidRPr="00D34572">
        <w:rPr>
          <w:rFonts w:ascii="Times New Roman" w:hAnsi="Times New Roman" w:cs="Times New Roman"/>
          <w:sz w:val="24"/>
          <w:szCs w:val="24"/>
        </w:rPr>
        <w:t xml:space="preserve">Aurelija Balčiūnienė, tel. (8 5) 2197019, el. p. </w:t>
      </w:r>
      <w:r w:rsidRPr="00D34572">
        <w:rPr>
          <w:rFonts w:ascii="Times New Roman" w:hAnsi="Times New Roman" w:cs="Times New Roman"/>
          <w:color w:val="000000"/>
          <w:sz w:val="24"/>
          <w:szCs w:val="24"/>
        </w:rPr>
        <w:t>Aurelija.B</w:t>
      </w:r>
      <w:hyperlink r:id="rId10" w:history="1">
        <w:r w:rsidRPr="00D34572">
          <w:rPr>
            <w:rStyle w:val="Hipersaitas"/>
            <w:rFonts w:ascii="Times New Roman" w:hAnsi="Times New Roman" w:cs="Times New Roman"/>
            <w:color w:val="000000"/>
            <w:sz w:val="24"/>
            <w:szCs w:val="24"/>
            <w:u w:val="none"/>
          </w:rPr>
          <w:t>alciuniene@vpt.lt</w:t>
        </w:r>
      </w:hyperlink>
    </w:p>
    <w:sectPr w:rsidR="00F65F57" w:rsidRPr="00D34572" w:rsidSect="002E6CEB">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23" w:rsidRDefault="004B4A23">
      <w:pPr>
        <w:spacing w:after="0" w:line="240" w:lineRule="auto"/>
      </w:pPr>
      <w:r>
        <w:separator/>
      </w:r>
    </w:p>
  </w:endnote>
  <w:endnote w:type="continuationSeparator" w:id="0">
    <w:p w:rsidR="004B4A23" w:rsidRDefault="004B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C8" w:rsidRDefault="00D34572">
    <w:pPr>
      <w:pStyle w:val="Porat"/>
    </w:pPr>
  </w:p>
  <w:p w:rsidR="003156C8" w:rsidRDefault="00D34572">
    <w:pPr>
      <w:pStyle w:val="Porat"/>
    </w:pPr>
  </w:p>
  <w:p w:rsidR="003156C8" w:rsidRDefault="00D3457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C8" w:rsidRPr="00801608" w:rsidRDefault="003452E2" w:rsidP="00801608">
    <w:pPr>
      <w:pBdr>
        <w:top w:val="single" w:sz="4" w:space="1" w:color="auto"/>
      </w:pBdr>
      <w:spacing w:after="0" w:line="240" w:lineRule="auto"/>
      <w:rPr>
        <w:rFonts w:ascii="Times New Roman" w:hAnsi="Times New Roman" w:cs="Times New Roman"/>
        <w:sz w:val="18"/>
      </w:rPr>
    </w:pPr>
    <w:r w:rsidRPr="00801608">
      <w:rPr>
        <w:rFonts w:ascii="Times New Roman" w:hAnsi="Times New Roman" w:cs="Times New Roman"/>
        <w:sz w:val="18"/>
      </w:rPr>
      <w:t xml:space="preserve">Biudžetinė įstaiga                                                   </w:t>
    </w:r>
    <w:r>
      <w:rPr>
        <w:rFonts w:ascii="Times New Roman" w:hAnsi="Times New Roman" w:cs="Times New Roman"/>
        <w:sz w:val="18"/>
      </w:rPr>
      <w:t xml:space="preserve">  </w:t>
    </w:r>
    <w:r w:rsidRPr="00801608">
      <w:rPr>
        <w:rFonts w:ascii="Times New Roman" w:hAnsi="Times New Roman" w:cs="Times New Roman"/>
        <w:sz w:val="18"/>
      </w:rPr>
      <w:t xml:space="preserve">     Tel.  (8 5) 219 7001                                       Duomenys kaupiami ir saugomi                             </w:t>
    </w:r>
  </w:p>
  <w:p w:rsidR="003156C8" w:rsidRPr="00801608" w:rsidRDefault="003452E2" w:rsidP="00801608">
    <w:pPr>
      <w:pBdr>
        <w:top w:val="single" w:sz="4" w:space="1" w:color="auto"/>
      </w:pBdr>
      <w:spacing w:after="0" w:line="240" w:lineRule="auto"/>
      <w:jc w:val="both"/>
      <w:rPr>
        <w:rFonts w:ascii="Times New Roman" w:hAnsi="Times New Roman" w:cs="Times New Roman"/>
        <w:sz w:val="18"/>
      </w:rPr>
    </w:pPr>
    <w:r w:rsidRPr="00801608">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801608">
      <w:rPr>
        <w:rFonts w:ascii="Times New Roman" w:hAnsi="Times New Roman" w:cs="Times New Roman"/>
        <w:sz w:val="18"/>
      </w:rPr>
      <w:t xml:space="preserve">  Faks. (8 5) 213 6213                                 </w:t>
    </w:r>
    <w:r>
      <w:rPr>
        <w:rFonts w:ascii="Times New Roman" w:hAnsi="Times New Roman" w:cs="Times New Roman"/>
        <w:sz w:val="18"/>
      </w:rPr>
      <w:t xml:space="preserve"> </w:t>
    </w:r>
    <w:r w:rsidRPr="00801608">
      <w:rPr>
        <w:rFonts w:ascii="Times New Roman" w:hAnsi="Times New Roman" w:cs="Times New Roman"/>
        <w:sz w:val="18"/>
      </w:rPr>
      <w:t xml:space="preserve">    Juridinių asmenų registre </w:t>
    </w:r>
  </w:p>
  <w:p w:rsidR="003156C8" w:rsidRPr="00801608" w:rsidRDefault="003452E2" w:rsidP="00801608">
    <w:pPr>
      <w:pBdr>
        <w:top w:val="single" w:sz="4" w:space="1" w:color="auto"/>
      </w:pBdr>
      <w:spacing w:after="0" w:line="240" w:lineRule="auto"/>
      <w:jc w:val="both"/>
      <w:rPr>
        <w:rFonts w:ascii="Times New Roman" w:hAnsi="Times New Roman" w:cs="Times New Roman"/>
        <w:sz w:val="18"/>
      </w:rPr>
    </w:pPr>
    <w:r w:rsidRPr="00801608">
      <w:rPr>
        <w:rFonts w:ascii="Times New Roman" w:hAnsi="Times New Roman" w:cs="Times New Roman"/>
        <w:sz w:val="18"/>
      </w:rPr>
      <w:t xml:space="preserve">http://www.vpt.lt                                                           </w:t>
    </w:r>
    <w:proofErr w:type="spellStart"/>
    <w:r w:rsidRPr="00801608">
      <w:rPr>
        <w:rFonts w:ascii="Times New Roman" w:hAnsi="Times New Roman" w:cs="Times New Roman"/>
        <w:sz w:val="18"/>
      </w:rPr>
      <w:t>El.p</w:t>
    </w:r>
    <w:proofErr w:type="spellEnd"/>
    <w:r w:rsidRPr="00801608">
      <w:rPr>
        <w:rFonts w:ascii="Times New Roman" w:hAnsi="Times New Roman" w:cs="Times New Roman"/>
        <w:sz w:val="18"/>
      </w:rPr>
      <w:t xml:space="preserve">. </w:t>
    </w:r>
    <w:proofErr w:type="spellStart"/>
    <w:r w:rsidRPr="00801608">
      <w:rPr>
        <w:rFonts w:ascii="Times New Roman" w:hAnsi="Times New Roman" w:cs="Times New Roman"/>
        <w:sz w:val="18"/>
      </w:rPr>
      <w:t>info@vpt.lt</w:t>
    </w:r>
    <w:proofErr w:type="spellEnd"/>
    <w:r w:rsidRPr="00801608">
      <w:rPr>
        <w:rFonts w:ascii="Times New Roman" w:hAnsi="Times New Roman" w:cs="Times New Roman"/>
        <w:sz w:val="18"/>
      </w:rPr>
      <w:t xml:space="preserve">                                      </w:t>
    </w:r>
    <w:r>
      <w:rPr>
        <w:rFonts w:ascii="Times New Roman" w:hAnsi="Times New Roman" w:cs="Times New Roman"/>
        <w:sz w:val="18"/>
      </w:rPr>
      <w:t xml:space="preserve">  </w:t>
    </w:r>
    <w:r w:rsidRPr="00801608">
      <w:rPr>
        <w:rFonts w:ascii="Times New Roman" w:hAnsi="Times New Roman" w:cs="Times New Roman"/>
        <w:sz w:val="18"/>
      </w:rPr>
      <w:t xml:space="preserve">    Kodas 188656261</w:t>
    </w:r>
  </w:p>
  <w:p w:rsidR="003156C8" w:rsidRPr="00801608" w:rsidRDefault="00D34572" w:rsidP="00801608">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23" w:rsidRDefault="004B4A23">
      <w:pPr>
        <w:spacing w:after="0" w:line="240" w:lineRule="auto"/>
      </w:pPr>
      <w:r>
        <w:separator/>
      </w:r>
    </w:p>
  </w:footnote>
  <w:footnote w:type="continuationSeparator" w:id="0">
    <w:p w:rsidR="004B4A23" w:rsidRDefault="004B4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C8" w:rsidRDefault="003452E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156C8" w:rsidRDefault="00D345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C8" w:rsidRDefault="003452E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4572">
      <w:rPr>
        <w:rStyle w:val="Puslapionumeris"/>
        <w:noProof/>
      </w:rPr>
      <w:t>2</w:t>
    </w:r>
    <w:r>
      <w:rPr>
        <w:rStyle w:val="Puslapionumeris"/>
      </w:rPr>
      <w:fldChar w:fldCharType="end"/>
    </w:r>
  </w:p>
  <w:p w:rsidR="003156C8" w:rsidRDefault="00D345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E2"/>
    <w:rsid w:val="000F7AD1"/>
    <w:rsid w:val="001409C2"/>
    <w:rsid w:val="00175096"/>
    <w:rsid w:val="002E6CEB"/>
    <w:rsid w:val="0033357C"/>
    <w:rsid w:val="003404B3"/>
    <w:rsid w:val="003452E2"/>
    <w:rsid w:val="00361B6F"/>
    <w:rsid w:val="00386D13"/>
    <w:rsid w:val="003A1F01"/>
    <w:rsid w:val="0040786A"/>
    <w:rsid w:val="00415B13"/>
    <w:rsid w:val="004B4A23"/>
    <w:rsid w:val="004C6B59"/>
    <w:rsid w:val="005001AF"/>
    <w:rsid w:val="005158AB"/>
    <w:rsid w:val="00535587"/>
    <w:rsid w:val="00543DB1"/>
    <w:rsid w:val="00553DE5"/>
    <w:rsid w:val="005C5341"/>
    <w:rsid w:val="00631239"/>
    <w:rsid w:val="006D7E9D"/>
    <w:rsid w:val="006E07C7"/>
    <w:rsid w:val="00703F88"/>
    <w:rsid w:val="00741868"/>
    <w:rsid w:val="00752834"/>
    <w:rsid w:val="0078541B"/>
    <w:rsid w:val="007C04A5"/>
    <w:rsid w:val="007D3D8B"/>
    <w:rsid w:val="00893986"/>
    <w:rsid w:val="008E7399"/>
    <w:rsid w:val="00937550"/>
    <w:rsid w:val="00972A55"/>
    <w:rsid w:val="009815DD"/>
    <w:rsid w:val="009D1737"/>
    <w:rsid w:val="00A57499"/>
    <w:rsid w:val="00A80015"/>
    <w:rsid w:val="00A93444"/>
    <w:rsid w:val="00AF20B6"/>
    <w:rsid w:val="00B309F1"/>
    <w:rsid w:val="00B63DAC"/>
    <w:rsid w:val="00B81755"/>
    <w:rsid w:val="00BC53AC"/>
    <w:rsid w:val="00C053DA"/>
    <w:rsid w:val="00C1063A"/>
    <w:rsid w:val="00CE0561"/>
    <w:rsid w:val="00D230B5"/>
    <w:rsid w:val="00D34572"/>
    <w:rsid w:val="00E44BCA"/>
    <w:rsid w:val="00E60701"/>
    <w:rsid w:val="00E75E57"/>
    <w:rsid w:val="00EA54FD"/>
    <w:rsid w:val="00EC590D"/>
    <w:rsid w:val="00ED7C60"/>
    <w:rsid w:val="00EF2AD9"/>
    <w:rsid w:val="00F053B4"/>
    <w:rsid w:val="00F65F57"/>
    <w:rsid w:val="00F71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docId w15:val="{268E2272-5A3D-4458-8020-DB0792F8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52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45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452E2"/>
  </w:style>
  <w:style w:type="paragraph" w:styleId="Porat">
    <w:name w:val="footer"/>
    <w:basedOn w:val="prastasis"/>
    <w:link w:val="PoratDiagrama"/>
    <w:uiPriority w:val="99"/>
    <w:semiHidden/>
    <w:unhideWhenUsed/>
    <w:rsid w:val="00345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452E2"/>
  </w:style>
  <w:style w:type="character" w:styleId="Puslapionumeris">
    <w:name w:val="page number"/>
    <w:basedOn w:val="Numatytasispastraiposriftas"/>
    <w:rsid w:val="003452E2"/>
  </w:style>
  <w:style w:type="character" w:customStyle="1" w:styleId="normal12ptchar">
    <w:name w:val="normal12ptchar"/>
    <w:basedOn w:val="Numatytasispastraiposriftas"/>
    <w:rsid w:val="003452E2"/>
  </w:style>
  <w:style w:type="character" w:styleId="Hipersaitas">
    <w:name w:val="Hyperlink"/>
    <w:semiHidden/>
    <w:unhideWhenUsed/>
    <w:rsid w:val="0033357C"/>
    <w:rPr>
      <w:color w:val="0000FF"/>
      <w:u w:val="single"/>
    </w:rPr>
  </w:style>
  <w:style w:type="paragraph" w:styleId="Debesliotekstas">
    <w:name w:val="Balloon Text"/>
    <w:basedOn w:val="prastasis"/>
    <w:link w:val="DebesliotekstasDiagrama"/>
    <w:uiPriority w:val="99"/>
    <w:semiHidden/>
    <w:unhideWhenUsed/>
    <w:rsid w:val="00361B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56632">
      <w:bodyDiv w:val="1"/>
      <w:marLeft w:val="0"/>
      <w:marRight w:val="0"/>
      <w:marTop w:val="0"/>
      <w:marBottom w:val="0"/>
      <w:divBdr>
        <w:top w:val="none" w:sz="0" w:space="0" w:color="auto"/>
        <w:left w:val="none" w:sz="0" w:space="0" w:color="auto"/>
        <w:bottom w:val="none" w:sz="0" w:space="0" w:color="auto"/>
        <w:right w:val="none" w:sz="0" w:space="0" w:color="auto"/>
      </w:divBdr>
    </w:div>
    <w:div w:id="420151943">
      <w:bodyDiv w:val="1"/>
      <w:marLeft w:val="0"/>
      <w:marRight w:val="0"/>
      <w:marTop w:val="0"/>
      <w:marBottom w:val="0"/>
      <w:divBdr>
        <w:top w:val="none" w:sz="0" w:space="0" w:color="auto"/>
        <w:left w:val="none" w:sz="0" w:space="0" w:color="auto"/>
        <w:bottom w:val="none" w:sz="0" w:space="0" w:color="auto"/>
        <w:right w:val="none" w:sz="0" w:space="0" w:color="auto"/>
      </w:divBdr>
    </w:div>
    <w:div w:id="1055008489">
      <w:bodyDiv w:val="1"/>
      <w:marLeft w:val="0"/>
      <w:marRight w:val="0"/>
      <w:marTop w:val="0"/>
      <w:marBottom w:val="0"/>
      <w:divBdr>
        <w:top w:val="none" w:sz="0" w:space="0" w:color="auto"/>
        <w:left w:val="none" w:sz="0" w:space="0" w:color="auto"/>
        <w:bottom w:val="none" w:sz="0" w:space="0" w:color="auto"/>
        <w:right w:val="none" w:sz="0" w:space="0" w:color="auto"/>
      </w:divBdr>
    </w:div>
    <w:div w:id="20856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ciuniene@vp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F23D-F6D4-46D9-91B5-9038B4B3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3671</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10</cp:revision>
  <cp:lastPrinted>2014-10-16T11:35:00Z</cp:lastPrinted>
  <dcterms:created xsi:type="dcterms:W3CDTF">2014-10-16T11:09:00Z</dcterms:created>
  <dcterms:modified xsi:type="dcterms:W3CDTF">2014-10-27T11:44:00Z</dcterms:modified>
</cp:coreProperties>
</file>