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051956295"/>
    <w:bookmarkEnd w:id="0"/>
    <w:p w:rsidR="00A17421" w:rsidRPr="00174A69" w:rsidRDefault="00A17421" w:rsidP="00A17421">
      <w:pPr>
        <w:keepNext/>
        <w:spacing w:after="0" w:line="240" w:lineRule="auto"/>
        <w:jc w:val="center"/>
        <w:outlineLvl w:val="0"/>
        <w:rPr>
          <w:rFonts w:ascii="Times New Roman" w:eastAsia="Times New Roman" w:hAnsi="Times New Roman" w:cs="Times New Roman"/>
          <w:b/>
          <w:bCs/>
          <w:sz w:val="32"/>
          <w:szCs w:val="32"/>
        </w:rPr>
      </w:pPr>
      <w:r w:rsidRPr="00174A69">
        <w:rPr>
          <w:rFonts w:ascii="CG Times" w:eastAsia="Times New Roman" w:hAnsi="CG Times" w:cs="Times New Roman"/>
          <w:b/>
          <w:bCs/>
          <w:sz w:val="32"/>
          <w:szCs w:val="32"/>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4.25pt" o:ole="" fillcolor="window">
            <v:imagedata r:id="rId7" o:title=""/>
          </v:shape>
          <o:OLEObject Type="Embed" ProgID="Word.Picture.8" ShapeID="_x0000_i1025" DrawAspect="Content" ObjectID="_1465621782" r:id="rId8"/>
        </w:object>
      </w:r>
    </w:p>
    <w:p w:rsidR="00A17421" w:rsidRPr="00174A69" w:rsidRDefault="00A17421" w:rsidP="00A17421">
      <w:pPr>
        <w:keepNext/>
        <w:spacing w:after="0" w:line="240" w:lineRule="auto"/>
        <w:jc w:val="center"/>
        <w:outlineLvl w:val="0"/>
        <w:rPr>
          <w:rFonts w:ascii="Times New Roman" w:eastAsia="Times New Roman" w:hAnsi="Times New Roman" w:cs="Times New Roman"/>
          <w:b/>
          <w:bCs/>
          <w:sz w:val="24"/>
          <w:szCs w:val="32"/>
        </w:rPr>
      </w:pPr>
    </w:p>
    <w:p w:rsidR="00A17421" w:rsidRPr="00174A69" w:rsidRDefault="00A17421" w:rsidP="00A17421">
      <w:pPr>
        <w:keepNext/>
        <w:spacing w:after="0" w:line="240" w:lineRule="auto"/>
        <w:jc w:val="center"/>
        <w:outlineLvl w:val="0"/>
        <w:rPr>
          <w:rFonts w:ascii="Times New Roman" w:eastAsia="Times New Roman" w:hAnsi="Times New Roman" w:cs="Times New Roman"/>
          <w:b/>
          <w:bCs/>
          <w:sz w:val="24"/>
          <w:szCs w:val="32"/>
        </w:rPr>
      </w:pPr>
      <w:r w:rsidRPr="00174A69">
        <w:rPr>
          <w:rFonts w:ascii="Times New Roman" w:eastAsia="Times New Roman" w:hAnsi="Times New Roman" w:cs="Times New Roman"/>
          <w:b/>
          <w:bCs/>
          <w:sz w:val="24"/>
          <w:szCs w:val="32"/>
        </w:rPr>
        <w:t>VIEŠŲJŲ PIRKIMŲ TARNYBA</w:t>
      </w:r>
    </w:p>
    <w:tbl>
      <w:tblPr>
        <w:tblW w:w="9944" w:type="dxa"/>
        <w:tblInd w:w="87" w:type="dxa"/>
        <w:tblLayout w:type="fixed"/>
        <w:tblLook w:val="0000" w:firstRow="0" w:lastRow="0" w:firstColumn="0" w:lastColumn="0" w:noHBand="0" w:noVBand="0"/>
      </w:tblPr>
      <w:tblGrid>
        <w:gridCol w:w="5408"/>
        <w:gridCol w:w="1701"/>
        <w:gridCol w:w="567"/>
        <w:gridCol w:w="2268"/>
      </w:tblGrid>
      <w:tr w:rsidR="00A17421" w:rsidRPr="00174A69" w:rsidTr="00832A34">
        <w:trPr>
          <w:cantSplit/>
          <w:trHeight w:val="1130"/>
        </w:trPr>
        <w:tc>
          <w:tcPr>
            <w:tcW w:w="5408" w:type="dxa"/>
          </w:tcPr>
          <w:p w:rsidR="00A17421" w:rsidRPr="00174A69" w:rsidRDefault="00A17421" w:rsidP="00832A34">
            <w:pPr>
              <w:tabs>
                <w:tab w:val="left" w:pos="900"/>
              </w:tabs>
              <w:spacing w:after="0" w:line="240" w:lineRule="auto"/>
              <w:rPr>
                <w:rFonts w:ascii="Times New Roman" w:eastAsia="Times New Roman" w:hAnsi="Times New Roman" w:cs="Times New Roman"/>
                <w:sz w:val="24"/>
                <w:szCs w:val="24"/>
              </w:rPr>
            </w:pPr>
          </w:p>
          <w:p w:rsidR="00A17421" w:rsidRPr="00174A69" w:rsidRDefault="00A17421" w:rsidP="00832A34">
            <w:pPr>
              <w:tabs>
                <w:tab w:val="left" w:pos="900"/>
              </w:tabs>
              <w:spacing w:after="0" w:line="240" w:lineRule="auto"/>
              <w:rPr>
                <w:rFonts w:ascii="Times New Roman" w:eastAsia="Times New Roman" w:hAnsi="Times New Roman" w:cs="Times New Roman"/>
                <w:sz w:val="24"/>
                <w:szCs w:val="24"/>
              </w:rPr>
            </w:pPr>
          </w:p>
          <w:p w:rsidR="00A17421" w:rsidRPr="00174A69" w:rsidRDefault="00A17421" w:rsidP="00832A34">
            <w:pPr>
              <w:tabs>
                <w:tab w:val="left" w:pos="9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Lietuvos Respublikos vyriausiajai rinkimų komisijai</w:t>
            </w:r>
          </w:p>
          <w:p w:rsidR="00A17421" w:rsidRPr="00174A69" w:rsidRDefault="00A17421" w:rsidP="00832A34">
            <w:pPr>
              <w:tabs>
                <w:tab w:val="left" w:pos="9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Gynėjų g. 8</w:t>
            </w:r>
          </w:p>
          <w:p w:rsidR="00A17421" w:rsidRDefault="00A17421" w:rsidP="00832A34">
            <w:pPr>
              <w:spacing w:after="0" w:line="240" w:lineRule="auto"/>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LT-</w:t>
            </w:r>
            <w:r>
              <w:rPr>
                <w:rFonts w:ascii="Times New Roman" w:eastAsia="Times New Roman" w:hAnsi="Times New Roman" w:cs="Times New Roman"/>
                <w:sz w:val="24"/>
                <w:szCs w:val="24"/>
              </w:rPr>
              <w:t>01109</w:t>
            </w:r>
            <w:r w:rsidRPr="00174A69">
              <w:rPr>
                <w:rFonts w:ascii="Times New Roman" w:eastAsia="Times New Roman" w:hAnsi="Times New Roman" w:cs="Times New Roman"/>
                <w:sz w:val="24"/>
                <w:szCs w:val="24"/>
              </w:rPr>
              <w:t xml:space="preserve"> Vilnius</w:t>
            </w:r>
          </w:p>
          <w:p w:rsidR="00A17421" w:rsidRDefault="00A17421" w:rsidP="00832A34">
            <w:pPr>
              <w:spacing w:after="0" w:line="240" w:lineRule="auto"/>
              <w:rPr>
                <w:rFonts w:ascii="Times New Roman" w:eastAsia="Times New Roman" w:hAnsi="Times New Roman" w:cs="Times New Roman"/>
                <w:sz w:val="24"/>
                <w:szCs w:val="24"/>
              </w:rPr>
            </w:pPr>
          </w:p>
          <w:p w:rsidR="00804F78" w:rsidRDefault="00804F78" w:rsidP="00832A34">
            <w:pPr>
              <w:spacing w:after="0" w:line="240" w:lineRule="auto"/>
              <w:rPr>
                <w:rFonts w:ascii="Times New Roman" w:eastAsia="Times New Roman" w:hAnsi="Times New Roman" w:cs="Times New Roman"/>
                <w:sz w:val="24"/>
                <w:szCs w:val="24"/>
              </w:rPr>
            </w:pPr>
          </w:p>
          <w:p w:rsidR="00A17421" w:rsidRPr="00174A69" w:rsidRDefault="00A17421" w:rsidP="00832A34">
            <w:pPr>
              <w:spacing w:after="0" w:line="240" w:lineRule="auto"/>
              <w:rPr>
                <w:rFonts w:ascii="Times New Roman" w:eastAsia="Times New Roman" w:hAnsi="Times New Roman" w:cs="Times New Roman"/>
                <w:sz w:val="24"/>
                <w:szCs w:val="24"/>
              </w:rPr>
            </w:pPr>
          </w:p>
        </w:tc>
        <w:tc>
          <w:tcPr>
            <w:tcW w:w="1701" w:type="dxa"/>
          </w:tcPr>
          <w:p w:rsidR="00A17421" w:rsidRPr="00174A69" w:rsidRDefault="00A17421" w:rsidP="00832A34">
            <w:pPr>
              <w:tabs>
                <w:tab w:val="left" w:pos="900"/>
              </w:tabs>
              <w:spacing w:after="0" w:line="240" w:lineRule="auto"/>
              <w:rPr>
                <w:rFonts w:ascii="Times New Roman" w:eastAsia="Times New Roman" w:hAnsi="Times New Roman" w:cs="Times New Roman"/>
                <w:sz w:val="24"/>
                <w:szCs w:val="24"/>
              </w:rPr>
            </w:pPr>
          </w:p>
          <w:p w:rsidR="00A17421" w:rsidRDefault="00A17421" w:rsidP="00832A34">
            <w:pPr>
              <w:tabs>
                <w:tab w:val="left" w:pos="900"/>
              </w:tabs>
              <w:spacing w:after="0" w:line="240" w:lineRule="auto"/>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 xml:space="preserve"> </w:t>
            </w:r>
          </w:p>
          <w:p w:rsidR="00A17421" w:rsidRPr="00174A69" w:rsidRDefault="00A17421" w:rsidP="00832A34">
            <w:pPr>
              <w:tabs>
                <w:tab w:val="left" w:pos="900"/>
              </w:tabs>
              <w:spacing w:after="0" w:line="240" w:lineRule="auto"/>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174A69">
              <w:rPr>
                <w:rFonts w:ascii="Times New Roman" w:eastAsia="Times New Roman" w:hAnsi="Times New Roman" w:cs="Times New Roman"/>
                <w:sz w:val="24"/>
                <w:szCs w:val="24"/>
              </w:rPr>
              <w:t>201</w:t>
            </w:r>
            <w:r>
              <w:rPr>
                <w:rFonts w:ascii="Times New Roman" w:eastAsia="Times New Roman" w:hAnsi="Times New Roman" w:cs="Times New Roman"/>
                <w:sz w:val="24"/>
                <w:szCs w:val="24"/>
              </w:rPr>
              <w:t>4</w:t>
            </w:r>
            <w:r w:rsidRPr="00174A69">
              <w:rPr>
                <w:rFonts w:ascii="Times New Roman" w:eastAsia="Times New Roman" w:hAnsi="Times New Roman" w:cs="Times New Roman"/>
                <w:sz w:val="24"/>
                <w:szCs w:val="24"/>
              </w:rPr>
              <w:t>-0</w:t>
            </w:r>
            <w:r w:rsidR="008A0478">
              <w:rPr>
                <w:rFonts w:ascii="Times New Roman" w:eastAsia="Times New Roman" w:hAnsi="Times New Roman" w:cs="Times New Roman"/>
                <w:sz w:val="24"/>
                <w:szCs w:val="24"/>
              </w:rPr>
              <w:t>6</w:t>
            </w:r>
            <w:r w:rsidRPr="00174A69">
              <w:rPr>
                <w:rFonts w:ascii="Times New Roman" w:eastAsia="Times New Roman" w:hAnsi="Times New Roman" w:cs="Times New Roman"/>
                <w:sz w:val="24"/>
                <w:szCs w:val="24"/>
              </w:rPr>
              <w:t>-</w:t>
            </w:r>
          </w:p>
          <w:p w:rsidR="00A17421" w:rsidRPr="00174A69" w:rsidRDefault="00A17421" w:rsidP="00832A34">
            <w:pPr>
              <w:tabs>
                <w:tab w:val="left" w:pos="900"/>
              </w:tabs>
              <w:spacing w:after="0" w:line="240" w:lineRule="auto"/>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Į 201</w:t>
            </w:r>
            <w:r>
              <w:rPr>
                <w:rFonts w:ascii="Times New Roman" w:eastAsia="Times New Roman" w:hAnsi="Times New Roman" w:cs="Times New Roman"/>
                <w:sz w:val="24"/>
                <w:szCs w:val="24"/>
              </w:rPr>
              <w:t>4</w:t>
            </w:r>
            <w:r w:rsidRPr="00174A69">
              <w:rPr>
                <w:rFonts w:ascii="Times New Roman" w:eastAsia="Times New Roman" w:hAnsi="Times New Roman" w:cs="Times New Roman"/>
                <w:sz w:val="24"/>
                <w:szCs w:val="24"/>
              </w:rPr>
              <w:t>-</w:t>
            </w:r>
            <w:r>
              <w:rPr>
                <w:rFonts w:ascii="Times New Roman" w:eastAsia="Times New Roman" w:hAnsi="Times New Roman" w:cs="Times New Roman"/>
                <w:sz w:val="24"/>
                <w:szCs w:val="24"/>
              </w:rPr>
              <w:t>06-03</w:t>
            </w:r>
          </w:p>
          <w:p w:rsidR="00A17421" w:rsidRPr="00174A69" w:rsidRDefault="00A17421" w:rsidP="00832A34">
            <w:pPr>
              <w:tabs>
                <w:tab w:val="left" w:pos="900"/>
              </w:tabs>
              <w:spacing w:after="0" w:line="240" w:lineRule="auto"/>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2014-06-20</w:t>
            </w:r>
          </w:p>
          <w:p w:rsidR="00A17421" w:rsidRPr="00174A69" w:rsidRDefault="00A17421" w:rsidP="00832A34">
            <w:pPr>
              <w:tabs>
                <w:tab w:val="left" w:pos="900"/>
              </w:tabs>
              <w:spacing w:after="0" w:line="240" w:lineRule="auto"/>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 xml:space="preserve">  </w:t>
            </w:r>
          </w:p>
          <w:p w:rsidR="00A17421" w:rsidRPr="00174A69" w:rsidRDefault="00A17421" w:rsidP="00832A34">
            <w:pPr>
              <w:tabs>
                <w:tab w:val="left" w:pos="900"/>
              </w:tabs>
              <w:spacing w:after="0" w:line="240" w:lineRule="auto"/>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 xml:space="preserve">  </w:t>
            </w:r>
          </w:p>
        </w:tc>
        <w:tc>
          <w:tcPr>
            <w:tcW w:w="567" w:type="dxa"/>
          </w:tcPr>
          <w:p w:rsidR="00A17421" w:rsidRPr="00174A69" w:rsidRDefault="00A17421" w:rsidP="00832A34">
            <w:pPr>
              <w:tabs>
                <w:tab w:val="left" w:pos="900"/>
              </w:tabs>
              <w:spacing w:after="0" w:line="240" w:lineRule="auto"/>
              <w:rPr>
                <w:rFonts w:ascii="Times New Roman" w:eastAsia="Times New Roman" w:hAnsi="Times New Roman" w:cs="Times New Roman"/>
                <w:sz w:val="24"/>
                <w:szCs w:val="24"/>
              </w:rPr>
            </w:pPr>
          </w:p>
          <w:p w:rsidR="00A17421" w:rsidRDefault="00A17421" w:rsidP="00832A34">
            <w:pPr>
              <w:tabs>
                <w:tab w:val="left" w:pos="900"/>
              </w:tabs>
              <w:spacing w:after="0" w:line="240" w:lineRule="auto"/>
              <w:rPr>
                <w:rFonts w:ascii="Times New Roman" w:eastAsia="Times New Roman" w:hAnsi="Times New Roman" w:cs="Times New Roman"/>
                <w:sz w:val="24"/>
                <w:szCs w:val="24"/>
              </w:rPr>
            </w:pPr>
          </w:p>
          <w:p w:rsidR="00A17421" w:rsidRPr="00174A69" w:rsidRDefault="00A17421" w:rsidP="00832A34">
            <w:pPr>
              <w:tabs>
                <w:tab w:val="left" w:pos="900"/>
              </w:tabs>
              <w:spacing w:after="0" w:line="240" w:lineRule="auto"/>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Nr.</w:t>
            </w:r>
          </w:p>
          <w:p w:rsidR="00A17421" w:rsidRPr="00174A69" w:rsidRDefault="00A17421" w:rsidP="00832A34">
            <w:pPr>
              <w:tabs>
                <w:tab w:val="left" w:pos="900"/>
              </w:tabs>
              <w:spacing w:after="0" w:line="240" w:lineRule="auto"/>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Nr.</w:t>
            </w:r>
          </w:p>
          <w:p w:rsidR="00A17421" w:rsidRPr="00174A69" w:rsidRDefault="00A17421" w:rsidP="00832A34">
            <w:pPr>
              <w:tabs>
                <w:tab w:val="left" w:pos="9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Nr. </w:t>
            </w:r>
          </w:p>
        </w:tc>
        <w:tc>
          <w:tcPr>
            <w:tcW w:w="2268" w:type="dxa"/>
          </w:tcPr>
          <w:p w:rsidR="00A17421" w:rsidRPr="00174A69" w:rsidRDefault="00A17421" w:rsidP="00832A34">
            <w:pPr>
              <w:tabs>
                <w:tab w:val="left" w:pos="900"/>
              </w:tabs>
              <w:spacing w:after="0" w:line="240" w:lineRule="auto"/>
              <w:rPr>
                <w:rFonts w:ascii="Times New Roman" w:eastAsia="Times New Roman" w:hAnsi="Times New Roman" w:cs="Times New Roman"/>
                <w:sz w:val="24"/>
                <w:szCs w:val="24"/>
              </w:rPr>
            </w:pPr>
          </w:p>
          <w:p w:rsidR="00A17421" w:rsidRDefault="00A17421" w:rsidP="00832A34">
            <w:pPr>
              <w:tabs>
                <w:tab w:val="left" w:pos="900"/>
              </w:tabs>
              <w:spacing w:after="0" w:line="240" w:lineRule="auto"/>
              <w:rPr>
                <w:rFonts w:ascii="Times New Roman" w:eastAsia="Times New Roman" w:hAnsi="Times New Roman" w:cs="Times New Roman"/>
                <w:sz w:val="24"/>
                <w:szCs w:val="24"/>
              </w:rPr>
            </w:pPr>
          </w:p>
          <w:p w:rsidR="00A17421" w:rsidRPr="00174A69" w:rsidRDefault="00A17421" w:rsidP="00832A34">
            <w:pPr>
              <w:tabs>
                <w:tab w:val="left" w:pos="900"/>
              </w:tabs>
              <w:spacing w:after="0" w:line="240" w:lineRule="auto"/>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4S-</w:t>
            </w:r>
          </w:p>
          <w:p w:rsidR="00A17421" w:rsidRDefault="00A17421" w:rsidP="00A17421">
            <w:pPr>
              <w:tabs>
                <w:tab w:val="left" w:pos="9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2-818 (1.5)</w:t>
            </w:r>
          </w:p>
          <w:p w:rsidR="00A17421" w:rsidRPr="00174A69" w:rsidRDefault="00A17421" w:rsidP="00A17421">
            <w:pPr>
              <w:tabs>
                <w:tab w:val="left" w:pos="9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2-900 (1.5)</w:t>
            </w:r>
          </w:p>
        </w:tc>
      </w:tr>
    </w:tbl>
    <w:p w:rsidR="00A17421" w:rsidRPr="00174A69" w:rsidRDefault="00A17421" w:rsidP="00A17421">
      <w:pPr>
        <w:spacing w:after="0" w:line="240" w:lineRule="auto"/>
        <w:jc w:val="both"/>
        <w:rPr>
          <w:rFonts w:ascii="Times New Roman" w:eastAsia="Times New Roman" w:hAnsi="Times New Roman" w:cs="Times New Roman"/>
          <w:sz w:val="24"/>
          <w:szCs w:val="24"/>
        </w:rPr>
      </w:pPr>
      <w:r w:rsidRPr="00174A69">
        <w:rPr>
          <w:rFonts w:ascii="Times New Roman" w:eastAsia="Times New Roman" w:hAnsi="Times New Roman" w:cs="Times New Roman"/>
          <w:b/>
          <w:bCs/>
          <w:sz w:val="24"/>
          <w:szCs w:val="20"/>
        </w:rPr>
        <w:t xml:space="preserve">DĖL </w:t>
      </w:r>
      <w:r w:rsidRPr="00174A69">
        <w:rPr>
          <w:rFonts w:ascii="Times New Roman" w:eastAsia="Times New Roman" w:hAnsi="Times New Roman" w:cs="Times New Roman"/>
          <w:b/>
          <w:sz w:val="24"/>
          <w:szCs w:val="20"/>
        </w:rPr>
        <w:t>SUTIKIMO VYKDYTI PIRKIMĄ NESKELBIAMŲ DERYBŲ BŪDU</w:t>
      </w:r>
    </w:p>
    <w:p w:rsidR="00A17421" w:rsidRDefault="00A17421" w:rsidP="00A17421">
      <w:pPr>
        <w:spacing w:after="0" w:line="240" w:lineRule="auto"/>
        <w:ind w:firstLine="720"/>
        <w:jc w:val="both"/>
        <w:rPr>
          <w:rFonts w:ascii="Times New Roman" w:eastAsia="Times New Roman" w:hAnsi="Times New Roman" w:cs="Times New Roman"/>
          <w:sz w:val="24"/>
          <w:szCs w:val="24"/>
        </w:rPr>
      </w:pPr>
    </w:p>
    <w:p w:rsidR="00A17421" w:rsidRPr="00174A69" w:rsidRDefault="00A17421" w:rsidP="00A17421">
      <w:pPr>
        <w:spacing w:after="0" w:line="240" w:lineRule="auto"/>
        <w:ind w:firstLine="720"/>
        <w:jc w:val="both"/>
        <w:rPr>
          <w:rFonts w:ascii="Times New Roman" w:eastAsia="Times New Roman" w:hAnsi="Times New Roman" w:cs="Times New Roman"/>
          <w:sz w:val="24"/>
          <w:szCs w:val="24"/>
        </w:rPr>
      </w:pPr>
    </w:p>
    <w:p w:rsidR="00804F78" w:rsidRDefault="00A17421" w:rsidP="00A17421">
      <w:pPr>
        <w:spacing w:after="0" w:line="240" w:lineRule="auto"/>
        <w:ind w:firstLine="697"/>
        <w:jc w:val="both"/>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Viešųjų pirkimų tarnyba (toliau – Tarnyba), vadovaudamasi Lietuvos Respublikos viešųjų pirkimų įstatymo (toliau – Įstatymas) 8</w:t>
      </w:r>
      <w:r w:rsidRPr="00174A69">
        <w:rPr>
          <w:rFonts w:ascii="Times New Roman" w:eastAsia="Times New Roman" w:hAnsi="Times New Roman" w:cs="Times New Roman"/>
          <w:sz w:val="24"/>
          <w:szCs w:val="24"/>
          <w:vertAlign w:val="superscript"/>
        </w:rPr>
        <w:t>2</w:t>
      </w:r>
      <w:r w:rsidRPr="00174A69">
        <w:rPr>
          <w:rFonts w:ascii="Times New Roman" w:eastAsia="Times New Roman" w:hAnsi="Times New Roman" w:cs="Times New Roman"/>
          <w:sz w:val="24"/>
          <w:szCs w:val="24"/>
        </w:rPr>
        <w:t xml:space="preserve"> straipsnio 2 dalies 7 punkto nuostatomis, išnagrinėjo </w:t>
      </w:r>
      <w:r w:rsidRPr="00174A69">
        <w:rPr>
          <w:rFonts w:ascii="Times New Roman" w:eastAsia="Times New Roman" w:hAnsi="Times New Roman" w:cs="Times New Roman"/>
          <w:sz w:val="24"/>
          <w:szCs w:val="20"/>
        </w:rPr>
        <w:t>Jūsų prašymą sutikti</w:t>
      </w:r>
      <w:r w:rsidRPr="00174A69">
        <w:rPr>
          <w:rFonts w:ascii="Times New Roman" w:eastAsia="Times New Roman" w:hAnsi="Times New Roman" w:cs="Times New Roman"/>
          <w:sz w:val="24"/>
          <w:szCs w:val="24"/>
        </w:rPr>
        <w:t xml:space="preserve"> </w:t>
      </w:r>
      <w:r w:rsidRPr="00A17421">
        <w:rPr>
          <w:rFonts w:ascii="Times New Roman" w:eastAsia="Times New Roman" w:hAnsi="Times New Roman" w:cs="Times New Roman"/>
          <w:i/>
          <w:sz w:val="24"/>
          <w:szCs w:val="24"/>
        </w:rPr>
        <w:t>VRK IS pritaikymo prie ES bendrijos valiutos (euro) paslaugų</w:t>
      </w:r>
      <w:r>
        <w:rPr>
          <w:rFonts w:ascii="Times New Roman" w:eastAsia="Times New Roman" w:hAnsi="Times New Roman" w:cs="Times New Roman"/>
          <w:sz w:val="24"/>
          <w:szCs w:val="24"/>
        </w:rPr>
        <w:t xml:space="preserve"> </w:t>
      </w:r>
      <w:r w:rsidRPr="00174A69">
        <w:rPr>
          <w:rFonts w:ascii="Times New Roman" w:eastAsia="Times New Roman" w:hAnsi="Times New Roman" w:cs="Times New Roman"/>
          <w:sz w:val="24"/>
          <w:szCs w:val="24"/>
        </w:rPr>
        <w:t>viešąjį pirkimą</w:t>
      </w:r>
      <w:r w:rsidRPr="00174A69">
        <w:rPr>
          <w:rFonts w:ascii="Times New Roman" w:eastAsia="Times New Roman" w:hAnsi="Times New Roman" w:cs="Times New Roman"/>
          <w:i/>
          <w:sz w:val="24"/>
          <w:szCs w:val="24"/>
        </w:rPr>
        <w:t xml:space="preserve"> </w:t>
      </w:r>
      <w:r w:rsidRPr="00174A69">
        <w:rPr>
          <w:rFonts w:ascii="Times New Roman" w:eastAsia="Times New Roman" w:hAnsi="Times New Roman" w:cs="Times New Roman"/>
          <w:sz w:val="24"/>
          <w:szCs w:val="24"/>
        </w:rPr>
        <w:t>atlikti neskelbiamų derybų būdu, vadovaujantis Įstatymo 56 straipsnio</w:t>
      </w:r>
      <w:r>
        <w:rPr>
          <w:rFonts w:ascii="Times New Roman" w:eastAsia="Times New Roman" w:hAnsi="Times New Roman" w:cs="Times New Roman"/>
          <w:sz w:val="24"/>
          <w:szCs w:val="24"/>
        </w:rPr>
        <w:t xml:space="preserve"> </w:t>
      </w:r>
      <w:r w:rsidRPr="00174A69">
        <w:rPr>
          <w:rFonts w:ascii="Times New Roman" w:eastAsia="Times New Roman" w:hAnsi="Times New Roman" w:cs="Times New Roman"/>
          <w:sz w:val="24"/>
          <w:szCs w:val="24"/>
        </w:rPr>
        <w:t>4 dalies 1 punktu.</w:t>
      </w:r>
    </w:p>
    <w:p w:rsidR="00A17421" w:rsidRDefault="00A17421" w:rsidP="00A17421">
      <w:pPr>
        <w:spacing w:after="0" w:line="240" w:lineRule="auto"/>
        <w:ind w:firstLine="6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Lietuvos Respublikos vyriausiosios rinkimų komisijos </w:t>
      </w:r>
      <w:r w:rsidRPr="00174A69">
        <w:rPr>
          <w:rFonts w:ascii="Times New Roman" w:eastAsia="Times New Roman" w:hAnsi="Times New Roman" w:cs="Times New Roman"/>
          <w:sz w:val="24"/>
          <w:szCs w:val="24"/>
        </w:rPr>
        <w:t>(toliau – Perkančioji organizacija) prašym</w:t>
      </w:r>
      <w:r>
        <w:rPr>
          <w:rFonts w:ascii="Times New Roman" w:eastAsia="Times New Roman" w:hAnsi="Times New Roman" w:cs="Times New Roman"/>
          <w:sz w:val="24"/>
          <w:szCs w:val="24"/>
        </w:rPr>
        <w:t xml:space="preserve">e nurodoma, </w:t>
      </w:r>
      <w:r w:rsidRPr="00174A69">
        <w:rPr>
          <w:rFonts w:ascii="Times New Roman" w:eastAsia="Times New Roman" w:hAnsi="Times New Roman" w:cs="Times New Roman"/>
          <w:sz w:val="24"/>
          <w:szCs w:val="24"/>
        </w:rPr>
        <w:t xml:space="preserve">kad </w:t>
      </w:r>
      <w:r>
        <w:rPr>
          <w:rFonts w:ascii="Times New Roman" w:eastAsia="Times New Roman" w:hAnsi="Times New Roman" w:cs="Times New Roman"/>
          <w:sz w:val="24"/>
          <w:szCs w:val="24"/>
        </w:rPr>
        <w:t xml:space="preserve">Lietuvos Respublikos Vyriausybės 2013 m. birželio 26 d. nutarimu Nr. 604 </w:t>
      </w:r>
      <w:r w:rsidR="005A3957">
        <w:rPr>
          <w:rFonts w:ascii="Times New Roman" w:eastAsia="Times New Roman" w:hAnsi="Times New Roman" w:cs="Times New Roman"/>
          <w:sz w:val="24"/>
          <w:szCs w:val="24"/>
        </w:rPr>
        <w:t>„D</w:t>
      </w:r>
      <w:r w:rsidR="005A3957" w:rsidRPr="005A3957">
        <w:rPr>
          <w:rFonts w:ascii="Times New Roman" w:hAnsi="Times New Roman" w:cs="Times New Roman"/>
          <w:bCs/>
          <w:sz w:val="24"/>
          <w:szCs w:val="24"/>
        </w:rPr>
        <w:t>ėl nacionalinio euro įvedimo plano bei Lietuvos visuomenės informavimo apie euro įvedimą ir komunikacijos strategijos patvirtinimo</w:t>
      </w:r>
      <w:r w:rsidR="005A3957">
        <w:rPr>
          <w:rFonts w:ascii="Times New Roman" w:hAnsi="Times New Roman" w:cs="Times New Roman"/>
          <w:bCs/>
          <w:sz w:val="24"/>
          <w:szCs w:val="24"/>
        </w:rPr>
        <w:t xml:space="preserve">“ </w:t>
      </w:r>
      <w:r>
        <w:rPr>
          <w:rFonts w:ascii="Times New Roman" w:eastAsia="Times New Roman" w:hAnsi="Times New Roman" w:cs="Times New Roman"/>
          <w:sz w:val="24"/>
          <w:szCs w:val="24"/>
        </w:rPr>
        <w:t>patvirtin</w:t>
      </w:r>
      <w:r w:rsidR="005A3957">
        <w:rPr>
          <w:rFonts w:ascii="Times New Roman" w:eastAsia="Times New Roman" w:hAnsi="Times New Roman" w:cs="Times New Roman"/>
          <w:sz w:val="24"/>
          <w:szCs w:val="24"/>
        </w:rPr>
        <w:t>us</w:t>
      </w:r>
      <w:r>
        <w:rPr>
          <w:rFonts w:ascii="Times New Roman" w:eastAsia="Times New Roman" w:hAnsi="Times New Roman" w:cs="Times New Roman"/>
          <w:sz w:val="24"/>
          <w:szCs w:val="24"/>
        </w:rPr>
        <w:t xml:space="preserve"> Nacionalinio euro įvedimo plano priemon</w:t>
      </w:r>
      <w:r w:rsidR="005A3957">
        <w:rPr>
          <w:rFonts w:ascii="Times New Roman" w:eastAsia="Times New Roman" w:hAnsi="Times New Roman" w:cs="Times New Roman"/>
          <w:sz w:val="24"/>
          <w:szCs w:val="24"/>
        </w:rPr>
        <w:t>ę</w:t>
      </w:r>
      <w:r>
        <w:rPr>
          <w:rFonts w:ascii="Times New Roman" w:eastAsia="Times New Roman" w:hAnsi="Times New Roman" w:cs="Times New Roman"/>
          <w:sz w:val="24"/>
          <w:szCs w:val="24"/>
        </w:rPr>
        <w:t xml:space="preserve"> </w:t>
      </w:r>
      <w:r w:rsidR="001F749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(V dalis IV skyrius) </w:t>
      </w:r>
      <w:r w:rsidR="005A3957">
        <w:rPr>
          <w:rFonts w:ascii="Times New Roman" w:eastAsia="Times New Roman" w:hAnsi="Times New Roman" w:cs="Times New Roman"/>
          <w:sz w:val="24"/>
          <w:szCs w:val="24"/>
        </w:rPr>
        <w:t>bei Lietuvos Respublikos Vyriausybės 2014 m. sausio 15 d. nutarimu Nr. 30 „D</w:t>
      </w:r>
      <w:r w:rsidR="005A3957" w:rsidRPr="005A3957">
        <w:rPr>
          <w:rFonts w:ascii="Times New Roman" w:eastAsia="Times New Roman" w:hAnsi="Times New Roman" w:cs="Times New Roman"/>
          <w:bCs/>
          <w:sz w:val="24"/>
          <w:szCs w:val="24"/>
          <w:lang w:eastAsia="lt-LT"/>
        </w:rPr>
        <w:t xml:space="preserve">ėl Lietuvos </w:t>
      </w:r>
      <w:r w:rsidR="005A3957">
        <w:rPr>
          <w:rFonts w:ascii="Times New Roman" w:eastAsia="Times New Roman" w:hAnsi="Times New Roman" w:cs="Times New Roman"/>
          <w:bCs/>
          <w:sz w:val="24"/>
          <w:szCs w:val="24"/>
          <w:lang w:eastAsia="lt-LT"/>
        </w:rPr>
        <w:t>R</w:t>
      </w:r>
      <w:r w:rsidR="005A3957" w:rsidRPr="005A3957">
        <w:rPr>
          <w:rFonts w:ascii="Times New Roman" w:eastAsia="Times New Roman" w:hAnsi="Times New Roman" w:cs="Times New Roman"/>
          <w:bCs/>
          <w:sz w:val="24"/>
          <w:szCs w:val="24"/>
          <w:lang w:eastAsia="lt-LT"/>
        </w:rPr>
        <w:t>espublikos euro įvedimo Lietuvos</w:t>
      </w:r>
      <w:r w:rsidR="005A3957">
        <w:rPr>
          <w:rFonts w:ascii="Times New Roman" w:eastAsia="Times New Roman" w:hAnsi="Times New Roman" w:cs="Times New Roman"/>
          <w:bCs/>
          <w:sz w:val="24"/>
          <w:szCs w:val="24"/>
          <w:lang w:eastAsia="lt-LT"/>
        </w:rPr>
        <w:t xml:space="preserve"> R</w:t>
      </w:r>
      <w:r w:rsidR="005A3957" w:rsidRPr="005A3957">
        <w:rPr>
          <w:rFonts w:ascii="Times New Roman" w:eastAsia="Times New Roman" w:hAnsi="Times New Roman" w:cs="Times New Roman"/>
          <w:bCs/>
          <w:sz w:val="24"/>
          <w:szCs w:val="24"/>
          <w:lang w:eastAsia="lt-LT"/>
        </w:rPr>
        <w:t xml:space="preserve">espublikoje įstatymo ir kitų su juo susijusių įstatymų projektų pateikimo </w:t>
      </w:r>
      <w:r w:rsidR="005A3957">
        <w:rPr>
          <w:rFonts w:ascii="Times New Roman" w:eastAsia="Times New Roman" w:hAnsi="Times New Roman" w:cs="Times New Roman"/>
          <w:bCs/>
          <w:sz w:val="24"/>
          <w:szCs w:val="24"/>
          <w:lang w:eastAsia="lt-LT"/>
        </w:rPr>
        <w:t>L</w:t>
      </w:r>
      <w:r w:rsidR="005A3957" w:rsidRPr="005A3957">
        <w:rPr>
          <w:rFonts w:ascii="Times New Roman" w:eastAsia="Times New Roman" w:hAnsi="Times New Roman" w:cs="Times New Roman"/>
          <w:bCs/>
          <w:sz w:val="24"/>
          <w:szCs w:val="24"/>
          <w:lang w:eastAsia="lt-LT"/>
        </w:rPr>
        <w:t xml:space="preserve">ietuvos </w:t>
      </w:r>
      <w:r w:rsidR="005A3957">
        <w:rPr>
          <w:rFonts w:ascii="Times New Roman" w:eastAsia="Times New Roman" w:hAnsi="Times New Roman" w:cs="Times New Roman"/>
          <w:bCs/>
          <w:sz w:val="24"/>
          <w:szCs w:val="24"/>
          <w:lang w:eastAsia="lt-LT"/>
        </w:rPr>
        <w:t>R</w:t>
      </w:r>
      <w:r w:rsidR="005A3957" w:rsidRPr="005A3957">
        <w:rPr>
          <w:rFonts w:ascii="Times New Roman" w:eastAsia="Times New Roman" w:hAnsi="Times New Roman" w:cs="Times New Roman"/>
          <w:bCs/>
          <w:sz w:val="24"/>
          <w:szCs w:val="24"/>
          <w:lang w:eastAsia="lt-LT"/>
        </w:rPr>
        <w:t xml:space="preserve">espublikos </w:t>
      </w:r>
      <w:r w:rsidR="005A3957">
        <w:rPr>
          <w:rFonts w:ascii="Times New Roman" w:eastAsia="Times New Roman" w:hAnsi="Times New Roman" w:cs="Times New Roman"/>
          <w:bCs/>
          <w:sz w:val="24"/>
          <w:szCs w:val="24"/>
          <w:lang w:eastAsia="lt-LT"/>
        </w:rPr>
        <w:t>S</w:t>
      </w:r>
      <w:r w:rsidR="005A3957" w:rsidRPr="005A3957">
        <w:rPr>
          <w:rFonts w:ascii="Times New Roman" w:eastAsia="Times New Roman" w:hAnsi="Times New Roman" w:cs="Times New Roman"/>
          <w:bCs/>
          <w:sz w:val="24"/>
          <w:szCs w:val="24"/>
          <w:lang w:eastAsia="lt-LT"/>
        </w:rPr>
        <w:t>eimui</w:t>
      </w:r>
      <w:r w:rsidR="005A3957">
        <w:rPr>
          <w:rFonts w:ascii="Times New Roman" w:eastAsia="Times New Roman" w:hAnsi="Times New Roman" w:cs="Times New Roman"/>
          <w:bCs/>
          <w:sz w:val="24"/>
          <w:szCs w:val="24"/>
          <w:lang w:eastAsia="lt-LT"/>
        </w:rPr>
        <w:t xml:space="preserve">“ </w:t>
      </w:r>
      <w:r w:rsidR="005A3957">
        <w:rPr>
          <w:rFonts w:ascii="Times New Roman" w:eastAsia="Times New Roman" w:hAnsi="Times New Roman" w:cs="Times New Roman"/>
          <w:sz w:val="24"/>
          <w:szCs w:val="24"/>
        </w:rPr>
        <w:t xml:space="preserve">pritarus euro įvedimo projektui, atsirado nenumatyta aplinkybė </w:t>
      </w:r>
      <w:r w:rsidR="00D82021">
        <w:rPr>
          <w:rFonts w:ascii="Times New Roman" w:eastAsia="Times New Roman" w:hAnsi="Times New Roman" w:cs="Times New Roman"/>
          <w:sz w:val="24"/>
          <w:szCs w:val="24"/>
        </w:rPr>
        <w:t>(dėl cirkuliuojančios šalyje valiutos pasikeitimo), kuri</w:t>
      </w:r>
      <w:r w:rsidR="00804F78">
        <w:rPr>
          <w:rFonts w:ascii="Times New Roman" w:eastAsia="Times New Roman" w:hAnsi="Times New Roman" w:cs="Times New Roman"/>
          <w:sz w:val="24"/>
          <w:szCs w:val="24"/>
        </w:rPr>
        <w:t xml:space="preserve"> įtakojo </w:t>
      </w:r>
      <w:r>
        <w:rPr>
          <w:rFonts w:ascii="Times New Roman" w:eastAsia="Times New Roman" w:hAnsi="Times New Roman" w:cs="Times New Roman"/>
          <w:sz w:val="24"/>
          <w:szCs w:val="24"/>
        </w:rPr>
        <w:t>būtin</w:t>
      </w:r>
      <w:r w:rsidR="00804F78">
        <w:rPr>
          <w:rFonts w:ascii="Times New Roman" w:eastAsia="Times New Roman" w:hAnsi="Times New Roman" w:cs="Times New Roman"/>
          <w:sz w:val="24"/>
          <w:szCs w:val="24"/>
        </w:rPr>
        <w:t xml:space="preserve">ybę </w:t>
      </w:r>
      <w:r>
        <w:rPr>
          <w:rFonts w:ascii="Times New Roman" w:eastAsia="Times New Roman" w:hAnsi="Times New Roman" w:cs="Times New Roman"/>
          <w:sz w:val="24"/>
          <w:szCs w:val="24"/>
        </w:rPr>
        <w:t xml:space="preserve">atlikti pakeitimus (skubiai modifikuoti) Perkančiosios organizacijos naudojamoje </w:t>
      </w:r>
      <w:r w:rsidR="00D82021">
        <w:rPr>
          <w:rFonts w:ascii="Times New Roman" w:eastAsia="Times New Roman" w:hAnsi="Times New Roman" w:cs="Times New Roman"/>
          <w:sz w:val="24"/>
          <w:szCs w:val="24"/>
        </w:rPr>
        <w:t xml:space="preserve">informacinėje </w:t>
      </w:r>
      <w:r>
        <w:rPr>
          <w:rFonts w:ascii="Times New Roman" w:eastAsia="Times New Roman" w:hAnsi="Times New Roman" w:cs="Times New Roman"/>
          <w:sz w:val="24"/>
          <w:szCs w:val="24"/>
        </w:rPr>
        <w:t>sistemoje</w:t>
      </w:r>
      <w:r w:rsidR="00D8202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Perkančioji organizacija nurodo, kad naujų paslaugų funkcionalumų kūrimas ir diegimas turi būti harmoningai integruotas su jau sukurtu funkcionalumu ir/arba tam tikrais atvejais turi būti atliktas esamo funkcionalumo modifikavimas. Pažymėtina, kad 201</w:t>
      </w:r>
      <w:r w:rsidR="00D82021">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m. </w:t>
      </w:r>
      <w:r w:rsidR="00D82021">
        <w:rPr>
          <w:rFonts w:ascii="Times New Roman" w:eastAsia="Times New Roman" w:hAnsi="Times New Roman" w:cs="Times New Roman"/>
          <w:sz w:val="24"/>
          <w:szCs w:val="24"/>
        </w:rPr>
        <w:t xml:space="preserve">balandžio 3 d. </w:t>
      </w:r>
      <w:r>
        <w:rPr>
          <w:rFonts w:ascii="Times New Roman" w:eastAsia="Times New Roman" w:hAnsi="Times New Roman" w:cs="Times New Roman"/>
          <w:sz w:val="24"/>
          <w:szCs w:val="24"/>
        </w:rPr>
        <w:t xml:space="preserve">su </w:t>
      </w:r>
      <w:r w:rsidR="00D82021">
        <w:rPr>
          <w:rFonts w:ascii="Times New Roman" w:eastAsia="Times New Roman" w:hAnsi="Times New Roman" w:cs="Times New Roman"/>
          <w:sz w:val="24"/>
          <w:szCs w:val="24"/>
        </w:rPr>
        <w:t xml:space="preserve">ūkio subjektų grupe </w:t>
      </w:r>
      <w:r>
        <w:rPr>
          <w:rFonts w:ascii="Times New Roman" w:eastAsia="Times New Roman" w:hAnsi="Times New Roman" w:cs="Times New Roman"/>
          <w:sz w:val="24"/>
          <w:szCs w:val="24"/>
        </w:rPr>
        <w:t>– UAB „</w:t>
      </w:r>
      <w:proofErr w:type="spellStart"/>
      <w:r w:rsidR="00D82021">
        <w:rPr>
          <w:rFonts w:ascii="Times New Roman" w:eastAsia="Times New Roman" w:hAnsi="Times New Roman" w:cs="Times New Roman"/>
          <w:sz w:val="24"/>
          <w:szCs w:val="24"/>
        </w:rPr>
        <w:t>Baltic</w:t>
      </w:r>
      <w:proofErr w:type="spellEnd"/>
      <w:r w:rsidR="00D82021">
        <w:rPr>
          <w:rFonts w:ascii="Times New Roman" w:eastAsia="Times New Roman" w:hAnsi="Times New Roman" w:cs="Times New Roman"/>
          <w:sz w:val="24"/>
          <w:szCs w:val="24"/>
        </w:rPr>
        <w:t xml:space="preserve"> data centre“ ir </w:t>
      </w:r>
      <w:r>
        <w:rPr>
          <w:rFonts w:ascii="Times New Roman" w:eastAsia="Times New Roman" w:hAnsi="Times New Roman" w:cs="Times New Roman"/>
          <w:sz w:val="24"/>
          <w:szCs w:val="24"/>
        </w:rPr>
        <w:t>UAB „</w:t>
      </w:r>
      <w:r w:rsidR="00D82021">
        <w:rPr>
          <w:rFonts w:ascii="Times New Roman" w:eastAsia="Times New Roman" w:hAnsi="Times New Roman" w:cs="Times New Roman"/>
          <w:sz w:val="24"/>
          <w:szCs w:val="24"/>
        </w:rPr>
        <w:t>Algoritmų sistemos</w:t>
      </w:r>
      <w:r>
        <w:rPr>
          <w:rFonts w:ascii="Times New Roman" w:eastAsia="Times New Roman" w:hAnsi="Times New Roman" w:cs="Times New Roman"/>
          <w:sz w:val="24"/>
          <w:szCs w:val="24"/>
        </w:rPr>
        <w:t xml:space="preserve">“ (toliau – Tiekėjas) buvo pasirašyta </w:t>
      </w:r>
      <w:r w:rsidR="00D82021">
        <w:rPr>
          <w:rFonts w:ascii="Times New Roman" w:eastAsia="Times New Roman" w:hAnsi="Times New Roman" w:cs="Times New Roman"/>
          <w:sz w:val="24"/>
          <w:szCs w:val="24"/>
        </w:rPr>
        <w:t xml:space="preserve">Vyriausiosios rinkimų komisijos informacinės sistemos (toliau – VRK IS) plėtros ir jos informacijos tvarkymo paslaugų </w:t>
      </w:r>
      <w:r>
        <w:rPr>
          <w:rFonts w:ascii="Times New Roman" w:eastAsia="Times New Roman" w:hAnsi="Times New Roman" w:cs="Times New Roman"/>
          <w:sz w:val="24"/>
          <w:szCs w:val="24"/>
        </w:rPr>
        <w:t xml:space="preserve">sutartis Nr. </w:t>
      </w:r>
      <w:r w:rsidR="00D82021">
        <w:rPr>
          <w:rFonts w:ascii="Times New Roman" w:eastAsia="Times New Roman" w:hAnsi="Times New Roman" w:cs="Times New Roman"/>
          <w:sz w:val="24"/>
          <w:szCs w:val="24"/>
        </w:rPr>
        <w:t>LV12-14 S1-6-2012</w:t>
      </w:r>
      <w:r>
        <w:rPr>
          <w:rFonts w:ascii="Times New Roman" w:eastAsia="Times New Roman" w:hAnsi="Times New Roman" w:cs="Times New Roman"/>
          <w:sz w:val="24"/>
          <w:szCs w:val="24"/>
        </w:rPr>
        <w:t xml:space="preserve"> (toliau – Sutartis), kuri šiuo metu vykdoma</w:t>
      </w:r>
      <w:r w:rsidR="00D82021">
        <w:rPr>
          <w:rFonts w:ascii="Times New Roman" w:eastAsia="Times New Roman" w:hAnsi="Times New Roman" w:cs="Times New Roman"/>
          <w:sz w:val="24"/>
          <w:szCs w:val="24"/>
        </w:rPr>
        <w:t xml:space="preserve"> (Sutartis galioja iki 2015 m. balandžio 3 d.)</w:t>
      </w:r>
      <w:r>
        <w:rPr>
          <w:rFonts w:ascii="Times New Roman" w:eastAsia="Times New Roman" w:hAnsi="Times New Roman" w:cs="Times New Roman"/>
          <w:sz w:val="24"/>
          <w:szCs w:val="24"/>
        </w:rPr>
        <w:t xml:space="preserve">. Būtinybę </w:t>
      </w:r>
      <w:r w:rsidR="00D82021">
        <w:rPr>
          <w:rFonts w:ascii="Times New Roman" w:eastAsia="Times New Roman" w:hAnsi="Times New Roman" w:cs="Times New Roman"/>
          <w:i/>
          <w:sz w:val="24"/>
          <w:szCs w:val="24"/>
        </w:rPr>
        <w:t xml:space="preserve">VRK IS pritaikymo prie ES bendrijos valiutos (euro) </w:t>
      </w:r>
      <w:r>
        <w:rPr>
          <w:rFonts w:ascii="Times New Roman" w:eastAsia="Times New Roman" w:hAnsi="Times New Roman" w:cs="Times New Roman"/>
          <w:sz w:val="24"/>
          <w:szCs w:val="24"/>
        </w:rPr>
        <w:t>paslaugų pirkimą vykdyti iš vienintelio Tiekėjo, kuris šiuo metu vykdo Sutartį, Perkančioji organizacija grindžia tuo, kad</w:t>
      </w:r>
      <w:r w:rsidR="00D82021">
        <w:rPr>
          <w:rFonts w:ascii="Times New Roman" w:eastAsia="Times New Roman" w:hAnsi="Times New Roman" w:cs="Times New Roman"/>
          <w:sz w:val="24"/>
          <w:szCs w:val="24"/>
        </w:rPr>
        <w:t xml:space="preserve"> esamoje situacijoje </w:t>
      </w:r>
      <w:r>
        <w:rPr>
          <w:rFonts w:ascii="Times New Roman" w:eastAsia="Times New Roman" w:hAnsi="Times New Roman" w:cs="Times New Roman"/>
          <w:sz w:val="24"/>
          <w:szCs w:val="24"/>
        </w:rPr>
        <w:t>paslaug</w:t>
      </w:r>
      <w:r w:rsidR="00D82021">
        <w:rPr>
          <w:rFonts w:ascii="Times New Roman" w:eastAsia="Times New Roman" w:hAnsi="Times New Roman" w:cs="Times New Roman"/>
          <w:sz w:val="24"/>
          <w:szCs w:val="24"/>
        </w:rPr>
        <w:t>as</w:t>
      </w:r>
      <w:r>
        <w:rPr>
          <w:rFonts w:ascii="Times New Roman" w:eastAsia="Times New Roman" w:hAnsi="Times New Roman" w:cs="Times New Roman"/>
          <w:sz w:val="24"/>
          <w:szCs w:val="24"/>
        </w:rPr>
        <w:t xml:space="preserve"> teikiant keliems tiekėjams k</w:t>
      </w:r>
      <w:r w:rsidR="00804F78">
        <w:rPr>
          <w:rFonts w:ascii="Times New Roman" w:eastAsia="Times New Roman" w:hAnsi="Times New Roman" w:cs="Times New Roman"/>
          <w:sz w:val="24"/>
          <w:szCs w:val="24"/>
        </w:rPr>
        <w:t xml:space="preserve">iltų </w:t>
      </w:r>
      <w:r>
        <w:rPr>
          <w:rFonts w:ascii="Times New Roman" w:eastAsia="Times New Roman" w:hAnsi="Times New Roman" w:cs="Times New Roman"/>
          <w:sz w:val="24"/>
          <w:szCs w:val="24"/>
        </w:rPr>
        <w:t xml:space="preserve">darbų suderinamumo, </w:t>
      </w:r>
      <w:r w:rsidR="00D82021">
        <w:rPr>
          <w:rFonts w:ascii="Times New Roman" w:eastAsia="Times New Roman" w:hAnsi="Times New Roman" w:cs="Times New Roman"/>
          <w:sz w:val="24"/>
          <w:szCs w:val="24"/>
        </w:rPr>
        <w:t>diegimo, a</w:t>
      </w:r>
      <w:r>
        <w:rPr>
          <w:rFonts w:ascii="Times New Roman" w:eastAsia="Times New Roman" w:hAnsi="Times New Roman" w:cs="Times New Roman"/>
          <w:sz w:val="24"/>
          <w:szCs w:val="24"/>
        </w:rPr>
        <w:t xml:space="preserve">pimčių </w:t>
      </w:r>
      <w:r w:rsidR="00D82021">
        <w:rPr>
          <w:rFonts w:ascii="Times New Roman" w:eastAsia="Times New Roman" w:hAnsi="Times New Roman" w:cs="Times New Roman"/>
          <w:sz w:val="24"/>
          <w:szCs w:val="24"/>
        </w:rPr>
        <w:t>ir atsakomybių atskyrimo problemos</w:t>
      </w:r>
      <w:r w:rsidR="001764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didė</w:t>
      </w:r>
      <w:r w:rsidR="00804F78">
        <w:rPr>
          <w:rFonts w:ascii="Times New Roman" w:eastAsia="Times New Roman" w:hAnsi="Times New Roman" w:cs="Times New Roman"/>
          <w:sz w:val="24"/>
          <w:szCs w:val="24"/>
        </w:rPr>
        <w:t>tų</w:t>
      </w:r>
      <w:r>
        <w:rPr>
          <w:rFonts w:ascii="Times New Roman" w:eastAsia="Times New Roman" w:hAnsi="Times New Roman" w:cs="Times New Roman"/>
          <w:sz w:val="24"/>
          <w:szCs w:val="24"/>
        </w:rPr>
        <w:t xml:space="preserve"> administracinė našta</w:t>
      </w:r>
      <w:r w:rsidR="001764FC">
        <w:rPr>
          <w:rFonts w:ascii="Times New Roman" w:eastAsia="Times New Roman" w:hAnsi="Times New Roman" w:cs="Times New Roman"/>
          <w:sz w:val="24"/>
          <w:szCs w:val="24"/>
        </w:rPr>
        <w:t xml:space="preserve">, papildomi kūrimo ir palaikymo kaštai, </w:t>
      </w:r>
      <w:r w:rsidR="00804F78">
        <w:rPr>
          <w:rFonts w:ascii="Times New Roman" w:eastAsia="Times New Roman" w:hAnsi="Times New Roman" w:cs="Times New Roman"/>
          <w:sz w:val="24"/>
          <w:szCs w:val="24"/>
        </w:rPr>
        <w:t xml:space="preserve">būtų </w:t>
      </w:r>
      <w:r w:rsidR="001764FC">
        <w:rPr>
          <w:rFonts w:ascii="Times New Roman" w:eastAsia="Times New Roman" w:hAnsi="Times New Roman" w:cs="Times New Roman"/>
          <w:sz w:val="24"/>
          <w:szCs w:val="24"/>
        </w:rPr>
        <w:t>neaišk</w:t>
      </w:r>
      <w:r w:rsidR="00804F78">
        <w:rPr>
          <w:rFonts w:ascii="Times New Roman" w:eastAsia="Times New Roman" w:hAnsi="Times New Roman" w:cs="Times New Roman"/>
          <w:sz w:val="24"/>
          <w:szCs w:val="24"/>
        </w:rPr>
        <w:t>ios</w:t>
      </w:r>
      <w:r w:rsidR="001764FC">
        <w:rPr>
          <w:rFonts w:ascii="Times New Roman" w:eastAsia="Times New Roman" w:hAnsi="Times New Roman" w:cs="Times New Roman"/>
          <w:sz w:val="24"/>
          <w:szCs w:val="24"/>
        </w:rPr>
        <w:t xml:space="preserve"> </w:t>
      </w:r>
      <w:r w:rsidR="00804F78">
        <w:rPr>
          <w:rFonts w:ascii="Times New Roman" w:eastAsia="Times New Roman" w:hAnsi="Times New Roman" w:cs="Times New Roman"/>
          <w:sz w:val="24"/>
          <w:szCs w:val="24"/>
        </w:rPr>
        <w:t xml:space="preserve">tiekėjų </w:t>
      </w:r>
      <w:r w:rsidR="001764FC">
        <w:rPr>
          <w:rFonts w:ascii="Times New Roman" w:eastAsia="Times New Roman" w:hAnsi="Times New Roman" w:cs="Times New Roman"/>
          <w:sz w:val="24"/>
          <w:szCs w:val="24"/>
        </w:rPr>
        <w:t>kokybės garantijos vykdymo atsakomybė</w:t>
      </w:r>
      <w:r w:rsidR="00804F78">
        <w:rPr>
          <w:rFonts w:ascii="Times New Roman" w:eastAsia="Times New Roman" w:hAnsi="Times New Roman" w:cs="Times New Roman"/>
          <w:sz w:val="24"/>
          <w:szCs w:val="24"/>
        </w:rPr>
        <w:t>s ribos</w:t>
      </w:r>
      <w:r w:rsidR="001764FC">
        <w:rPr>
          <w:rFonts w:ascii="Times New Roman" w:eastAsia="Times New Roman" w:hAnsi="Times New Roman" w:cs="Times New Roman"/>
          <w:sz w:val="24"/>
          <w:szCs w:val="24"/>
        </w:rPr>
        <w:t>. Visa tai sąlygo</w:t>
      </w:r>
      <w:r w:rsidR="00804F78">
        <w:rPr>
          <w:rFonts w:ascii="Times New Roman" w:eastAsia="Times New Roman" w:hAnsi="Times New Roman" w:cs="Times New Roman"/>
          <w:sz w:val="24"/>
          <w:szCs w:val="24"/>
        </w:rPr>
        <w:t>tų</w:t>
      </w:r>
      <w:r w:rsidR="001764FC">
        <w:rPr>
          <w:rFonts w:ascii="Times New Roman" w:eastAsia="Times New Roman" w:hAnsi="Times New Roman" w:cs="Times New Roman"/>
          <w:sz w:val="24"/>
          <w:szCs w:val="24"/>
        </w:rPr>
        <w:t xml:space="preserve"> didesnę terminų nesilaikymo riziką, informacinės sistemos klaidų tikimybę, didesnių sąnaudų taisymams poreikį, dėl ko </w:t>
      </w:r>
      <w:r w:rsidR="00804F78">
        <w:rPr>
          <w:rFonts w:ascii="Times New Roman" w:eastAsia="Times New Roman" w:hAnsi="Times New Roman" w:cs="Times New Roman"/>
          <w:sz w:val="24"/>
          <w:szCs w:val="24"/>
        </w:rPr>
        <w:t xml:space="preserve">kiltų grėsmė </w:t>
      </w:r>
      <w:r w:rsidR="001764FC">
        <w:rPr>
          <w:rFonts w:ascii="Times New Roman" w:eastAsia="Times New Roman" w:hAnsi="Times New Roman" w:cs="Times New Roman"/>
          <w:sz w:val="24"/>
          <w:szCs w:val="24"/>
        </w:rPr>
        <w:t>VRK IS laiku neparuošt</w:t>
      </w:r>
      <w:r w:rsidR="00804F78">
        <w:rPr>
          <w:rFonts w:ascii="Times New Roman" w:eastAsia="Times New Roman" w:hAnsi="Times New Roman" w:cs="Times New Roman"/>
          <w:sz w:val="24"/>
          <w:szCs w:val="24"/>
        </w:rPr>
        <w:t>i</w:t>
      </w:r>
      <w:r w:rsidR="001764FC">
        <w:rPr>
          <w:rFonts w:ascii="Times New Roman" w:eastAsia="Times New Roman" w:hAnsi="Times New Roman" w:cs="Times New Roman"/>
          <w:sz w:val="24"/>
          <w:szCs w:val="24"/>
        </w:rPr>
        <w:t xml:space="preserve"> Lietuvos Respublikos perėjimui prie euro. Pažymėtina, kad </w:t>
      </w:r>
      <w:r w:rsidR="00804F78">
        <w:rPr>
          <w:rFonts w:ascii="Times New Roman" w:eastAsia="Times New Roman" w:hAnsi="Times New Roman" w:cs="Times New Roman"/>
          <w:sz w:val="24"/>
          <w:szCs w:val="24"/>
        </w:rPr>
        <w:t xml:space="preserve">šiuo atveju </w:t>
      </w:r>
      <w:r w:rsidR="001764FC">
        <w:rPr>
          <w:rFonts w:ascii="Times New Roman" w:eastAsia="Times New Roman" w:hAnsi="Times New Roman" w:cs="Times New Roman"/>
          <w:sz w:val="24"/>
          <w:szCs w:val="24"/>
        </w:rPr>
        <w:t xml:space="preserve">Sutartis be minėtų paslaugų nebus tinkamai įvykdyta, be to, Perkančioji organizacija vykdydama Pirkimą negalėjo numatyti ir įvertinti VRK IS plėtros išlaidų. </w:t>
      </w:r>
      <w:r>
        <w:rPr>
          <w:rFonts w:ascii="Times New Roman" w:eastAsia="Times New Roman" w:hAnsi="Times New Roman" w:cs="Times New Roman"/>
          <w:sz w:val="24"/>
          <w:szCs w:val="24"/>
        </w:rPr>
        <w:t xml:space="preserve">Atsižvelgiant į visas aukščiau nurodytas aplinkybes, Perkančiosios organizacijos viešojo pirkimo komisija (toliau – Komisija) nutarė, vadovaujantis Įstatymo 56 straipsnio 5 dalies nuostatomis, kreiptis į Tarnybą sutikimo </w:t>
      </w:r>
      <w:r w:rsidR="001764FC" w:rsidRPr="00A17421">
        <w:rPr>
          <w:rFonts w:ascii="Times New Roman" w:eastAsia="Times New Roman" w:hAnsi="Times New Roman" w:cs="Times New Roman"/>
          <w:i/>
          <w:sz w:val="24"/>
          <w:szCs w:val="24"/>
        </w:rPr>
        <w:t>VRK IS pritaikymo prie ES bendrijos valiutos (euro) paslaugų</w:t>
      </w:r>
      <w:r>
        <w:rPr>
          <w:rFonts w:ascii="Times New Roman" w:eastAsia="Times New Roman" w:hAnsi="Times New Roman" w:cs="Times New Roman"/>
          <w:sz w:val="24"/>
          <w:szCs w:val="24"/>
        </w:rPr>
        <w:t xml:space="preserve"> </w:t>
      </w:r>
      <w:r w:rsidRPr="00174A69">
        <w:rPr>
          <w:rFonts w:ascii="Times New Roman" w:eastAsia="Times New Roman" w:hAnsi="Times New Roman" w:cs="Times New Roman"/>
          <w:sz w:val="24"/>
          <w:szCs w:val="24"/>
        </w:rPr>
        <w:t>viešąjį pirkimą</w:t>
      </w:r>
      <w:r w:rsidRPr="00174A69">
        <w:rPr>
          <w:rFonts w:ascii="Times New Roman" w:eastAsia="Times New Roman" w:hAnsi="Times New Roman" w:cs="Times New Roman"/>
          <w:i/>
          <w:sz w:val="24"/>
          <w:szCs w:val="24"/>
        </w:rPr>
        <w:t xml:space="preserve"> </w:t>
      </w:r>
      <w:r w:rsidRPr="00174A69">
        <w:rPr>
          <w:rFonts w:ascii="Times New Roman" w:eastAsia="Times New Roman" w:hAnsi="Times New Roman" w:cs="Times New Roman"/>
          <w:sz w:val="24"/>
          <w:szCs w:val="24"/>
        </w:rPr>
        <w:t xml:space="preserve">atlikti neskelbiamų derybų būdu, vadovaujantis Įstatymo </w:t>
      </w:r>
      <w:r>
        <w:rPr>
          <w:rFonts w:ascii="Times New Roman" w:eastAsia="Times New Roman" w:hAnsi="Times New Roman" w:cs="Times New Roman"/>
          <w:sz w:val="24"/>
          <w:szCs w:val="24"/>
        </w:rPr>
        <w:t>56 straipsnio 4 dalies 1 punktu (2014 m. b</w:t>
      </w:r>
      <w:r w:rsidR="001764FC">
        <w:rPr>
          <w:rFonts w:ascii="Times New Roman" w:eastAsia="Times New Roman" w:hAnsi="Times New Roman" w:cs="Times New Roman"/>
          <w:sz w:val="24"/>
          <w:szCs w:val="24"/>
        </w:rPr>
        <w:t>irželio 19</w:t>
      </w:r>
      <w:r>
        <w:rPr>
          <w:rFonts w:ascii="Times New Roman" w:eastAsia="Times New Roman" w:hAnsi="Times New Roman" w:cs="Times New Roman"/>
          <w:sz w:val="24"/>
          <w:szCs w:val="24"/>
        </w:rPr>
        <w:t xml:space="preserve"> d. Komisijos posėdžio protokolas Nr. </w:t>
      </w:r>
      <w:r w:rsidR="001764FC">
        <w:rPr>
          <w:rFonts w:ascii="Times New Roman" w:eastAsia="Times New Roman" w:hAnsi="Times New Roman" w:cs="Times New Roman"/>
          <w:sz w:val="24"/>
          <w:szCs w:val="24"/>
        </w:rPr>
        <w:t>VŠ-</w:t>
      </w:r>
      <w:proofErr w:type="spellStart"/>
      <w:r w:rsidR="001764FC">
        <w:rPr>
          <w:rFonts w:ascii="Times New Roman" w:eastAsia="Times New Roman" w:hAnsi="Times New Roman" w:cs="Times New Roman"/>
          <w:sz w:val="24"/>
          <w:szCs w:val="24"/>
        </w:rPr>
        <w:t>pr-</w:t>
      </w:r>
      <w:r>
        <w:rPr>
          <w:rFonts w:ascii="Times New Roman" w:eastAsia="Times New Roman" w:hAnsi="Times New Roman" w:cs="Times New Roman"/>
          <w:sz w:val="24"/>
          <w:szCs w:val="24"/>
        </w:rPr>
        <w:t>)</w:t>
      </w:r>
      <w:r w:rsidRPr="00174A69">
        <w:rPr>
          <w:rFonts w:ascii="Times New Roman" w:eastAsia="Times New Roman" w:hAnsi="Times New Roman" w:cs="Times New Roman"/>
          <w:sz w:val="24"/>
          <w:szCs w:val="24"/>
        </w:rPr>
        <w:t>.</w:t>
      </w:r>
      <w:proofErr w:type="spellEnd"/>
      <w:r w:rsidRPr="00174A69">
        <w:rPr>
          <w:rFonts w:ascii="Times New Roman" w:eastAsia="Times New Roman" w:hAnsi="Times New Roman" w:cs="Times New Roman"/>
          <w:sz w:val="24"/>
          <w:szCs w:val="24"/>
        </w:rPr>
        <w:t xml:space="preserve"> </w:t>
      </w:r>
    </w:p>
    <w:p w:rsidR="00A17421" w:rsidRDefault="00A17421" w:rsidP="00A17421">
      <w:pPr>
        <w:spacing w:after="0" w:line="240" w:lineRule="auto"/>
        <w:ind w:firstLine="6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Tarnyba pažymi, kad papildomų paslaugų ir darbų įsigijimo galimybes reglamentuoja Įstatymo </w:t>
      </w:r>
      <w:r>
        <w:rPr>
          <w:rFonts w:ascii="Times New Roman" w:eastAsia="Times New Roman" w:hAnsi="Times New Roman" w:cs="Times New Roman"/>
          <w:b/>
          <w:sz w:val="24"/>
          <w:szCs w:val="24"/>
        </w:rPr>
        <w:t xml:space="preserve">56 straipsnio 4 dalies 1 punktas, </w:t>
      </w:r>
      <w:r>
        <w:rPr>
          <w:rFonts w:ascii="Times New Roman" w:eastAsia="Times New Roman" w:hAnsi="Times New Roman" w:cs="Times New Roman"/>
          <w:sz w:val="24"/>
          <w:szCs w:val="24"/>
        </w:rPr>
        <w:t xml:space="preserve">kuriame nurodoma, kad neskelbiamų derybų būdu paslaugos ir darbai gali būti perkami: </w:t>
      </w:r>
      <w:r>
        <w:rPr>
          <w:rFonts w:ascii="Times New Roman" w:eastAsia="Times New Roman" w:hAnsi="Times New Roman" w:cs="Times New Roman"/>
          <w:i/>
          <w:sz w:val="24"/>
          <w:szCs w:val="24"/>
        </w:rPr>
        <w:t>„kai dėl aplinkybių, kurių nebuvo galima numatyti, paaiškėja, kad yra reikalingi papildomi darbai arba paslaugos, kurie nebuvo įrašyti į pradinį projektą ar sudarytą pirkimo sutartį, ir kurių techniškai ir ekonomiškai neįmanoma atskirti nuo pradinės pirkimo sutarties, nesukeliant didelių nepatogumų perkančiajai organizacijai, arba kai tokie darbai ar paslaugos, nors ir gali būti atskirti nuo pradinės sutarties, yra būtinai reikalingi jai užbaigti. Tokia papildomų darbų ar paslaugų pirkimo sutartis gali būti sudaroma tik su tuo tiekėju, su kuriuo buvo sudaryta pradinė pirkimo sutartis, o visų kitų papildomai sudarytų pirkimo sutarčių kaina neturi viršyti 50 procentų pagrindinės pirkimo sutarties vertės“</w:t>
      </w:r>
      <w:r>
        <w:rPr>
          <w:rFonts w:ascii="Times New Roman" w:eastAsia="Times New Roman" w:hAnsi="Times New Roman" w:cs="Times New Roman"/>
          <w:sz w:val="24"/>
          <w:szCs w:val="24"/>
        </w:rPr>
        <w:t>.</w:t>
      </w:r>
    </w:p>
    <w:p w:rsidR="00A17421" w:rsidRDefault="00A17421" w:rsidP="00A17421">
      <w:pPr>
        <w:spacing w:after="0" w:line="240" w:lineRule="auto"/>
        <w:ind w:firstLine="697"/>
        <w:jc w:val="both"/>
        <w:rPr>
          <w:rFonts w:ascii="Times New Roman" w:eastAsia="Times New Roman" w:hAnsi="Times New Roman" w:cs="Times New Roman"/>
          <w:sz w:val="24"/>
          <w:szCs w:val="20"/>
        </w:rPr>
      </w:pPr>
      <w:r w:rsidRPr="00CC59C0">
        <w:rPr>
          <w:rFonts w:ascii="Times New Roman" w:eastAsia="Times New Roman" w:hAnsi="Times New Roman" w:cs="Times New Roman"/>
          <w:sz w:val="24"/>
          <w:szCs w:val="24"/>
        </w:rPr>
        <w:t>P</w:t>
      </w:r>
      <w:r w:rsidR="00804F78">
        <w:rPr>
          <w:rFonts w:ascii="Times New Roman" w:eastAsia="Times New Roman" w:hAnsi="Times New Roman" w:cs="Times New Roman"/>
          <w:sz w:val="24"/>
          <w:szCs w:val="24"/>
        </w:rPr>
        <w:t>erkančiosios organizacijos p</w:t>
      </w:r>
      <w:r w:rsidRPr="00CC59C0">
        <w:rPr>
          <w:rFonts w:ascii="Times New Roman" w:eastAsia="Times New Roman" w:hAnsi="Times New Roman" w:cs="Times New Roman"/>
          <w:sz w:val="24"/>
          <w:szCs w:val="24"/>
        </w:rPr>
        <w:t>rašyme nurodyt</w:t>
      </w:r>
      <w:r>
        <w:rPr>
          <w:rFonts w:ascii="Times New Roman" w:eastAsia="Times New Roman" w:hAnsi="Times New Roman" w:cs="Times New Roman"/>
          <w:sz w:val="24"/>
          <w:szCs w:val="24"/>
        </w:rPr>
        <w:t>i argumentai</w:t>
      </w:r>
      <w:r w:rsidRPr="00CC59C0">
        <w:rPr>
          <w:rFonts w:ascii="Times New Roman" w:eastAsia="Times New Roman" w:hAnsi="Times New Roman" w:cs="Times New Roman"/>
          <w:sz w:val="24"/>
          <w:szCs w:val="24"/>
        </w:rPr>
        <w:t xml:space="preserve"> pagrindžia, kad dėl aplinkybių, kurių nebuvo galima numatyti, t. y. dėl planuojamo euro įvedimo Lietuvoje</w:t>
      </w:r>
      <w:r>
        <w:rPr>
          <w:rFonts w:ascii="Times New Roman" w:eastAsia="Times New Roman" w:hAnsi="Times New Roman" w:cs="Times New Roman"/>
          <w:sz w:val="24"/>
          <w:szCs w:val="24"/>
        </w:rPr>
        <w:t xml:space="preserve">, būtina įsigyti </w:t>
      </w:r>
      <w:r w:rsidRPr="00CC59C0">
        <w:rPr>
          <w:rFonts w:ascii="Times New Roman" w:eastAsia="Times New Roman" w:hAnsi="Times New Roman" w:cs="Times New Roman"/>
          <w:sz w:val="24"/>
          <w:szCs w:val="24"/>
        </w:rPr>
        <w:t>papildom</w:t>
      </w:r>
      <w:r>
        <w:rPr>
          <w:rFonts w:ascii="Times New Roman" w:eastAsia="Times New Roman" w:hAnsi="Times New Roman" w:cs="Times New Roman"/>
          <w:sz w:val="24"/>
          <w:szCs w:val="24"/>
        </w:rPr>
        <w:t xml:space="preserve">as paslaugas, kurios nebuvo įrašytos į pradinę Sutartį, o šių paslaugų techniškai ir ekonomiškai neįmanoma atskirti nuo pradinės Sutarties, nesukeliant didelių nepatogumų Perkančiajai organizacijai. Pažymėtina, kad papildomų paslaugų sutarties kaina neviršytų 50 </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pagrindinės Sutarties vertės</w:t>
      </w:r>
      <w:r w:rsidR="005C0A00">
        <w:rPr>
          <w:rFonts w:ascii="Times New Roman" w:eastAsia="Times New Roman" w:hAnsi="Times New Roman" w:cs="Times New Roman"/>
          <w:sz w:val="24"/>
          <w:szCs w:val="24"/>
        </w:rPr>
        <w:t xml:space="preserve"> (preliminari papildomų paslaugų vertė 447 700,00 Lt su PVM)</w:t>
      </w:r>
      <w:r>
        <w:rPr>
          <w:rFonts w:ascii="Times New Roman" w:eastAsia="Times New Roman" w:hAnsi="Times New Roman" w:cs="Times New Roman"/>
          <w:sz w:val="24"/>
          <w:szCs w:val="24"/>
        </w:rPr>
        <w:t xml:space="preserve">, todėl išpildomos sąlygos, nurodytos Įstatymo 56 straipsnio 4 dalies 1 punkte ir yra pagrindas </w:t>
      </w:r>
      <w:r w:rsidR="005C0A00" w:rsidRPr="00A17421">
        <w:rPr>
          <w:rFonts w:ascii="Times New Roman" w:eastAsia="Times New Roman" w:hAnsi="Times New Roman" w:cs="Times New Roman"/>
          <w:i/>
          <w:sz w:val="24"/>
          <w:szCs w:val="24"/>
        </w:rPr>
        <w:t xml:space="preserve">VRK IS pritaikymo prie ES bendrijos valiutos (euro) </w:t>
      </w:r>
      <w:r>
        <w:rPr>
          <w:rFonts w:ascii="Times New Roman" w:eastAsia="Times New Roman" w:hAnsi="Times New Roman" w:cs="Times New Roman"/>
          <w:i/>
          <w:sz w:val="24"/>
          <w:szCs w:val="24"/>
        </w:rPr>
        <w:t xml:space="preserve">paslaugas </w:t>
      </w:r>
      <w:r>
        <w:rPr>
          <w:rFonts w:ascii="Times New Roman" w:eastAsia="Times New Roman" w:hAnsi="Times New Roman" w:cs="Times New Roman"/>
          <w:sz w:val="24"/>
          <w:szCs w:val="24"/>
        </w:rPr>
        <w:t>įsigyti iš</w:t>
      </w:r>
      <w:r>
        <w:rPr>
          <w:rFonts w:ascii="Times New Roman" w:eastAsia="Times New Roman" w:hAnsi="Times New Roman" w:cs="Times New Roman"/>
          <w:sz w:val="24"/>
          <w:szCs w:val="20"/>
        </w:rPr>
        <w:t xml:space="preserve"> Tiekėjo</w:t>
      </w:r>
      <w:r w:rsidRPr="0013199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5C0A00">
        <w:rPr>
          <w:rFonts w:ascii="Times New Roman" w:eastAsia="Times New Roman" w:hAnsi="Times New Roman" w:cs="Times New Roman"/>
          <w:sz w:val="24"/>
          <w:szCs w:val="24"/>
        </w:rPr>
        <w:t>ūkio subjektų grupės – UAB „</w:t>
      </w:r>
      <w:proofErr w:type="spellStart"/>
      <w:r w:rsidR="005C0A00">
        <w:rPr>
          <w:rFonts w:ascii="Times New Roman" w:eastAsia="Times New Roman" w:hAnsi="Times New Roman" w:cs="Times New Roman"/>
          <w:sz w:val="24"/>
          <w:szCs w:val="24"/>
        </w:rPr>
        <w:t>Baltic</w:t>
      </w:r>
      <w:proofErr w:type="spellEnd"/>
      <w:r w:rsidR="005C0A00">
        <w:rPr>
          <w:rFonts w:ascii="Times New Roman" w:eastAsia="Times New Roman" w:hAnsi="Times New Roman" w:cs="Times New Roman"/>
          <w:sz w:val="24"/>
          <w:szCs w:val="24"/>
        </w:rPr>
        <w:t xml:space="preserve"> data centre“ ir UAB „Algoritmų sistemos“</w:t>
      </w:r>
      <w:r>
        <w:rPr>
          <w:rFonts w:ascii="Times New Roman" w:eastAsia="Times New Roman" w:hAnsi="Times New Roman" w:cs="Times New Roman"/>
          <w:sz w:val="24"/>
          <w:szCs w:val="24"/>
        </w:rPr>
        <w:t>)</w:t>
      </w:r>
      <w:r>
        <w:rPr>
          <w:rFonts w:ascii="Times New Roman" w:eastAsia="Times New Roman" w:hAnsi="Times New Roman" w:cs="Times New Roman"/>
          <w:sz w:val="24"/>
          <w:szCs w:val="20"/>
        </w:rPr>
        <w:t>, su kuriuo sudaryta pradinė pirkimo Sutartis.</w:t>
      </w:r>
    </w:p>
    <w:p w:rsidR="00A17421" w:rsidRDefault="00A17421" w:rsidP="00A17421">
      <w:pPr>
        <w:spacing w:after="0" w:line="240" w:lineRule="auto"/>
        <w:ind w:firstLine="6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Atsižvelgdama į išdėstytą ir vadovaudamasi Įstatymo 8</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straipsnio 2 dalies 7 punkto nuostatomis, Tarnyba</w:t>
      </w:r>
      <w:r>
        <w:rPr>
          <w:rFonts w:ascii="Times New Roman" w:eastAsia="Times New Roman" w:hAnsi="Times New Roman" w:cs="Times New Roman"/>
          <w:b/>
          <w:sz w:val="24"/>
          <w:szCs w:val="24"/>
        </w:rPr>
        <w:t xml:space="preserve"> sutinka</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kad </w:t>
      </w:r>
      <w:r w:rsidR="005C0A00">
        <w:rPr>
          <w:rFonts w:ascii="Times New Roman" w:eastAsia="Times New Roman" w:hAnsi="Times New Roman" w:cs="Times New Roman"/>
          <w:sz w:val="24"/>
          <w:szCs w:val="24"/>
        </w:rPr>
        <w:t>Lietuvos Respublikos vyriausioji rinkimų komisija</w:t>
      </w:r>
      <w:r w:rsidRPr="00174A69">
        <w:rPr>
          <w:rFonts w:ascii="Times New Roman" w:eastAsia="Times New Roman" w:hAnsi="Times New Roman" w:cs="Times New Roman"/>
          <w:sz w:val="24"/>
          <w:szCs w:val="24"/>
        </w:rPr>
        <w:t xml:space="preserve"> </w:t>
      </w:r>
      <w:r w:rsidR="005C0A00" w:rsidRPr="00A17421">
        <w:rPr>
          <w:rFonts w:ascii="Times New Roman" w:eastAsia="Times New Roman" w:hAnsi="Times New Roman" w:cs="Times New Roman"/>
          <w:i/>
          <w:sz w:val="24"/>
          <w:szCs w:val="24"/>
        </w:rPr>
        <w:t xml:space="preserve">VRK IS pritaikymo prie ES bendrijos valiutos (euro) </w:t>
      </w:r>
      <w:r w:rsidR="005C0A00">
        <w:rPr>
          <w:rFonts w:ascii="Times New Roman" w:eastAsia="Times New Roman" w:hAnsi="Times New Roman" w:cs="Times New Roman"/>
          <w:i/>
          <w:sz w:val="24"/>
          <w:szCs w:val="24"/>
        </w:rPr>
        <w:t>paslaug</w:t>
      </w:r>
      <w:r>
        <w:rPr>
          <w:rFonts w:ascii="Times New Roman" w:eastAsia="Times New Roman" w:hAnsi="Times New Roman" w:cs="Times New Roman"/>
          <w:i/>
          <w:sz w:val="24"/>
          <w:szCs w:val="24"/>
        </w:rPr>
        <w:t xml:space="preserve">ų viešąjį pirkimą </w:t>
      </w:r>
      <w:r>
        <w:rPr>
          <w:rFonts w:ascii="Times New Roman" w:eastAsia="Times New Roman" w:hAnsi="Times New Roman" w:cs="Times New Roman"/>
          <w:sz w:val="24"/>
          <w:szCs w:val="20"/>
        </w:rPr>
        <w:t xml:space="preserve">vykdytų </w:t>
      </w:r>
      <w:r>
        <w:rPr>
          <w:rFonts w:ascii="Times New Roman" w:eastAsia="Times New Roman" w:hAnsi="Times New Roman" w:cs="Times New Roman"/>
          <w:sz w:val="24"/>
          <w:szCs w:val="24"/>
        </w:rPr>
        <w:t>neskelbiamų derybų būdu, vadovaujantis Įstatymo 56 straipsnio 4 dalies 1 punktu.</w:t>
      </w:r>
    </w:p>
    <w:p w:rsidR="00A17421" w:rsidRDefault="00A17421" w:rsidP="00A17421">
      <w:pPr>
        <w:tabs>
          <w:tab w:val="left" w:pos="900"/>
        </w:tabs>
        <w:spacing w:after="0" w:line="240" w:lineRule="auto"/>
        <w:jc w:val="both"/>
        <w:rPr>
          <w:rFonts w:ascii="Times New Roman" w:eastAsia="Times New Roman" w:hAnsi="Times New Roman" w:cs="Times New Roman"/>
          <w:sz w:val="24"/>
          <w:szCs w:val="24"/>
        </w:rPr>
      </w:pPr>
    </w:p>
    <w:p w:rsidR="00A17421" w:rsidRDefault="00A17421" w:rsidP="00A17421">
      <w:pPr>
        <w:tabs>
          <w:tab w:val="left" w:pos="900"/>
        </w:tabs>
        <w:spacing w:after="0" w:line="240" w:lineRule="auto"/>
        <w:jc w:val="both"/>
        <w:rPr>
          <w:rFonts w:ascii="Times New Roman" w:eastAsia="Times New Roman" w:hAnsi="Times New Roman" w:cs="Times New Roman"/>
          <w:sz w:val="24"/>
          <w:szCs w:val="24"/>
        </w:rPr>
      </w:pPr>
    </w:p>
    <w:p w:rsidR="00A17421" w:rsidRPr="00174A69" w:rsidRDefault="00A17421" w:rsidP="00A17421">
      <w:pPr>
        <w:tabs>
          <w:tab w:val="left" w:pos="900"/>
        </w:tabs>
        <w:spacing w:after="0" w:line="240" w:lineRule="auto"/>
        <w:jc w:val="both"/>
        <w:rPr>
          <w:rFonts w:ascii="Times New Roman" w:eastAsia="Times New Roman" w:hAnsi="Times New Roman" w:cs="Times New Roman"/>
          <w:sz w:val="24"/>
          <w:szCs w:val="24"/>
        </w:rPr>
      </w:pPr>
    </w:p>
    <w:tbl>
      <w:tblPr>
        <w:tblW w:w="0" w:type="auto"/>
        <w:tblLook w:val="01E0" w:firstRow="1" w:lastRow="1" w:firstColumn="1" w:lastColumn="1" w:noHBand="0" w:noVBand="0"/>
      </w:tblPr>
      <w:tblGrid>
        <w:gridCol w:w="4839"/>
        <w:gridCol w:w="4836"/>
      </w:tblGrid>
      <w:tr w:rsidR="00A17421" w:rsidRPr="00174A69" w:rsidTr="00832A34">
        <w:tc>
          <w:tcPr>
            <w:tcW w:w="4839" w:type="dxa"/>
          </w:tcPr>
          <w:p w:rsidR="00A17421" w:rsidRPr="00174A69" w:rsidRDefault="00A17421" w:rsidP="00832A34">
            <w:pPr>
              <w:tabs>
                <w:tab w:val="left" w:pos="900"/>
              </w:tabs>
              <w:spacing w:after="0" w:line="240" w:lineRule="auto"/>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Direktorius</w:t>
            </w:r>
          </w:p>
        </w:tc>
        <w:tc>
          <w:tcPr>
            <w:tcW w:w="4836" w:type="dxa"/>
          </w:tcPr>
          <w:p w:rsidR="00A17421" w:rsidRPr="00174A69" w:rsidRDefault="00A17421" w:rsidP="00832A34">
            <w:pPr>
              <w:tabs>
                <w:tab w:val="left" w:pos="900"/>
              </w:tabs>
              <w:spacing w:after="0" w:line="240" w:lineRule="auto"/>
              <w:jc w:val="right"/>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 xml:space="preserve">Žydrūnas </w:t>
            </w:r>
            <w:proofErr w:type="spellStart"/>
            <w:r w:rsidRPr="00174A69">
              <w:rPr>
                <w:rFonts w:ascii="Times New Roman" w:eastAsia="Times New Roman" w:hAnsi="Times New Roman" w:cs="Times New Roman"/>
                <w:sz w:val="24"/>
                <w:szCs w:val="24"/>
              </w:rPr>
              <w:t>Plytnikas</w:t>
            </w:r>
            <w:proofErr w:type="spellEnd"/>
          </w:p>
        </w:tc>
      </w:tr>
    </w:tbl>
    <w:p w:rsidR="00A17421" w:rsidRDefault="00A17421" w:rsidP="00A17421"/>
    <w:p w:rsidR="00A17421" w:rsidRDefault="00A17421" w:rsidP="00A17421"/>
    <w:p w:rsidR="00A17421" w:rsidRDefault="00A17421" w:rsidP="00A17421"/>
    <w:p w:rsidR="00A17421" w:rsidRDefault="00A17421" w:rsidP="00A17421"/>
    <w:p w:rsidR="001F7492" w:rsidRDefault="001F7492" w:rsidP="00A17421"/>
    <w:p w:rsidR="001F7492" w:rsidRDefault="001F7492" w:rsidP="00A17421"/>
    <w:p w:rsidR="001F7492" w:rsidRDefault="001F7492" w:rsidP="00A17421"/>
    <w:p w:rsidR="001F7492" w:rsidRDefault="001F7492" w:rsidP="00A17421"/>
    <w:p w:rsidR="001F7492" w:rsidRDefault="001F7492" w:rsidP="00A17421"/>
    <w:p w:rsidR="00A17421" w:rsidRDefault="00A17421" w:rsidP="00A17421"/>
    <w:p w:rsidR="00A17421" w:rsidRDefault="00A17421" w:rsidP="00A17421"/>
    <w:p w:rsidR="000F7AD1" w:rsidRDefault="000F7AD1">
      <w:bookmarkStart w:id="1" w:name="_GoBack"/>
      <w:bookmarkEnd w:id="1"/>
    </w:p>
    <w:sectPr w:rsidR="000F7AD1" w:rsidSect="00D335FE">
      <w:headerReference w:type="even" r:id="rId9"/>
      <w:headerReference w:type="default" r:id="rId10"/>
      <w:footerReference w:type="even" r:id="rId11"/>
      <w:footerReference w:type="default" r:id="rId12"/>
      <w:headerReference w:type="first" r:id="rId13"/>
      <w:footerReference w:type="first" r:id="rId14"/>
      <w:pgSz w:w="11907" w:h="16840" w:code="9"/>
      <w:pgMar w:top="1701" w:right="567" w:bottom="1134" w:left="1701" w:header="567" w:footer="284"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B38" w:rsidRDefault="009B2B38">
      <w:pPr>
        <w:spacing w:after="0" w:line="240" w:lineRule="auto"/>
      </w:pPr>
      <w:r>
        <w:separator/>
      </w:r>
    </w:p>
  </w:endnote>
  <w:endnote w:type="continuationSeparator" w:id="0">
    <w:p w:rsidR="009B2B38" w:rsidRDefault="009B2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11B" w:rsidRDefault="009B2B3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11B" w:rsidRPr="00B403AB" w:rsidRDefault="009B2B38">
    <w:pPr>
      <w:pStyle w:val="Porat"/>
      <w:rPr>
        <w:i/>
      </w:rPr>
    </w:pPr>
  </w:p>
  <w:p w:rsidR="005A211B" w:rsidRDefault="009B2B38">
    <w:pPr>
      <w:pStyle w:val="Porat"/>
    </w:pPr>
  </w:p>
  <w:p w:rsidR="005A211B" w:rsidRDefault="009B2B38">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3285"/>
      <w:gridCol w:w="3285"/>
      <w:gridCol w:w="3285"/>
    </w:tblGrid>
    <w:tr w:rsidR="005A211B" w:rsidRPr="00286050" w:rsidTr="00B5549B">
      <w:tc>
        <w:tcPr>
          <w:tcW w:w="3225" w:type="dxa"/>
        </w:tcPr>
        <w:p w:rsidR="005A211B" w:rsidRPr="00286050" w:rsidRDefault="005C0A00" w:rsidP="00B5549B">
          <w:pPr>
            <w:pStyle w:val="Porat"/>
            <w:rPr>
              <w:rFonts w:ascii="Times New Roman" w:hAnsi="Times New Roman" w:cs="Times New Roman"/>
              <w:sz w:val="18"/>
              <w:szCs w:val="18"/>
            </w:rPr>
          </w:pPr>
          <w:r w:rsidRPr="00286050">
            <w:rPr>
              <w:rFonts w:ascii="Times New Roman" w:hAnsi="Times New Roman" w:cs="Times New Roman"/>
              <w:sz w:val="18"/>
              <w:szCs w:val="18"/>
            </w:rPr>
            <w:t>Biudžetinė įstaiga</w:t>
          </w:r>
        </w:p>
        <w:p w:rsidR="005A211B" w:rsidRPr="00286050" w:rsidRDefault="005C0A00" w:rsidP="00B5549B">
          <w:pPr>
            <w:pStyle w:val="Porat"/>
            <w:rPr>
              <w:rFonts w:ascii="Times New Roman" w:hAnsi="Times New Roman" w:cs="Times New Roman"/>
              <w:sz w:val="18"/>
              <w:szCs w:val="18"/>
            </w:rPr>
          </w:pPr>
          <w:r w:rsidRPr="00286050">
            <w:rPr>
              <w:rFonts w:ascii="Times New Roman" w:hAnsi="Times New Roman" w:cs="Times New Roman"/>
              <w:sz w:val="18"/>
              <w:szCs w:val="18"/>
            </w:rPr>
            <w:t>Kareivių g. 1, 08221 Vilnius</w:t>
          </w:r>
        </w:p>
        <w:p w:rsidR="005A211B" w:rsidRPr="00286050" w:rsidRDefault="005C0A00" w:rsidP="00B5549B">
          <w:pPr>
            <w:pStyle w:val="Porat"/>
            <w:rPr>
              <w:rFonts w:ascii="Times New Roman" w:hAnsi="Times New Roman" w:cs="Times New Roman"/>
              <w:sz w:val="18"/>
              <w:szCs w:val="18"/>
            </w:rPr>
          </w:pPr>
          <w:r w:rsidRPr="00286050">
            <w:rPr>
              <w:rFonts w:ascii="Times New Roman" w:hAnsi="Times New Roman" w:cs="Times New Roman"/>
              <w:sz w:val="18"/>
              <w:szCs w:val="18"/>
            </w:rPr>
            <w:t>http://www.vpt.lt</w:t>
          </w:r>
        </w:p>
      </w:tc>
      <w:tc>
        <w:tcPr>
          <w:tcW w:w="3225" w:type="dxa"/>
        </w:tcPr>
        <w:p w:rsidR="005A211B" w:rsidRPr="00286050" w:rsidRDefault="005C0A00" w:rsidP="00B5549B">
          <w:pPr>
            <w:pStyle w:val="Porat"/>
            <w:rPr>
              <w:rFonts w:ascii="Times New Roman" w:hAnsi="Times New Roman" w:cs="Times New Roman"/>
              <w:sz w:val="18"/>
              <w:szCs w:val="18"/>
            </w:rPr>
          </w:pPr>
          <w:r w:rsidRPr="00286050">
            <w:rPr>
              <w:rFonts w:ascii="Times New Roman" w:hAnsi="Times New Roman" w:cs="Times New Roman"/>
              <w:sz w:val="18"/>
              <w:szCs w:val="18"/>
            </w:rPr>
            <w:t>Tel. (8 5) 219 7001</w:t>
          </w:r>
        </w:p>
        <w:p w:rsidR="005A211B" w:rsidRPr="00286050" w:rsidRDefault="005C0A00" w:rsidP="00B5549B">
          <w:pPr>
            <w:pStyle w:val="Porat"/>
            <w:rPr>
              <w:rFonts w:ascii="Times New Roman" w:hAnsi="Times New Roman" w:cs="Times New Roman"/>
              <w:sz w:val="18"/>
              <w:szCs w:val="18"/>
            </w:rPr>
          </w:pPr>
          <w:r w:rsidRPr="00286050">
            <w:rPr>
              <w:rFonts w:ascii="Times New Roman" w:hAnsi="Times New Roman" w:cs="Times New Roman"/>
              <w:sz w:val="18"/>
              <w:szCs w:val="18"/>
            </w:rPr>
            <w:t>Faks. (8 5) 213 6213</w:t>
          </w:r>
        </w:p>
        <w:p w:rsidR="005A211B" w:rsidRPr="00286050" w:rsidRDefault="005C0A00" w:rsidP="00B5549B">
          <w:pPr>
            <w:pStyle w:val="Porat"/>
            <w:rPr>
              <w:rFonts w:ascii="Times New Roman" w:hAnsi="Times New Roman" w:cs="Times New Roman"/>
              <w:sz w:val="18"/>
              <w:szCs w:val="18"/>
            </w:rPr>
          </w:pPr>
          <w:r w:rsidRPr="00286050">
            <w:rPr>
              <w:rFonts w:ascii="Times New Roman" w:hAnsi="Times New Roman" w:cs="Times New Roman"/>
              <w:sz w:val="18"/>
              <w:szCs w:val="18"/>
            </w:rPr>
            <w:t>El. p. info@vpt.lt</w:t>
          </w:r>
        </w:p>
      </w:tc>
      <w:tc>
        <w:tcPr>
          <w:tcW w:w="3225" w:type="dxa"/>
        </w:tcPr>
        <w:p w:rsidR="005A211B" w:rsidRPr="00286050" w:rsidRDefault="005C0A00" w:rsidP="00B5549B">
          <w:pPr>
            <w:pStyle w:val="Porat"/>
            <w:rPr>
              <w:rFonts w:ascii="Times New Roman" w:hAnsi="Times New Roman" w:cs="Times New Roman"/>
              <w:sz w:val="18"/>
              <w:szCs w:val="18"/>
            </w:rPr>
          </w:pPr>
          <w:r w:rsidRPr="00286050">
            <w:rPr>
              <w:rFonts w:ascii="Times New Roman" w:hAnsi="Times New Roman" w:cs="Times New Roman"/>
              <w:sz w:val="18"/>
              <w:szCs w:val="18"/>
            </w:rPr>
            <w:t>Duomenys kaupiami ir saugomi</w:t>
          </w:r>
        </w:p>
        <w:p w:rsidR="005A211B" w:rsidRPr="00286050" w:rsidRDefault="005C0A00" w:rsidP="00B5549B">
          <w:pPr>
            <w:pStyle w:val="Porat"/>
            <w:rPr>
              <w:rFonts w:ascii="Times New Roman" w:hAnsi="Times New Roman" w:cs="Times New Roman"/>
              <w:sz w:val="18"/>
              <w:szCs w:val="18"/>
            </w:rPr>
          </w:pPr>
          <w:r w:rsidRPr="00286050">
            <w:rPr>
              <w:rFonts w:ascii="Times New Roman" w:hAnsi="Times New Roman" w:cs="Times New Roman"/>
              <w:sz w:val="18"/>
              <w:szCs w:val="18"/>
            </w:rPr>
            <w:t>Juridinių asmenų registre</w:t>
          </w:r>
        </w:p>
        <w:p w:rsidR="005A211B" w:rsidRPr="00286050" w:rsidRDefault="005C0A00" w:rsidP="00B5549B">
          <w:pPr>
            <w:pStyle w:val="Porat"/>
            <w:rPr>
              <w:rFonts w:ascii="Times New Roman" w:hAnsi="Times New Roman" w:cs="Times New Roman"/>
              <w:sz w:val="18"/>
              <w:szCs w:val="18"/>
            </w:rPr>
          </w:pPr>
          <w:r w:rsidRPr="00286050">
            <w:rPr>
              <w:rFonts w:ascii="Times New Roman" w:hAnsi="Times New Roman" w:cs="Times New Roman"/>
              <w:sz w:val="18"/>
              <w:szCs w:val="18"/>
            </w:rPr>
            <w:t>Kodas 188656261</w:t>
          </w:r>
        </w:p>
      </w:tc>
    </w:tr>
  </w:tbl>
  <w:p w:rsidR="005A211B" w:rsidRPr="00286050" w:rsidRDefault="009B2B38" w:rsidP="00D1239C">
    <w:pPr>
      <w:pStyle w:val="Porat"/>
      <w:rPr>
        <w:rFonts w:ascii="Times New Roman" w:hAnsi="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B38" w:rsidRDefault="009B2B38">
      <w:pPr>
        <w:spacing w:after="0" w:line="240" w:lineRule="auto"/>
      </w:pPr>
      <w:r>
        <w:separator/>
      </w:r>
    </w:p>
  </w:footnote>
  <w:footnote w:type="continuationSeparator" w:id="0">
    <w:p w:rsidR="009B2B38" w:rsidRDefault="009B2B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11B" w:rsidRDefault="005C0A0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5A211B" w:rsidRDefault="009B2B3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11B" w:rsidRDefault="005C0A0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335FE">
      <w:rPr>
        <w:rStyle w:val="Puslapionumeris"/>
        <w:noProof/>
      </w:rPr>
      <w:t>2</w:t>
    </w:r>
    <w:r>
      <w:rPr>
        <w:rStyle w:val="Puslapionumeris"/>
      </w:rPr>
      <w:fldChar w:fldCharType="end"/>
    </w:r>
  </w:p>
  <w:p w:rsidR="005A211B" w:rsidRDefault="009B2B38">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11B" w:rsidRDefault="009B2B3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421"/>
    <w:rsid w:val="000F7AD1"/>
    <w:rsid w:val="001764FC"/>
    <w:rsid w:val="001B33A2"/>
    <w:rsid w:val="001F7492"/>
    <w:rsid w:val="00415A75"/>
    <w:rsid w:val="005A3957"/>
    <w:rsid w:val="005C0A00"/>
    <w:rsid w:val="007521D9"/>
    <w:rsid w:val="00804F78"/>
    <w:rsid w:val="008A0478"/>
    <w:rsid w:val="009B2B38"/>
    <w:rsid w:val="00A17421"/>
    <w:rsid w:val="00AF0210"/>
    <w:rsid w:val="00D335FE"/>
    <w:rsid w:val="00D82021"/>
    <w:rsid w:val="00F053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1742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A1742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A17421"/>
  </w:style>
  <w:style w:type="paragraph" w:styleId="Porat">
    <w:name w:val="footer"/>
    <w:basedOn w:val="prastasis"/>
    <w:link w:val="PoratDiagrama"/>
    <w:uiPriority w:val="99"/>
    <w:semiHidden/>
    <w:unhideWhenUsed/>
    <w:rsid w:val="00A1742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A17421"/>
  </w:style>
  <w:style w:type="character" w:styleId="Puslapionumeris">
    <w:name w:val="page number"/>
    <w:basedOn w:val="Numatytasispastraiposriftas"/>
    <w:rsid w:val="00A174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1742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A1742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A17421"/>
  </w:style>
  <w:style w:type="paragraph" w:styleId="Porat">
    <w:name w:val="footer"/>
    <w:basedOn w:val="prastasis"/>
    <w:link w:val="PoratDiagrama"/>
    <w:uiPriority w:val="99"/>
    <w:semiHidden/>
    <w:unhideWhenUsed/>
    <w:rsid w:val="00A1742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A17421"/>
  </w:style>
  <w:style w:type="character" w:styleId="Puslapionumeris">
    <w:name w:val="page number"/>
    <w:basedOn w:val="Numatytasispastraiposriftas"/>
    <w:rsid w:val="00A17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042546">
      <w:bodyDiv w:val="1"/>
      <w:marLeft w:val="225"/>
      <w:marRight w:val="225"/>
      <w:marTop w:val="0"/>
      <w:marBottom w:val="0"/>
      <w:divBdr>
        <w:top w:val="none" w:sz="0" w:space="0" w:color="auto"/>
        <w:left w:val="none" w:sz="0" w:space="0" w:color="auto"/>
        <w:bottom w:val="none" w:sz="0" w:space="0" w:color="auto"/>
        <w:right w:val="none" w:sz="0" w:space="0" w:color="auto"/>
      </w:divBdr>
      <w:divsChild>
        <w:div w:id="2127262703">
          <w:marLeft w:val="0"/>
          <w:marRight w:val="0"/>
          <w:marTop w:val="0"/>
          <w:marBottom w:val="0"/>
          <w:divBdr>
            <w:top w:val="none" w:sz="0" w:space="0" w:color="auto"/>
            <w:left w:val="none" w:sz="0" w:space="0" w:color="auto"/>
            <w:bottom w:val="none" w:sz="0" w:space="0" w:color="auto"/>
            <w:right w:val="none" w:sz="0" w:space="0" w:color="auto"/>
          </w:divBdr>
        </w:div>
      </w:divsChild>
    </w:div>
    <w:div w:id="2094158400">
      <w:bodyDiv w:val="1"/>
      <w:marLeft w:val="225"/>
      <w:marRight w:val="225"/>
      <w:marTop w:val="0"/>
      <w:marBottom w:val="0"/>
      <w:divBdr>
        <w:top w:val="none" w:sz="0" w:space="0" w:color="auto"/>
        <w:left w:val="none" w:sz="0" w:space="0" w:color="auto"/>
        <w:bottom w:val="none" w:sz="0" w:space="0" w:color="auto"/>
        <w:right w:val="none" w:sz="0" w:space="0" w:color="auto"/>
      </w:divBdr>
      <w:divsChild>
        <w:div w:id="692335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3566</Words>
  <Characters>2033</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Lina Nariūnienė</cp:lastModifiedBy>
  <cp:revision>9</cp:revision>
  <cp:lastPrinted>2014-06-30T05:23:00Z</cp:lastPrinted>
  <dcterms:created xsi:type="dcterms:W3CDTF">2014-06-26T05:57:00Z</dcterms:created>
  <dcterms:modified xsi:type="dcterms:W3CDTF">2014-06-30T05:23:00Z</dcterms:modified>
</cp:coreProperties>
</file>