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86E" w:rsidRPr="00BB72FA" w:rsidRDefault="0016786E" w:rsidP="0016786E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20"/>
          <w:szCs w:val="20"/>
        </w:rPr>
      </w:pPr>
    </w:p>
    <w:bookmarkStart w:id="0" w:name="_MON_1051956295"/>
    <w:bookmarkEnd w:id="0"/>
    <w:p w:rsidR="0016786E" w:rsidRPr="00BB72FA" w:rsidRDefault="0016786E" w:rsidP="0016786E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32"/>
          <w:szCs w:val="32"/>
        </w:rPr>
      </w:pPr>
      <w:r w:rsidRPr="00BB72FA">
        <w:rPr>
          <w:rFonts w:ascii="CG Times" w:eastAsia="Times New Roman" w:hAnsi="CG Times" w:cs="Times New Roman"/>
          <w:b/>
          <w:bCs/>
          <w:sz w:val="32"/>
          <w:szCs w:val="32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7" o:title=""/>
          </v:shape>
          <o:OLEObject Type="Embed" ProgID="Word.Picture.8" ShapeID="_x0000_i1025" DrawAspect="Content" ObjectID="_1447158490" r:id="rId8"/>
        </w:object>
      </w:r>
    </w:p>
    <w:p w:rsidR="0016786E" w:rsidRPr="00BB72FA" w:rsidRDefault="0016786E" w:rsidP="00167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786E" w:rsidRPr="00BB72FA" w:rsidRDefault="0016786E" w:rsidP="001678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 w:rsidRPr="00BB72FA">
        <w:rPr>
          <w:rFonts w:ascii="Times New Roman" w:eastAsia="Times New Roman" w:hAnsi="Times New Roman" w:cs="Times New Roman"/>
          <w:b/>
          <w:bCs/>
          <w:sz w:val="24"/>
          <w:szCs w:val="32"/>
        </w:rPr>
        <w:t>VIEŠŲJŲ PIRKIMŲ TARNYBA</w:t>
      </w:r>
    </w:p>
    <w:p w:rsidR="0016786E" w:rsidRPr="00BB72FA" w:rsidRDefault="0016786E" w:rsidP="001678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6786E" w:rsidRPr="00BB72FA" w:rsidRDefault="0016786E" w:rsidP="001678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6786E" w:rsidRPr="00BB72FA" w:rsidRDefault="0016786E" w:rsidP="001678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841"/>
        <w:gridCol w:w="1984"/>
        <w:gridCol w:w="567"/>
        <w:gridCol w:w="2349"/>
      </w:tblGrid>
      <w:tr w:rsidR="0016786E" w:rsidRPr="00BB72FA" w:rsidTr="005259B9">
        <w:trPr>
          <w:cantSplit/>
          <w:trHeight w:val="1453"/>
        </w:trPr>
        <w:tc>
          <w:tcPr>
            <w:tcW w:w="4841" w:type="dxa"/>
          </w:tcPr>
          <w:p w:rsidR="0016786E" w:rsidRPr="00BB72FA" w:rsidRDefault="0016786E" w:rsidP="0052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Klaipėdos miesto </w:t>
            </w: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administracijai</w:t>
            </w:r>
          </w:p>
          <w:p w:rsidR="0016786E" w:rsidRPr="00BB72FA" w:rsidRDefault="0016786E" w:rsidP="0052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Liepų g. 11</w:t>
            </w:r>
          </w:p>
          <w:p w:rsidR="0016786E" w:rsidRPr="00BB72FA" w:rsidRDefault="0016786E" w:rsidP="0052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LT-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91502 Klaipėda</w:t>
            </w:r>
          </w:p>
          <w:p w:rsidR="0016786E" w:rsidRPr="00BB72FA" w:rsidRDefault="0016786E" w:rsidP="0052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786E" w:rsidRPr="00BB72FA" w:rsidRDefault="0016786E" w:rsidP="0052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6786E" w:rsidRPr="00BB72FA" w:rsidRDefault="0016786E" w:rsidP="005259B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Į 2013-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16786E" w:rsidRPr="00BB72FA" w:rsidRDefault="005471C7" w:rsidP="0052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2013-</w:t>
            </w:r>
            <w:r w:rsidR="00ED2107">
              <w:rPr>
                <w:rFonts w:ascii="Times New Roman" w:eastAsia="Times New Roman" w:hAnsi="Times New Roman" w:cs="Times New Roman"/>
                <w:sz w:val="24"/>
                <w:szCs w:val="24"/>
              </w:rPr>
              <w:t>11-25</w:t>
            </w:r>
          </w:p>
        </w:tc>
        <w:tc>
          <w:tcPr>
            <w:tcW w:w="567" w:type="dxa"/>
          </w:tcPr>
          <w:p w:rsidR="0016786E" w:rsidRPr="00BB72FA" w:rsidRDefault="0016786E" w:rsidP="0052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16786E" w:rsidRPr="00BB72FA" w:rsidRDefault="0016786E" w:rsidP="0052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16786E" w:rsidRPr="00BB72FA" w:rsidRDefault="005471C7" w:rsidP="0052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</w:tc>
        <w:tc>
          <w:tcPr>
            <w:tcW w:w="2349" w:type="dxa"/>
          </w:tcPr>
          <w:p w:rsidR="0016786E" w:rsidRPr="00BB72FA" w:rsidRDefault="0016786E" w:rsidP="0052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2FA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:rsidR="0016786E" w:rsidRPr="00BB72FA" w:rsidRDefault="0016786E" w:rsidP="0052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(4.44.)-R2-3441</w:t>
            </w:r>
          </w:p>
          <w:p w:rsidR="0016786E" w:rsidRPr="00BB72FA" w:rsidRDefault="00ED2107" w:rsidP="00525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(4.44.)</w:t>
            </w:r>
            <w:r w:rsidR="00065073">
              <w:rPr>
                <w:rFonts w:ascii="Times New Roman" w:eastAsia="Times New Roman" w:hAnsi="Times New Roman" w:cs="Times New Roman"/>
                <w:sz w:val="24"/>
                <w:szCs w:val="24"/>
              </w:rPr>
              <w:t>-R2-3720</w:t>
            </w:r>
          </w:p>
        </w:tc>
      </w:tr>
    </w:tbl>
    <w:p w:rsidR="0016786E" w:rsidRPr="00BB72FA" w:rsidRDefault="0016786E" w:rsidP="00167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2FA">
        <w:rPr>
          <w:rFonts w:ascii="Times New Roman" w:eastAsia="Times New Roman" w:hAnsi="Times New Roman" w:cs="Times New Roman"/>
          <w:b/>
          <w:sz w:val="24"/>
          <w:szCs w:val="20"/>
        </w:rPr>
        <w:t>DĖL SUTIKIMO VYKDYTI PIRKIMĄ NESKELBIAMŲ DERYBŲ BŪDU</w:t>
      </w:r>
    </w:p>
    <w:p w:rsidR="0016786E" w:rsidRPr="00BB72FA" w:rsidRDefault="0016786E" w:rsidP="001678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786E" w:rsidRPr="00BB72FA" w:rsidRDefault="0016786E" w:rsidP="001678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9F9" w:rsidRDefault="0016786E" w:rsidP="0016786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2FA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</w:t>
      </w:r>
      <w:proofErr w:type="spellStart"/>
      <w:r w:rsidRPr="00BB72FA"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 w:rsidRPr="00BB72FA">
        <w:rPr>
          <w:rFonts w:ascii="Times New Roman" w:eastAsia="Times New Roman" w:hAnsi="Times New Roman" w:cs="Times New Roman"/>
          <w:sz w:val="24"/>
          <w:szCs w:val="24"/>
        </w:rPr>
        <w:t>., 1996, Nr. 84-2000; 2006, Nr. 4-102; 2011, Nr. 123-5813) (toliau – Įstatymas) 8</w:t>
      </w:r>
      <w:r w:rsidRPr="00BB72F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Jūsų </w:t>
      </w:r>
      <w:r w:rsidRPr="00BB72FA">
        <w:rPr>
          <w:rFonts w:ascii="Times New Roman" w:eastAsia="Times New Roman" w:hAnsi="Times New Roman" w:cs="Times New Roman"/>
          <w:sz w:val="24"/>
          <w:szCs w:val="20"/>
        </w:rPr>
        <w:t xml:space="preserve">prašymą sutikti, kad </w:t>
      </w:r>
      <w:r w:rsidRPr="0016786E">
        <w:rPr>
          <w:rFonts w:ascii="Times New Roman" w:eastAsia="Times New Roman" w:hAnsi="Times New Roman" w:cs="Times New Roman"/>
          <w:i/>
          <w:sz w:val="24"/>
          <w:szCs w:val="20"/>
        </w:rPr>
        <w:t xml:space="preserve">Statinio „Baltijos prospekto ir Minijos gatvės sankryžos rekonstrukcija. I statybos etapas“ statybos vykdymo priežiūros </w:t>
      </w:r>
      <w:r w:rsidRPr="00BB72FA">
        <w:rPr>
          <w:rFonts w:ascii="Times New Roman" w:eastAsia="Times New Roman" w:hAnsi="Times New Roman" w:cs="Times New Roman"/>
          <w:i/>
          <w:sz w:val="24"/>
          <w:szCs w:val="20"/>
        </w:rPr>
        <w:t xml:space="preserve">paslaugų pirkimas 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būtų vykdomas neskelbiamų derybų būdu, vadovaujantis Įstatymo 56 straipsnio 1 dalies 3 punkto nuostatomis, t. y. </w:t>
      </w:r>
      <w:r w:rsidR="00065073">
        <w:rPr>
          <w:rFonts w:ascii="Times New Roman" w:eastAsia="Times New Roman" w:hAnsi="Times New Roman" w:cs="Times New Roman"/>
          <w:sz w:val="24"/>
          <w:szCs w:val="24"/>
        </w:rPr>
        <w:t xml:space="preserve">statinio 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>projekto</w:t>
      </w:r>
      <w:r w:rsidRPr="00BB72FA">
        <w:rPr>
          <w:rFonts w:ascii="Times New Roman" w:eastAsia="Times New Roman" w:hAnsi="Times New Roman" w:cs="Times New Roman"/>
          <w:sz w:val="24"/>
          <w:szCs w:val="20"/>
        </w:rPr>
        <w:t xml:space="preserve"> vykdymo priežiūros 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>paslaugo</w:t>
      </w:r>
      <w:r w:rsidR="005471C7">
        <w:rPr>
          <w:rFonts w:ascii="Times New Roman" w:eastAsia="Times New Roman" w:hAnsi="Times New Roman" w:cs="Times New Roman"/>
          <w:sz w:val="24"/>
          <w:szCs w:val="24"/>
        </w:rPr>
        <w:t>s būtų perkamos iš projektuotojų – UAB „Hidrostatyba“, UAB „</w:t>
      </w:r>
      <w:proofErr w:type="spellStart"/>
      <w:r w:rsidR="005471C7">
        <w:rPr>
          <w:rFonts w:ascii="Times New Roman" w:eastAsia="Times New Roman" w:hAnsi="Times New Roman" w:cs="Times New Roman"/>
          <w:sz w:val="24"/>
          <w:szCs w:val="24"/>
        </w:rPr>
        <w:t>Hidroterra</w:t>
      </w:r>
      <w:proofErr w:type="spellEnd"/>
      <w:r w:rsidR="005471C7">
        <w:rPr>
          <w:rFonts w:ascii="Times New Roman" w:eastAsia="Times New Roman" w:hAnsi="Times New Roman" w:cs="Times New Roman"/>
          <w:sz w:val="24"/>
          <w:szCs w:val="24"/>
        </w:rPr>
        <w:t xml:space="preserve">“ ir </w:t>
      </w:r>
      <w:r>
        <w:rPr>
          <w:rFonts w:ascii="Times New Roman" w:eastAsia="Times New Roman" w:hAnsi="Times New Roman" w:cs="Times New Roman"/>
          <w:sz w:val="24"/>
          <w:szCs w:val="24"/>
        </w:rPr>
        <w:t>UAB „Tiltų ekspertų centras“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 (20</w:t>
      </w:r>
      <w:r w:rsidR="00595F90">
        <w:rPr>
          <w:rFonts w:ascii="Times New Roman" w:eastAsia="Times New Roman" w:hAnsi="Times New Roman" w:cs="Times New Roman"/>
          <w:sz w:val="24"/>
          <w:szCs w:val="24"/>
        </w:rPr>
        <w:t xml:space="preserve">08 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z w:val="24"/>
          <w:szCs w:val="24"/>
        </w:rPr>
        <w:t>rugpjūčio 4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595F90">
        <w:rPr>
          <w:rFonts w:ascii="Times New Roman" w:eastAsia="Times New Roman" w:hAnsi="Times New Roman" w:cs="Times New Roman"/>
          <w:sz w:val="24"/>
          <w:szCs w:val="24"/>
        </w:rPr>
        <w:t>Statinio projektavimo s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utartis Nr. </w:t>
      </w:r>
      <w:r w:rsidR="00595F90">
        <w:rPr>
          <w:rFonts w:ascii="Times New Roman" w:eastAsia="Times New Roman" w:hAnsi="Times New Roman" w:cs="Times New Roman"/>
          <w:sz w:val="24"/>
          <w:szCs w:val="24"/>
        </w:rPr>
        <w:t>34-2008-453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 w:rsidR="00B3167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72FA">
        <w:rPr>
          <w:rFonts w:ascii="Times New Roman" w:eastAsia="Times New Roman" w:hAnsi="Times New Roman" w:cs="Times New Roman"/>
          <w:sz w:val="24"/>
          <w:szCs w:val="24"/>
        </w:rPr>
        <w:t>utartis)).</w:t>
      </w:r>
    </w:p>
    <w:p w:rsidR="006C6154" w:rsidRDefault="0016786E" w:rsidP="0016786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prašymas motyvuojamas tuo, kad </w:t>
      </w:r>
      <w:r w:rsidR="00ED2107">
        <w:rPr>
          <w:rFonts w:ascii="Times New Roman" w:eastAsia="Times New Roman" w:hAnsi="Times New Roman" w:cs="Times New Roman"/>
          <w:sz w:val="24"/>
          <w:szCs w:val="24"/>
        </w:rPr>
        <w:t xml:space="preserve">Baltijos prospekto ir Minijos sankryžos rekonstrukcijos projektą pagal Sutartį parengė </w:t>
      </w:r>
      <w:r w:rsidR="00065073">
        <w:rPr>
          <w:rFonts w:ascii="Times New Roman" w:eastAsia="Times New Roman" w:hAnsi="Times New Roman" w:cs="Times New Roman"/>
          <w:sz w:val="24"/>
          <w:szCs w:val="24"/>
        </w:rPr>
        <w:t xml:space="preserve">jungtinės veiklos partneriai: </w:t>
      </w:r>
      <w:r w:rsidR="007619F9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ED2107">
        <w:rPr>
          <w:rFonts w:ascii="Times New Roman" w:eastAsia="Times New Roman" w:hAnsi="Times New Roman" w:cs="Times New Roman"/>
          <w:sz w:val="24"/>
          <w:szCs w:val="24"/>
        </w:rPr>
        <w:t>UAB „Hidrostatyba“, UAB „</w:t>
      </w:r>
      <w:proofErr w:type="spellStart"/>
      <w:r w:rsidR="00ED2107">
        <w:rPr>
          <w:rFonts w:ascii="Times New Roman" w:eastAsia="Times New Roman" w:hAnsi="Times New Roman" w:cs="Times New Roman"/>
          <w:sz w:val="24"/>
          <w:szCs w:val="24"/>
        </w:rPr>
        <w:t>Hidroterra</w:t>
      </w:r>
      <w:proofErr w:type="spellEnd"/>
      <w:r w:rsidR="00ED2107">
        <w:rPr>
          <w:rFonts w:ascii="Times New Roman" w:eastAsia="Times New Roman" w:hAnsi="Times New Roman" w:cs="Times New Roman"/>
          <w:sz w:val="24"/>
          <w:szCs w:val="24"/>
        </w:rPr>
        <w:t>“ ir UAB „Tiltų ekspertų centras“</w:t>
      </w:r>
      <w:r w:rsidR="006C6154">
        <w:rPr>
          <w:rFonts w:ascii="Times New Roman" w:eastAsia="Times New Roman" w:hAnsi="Times New Roman" w:cs="Times New Roman"/>
          <w:sz w:val="24"/>
          <w:szCs w:val="24"/>
        </w:rPr>
        <w:t>.</w:t>
      </w:r>
      <w:r w:rsidR="00065073" w:rsidRPr="000650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5073">
        <w:rPr>
          <w:rFonts w:ascii="Times New Roman" w:eastAsia="Times New Roman" w:hAnsi="Times New Roman" w:cs="Times New Roman"/>
          <w:sz w:val="24"/>
          <w:szCs w:val="24"/>
        </w:rPr>
        <w:t>Sutartyje statinio projekto rengėjo prievolė atlikti statinio projekto vykdymo priežiūrą nebuvo numatyta. V</w:t>
      </w:r>
      <w:r w:rsidR="00065073" w:rsidRPr="00B83371">
        <w:rPr>
          <w:rFonts w:ascii="Times New Roman" w:eastAsia="Times New Roman" w:hAnsi="Times New Roman" w:cs="Times New Roman"/>
          <w:sz w:val="24"/>
          <w:szCs w:val="24"/>
        </w:rPr>
        <w:t xml:space="preserve">adovaujantis Lietuvos Respublikos aplinkos ministro 2007 m. spalio 26 d. įsakymu Nr. D1-542 </w:t>
      </w:r>
      <w:r w:rsidR="00065073" w:rsidRPr="00B83371">
        <w:rPr>
          <w:rFonts w:ascii="Tahoma" w:eastAsia="Times New Roman" w:hAnsi="Tahoma" w:cs="Tahoma"/>
        </w:rPr>
        <w:t>(</w:t>
      </w:r>
      <w:proofErr w:type="spellStart"/>
      <w:r w:rsidR="00065073" w:rsidRPr="00B83371"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 w:rsidR="00065073" w:rsidRPr="00B83371">
        <w:rPr>
          <w:rFonts w:ascii="Times New Roman" w:eastAsia="Times New Roman" w:hAnsi="Times New Roman" w:cs="Times New Roman"/>
          <w:sz w:val="24"/>
          <w:szCs w:val="24"/>
        </w:rPr>
        <w:t>., 2007, Nr. 112-</w:t>
      </w:r>
      <w:bookmarkStart w:id="1" w:name="html"/>
      <w:r w:rsidR="00065073" w:rsidRPr="00B83371">
        <w:rPr>
          <w:rFonts w:ascii="Times New Roman" w:eastAsia="Times New Roman" w:hAnsi="Times New Roman" w:cs="Times New Roman"/>
          <w:sz w:val="24"/>
          <w:szCs w:val="24"/>
        </w:rPr>
        <w:t>4588</w:t>
      </w:r>
      <w:r w:rsidR="00065073" w:rsidRPr="00B8337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End w:id="1"/>
      <w:r w:rsidR="00065073" w:rsidRPr="00B833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5073" w:rsidRPr="00B83371">
        <w:rPr>
          <w:rFonts w:ascii="Times New Roman" w:eastAsia="Times New Roman" w:hAnsi="Times New Roman" w:cs="Times New Roman"/>
          <w:sz w:val="24"/>
          <w:szCs w:val="24"/>
        </w:rPr>
        <w:t>patvirtinto Statybos techninio reglamento STR 1.09.04:2007 Statinio projekto vykdymo priežiūros tvarkos aprašo 9 punktu, statinio projekto vykdymo priežiūrą (statybos metu), atlieka statinio projekto rengėjas.</w:t>
      </w:r>
      <w:r w:rsidR="00065073">
        <w:rPr>
          <w:rFonts w:ascii="Times New Roman" w:eastAsia="Times New Roman" w:hAnsi="Times New Roman" w:cs="Times New Roman"/>
          <w:sz w:val="24"/>
          <w:szCs w:val="24"/>
        </w:rPr>
        <w:t xml:space="preserve"> Statinio projekto rengėjai</w:t>
      </w:r>
      <w:r w:rsidR="00E41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154">
        <w:rPr>
          <w:rFonts w:ascii="Times New Roman" w:eastAsia="Times New Roman" w:hAnsi="Times New Roman" w:cs="Times New Roman"/>
          <w:sz w:val="24"/>
          <w:szCs w:val="24"/>
        </w:rPr>
        <w:t xml:space="preserve">UAB „Hidrostatyba“, </w:t>
      </w:r>
      <w:r w:rsidR="007619F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6C6154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6C6154">
        <w:rPr>
          <w:rFonts w:ascii="Times New Roman" w:eastAsia="Times New Roman" w:hAnsi="Times New Roman" w:cs="Times New Roman"/>
          <w:sz w:val="24"/>
          <w:szCs w:val="24"/>
        </w:rPr>
        <w:t>Hidroterra</w:t>
      </w:r>
      <w:proofErr w:type="spellEnd"/>
      <w:r w:rsidR="006C6154">
        <w:rPr>
          <w:rFonts w:ascii="Times New Roman" w:eastAsia="Times New Roman" w:hAnsi="Times New Roman" w:cs="Times New Roman"/>
          <w:sz w:val="24"/>
          <w:szCs w:val="24"/>
        </w:rPr>
        <w:t>“ ir UAB „Tiltų ekspertų centras“</w:t>
      </w:r>
      <w:r w:rsidR="006C6154" w:rsidRPr="00BB7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8DA">
        <w:rPr>
          <w:rFonts w:ascii="Times New Roman" w:eastAsia="Times New Roman" w:hAnsi="Times New Roman" w:cs="Times New Roman"/>
          <w:sz w:val="24"/>
          <w:szCs w:val="24"/>
        </w:rPr>
        <w:t xml:space="preserve">raštu patvirtino, kad nėra praradę arba kitaip perleidę teisių į minėtą projektą ir neatsisako autorinių teisių ir prievolių, susijusių su projekto </w:t>
      </w:r>
      <w:r w:rsidR="00E418DA" w:rsidRPr="00B83371">
        <w:rPr>
          <w:rFonts w:ascii="Times New Roman" w:eastAsia="Times New Roman" w:hAnsi="Times New Roman" w:cs="Times New Roman"/>
          <w:sz w:val="24"/>
          <w:szCs w:val="24"/>
        </w:rPr>
        <w:t>vykdymo priežiūr</w:t>
      </w:r>
      <w:r w:rsidR="00E418DA">
        <w:rPr>
          <w:rFonts w:ascii="Times New Roman" w:eastAsia="Times New Roman" w:hAnsi="Times New Roman" w:cs="Times New Roman"/>
          <w:sz w:val="24"/>
          <w:szCs w:val="24"/>
        </w:rPr>
        <w:t>a (2013 m. lapkričio 22 d. UAB „Hidrostatyba“ rašt</w:t>
      </w:r>
      <w:r w:rsidR="006C6154">
        <w:rPr>
          <w:rFonts w:ascii="Times New Roman" w:eastAsia="Times New Roman" w:hAnsi="Times New Roman" w:cs="Times New Roman"/>
          <w:sz w:val="24"/>
          <w:szCs w:val="24"/>
        </w:rPr>
        <w:t>as</w:t>
      </w:r>
      <w:r w:rsidR="00E418DA">
        <w:rPr>
          <w:rFonts w:ascii="Times New Roman" w:eastAsia="Times New Roman" w:hAnsi="Times New Roman" w:cs="Times New Roman"/>
          <w:sz w:val="24"/>
          <w:szCs w:val="24"/>
        </w:rPr>
        <w:t xml:space="preserve"> Nr. 02PG-3410, 2013 m. </w:t>
      </w:r>
      <w:r w:rsidR="00C77C9A">
        <w:rPr>
          <w:rFonts w:ascii="Times New Roman" w:eastAsia="Times New Roman" w:hAnsi="Times New Roman" w:cs="Times New Roman"/>
          <w:sz w:val="24"/>
          <w:szCs w:val="24"/>
        </w:rPr>
        <w:lastRenderedPageBreak/>
        <w:t>lapkričio 20 d. UAB „Tiltų ekspertų centras“ rašt</w:t>
      </w:r>
      <w:r w:rsidR="006C6154">
        <w:rPr>
          <w:rFonts w:ascii="Times New Roman" w:eastAsia="Times New Roman" w:hAnsi="Times New Roman" w:cs="Times New Roman"/>
          <w:sz w:val="24"/>
          <w:szCs w:val="24"/>
        </w:rPr>
        <w:t>as</w:t>
      </w:r>
      <w:r w:rsidR="00C77C9A">
        <w:rPr>
          <w:rFonts w:ascii="Times New Roman" w:eastAsia="Times New Roman" w:hAnsi="Times New Roman" w:cs="Times New Roman"/>
          <w:sz w:val="24"/>
          <w:szCs w:val="24"/>
        </w:rPr>
        <w:t xml:space="preserve"> Nr. 821-13 ir 2013 m. lapkričio 18 d. </w:t>
      </w:r>
      <w:r w:rsidR="007619F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77C9A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C77C9A">
        <w:rPr>
          <w:rFonts w:ascii="Times New Roman" w:eastAsia="Times New Roman" w:hAnsi="Times New Roman" w:cs="Times New Roman"/>
          <w:sz w:val="24"/>
          <w:szCs w:val="24"/>
        </w:rPr>
        <w:t>Hidroterra</w:t>
      </w:r>
      <w:proofErr w:type="spellEnd"/>
      <w:r w:rsidR="00C77C9A">
        <w:rPr>
          <w:rFonts w:ascii="Times New Roman" w:eastAsia="Times New Roman" w:hAnsi="Times New Roman" w:cs="Times New Roman"/>
          <w:sz w:val="24"/>
          <w:szCs w:val="24"/>
        </w:rPr>
        <w:t>“ rašt</w:t>
      </w:r>
      <w:r w:rsidR="006C6154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C77C9A">
        <w:rPr>
          <w:rFonts w:ascii="Times New Roman" w:eastAsia="Times New Roman" w:hAnsi="Times New Roman" w:cs="Times New Roman"/>
          <w:sz w:val="24"/>
          <w:szCs w:val="24"/>
        </w:rPr>
        <w:t xml:space="preserve">Nr. 13/118). </w:t>
      </w:r>
    </w:p>
    <w:p w:rsidR="007619F9" w:rsidRDefault="0016786E" w:rsidP="0016786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Įvertinusi </w:t>
      </w:r>
      <w:r w:rsidR="006C6154">
        <w:rPr>
          <w:rFonts w:ascii="Times New Roman" w:eastAsia="Times New Roman" w:hAnsi="Times New Roman" w:cs="Times New Roman"/>
          <w:sz w:val="24"/>
          <w:szCs w:val="24"/>
        </w:rPr>
        <w:t xml:space="preserve">aukščiau nurodytas aplinkybes bei tai, kad projekto vykdymo priežiūros paslaugas pagal teisės aktų reikalavimus gali </w:t>
      </w:r>
      <w:r w:rsidR="0051742F">
        <w:rPr>
          <w:rFonts w:ascii="Times New Roman" w:eastAsia="Times New Roman" w:hAnsi="Times New Roman" w:cs="Times New Roman"/>
          <w:sz w:val="24"/>
          <w:szCs w:val="24"/>
        </w:rPr>
        <w:t xml:space="preserve">teikti </w:t>
      </w:r>
      <w:r w:rsidR="006C6154">
        <w:rPr>
          <w:rFonts w:ascii="Times New Roman" w:eastAsia="Times New Roman" w:hAnsi="Times New Roman" w:cs="Times New Roman"/>
          <w:sz w:val="24"/>
          <w:szCs w:val="24"/>
        </w:rPr>
        <w:t>tik projekto rengėjas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, perkančioji organizacija nu</w:t>
      </w:r>
      <w:r w:rsidR="006C6154">
        <w:rPr>
          <w:rFonts w:ascii="Times New Roman" w:eastAsia="Times New Roman" w:hAnsi="Times New Roman" w:cs="Times New Roman"/>
          <w:sz w:val="24"/>
          <w:szCs w:val="24"/>
        </w:rPr>
        <w:t>tarė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154" w:rsidRPr="0016786E">
        <w:rPr>
          <w:rFonts w:ascii="Times New Roman" w:eastAsia="Times New Roman" w:hAnsi="Times New Roman" w:cs="Times New Roman"/>
          <w:i/>
          <w:sz w:val="24"/>
          <w:szCs w:val="20"/>
        </w:rPr>
        <w:t xml:space="preserve">Statinio „Baltijos prospekto ir Minijos gatvės sankryžos rekonstrukcija. I statybos etapas“ statybos vykdymo priežiūros </w:t>
      </w:r>
      <w:r w:rsidR="006C6154" w:rsidRPr="00BB72FA">
        <w:rPr>
          <w:rFonts w:ascii="Times New Roman" w:eastAsia="Times New Roman" w:hAnsi="Times New Roman" w:cs="Times New Roman"/>
          <w:i/>
          <w:sz w:val="24"/>
          <w:szCs w:val="20"/>
        </w:rPr>
        <w:t xml:space="preserve">paslaugų </w:t>
      </w:r>
      <w:r w:rsidRPr="00BB72FA">
        <w:rPr>
          <w:rFonts w:ascii="Times New Roman" w:eastAsia="Times New Roman" w:hAnsi="Times New Roman" w:cs="Times New Roman"/>
          <w:i/>
          <w:sz w:val="24"/>
          <w:szCs w:val="20"/>
        </w:rPr>
        <w:t>pirkim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ą</w:t>
      </w:r>
      <w:r w:rsidRPr="00BB72FA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vykd</w:t>
      </w:r>
      <w:r>
        <w:rPr>
          <w:rFonts w:ascii="Times New Roman" w:eastAsia="Times New Roman" w:hAnsi="Times New Roman" w:cs="Times New Roman"/>
          <w:sz w:val="24"/>
          <w:szCs w:val="24"/>
        </w:rPr>
        <w:t>yti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būdu, vadovaujantis Įstatymo 56 straipsnio 1 dalies 3 punkto nuostatomis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į derybas kviečiant </w:t>
      </w:r>
      <w:r w:rsidR="0051742F">
        <w:rPr>
          <w:rFonts w:ascii="Times New Roman" w:eastAsia="Times New Roman" w:hAnsi="Times New Roman" w:cs="Times New Roman"/>
          <w:sz w:val="24"/>
          <w:szCs w:val="24"/>
        </w:rPr>
        <w:t xml:space="preserve">projektuotojus – </w:t>
      </w:r>
      <w:r w:rsidR="007619F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1742F">
        <w:rPr>
          <w:rFonts w:ascii="Times New Roman" w:eastAsia="Times New Roman" w:hAnsi="Times New Roman" w:cs="Times New Roman"/>
          <w:sz w:val="24"/>
          <w:szCs w:val="24"/>
        </w:rPr>
        <w:t>UAB „Hidrostatyba“, UAB „</w:t>
      </w:r>
      <w:proofErr w:type="spellStart"/>
      <w:r w:rsidR="0051742F">
        <w:rPr>
          <w:rFonts w:ascii="Times New Roman" w:eastAsia="Times New Roman" w:hAnsi="Times New Roman" w:cs="Times New Roman"/>
          <w:sz w:val="24"/>
          <w:szCs w:val="24"/>
        </w:rPr>
        <w:t>Hidroterra</w:t>
      </w:r>
      <w:proofErr w:type="spellEnd"/>
      <w:r w:rsidR="0051742F">
        <w:rPr>
          <w:rFonts w:ascii="Times New Roman" w:eastAsia="Times New Roman" w:hAnsi="Times New Roman" w:cs="Times New Roman"/>
          <w:sz w:val="24"/>
          <w:szCs w:val="24"/>
        </w:rPr>
        <w:t>“ ir UAB „Tiltų ekspertų centras“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(</w:t>
      </w:r>
      <w:r w:rsidR="0051742F" w:rsidRPr="00B83371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1742F">
        <w:rPr>
          <w:rFonts w:ascii="Times New Roman" w:eastAsia="Times New Roman" w:hAnsi="Times New Roman" w:cs="Times New Roman"/>
          <w:sz w:val="24"/>
          <w:szCs w:val="24"/>
        </w:rPr>
        <w:t>3</w:t>
      </w:r>
      <w:r w:rsidR="0051742F" w:rsidRPr="00B8337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1742F">
        <w:rPr>
          <w:rFonts w:ascii="Times New Roman" w:eastAsia="Times New Roman" w:hAnsi="Times New Roman" w:cs="Times New Roman"/>
          <w:sz w:val="24"/>
          <w:szCs w:val="24"/>
        </w:rPr>
        <w:t>spalio 24</w:t>
      </w:r>
      <w:r w:rsidR="0051742F" w:rsidRPr="00B83371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eastAsia="Times New Roman" w:hAnsi="Times New Roman" w:cs="Times New Roman"/>
          <w:sz w:val="24"/>
          <w:szCs w:val="24"/>
        </w:rPr>
        <w:t>Perkančiosios organizacijos v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iešųjų pirkimų komisijos posėdžio protokolas Nr. </w:t>
      </w:r>
      <w:r w:rsidR="0051742F">
        <w:rPr>
          <w:rFonts w:ascii="Times New Roman" w:eastAsia="Times New Roman" w:hAnsi="Times New Roman" w:cs="Times New Roman"/>
          <w:sz w:val="24"/>
          <w:szCs w:val="24"/>
        </w:rPr>
        <w:t>ADM-530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6786E" w:rsidRPr="00B83371" w:rsidRDefault="0016786E" w:rsidP="0016786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Įvertinus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pateiktus dokumentus, nustatyta, kad perkančiosios organizacijos priimtas sprendimas ir pasirinktas paslaugų pirkimo būdas atitinka Įstatymo 56 straipsnio 1 dalies 3 punkto nuostatas: „</w:t>
      </w:r>
      <w:r w:rsidRPr="00B83371">
        <w:rPr>
          <w:rFonts w:ascii="Times New Roman" w:eastAsia="Times New Roman" w:hAnsi="Times New Roman" w:cs="Times New Roman"/>
          <w:i/>
          <w:sz w:val="24"/>
          <w:szCs w:val="24"/>
        </w:rPr>
        <w:t>jeigu dėl techninių ar meninių priežasčių arba dėl priežasčių, susijusių su išimtinių teisių apsauga, prekes patiekti, paslaugas pateikti ar darbus atlikti gali tik konkretus tiekėjas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“, todėl Tarnyba, vadovaudamasi Įstatymo 8</w:t>
      </w:r>
      <w:r w:rsidRPr="00B833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straipsnio 2 dalies 7 punkto nuostatomis, </w:t>
      </w:r>
      <w:r w:rsidRPr="00B83371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51742F">
        <w:rPr>
          <w:rFonts w:ascii="Times New Roman" w:eastAsia="Times New Roman" w:hAnsi="Times New Roman" w:cs="Times New Roman"/>
          <w:sz w:val="24"/>
          <w:szCs w:val="24"/>
        </w:rPr>
        <w:t xml:space="preserve">Klaipėdos miesto savivaldybės administracija </w:t>
      </w:r>
      <w:r w:rsidR="0051742F" w:rsidRPr="0016786E">
        <w:rPr>
          <w:rFonts w:ascii="Times New Roman" w:eastAsia="Times New Roman" w:hAnsi="Times New Roman" w:cs="Times New Roman"/>
          <w:i/>
          <w:sz w:val="24"/>
          <w:szCs w:val="20"/>
        </w:rPr>
        <w:t xml:space="preserve">Statinio „Baltijos prospekto ir Minijos gatvės sankryžos rekonstrukcija. I statybos etapas“ statybos vykdymo priežiūros </w:t>
      </w:r>
      <w:r w:rsidRPr="00BB72FA">
        <w:rPr>
          <w:rFonts w:ascii="Times New Roman" w:eastAsia="Times New Roman" w:hAnsi="Times New Roman" w:cs="Times New Roman"/>
          <w:i/>
          <w:sz w:val="24"/>
          <w:szCs w:val="20"/>
        </w:rPr>
        <w:t>paslaug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as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 xml:space="preserve"> pirktų iš </w:t>
      </w:r>
      <w:r w:rsidR="007619F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1742F">
        <w:rPr>
          <w:rFonts w:ascii="Times New Roman" w:eastAsia="Times New Roman" w:hAnsi="Times New Roman" w:cs="Times New Roman"/>
          <w:sz w:val="24"/>
          <w:szCs w:val="24"/>
        </w:rPr>
        <w:t>UAB „Hidrostatyba“, UAB „</w:t>
      </w:r>
      <w:proofErr w:type="spellStart"/>
      <w:r w:rsidR="0051742F">
        <w:rPr>
          <w:rFonts w:ascii="Times New Roman" w:eastAsia="Times New Roman" w:hAnsi="Times New Roman" w:cs="Times New Roman"/>
          <w:sz w:val="24"/>
          <w:szCs w:val="24"/>
        </w:rPr>
        <w:t>Hidroterra</w:t>
      </w:r>
      <w:proofErr w:type="spellEnd"/>
      <w:r w:rsidR="0051742F">
        <w:rPr>
          <w:rFonts w:ascii="Times New Roman" w:eastAsia="Times New Roman" w:hAnsi="Times New Roman" w:cs="Times New Roman"/>
          <w:sz w:val="24"/>
          <w:szCs w:val="24"/>
        </w:rPr>
        <w:t xml:space="preserve">“ ir UAB „Tiltų ekspertų centras“ </w:t>
      </w:r>
      <w:r w:rsidRPr="00B83371">
        <w:rPr>
          <w:rFonts w:ascii="Times New Roman" w:eastAsia="Times New Roman" w:hAnsi="Times New Roman" w:cs="Times New Roman"/>
          <w:sz w:val="24"/>
          <w:szCs w:val="24"/>
        </w:rPr>
        <w:t>neskelbiamų derybų būdu, vadovaudamasi Įstatymo 56 straipsnio 1 dalies 3 punkto nuostatomis.</w:t>
      </w:r>
    </w:p>
    <w:p w:rsidR="0016786E" w:rsidRPr="00B83371" w:rsidRDefault="0016786E" w:rsidP="0016786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786E" w:rsidRPr="00B83371" w:rsidRDefault="0016786E" w:rsidP="0016786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8"/>
      </w:tblGrid>
      <w:tr w:rsidR="0051742F" w:rsidRPr="00680049" w:rsidTr="003B5ED7">
        <w:tc>
          <w:tcPr>
            <w:tcW w:w="4927" w:type="dxa"/>
          </w:tcPr>
          <w:p w:rsidR="0051742F" w:rsidRPr="00680049" w:rsidRDefault="0051742F" w:rsidP="003B5ED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049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4928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712"/>
            </w:tblGrid>
            <w:tr w:rsidR="0051742F" w:rsidRPr="00680049" w:rsidTr="003B5ED7">
              <w:tc>
                <w:tcPr>
                  <w:tcW w:w="4928" w:type="dxa"/>
                </w:tcPr>
                <w:p w:rsidR="0051742F" w:rsidRPr="00680049" w:rsidRDefault="0051742F" w:rsidP="003B5ED7">
                  <w:pPr>
                    <w:tabs>
                      <w:tab w:val="left" w:pos="900"/>
                    </w:tabs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00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Žydrūnas </w:t>
                  </w:r>
                  <w:proofErr w:type="spellStart"/>
                  <w:r w:rsidRPr="006800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Plytnikas</w:t>
                  </w:r>
                  <w:proofErr w:type="spellEnd"/>
                </w:p>
              </w:tc>
            </w:tr>
          </w:tbl>
          <w:p w:rsidR="0051742F" w:rsidRPr="00680049" w:rsidRDefault="0051742F" w:rsidP="003B5ED7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1742F" w:rsidRPr="00680049" w:rsidRDefault="0051742F" w:rsidP="0051742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42F" w:rsidRDefault="0051742F" w:rsidP="0051742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42F" w:rsidRDefault="0051742F" w:rsidP="0051742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42F" w:rsidRDefault="0051742F" w:rsidP="0051742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42F" w:rsidRDefault="0051742F" w:rsidP="0051742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42F" w:rsidRDefault="0051742F" w:rsidP="0051742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42F" w:rsidRDefault="0051742F" w:rsidP="0051742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42F" w:rsidRDefault="0051742F" w:rsidP="0051742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42F" w:rsidRDefault="0051742F" w:rsidP="0051742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42F" w:rsidRDefault="0051742F" w:rsidP="0051742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42F" w:rsidRDefault="0051742F" w:rsidP="0051742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42F" w:rsidRDefault="0051742F" w:rsidP="0051742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42F" w:rsidRDefault="0051742F" w:rsidP="0051742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42F" w:rsidRDefault="0051742F" w:rsidP="0051742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42F" w:rsidRDefault="0051742F" w:rsidP="0051742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42F" w:rsidRDefault="0051742F" w:rsidP="0051742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42F" w:rsidRDefault="0051742F" w:rsidP="0051742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42F" w:rsidRPr="00680049" w:rsidRDefault="0051742F" w:rsidP="0051742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51742F" w:rsidRPr="00680049" w:rsidSect="003504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A2E" w:rsidRDefault="000E5A2E">
      <w:pPr>
        <w:spacing w:after="0" w:line="240" w:lineRule="auto"/>
      </w:pPr>
      <w:r>
        <w:separator/>
      </w:r>
    </w:p>
  </w:endnote>
  <w:endnote w:type="continuationSeparator" w:id="0">
    <w:p w:rsidR="000E5A2E" w:rsidRDefault="000E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33" w:rsidRDefault="000E5A2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37" w:rsidRDefault="000E5A2E">
    <w:pPr>
      <w:pStyle w:val="Porat"/>
    </w:pPr>
  </w:p>
  <w:p w:rsidR="00D76037" w:rsidRDefault="000E5A2E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37" w:rsidRPr="00D45133" w:rsidRDefault="00B3167B" w:rsidP="00D45133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</w:rPr>
    </w:pPr>
    <w:r w:rsidRPr="00D45133">
      <w:rPr>
        <w:rFonts w:ascii="Times New Roman" w:hAnsi="Times New Roman" w:cs="Times New Roman"/>
        <w:sz w:val="18"/>
      </w:rPr>
      <w:t xml:space="preserve">Biudžetinė įstaiga                                                               Tel.  (8 5) 219 7001                                Duomenys kaupiami ir saugomi                             </w:t>
    </w:r>
  </w:p>
  <w:p w:rsidR="00D76037" w:rsidRPr="00D45133" w:rsidRDefault="00B3167B" w:rsidP="00D45133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D45133">
      <w:rPr>
        <w:rFonts w:ascii="Times New Roman" w:hAnsi="Times New Roman" w:cs="Times New Roman"/>
        <w:sz w:val="18"/>
      </w:rPr>
      <w:t xml:space="preserve">Kareivių g. 1, 08221 Vilnius                                              Faks. (8 5) 213 6213                               Juridinių asmenų registre </w:t>
    </w:r>
  </w:p>
  <w:p w:rsidR="00D76037" w:rsidRPr="00D45133" w:rsidRDefault="00B3167B" w:rsidP="00D45133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D45133">
      <w:rPr>
        <w:rFonts w:ascii="Times New Roman" w:hAnsi="Times New Roman" w:cs="Times New Roman"/>
        <w:sz w:val="18"/>
      </w:rPr>
      <w:t xml:space="preserve">http://www.vpt.lt                                                                </w:t>
    </w:r>
    <w:proofErr w:type="spellStart"/>
    <w:r w:rsidRPr="00D45133">
      <w:rPr>
        <w:rFonts w:ascii="Times New Roman" w:hAnsi="Times New Roman" w:cs="Times New Roman"/>
        <w:sz w:val="18"/>
      </w:rPr>
      <w:t>El.p</w:t>
    </w:r>
    <w:proofErr w:type="spellEnd"/>
    <w:r w:rsidRPr="00D45133">
      <w:rPr>
        <w:rFonts w:ascii="Times New Roman" w:hAnsi="Times New Roman" w:cs="Times New Roman"/>
        <w:sz w:val="18"/>
      </w:rPr>
      <w:t xml:space="preserve">. </w:t>
    </w:r>
    <w:proofErr w:type="spellStart"/>
    <w:r w:rsidRPr="00D45133">
      <w:rPr>
        <w:rFonts w:ascii="Times New Roman" w:hAnsi="Times New Roman" w:cs="Times New Roman"/>
        <w:sz w:val="18"/>
      </w:rPr>
      <w:t>info@vpt.lt</w:t>
    </w:r>
    <w:proofErr w:type="spellEnd"/>
    <w:r w:rsidRPr="00D45133">
      <w:rPr>
        <w:rFonts w:ascii="Times New Roman" w:hAnsi="Times New Roman" w:cs="Times New Roman"/>
        <w:sz w:val="18"/>
      </w:rPr>
      <w:t xml:space="preserve">                                      Kodas  188656261</w:t>
    </w:r>
  </w:p>
  <w:p w:rsidR="00D76037" w:rsidRPr="00BB2F72" w:rsidRDefault="000E5A2E" w:rsidP="005A303F">
    <w:pPr>
      <w:pBdr>
        <w:top w:val="single" w:sz="4" w:space="1" w:color="auto"/>
      </w:pBdr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A2E" w:rsidRDefault="000E5A2E">
      <w:pPr>
        <w:spacing w:after="0" w:line="240" w:lineRule="auto"/>
      </w:pPr>
      <w:r>
        <w:separator/>
      </w:r>
    </w:p>
  </w:footnote>
  <w:footnote w:type="continuationSeparator" w:id="0">
    <w:p w:rsidR="000E5A2E" w:rsidRDefault="000E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37" w:rsidRDefault="00B3167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76037" w:rsidRDefault="000E5A2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37" w:rsidRDefault="00B3167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044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76037" w:rsidRDefault="000E5A2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33" w:rsidRDefault="000E5A2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6E"/>
    <w:rsid w:val="00054AC0"/>
    <w:rsid w:val="00065073"/>
    <w:rsid w:val="000E5A2E"/>
    <w:rsid w:val="0016786E"/>
    <w:rsid w:val="002B72BA"/>
    <w:rsid w:val="00350446"/>
    <w:rsid w:val="00380349"/>
    <w:rsid w:val="0051742F"/>
    <w:rsid w:val="005471C7"/>
    <w:rsid w:val="00595F90"/>
    <w:rsid w:val="006C6154"/>
    <w:rsid w:val="007619F9"/>
    <w:rsid w:val="009050E1"/>
    <w:rsid w:val="00995731"/>
    <w:rsid w:val="00B3167B"/>
    <w:rsid w:val="00BB6CEB"/>
    <w:rsid w:val="00C77C9A"/>
    <w:rsid w:val="00D96DB7"/>
    <w:rsid w:val="00E418DA"/>
    <w:rsid w:val="00ED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786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678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786E"/>
  </w:style>
  <w:style w:type="paragraph" w:styleId="Porat">
    <w:name w:val="footer"/>
    <w:basedOn w:val="prastasis"/>
    <w:link w:val="PoratDiagrama"/>
    <w:uiPriority w:val="99"/>
    <w:unhideWhenUsed/>
    <w:rsid w:val="001678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6786E"/>
  </w:style>
  <w:style w:type="character" w:styleId="Puslapionumeris">
    <w:name w:val="page number"/>
    <w:basedOn w:val="Numatytasispastraiposriftas"/>
    <w:rsid w:val="00167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786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678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786E"/>
  </w:style>
  <w:style w:type="paragraph" w:styleId="Porat">
    <w:name w:val="footer"/>
    <w:basedOn w:val="prastasis"/>
    <w:link w:val="PoratDiagrama"/>
    <w:uiPriority w:val="99"/>
    <w:unhideWhenUsed/>
    <w:rsid w:val="001678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6786E"/>
  </w:style>
  <w:style w:type="character" w:styleId="Puslapionumeris">
    <w:name w:val="page number"/>
    <w:basedOn w:val="Numatytasispastraiposriftas"/>
    <w:rsid w:val="00167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2394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12</cp:revision>
  <cp:lastPrinted>2013-11-28T13:40:00Z</cp:lastPrinted>
  <dcterms:created xsi:type="dcterms:W3CDTF">2013-11-11T11:47:00Z</dcterms:created>
  <dcterms:modified xsi:type="dcterms:W3CDTF">2013-11-28T13:42:00Z</dcterms:modified>
</cp:coreProperties>
</file>