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F8" w:rsidRPr="00BB72FA" w:rsidRDefault="00D354F8" w:rsidP="00D354F8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0"/>
          <w:szCs w:val="20"/>
        </w:rPr>
      </w:pPr>
    </w:p>
    <w:bookmarkStart w:id="0" w:name="_MON_1051956295"/>
    <w:bookmarkEnd w:id="0"/>
    <w:p w:rsidR="00D354F8" w:rsidRPr="00BB72FA" w:rsidRDefault="00D354F8" w:rsidP="00D354F8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BB72FA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33759559" r:id="rId8"/>
        </w:object>
      </w:r>
    </w:p>
    <w:p w:rsidR="00D354F8" w:rsidRPr="00BB72FA" w:rsidRDefault="00D354F8" w:rsidP="00D35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4F8" w:rsidRPr="00BB72FA" w:rsidRDefault="00D354F8" w:rsidP="00D354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BB72FA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D354F8" w:rsidRPr="00BB72FA" w:rsidRDefault="00D354F8" w:rsidP="00D354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54F8" w:rsidRPr="00BB72FA" w:rsidRDefault="00D354F8" w:rsidP="00D354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54F8" w:rsidRPr="00BB72FA" w:rsidRDefault="00D354F8" w:rsidP="00D354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D354F8" w:rsidRPr="00BB72FA" w:rsidTr="00932A7D">
        <w:trPr>
          <w:cantSplit/>
          <w:trHeight w:val="1453"/>
        </w:trPr>
        <w:tc>
          <w:tcPr>
            <w:tcW w:w="4841" w:type="dxa"/>
          </w:tcPr>
          <w:p w:rsidR="00D354F8" w:rsidRPr="00BB72FA" w:rsidRDefault="00D354F8" w:rsidP="0093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Telšių 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rajono savivaldybės administracijai</w:t>
            </w:r>
          </w:p>
          <w:p w:rsidR="00D354F8" w:rsidRPr="00BB72FA" w:rsidRDefault="00D354F8" w:rsidP="0093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Žemaitės g. 14</w:t>
            </w:r>
          </w:p>
          <w:p w:rsidR="00D354F8" w:rsidRPr="00BB72FA" w:rsidRDefault="00D354F8" w:rsidP="0093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87133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Telšiai</w:t>
            </w:r>
          </w:p>
          <w:p w:rsidR="00D354F8" w:rsidRPr="00BB72FA" w:rsidRDefault="00D354F8" w:rsidP="0093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54F8" w:rsidRPr="00BB72FA" w:rsidRDefault="00D354F8" w:rsidP="0093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354F8" w:rsidRPr="00BB72FA" w:rsidRDefault="00D354F8" w:rsidP="00932A7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Į 2013-0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D354F8" w:rsidRPr="00BB72FA" w:rsidRDefault="00D354F8" w:rsidP="0093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354F8" w:rsidRPr="00BB72FA" w:rsidRDefault="00D354F8" w:rsidP="0093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D354F8" w:rsidRPr="00BB72FA" w:rsidRDefault="00D354F8" w:rsidP="0093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D354F8" w:rsidRPr="00BB72FA" w:rsidRDefault="00D354F8" w:rsidP="0093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354F8" w:rsidRPr="00BB72FA" w:rsidRDefault="00D354F8" w:rsidP="0093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D354F8" w:rsidRPr="00BB72FA" w:rsidRDefault="00D354F8" w:rsidP="0093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R7-1333</w:t>
            </w:r>
          </w:p>
          <w:p w:rsidR="00D354F8" w:rsidRPr="00BB72FA" w:rsidRDefault="00D354F8" w:rsidP="0093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54F8" w:rsidRPr="00BB72FA" w:rsidRDefault="00D354F8" w:rsidP="00D35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2FA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D354F8" w:rsidRPr="00BB72FA" w:rsidRDefault="00D354F8" w:rsidP="00D354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4F8" w:rsidRPr="00BB72FA" w:rsidRDefault="00D354F8" w:rsidP="00D354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4F8" w:rsidRPr="00BB72FA" w:rsidRDefault="00D354F8" w:rsidP="00D354F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2FA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BB72FA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BB72FA">
        <w:rPr>
          <w:rFonts w:ascii="Times New Roman" w:eastAsia="Times New Roman" w:hAnsi="Times New Roman" w:cs="Times New Roman"/>
          <w:sz w:val="24"/>
          <w:szCs w:val="24"/>
        </w:rPr>
        <w:t>., 1996, Nr. 84-2000; 2006, Nr. 4-102; 2011, Nr. 123-5813) (toliau – Įstatymas) 8</w:t>
      </w:r>
      <w:r w:rsidRPr="00BB72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 xml:space="preserve">prašymą sutikti,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viešąjį pirkimą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Degaičių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kaimo viešosios aplinkos gerinimas“ 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>projekto vykdymo priežiūr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a“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>vykd</w:t>
      </w:r>
      <w:r>
        <w:rPr>
          <w:rFonts w:ascii="Times New Roman" w:eastAsia="Times New Roman" w:hAnsi="Times New Roman" w:cs="Times New Roman"/>
          <w:sz w:val="24"/>
          <w:szCs w:val="24"/>
        </w:rPr>
        <w:t>yti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1 dalies 3 punkto nuostatomis, t. y. techninio projekto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 xml:space="preserve"> vykdymo priežiūros </w:t>
      </w:r>
      <w:r w:rsidR="0077457F">
        <w:rPr>
          <w:rFonts w:ascii="Times New Roman" w:eastAsia="Times New Roman" w:hAnsi="Times New Roman" w:cs="Times New Roman"/>
          <w:sz w:val="24"/>
          <w:szCs w:val="24"/>
        </w:rPr>
        <w:t>paslaug</w:t>
      </w:r>
      <w:r w:rsidR="002F3EF5">
        <w:rPr>
          <w:rFonts w:ascii="Times New Roman" w:eastAsia="Times New Roman" w:hAnsi="Times New Roman" w:cs="Times New Roman"/>
          <w:sz w:val="24"/>
          <w:szCs w:val="24"/>
        </w:rPr>
        <w:t>a</w:t>
      </w:r>
      <w:r w:rsidR="0077457F">
        <w:rPr>
          <w:rFonts w:ascii="Times New Roman" w:eastAsia="Times New Roman" w:hAnsi="Times New Roman" w:cs="Times New Roman"/>
          <w:sz w:val="24"/>
          <w:szCs w:val="24"/>
        </w:rPr>
        <w:t>s pirkti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iš projektuotojo </w:t>
      </w:r>
      <w:r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Banduva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(201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rugpjūčio 14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>angos s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utartis Nr. </w:t>
      </w:r>
      <w:r>
        <w:rPr>
          <w:rFonts w:ascii="Times New Roman" w:eastAsia="Times New Roman" w:hAnsi="Times New Roman" w:cs="Times New Roman"/>
          <w:sz w:val="24"/>
          <w:szCs w:val="24"/>
        </w:rPr>
        <w:t>S-8349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(toliau – Rangos sutartis)).</w:t>
      </w:r>
    </w:p>
    <w:p w:rsidR="00D354F8" w:rsidRPr="00B83371" w:rsidRDefault="00D354F8" w:rsidP="00D354F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371">
        <w:rPr>
          <w:rFonts w:ascii="Times New Roman" w:eastAsia="Times New Roman" w:hAnsi="Times New Roman" w:cs="Times New Roman"/>
          <w:sz w:val="24"/>
          <w:szCs w:val="24"/>
        </w:rPr>
        <w:t>Perkančiosios organizacijos prašym</w:t>
      </w:r>
      <w:r w:rsidR="002F3EF5">
        <w:rPr>
          <w:rFonts w:ascii="Times New Roman" w:eastAsia="Times New Roman" w:hAnsi="Times New Roman" w:cs="Times New Roman"/>
          <w:sz w:val="24"/>
          <w:szCs w:val="24"/>
        </w:rPr>
        <w:t xml:space="preserve">e nurodoma,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supaprastintą atvirą konkursą </w:t>
      </w:r>
      <w:r w:rsidRPr="005429FC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Degaičių</w:t>
      </w:r>
      <w:proofErr w:type="spellEnd"/>
      <w:r w:rsidRPr="005429FC">
        <w:rPr>
          <w:rFonts w:ascii="Times New Roman" w:eastAsia="Times New Roman" w:hAnsi="Times New Roman" w:cs="Times New Roman"/>
          <w:sz w:val="24"/>
          <w:szCs w:val="20"/>
        </w:rPr>
        <w:t xml:space="preserve"> kaimo viešosios aplinkos gerinimas“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(skelbtas Centrinėje viešųjų pirkimų informacinėje sistemoje 2012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gegužės 15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d., </w:t>
      </w:r>
      <w:r w:rsidRP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>pirkimo Nr.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1740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laimėjo Jungtinės veiklos partneriai: UAB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ir UAB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Banduva</w:t>
      </w:r>
      <w:proofErr w:type="spellEnd"/>
      <w:r w:rsidR="004A7E50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2F3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r w:rsidR="002F3EF5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2F3EF5">
        <w:rPr>
          <w:rFonts w:ascii="Times New Roman" w:eastAsia="Times New Roman" w:hAnsi="Times New Roman" w:cs="Times New Roman"/>
          <w:color w:val="000000"/>
          <w:sz w:val="24"/>
          <w:szCs w:val="24"/>
        </w:rPr>
        <w:t>Banduva</w:t>
      </w:r>
      <w:proofErr w:type="spellEnd"/>
      <w:r w:rsidR="002F3EF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4A7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parengė techninį projektą. V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adovaujantis Lietuvos Respublikos aplinkos ministro 2007 m. spalio 26 d. įsakymu Nr. D1-542 </w:t>
      </w:r>
      <w:r w:rsidRPr="00B83371">
        <w:rPr>
          <w:rFonts w:ascii="Tahoma" w:eastAsia="Times New Roman" w:hAnsi="Tahoma" w:cs="Tahoma"/>
        </w:rPr>
        <w:t>(</w:t>
      </w:r>
      <w:proofErr w:type="spellStart"/>
      <w:r w:rsidRPr="00B83371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B83371">
        <w:rPr>
          <w:rFonts w:ascii="Times New Roman" w:eastAsia="Times New Roman" w:hAnsi="Times New Roman" w:cs="Times New Roman"/>
          <w:sz w:val="24"/>
          <w:szCs w:val="24"/>
        </w:rPr>
        <w:t>., 2007, Nr. 112-</w:t>
      </w:r>
      <w:bookmarkStart w:id="1" w:name="html"/>
      <w:r w:rsidRPr="00B83371">
        <w:rPr>
          <w:rFonts w:ascii="Times New Roman" w:eastAsia="Times New Roman" w:hAnsi="Times New Roman" w:cs="Times New Roman"/>
          <w:sz w:val="24"/>
          <w:szCs w:val="24"/>
        </w:rPr>
        <w:t>4588</w:t>
      </w:r>
      <w:r w:rsidRPr="00B8337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1"/>
      <w:r w:rsidRPr="00B833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patvirtinto Statybos techninio reglamento STR 1.09.04:2007 Statinio projekto vykdymo priežiūros tvarkos aprašo 9 punktu, statinio projekto vykdymo priežiūrą (statybos metu), atlieka statinio projekto rengėjas. Statinio projekto rengėjas</w:t>
      </w:r>
      <w:r w:rsidR="004A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UAB „</w:t>
      </w:r>
      <w:proofErr w:type="spellStart"/>
      <w:r w:rsidR="004A7E50">
        <w:rPr>
          <w:rFonts w:ascii="Times New Roman" w:eastAsia="Times New Roman" w:hAnsi="Times New Roman" w:cs="Times New Roman"/>
          <w:color w:val="000000"/>
          <w:sz w:val="24"/>
          <w:szCs w:val="24"/>
        </w:rPr>
        <w:t>Banduva</w:t>
      </w:r>
      <w:proofErr w:type="spellEnd"/>
      <w:r w:rsidR="004A7E50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2012 m. </w:t>
      </w:r>
      <w:r w:rsidR="004A7E50">
        <w:rPr>
          <w:rFonts w:ascii="Times New Roman" w:eastAsia="Times New Roman" w:hAnsi="Times New Roman" w:cs="Times New Roman"/>
          <w:sz w:val="24"/>
          <w:szCs w:val="24"/>
        </w:rPr>
        <w:t>spalio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4A7E50">
        <w:rPr>
          <w:rFonts w:ascii="Times New Roman" w:eastAsia="Times New Roman" w:hAnsi="Times New Roman" w:cs="Times New Roman"/>
          <w:sz w:val="24"/>
          <w:szCs w:val="24"/>
        </w:rPr>
        <w:t>pranešimu Nr. 40-12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patvirtino, kad ne</w:t>
      </w:r>
      <w:r w:rsidR="004A7E50">
        <w:rPr>
          <w:rFonts w:ascii="Times New Roman" w:eastAsia="Times New Roman" w:hAnsi="Times New Roman" w:cs="Times New Roman"/>
          <w:sz w:val="24"/>
          <w:szCs w:val="24"/>
        </w:rPr>
        <w:t xml:space="preserve">perleidžia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autorinių teisių ir prievolių, susijusių su projekto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4A7E50">
        <w:rPr>
          <w:rFonts w:ascii="Times New Roman" w:eastAsia="Times New Roman" w:hAnsi="Times New Roman" w:cs="Times New Roman"/>
          <w:sz w:val="24"/>
          <w:szCs w:val="20"/>
        </w:rPr>
        <w:t>Degaičių</w:t>
      </w:r>
      <w:proofErr w:type="spellEnd"/>
      <w:r w:rsidR="004A7E5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429FC">
        <w:rPr>
          <w:rFonts w:ascii="Times New Roman" w:eastAsia="Times New Roman" w:hAnsi="Times New Roman" w:cs="Times New Roman"/>
          <w:sz w:val="24"/>
          <w:szCs w:val="20"/>
        </w:rPr>
        <w:t>kaimo viešosios aplinkos gerinimas</w:t>
      </w:r>
      <w:r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vykdymo priežiūr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A7E50">
        <w:rPr>
          <w:rFonts w:ascii="Times New Roman" w:eastAsia="Times New Roman" w:hAnsi="Times New Roman" w:cs="Times New Roman"/>
          <w:sz w:val="24"/>
          <w:szCs w:val="24"/>
        </w:rPr>
        <w:t xml:space="preserve"> kitiems tiekėjams.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Įvertinusi tai, perkančioji organizacija nu</w:t>
      </w:r>
      <w:r>
        <w:rPr>
          <w:rFonts w:ascii="Times New Roman" w:eastAsia="Times New Roman" w:hAnsi="Times New Roman" w:cs="Times New Roman"/>
          <w:sz w:val="24"/>
          <w:szCs w:val="24"/>
        </w:rPr>
        <w:t>sprendė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A7E50">
        <w:rPr>
          <w:rFonts w:ascii="Times New Roman" w:eastAsia="Times New Roman" w:hAnsi="Times New Roman" w:cs="Times New Roman"/>
          <w:sz w:val="24"/>
          <w:szCs w:val="20"/>
        </w:rPr>
        <w:t xml:space="preserve">viešąjį pirkimą </w:t>
      </w:r>
      <w:r w:rsidR="004A7E50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proofErr w:type="spellStart"/>
      <w:r w:rsidR="004A7E50">
        <w:rPr>
          <w:rFonts w:ascii="Times New Roman" w:eastAsia="Times New Roman" w:hAnsi="Times New Roman" w:cs="Times New Roman"/>
          <w:i/>
          <w:sz w:val="24"/>
          <w:szCs w:val="20"/>
        </w:rPr>
        <w:t>Degaičių</w:t>
      </w:r>
      <w:proofErr w:type="spellEnd"/>
      <w:r w:rsidR="004A7E50">
        <w:rPr>
          <w:rFonts w:ascii="Times New Roman" w:eastAsia="Times New Roman" w:hAnsi="Times New Roman" w:cs="Times New Roman"/>
          <w:i/>
          <w:sz w:val="24"/>
          <w:szCs w:val="20"/>
        </w:rPr>
        <w:t xml:space="preserve"> kaimo viešosios aplinkos gerinimas“ </w:t>
      </w:r>
      <w:r w:rsidR="004A7E50" w:rsidRPr="00BB72FA">
        <w:rPr>
          <w:rFonts w:ascii="Times New Roman" w:eastAsia="Times New Roman" w:hAnsi="Times New Roman" w:cs="Times New Roman"/>
          <w:i/>
          <w:sz w:val="24"/>
          <w:szCs w:val="20"/>
        </w:rPr>
        <w:t>projekto vykdymo priežiūr</w:t>
      </w:r>
      <w:r w:rsidR="004A7E50">
        <w:rPr>
          <w:rFonts w:ascii="Times New Roman" w:eastAsia="Times New Roman" w:hAnsi="Times New Roman" w:cs="Times New Roman"/>
          <w:i/>
          <w:sz w:val="24"/>
          <w:szCs w:val="20"/>
        </w:rPr>
        <w:t>a“</w:t>
      </w:r>
      <w:r w:rsidR="004A7E50" w:rsidRPr="00BB72F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vykd</w:t>
      </w:r>
      <w:r>
        <w:rPr>
          <w:rFonts w:ascii="Times New Roman" w:eastAsia="Times New Roman" w:hAnsi="Times New Roman" w:cs="Times New Roman"/>
          <w:sz w:val="24"/>
          <w:szCs w:val="24"/>
        </w:rPr>
        <w:t>yti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56 straipsnio 1 dalies 3 punkto nuostatomis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į derybas kviečiant </w:t>
      </w:r>
      <w:r w:rsidR="004A7E50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4A7E50">
        <w:rPr>
          <w:rFonts w:ascii="Times New Roman" w:eastAsia="Times New Roman" w:hAnsi="Times New Roman" w:cs="Times New Roman"/>
          <w:color w:val="000000"/>
          <w:sz w:val="24"/>
          <w:szCs w:val="24"/>
        </w:rPr>
        <w:t>Banduva</w:t>
      </w:r>
      <w:proofErr w:type="spellEnd"/>
      <w:r w:rsidR="004A7E50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Planuojama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pirkimo vertė </w:t>
      </w:r>
      <w:r w:rsidR="004A7E50">
        <w:rPr>
          <w:rFonts w:ascii="Times New Roman" w:eastAsia="Times New Roman" w:hAnsi="Times New Roman" w:cs="Times New Roman"/>
          <w:sz w:val="24"/>
          <w:szCs w:val="24"/>
        </w:rPr>
        <w:t>5 885,00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Lt.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Perkančiosios organizacijos v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iešųjų pirkimų komisijos 201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gegužės </w:t>
      </w:r>
      <w:r w:rsidR="004A7E5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d. posėdžio protokolas Nr. </w:t>
      </w:r>
      <w:r>
        <w:rPr>
          <w:rFonts w:ascii="Times New Roman" w:eastAsia="Times New Roman" w:hAnsi="Times New Roman" w:cs="Times New Roman"/>
          <w:sz w:val="24"/>
          <w:szCs w:val="24"/>
        </w:rPr>
        <w:t>A5-1</w:t>
      </w:r>
      <w:r w:rsidR="004A7E50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354F8" w:rsidRPr="00B83371" w:rsidRDefault="00D354F8" w:rsidP="00D354F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Įvertinus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pateiktus dokumentus, nustatyta, kad perkančiosios organizacijos priimtas sprendimas ir pasirinktas paslaugų pirkimo būdas atitinka Įstatymo 56 straipsnio 1 dalies 3 punkto nuostatas: „</w:t>
      </w:r>
      <w:r w:rsidRPr="00B83371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“, todėl Tarnyba, vadovaudamasi Įstatymo 8</w:t>
      </w:r>
      <w:r w:rsidRPr="00B833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Pr="00B83371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Times New Roman" w:hAnsi="Times New Roman" w:cs="Times New Roman"/>
          <w:sz w:val="24"/>
          <w:szCs w:val="24"/>
        </w:rPr>
        <w:t>Telšių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</w:t>
      </w:r>
      <w:r w:rsidRPr="00B8337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F3EF5">
        <w:rPr>
          <w:rFonts w:ascii="Times New Roman" w:eastAsia="Times New Roman" w:hAnsi="Times New Roman" w:cs="Times New Roman"/>
          <w:i/>
          <w:sz w:val="24"/>
          <w:szCs w:val="20"/>
        </w:rPr>
        <w:t>P</w:t>
      </w:r>
      <w:r w:rsidR="00791BAF" w:rsidRPr="00BB72FA">
        <w:rPr>
          <w:rFonts w:ascii="Times New Roman" w:eastAsia="Times New Roman" w:hAnsi="Times New Roman" w:cs="Times New Roman"/>
          <w:i/>
          <w:sz w:val="24"/>
          <w:szCs w:val="20"/>
        </w:rPr>
        <w:t xml:space="preserve">rojekto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proofErr w:type="spellStart"/>
      <w:r w:rsidR="00791BAF">
        <w:rPr>
          <w:rFonts w:ascii="Times New Roman" w:eastAsia="Times New Roman" w:hAnsi="Times New Roman" w:cs="Times New Roman"/>
          <w:i/>
          <w:sz w:val="24"/>
          <w:szCs w:val="20"/>
        </w:rPr>
        <w:t>Degaičių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kaimo viešosios aplinkos gerinimas“ </w:t>
      </w:r>
      <w:r w:rsidRPr="00791BAF">
        <w:rPr>
          <w:rFonts w:ascii="Times New Roman" w:eastAsia="Times New Roman" w:hAnsi="Times New Roman" w:cs="Times New Roman"/>
          <w:sz w:val="24"/>
          <w:szCs w:val="20"/>
        </w:rPr>
        <w:t>vykdymo priežiūros paslaugas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pirktų iš </w:t>
      </w:r>
      <w:r w:rsidR="002F3EF5">
        <w:rPr>
          <w:rFonts w:ascii="Times New Roman" w:eastAsia="Times New Roman" w:hAnsi="Times New Roman" w:cs="Times New Roman"/>
          <w:sz w:val="24"/>
          <w:szCs w:val="24"/>
        </w:rPr>
        <w:t xml:space="preserve">techninio projekto rengėjo </w:t>
      </w:r>
      <w:r w:rsidR="00791BAF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791BAF">
        <w:rPr>
          <w:rFonts w:ascii="Times New Roman" w:eastAsia="Times New Roman" w:hAnsi="Times New Roman" w:cs="Times New Roman"/>
          <w:color w:val="000000"/>
          <w:sz w:val="24"/>
          <w:szCs w:val="24"/>
        </w:rPr>
        <w:t>Banduva</w:t>
      </w:r>
      <w:proofErr w:type="spellEnd"/>
      <w:r w:rsidR="00791BA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vadovaudamasi Įstatymo 56 straipsnio 1 dalies 3 punkto nuostatomis.</w:t>
      </w:r>
    </w:p>
    <w:p w:rsidR="00D354F8" w:rsidRPr="00B83371" w:rsidRDefault="00D354F8" w:rsidP="00D354F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4F8" w:rsidRPr="00B83371" w:rsidRDefault="00D354F8" w:rsidP="00D354F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4F8" w:rsidRPr="00B83371" w:rsidRDefault="00D354F8" w:rsidP="00D354F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4F8" w:rsidRPr="00B83371" w:rsidRDefault="00D354F8" w:rsidP="00D354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83371">
        <w:rPr>
          <w:rFonts w:ascii="Times New Roman" w:eastAsia="Times New Roman" w:hAnsi="Times New Roman" w:cs="Times New Roman"/>
          <w:sz w:val="24"/>
          <w:szCs w:val="20"/>
        </w:rPr>
        <w:t>Direktorius</w:t>
      </w:r>
      <w:r w:rsidRPr="00B83371">
        <w:rPr>
          <w:rFonts w:ascii="Times New Roman" w:eastAsia="Times New Roman" w:hAnsi="Times New Roman" w:cs="Times New Roman"/>
          <w:sz w:val="24"/>
          <w:szCs w:val="20"/>
        </w:rPr>
        <w:tab/>
      </w:r>
      <w:r w:rsidRPr="00B83371">
        <w:rPr>
          <w:rFonts w:ascii="Times New Roman" w:eastAsia="Times New Roman" w:hAnsi="Times New Roman" w:cs="Times New Roman"/>
          <w:sz w:val="24"/>
          <w:szCs w:val="20"/>
        </w:rPr>
        <w:tab/>
      </w:r>
      <w:r w:rsidRPr="00B83371">
        <w:rPr>
          <w:rFonts w:ascii="Times New Roman" w:eastAsia="Times New Roman" w:hAnsi="Times New Roman" w:cs="Times New Roman"/>
          <w:sz w:val="24"/>
          <w:szCs w:val="20"/>
        </w:rPr>
        <w:tab/>
      </w:r>
      <w:r w:rsidRPr="00B83371">
        <w:rPr>
          <w:rFonts w:ascii="Times New Roman" w:eastAsia="Times New Roman" w:hAnsi="Times New Roman" w:cs="Times New Roman"/>
          <w:sz w:val="24"/>
          <w:szCs w:val="20"/>
        </w:rPr>
        <w:tab/>
      </w:r>
      <w:r w:rsidRPr="00B83371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</w:t>
      </w:r>
      <w:r w:rsidR="002E6125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bookmarkStart w:id="2" w:name="_GoBack"/>
      <w:bookmarkEnd w:id="2"/>
      <w:r w:rsidRPr="00B83371">
        <w:rPr>
          <w:rFonts w:ascii="Times New Roman" w:eastAsia="Times New Roman" w:hAnsi="Times New Roman" w:cs="Times New Roman"/>
          <w:sz w:val="24"/>
          <w:szCs w:val="20"/>
        </w:rPr>
        <w:t xml:space="preserve"> Žydrūnas </w:t>
      </w:r>
      <w:proofErr w:type="spellStart"/>
      <w:r w:rsidRPr="00B83371">
        <w:rPr>
          <w:rFonts w:ascii="Times New Roman" w:eastAsia="Times New Roman" w:hAnsi="Times New Roman" w:cs="Times New Roman"/>
          <w:sz w:val="24"/>
          <w:szCs w:val="20"/>
        </w:rPr>
        <w:t>Plytnikas</w:t>
      </w:r>
      <w:proofErr w:type="spellEnd"/>
    </w:p>
    <w:p w:rsidR="00D354F8" w:rsidRPr="00B83371" w:rsidRDefault="00D354F8" w:rsidP="00D354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354F8" w:rsidRPr="00BB72FA" w:rsidRDefault="00D354F8" w:rsidP="00D354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354F8" w:rsidRPr="00BB72FA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Pr="00BB72FA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Pr="00BB72FA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Pr="00BB72FA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Pr="00BB72FA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354F8" w:rsidRDefault="00D354F8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F3F75" w:rsidRDefault="00EF3F75" w:rsidP="00D354F8">
      <w:pPr>
        <w:spacing w:after="0" w:line="360" w:lineRule="auto"/>
        <w:rPr>
          <w:rFonts w:ascii="Times New Roman" w:eastAsia="Times New Roman" w:hAnsi="Times New Roman" w:cs="Times New Roman"/>
        </w:rPr>
      </w:pPr>
    </w:p>
    <w:sectPr w:rsidR="00EF3F75" w:rsidSect="007D41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C4" w:rsidRDefault="00934FC4">
      <w:pPr>
        <w:spacing w:after="0" w:line="240" w:lineRule="auto"/>
      </w:pPr>
      <w:r>
        <w:separator/>
      </w:r>
    </w:p>
  </w:endnote>
  <w:endnote w:type="continuationSeparator" w:id="0">
    <w:p w:rsidR="00934FC4" w:rsidRDefault="0093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33" w:rsidRDefault="00934FC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934FC4">
    <w:pPr>
      <w:pStyle w:val="Porat"/>
    </w:pPr>
  </w:p>
  <w:p w:rsidR="00D76037" w:rsidRDefault="00934FC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Pr="00D45133" w:rsidRDefault="00791BAF" w:rsidP="00D45133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D45133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D76037" w:rsidRPr="00D45133" w:rsidRDefault="00791BAF" w:rsidP="00D45133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D45133">
      <w:rPr>
        <w:rFonts w:ascii="Times New Roman" w:hAnsi="Times New Roman" w:cs="Times New Roman"/>
        <w:sz w:val="18"/>
      </w:rPr>
      <w:t xml:space="preserve">Kareivių g. 1, 08221 Vilnius                                              Faks. (8 5) 213 6213                               Juridinių asmenų registre </w:t>
    </w:r>
  </w:p>
  <w:p w:rsidR="00D76037" w:rsidRPr="00D45133" w:rsidRDefault="00791BAF" w:rsidP="00D45133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D45133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D45133">
      <w:rPr>
        <w:rFonts w:ascii="Times New Roman" w:hAnsi="Times New Roman" w:cs="Times New Roman"/>
        <w:sz w:val="18"/>
      </w:rPr>
      <w:t>El.p</w:t>
    </w:r>
    <w:proofErr w:type="spellEnd"/>
    <w:r w:rsidRPr="00D45133">
      <w:rPr>
        <w:rFonts w:ascii="Times New Roman" w:hAnsi="Times New Roman" w:cs="Times New Roman"/>
        <w:sz w:val="18"/>
      </w:rPr>
      <w:t xml:space="preserve">. </w:t>
    </w:r>
    <w:proofErr w:type="spellStart"/>
    <w:r w:rsidRPr="00D45133">
      <w:rPr>
        <w:rFonts w:ascii="Times New Roman" w:hAnsi="Times New Roman" w:cs="Times New Roman"/>
        <w:sz w:val="18"/>
      </w:rPr>
      <w:t>info@vpt.lt</w:t>
    </w:r>
    <w:proofErr w:type="spellEnd"/>
    <w:r w:rsidRPr="00D45133">
      <w:rPr>
        <w:rFonts w:ascii="Times New Roman" w:hAnsi="Times New Roman" w:cs="Times New Roman"/>
        <w:sz w:val="18"/>
      </w:rPr>
      <w:t xml:space="preserve">                                      Kodas  188656261</w:t>
    </w:r>
  </w:p>
  <w:p w:rsidR="00D76037" w:rsidRPr="00BB2F72" w:rsidRDefault="00934FC4" w:rsidP="005A303F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C4" w:rsidRDefault="00934FC4">
      <w:pPr>
        <w:spacing w:after="0" w:line="240" w:lineRule="auto"/>
      </w:pPr>
      <w:r>
        <w:separator/>
      </w:r>
    </w:p>
  </w:footnote>
  <w:footnote w:type="continuationSeparator" w:id="0">
    <w:p w:rsidR="00934FC4" w:rsidRDefault="0093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791B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6037" w:rsidRDefault="00934F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791B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612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76037" w:rsidRDefault="00934FC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33" w:rsidRDefault="00934FC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F8"/>
    <w:rsid w:val="002E6125"/>
    <w:rsid w:val="002F3EF5"/>
    <w:rsid w:val="004A7E50"/>
    <w:rsid w:val="00657254"/>
    <w:rsid w:val="0077457F"/>
    <w:rsid w:val="00791BAF"/>
    <w:rsid w:val="007D4167"/>
    <w:rsid w:val="00934FC4"/>
    <w:rsid w:val="00B270E1"/>
    <w:rsid w:val="00B80BC6"/>
    <w:rsid w:val="00D354F8"/>
    <w:rsid w:val="00E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4F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5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54F8"/>
  </w:style>
  <w:style w:type="paragraph" w:styleId="Porat">
    <w:name w:val="footer"/>
    <w:basedOn w:val="prastasis"/>
    <w:link w:val="PoratDiagrama"/>
    <w:uiPriority w:val="99"/>
    <w:unhideWhenUsed/>
    <w:rsid w:val="00D35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54F8"/>
  </w:style>
  <w:style w:type="character" w:styleId="Puslapionumeris">
    <w:name w:val="page number"/>
    <w:basedOn w:val="Numatytasispastraiposriftas"/>
    <w:rsid w:val="00D35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4F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5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54F8"/>
  </w:style>
  <w:style w:type="paragraph" w:styleId="Porat">
    <w:name w:val="footer"/>
    <w:basedOn w:val="prastasis"/>
    <w:link w:val="PoratDiagrama"/>
    <w:uiPriority w:val="99"/>
    <w:unhideWhenUsed/>
    <w:rsid w:val="00D35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54F8"/>
  </w:style>
  <w:style w:type="character" w:styleId="Puslapionumeris">
    <w:name w:val="page number"/>
    <w:basedOn w:val="Numatytasispastraiposriftas"/>
    <w:rsid w:val="00D3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8</cp:revision>
  <cp:lastPrinted>2013-06-26T10:45:00Z</cp:lastPrinted>
  <dcterms:created xsi:type="dcterms:W3CDTF">2013-06-13T06:01:00Z</dcterms:created>
  <dcterms:modified xsi:type="dcterms:W3CDTF">2013-06-26T10:46:00Z</dcterms:modified>
</cp:coreProperties>
</file>