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E04" w14:textId="77777777" w:rsidR="00C97526" w:rsidRPr="00985C37" w:rsidRDefault="00C97526" w:rsidP="0066615D">
      <w:pPr>
        <w:spacing w:after="0"/>
        <w:rPr>
          <w:rFonts w:ascii="Times New Roman" w:hAnsi="Times New Roman" w:cs="Times New Roman"/>
          <w:sz w:val="24"/>
          <w:szCs w:val="24"/>
        </w:rPr>
      </w:pPr>
    </w:p>
    <w:p w14:paraId="141BC6BF" w14:textId="61FA569E" w:rsidR="0066615D" w:rsidRPr="00C1206F" w:rsidRDefault="00C97526" w:rsidP="0066615D">
      <w:pPr>
        <w:spacing w:after="0"/>
        <w:jc w:val="center"/>
        <w:rPr>
          <w:rFonts w:ascii="Times New Roman" w:hAnsi="Times New Roman" w:cs="Times New Roman"/>
          <w:b/>
          <w:sz w:val="24"/>
          <w:szCs w:val="24"/>
        </w:rPr>
      </w:pPr>
      <w:r w:rsidRPr="00C1206F">
        <w:rPr>
          <w:rFonts w:ascii="Times New Roman" w:hAnsi="Times New Roman" w:cs="Times New Roman"/>
          <w:b/>
          <w:sz w:val="24"/>
          <w:szCs w:val="24"/>
        </w:rPr>
        <w:t xml:space="preserve">(Konfidencialumo </w:t>
      </w:r>
      <w:bookmarkStart w:id="0" w:name="_Hlk84496125"/>
      <w:r w:rsidR="00AE2992" w:rsidRPr="00C1206F">
        <w:rPr>
          <w:rFonts w:ascii="Times New Roman" w:hAnsi="Times New Roman" w:cs="Times New Roman"/>
          <w:b/>
          <w:sz w:val="24"/>
          <w:szCs w:val="24"/>
        </w:rPr>
        <w:t xml:space="preserve">ir duomenų saugos reikalavimų laikymosi </w:t>
      </w:r>
      <w:bookmarkEnd w:id="0"/>
      <w:r w:rsidRPr="00C1206F">
        <w:rPr>
          <w:rFonts w:ascii="Times New Roman" w:hAnsi="Times New Roman" w:cs="Times New Roman"/>
          <w:b/>
          <w:sz w:val="24"/>
          <w:szCs w:val="24"/>
        </w:rPr>
        <w:t>pasižadėjimo forma)</w:t>
      </w:r>
    </w:p>
    <w:p w14:paraId="08A45852" w14:textId="77777777" w:rsidR="0066615D" w:rsidRPr="00C1206F" w:rsidRDefault="0066615D" w:rsidP="0066615D">
      <w:pPr>
        <w:spacing w:after="0"/>
        <w:jc w:val="center"/>
        <w:rPr>
          <w:rFonts w:ascii="Times New Roman" w:hAnsi="Times New Roman" w:cs="Times New Roman"/>
          <w:b/>
          <w:sz w:val="24"/>
          <w:szCs w:val="24"/>
        </w:rPr>
      </w:pPr>
    </w:p>
    <w:p w14:paraId="23DCE77B" w14:textId="60B5AB4E" w:rsidR="0066615D" w:rsidRPr="00C1206F" w:rsidRDefault="00C97526" w:rsidP="0066615D">
      <w:pPr>
        <w:spacing w:after="0"/>
        <w:jc w:val="center"/>
        <w:rPr>
          <w:rFonts w:ascii="Times New Roman" w:hAnsi="Times New Roman" w:cs="Times New Roman"/>
          <w:b/>
          <w:sz w:val="24"/>
          <w:szCs w:val="24"/>
        </w:rPr>
      </w:pPr>
      <w:r w:rsidRPr="00C1206F">
        <w:rPr>
          <w:rFonts w:ascii="Times New Roman" w:hAnsi="Times New Roman" w:cs="Times New Roman"/>
          <w:b/>
          <w:sz w:val="24"/>
          <w:szCs w:val="24"/>
        </w:rPr>
        <w:t xml:space="preserve">KONFIDENCIALUMO </w:t>
      </w:r>
      <w:r w:rsidR="00AE2992" w:rsidRPr="00C1206F">
        <w:rPr>
          <w:rFonts w:ascii="Times New Roman" w:hAnsi="Times New Roman" w:cs="Times New Roman"/>
          <w:b/>
          <w:sz w:val="24"/>
          <w:szCs w:val="24"/>
        </w:rPr>
        <w:t xml:space="preserve">IR DUOMENŲ SAUGOS REIKALAVIMŲ LAIKYMOSI </w:t>
      </w:r>
      <w:r w:rsidRPr="00C1206F">
        <w:rPr>
          <w:rFonts w:ascii="Times New Roman" w:hAnsi="Times New Roman" w:cs="Times New Roman"/>
          <w:b/>
          <w:sz w:val="24"/>
          <w:szCs w:val="24"/>
        </w:rPr>
        <w:t>PASIŽADĖJIMAS</w:t>
      </w:r>
    </w:p>
    <w:p w14:paraId="6CA91B2B" w14:textId="77777777" w:rsidR="00F50FE0" w:rsidRPr="00C1206F" w:rsidRDefault="00F50FE0" w:rsidP="0066615D">
      <w:pPr>
        <w:spacing w:after="0"/>
        <w:jc w:val="center"/>
        <w:rPr>
          <w:rFonts w:ascii="Times New Roman" w:hAnsi="Times New Roman" w:cs="Times New Roman"/>
          <w:b/>
          <w:sz w:val="24"/>
          <w:szCs w:val="24"/>
        </w:rPr>
      </w:pPr>
    </w:p>
    <w:p w14:paraId="2E843762" w14:textId="341FD0E1" w:rsidR="0066615D" w:rsidRPr="00E51E6E" w:rsidRDefault="004768E5" w:rsidP="0066615D">
      <w:pPr>
        <w:spacing w:after="0"/>
        <w:jc w:val="center"/>
        <w:rPr>
          <w:rFonts w:ascii="Times New Roman" w:hAnsi="Times New Roman" w:cs="Times New Roman"/>
          <w:i/>
          <w:sz w:val="24"/>
          <w:szCs w:val="24"/>
          <w:u w:val="single"/>
        </w:rPr>
      </w:pPr>
      <w:r>
        <w:rPr>
          <w:rFonts w:ascii="Times New Roman" w:hAnsi="Times New Roman" w:cs="Times New Roman"/>
          <w:sz w:val="24"/>
          <w:szCs w:val="24"/>
          <w:u w:val="single"/>
        </w:rPr>
        <w:t>_________________</w:t>
      </w:r>
    </w:p>
    <w:p w14:paraId="214D80B2" w14:textId="77777777" w:rsidR="0066615D" w:rsidRPr="00C1206F" w:rsidRDefault="00C97526" w:rsidP="0066615D">
      <w:pPr>
        <w:spacing w:after="0"/>
        <w:jc w:val="center"/>
        <w:rPr>
          <w:rFonts w:ascii="Times New Roman" w:hAnsi="Times New Roman" w:cs="Times New Roman"/>
          <w:i/>
          <w:sz w:val="24"/>
          <w:szCs w:val="24"/>
        </w:rPr>
      </w:pPr>
      <w:r w:rsidRPr="00C1206F">
        <w:rPr>
          <w:rFonts w:ascii="Times New Roman" w:hAnsi="Times New Roman" w:cs="Times New Roman"/>
          <w:i/>
          <w:sz w:val="24"/>
          <w:szCs w:val="24"/>
        </w:rPr>
        <w:t>(data)</w:t>
      </w:r>
    </w:p>
    <w:p w14:paraId="354EFB31" w14:textId="77777777" w:rsidR="0066615D" w:rsidRPr="00C1206F" w:rsidRDefault="0066615D" w:rsidP="0066615D">
      <w:pPr>
        <w:spacing w:after="0"/>
        <w:rPr>
          <w:rFonts w:ascii="Times New Roman" w:hAnsi="Times New Roman" w:cs="Times New Roman"/>
          <w:sz w:val="24"/>
          <w:szCs w:val="24"/>
        </w:rPr>
      </w:pPr>
    </w:p>
    <w:p w14:paraId="15414DF5" w14:textId="77777777" w:rsidR="004768E5" w:rsidRDefault="004768E5" w:rsidP="004768E5">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PATVIRTINU</w:t>
      </w:r>
      <w:r>
        <w:rPr>
          <w:rFonts w:ascii="Times New Roman" w:hAnsi="Times New Roman" w:cs="Times New Roman"/>
          <w:sz w:val="24"/>
          <w:szCs w:val="24"/>
        </w:rPr>
        <w:t>, KAD:</w:t>
      </w:r>
    </w:p>
    <w:p w14:paraId="05587624" w14:textId="77777777" w:rsidR="004768E5" w:rsidRDefault="004768E5" w:rsidP="004768E5">
      <w:pPr>
        <w:pStyle w:val="ListParagraph"/>
        <w:numPr>
          <w:ilvl w:val="0"/>
          <w:numId w:val="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________________________ vykdant su Lietuvos Respublikos socialinės apsaugos ir </w:t>
      </w:r>
    </w:p>
    <w:p w14:paraId="2DB8F728" w14:textId="77777777" w:rsidR="004768E5" w:rsidRDefault="004768E5" w:rsidP="004768E5">
      <w:pPr>
        <w:pStyle w:val="ListParagraph"/>
        <w:spacing w:after="0" w:line="240" w:lineRule="auto"/>
        <w:ind w:left="851"/>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(Įmonės, įstaigos ar organizacijos pavadinimas)</w:t>
      </w:r>
    </w:p>
    <w:p w14:paraId="2BEE763A" w14:textId="77777777" w:rsidR="004768E5" w:rsidRDefault="004768E5" w:rsidP="004768E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darbo ministerija (toliau – Ministerija) sudarytą </w:t>
      </w:r>
      <w:r>
        <w:rPr>
          <w:rFonts w:ascii="Times New Roman" w:hAnsi="Times New Roman" w:cs="Times New Roman"/>
          <w:sz w:val="24"/>
          <w:szCs w:val="24"/>
          <w:u w:val="single"/>
        </w:rPr>
        <w:t>202_ m._________      d.</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Nr. </w:t>
      </w:r>
    </w:p>
    <w:p w14:paraId="763A477D" w14:textId="77777777" w:rsidR="004768E5" w:rsidRDefault="004768E5" w:rsidP="004768E5">
      <w:pPr>
        <w:pStyle w:val="ListParagraph"/>
        <w:spacing w:after="0" w:line="240" w:lineRule="auto"/>
        <w:ind w:left="851" w:firstLine="2835"/>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(Sutarties data, pavadinimas, numeris)</w:t>
      </w:r>
    </w:p>
    <w:p w14:paraId="3FAE8599" w14:textId="5CE2669A" w:rsidR="00AE2E37" w:rsidRPr="00C1206F" w:rsidRDefault="00AE2992" w:rsidP="00AE2992">
      <w:pPr>
        <w:spacing w:after="0" w:line="240" w:lineRule="auto"/>
        <w:jc w:val="both"/>
        <w:rPr>
          <w:rFonts w:ascii="Times New Roman" w:hAnsi="Times New Roman" w:cs="Times New Roman"/>
          <w:sz w:val="24"/>
          <w:szCs w:val="24"/>
        </w:rPr>
      </w:pPr>
      <w:r w:rsidRPr="00C1206F">
        <w:rPr>
          <w:rFonts w:ascii="Times New Roman" w:hAnsi="Times New Roman" w:cs="Times New Roman"/>
          <w:sz w:val="24"/>
          <w:szCs w:val="24"/>
        </w:rPr>
        <w:t>(toliau</w:t>
      </w:r>
      <w:r w:rsidR="00ED1C22" w:rsidRPr="00C1206F">
        <w:rPr>
          <w:rFonts w:ascii="Times New Roman" w:hAnsi="Times New Roman" w:cs="Times New Roman"/>
          <w:sz w:val="24"/>
          <w:szCs w:val="24"/>
        </w:rPr>
        <w:t> </w:t>
      </w:r>
      <w:r w:rsidRPr="00C1206F">
        <w:rPr>
          <w:rFonts w:ascii="Times New Roman" w:hAnsi="Times New Roman" w:cs="Times New Roman"/>
          <w:sz w:val="24"/>
          <w:szCs w:val="24"/>
        </w:rPr>
        <w:t>– Sutartis)</w:t>
      </w:r>
      <w:r w:rsidR="00985C37" w:rsidRPr="00C1206F">
        <w:rPr>
          <w:rFonts w:ascii="Times New Roman" w:hAnsi="Times New Roman" w:cs="Times New Roman"/>
          <w:sz w:val="24"/>
          <w:szCs w:val="24"/>
        </w:rPr>
        <w:t xml:space="preserve">, </w:t>
      </w:r>
      <w:r w:rsidR="001138F3" w:rsidRPr="00C1206F">
        <w:rPr>
          <w:rFonts w:ascii="Times New Roman" w:hAnsi="Times New Roman" w:cs="Times New Roman"/>
          <w:sz w:val="24"/>
          <w:szCs w:val="24"/>
        </w:rPr>
        <w:t xml:space="preserve">esant poreikiui </w:t>
      </w:r>
      <w:r w:rsidR="00985C37" w:rsidRPr="00C1206F">
        <w:rPr>
          <w:rFonts w:ascii="Times New Roman" w:hAnsi="Times New Roman" w:cs="Times New Roman"/>
          <w:sz w:val="24"/>
          <w:szCs w:val="24"/>
        </w:rPr>
        <w:t>esu paskirtas (-a) susipažinti</w:t>
      </w:r>
      <w:r w:rsidR="001138F3" w:rsidRPr="00C1206F">
        <w:rPr>
          <w:rFonts w:ascii="Times New Roman" w:hAnsi="Times New Roman" w:cs="Times New Roman"/>
          <w:sz w:val="24"/>
          <w:szCs w:val="24"/>
        </w:rPr>
        <w:t xml:space="preserve"> su Ministerijos valdomos Socialinės paramos šeimai informacinės sistemos (toliau – SPIS) duomenimis</w:t>
      </w:r>
      <w:r w:rsidR="001B455F" w:rsidRPr="00C1206F">
        <w:rPr>
          <w:rFonts w:ascii="Times New Roman" w:hAnsi="Times New Roman" w:cs="Times New Roman"/>
          <w:sz w:val="24"/>
          <w:szCs w:val="24"/>
        </w:rPr>
        <w:t>.</w:t>
      </w:r>
    </w:p>
    <w:p w14:paraId="10AF8DE3" w14:textId="1B371F71" w:rsidR="00DB7CB0" w:rsidRPr="00C1206F" w:rsidRDefault="00B2722C" w:rsidP="00DB7CB0">
      <w:pPr>
        <w:pStyle w:val="ListParagraph"/>
        <w:numPr>
          <w:ilvl w:val="0"/>
          <w:numId w:val="1"/>
        </w:numPr>
        <w:spacing w:after="0" w:line="240" w:lineRule="auto"/>
        <w:ind w:left="0" w:firstLine="851"/>
        <w:jc w:val="both"/>
        <w:rPr>
          <w:rFonts w:ascii="Times New Roman" w:hAnsi="Times New Roman" w:cs="Times New Roman"/>
          <w:sz w:val="24"/>
          <w:szCs w:val="24"/>
        </w:rPr>
      </w:pPr>
      <w:r w:rsidRPr="3684682A">
        <w:rPr>
          <w:rFonts w:ascii="Times New Roman" w:hAnsi="Times New Roman" w:cs="Times New Roman"/>
          <w:color w:val="000000" w:themeColor="text1"/>
          <w:sz w:val="24"/>
          <w:szCs w:val="24"/>
        </w:rPr>
        <w:t>Esu susipažinęs (-</w:t>
      </w:r>
      <w:proofErr w:type="spellStart"/>
      <w:r w:rsidRPr="3684682A">
        <w:rPr>
          <w:rFonts w:ascii="Times New Roman" w:hAnsi="Times New Roman" w:cs="Times New Roman"/>
          <w:color w:val="000000" w:themeColor="text1"/>
          <w:sz w:val="24"/>
          <w:szCs w:val="24"/>
        </w:rPr>
        <w:t>usi</w:t>
      </w:r>
      <w:proofErr w:type="spellEnd"/>
      <w:r w:rsidRPr="3684682A">
        <w:rPr>
          <w:rFonts w:ascii="Times New Roman" w:hAnsi="Times New Roman" w:cs="Times New Roman"/>
          <w:color w:val="000000" w:themeColor="text1"/>
          <w:sz w:val="24"/>
          <w:szCs w:val="24"/>
        </w:rPr>
        <w:t xml:space="preserve">) su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Asmens duomenų tvarkymo Lietuvos Respublikos socialinės apsaugos ir darbo ministerijoje taisyklėmis, patvirtintomis Lietuvos Respublikos socialinės apsaugos ir darbo ministro 2018 m. spalio 31 d. įsakymu Nr. A1-610 „Dėl </w:t>
      </w:r>
      <w:r w:rsidRPr="3684682A">
        <w:rPr>
          <w:rFonts w:ascii="Times New Roman" w:eastAsia="Calibri" w:hAnsi="Times New Roman" w:cs="Times New Roman"/>
          <w:sz w:val="24"/>
          <w:szCs w:val="24"/>
        </w:rPr>
        <w:t xml:space="preserve"> Asmens duomenų tvarkymo Lietuvos Respublikos socialinės apsaugos ir darbo ministerijoje taisyklių patvirtinimo</w:t>
      </w:r>
      <w:r w:rsidRPr="3684682A">
        <w:rPr>
          <w:rFonts w:ascii="Times New Roman" w:hAnsi="Times New Roman" w:cs="Times New Roman"/>
          <w:color w:val="000000" w:themeColor="text1"/>
          <w:sz w:val="24"/>
          <w:szCs w:val="24"/>
        </w:rPr>
        <w:t xml:space="preserve">“ (skelbiamos Ministerijos interneto tinklapyje </w:t>
      </w:r>
      <w:hyperlink r:id="rId10" w:history="1">
        <w:r w:rsidRPr="3684682A">
          <w:rPr>
            <w:rStyle w:val="Hyperlink"/>
            <w:rFonts w:ascii="Times New Roman" w:hAnsi="Times New Roman" w:cs="Times New Roman"/>
            <w:sz w:val="24"/>
            <w:szCs w:val="24"/>
          </w:rPr>
          <w:t>https://socmin.lrv.lt/lt/asmens-duomenu-apsauga/asmens-duomenu-tvarkymas/</w:t>
        </w:r>
      </w:hyperlink>
      <w:r w:rsidRPr="3684682A">
        <w:rPr>
          <w:rFonts w:ascii="Times New Roman" w:hAnsi="Times New Roman" w:cs="Times New Roman"/>
          <w:color w:val="000000" w:themeColor="text1"/>
          <w:sz w:val="24"/>
          <w:szCs w:val="24"/>
        </w:rPr>
        <w:t>), S</w:t>
      </w:r>
      <w:r w:rsidRPr="3684682A">
        <w:rPr>
          <w:rFonts w:ascii="Times New Roman" w:eastAsia="Calibri" w:hAnsi="Times New Roman" w:cs="Times New Roman"/>
          <w:color w:val="000000" w:themeColor="text1"/>
          <w:sz w:val="24"/>
          <w:szCs w:val="24"/>
        </w:rPr>
        <w:t>ocialinės paramos šeimai informacinės sistemos nuostatais ir</w:t>
      </w:r>
      <w:r w:rsidRPr="3684682A">
        <w:rPr>
          <w:rFonts w:ascii="Times New Roman" w:eastAsia="Calibri" w:hAnsi="Times New Roman" w:cs="Times New Roman"/>
          <w:sz w:val="24"/>
          <w:szCs w:val="24"/>
        </w:rPr>
        <w:t xml:space="preserve"> </w:t>
      </w:r>
      <w:r w:rsidRPr="3684682A">
        <w:rPr>
          <w:rFonts w:ascii="Times New Roman" w:hAnsi="Times New Roman" w:cs="Times New Roman"/>
          <w:color w:val="000000" w:themeColor="text1"/>
          <w:sz w:val="24"/>
          <w:szCs w:val="24"/>
        </w:rPr>
        <w:t>Socialinės paramos šeimai informacinės sistemos duomenų saugos nuostatais, patvirtintais Lietuvos Respublikos socialinės apsaugos ir darbo ministro 2008 m. gegužės 29 d. įsakymu Nr. A1-172 „Dėl Socialinės paramos šeimai informacinės sistemos nuostatų ir Socialinės paramos šeimai informacinės sistemos duomenų saugos nuostatų patvirtinimo“, kitais asmens duomenų tvarkymą ir apsaugą reguliuojančiais teisės aktais</w:t>
      </w:r>
      <w:r w:rsidR="00DB7CB0">
        <w:rPr>
          <w:rFonts w:ascii="Times New Roman" w:hAnsi="Times New Roman" w:cs="Times New Roman"/>
          <w:color w:val="000000"/>
          <w:sz w:val="24"/>
          <w:szCs w:val="24"/>
        </w:rPr>
        <w:t>;</w:t>
      </w:r>
    </w:p>
    <w:p w14:paraId="39E3009A" w14:textId="77777777" w:rsidR="00DB7CB0" w:rsidRPr="00C1206F" w:rsidRDefault="00DB7CB0" w:rsidP="00DB7CB0">
      <w:pPr>
        <w:spacing w:after="0" w:line="240" w:lineRule="auto"/>
        <w:jc w:val="both"/>
        <w:rPr>
          <w:rFonts w:ascii="Times New Roman" w:hAnsi="Times New Roman" w:cs="Times New Roman"/>
          <w:sz w:val="24"/>
          <w:szCs w:val="24"/>
        </w:rPr>
      </w:pPr>
    </w:p>
    <w:p w14:paraId="549AE431" w14:textId="77777777" w:rsidR="00DB7CB0" w:rsidRPr="00C1206F" w:rsidRDefault="00DB7CB0" w:rsidP="00DB7CB0">
      <w:pPr>
        <w:spacing w:after="0" w:line="240" w:lineRule="auto"/>
        <w:ind w:firstLine="851"/>
        <w:jc w:val="both"/>
        <w:rPr>
          <w:rFonts w:ascii="Times New Roman" w:hAnsi="Times New Roman" w:cs="Times New Roman"/>
          <w:sz w:val="24"/>
          <w:szCs w:val="24"/>
        </w:rPr>
      </w:pPr>
      <w:r w:rsidRPr="00C1206F">
        <w:rPr>
          <w:rFonts w:ascii="Times New Roman" w:hAnsi="Times New Roman" w:cs="Times New Roman"/>
          <w:b/>
          <w:sz w:val="24"/>
          <w:szCs w:val="24"/>
        </w:rPr>
        <w:t>PASIŽADU</w:t>
      </w:r>
      <w:r w:rsidRPr="00C1206F">
        <w:rPr>
          <w:rFonts w:ascii="Times New Roman" w:hAnsi="Times New Roman" w:cs="Times New Roman"/>
          <w:sz w:val="24"/>
          <w:szCs w:val="24"/>
        </w:rPr>
        <w:t>:</w:t>
      </w:r>
    </w:p>
    <w:p w14:paraId="21CE3E8A" w14:textId="77777777" w:rsidR="002E461A" w:rsidRPr="00C1206F" w:rsidRDefault="002E461A" w:rsidP="002E461A">
      <w:pPr>
        <w:pStyle w:val="ListParagraph"/>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Laikytis teisės aktų, reguliuojančių asmens duomenų tvarkymą ir apsaugą, nuostatų.</w:t>
      </w:r>
    </w:p>
    <w:p w14:paraId="0041E67D" w14:textId="77777777" w:rsidR="002E461A" w:rsidRPr="00C1206F" w:rsidRDefault="002E461A" w:rsidP="002E461A">
      <w:pPr>
        <w:pStyle w:val="ListParagraph"/>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 xml:space="preserve">Saugoti </w:t>
      </w:r>
      <w:r w:rsidRPr="00C1206F">
        <w:rPr>
          <w:rFonts w:ascii="Times New Roman" w:hAnsi="Times New Roman" w:cs="Times New Roman"/>
          <w:sz w:val="24"/>
          <w:szCs w:val="24"/>
        </w:rPr>
        <w:t>konfidencialią informaciją</w:t>
      </w:r>
      <w:r>
        <w:rPr>
          <w:rFonts w:ascii="Times New Roman" w:hAnsi="Times New Roman" w:cs="Times New Roman"/>
          <w:sz w:val="24"/>
          <w:szCs w:val="24"/>
        </w:rPr>
        <w:t xml:space="preserve"> ir asmens duomenis,</w:t>
      </w:r>
      <w:r w:rsidRPr="00C1206F">
        <w:rPr>
          <w:rFonts w:ascii="Times New Roman" w:hAnsi="Times New Roman" w:cs="Times New Roman"/>
          <w:sz w:val="24"/>
          <w:szCs w:val="24"/>
        </w:rPr>
        <w:t xml:space="preserve"> kuri</w:t>
      </w:r>
      <w:r>
        <w:rPr>
          <w:rFonts w:ascii="Times New Roman" w:hAnsi="Times New Roman" w:cs="Times New Roman"/>
          <w:sz w:val="24"/>
          <w:szCs w:val="24"/>
        </w:rPr>
        <w:t>e</w:t>
      </w:r>
      <w:r w:rsidRPr="00C1206F">
        <w:rPr>
          <w:rFonts w:ascii="Times New Roman" w:hAnsi="Times New Roman" w:cs="Times New Roman"/>
          <w:sz w:val="24"/>
          <w:szCs w:val="24"/>
        </w:rPr>
        <w:t xml:space="preserve"> man taps žinom</w:t>
      </w:r>
      <w:r>
        <w:rPr>
          <w:rFonts w:ascii="Times New Roman" w:hAnsi="Times New Roman" w:cs="Times New Roman"/>
          <w:sz w:val="24"/>
          <w:szCs w:val="24"/>
        </w:rPr>
        <w:t>i,</w:t>
      </w:r>
      <w:r w:rsidRPr="00C1206F">
        <w:rPr>
          <w:rFonts w:ascii="Times New Roman" w:hAnsi="Times New Roman" w:cs="Times New Roman"/>
          <w:color w:val="000000"/>
          <w:sz w:val="24"/>
          <w:szCs w:val="24"/>
        </w:rPr>
        <w:t xml:space="preserve"> visą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vykdymo laiką ir pasibaigus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vykdymui ir tik įstatymų ir kitų teisės aktų nustatytais tikslais ir tvarka naudoti bei teikti </w:t>
      </w:r>
      <w:r w:rsidRPr="00C1206F">
        <w:rPr>
          <w:rFonts w:ascii="Times New Roman" w:hAnsi="Times New Roman" w:cs="Times New Roman"/>
          <w:sz w:val="24"/>
          <w:szCs w:val="24"/>
        </w:rPr>
        <w:t>konfidencialią informaciją</w:t>
      </w:r>
      <w:r w:rsidRPr="00C1206F">
        <w:rPr>
          <w:rFonts w:ascii="Times New Roman" w:hAnsi="Times New Roman" w:cs="Times New Roman"/>
          <w:color w:val="000000"/>
          <w:sz w:val="24"/>
          <w:szCs w:val="24"/>
        </w:rPr>
        <w:t xml:space="preserve"> teisę ją gauti turintiems asmenims.</w:t>
      </w:r>
    </w:p>
    <w:p w14:paraId="7B33FF48" w14:textId="77777777" w:rsidR="002E461A" w:rsidRPr="00C1206F" w:rsidRDefault="002E461A" w:rsidP="002E461A">
      <w:pPr>
        <w:pStyle w:val="ListParagraph"/>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color w:val="000000"/>
          <w:sz w:val="24"/>
          <w:szCs w:val="24"/>
        </w:rPr>
        <w:t>Man patikėtus dokumentus (duomenis) saugoti tokiu būdu, kad tretieji asmenys, neturintys teisės su jais susipažinti, neturėtų galimybės su šiais dokumentais (duomenimis) susipažinti ar jais pasinaudoti.</w:t>
      </w:r>
    </w:p>
    <w:p w14:paraId="14D55E01" w14:textId="77777777" w:rsidR="002E461A" w:rsidRPr="00C1206F" w:rsidRDefault="002E461A" w:rsidP="002E461A">
      <w:pPr>
        <w:pStyle w:val="ListParagraph"/>
        <w:numPr>
          <w:ilvl w:val="0"/>
          <w:numId w:val="1"/>
        </w:numPr>
        <w:spacing w:after="0" w:line="240" w:lineRule="auto"/>
        <w:ind w:left="0" w:firstLine="851"/>
        <w:jc w:val="both"/>
        <w:rPr>
          <w:rFonts w:ascii="Times New Roman" w:hAnsi="Times New Roman" w:cs="Times New Roman"/>
          <w:sz w:val="24"/>
          <w:szCs w:val="24"/>
        </w:rPr>
      </w:pPr>
      <w:r w:rsidRPr="3684682A">
        <w:rPr>
          <w:rFonts w:ascii="Times New Roman" w:hAnsi="Times New Roman" w:cs="Times New Roman"/>
          <w:color w:val="000000" w:themeColor="text1"/>
          <w:sz w:val="24"/>
          <w:szCs w:val="24"/>
        </w:rPr>
        <w:t>Paisyti Ministerijos nustatytų techninių ir organizacinių saugumo priemonių</w:t>
      </w:r>
      <w:r w:rsidRPr="3684682A">
        <w:rPr>
          <w:rFonts w:ascii="Times New Roman" w:hAnsi="Times New Roman" w:cs="Times New Roman"/>
          <w:color w:val="000000" w:themeColor="text1"/>
          <w:sz w:val="24"/>
          <w:szCs w:val="24"/>
          <w:lang w:bidi="en-US"/>
        </w:rPr>
        <w:t xml:space="preserve">, neperduoti </w:t>
      </w:r>
      <w:r w:rsidRPr="3684682A">
        <w:rPr>
          <w:rFonts w:ascii="Times New Roman" w:hAnsi="Times New Roman" w:cs="Times New Roman"/>
          <w:color w:val="000000" w:themeColor="text1"/>
          <w:sz w:val="24"/>
          <w:szCs w:val="24"/>
          <w:lang w:bidi="lt-LT"/>
        </w:rPr>
        <w:t xml:space="preserve">neįgaliotiems </w:t>
      </w:r>
      <w:r w:rsidRPr="3684682A">
        <w:rPr>
          <w:rFonts w:ascii="Times New Roman" w:hAnsi="Times New Roman" w:cs="Times New Roman"/>
          <w:color w:val="000000" w:themeColor="text1"/>
          <w:sz w:val="24"/>
          <w:szCs w:val="24"/>
          <w:lang w:bidi="en-US"/>
        </w:rPr>
        <w:t xml:space="preserve">asmenims </w:t>
      </w:r>
      <w:r w:rsidRPr="3684682A">
        <w:rPr>
          <w:rFonts w:ascii="Times New Roman" w:hAnsi="Times New Roman" w:cs="Times New Roman"/>
          <w:color w:val="000000" w:themeColor="text1"/>
          <w:sz w:val="24"/>
          <w:szCs w:val="24"/>
          <w:lang w:bidi="lt-LT"/>
        </w:rPr>
        <w:t xml:space="preserve">slaptažodžių </w:t>
      </w:r>
      <w:r w:rsidRPr="3684682A">
        <w:rPr>
          <w:rFonts w:ascii="Times New Roman" w:hAnsi="Times New Roman" w:cs="Times New Roman"/>
          <w:color w:val="000000" w:themeColor="text1"/>
          <w:sz w:val="24"/>
          <w:szCs w:val="24"/>
          <w:lang w:bidi="en-US"/>
        </w:rPr>
        <w:t xml:space="preserve">ir kitų duomenų, </w:t>
      </w:r>
      <w:r w:rsidRPr="3684682A">
        <w:rPr>
          <w:rFonts w:ascii="Times New Roman" w:hAnsi="Times New Roman" w:cs="Times New Roman"/>
          <w:color w:val="000000" w:themeColor="text1"/>
          <w:sz w:val="24"/>
          <w:szCs w:val="24"/>
          <w:lang w:bidi="lt-LT"/>
        </w:rPr>
        <w:t xml:space="preserve">leidžiančių programinėmis </w:t>
      </w:r>
      <w:r w:rsidRPr="3684682A">
        <w:rPr>
          <w:rFonts w:ascii="Times New Roman" w:hAnsi="Times New Roman" w:cs="Times New Roman"/>
          <w:color w:val="000000" w:themeColor="text1"/>
          <w:sz w:val="24"/>
          <w:szCs w:val="24"/>
          <w:lang w:bidi="en-US"/>
        </w:rPr>
        <w:t xml:space="preserve">ir </w:t>
      </w:r>
      <w:r w:rsidRPr="3684682A">
        <w:rPr>
          <w:rFonts w:ascii="Times New Roman" w:hAnsi="Times New Roman" w:cs="Times New Roman"/>
          <w:color w:val="000000" w:themeColor="text1"/>
          <w:sz w:val="24"/>
          <w:szCs w:val="24"/>
          <w:lang w:bidi="lt-LT"/>
        </w:rPr>
        <w:t xml:space="preserve">techninėmis priemonėmis sužinoti bet kokią </w:t>
      </w:r>
      <w:r w:rsidRPr="3684682A">
        <w:rPr>
          <w:rFonts w:ascii="Times New Roman" w:hAnsi="Times New Roman" w:cs="Times New Roman"/>
          <w:color w:val="000000" w:themeColor="text1"/>
          <w:sz w:val="24"/>
          <w:szCs w:val="24"/>
          <w:lang w:bidi="en-US"/>
        </w:rPr>
        <w:t xml:space="preserve">konfidencialią su Projekto vykdymu susijusią informaciją ar kitaip sudaryti </w:t>
      </w:r>
      <w:r w:rsidRPr="3684682A">
        <w:rPr>
          <w:rFonts w:ascii="Times New Roman" w:hAnsi="Times New Roman" w:cs="Times New Roman"/>
          <w:color w:val="000000" w:themeColor="text1"/>
          <w:sz w:val="24"/>
          <w:szCs w:val="24"/>
          <w:lang w:bidi="lt-LT"/>
        </w:rPr>
        <w:t xml:space="preserve">sąlygas susipažinti </w:t>
      </w:r>
      <w:r w:rsidRPr="3684682A">
        <w:rPr>
          <w:rFonts w:ascii="Times New Roman" w:hAnsi="Times New Roman" w:cs="Times New Roman"/>
          <w:color w:val="000000" w:themeColor="text1"/>
          <w:sz w:val="24"/>
          <w:szCs w:val="24"/>
          <w:lang w:bidi="en-US"/>
        </w:rPr>
        <w:t>su konfidencialiais duomenimis.</w:t>
      </w:r>
    </w:p>
    <w:p w14:paraId="5883FCFE" w14:textId="77777777" w:rsidR="002E461A" w:rsidRPr="00C1206F" w:rsidRDefault="002E461A" w:rsidP="002E461A">
      <w:pPr>
        <w:pStyle w:val="ListParagraph"/>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Nepasilikti jokių man pateiktų dokumentų (duomenų) kopijų.</w:t>
      </w:r>
    </w:p>
    <w:p w14:paraId="5A8D71B1" w14:textId="77777777" w:rsidR="002E461A" w:rsidRPr="00C1206F" w:rsidRDefault="002E461A" w:rsidP="002E461A">
      <w:pPr>
        <w:pStyle w:val="ListParagraph"/>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 xml:space="preserve">Užtikrinti visų duomenų, su kuriais man suteikta teisė susipažinti, konfidencialumą </w:t>
      </w:r>
      <w:r>
        <w:rPr>
          <w:rFonts w:ascii="Times New Roman" w:hAnsi="Times New Roman" w:cs="Times New Roman"/>
          <w:sz w:val="24"/>
          <w:szCs w:val="24"/>
        </w:rPr>
        <w:t>Projekto</w:t>
      </w:r>
      <w:r w:rsidRPr="00C1206F">
        <w:rPr>
          <w:rFonts w:ascii="Times New Roman" w:hAnsi="Times New Roman" w:cs="Times New Roman"/>
          <w:sz w:val="24"/>
          <w:szCs w:val="24"/>
        </w:rPr>
        <w:t xml:space="preserve"> vykdymo metu</w:t>
      </w:r>
      <w:r>
        <w:rPr>
          <w:rFonts w:ascii="Times New Roman" w:hAnsi="Times New Roman" w:cs="Times New Roman"/>
          <w:sz w:val="24"/>
          <w:szCs w:val="24"/>
        </w:rPr>
        <w:t xml:space="preserve"> </w:t>
      </w:r>
      <w:r w:rsidRPr="00C1206F">
        <w:rPr>
          <w:rFonts w:ascii="Times New Roman" w:hAnsi="Times New Roman" w:cs="Times New Roman"/>
          <w:color w:val="000000"/>
          <w:sz w:val="24"/>
          <w:szCs w:val="24"/>
        </w:rPr>
        <w:t xml:space="preserve">ir pasibaigus </w:t>
      </w:r>
      <w:r>
        <w:rPr>
          <w:rFonts w:ascii="Times New Roman" w:hAnsi="Times New Roman" w:cs="Times New Roman"/>
          <w:sz w:val="24"/>
          <w:szCs w:val="24"/>
        </w:rPr>
        <w:t>Projekto</w:t>
      </w:r>
      <w:r w:rsidRPr="00C1206F">
        <w:rPr>
          <w:rFonts w:ascii="Times New Roman" w:hAnsi="Times New Roman" w:cs="Times New Roman"/>
          <w:sz w:val="24"/>
          <w:szCs w:val="24"/>
        </w:rPr>
        <w:t xml:space="preserve"> </w:t>
      </w:r>
      <w:r w:rsidRPr="00C1206F">
        <w:rPr>
          <w:rFonts w:ascii="Times New Roman" w:hAnsi="Times New Roman" w:cs="Times New Roman"/>
          <w:color w:val="000000"/>
          <w:sz w:val="24"/>
          <w:szCs w:val="24"/>
        </w:rPr>
        <w:t>vykdymui</w:t>
      </w:r>
      <w:r>
        <w:rPr>
          <w:rFonts w:ascii="Times New Roman" w:hAnsi="Times New Roman" w:cs="Times New Roman"/>
          <w:color w:val="000000"/>
          <w:sz w:val="24"/>
          <w:szCs w:val="24"/>
        </w:rPr>
        <w:t>, tame tarpe perėjus į kitas pareigas ar pasibaigus darbo sutarčiai</w:t>
      </w:r>
      <w:r w:rsidRPr="00C1206F">
        <w:rPr>
          <w:rFonts w:ascii="Times New Roman" w:hAnsi="Times New Roman" w:cs="Times New Roman"/>
          <w:sz w:val="24"/>
          <w:szCs w:val="24"/>
        </w:rPr>
        <w:t>.</w:t>
      </w:r>
    </w:p>
    <w:p w14:paraId="7F4F6FD5" w14:textId="77777777" w:rsidR="002E461A" w:rsidRPr="00C1206F" w:rsidRDefault="002E461A" w:rsidP="002E461A">
      <w:pPr>
        <w:pStyle w:val="ListParagraph"/>
        <w:numPr>
          <w:ilvl w:val="0"/>
          <w:numId w:val="1"/>
        </w:numPr>
        <w:spacing w:after="0" w:line="240" w:lineRule="auto"/>
        <w:ind w:left="0" w:firstLine="851"/>
        <w:jc w:val="both"/>
        <w:rPr>
          <w:rFonts w:ascii="Times New Roman" w:hAnsi="Times New Roman" w:cs="Times New Roman"/>
          <w:sz w:val="24"/>
          <w:szCs w:val="24"/>
        </w:rPr>
      </w:pPr>
      <w:r w:rsidRPr="00C1206F">
        <w:rPr>
          <w:rFonts w:ascii="Times New Roman" w:hAnsi="Times New Roman" w:cs="Times New Roman"/>
          <w:sz w:val="24"/>
          <w:szCs w:val="24"/>
        </w:rPr>
        <w:t xml:space="preserve">Savo ir (ar) man artimų asmenų privačių interesų naudai nesinaudoti ir neleisti naudotis informacija, kurią įgijau </w:t>
      </w:r>
      <w:r>
        <w:rPr>
          <w:rFonts w:ascii="Times New Roman" w:hAnsi="Times New Roman" w:cs="Times New Roman"/>
          <w:sz w:val="24"/>
          <w:szCs w:val="24"/>
        </w:rPr>
        <w:t>Projekto</w:t>
      </w:r>
      <w:r w:rsidRPr="00C1206F">
        <w:rPr>
          <w:rFonts w:ascii="Times New Roman" w:hAnsi="Times New Roman" w:cs="Times New Roman"/>
          <w:sz w:val="24"/>
          <w:szCs w:val="24"/>
        </w:rPr>
        <w:t xml:space="preserve"> vykdymo metu. </w:t>
      </w:r>
    </w:p>
    <w:p w14:paraId="25824B19" w14:textId="77777777" w:rsidR="002E461A" w:rsidRPr="00C1206F" w:rsidRDefault="002E461A" w:rsidP="002E461A">
      <w:pPr>
        <w:pStyle w:val="prastasis1"/>
        <w:numPr>
          <w:ilvl w:val="0"/>
          <w:numId w:val="1"/>
        </w:numPr>
        <w:ind w:left="142" w:firstLine="709"/>
        <w:jc w:val="both"/>
        <w:rPr>
          <w:color w:val="000000"/>
        </w:rPr>
      </w:pPr>
      <w:r w:rsidRPr="00C1206F">
        <w:rPr>
          <w:color w:val="000000"/>
        </w:rPr>
        <w:lastRenderedPageBreak/>
        <w:t>Nedelsdamas pranešti Ministerijos</w:t>
      </w:r>
      <w:r>
        <w:rPr>
          <w:color w:val="000000"/>
        </w:rPr>
        <w:t xml:space="preserve"> </w:t>
      </w:r>
      <w:r w:rsidRPr="00C1206F">
        <w:rPr>
          <w:color w:val="000000"/>
        </w:rPr>
        <w:t>duomenų apsaugos pareigūn</w:t>
      </w:r>
      <w:r>
        <w:rPr>
          <w:color w:val="000000"/>
        </w:rPr>
        <w:t>ui</w:t>
      </w:r>
      <w:r w:rsidRPr="00C1206F">
        <w:rPr>
          <w:color w:val="000000"/>
        </w:rPr>
        <w:t xml:space="preserve"> apie asmenų, neturinčių teisės gauti asmens duomenis, bandymus gauti man patikėtą informaciją.</w:t>
      </w:r>
    </w:p>
    <w:p w14:paraId="4AB9D4BB" w14:textId="1287B65B" w:rsidR="00DB7CB0" w:rsidRPr="00C1206F" w:rsidRDefault="002E461A" w:rsidP="002E461A">
      <w:pPr>
        <w:pStyle w:val="prastasis1"/>
        <w:numPr>
          <w:ilvl w:val="0"/>
          <w:numId w:val="1"/>
        </w:numPr>
        <w:ind w:left="0" w:firstLine="851"/>
        <w:jc w:val="both"/>
        <w:rPr>
          <w:color w:val="000000"/>
        </w:rPr>
      </w:pPr>
      <w:r w:rsidRPr="00C1206F">
        <w:rPr>
          <w:color w:val="000000"/>
        </w:rPr>
        <w:t>Nedelsdamas pranešti Ministerijos</w:t>
      </w:r>
      <w:r>
        <w:rPr>
          <w:color w:val="000000"/>
        </w:rPr>
        <w:t xml:space="preserve"> </w:t>
      </w:r>
      <w:r w:rsidRPr="00C1206F">
        <w:rPr>
          <w:color w:val="000000"/>
        </w:rPr>
        <w:t>duomenų apsaugos pareigūn</w:t>
      </w:r>
      <w:r>
        <w:rPr>
          <w:color w:val="000000"/>
        </w:rPr>
        <w:t>ui</w:t>
      </w:r>
      <w:r w:rsidRPr="00C1206F">
        <w:rPr>
          <w:color w:val="000000"/>
        </w:rPr>
        <w:t xml:space="preserve"> apie įtariamą ir (ar) įvykusį duomenų saugumo pažeidimą (bet kokį pažeidimą, dėl kurio netyčia arba neteisėtai sunaikinami, prarandami, pakeičiami, be teisėto pagrindo atskleidžiami, saugomi arba kitaip tvarkomi asmens duomenys arba prie jų be teisėto pagrindo gaunama prieiga).</w:t>
      </w:r>
    </w:p>
    <w:p w14:paraId="5622D696" w14:textId="77777777" w:rsidR="00DB7CB0" w:rsidRPr="00C1206F" w:rsidRDefault="00DB7CB0" w:rsidP="00DB7CB0">
      <w:pPr>
        <w:pStyle w:val="ListParagraph"/>
        <w:spacing w:after="0" w:line="240" w:lineRule="auto"/>
        <w:ind w:left="851"/>
        <w:jc w:val="both"/>
        <w:rPr>
          <w:rFonts w:ascii="Times New Roman" w:hAnsi="Times New Roman" w:cs="Times New Roman"/>
          <w:sz w:val="24"/>
          <w:szCs w:val="24"/>
        </w:rPr>
      </w:pPr>
    </w:p>
    <w:p w14:paraId="118F0B5E" w14:textId="77777777" w:rsidR="00DB7CB0" w:rsidRPr="00C1206F" w:rsidRDefault="00DB7CB0" w:rsidP="00DB7CB0">
      <w:pPr>
        <w:spacing w:after="0" w:line="240" w:lineRule="auto"/>
        <w:ind w:firstLine="851"/>
        <w:jc w:val="both"/>
        <w:rPr>
          <w:rFonts w:ascii="Times New Roman" w:hAnsi="Times New Roman" w:cs="Times New Roman"/>
          <w:sz w:val="24"/>
          <w:szCs w:val="24"/>
        </w:rPr>
      </w:pPr>
      <w:r w:rsidRPr="00DB7CB0">
        <w:rPr>
          <w:rFonts w:ascii="Times New Roman" w:hAnsi="Times New Roman" w:cs="Times New Roman"/>
          <w:b/>
          <w:sz w:val="24"/>
          <w:szCs w:val="24"/>
        </w:rPr>
        <w:t>ŽINAU, KAD</w:t>
      </w:r>
      <w:r w:rsidRPr="00C1206F">
        <w:rPr>
          <w:rFonts w:ascii="Times New Roman" w:hAnsi="Times New Roman" w:cs="Times New Roman"/>
          <w:sz w:val="24"/>
          <w:szCs w:val="24"/>
        </w:rPr>
        <w:t>:</w:t>
      </w:r>
    </w:p>
    <w:p w14:paraId="0B2A4190" w14:textId="77777777" w:rsidR="002E461A" w:rsidRDefault="002E461A" w:rsidP="002E461A">
      <w:pPr>
        <w:pStyle w:val="prastasis1"/>
        <w:numPr>
          <w:ilvl w:val="0"/>
          <w:numId w:val="1"/>
        </w:numPr>
        <w:ind w:left="0" w:firstLine="851"/>
        <w:jc w:val="both"/>
        <w:rPr>
          <w:color w:val="000000"/>
        </w:rPr>
      </w:pPr>
      <w:r w:rsidRPr="00C1206F">
        <w:rPr>
          <w:color w:val="000000"/>
        </w:rPr>
        <w:t>Už šio konfidencialumo</w:t>
      </w:r>
      <w:r w:rsidRPr="00C1206F">
        <w:t xml:space="preserve"> </w:t>
      </w:r>
      <w:r w:rsidRPr="00C1206F">
        <w:rPr>
          <w:color w:val="000000"/>
        </w:rPr>
        <w:t>ir duomenų saugos reikalavimų laikymosi pasižadėjimo nesilaikymą atsakysiu Lietuvos Respublikos teisės aktų nustatyta tvarka.</w:t>
      </w:r>
    </w:p>
    <w:p w14:paraId="6F21E383" w14:textId="77777777" w:rsidR="002E461A" w:rsidRDefault="002E461A" w:rsidP="002E461A">
      <w:pPr>
        <w:pStyle w:val="prastasis1"/>
        <w:numPr>
          <w:ilvl w:val="0"/>
          <w:numId w:val="1"/>
        </w:numPr>
        <w:ind w:left="0" w:firstLine="851"/>
        <w:jc w:val="both"/>
        <w:rPr>
          <w:color w:val="000000"/>
        </w:rPr>
      </w:pPr>
      <w:r>
        <w:rPr>
          <w:color w:val="000000"/>
        </w:rPr>
        <w:t>A</w:t>
      </w:r>
      <w:r w:rsidRPr="00E57D39">
        <w:rPr>
          <w:color w:val="000000"/>
        </w:rPr>
        <w:t xml:space="preserve">smuo, patyręs žalą dėl neteisėto asmens duomenų tvarkymo arba kitų </w:t>
      </w:r>
      <w:r>
        <w:rPr>
          <w:color w:val="000000"/>
        </w:rPr>
        <w:t>mano neteisėtų</w:t>
      </w:r>
      <w:r w:rsidRPr="00E57D39">
        <w:rPr>
          <w:color w:val="000000"/>
        </w:rPr>
        <w:t xml:space="preserve"> veiksmų ar neveikimo, pagal </w:t>
      </w:r>
      <w:r>
        <w:rPr>
          <w:color w:val="000000"/>
        </w:rPr>
        <w:t>Lietuvos Respublikos civilinį</w:t>
      </w:r>
      <w:r w:rsidRPr="00E57D39">
        <w:rPr>
          <w:color w:val="000000"/>
        </w:rPr>
        <w:t xml:space="preserve"> kodeksą turi teisę reikalauti atlyginti jam padarytą turtinę ar neturtinę žalą</w:t>
      </w:r>
      <w:r>
        <w:rPr>
          <w:color w:val="000000"/>
        </w:rPr>
        <w:t>.</w:t>
      </w:r>
    </w:p>
    <w:p w14:paraId="02220D42" w14:textId="77777777" w:rsidR="002E461A" w:rsidRPr="00E57D39" w:rsidRDefault="002E461A" w:rsidP="002E461A">
      <w:pPr>
        <w:pStyle w:val="prastasis1"/>
        <w:numPr>
          <w:ilvl w:val="0"/>
          <w:numId w:val="1"/>
        </w:numPr>
        <w:tabs>
          <w:tab w:val="left" w:pos="1560"/>
        </w:tabs>
        <w:ind w:left="0" w:firstLine="851"/>
        <w:jc w:val="both"/>
        <w:rPr>
          <w:color w:val="000000"/>
        </w:rPr>
      </w:pPr>
      <w:r>
        <w:rPr>
          <w:color w:val="000000"/>
        </w:rPr>
        <w:t>D</w:t>
      </w:r>
      <w:r w:rsidRPr="00E57D39">
        <w:rPr>
          <w:color w:val="000000"/>
        </w:rPr>
        <w:t>uomenų valdytojas, atlyginantis asmeniui padarytą žalą, turi teisę patirtus nuostolius įstatymų nustatyta tvarka išreikalauti iš duomenis tvarkančio darbuotojo, dėl kurio kaltės atsirado ši žala</w:t>
      </w:r>
      <w:r>
        <w:rPr>
          <w:color w:val="000000"/>
        </w:rPr>
        <w:t>.</w:t>
      </w:r>
    </w:p>
    <w:p w14:paraId="6F634968" w14:textId="77777777" w:rsidR="002E461A" w:rsidRPr="00C1206F" w:rsidRDefault="002E461A" w:rsidP="002E461A">
      <w:pPr>
        <w:pStyle w:val="ListParagraph"/>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 xml:space="preserve">Šiame konfidencialumo ir duomenų saugos reikalavimų laikymosi pasižadėjime pateikti mano asmens duomenys (vardas, pavardė, parašas, įmonės, įstaigos ar organizacijos pavadinimas, pareigos, tel. ryšio Nr., el. pašto adresas) (toliau – mano asmens duomenys) Ministerijos tvarkomi siekiant įgyvendinti </w:t>
      </w:r>
      <w:r>
        <w:rPr>
          <w:rFonts w:ascii="Times New Roman" w:eastAsia="Times New Roman" w:hAnsi="Times New Roman" w:cs="Times New Roman"/>
          <w:sz w:val="24"/>
          <w:szCs w:val="24"/>
        </w:rPr>
        <w:t>Projektą</w:t>
      </w:r>
      <w:r w:rsidRPr="00C1206F">
        <w:rPr>
          <w:rFonts w:ascii="Times New Roman" w:eastAsia="Times New Roman" w:hAnsi="Times New Roman" w:cs="Times New Roman"/>
          <w:sz w:val="24"/>
          <w:szCs w:val="24"/>
        </w:rPr>
        <w:t>.</w:t>
      </w:r>
    </w:p>
    <w:p w14:paraId="4F040FF9" w14:textId="77777777" w:rsidR="002E461A" w:rsidRPr="00C1206F" w:rsidRDefault="002E461A" w:rsidP="002E461A">
      <w:pPr>
        <w:pStyle w:val="ListParagraph"/>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 xml:space="preserve">Mano asmens duomenys tretiesiems asmenims gali būti teikiami tik vadovaujantis </w:t>
      </w:r>
      <w:r w:rsidRPr="00A14625">
        <w:rPr>
          <w:rFonts w:ascii="Times New Roman" w:eastAsia="Times New Roman" w:hAnsi="Times New Roman" w:cs="Times New Roman"/>
          <w:sz w:val="24"/>
          <w:szCs w:val="24"/>
        </w:rPr>
        <w:t>Reglament</w:t>
      </w:r>
      <w:r>
        <w:rPr>
          <w:rFonts w:ascii="Times New Roman" w:eastAsia="Times New Roman" w:hAnsi="Times New Roman" w:cs="Times New Roman"/>
          <w:sz w:val="24"/>
          <w:szCs w:val="24"/>
        </w:rPr>
        <w:t>e</w:t>
      </w:r>
      <w:r w:rsidRPr="00A14625">
        <w:rPr>
          <w:rFonts w:ascii="Times New Roman" w:eastAsia="Times New Roman" w:hAnsi="Times New Roman" w:cs="Times New Roman"/>
          <w:sz w:val="24"/>
          <w:szCs w:val="24"/>
        </w:rPr>
        <w:t xml:space="preserve"> (ES) 2016/679</w:t>
      </w:r>
      <w:r w:rsidRPr="00C1206F">
        <w:rPr>
          <w:rFonts w:ascii="Times New Roman" w:eastAsia="Times New Roman" w:hAnsi="Times New Roman" w:cs="Times New Roman"/>
          <w:sz w:val="24"/>
          <w:szCs w:val="24"/>
        </w:rPr>
        <w:t xml:space="preserve"> įtvirtintais asmens duomenų teisėto tvarkymo pagrindais ir principais pagal asmens duomenų teikimo sutartį (daugkartinio teikimo atveju) arba pagal prašymą (vienkartinio teikimo atveju), taip pat gali būti pateikti ikiteisminio tyrimo įstaigai, prokurorui ar teismui dėl jų žinioje esančių administracinių, civilinių, baudžiamųjų bylų kaip įrodymai ar kitais įstatymų nustatytais atvejais.</w:t>
      </w:r>
    </w:p>
    <w:p w14:paraId="69E5914E" w14:textId="03ACB852" w:rsidR="002E461A" w:rsidRPr="003961A2" w:rsidRDefault="002E461A" w:rsidP="002E461A">
      <w:pPr>
        <w:pStyle w:val="ListParagraph"/>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3961A2">
        <w:rPr>
          <w:rFonts w:ascii="Times New Roman" w:eastAsia="Times New Roman" w:hAnsi="Times New Roman" w:cs="Times New Roman"/>
          <w:sz w:val="24"/>
          <w:szCs w:val="24"/>
        </w:rPr>
        <w:t xml:space="preserve">Projekto metu surinkti ir Projekto vykdymo tikslais tvarkomi mano asmens duomenys bus saugomi tiek, kiek bus saugomas šis konfidencialumo ir duomenų saugos reikalavimų laikymosi pasižadėjimas, Projekto vykdymo metu ir 10 metų pasibaigus </w:t>
      </w:r>
      <w:r>
        <w:rPr>
          <w:rFonts w:ascii="Times New Roman" w:eastAsia="Times New Roman" w:hAnsi="Times New Roman" w:cs="Times New Roman"/>
          <w:sz w:val="24"/>
          <w:szCs w:val="24"/>
        </w:rPr>
        <w:t>Sutarčiai</w:t>
      </w:r>
      <w:r w:rsidRPr="003961A2">
        <w:rPr>
          <w:rFonts w:ascii="Times New Roman" w:eastAsia="Times New Roman" w:hAnsi="Times New Roman" w:cs="Times New Roman"/>
          <w:sz w:val="24"/>
          <w:szCs w:val="24"/>
        </w:rPr>
        <w:t>.</w:t>
      </w:r>
    </w:p>
    <w:p w14:paraId="270452FA" w14:textId="77777777" w:rsidR="002E461A" w:rsidRPr="003961A2" w:rsidRDefault="002E461A" w:rsidP="002E461A">
      <w:pPr>
        <w:pStyle w:val="ListParagraph"/>
        <w:numPr>
          <w:ilvl w:val="0"/>
          <w:numId w:val="1"/>
        </w:numPr>
        <w:spacing w:after="0" w:line="240" w:lineRule="auto"/>
        <w:ind w:left="0" w:firstLine="840"/>
        <w:jc w:val="both"/>
        <w:rPr>
          <w:rFonts w:ascii="Times New Roman" w:eastAsia="Times New Roman" w:hAnsi="Times New Roman" w:cs="Times New Roman"/>
          <w:sz w:val="24"/>
          <w:szCs w:val="24"/>
        </w:rPr>
      </w:pPr>
      <w:r w:rsidRPr="003961A2">
        <w:rPr>
          <w:rFonts w:ascii="Times New Roman" w:eastAsia="Times New Roman" w:hAnsi="Times New Roman" w:cs="Times New Roman"/>
          <w:sz w:val="24"/>
          <w:szCs w:val="24"/>
        </w:rPr>
        <w:t xml:space="preserve"> SPIS Duomenų valdytojas – Ministerija, A. Vivulskio g. 11, 03162 Vilnius, kodas 188603515, tel. ryšio Nr. +370 5 266 4201, el. p. </w:t>
      </w:r>
      <w:hyperlink r:id="rId11" w:history="1">
        <w:r w:rsidRPr="003961A2">
          <w:rPr>
            <w:rStyle w:val="Hyperlink"/>
            <w:rFonts w:ascii="Times New Roman" w:eastAsia="Times New Roman" w:hAnsi="Times New Roman" w:cs="Times New Roman"/>
            <w:sz w:val="24"/>
            <w:szCs w:val="24"/>
          </w:rPr>
          <w:t>post@socmin.lt</w:t>
        </w:r>
      </w:hyperlink>
      <w:r w:rsidRPr="003961A2">
        <w:rPr>
          <w:rFonts w:ascii="Times New Roman" w:eastAsia="Times New Roman" w:hAnsi="Times New Roman" w:cs="Times New Roman"/>
          <w:sz w:val="24"/>
          <w:szCs w:val="24"/>
        </w:rPr>
        <w:t xml:space="preserve">. Duomenų apsaugos pareigūno kontaktai: el. p. </w:t>
      </w:r>
      <w:hyperlink r:id="rId12" w:history="1">
        <w:r w:rsidRPr="004D3933">
          <w:rPr>
            <w:rStyle w:val="Hyperlink"/>
            <w:rFonts w:ascii="Times New Roman" w:eastAsia="Times New Roman" w:hAnsi="Times New Roman" w:cs="Times New Roman"/>
            <w:sz w:val="24"/>
            <w:szCs w:val="24"/>
          </w:rPr>
          <w:t>dap@socmin.lt</w:t>
        </w:r>
      </w:hyperlink>
      <w:r w:rsidRPr="003961A2">
        <w:rPr>
          <w:rFonts w:ascii="Times New Roman" w:eastAsia="Times New Roman" w:hAnsi="Times New Roman" w:cs="Times New Roman"/>
          <w:sz w:val="24"/>
          <w:szCs w:val="24"/>
        </w:rPr>
        <w:t>, tel. ryšio Nr. +370 611 50241.</w:t>
      </w:r>
    </w:p>
    <w:p w14:paraId="6BEFFB0A" w14:textId="77777777" w:rsidR="002E461A" w:rsidRPr="00C1206F" w:rsidRDefault="002E461A" w:rsidP="002E461A">
      <w:pPr>
        <w:pStyle w:val="ListParagraph"/>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sidRPr="00C1206F">
        <w:rPr>
          <w:rFonts w:ascii="Times New Roman" w:eastAsia="Times New Roman" w:hAnsi="Times New Roman" w:cs="Times New Roman"/>
          <w:sz w:val="24"/>
          <w:szCs w:val="24"/>
        </w:rPr>
        <w:t>Turiu teisę susipažinti su savo asmens duomenimis ir kaip jie yra tvarkomi, prašyti Ministerijos, kaip mano asmens duomenų valdytojo, ištaisyti arba ištrinti mano asmens duomenis ar apriboti mano asmens duomenų tvarkymą arba nesutikti su tokiu tvarkymu.</w:t>
      </w:r>
    </w:p>
    <w:p w14:paraId="707E8DA4" w14:textId="77777777" w:rsidR="002E461A" w:rsidRPr="00C1206F" w:rsidRDefault="002E461A" w:rsidP="002E461A">
      <w:pPr>
        <w:pStyle w:val="ListParagraph"/>
        <w:numPr>
          <w:ilvl w:val="0"/>
          <w:numId w:val="1"/>
        </w:numPr>
        <w:tabs>
          <w:tab w:val="num"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netinkamo mano asmens duomenų tvarkymo t</w:t>
      </w:r>
      <w:r w:rsidRPr="00C1206F">
        <w:rPr>
          <w:rFonts w:ascii="Times New Roman" w:eastAsia="Times New Roman" w:hAnsi="Times New Roman" w:cs="Times New Roman"/>
          <w:sz w:val="24"/>
          <w:szCs w:val="24"/>
        </w:rPr>
        <w:t>uriu teisę pateikti skundą Valstybinei duomenų apsaugos inspekcijai teisės aktų nustatyta tvarka.</w:t>
      </w:r>
    </w:p>
    <w:p w14:paraId="468EE8DF" w14:textId="40CA46B1" w:rsidR="00DB7CB0" w:rsidRPr="002E461A" w:rsidRDefault="002E461A" w:rsidP="00076397">
      <w:pPr>
        <w:pStyle w:val="ListParagraph"/>
        <w:numPr>
          <w:ilvl w:val="0"/>
          <w:numId w:val="1"/>
        </w:numPr>
        <w:tabs>
          <w:tab w:val="num" w:pos="1276"/>
          <w:tab w:val="left" w:pos="1418"/>
        </w:tabs>
        <w:spacing w:after="0" w:line="240" w:lineRule="auto"/>
        <w:ind w:left="0" w:firstLine="851"/>
        <w:jc w:val="both"/>
        <w:rPr>
          <w:rFonts w:ascii="Times New Roman" w:hAnsi="Times New Roman" w:cs="Times New Roman"/>
          <w:sz w:val="24"/>
          <w:szCs w:val="24"/>
        </w:rPr>
      </w:pPr>
      <w:r w:rsidRPr="002E461A">
        <w:rPr>
          <w:rFonts w:ascii="Times New Roman" w:eastAsia="Times New Roman" w:hAnsi="Times New Roman" w:cs="Times New Roman"/>
          <w:sz w:val="24"/>
          <w:szCs w:val="24"/>
        </w:rPr>
        <w:t>Prieiga prie konfidencialios informacijos ir asmens duomenų gali būti suteikta tik man pasirašius šį konfidencialumo ir duomenų saugos reikalavimų laikymosi pasižadėjimą ir pateikus savo asmens duomenis.</w:t>
      </w:r>
    </w:p>
    <w:p w14:paraId="219AB782" w14:textId="77777777" w:rsidR="00B06351" w:rsidRPr="00C1206F" w:rsidRDefault="00B06351" w:rsidP="00A36D84">
      <w:pPr>
        <w:spacing w:after="0" w:line="240" w:lineRule="auto"/>
        <w:ind w:firstLine="851"/>
        <w:jc w:val="both"/>
        <w:rPr>
          <w:rFonts w:ascii="Times New Roman" w:hAnsi="Times New Roman" w:cs="Times New Roman"/>
          <w:sz w:val="24"/>
          <w:szCs w:val="24"/>
        </w:rPr>
      </w:pPr>
    </w:p>
    <w:p w14:paraId="477EBDB5" w14:textId="77777777" w:rsidR="00B06351" w:rsidRPr="00C1206F" w:rsidRDefault="00B06351" w:rsidP="0066615D">
      <w:pPr>
        <w:spacing w:after="0"/>
        <w:ind w:firstLine="851"/>
        <w:rPr>
          <w:rFonts w:ascii="Times New Roman" w:hAnsi="Times New Roman" w:cs="Times New Roman"/>
          <w:sz w:val="24"/>
          <w:szCs w:val="24"/>
        </w:rPr>
      </w:pPr>
    </w:p>
    <w:p w14:paraId="6440AD88" w14:textId="77777777" w:rsidR="00020488" w:rsidRPr="00C1206F" w:rsidRDefault="00020488" w:rsidP="0066615D">
      <w:pPr>
        <w:spacing w:after="0"/>
        <w:ind w:firstLine="851"/>
        <w:rPr>
          <w:rFonts w:ascii="Times New Roman" w:hAnsi="Times New Roman" w:cs="Times New Roman"/>
          <w:sz w:val="24"/>
          <w:szCs w:val="24"/>
        </w:rPr>
      </w:pPr>
    </w:p>
    <w:p w14:paraId="204E2003" w14:textId="77777777" w:rsidR="00020488" w:rsidRPr="00C1206F" w:rsidRDefault="00020488" w:rsidP="00020488">
      <w:pPr>
        <w:pStyle w:val="prastasis1"/>
        <w:rPr>
          <w:color w:val="000000"/>
        </w:rPr>
      </w:pPr>
    </w:p>
    <w:p w14:paraId="702ED240" w14:textId="6DE3E6CE" w:rsidR="00020488" w:rsidRPr="00C1206F" w:rsidRDefault="00020488" w:rsidP="00020488">
      <w:pPr>
        <w:pStyle w:val="prastasis1"/>
        <w:jc w:val="both"/>
        <w:rPr>
          <w:color w:val="000000"/>
        </w:rPr>
      </w:pPr>
      <w:r w:rsidRPr="00C1206F">
        <w:rPr>
          <w:color w:val="000000"/>
        </w:rPr>
        <w:t xml:space="preserve">_____________________       __________________     </w:t>
      </w:r>
      <w:r w:rsidR="002E461A">
        <w:rPr>
          <w:color w:val="000000"/>
        </w:rPr>
        <w:t xml:space="preserve">                           </w:t>
      </w:r>
      <w:r w:rsidR="004768E5">
        <w:rPr>
          <w:color w:val="000000"/>
          <w:u w:val="single"/>
        </w:rPr>
        <w:t>__________________</w:t>
      </w:r>
    </w:p>
    <w:p w14:paraId="4F44E62C" w14:textId="77777777" w:rsidR="00020488" w:rsidRPr="00985C37" w:rsidRDefault="00020488" w:rsidP="00020488">
      <w:pPr>
        <w:pStyle w:val="prastasis1"/>
        <w:ind w:firstLine="560"/>
        <w:jc w:val="both"/>
        <w:rPr>
          <w:i/>
          <w:color w:val="000000"/>
        </w:rPr>
      </w:pPr>
      <w:r w:rsidRPr="00C1206F">
        <w:rPr>
          <w:i/>
          <w:color w:val="000000"/>
        </w:rPr>
        <w:t>        (Data)                                    (Parašas)                                       (Varda</w:t>
      </w:r>
      <w:r w:rsidR="00F51A78" w:rsidRPr="00C1206F">
        <w:rPr>
          <w:i/>
          <w:color w:val="000000"/>
        </w:rPr>
        <w:t>s</w:t>
      </w:r>
      <w:r w:rsidRPr="00C1206F">
        <w:rPr>
          <w:i/>
          <w:color w:val="000000"/>
        </w:rPr>
        <w:t>, pavardė)</w:t>
      </w:r>
    </w:p>
    <w:p w14:paraId="213F08D1" w14:textId="77777777" w:rsidR="00020488" w:rsidRPr="00985C37" w:rsidRDefault="00020488" w:rsidP="0066615D">
      <w:pPr>
        <w:spacing w:after="0"/>
        <w:ind w:firstLine="851"/>
        <w:rPr>
          <w:rFonts w:ascii="Times New Roman" w:hAnsi="Times New Roman" w:cs="Times New Roman"/>
          <w:sz w:val="24"/>
          <w:szCs w:val="24"/>
        </w:rPr>
      </w:pPr>
    </w:p>
    <w:sectPr w:rsidR="00020488" w:rsidRPr="00985C37" w:rsidSect="00E162AD">
      <w:headerReference w:type="default" r:id="rId13"/>
      <w:footerReference w:type="default" r:id="rId14"/>
      <w:pgSz w:w="11906" w:h="16838"/>
      <w:pgMar w:top="1135"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798C" w14:textId="77777777" w:rsidR="00C75CEF" w:rsidRDefault="00C75CEF" w:rsidP="00926D01">
      <w:pPr>
        <w:spacing w:after="0" w:line="240" w:lineRule="auto"/>
      </w:pPr>
      <w:r>
        <w:separator/>
      </w:r>
    </w:p>
  </w:endnote>
  <w:endnote w:type="continuationSeparator" w:id="0">
    <w:p w14:paraId="5DC86C97" w14:textId="77777777" w:rsidR="00C75CEF" w:rsidRDefault="00C75CEF" w:rsidP="00926D01">
      <w:pPr>
        <w:spacing w:after="0" w:line="240" w:lineRule="auto"/>
      </w:pPr>
      <w:r>
        <w:continuationSeparator/>
      </w:r>
    </w:p>
  </w:endnote>
  <w:endnote w:type="continuationNotice" w:id="1">
    <w:p w14:paraId="6BE5FDD0" w14:textId="77777777" w:rsidR="00C75CEF" w:rsidRDefault="00C75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6E5C" w14:textId="77777777" w:rsidR="00E162AD" w:rsidRDefault="00E162AD" w:rsidP="00E16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1405" w14:textId="77777777" w:rsidR="00C75CEF" w:rsidRDefault="00C75CEF" w:rsidP="00926D01">
      <w:pPr>
        <w:spacing w:after="0" w:line="240" w:lineRule="auto"/>
      </w:pPr>
      <w:r>
        <w:separator/>
      </w:r>
    </w:p>
  </w:footnote>
  <w:footnote w:type="continuationSeparator" w:id="0">
    <w:p w14:paraId="76D268B2" w14:textId="77777777" w:rsidR="00C75CEF" w:rsidRDefault="00C75CEF" w:rsidP="00926D01">
      <w:pPr>
        <w:spacing w:after="0" w:line="240" w:lineRule="auto"/>
      </w:pPr>
      <w:r>
        <w:continuationSeparator/>
      </w:r>
    </w:p>
  </w:footnote>
  <w:footnote w:type="continuationNotice" w:id="1">
    <w:p w14:paraId="1701300D" w14:textId="77777777" w:rsidR="00C75CEF" w:rsidRDefault="00C75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223395"/>
      <w:docPartObj>
        <w:docPartGallery w:val="Page Numbers (Top of Page)"/>
        <w:docPartUnique/>
      </w:docPartObj>
    </w:sdtPr>
    <w:sdtEndPr>
      <w:rPr>
        <w:rFonts w:ascii="Times New Roman" w:hAnsi="Times New Roman" w:cs="Times New Roman"/>
        <w:sz w:val="24"/>
        <w:szCs w:val="24"/>
      </w:rPr>
    </w:sdtEndPr>
    <w:sdtContent>
      <w:p w14:paraId="41592B6E" w14:textId="07D17E02" w:rsidR="00E162AD" w:rsidRPr="00E162AD" w:rsidRDefault="00E162AD">
        <w:pPr>
          <w:pStyle w:val="Header"/>
          <w:jc w:val="center"/>
          <w:rPr>
            <w:rFonts w:ascii="Times New Roman" w:hAnsi="Times New Roman" w:cs="Times New Roman"/>
            <w:sz w:val="24"/>
            <w:szCs w:val="24"/>
          </w:rPr>
        </w:pPr>
        <w:r w:rsidRPr="00E162AD">
          <w:rPr>
            <w:rFonts w:ascii="Times New Roman" w:hAnsi="Times New Roman" w:cs="Times New Roman"/>
            <w:sz w:val="24"/>
            <w:szCs w:val="24"/>
          </w:rPr>
          <w:fldChar w:fldCharType="begin"/>
        </w:r>
        <w:r w:rsidRPr="00E162AD">
          <w:rPr>
            <w:rFonts w:ascii="Times New Roman" w:hAnsi="Times New Roman" w:cs="Times New Roman"/>
            <w:sz w:val="24"/>
            <w:szCs w:val="24"/>
          </w:rPr>
          <w:instrText>PAGE   \* MERGEFORMAT</w:instrText>
        </w:r>
        <w:r w:rsidRPr="00E162AD">
          <w:rPr>
            <w:rFonts w:ascii="Times New Roman" w:hAnsi="Times New Roman" w:cs="Times New Roman"/>
            <w:sz w:val="24"/>
            <w:szCs w:val="24"/>
          </w:rPr>
          <w:fldChar w:fldCharType="separate"/>
        </w:r>
        <w:r w:rsidRPr="00E162AD">
          <w:rPr>
            <w:rFonts w:ascii="Times New Roman" w:hAnsi="Times New Roman" w:cs="Times New Roman"/>
            <w:sz w:val="24"/>
            <w:szCs w:val="24"/>
          </w:rPr>
          <w:t>2</w:t>
        </w:r>
        <w:r w:rsidRPr="00E162AD">
          <w:rPr>
            <w:rFonts w:ascii="Times New Roman" w:hAnsi="Times New Roman" w:cs="Times New Roman"/>
            <w:sz w:val="24"/>
            <w:szCs w:val="24"/>
          </w:rPr>
          <w:fldChar w:fldCharType="end"/>
        </w:r>
      </w:p>
    </w:sdtContent>
  </w:sdt>
  <w:p w14:paraId="488232B6" w14:textId="77777777" w:rsidR="00E162AD" w:rsidRDefault="00E162AD" w:rsidP="00E1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F594CFA"/>
    <w:multiLevelType w:val="hybridMultilevel"/>
    <w:tmpl w:val="A9EC748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24C85128"/>
    <w:multiLevelType w:val="hybridMultilevel"/>
    <w:tmpl w:val="2AAA3C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5761D7A"/>
    <w:multiLevelType w:val="hybridMultilevel"/>
    <w:tmpl w:val="35E04F58"/>
    <w:lvl w:ilvl="0" w:tplc="DE76E9F0">
      <w:start w:val="1"/>
      <w:numFmt w:val="decimal"/>
      <w:lvlText w:val="%1."/>
      <w:lvlJc w:val="left"/>
      <w:pPr>
        <w:ind w:left="720" w:hanging="360"/>
      </w:pPr>
      <w:rPr>
        <w:rFonts w:asciiTheme="minorHAnsi" w:hAnsi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B90384"/>
    <w:multiLevelType w:val="hybridMultilevel"/>
    <w:tmpl w:val="36FE2A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605B3"/>
    <w:multiLevelType w:val="hybridMultilevel"/>
    <w:tmpl w:val="1D86F4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327052839">
    <w:abstractNumId w:val="2"/>
  </w:num>
  <w:num w:numId="2" w16cid:durableId="552353481">
    <w:abstractNumId w:val="0"/>
  </w:num>
  <w:num w:numId="3" w16cid:durableId="1457068643">
    <w:abstractNumId w:val="4"/>
  </w:num>
  <w:num w:numId="4" w16cid:durableId="1736774680">
    <w:abstractNumId w:val="1"/>
  </w:num>
  <w:num w:numId="5" w16cid:durableId="1710371288">
    <w:abstractNumId w:val="3"/>
  </w:num>
  <w:num w:numId="6" w16cid:durableId="1097365930">
    <w:abstractNumId w:val="5"/>
  </w:num>
  <w:num w:numId="7" w16cid:durableId="1056125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26"/>
    <w:rsid w:val="00020488"/>
    <w:rsid w:val="00041109"/>
    <w:rsid w:val="00066A23"/>
    <w:rsid w:val="000838E8"/>
    <w:rsid w:val="000E50F1"/>
    <w:rsid w:val="001138F3"/>
    <w:rsid w:val="00115C45"/>
    <w:rsid w:val="00141AB4"/>
    <w:rsid w:val="001553D8"/>
    <w:rsid w:val="00173E62"/>
    <w:rsid w:val="001765B9"/>
    <w:rsid w:val="001A6CEE"/>
    <w:rsid w:val="001B455F"/>
    <w:rsid w:val="001C311B"/>
    <w:rsid w:val="00206581"/>
    <w:rsid w:val="00227517"/>
    <w:rsid w:val="00234761"/>
    <w:rsid w:val="002611A7"/>
    <w:rsid w:val="00283626"/>
    <w:rsid w:val="002B522F"/>
    <w:rsid w:val="002C7DC0"/>
    <w:rsid w:val="002E461A"/>
    <w:rsid w:val="002E4E7A"/>
    <w:rsid w:val="0034393E"/>
    <w:rsid w:val="00374158"/>
    <w:rsid w:val="003C1C4A"/>
    <w:rsid w:val="00415801"/>
    <w:rsid w:val="004429C6"/>
    <w:rsid w:val="004463D5"/>
    <w:rsid w:val="00446D88"/>
    <w:rsid w:val="004768E5"/>
    <w:rsid w:val="00496D8C"/>
    <w:rsid w:val="004D2776"/>
    <w:rsid w:val="004D6BBB"/>
    <w:rsid w:val="004F20E1"/>
    <w:rsid w:val="004F6A55"/>
    <w:rsid w:val="00537E62"/>
    <w:rsid w:val="00544BF3"/>
    <w:rsid w:val="00546959"/>
    <w:rsid w:val="00546BF4"/>
    <w:rsid w:val="0055046E"/>
    <w:rsid w:val="005537C2"/>
    <w:rsid w:val="00554694"/>
    <w:rsid w:val="00564945"/>
    <w:rsid w:val="005939E7"/>
    <w:rsid w:val="005A0D03"/>
    <w:rsid w:val="005E17FF"/>
    <w:rsid w:val="005F5FB1"/>
    <w:rsid w:val="006037E9"/>
    <w:rsid w:val="00631D47"/>
    <w:rsid w:val="00632A16"/>
    <w:rsid w:val="0066615D"/>
    <w:rsid w:val="00673CB9"/>
    <w:rsid w:val="00686292"/>
    <w:rsid w:val="0071179B"/>
    <w:rsid w:val="00765BFC"/>
    <w:rsid w:val="007674E3"/>
    <w:rsid w:val="007C0F97"/>
    <w:rsid w:val="007D1D76"/>
    <w:rsid w:val="008032AA"/>
    <w:rsid w:val="00841CB5"/>
    <w:rsid w:val="00846994"/>
    <w:rsid w:val="00855652"/>
    <w:rsid w:val="008559D7"/>
    <w:rsid w:val="008B0B73"/>
    <w:rsid w:val="008C3EA6"/>
    <w:rsid w:val="008D27E8"/>
    <w:rsid w:val="008D50DC"/>
    <w:rsid w:val="009027F8"/>
    <w:rsid w:val="00912341"/>
    <w:rsid w:val="00923B97"/>
    <w:rsid w:val="00926D01"/>
    <w:rsid w:val="009279F9"/>
    <w:rsid w:val="00937655"/>
    <w:rsid w:val="00973BFA"/>
    <w:rsid w:val="00985C37"/>
    <w:rsid w:val="009A2335"/>
    <w:rsid w:val="009C0F12"/>
    <w:rsid w:val="00A14D16"/>
    <w:rsid w:val="00A23A3D"/>
    <w:rsid w:val="00A36D84"/>
    <w:rsid w:val="00A60713"/>
    <w:rsid w:val="00A91BC9"/>
    <w:rsid w:val="00AA00FF"/>
    <w:rsid w:val="00AE2992"/>
    <w:rsid w:val="00AE2E37"/>
    <w:rsid w:val="00B06351"/>
    <w:rsid w:val="00B2722C"/>
    <w:rsid w:val="00B54376"/>
    <w:rsid w:val="00B75AB0"/>
    <w:rsid w:val="00BA1766"/>
    <w:rsid w:val="00BB347B"/>
    <w:rsid w:val="00BB78D5"/>
    <w:rsid w:val="00BD2953"/>
    <w:rsid w:val="00BE6E3F"/>
    <w:rsid w:val="00C1206F"/>
    <w:rsid w:val="00C256A2"/>
    <w:rsid w:val="00C3371F"/>
    <w:rsid w:val="00C35484"/>
    <w:rsid w:val="00C75CEF"/>
    <w:rsid w:val="00C92BE5"/>
    <w:rsid w:val="00C97526"/>
    <w:rsid w:val="00CA50E7"/>
    <w:rsid w:val="00CB08BC"/>
    <w:rsid w:val="00CE645E"/>
    <w:rsid w:val="00D34D64"/>
    <w:rsid w:val="00D53D13"/>
    <w:rsid w:val="00D5770E"/>
    <w:rsid w:val="00DB7CB0"/>
    <w:rsid w:val="00E162AD"/>
    <w:rsid w:val="00E51E6E"/>
    <w:rsid w:val="00EB2BA9"/>
    <w:rsid w:val="00EC41BF"/>
    <w:rsid w:val="00ED1C22"/>
    <w:rsid w:val="00ED37D8"/>
    <w:rsid w:val="00F50FE0"/>
    <w:rsid w:val="00F51A78"/>
    <w:rsid w:val="00F80638"/>
    <w:rsid w:val="00F93D93"/>
    <w:rsid w:val="00FB0CF3"/>
    <w:rsid w:val="00FB6DF5"/>
    <w:rsid w:val="00FC397D"/>
    <w:rsid w:val="00FD0439"/>
    <w:rsid w:val="00FE2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243A"/>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5D"/>
    <w:pPr>
      <w:ind w:left="720"/>
      <w:contextualSpacing/>
    </w:pPr>
  </w:style>
  <w:style w:type="paragraph" w:styleId="FootnoteText">
    <w:name w:val="footnote text"/>
    <w:basedOn w:val="Normal"/>
    <w:link w:val="FootnoteTextChar"/>
    <w:semiHidden/>
    <w:rsid w:val="00926D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26D01"/>
    <w:rPr>
      <w:rFonts w:ascii="Times New Roman" w:eastAsia="Times New Roman" w:hAnsi="Times New Roman" w:cs="Times New Roman"/>
      <w:sz w:val="20"/>
      <w:szCs w:val="20"/>
    </w:rPr>
  </w:style>
  <w:style w:type="character" w:styleId="FootnoteReference">
    <w:name w:val="footnote reference"/>
    <w:rsid w:val="00926D01"/>
    <w:rPr>
      <w:vertAlign w:val="superscript"/>
    </w:rPr>
  </w:style>
  <w:style w:type="paragraph" w:customStyle="1" w:styleId="prastasis1">
    <w:name w:val="Įprastasis1"/>
    <w:basedOn w:val="Normal"/>
    <w:rsid w:val="00020488"/>
    <w:pPr>
      <w:spacing w:after="0" w:line="240" w:lineRule="auto"/>
    </w:pPr>
    <w:rPr>
      <w:rFonts w:ascii="Times New Roman" w:eastAsia="Times New Roman" w:hAnsi="Times New Roman" w:cs="Times New Roman"/>
      <w:sz w:val="24"/>
      <w:szCs w:val="24"/>
      <w:lang w:eastAsia="lt-LT"/>
    </w:rPr>
  </w:style>
  <w:style w:type="character" w:customStyle="1" w:styleId="normalchar1">
    <w:name w:val="normal__char1"/>
    <w:rsid w:val="00020488"/>
    <w:rPr>
      <w:rFonts w:ascii="Times New Roman" w:hAnsi="Times New Roman" w:cs="Times New Roman" w:hint="default"/>
      <w:sz w:val="24"/>
      <w:szCs w:val="24"/>
    </w:rPr>
  </w:style>
  <w:style w:type="character" w:styleId="Hyperlink">
    <w:name w:val="Hyperlink"/>
    <w:uiPriority w:val="99"/>
    <w:unhideWhenUsed/>
    <w:rsid w:val="00673CB9"/>
    <w:rPr>
      <w:color w:val="0000FF"/>
      <w:u w:val="single"/>
    </w:rPr>
  </w:style>
  <w:style w:type="character" w:styleId="CommentReference">
    <w:name w:val="annotation reference"/>
    <w:basedOn w:val="DefaultParagraphFont"/>
    <w:uiPriority w:val="99"/>
    <w:semiHidden/>
    <w:unhideWhenUsed/>
    <w:rsid w:val="00AE2992"/>
    <w:rPr>
      <w:sz w:val="16"/>
      <w:szCs w:val="16"/>
    </w:rPr>
  </w:style>
  <w:style w:type="paragraph" w:styleId="CommentText">
    <w:name w:val="annotation text"/>
    <w:basedOn w:val="Normal"/>
    <w:link w:val="CommentTextChar"/>
    <w:uiPriority w:val="99"/>
    <w:unhideWhenUsed/>
    <w:rsid w:val="00AE2992"/>
    <w:pPr>
      <w:spacing w:line="240" w:lineRule="auto"/>
    </w:pPr>
    <w:rPr>
      <w:sz w:val="20"/>
      <w:szCs w:val="20"/>
    </w:rPr>
  </w:style>
  <w:style w:type="character" w:customStyle="1" w:styleId="CommentTextChar">
    <w:name w:val="Comment Text Char"/>
    <w:basedOn w:val="DefaultParagraphFont"/>
    <w:link w:val="CommentText"/>
    <w:uiPriority w:val="99"/>
    <w:rsid w:val="00AE2992"/>
    <w:rPr>
      <w:sz w:val="20"/>
      <w:szCs w:val="20"/>
    </w:rPr>
  </w:style>
  <w:style w:type="paragraph" w:styleId="CommentSubject">
    <w:name w:val="annotation subject"/>
    <w:basedOn w:val="CommentText"/>
    <w:next w:val="CommentText"/>
    <w:link w:val="CommentSubjectChar"/>
    <w:uiPriority w:val="99"/>
    <w:semiHidden/>
    <w:unhideWhenUsed/>
    <w:rsid w:val="00AE2992"/>
    <w:rPr>
      <w:b/>
      <w:bCs/>
    </w:rPr>
  </w:style>
  <w:style w:type="character" w:customStyle="1" w:styleId="CommentSubjectChar">
    <w:name w:val="Comment Subject Char"/>
    <w:basedOn w:val="CommentTextChar"/>
    <w:link w:val="CommentSubject"/>
    <w:uiPriority w:val="99"/>
    <w:semiHidden/>
    <w:rsid w:val="00AE2992"/>
    <w:rPr>
      <w:b/>
      <w:bCs/>
      <w:sz w:val="20"/>
      <w:szCs w:val="20"/>
    </w:rPr>
  </w:style>
  <w:style w:type="paragraph" w:styleId="Revision">
    <w:name w:val="Revision"/>
    <w:hidden/>
    <w:uiPriority w:val="99"/>
    <w:semiHidden/>
    <w:rsid w:val="00A91BC9"/>
    <w:pPr>
      <w:spacing w:after="0" w:line="240" w:lineRule="auto"/>
    </w:pPr>
  </w:style>
  <w:style w:type="character" w:styleId="UnresolvedMention">
    <w:name w:val="Unresolved Mention"/>
    <w:basedOn w:val="DefaultParagraphFont"/>
    <w:uiPriority w:val="99"/>
    <w:semiHidden/>
    <w:unhideWhenUsed/>
    <w:rsid w:val="008559D7"/>
    <w:rPr>
      <w:color w:val="605E5C"/>
      <w:shd w:val="clear" w:color="auto" w:fill="E1DFDD"/>
    </w:rPr>
  </w:style>
  <w:style w:type="paragraph" w:styleId="Header">
    <w:name w:val="header"/>
    <w:basedOn w:val="Normal"/>
    <w:link w:val="HeaderChar"/>
    <w:uiPriority w:val="99"/>
    <w:unhideWhenUsed/>
    <w:rsid w:val="00E162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62AD"/>
  </w:style>
  <w:style w:type="paragraph" w:styleId="Footer">
    <w:name w:val="footer"/>
    <w:basedOn w:val="Normal"/>
    <w:link w:val="FooterChar"/>
    <w:uiPriority w:val="99"/>
    <w:unhideWhenUsed/>
    <w:rsid w:val="00E162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62AD"/>
  </w:style>
  <w:style w:type="character" w:styleId="FollowedHyperlink">
    <w:name w:val="FollowedHyperlink"/>
    <w:basedOn w:val="DefaultParagraphFont"/>
    <w:uiPriority w:val="99"/>
    <w:semiHidden/>
    <w:unhideWhenUsed/>
    <w:rsid w:val="00B272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06485">
      <w:bodyDiv w:val="1"/>
      <w:marLeft w:val="0"/>
      <w:marRight w:val="0"/>
      <w:marTop w:val="0"/>
      <w:marBottom w:val="0"/>
      <w:divBdr>
        <w:top w:val="none" w:sz="0" w:space="0" w:color="auto"/>
        <w:left w:val="none" w:sz="0" w:space="0" w:color="auto"/>
        <w:bottom w:val="none" w:sz="0" w:space="0" w:color="auto"/>
        <w:right w:val="none" w:sz="0" w:space="0" w:color="auto"/>
      </w:divBdr>
      <w:divsChild>
        <w:div w:id="660042787">
          <w:marLeft w:val="0"/>
          <w:marRight w:val="0"/>
          <w:marTop w:val="0"/>
          <w:marBottom w:val="0"/>
          <w:divBdr>
            <w:top w:val="none" w:sz="0" w:space="0" w:color="auto"/>
            <w:left w:val="none" w:sz="0" w:space="0" w:color="auto"/>
            <w:bottom w:val="none" w:sz="0" w:space="0" w:color="auto"/>
            <w:right w:val="none" w:sz="0" w:space="0" w:color="auto"/>
          </w:divBdr>
          <w:divsChild>
            <w:div w:id="1392078266">
              <w:marLeft w:val="0"/>
              <w:marRight w:val="0"/>
              <w:marTop w:val="0"/>
              <w:marBottom w:val="0"/>
              <w:divBdr>
                <w:top w:val="none" w:sz="0" w:space="0" w:color="auto"/>
                <w:left w:val="none" w:sz="0" w:space="0" w:color="auto"/>
                <w:bottom w:val="none" w:sz="0" w:space="0" w:color="auto"/>
                <w:right w:val="none" w:sz="0" w:space="0" w:color="auto"/>
              </w:divBdr>
              <w:divsChild>
                <w:div w:id="14935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9600">
      <w:bodyDiv w:val="1"/>
      <w:marLeft w:val="0"/>
      <w:marRight w:val="0"/>
      <w:marTop w:val="0"/>
      <w:marBottom w:val="0"/>
      <w:divBdr>
        <w:top w:val="none" w:sz="0" w:space="0" w:color="auto"/>
        <w:left w:val="none" w:sz="0" w:space="0" w:color="auto"/>
        <w:bottom w:val="none" w:sz="0" w:space="0" w:color="auto"/>
        <w:right w:val="none" w:sz="0" w:space="0" w:color="auto"/>
      </w:divBdr>
    </w:div>
    <w:div w:id="991563642">
      <w:bodyDiv w:val="1"/>
      <w:marLeft w:val="0"/>
      <w:marRight w:val="0"/>
      <w:marTop w:val="0"/>
      <w:marBottom w:val="0"/>
      <w:divBdr>
        <w:top w:val="none" w:sz="0" w:space="0" w:color="auto"/>
        <w:left w:val="none" w:sz="0" w:space="0" w:color="auto"/>
        <w:bottom w:val="none" w:sz="0" w:space="0" w:color="auto"/>
        <w:right w:val="none" w:sz="0" w:space="0" w:color="auto"/>
      </w:divBdr>
    </w:div>
    <w:div w:id="12797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p@socmi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socmin.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ocmin.lrv.lt/lt/asmens-duomenu-apsauga/asmens-duomenu-tvarky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45D44167533C4B8E83929749D14DC5" ma:contentTypeVersion="15" ma:contentTypeDescription="Kurkite naują dokumentą." ma:contentTypeScope="" ma:versionID="8927741bee69b37cac49e8efa224b3e6">
  <xsd:schema xmlns:xsd="http://www.w3.org/2001/XMLSchema" xmlns:xs="http://www.w3.org/2001/XMLSchema" xmlns:p="http://schemas.microsoft.com/office/2006/metadata/properties" xmlns:ns2="d4736b77-1be3-4d7c-af0d-d2bf0f7dd5b4" xmlns:ns3="6124ce24-c100-443b-ab36-e2dc46a3a35f" targetNamespace="http://schemas.microsoft.com/office/2006/metadata/properties" ma:root="true" ma:fieldsID="d13bfffa7a81b05fb818f1a5bd992b94" ns2:_="" ns3:_="">
    <xsd:import namespace="d4736b77-1be3-4d7c-af0d-d2bf0f7dd5b4"/>
    <xsd:import namespace="6124ce24-c100-443b-ab36-e2dc46a3a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6b77-1be3-4d7c-af0d-d2bf0f7d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ce24-c100-443b-ab36-e2dc46a3a35f"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0909671-6fa9-4a13-b69f-3815965e564b}" ma:internalName="TaxCatchAll" ma:showField="CatchAllData" ma:web="6124ce24-c100-443b-ab36-e2dc46a3a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36b77-1be3-4d7c-af0d-d2bf0f7dd5b4">
      <Terms xmlns="http://schemas.microsoft.com/office/infopath/2007/PartnerControls"/>
    </lcf76f155ced4ddcb4097134ff3c332f>
    <TaxCatchAll xmlns="6124ce24-c100-443b-ab36-e2dc46a3a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A0411-2EB0-45D5-953E-4026EC60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6b77-1be3-4d7c-af0d-d2bf0f7dd5b4"/>
    <ds:schemaRef ds:uri="6124ce24-c100-443b-ab36-e2dc46a3a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E476F-D5E8-41D0-8705-F4C661D58328}">
  <ds:schemaRefs>
    <ds:schemaRef ds:uri="http://schemas.microsoft.com/office/2006/metadata/properties"/>
    <ds:schemaRef ds:uri="http://schemas.microsoft.com/office/infopath/2007/PartnerControls"/>
    <ds:schemaRef ds:uri="d4736b77-1be3-4d7c-af0d-d2bf0f7dd5b4"/>
    <ds:schemaRef ds:uri="6124ce24-c100-443b-ab36-e2dc46a3a35f"/>
  </ds:schemaRefs>
</ds:datastoreItem>
</file>

<file path=customXml/itemProps3.xml><?xml version="1.0" encoding="utf-8"?>
<ds:datastoreItem xmlns:ds="http://schemas.openxmlformats.org/officeDocument/2006/customXml" ds:itemID="{7FD9D564-5FD2-47ED-AFF3-944F02C8C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4192</Words>
  <Characters>2391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Rūta Skyrelienė</cp:lastModifiedBy>
  <cp:revision>2</cp:revision>
  <dcterms:created xsi:type="dcterms:W3CDTF">2025-08-07T13:37:00Z</dcterms:created>
  <dcterms:modified xsi:type="dcterms:W3CDTF">2025-08-07T13:37:00Z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0x0101009D45D44167533C4B8E83929749D14DC5</vt:lpwstr>
  </property>
</Properties>
</file>