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AE06" w14:textId="77777777" w:rsidR="00FD4792" w:rsidRDefault="00FD4792">
      <w:pPr>
        <w:tabs>
          <w:tab w:val="center" w:pos="4680"/>
          <w:tab w:val="right" w:pos="9360"/>
        </w:tabs>
      </w:pPr>
    </w:p>
    <w:p w14:paraId="160E0528" w14:textId="77777777" w:rsidR="00FD4792" w:rsidRDefault="00FD4792">
      <w:pPr>
        <w:textAlignment w:val="baseline"/>
        <w:rPr>
          <w:sz w:val="18"/>
          <w:szCs w:val="18"/>
        </w:rPr>
      </w:pPr>
    </w:p>
    <w:p w14:paraId="32E8955E" w14:textId="77777777" w:rsidR="00FD4792" w:rsidRDefault="00FD4792">
      <w:pPr>
        <w:widowControl w:val="0"/>
        <w:tabs>
          <w:tab w:val="left" w:pos="567"/>
          <w:tab w:val="left" w:pos="851"/>
        </w:tabs>
        <w:jc w:val="center"/>
        <w:rPr>
          <w:b/>
          <w:caps/>
          <w:szCs w:val="24"/>
        </w:rPr>
      </w:pPr>
    </w:p>
    <w:p w14:paraId="1FB6F5B7" w14:textId="77777777" w:rsidR="00FD4792" w:rsidRDefault="00B13699">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8FD3AA8" w14:textId="77777777" w:rsidR="00FD4792" w:rsidRDefault="00FD4792">
      <w:pPr>
        <w:widowControl w:val="0"/>
        <w:tabs>
          <w:tab w:val="left" w:pos="567"/>
          <w:tab w:val="left" w:pos="851"/>
        </w:tabs>
        <w:jc w:val="center"/>
        <w:rPr>
          <w:b/>
          <w:caps/>
          <w:szCs w:val="24"/>
        </w:rPr>
      </w:pPr>
    </w:p>
    <w:p w14:paraId="35C01C51" w14:textId="77777777" w:rsidR="00FD4792" w:rsidRDefault="00FD4792">
      <w:pPr>
        <w:jc w:val="center"/>
        <w:rPr>
          <w:szCs w:val="24"/>
        </w:rPr>
      </w:pPr>
    </w:p>
    <w:tbl>
      <w:tblPr>
        <w:tblW w:w="9558" w:type="dxa"/>
        <w:tblInd w:w="113" w:type="dxa"/>
        <w:tblLayout w:type="fixed"/>
        <w:tblLook w:val="04A0" w:firstRow="1" w:lastRow="0" w:firstColumn="1" w:lastColumn="0" w:noHBand="0" w:noVBand="1"/>
      </w:tblPr>
      <w:tblGrid>
        <w:gridCol w:w="2448"/>
        <w:gridCol w:w="2178"/>
        <w:gridCol w:w="2361"/>
        <w:gridCol w:w="2571"/>
      </w:tblGrid>
      <w:tr w:rsidR="00FD4792" w14:paraId="01DF5949" w14:textId="77777777">
        <w:tc>
          <w:tcPr>
            <w:tcW w:w="2447" w:type="dxa"/>
            <w:tcBorders>
              <w:top w:val="single" w:sz="4" w:space="0" w:color="000000"/>
              <w:left w:val="single" w:sz="4" w:space="0" w:color="000000"/>
              <w:bottom w:val="single" w:sz="4" w:space="0" w:color="000000"/>
              <w:right w:val="single" w:sz="4" w:space="0" w:color="000000"/>
            </w:tcBorders>
          </w:tcPr>
          <w:p w14:paraId="260B2EBD" w14:textId="77777777" w:rsidR="00FD4792" w:rsidRDefault="00B13699">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160CBDF0" w14:textId="1280371F" w:rsidR="00FD4792" w:rsidRDefault="003346BB">
            <w:pPr>
              <w:jc w:val="both"/>
              <w:rPr>
                <w:kern w:val="2"/>
                <w:szCs w:val="24"/>
              </w:rPr>
            </w:pPr>
            <w:r>
              <w:rPr>
                <w:kern w:val="2"/>
                <w:szCs w:val="24"/>
              </w:rPr>
              <w:t>Dezinfekcini</w:t>
            </w:r>
            <w:r>
              <w:rPr>
                <w:kern w:val="2"/>
                <w:szCs w:val="24"/>
                <w:lang w:val="en-US"/>
              </w:rPr>
              <w:t xml:space="preserve">ų </w:t>
            </w:r>
            <w:proofErr w:type="spellStart"/>
            <w:r>
              <w:rPr>
                <w:kern w:val="2"/>
                <w:szCs w:val="24"/>
                <w:lang w:val="en-US"/>
              </w:rPr>
              <w:t>priemonių</w:t>
            </w:r>
            <w:proofErr w:type="spellEnd"/>
            <w:r>
              <w:rPr>
                <w:kern w:val="2"/>
                <w:szCs w:val="24"/>
                <w:lang w:val="en-US"/>
              </w:rPr>
              <w:t xml:space="preserve"> </w:t>
            </w:r>
            <w:proofErr w:type="spellStart"/>
            <w:r>
              <w:rPr>
                <w:kern w:val="2"/>
                <w:szCs w:val="24"/>
                <w:lang w:val="en-US"/>
              </w:rPr>
              <w:t>pirkimas</w:t>
            </w:r>
            <w:proofErr w:type="spellEnd"/>
          </w:p>
        </w:tc>
      </w:tr>
      <w:tr w:rsidR="00FD4792" w14:paraId="04C641B3" w14:textId="77777777">
        <w:tc>
          <w:tcPr>
            <w:tcW w:w="2447" w:type="dxa"/>
            <w:tcBorders>
              <w:top w:val="single" w:sz="4" w:space="0" w:color="000000"/>
              <w:left w:val="single" w:sz="4" w:space="0" w:color="000000"/>
              <w:bottom w:val="single" w:sz="4" w:space="0" w:color="000000"/>
              <w:right w:val="single" w:sz="4" w:space="0" w:color="000000"/>
            </w:tcBorders>
          </w:tcPr>
          <w:p w14:paraId="707108BA" w14:textId="77777777" w:rsidR="00FD4792" w:rsidRDefault="00B13699">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3B68C527" w14:textId="2129B095" w:rsidR="00FD4792" w:rsidRDefault="00A55080">
            <w:pPr>
              <w:jc w:val="both"/>
              <w:rPr>
                <w:kern w:val="2"/>
                <w:szCs w:val="24"/>
              </w:rPr>
            </w:pPr>
            <w:r>
              <w:rPr>
                <w:kern w:val="2"/>
                <w:szCs w:val="24"/>
              </w:rPr>
              <w:t>2025-07-11</w:t>
            </w:r>
          </w:p>
        </w:tc>
        <w:tc>
          <w:tcPr>
            <w:tcW w:w="2361" w:type="dxa"/>
            <w:tcBorders>
              <w:top w:val="single" w:sz="4" w:space="0" w:color="000000"/>
              <w:left w:val="single" w:sz="4" w:space="0" w:color="000000"/>
              <w:bottom w:val="single" w:sz="4" w:space="0" w:color="000000"/>
              <w:right w:val="single" w:sz="4" w:space="0" w:color="000000"/>
            </w:tcBorders>
          </w:tcPr>
          <w:p w14:paraId="3D604435" w14:textId="77777777" w:rsidR="00FD4792" w:rsidRDefault="00B13699">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1257355" w14:textId="2398401D" w:rsidR="00FD4792" w:rsidRDefault="00B13699">
            <w:pPr>
              <w:jc w:val="both"/>
              <w:rPr>
                <w:kern w:val="2"/>
                <w:szCs w:val="24"/>
              </w:rPr>
            </w:pPr>
            <w:r>
              <w:rPr>
                <w:kern w:val="2"/>
                <w:szCs w:val="24"/>
              </w:rPr>
              <w:t>VP-</w:t>
            </w:r>
            <w:r w:rsidR="008355C8">
              <w:rPr>
                <w:kern w:val="2"/>
                <w:szCs w:val="24"/>
              </w:rPr>
              <w:t>158</w:t>
            </w:r>
            <w:r>
              <w:rPr>
                <w:kern w:val="2"/>
                <w:szCs w:val="24"/>
              </w:rPr>
              <w:t>/2025</w:t>
            </w:r>
          </w:p>
        </w:tc>
      </w:tr>
    </w:tbl>
    <w:p w14:paraId="44D31DE2" w14:textId="77777777" w:rsidR="00FD4792" w:rsidRDefault="00FD4792">
      <w:pPr>
        <w:jc w:val="both"/>
        <w:rPr>
          <w:szCs w:val="24"/>
        </w:rPr>
      </w:pPr>
    </w:p>
    <w:tbl>
      <w:tblPr>
        <w:tblW w:w="9558" w:type="dxa"/>
        <w:tblInd w:w="113" w:type="dxa"/>
        <w:tblLayout w:type="fixed"/>
        <w:tblLook w:val="04A0" w:firstRow="1" w:lastRow="0" w:firstColumn="1" w:lastColumn="0" w:noHBand="0" w:noVBand="1"/>
      </w:tblPr>
      <w:tblGrid>
        <w:gridCol w:w="2808"/>
        <w:gridCol w:w="3240"/>
        <w:gridCol w:w="3510"/>
      </w:tblGrid>
      <w:tr w:rsidR="00FD4792" w14:paraId="746FA45B"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22E473B" w14:textId="77777777" w:rsidR="00FD4792" w:rsidRDefault="00B13699">
            <w:pPr>
              <w:jc w:val="center"/>
              <w:rPr>
                <w:b/>
                <w:bCs/>
                <w:kern w:val="2"/>
                <w:szCs w:val="24"/>
              </w:rPr>
            </w:pPr>
            <w:r>
              <w:rPr>
                <w:b/>
                <w:bCs/>
                <w:kern w:val="2"/>
                <w:szCs w:val="24"/>
              </w:rPr>
              <w:t>1. SUTARTIES ŠALYS</w:t>
            </w:r>
          </w:p>
        </w:tc>
      </w:tr>
      <w:tr w:rsidR="00FD4792" w14:paraId="2B17973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A01360F" w14:textId="77777777" w:rsidR="00FD4792" w:rsidRDefault="00FD4792">
            <w:pPr>
              <w:jc w:val="center"/>
              <w:rPr>
                <w:b/>
                <w:bCs/>
                <w:kern w:val="2"/>
                <w:szCs w:val="24"/>
              </w:rPr>
            </w:pPr>
          </w:p>
          <w:p w14:paraId="1B83D929" w14:textId="77777777" w:rsidR="00FD4792" w:rsidRDefault="00FD4792">
            <w:pPr>
              <w:jc w:val="center"/>
              <w:rPr>
                <w:b/>
                <w:bCs/>
                <w:kern w:val="2"/>
                <w:szCs w:val="24"/>
              </w:rPr>
            </w:pPr>
          </w:p>
          <w:p w14:paraId="2C2EA92D" w14:textId="77777777" w:rsidR="00FD4792" w:rsidRDefault="00FD4792">
            <w:pPr>
              <w:jc w:val="center"/>
              <w:rPr>
                <w:b/>
                <w:bCs/>
                <w:kern w:val="2"/>
                <w:szCs w:val="24"/>
              </w:rPr>
            </w:pPr>
          </w:p>
          <w:p w14:paraId="151CEE6E" w14:textId="77777777" w:rsidR="00FD4792" w:rsidRDefault="00FD4792">
            <w:pPr>
              <w:rPr>
                <w:b/>
                <w:bCs/>
                <w:kern w:val="2"/>
                <w:szCs w:val="24"/>
              </w:rPr>
            </w:pPr>
          </w:p>
          <w:p w14:paraId="11F3A597" w14:textId="77777777" w:rsidR="00FD4792" w:rsidRDefault="00B13699">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B244B1A" w14:textId="77777777" w:rsidR="00FD4792" w:rsidRDefault="00B13699">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A61F598" w14:textId="77777777" w:rsidR="00FD4792" w:rsidRDefault="00B13699">
            <w:pPr>
              <w:jc w:val="center"/>
              <w:rPr>
                <w:kern w:val="2"/>
                <w:szCs w:val="24"/>
              </w:rPr>
            </w:pPr>
            <w:r>
              <w:rPr>
                <w:kern w:val="2"/>
                <w:szCs w:val="24"/>
              </w:rPr>
              <w:t xml:space="preserve">VšĮ </w:t>
            </w:r>
            <w:r>
              <w:rPr>
                <w:kern w:val="2"/>
                <w:szCs w:val="24"/>
              </w:rPr>
              <w:t>,,Joniškio ligoninė“</w:t>
            </w:r>
          </w:p>
        </w:tc>
      </w:tr>
      <w:tr w:rsidR="00FD4792" w14:paraId="4119A971" w14:textId="77777777">
        <w:tc>
          <w:tcPr>
            <w:tcW w:w="2808" w:type="dxa"/>
            <w:vMerge/>
            <w:tcBorders>
              <w:top w:val="single" w:sz="4" w:space="0" w:color="000000"/>
              <w:left w:val="single" w:sz="4" w:space="0" w:color="000000"/>
              <w:bottom w:val="single" w:sz="4" w:space="0" w:color="000000"/>
              <w:right w:val="single" w:sz="4" w:space="0" w:color="000000"/>
            </w:tcBorders>
          </w:tcPr>
          <w:p w14:paraId="43101DE0"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56E381" w14:textId="77777777" w:rsidR="00FD4792" w:rsidRDefault="00B13699">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C62B07F" w14:textId="77777777" w:rsidR="00FD4792" w:rsidRDefault="00B13699">
            <w:pPr>
              <w:jc w:val="center"/>
              <w:rPr>
                <w:kern w:val="2"/>
                <w:szCs w:val="24"/>
              </w:rPr>
            </w:pPr>
            <w:r>
              <w:rPr>
                <w:rFonts w:eastAsia="SimSun"/>
              </w:rPr>
              <w:t>157659081</w:t>
            </w:r>
          </w:p>
        </w:tc>
      </w:tr>
      <w:tr w:rsidR="00FD4792" w14:paraId="543D2F2C" w14:textId="77777777">
        <w:tc>
          <w:tcPr>
            <w:tcW w:w="2808" w:type="dxa"/>
            <w:vMerge/>
            <w:tcBorders>
              <w:top w:val="single" w:sz="4" w:space="0" w:color="000000"/>
              <w:left w:val="single" w:sz="4" w:space="0" w:color="000000"/>
              <w:bottom w:val="single" w:sz="4" w:space="0" w:color="000000"/>
              <w:right w:val="single" w:sz="4" w:space="0" w:color="000000"/>
            </w:tcBorders>
          </w:tcPr>
          <w:p w14:paraId="10861B76"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D83551" w14:textId="77777777" w:rsidR="00FD4792" w:rsidRDefault="00B13699">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88227CA" w14:textId="77777777" w:rsidR="00FD4792" w:rsidRDefault="00B13699">
            <w:pPr>
              <w:jc w:val="center"/>
              <w:rPr>
                <w:kern w:val="2"/>
                <w:szCs w:val="24"/>
              </w:rPr>
            </w:pPr>
            <w:r>
              <w:rPr>
                <w:rFonts w:eastAsia="SimSun"/>
              </w:rPr>
              <w:t>Pašvitinio g. 21, Joniškis LT-84152</w:t>
            </w:r>
          </w:p>
        </w:tc>
      </w:tr>
      <w:tr w:rsidR="00FD4792" w14:paraId="720B2206" w14:textId="77777777">
        <w:tc>
          <w:tcPr>
            <w:tcW w:w="2808" w:type="dxa"/>
            <w:vMerge/>
            <w:tcBorders>
              <w:top w:val="single" w:sz="4" w:space="0" w:color="000000"/>
              <w:left w:val="single" w:sz="4" w:space="0" w:color="000000"/>
              <w:bottom w:val="single" w:sz="4" w:space="0" w:color="000000"/>
              <w:right w:val="single" w:sz="4" w:space="0" w:color="000000"/>
            </w:tcBorders>
          </w:tcPr>
          <w:p w14:paraId="4A478D11"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5FB9619" w14:textId="77777777" w:rsidR="00FD4792" w:rsidRDefault="00B13699">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FBA1D85" w14:textId="77777777" w:rsidR="00FD4792" w:rsidRDefault="00B13699">
            <w:pPr>
              <w:jc w:val="center"/>
              <w:rPr>
                <w:kern w:val="2"/>
                <w:szCs w:val="24"/>
              </w:rPr>
            </w:pPr>
            <w:r>
              <w:rPr>
                <w:kern w:val="2"/>
                <w:szCs w:val="24"/>
              </w:rPr>
              <w:t>-</w:t>
            </w:r>
          </w:p>
        </w:tc>
      </w:tr>
      <w:tr w:rsidR="00FD4792" w14:paraId="674DE725" w14:textId="77777777">
        <w:tc>
          <w:tcPr>
            <w:tcW w:w="2808" w:type="dxa"/>
            <w:vMerge/>
            <w:tcBorders>
              <w:top w:val="single" w:sz="4" w:space="0" w:color="000000"/>
              <w:left w:val="single" w:sz="4" w:space="0" w:color="000000"/>
              <w:bottom w:val="single" w:sz="4" w:space="0" w:color="000000"/>
              <w:right w:val="single" w:sz="4" w:space="0" w:color="000000"/>
            </w:tcBorders>
          </w:tcPr>
          <w:p w14:paraId="30252E8D"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D77A021" w14:textId="77777777" w:rsidR="00FD4792" w:rsidRDefault="00B13699">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146E1B7" w14:textId="77777777" w:rsidR="00FD4792" w:rsidRDefault="00B13699">
            <w:pPr>
              <w:jc w:val="center"/>
              <w:rPr>
                <w:kern w:val="2"/>
                <w:szCs w:val="24"/>
              </w:rPr>
            </w:pPr>
            <w:r>
              <w:rPr>
                <w:rFonts w:eastAsia="SimSun"/>
              </w:rPr>
              <w:t>LT83 4010 0404 0009 1393</w:t>
            </w:r>
          </w:p>
        </w:tc>
      </w:tr>
      <w:tr w:rsidR="00FD4792" w14:paraId="615EAFE6" w14:textId="77777777">
        <w:tc>
          <w:tcPr>
            <w:tcW w:w="2808" w:type="dxa"/>
            <w:vMerge/>
            <w:tcBorders>
              <w:top w:val="single" w:sz="4" w:space="0" w:color="000000"/>
              <w:left w:val="single" w:sz="4" w:space="0" w:color="000000"/>
              <w:bottom w:val="single" w:sz="4" w:space="0" w:color="000000"/>
              <w:right w:val="single" w:sz="4" w:space="0" w:color="000000"/>
            </w:tcBorders>
          </w:tcPr>
          <w:p w14:paraId="32A96317"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4B2B5E" w14:textId="77777777" w:rsidR="00FD4792" w:rsidRDefault="00B13699">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9CB8FF7" w14:textId="77777777" w:rsidR="00FD4792" w:rsidRDefault="00B13699">
            <w:pPr>
              <w:jc w:val="center"/>
              <w:rPr>
                <w:kern w:val="2"/>
                <w:szCs w:val="24"/>
              </w:rPr>
            </w:pPr>
            <w:proofErr w:type="spellStart"/>
            <w:r>
              <w:rPr>
                <w:rFonts w:eastAsia="SimSun"/>
              </w:rPr>
              <w:t>Luminor</w:t>
            </w:r>
            <w:proofErr w:type="spellEnd"/>
            <w:r>
              <w:rPr>
                <w:rFonts w:eastAsia="SimSun"/>
              </w:rPr>
              <w:t xml:space="preserve"> bank, AB</w:t>
            </w:r>
          </w:p>
        </w:tc>
      </w:tr>
      <w:tr w:rsidR="00FD4792" w14:paraId="05F88704" w14:textId="77777777">
        <w:tc>
          <w:tcPr>
            <w:tcW w:w="2808" w:type="dxa"/>
            <w:vMerge/>
            <w:tcBorders>
              <w:top w:val="single" w:sz="4" w:space="0" w:color="000000"/>
              <w:left w:val="single" w:sz="4" w:space="0" w:color="000000"/>
              <w:bottom w:val="single" w:sz="4" w:space="0" w:color="000000"/>
              <w:right w:val="single" w:sz="4" w:space="0" w:color="000000"/>
            </w:tcBorders>
          </w:tcPr>
          <w:p w14:paraId="088EFB1A"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43C12D" w14:textId="77777777" w:rsidR="00FD4792" w:rsidRDefault="00B13699">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7256C60B" w14:textId="77777777" w:rsidR="00FD4792" w:rsidRDefault="00B13699">
            <w:pPr>
              <w:jc w:val="center"/>
              <w:rPr>
                <w:kern w:val="2"/>
                <w:szCs w:val="24"/>
              </w:rPr>
            </w:pPr>
            <w:r>
              <w:rPr>
                <w:rFonts w:eastAsia="SimSun"/>
              </w:rPr>
              <w:t>8 646 62 101</w:t>
            </w:r>
          </w:p>
        </w:tc>
      </w:tr>
      <w:tr w:rsidR="00FD4792" w14:paraId="607E1098" w14:textId="77777777">
        <w:tc>
          <w:tcPr>
            <w:tcW w:w="2808" w:type="dxa"/>
            <w:vMerge/>
            <w:tcBorders>
              <w:top w:val="single" w:sz="4" w:space="0" w:color="000000"/>
              <w:left w:val="single" w:sz="4" w:space="0" w:color="000000"/>
              <w:bottom w:val="single" w:sz="4" w:space="0" w:color="000000"/>
              <w:right w:val="single" w:sz="4" w:space="0" w:color="000000"/>
            </w:tcBorders>
          </w:tcPr>
          <w:p w14:paraId="2A605109"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11A308" w14:textId="77777777" w:rsidR="00FD4792" w:rsidRDefault="00B13699">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BA83ECC" w14:textId="77777777" w:rsidR="00FD4792" w:rsidRDefault="00B13699">
            <w:pPr>
              <w:jc w:val="center"/>
              <w:rPr>
                <w:kern w:val="2"/>
                <w:szCs w:val="24"/>
              </w:rPr>
            </w:pPr>
            <w:hyperlink r:id="rId7">
              <w:r w:rsidR="00FD4792">
                <w:rPr>
                  <w:rStyle w:val="Hipersaitas"/>
                  <w:kern w:val="2"/>
                  <w:szCs w:val="24"/>
                </w:rPr>
                <w:t>dokumentai@joniskioligonine.lt</w:t>
              </w:r>
            </w:hyperlink>
            <w:r w:rsidR="00FD4792">
              <w:rPr>
                <w:kern w:val="2"/>
                <w:szCs w:val="24"/>
              </w:rPr>
              <w:t xml:space="preserve"> </w:t>
            </w:r>
          </w:p>
        </w:tc>
      </w:tr>
      <w:tr w:rsidR="00FD4792" w14:paraId="2A57B101" w14:textId="77777777">
        <w:tc>
          <w:tcPr>
            <w:tcW w:w="2808" w:type="dxa"/>
            <w:vMerge/>
            <w:tcBorders>
              <w:top w:val="single" w:sz="4" w:space="0" w:color="000000"/>
              <w:left w:val="single" w:sz="4" w:space="0" w:color="000000"/>
              <w:bottom w:val="single" w:sz="4" w:space="0" w:color="000000"/>
              <w:right w:val="single" w:sz="4" w:space="0" w:color="000000"/>
            </w:tcBorders>
          </w:tcPr>
          <w:p w14:paraId="5F4F740E"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62418F4" w14:textId="77777777" w:rsidR="00FD4792" w:rsidRDefault="00B13699">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1DDF047" w14:textId="77777777" w:rsidR="00FD4792" w:rsidRDefault="00B13699">
            <w:pPr>
              <w:jc w:val="center"/>
              <w:rPr>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r>
      <w:tr w:rsidR="00FD4792" w14:paraId="584B2506" w14:textId="77777777">
        <w:tc>
          <w:tcPr>
            <w:tcW w:w="2808" w:type="dxa"/>
            <w:vMerge/>
            <w:tcBorders>
              <w:top w:val="single" w:sz="4" w:space="0" w:color="000000"/>
              <w:left w:val="single" w:sz="4" w:space="0" w:color="000000"/>
              <w:bottom w:val="single" w:sz="4" w:space="0" w:color="000000"/>
              <w:right w:val="single" w:sz="4" w:space="0" w:color="000000"/>
            </w:tcBorders>
          </w:tcPr>
          <w:p w14:paraId="012E4BB5" w14:textId="77777777" w:rsidR="00FD4792" w:rsidRDefault="00FD4792">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1B1826" w14:textId="77777777" w:rsidR="00FD4792" w:rsidRDefault="00B13699">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27A48E3" w14:textId="77777777" w:rsidR="00FD4792" w:rsidRDefault="00B13699">
            <w:pPr>
              <w:jc w:val="center"/>
              <w:rPr>
                <w:kern w:val="2"/>
                <w:szCs w:val="24"/>
              </w:rPr>
            </w:pPr>
            <w:r>
              <w:rPr>
                <w:kern w:val="2"/>
                <w:szCs w:val="24"/>
              </w:rPr>
              <w:t>Įstaigos įstatai</w:t>
            </w:r>
          </w:p>
        </w:tc>
      </w:tr>
      <w:tr w:rsidR="00FD4792" w14:paraId="3ABB197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5D83B0F" w14:textId="77777777" w:rsidR="00FD4792" w:rsidRDefault="00FD4792">
            <w:pPr>
              <w:rPr>
                <w:b/>
                <w:bCs/>
                <w:kern w:val="2"/>
                <w:szCs w:val="24"/>
              </w:rPr>
            </w:pPr>
          </w:p>
          <w:p w14:paraId="635E8D28" w14:textId="77777777" w:rsidR="00FD4792" w:rsidRDefault="00FD4792">
            <w:pPr>
              <w:rPr>
                <w:b/>
                <w:bCs/>
                <w:kern w:val="2"/>
                <w:szCs w:val="24"/>
              </w:rPr>
            </w:pPr>
          </w:p>
          <w:p w14:paraId="3D5A2826" w14:textId="77777777" w:rsidR="00FD4792" w:rsidRDefault="00FD4792">
            <w:pPr>
              <w:rPr>
                <w:b/>
                <w:bCs/>
                <w:color w:val="FF0000"/>
                <w:kern w:val="2"/>
                <w:szCs w:val="24"/>
              </w:rPr>
            </w:pPr>
          </w:p>
          <w:p w14:paraId="46C313DE" w14:textId="77777777" w:rsidR="00FD4792" w:rsidRDefault="00B13699">
            <w:pPr>
              <w:rPr>
                <w:b/>
                <w:bCs/>
                <w:kern w:val="2"/>
                <w:szCs w:val="24"/>
              </w:rPr>
            </w:pPr>
            <w:r>
              <w:rPr>
                <w:b/>
                <w:bCs/>
                <w:kern w:val="2"/>
                <w:szCs w:val="24"/>
              </w:rPr>
              <w:t>1.2. Tiekėjas</w:t>
            </w:r>
          </w:p>
          <w:p w14:paraId="44DE123A" w14:textId="77777777" w:rsidR="00FD4792" w:rsidRDefault="00FD4792">
            <w:pPr>
              <w:rPr>
                <w:color w:val="0070C0"/>
                <w:kern w:val="2"/>
                <w:szCs w:val="24"/>
              </w:rPr>
            </w:pPr>
          </w:p>
          <w:p w14:paraId="166E0819"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39766F" w14:textId="77777777" w:rsidR="00FD4792" w:rsidRDefault="00B13699">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5814183" w14:textId="77777777" w:rsidR="00FD4792" w:rsidRDefault="00B13699">
            <w:pPr>
              <w:jc w:val="center"/>
              <w:rPr>
                <w:kern w:val="2"/>
                <w:szCs w:val="24"/>
              </w:rPr>
            </w:pPr>
            <w:proofErr w:type="spellStart"/>
            <w:r>
              <w:rPr>
                <w:kern w:val="2"/>
                <w:szCs w:val="24"/>
              </w:rPr>
              <w:t>L.R.Tamulio</w:t>
            </w:r>
            <w:proofErr w:type="spellEnd"/>
            <w:r>
              <w:rPr>
                <w:kern w:val="2"/>
                <w:szCs w:val="24"/>
              </w:rPr>
              <w:t xml:space="preserve"> firma „</w:t>
            </w:r>
            <w:proofErr w:type="spellStart"/>
            <w:r>
              <w:rPr>
                <w:kern w:val="2"/>
                <w:szCs w:val="24"/>
              </w:rPr>
              <w:t>Meditalika</w:t>
            </w:r>
            <w:proofErr w:type="spellEnd"/>
            <w:r>
              <w:rPr>
                <w:kern w:val="2"/>
                <w:szCs w:val="24"/>
              </w:rPr>
              <w:t>“</w:t>
            </w:r>
          </w:p>
        </w:tc>
      </w:tr>
      <w:tr w:rsidR="00FD4792" w14:paraId="4B7349D1" w14:textId="77777777">
        <w:tc>
          <w:tcPr>
            <w:tcW w:w="2808" w:type="dxa"/>
            <w:vMerge/>
            <w:tcBorders>
              <w:top w:val="single" w:sz="4" w:space="0" w:color="000000"/>
              <w:left w:val="single" w:sz="4" w:space="0" w:color="000000"/>
              <w:bottom w:val="single" w:sz="4" w:space="0" w:color="000000"/>
              <w:right w:val="single" w:sz="4" w:space="0" w:color="000000"/>
            </w:tcBorders>
          </w:tcPr>
          <w:p w14:paraId="36CD43D3"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AFBBB5" w14:textId="77777777" w:rsidR="00FD4792" w:rsidRDefault="00B13699">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1FC10897" w14:textId="77777777" w:rsidR="00FD4792" w:rsidRDefault="00B13699">
            <w:pPr>
              <w:jc w:val="center"/>
              <w:rPr>
                <w:kern w:val="2"/>
                <w:szCs w:val="24"/>
              </w:rPr>
            </w:pPr>
            <w:r>
              <w:rPr>
                <w:kern w:val="2"/>
                <w:szCs w:val="24"/>
              </w:rPr>
              <w:t>134565744</w:t>
            </w:r>
          </w:p>
        </w:tc>
      </w:tr>
      <w:tr w:rsidR="00FD4792" w14:paraId="6CE63182" w14:textId="77777777">
        <w:tc>
          <w:tcPr>
            <w:tcW w:w="2808" w:type="dxa"/>
            <w:vMerge/>
            <w:tcBorders>
              <w:top w:val="single" w:sz="4" w:space="0" w:color="000000"/>
              <w:left w:val="single" w:sz="4" w:space="0" w:color="000000"/>
              <w:bottom w:val="single" w:sz="4" w:space="0" w:color="000000"/>
              <w:right w:val="single" w:sz="4" w:space="0" w:color="000000"/>
            </w:tcBorders>
          </w:tcPr>
          <w:p w14:paraId="20E3C346"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C720EE" w14:textId="77777777" w:rsidR="00FD4792" w:rsidRDefault="00B13699">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E4735C2" w14:textId="77777777" w:rsidR="00FD4792" w:rsidRDefault="00B13699">
            <w:pPr>
              <w:jc w:val="center"/>
              <w:rPr>
                <w:kern w:val="2"/>
                <w:szCs w:val="24"/>
              </w:rPr>
            </w:pPr>
            <w:r>
              <w:rPr>
                <w:kern w:val="2"/>
                <w:szCs w:val="24"/>
              </w:rPr>
              <w:t>Radvilų Dvaro g.4, LT-48320 Kaunas</w:t>
            </w:r>
          </w:p>
        </w:tc>
      </w:tr>
      <w:tr w:rsidR="00FD4792" w14:paraId="5ED6D545" w14:textId="77777777">
        <w:tc>
          <w:tcPr>
            <w:tcW w:w="2808" w:type="dxa"/>
            <w:vMerge/>
            <w:tcBorders>
              <w:top w:val="single" w:sz="4" w:space="0" w:color="000000"/>
              <w:left w:val="single" w:sz="4" w:space="0" w:color="000000"/>
              <w:bottom w:val="single" w:sz="4" w:space="0" w:color="000000"/>
              <w:right w:val="single" w:sz="4" w:space="0" w:color="000000"/>
            </w:tcBorders>
          </w:tcPr>
          <w:p w14:paraId="560646DB"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D91880" w14:textId="77777777" w:rsidR="00FD4792" w:rsidRDefault="00B13699">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88DB148" w14:textId="77777777" w:rsidR="00FD4792" w:rsidRDefault="00B13699">
            <w:pPr>
              <w:jc w:val="center"/>
              <w:rPr>
                <w:kern w:val="2"/>
                <w:szCs w:val="24"/>
              </w:rPr>
            </w:pPr>
            <w:r>
              <w:rPr>
                <w:kern w:val="2"/>
                <w:szCs w:val="24"/>
              </w:rPr>
              <w:t>LT345657415</w:t>
            </w:r>
          </w:p>
        </w:tc>
      </w:tr>
      <w:tr w:rsidR="00FD4792" w14:paraId="7BB14138" w14:textId="77777777">
        <w:tc>
          <w:tcPr>
            <w:tcW w:w="2808" w:type="dxa"/>
            <w:vMerge/>
            <w:tcBorders>
              <w:top w:val="single" w:sz="4" w:space="0" w:color="000000"/>
              <w:left w:val="single" w:sz="4" w:space="0" w:color="000000"/>
              <w:bottom w:val="single" w:sz="4" w:space="0" w:color="000000"/>
              <w:right w:val="single" w:sz="4" w:space="0" w:color="000000"/>
            </w:tcBorders>
          </w:tcPr>
          <w:p w14:paraId="72C0A828"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FFFC8B" w14:textId="77777777" w:rsidR="00FD4792" w:rsidRDefault="00B13699">
            <w:pPr>
              <w:rPr>
                <w:kern w:val="2"/>
                <w:szCs w:val="24"/>
              </w:rPr>
            </w:pPr>
            <w:r>
              <w:rPr>
                <w:kern w:val="2"/>
                <w:szCs w:val="24"/>
              </w:rPr>
              <w:t xml:space="preserve">1.2.5. </w:t>
            </w:r>
            <w:r>
              <w:rPr>
                <w:kern w:val="2"/>
                <w:szCs w:val="24"/>
              </w:rPr>
              <w:t>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E883DA1" w14:textId="77777777" w:rsidR="00FD4792" w:rsidRDefault="00B13699">
            <w:pPr>
              <w:jc w:val="center"/>
              <w:rPr>
                <w:kern w:val="2"/>
                <w:szCs w:val="24"/>
              </w:rPr>
            </w:pPr>
            <w:r>
              <w:rPr>
                <w:kern w:val="2"/>
                <w:szCs w:val="24"/>
              </w:rPr>
              <w:t>LT09 7044 0600 0290 5474</w:t>
            </w:r>
          </w:p>
        </w:tc>
      </w:tr>
      <w:tr w:rsidR="00FD4792" w14:paraId="1F37A8CE" w14:textId="77777777">
        <w:tc>
          <w:tcPr>
            <w:tcW w:w="2808" w:type="dxa"/>
            <w:vMerge/>
            <w:tcBorders>
              <w:top w:val="single" w:sz="4" w:space="0" w:color="000000"/>
              <w:left w:val="single" w:sz="4" w:space="0" w:color="000000"/>
              <w:bottom w:val="single" w:sz="4" w:space="0" w:color="000000"/>
              <w:right w:val="single" w:sz="4" w:space="0" w:color="000000"/>
            </w:tcBorders>
          </w:tcPr>
          <w:p w14:paraId="5A200BBC"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6F1805" w14:textId="77777777" w:rsidR="00FD4792" w:rsidRDefault="00B13699">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2F940CC" w14:textId="77777777" w:rsidR="00FD4792" w:rsidRDefault="00B13699">
            <w:pPr>
              <w:jc w:val="center"/>
              <w:rPr>
                <w:kern w:val="2"/>
                <w:szCs w:val="24"/>
              </w:rPr>
            </w:pPr>
            <w:r>
              <w:rPr>
                <w:kern w:val="2"/>
                <w:szCs w:val="24"/>
              </w:rPr>
              <w:t>AB SEB Bankas, 70440</w:t>
            </w:r>
          </w:p>
        </w:tc>
      </w:tr>
      <w:tr w:rsidR="00FD4792" w14:paraId="2C731F97" w14:textId="77777777">
        <w:tc>
          <w:tcPr>
            <w:tcW w:w="2808" w:type="dxa"/>
            <w:vMerge/>
            <w:tcBorders>
              <w:top w:val="single" w:sz="4" w:space="0" w:color="000000"/>
              <w:left w:val="single" w:sz="4" w:space="0" w:color="000000"/>
              <w:bottom w:val="single" w:sz="4" w:space="0" w:color="000000"/>
              <w:right w:val="single" w:sz="4" w:space="0" w:color="000000"/>
            </w:tcBorders>
          </w:tcPr>
          <w:p w14:paraId="3553A062"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3C9642" w14:textId="77777777" w:rsidR="00FD4792" w:rsidRDefault="00B13699">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35D46D6" w14:textId="77777777" w:rsidR="00FD4792" w:rsidRDefault="00B13699">
            <w:pPr>
              <w:jc w:val="center"/>
              <w:rPr>
                <w:kern w:val="2"/>
                <w:szCs w:val="24"/>
              </w:rPr>
            </w:pPr>
            <w:r>
              <w:rPr>
                <w:kern w:val="2"/>
                <w:szCs w:val="24"/>
              </w:rPr>
              <w:t>+370 37 22 22 23</w:t>
            </w:r>
          </w:p>
        </w:tc>
      </w:tr>
      <w:tr w:rsidR="00FD4792" w14:paraId="3E603CBD" w14:textId="77777777">
        <w:tc>
          <w:tcPr>
            <w:tcW w:w="2808" w:type="dxa"/>
            <w:vMerge/>
            <w:tcBorders>
              <w:top w:val="single" w:sz="4" w:space="0" w:color="000000"/>
              <w:left w:val="single" w:sz="4" w:space="0" w:color="000000"/>
              <w:bottom w:val="single" w:sz="4" w:space="0" w:color="000000"/>
              <w:right w:val="single" w:sz="4" w:space="0" w:color="000000"/>
            </w:tcBorders>
          </w:tcPr>
          <w:p w14:paraId="578F9EE6"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BCFBC7D" w14:textId="77777777" w:rsidR="00FD4792" w:rsidRDefault="00B13699">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B7EE692" w14:textId="77777777" w:rsidR="00FD4792" w:rsidRDefault="00B13699">
            <w:pPr>
              <w:jc w:val="center"/>
              <w:rPr>
                <w:kern w:val="2"/>
                <w:szCs w:val="24"/>
              </w:rPr>
            </w:pPr>
            <w:r>
              <w:rPr>
                <w:kern w:val="2"/>
                <w:szCs w:val="24"/>
              </w:rPr>
              <w:t>info@meditalika.lt</w:t>
            </w:r>
          </w:p>
        </w:tc>
      </w:tr>
      <w:tr w:rsidR="00FD4792" w14:paraId="2B3C5277" w14:textId="77777777">
        <w:tc>
          <w:tcPr>
            <w:tcW w:w="2808" w:type="dxa"/>
            <w:vMerge/>
            <w:tcBorders>
              <w:top w:val="single" w:sz="4" w:space="0" w:color="000000"/>
              <w:left w:val="single" w:sz="4" w:space="0" w:color="000000"/>
              <w:bottom w:val="single" w:sz="4" w:space="0" w:color="000000"/>
              <w:right w:val="single" w:sz="4" w:space="0" w:color="000000"/>
            </w:tcBorders>
          </w:tcPr>
          <w:p w14:paraId="0D07065D"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8BE03F" w14:textId="77777777" w:rsidR="00FD4792" w:rsidRDefault="00B13699">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E26AF25" w14:textId="77777777" w:rsidR="00FD4792" w:rsidRDefault="00B13699">
            <w:pPr>
              <w:jc w:val="center"/>
              <w:rPr>
                <w:kern w:val="2"/>
                <w:szCs w:val="24"/>
              </w:rPr>
            </w:pPr>
            <w:r>
              <w:rPr>
                <w:kern w:val="2"/>
                <w:szCs w:val="24"/>
              </w:rPr>
              <w:t xml:space="preserve">Komercijos direktorė </w:t>
            </w:r>
          </w:p>
          <w:p w14:paraId="3D1A0B9D" w14:textId="77777777" w:rsidR="00FD4792" w:rsidRDefault="00B13699">
            <w:pPr>
              <w:jc w:val="center"/>
              <w:rPr>
                <w:kern w:val="2"/>
                <w:szCs w:val="24"/>
              </w:rPr>
            </w:pPr>
            <w:r>
              <w:rPr>
                <w:kern w:val="2"/>
                <w:szCs w:val="24"/>
              </w:rPr>
              <w:t xml:space="preserve">Rita </w:t>
            </w:r>
            <w:proofErr w:type="spellStart"/>
            <w:r>
              <w:rPr>
                <w:kern w:val="2"/>
                <w:szCs w:val="24"/>
              </w:rPr>
              <w:t>Gresevičiūtė</w:t>
            </w:r>
            <w:proofErr w:type="spellEnd"/>
          </w:p>
        </w:tc>
      </w:tr>
      <w:tr w:rsidR="00FD4792" w14:paraId="00BB1D87" w14:textId="77777777">
        <w:tc>
          <w:tcPr>
            <w:tcW w:w="2808" w:type="dxa"/>
            <w:vMerge/>
            <w:tcBorders>
              <w:top w:val="single" w:sz="4" w:space="0" w:color="000000"/>
              <w:left w:val="single" w:sz="4" w:space="0" w:color="000000"/>
              <w:bottom w:val="single" w:sz="4" w:space="0" w:color="000000"/>
              <w:right w:val="single" w:sz="4" w:space="0" w:color="000000"/>
            </w:tcBorders>
          </w:tcPr>
          <w:p w14:paraId="44345D32" w14:textId="77777777" w:rsidR="00FD4792" w:rsidRDefault="00FD4792">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E82952" w14:textId="77777777" w:rsidR="00FD4792" w:rsidRDefault="00B13699">
            <w:pPr>
              <w:rPr>
                <w:kern w:val="2"/>
                <w:szCs w:val="24"/>
              </w:rPr>
            </w:pPr>
            <w:r>
              <w:rPr>
                <w:kern w:val="2"/>
                <w:szCs w:val="24"/>
              </w:rPr>
              <w:t xml:space="preserve">1.2.10. </w:t>
            </w:r>
            <w:r>
              <w:rPr>
                <w:kern w:val="2"/>
                <w:szCs w:val="24"/>
              </w:rPr>
              <w:t>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08606AF" w14:textId="77777777" w:rsidR="00FD4792" w:rsidRDefault="00FD4792">
            <w:pPr>
              <w:jc w:val="center"/>
              <w:rPr>
                <w:kern w:val="2"/>
                <w:szCs w:val="24"/>
              </w:rPr>
            </w:pPr>
          </w:p>
        </w:tc>
      </w:tr>
    </w:tbl>
    <w:p w14:paraId="25686F21" w14:textId="77777777" w:rsidR="00FD4792" w:rsidRDefault="00FD4792">
      <w:pPr>
        <w:jc w:val="both"/>
        <w:rPr>
          <w:szCs w:val="24"/>
        </w:rPr>
      </w:pPr>
    </w:p>
    <w:tbl>
      <w:tblPr>
        <w:tblW w:w="9535" w:type="dxa"/>
        <w:tblInd w:w="113" w:type="dxa"/>
        <w:tblLayout w:type="fixed"/>
        <w:tblLook w:val="04A0" w:firstRow="1" w:lastRow="0" w:firstColumn="1" w:lastColumn="0" w:noHBand="0" w:noVBand="1"/>
      </w:tblPr>
      <w:tblGrid>
        <w:gridCol w:w="2532"/>
        <w:gridCol w:w="169"/>
        <w:gridCol w:w="6"/>
        <w:gridCol w:w="2080"/>
        <w:gridCol w:w="4748"/>
      </w:tblGrid>
      <w:tr w:rsidR="00FD4792" w14:paraId="5B844D0C"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27C097A" w14:textId="77777777" w:rsidR="00FD4792" w:rsidRDefault="00B13699">
            <w:pPr>
              <w:jc w:val="center"/>
              <w:rPr>
                <w:b/>
                <w:bCs/>
                <w:kern w:val="2"/>
                <w:szCs w:val="24"/>
              </w:rPr>
            </w:pPr>
            <w:r>
              <w:rPr>
                <w:b/>
                <w:bCs/>
                <w:kern w:val="2"/>
                <w:szCs w:val="24"/>
              </w:rPr>
              <w:t>2. ATSAKINGI ASMENYS</w:t>
            </w:r>
          </w:p>
        </w:tc>
      </w:tr>
      <w:tr w:rsidR="00FD4792" w14:paraId="45C1A8CD"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D8C9EA2" w14:textId="77777777" w:rsidR="00FD4792" w:rsidRDefault="00B1369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11F2D50B" w14:textId="77777777" w:rsidR="003346BB" w:rsidRPr="00D5736F" w:rsidRDefault="003346BB" w:rsidP="003346BB">
            <w:pPr>
              <w:rPr>
                <w:color w:val="000000" w:themeColor="text1"/>
                <w:sz w:val="22"/>
                <w:szCs w:val="22"/>
              </w:rPr>
            </w:pPr>
            <w:r w:rsidRPr="00D5736F">
              <w:rPr>
                <w:rStyle w:val="il"/>
                <w:color w:val="000000" w:themeColor="text1"/>
                <w:sz w:val="22"/>
                <w:szCs w:val="22"/>
                <w:shd w:val="clear" w:color="auto" w:fill="FFFFFF"/>
              </w:rPr>
              <w:t>Sonata</w:t>
            </w:r>
            <w:r w:rsidRPr="00D5736F">
              <w:rPr>
                <w:color w:val="000000" w:themeColor="text1"/>
                <w:sz w:val="22"/>
                <w:szCs w:val="22"/>
                <w:shd w:val="clear" w:color="auto" w:fill="FFFFFF"/>
              </w:rPr>
              <w:t xml:space="preserve"> </w:t>
            </w:r>
            <w:proofErr w:type="spellStart"/>
            <w:r w:rsidRPr="00D5736F">
              <w:rPr>
                <w:color w:val="000000" w:themeColor="text1"/>
                <w:sz w:val="22"/>
                <w:szCs w:val="22"/>
                <w:shd w:val="clear" w:color="auto" w:fill="FFFFFF"/>
              </w:rPr>
              <w:t>Dabužinskienė</w:t>
            </w:r>
            <w:proofErr w:type="spellEnd"/>
            <w:r w:rsidRPr="00D5736F">
              <w:rPr>
                <w:color w:val="000000" w:themeColor="text1"/>
                <w:sz w:val="22"/>
                <w:szCs w:val="22"/>
                <w:shd w:val="clear" w:color="auto" w:fill="FFFFFF"/>
              </w:rPr>
              <w:t> </w:t>
            </w:r>
          </w:p>
          <w:p w14:paraId="2BE3BAFF" w14:textId="77777777" w:rsidR="003346BB" w:rsidRPr="00D5736F" w:rsidRDefault="003346BB" w:rsidP="003346BB">
            <w:pPr>
              <w:rPr>
                <w:color w:val="000000" w:themeColor="text1"/>
                <w:sz w:val="22"/>
                <w:szCs w:val="22"/>
              </w:rPr>
            </w:pPr>
            <w:r w:rsidRPr="00D5736F">
              <w:rPr>
                <w:color w:val="000000" w:themeColor="text1"/>
                <w:sz w:val="22"/>
                <w:szCs w:val="22"/>
                <w:shd w:val="clear" w:color="auto" w:fill="FFFFFF"/>
              </w:rPr>
              <w:t xml:space="preserve">Slaugos ir palaikomojo gydymo bei </w:t>
            </w:r>
            <w:proofErr w:type="spellStart"/>
            <w:r w:rsidRPr="00D5736F">
              <w:rPr>
                <w:color w:val="000000" w:themeColor="text1"/>
                <w:sz w:val="22"/>
                <w:szCs w:val="22"/>
                <w:shd w:val="clear" w:color="auto" w:fill="FFFFFF"/>
              </w:rPr>
              <w:t>paliatyviosios</w:t>
            </w:r>
            <w:proofErr w:type="spellEnd"/>
            <w:r w:rsidRPr="00D5736F">
              <w:rPr>
                <w:color w:val="000000" w:themeColor="text1"/>
                <w:sz w:val="22"/>
                <w:szCs w:val="22"/>
                <w:shd w:val="clear" w:color="auto" w:fill="FFFFFF"/>
              </w:rPr>
              <w:t xml:space="preserve"> pagalbos skyriaus</w:t>
            </w:r>
          </w:p>
          <w:p w14:paraId="5A89A4B9" w14:textId="77777777" w:rsidR="003346BB" w:rsidRPr="00D5736F" w:rsidRDefault="003346BB" w:rsidP="003346BB">
            <w:pPr>
              <w:rPr>
                <w:color w:val="000000" w:themeColor="text1"/>
                <w:sz w:val="22"/>
                <w:szCs w:val="22"/>
              </w:rPr>
            </w:pPr>
            <w:r w:rsidRPr="00D5736F">
              <w:rPr>
                <w:color w:val="000000" w:themeColor="text1"/>
                <w:sz w:val="22"/>
                <w:szCs w:val="22"/>
                <w:shd w:val="clear" w:color="auto" w:fill="FFFFFF"/>
              </w:rPr>
              <w:t>Slaugos administratorė</w:t>
            </w:r>
          </w:p>
          <w:p w14:paraId="6D81301C" w14:textId="77777777" w:rsidR="003346BB" w:rsidRPr="00D5736F" w:rsidRDefault="00B13699" w:rsidP="003346BB">
            <w:pPr>
              <w:rPr>
                <w:color w:val="000000" w:themeColor="text1"/>
                <w:sz w:val="22"/>
                <w:szCs w:val="22"/>
              </w:rPr>
            </w:pPr>
            <w:hyperlink r:id="rId8" w:tgtFrame="_blank" w:history="1">
              <w:r w:rsidR="003346BB" w:rsidRPr="00D5736F">
                <w:rPr>
                  <w:rStyle w:val="Hipersaitas"/>
                  <w:color w:val="000000" w:themeColor="text1"/>
                  <w:sz w:val="22"/>
                  <w:szCs w:val="22"/>
                  <w:shd w:val="clear" w:color="auto" w:fill="FFFFFF"/>
                </w:rPr>
                <w:t>stacionaro.administratorius@joniskioligonine.lt</w:t>
              </w:r>
            </w:hyperlink>
          </w:p>
          <w:p w14:paraId="101F9963" w14:textId="6863DAFE" w:rsidR="003346BB" w:rsidRPr="00D5736F" w:rsidRDefault="003346BB" w:rsidP="003346BB">
            <w:pPr>
              <w:rPr>
                <w:color w:val="000000" w:themeColor="text1"/>
                <w:sz w:val="22"/>
                <w:szCs w:val="22"/>
              </w:rPr>
            </w:pPr>
            <w:r w:rsidRPr="00D5736F">
              <w:rPr>
                <w:color w:val="000000" w:themeColor="text1"/>
                <w:sz w:val="22"/>
                <w:szCs w:val="22"/>
              </w:rPr>
              <w:t> +370 624 64</w:t>
            </w:r>
            <w:r>
              <w:rPr>
                <w:color w:val="000000" w:themeColor="text1"/>
                <w:sz w:val="22"/>
                <w:szCs w:val="22"/>
              </w:rPr>
              <w:t> </w:t>
            </w:r>
            <w:r w:rsidRPr="00D5736F">
              <w:rPr>
                <w:color w:val="000000" w:themeColor="text1"/>
                <w:sz w:val="22"/>
                <w:szCs w:val="22"/>
              </w:rPr>
              <w:t>695</w:t>
            </w:r>
          </w:p>
          <w:p w14:paraId="16AEAA22" w14:textId="77777777" w:rsidR="00FD4792" w:rsidRDefault="00FD4792">
            <w:pPr>
              <w:rPr>
                <w:color w:val="4472C4"/>
                <w:kern w:val="2"/>
                <w:szCs w:val="24"/>
              </w:rPr>
            </w:pPr>
          </w:p>
        </w:tc>
      </w:tr>
      <w:tr w:rsidR="00FD4792" w14:paraId="7348598D"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175A122" w14:textId="77777777" w:rsidR="00FD4792" w:rsidRDefault="00B13699">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08B354F8" w14:textId="77777777" w:rsidR="00FD4792" w:rsidRDefault="00B13699">
            <w:pPr>
              <w:rPr>
                <w:color w:val="000000"/>
              </w:rPr>
            </w:pPr>
            <w:r>
              <w:rPr>
                <w:color w:val="000000"/>
                <w:kern w:val="2"/>
                <w:szCs w:val="24"/>
              </w:rPr>
              <w:t xml:space="preserve">Administratorė Rasa </w:t>
            </w:r>
            <w:proofErr w:type="spellStart"/>
            <w:r>
              <w:rPr>
                <w:color w:val="000000"/>
                <w:kern w:val="2"/>
                <w:szCs w:val="24"/>
              </w:rPr>
              <w:t>Andronavičienė</w:t>
            </w:r>
            <w:proofErr w:type="spellEnd"/>
          </w:p>
          <w:p w14:paraId="62CF69BC" w14:textId="77777777" w:rsidR="00FD4792" w:rsidRDefault="00B13699">
            <w:pPr>
              <w:rPr>
                <w:color w:val="000000"/>
              </w:rPr>
            </w:pPr>
            <w:r>
              <w:rPr>
                <w:color w:val="000000"/>
                <w:kern w:val="2"/>
                <w:szCs w:val="24"/>
              </w:rPr>
              <w:t>+370 37 22 22 23</w:t>
            </w:r>
          </w:p>
          <w:p w14:paraId="4A18419D" w14:textId="77777777" w:rsidR="00FD4792" w:rsidRDefault="00B13699">
            <w:hyperlink r:id="rId9">
              <w:r w:rsidR="00FD4792">
                <w:rPr>
                  <w:rStyle w:val="Hipersaitas"/>
                  <w:color w:val="000000"/>
                  <w:kern w:val="2"/>
                  <w:szCs w:val="24"/>
                </w:rPr>
                <w:t>info@meditalika.lt</w:t>
              </w:r>
            </w:hyperlink>
            <w:r w:rsidR="00FD4792">
              <w:rPr>
                <w:color w:val="000000"/>
                <w:kern w:val="2"/>
                <w:szCs w:val="24"/>
              </w:rPr>
              <w:t xml:space="preserve"> </w:t>
            </w:r>
          </w:p>
          <w:p w14:paraId="1F9A0897" w14:textId="77777777" w:rsidR="00FD4792" w:rsidRDefault="00FD4792">
            <w:pPr>
              <w:rPr>
                <w:color w:val="4472C4"/>
                <w:kern w:val="2"/>
                <w:szCs w:val="24"/>
              </w:rPr>
            </w:pPr>
          </w:p>
        </w:tc>
      </w:tr>
      <w:tr w:rsidR="00FD4792" w14:paraId="59C6FDF8"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39A0681D" w14:textId="77777777" w:rsidR="00FD4792" w:rsidRDefault="00B13699">
            <w:pPr>
              <w:jc w:val="center"/>
              <w:rPr>
                <w:b/>
                <w:bCs/>
                <w:kern w:val="2"/>
                <w:szCs w:val="24"/>
              </w:rPr>
            </w:pPr>
            <w:r>
              <w:rPr>
                <w:b/>
                <w:bCs/>
                <w:kern w:val="2"/>
                <w:szCs w:val="24"/>
              </w:rPr>
              <w:t>3. SUTARTIES DALYKAS</w:t>
            </w:r>
          </w:p>
        </w:tc>
      </w:tr>
      <w:tr w:rsidR="00FD4792" w14:paraId="4C45EC5F"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20A0057" w14:textId="77777777" w:rsidR="00FD4792" w:rsidRDefault="00B13699">
            <w:pPr>
              <w:rPr>
                <w:b/>
                <w:bCs/>
                <w:kern w:val="2"/>
                <w:szCs w:val="24"/>
              </w:rPr>
            </w:pPr>
            <w:r>
              <w:rPr>
                <w:b/>
                <w:bCs/>
                <w:kern w:val="2"/>
                <w:szCs w:val="24"/>
              </w:rPr>
              <w:lastRenderedPageBreak/>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14BBDD01" w14:textId="77777777" w:rsidR="00FD4792" w:rsidRDefault="00B13699">
            <w:pPr>
              <w:rPr>
                <w:color w:val="000000"/>
                <w:kern w:val="2"/>
                <w:szCs w:val="24"/>
              </w:rPr>
            </w:pPr>
            <w:r>
              <w:rPr>
                <w:kern w:val="2"/>
                <w:szCs w:val="24"/>
              </w:rPr>
              <w:t xml:space="preserve">Tiekėjas </w:t>
            </w:r>
            <w:r>
              <w:rPr>
                <w:kern w:val="2"/>
                <w:szCs w:val="24"/>
              </w:rPr>
              <w:t>įsipareigoja Sutartyje numatytomis sąlygomis perduoti Pirkėjui:</w:t>
            </w:r>
          </w:p>
          <w:p w14:paraId="061A2936" w14:textId="77777777" w:rsidR="00FD4792" w:rsidRDefault="00B13699">
            <w:pPr>
              <w:rPr>
                <w:b/>
                <w:bCs/>
              </w:rPr>
            </w:pPr>
            <w:r>
              <w:rPr>
                <w:b/>
                <w:bCs/>
                <w:color w:val="000000"/>
                <w:kern w:val="2"/>
                <w:sz w:val="22"/>
                <w:szCs w:val="24"/>
              </w:rPr>
              <w:t>3. Priemon</w:t>
            </w:r>
            <w:r>
              <w:rPr>
                <w:b/>
                <w:bCs/>
                <w:color w:val="000000"/>
                <w:sz w:val="22"/>
              </w:rPr>
              <w:t>ės paviršių dezinfekcijai vienkartinio naudojimo pakuotėse</w:t>
            </w:r>
          </w:p>
          <w:p w14:paraId="34ABB8C9" w14:textId="77777777" w:rsidR="00FD4792" w:rsidRDefault="00B13699">
            <w:pPr>
              <w:rPr>
                <w:b/>
                <w:bCs/>
              </w:rPr>
            </w:pPr>
            <w:r>
              <w:rPr>
                <w:b/>
                <w:bCs/>
                <w:kern w:val="2"/>
                <w:sz w:val="22"/>
                <w:szCs w:val="24"/>
              </w:rPr>
              <w:t>4. Priemon</w:t>
            </w:r>
            <w:r>
              <w:rPr>
                <w:b/>
                <w:bCs/>
                <w:sz w:val="22"/>
              </w:rPr>
              <w:t>ės paviršių dezinfekcijai</w:t>
            </w:r>
          </w:p>
          <w:p w14:paraId="3ADCCB64" w14:textId="77777777" w:rsidR="00FD4792" w:rsidRDefault="00B13699">
            <w:pPr>
              <w:rPr>
                <w:b/>
                <w:bCs/>
              </w:rPr>
            </w:pPr>
            <w:r>
              <w:rPr>
                <w:b/>
                <w:bCs/>
                <w:color w:val="000000"/>
                <w:kern w:val="2"/>
                <w:sz w:val="22"/>
                <w:szCs w:val="24"/>
              </w:rPr>
              <w:t>5. Priemon</w:t>
            </w:r>
            <w:r>
              <w:rPr>
                <w:b/>
                <w:bCs/>
                <w:color w:val="000000"/>
                <w:sz w:val="22"/>
              </w:rPr>
              <w:t>ės rankų ir kūno higienos vienkartinio naudojimo pakuotėse</w:t>
            </w:r>
          </w:p>
          <w:p w14:paraId="43738309" w14:textId="77777777" w:rsidR="00FD4792" w:rsidRDefault="00B13699">
            <w:pPr>
              <w:rPr>
                <w:b/>
                <w:bCs/>
              </w:rPr>
            </w:pPr>
            <w:r>
              <w:rPr>
                <w:b/>
                <w:bCs/>
                <w:color w:val="000000"/>
                <w:kern w:val="2"/>
                <w:sz w:val="22"/>
                <w:szCs w:val="24"/>
              </w:rPr>
              <w:t>6. Priemon</w:t>
            </w:r>
            <w:r>
              <w:rPr>
                <w:b/>
                <w:bCs/>
                <w:color w:val="000000"/>
                <w:sz w:val="22"/>
              </w:rPr>
              <w:t>ės autom</w:t>
            </w:r>
            <w:r>
              <w:rPr>
                <w:b/>
                <w:bCs/>
                <w:color w:val="000000"/>
                <w:sz w:val="22"/>
              </w:rPr>
              <w:t xml:space="preserve">atinei plovimo mašinai </w:t>
            </w:r>
          </w:p>
          <w:p w14:paraId="4176C397" w14:textId="77777777" w:rsidR="00FD4792" w:rsidRDefault="00B13699">
            <w:pPr>
              <w:rPr>
                <w:sz w:val="22"/>
              </w:rPr>
            </w:pPr>
            <w:r>
              <w:rPr>
                <w:b/>
                <w:bCs/>
                <w:kern w:val="2"/>
                <w:sz w:val="22"/>
                <w:szCs w:val="24"/>
              </w:rPr>
              <w:t>10. Priemon</w:t>
            </w:r>
            <w:r>
              <w:rPr>
                <w:b/>
                <w:bCs/>
                <w:sz w:val="22"/>
              </w:rPr>
              <w:t>ė instrumentų valymui ir dezinfekcijai</w:t>
            </w:r>
            <w:r>
              <w:rPr>
                <w:kern w:val="2"/>
                <w:szCs w:val="24"/>
              </w:rPr>
              <w:t xml:space="preserve"> </w:t>
            </w:r>
            <w:r>
              <w:rPr>
                <w:color w:val="000000"/>
                <w:kern w:val="2"/>
                <w:szCs w:val="24"/>
              </w:rPr>
              <w:t>(toliau – Prekės).</w:t>
            </w:r>
          </w:p>
          <w:p w14:paraId="043A5119" w14:textId="77777777" w:rsidR="00FD4792" w:rsidRDefault="00B13699">
            <w:pPr>
              <w:rPr>
                <w:color w:val="000000"/>
                <w:kern w:val="2"/>
                <w:szCs w:val="24"/>
              </w:rPr>
            </w:pPr>
            <w:r>
              <w:rPr>
                <w:rFonts w:eastAsia="Calibri"/>
                <w:szCs w:val="24"/>
              </w:rPr>
              <w:t>Išsamus Prekių aprašymas ir kiti reikalavimai teikiamoms Prekėms nustatyti Specialiųjų sutarties sąlygų 1 priede „Pasiūlymas ir techninė specifikacija“ (toliau – T</w:t>
            </w:r>
            <w:r>
              <w:rPr>
                <w:rFonts w:eastAsia="Calibri"/>
                <w:szCs w:val="24"/>
              </w:rPr>
              <w:t>echninė specifikacija, Pasiūlymas).</w:t>
            </w:r>
          </w:p>
        </w:tc>
      </w:tr>
      <w:tr w:rsidR="00FD4792" w14:paraId="1508E412"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189CC82" w14:textId="77777777" w:rsidR="00FD4792" w:rsidRDefault="00B13699">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0E776275" w14:textId="4D8817F3" w:rsidR="00FD4792" w:rsidRDefault="003346BB">
            <w:pPr>
              <w:rPr>
                <w:kern w:val="2"/>
                <w:szCs w:val="24"/>
              </w:rPr>
            </w:pPr>
            <w:r>
              <w:rPr>
                <w:kern w:val="2"/>
                <w:szCs w:val="24"/>
              </w:rPr>
              <w:t xml:space="preserve">Dezinfekcinės priemonės, pirkimo Nr. </w:t>
            </w:r>
            <w:r w:rsidRPr="009531B1">
              <w:t>2883578</w:t>
            </w:r>
          </w:p>
        </w:tc>
      </w:tr>
      <w:tr w:rsidR="00FD4792" w14:paraId="2A6184CA"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122378C" w14:textId="77777777" w:rsidR="00FD4792" w:rsidRDefault="00B1369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68B9A164" w14:textId="77777777" w:rsidR="00FD4792" w:rsidRDefault="00B13699">
            <w:pPr>
              <w:rPr>
                <w:kern w:val="2"/>
                <w:szCs w:val="24"/>
              </w:rPr>
            </w:pPr>
            <w:r>
              <w:rPr>
                <w:kern w:val="2"/>
                <w:szCs w:val="24"/>
              </w:rPr>
              <w:t>Netaikoma</w:t>
            </w:r>
          </w:p>
          <w:p w14:paraId="347167A0" w14:textId="77777777" w:rsidR="00FD4792" w:rsidRDefault="00FD4792">
            <w:pPr>
              <w:rPr>
                <w:kern w:val="2"/>
                <w:szCs w:val="24"/>
              </w:rPr>
            </w:pPr>
          </w:p>
          <w:p w14:paraId="7DA126FC" w14:textId="77777777" w:rsidR="00FD4792" w:rsidRDefault="00FD4792">
            <w:pPr>
              <w:rPr>
                <w:kern w:val="2"/>
                <w:szCs w:val="24"/>
              </w:rPr>
            </w:pPr>
          </w:p>
        </w:tc>
      </w:tr>
      <w:tr w:rsidR="00FD4792" w14:paraId="1DBAED48"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A2FFAF1" w14:textId="77777777" w:rsidR="00FD4792" w:rsidRDefault="00B13699">
            <w:pPr>
              <w:jc w:val="center"/>
              <w:rPr>
                <w:b/>
                <w:bCs/>
                <w:kern w:val="2"/>
                <w:szCs w:val="24"/>
              </w:rPr>
            </w:pPr>
            <w:r>
              <w:rPr>
                <w:b/>
                <w:bCs/>
                <w:kern w:val="2"/>
                <w:szCs w:val="24"/>
              </w:rPr>
              <w:t xml:space="preserve">4. PREKIŲ PRISTATYMO </w:t>
            </w:r>
            <w:r>
              <w:rPr>
                <w:b/>
                <w:bCs/>
                <w:kern w:val="2"/>
                <w:szCs w:val="24"/>
              </w:rPr>
              <w:t>TERMINAI IR PREKIŲ PERDAVIMO - PRIĖMIMO TVARKA</w:t>
            </w:r>
          </w:p>
        </w:tc>
      </w:tr>
      <w:tr w:rsidR="00FD4792" w14:paraId="0DEC2F77"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72DB534" w14:textId="77777777" w:rsidR="00FD4792" w:rsidRDefault="00B13699">
            <w:pPr>
              <w:rPr>
                <w:b/>
                <w:bCs/>
                <w:kern w:val="2"/>
                <w:szCs w:val="24"/>
              </w:rPr>
            </w:pPr>
            <w:r>
              <w:rPr>
                <w:b/>
                <w:bCs/>
                <w:kern w:val="2"/>
                <w:szCs w:val="24"/>
              </w:rPr>
              <w:t>4.1. Prekių pristatymo terminai, kai Prekės pristatomos dalimis</w:t>
            </w:r>
          </w:p>
        </w:tc>
        <w:tc>
          <w:tcPr>
            <w:tcW w:w="6828" w:type="dxa"/>
            <w:gridSpan w:val="2"/>
            <w:tcBorders>
              <w:top w:val="single" w:sz="4" w:space="0" w:color="000000"/>
              <w:left w:val="single" w:sz="4" w:space="0" w:color="000000"/>
              <w:bottom w:val="single" w:sz="4" w:space="0" w:color="000000"/>
              <w:right w:val="single" w:sz="4" w:space="0" w:color="000000"/>
            </w:tcBorders>
          </w:tcPr>
          <w:p w14:paraId="1F8D61C3" w14:textId="77777777" w:rsidR="00FD4792" w:rsidRDefault="00B13699">
            <w:pPr>
              <w:rPr>
                <w:color w:val="4472C4"/>
                <w:kern w:val="2"/>
                <w:szCs w:val="24"/>
              </w:rPr>
            </w:pPr>
            <w:r>
              <w:rPr>
                <w:kern w:val="2"/>
                <w:szCs w:val="24"/>
              </w:rPr>
              <w:t xml:space="preserve">Tiekėjas pagal atskirą užsakymą įsipareigoja pristatyti Prekes ne vėliau kaip </w:t>
            </w:r>
            <w:r>
              <w:rPr>
                <w:color w:val="000000" w:themeColor="text1"/>
                <w:kern w:val="2"/>
                <w:szCs w:val="24"/>
              </w:rPr>
              <w:t xml:space="preserve">per 5 </w:t>
            </w:r>
            <w:proofErr w:type="spellStart"/>
            <w:r>
              <w:rPr>
                <w:color w:val="000000" w:themeColor="text1"/>
                <w:kern w:val="2"/>
                <w:szCs w:val="24"/>
              </w:rPr>
              <w:t>d.d</w:t>
            </w:r>
            <w:proofErr w:type="spellEnd"/>
            <w:r>
              <w:rPr>
                <w:color w:val="000000" w:themeColor="text1"/>
                <w:kern w:val="2"/>
                <w:szCs w:val="24"/>
              </w:rPr>
              <w:t xml:space="preserve">.  </w:t>
            </w:r>
            <w:r>
              <w:rPr>
                <w:kern w:val="2"/>
                <w:szCs w:val="24"/>
              </w:rPr>
              <w:t xml:space="preserve">nuo užsakymo pateikimo dienos </w:t>
            </w:r>
            <w:r>
              <w:rPr>
                <w:color w:val="000000"/>
                <w:kern w:val="2"/>
                <w:szCs w:val="24"/>
              </w:rPr>
              <w:t xml:space="preserve">šiuo adresu: </w:t>
            </w:r>
            <w:r>
              <w:rPr>
                <w:szCs w:val="24"/>
              </w:rPr>
              <w:t xml:space="preserve">Pašvitinio </w:t>
            </w:r>
            <w:r>
              <w:rPr>
                <w:szCs w:val="24"/>
              </w:rPr>
              <w:t>g. 21, Joniškis</w:t>
            </w:r>
          </w:p>
        </w:tc>
      </w:tr>
      <w:tr w:rsidR="00FD4792" w14:paraId="044602D0"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38E58F7E" w14:textId="77777777" w:rsidR="00FD4792" w:rsidRDefault="00B13699">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9BEB581" w14:textId="77777777" w:rsidR="00FD4792" w:rsidRDefault="00B13699">
            <w:pPr>
              <w:rPr>
                <w:kern w:val="2"/>
                <w:szCs w:val="24"/>
              </w:rPr>
            </w:pPr>
            <w:r>
              <w:rPr>
                <w:kern w:val="2"/>
                <w:szCs w:val="24"/>
              </w:rPr>
              <w:t xml:space="preserve">Užsakymai teikiami </w:t>
            </w:r>
            <w:r>
              <w:rPr>
                <w:color w:val="000000" w:themeColor="text1"/>
                <w:kern w:val="2"/>
                <w:szCs w:val="24"/>
              </w:rPr>
              <w:t xml:space="preserve">Tiekėjo nurodytu elektroniniu paštu  ir laikomi po 24 dvidešimt keturių valandų </w:t>
            </w:r>
            <w:r>
              <w:rPr>
                <w:kern w:val="2"/>
                <w:szCs w:val="24"/>
              </w:rPr>
              <w:t>nuo užsakymo pateikimo.</w:t>
            </w:r>
          </w:p>
        </w:tc>
      </w:tr>
      <w:tr w:rsidR="00FD4792" w14:paraId="6C57B3C9"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CE69D16" w14:textId="77777777" w:rsidR="00FD4792" w:rsidRDefault="00B13699">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06251F53" w14:textId="77777777" w:rsidR="00FD4792" w:rsidRDefault="00B13699">
            <w:pPr>
              <w:rPr>
                <w:kern w:val="2"/>
                <w:szCs w:val="24"/>
              </w:rPr>
            </w:pPr>
            <w:r>
              <w:rPr>
                <w:kern w:val="2"/>
                <w:szCs w:val="24"/>
              </w:rPr>
              <w:t>Netaikoma</w:t>
            </w:r>
          </w:p>
          <w:p w14:paraId="592F6DD2" w14:textId="77777777" w:rsidR="00FD4792" w:rsidRDefault="00FD4792">
            <w:pPr>
              <w:rPr>
                <w:kern w:val="2"/>
                <w:szCs w:val="24"/>
              </w:rPr>
            </w:pPr>
          </w:p>
          <w:p w14:paraId="0B94F3C0" w14:textId="77777777" w:rsidR="00FD4792" w:rsidRDefault="00FD4792">
            <w:pPr>
              <w:rPr>
                <w:kern w:val="2"/>
                <w:szCs w:val="24"/>
              </w:rPr>
            </w:pPr>
          </w:p>
        </w:tc>
      </w:tr>
      <w:tr w:rsidR="00FD4792" w14:paraId="79268A1E"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B991835" w14:textId="77777777" w:rsidR="00FD4792" w:rsidRDefault="00B13699">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3B42A290" w14:textId="77777777" w:rsidR="00FD4792" w:rsidRDefault="00B13699">
            <w:pPr>
              <w:rPr>
                <w:kern w:val="2"/>
                <w:szCs w:val="24"/>
              </w:rPr>
            </w:pPr>
            <w:r>
              <w:rPr>
                <w:kern w:val="2"/>
                <w:szCs w:val="24"/>
              </w:rPr>
              <w:t>Netaikoma</w:t>
            </w:r>
          </w:p>
          <w:p w14:paraId="06634B27" w14:textId="77777777" w:rsidR="00FD4792" w:rsidRDefault="00FD4792">
            <w:pPr>
              <w:rPr>
                <w:kern w:val="2"/>
                <w:szCs w:val="24"/>
              </w:rPr>
            </w:pPr>
          </w:p>
          <w:p w14:paraId="2A46CCAB" w14:textId="77777777" w:rsidR="00FD4792" w:rsidRDefault="00FD4792">
            <w:pPr>
              <w:rPr>
                <w:kern w:val="2"/>
                <w:szCs w:val="24"/>
              </w:rPr>
            </w:pPr>
          </w:p>
        </w:tc>
      </w:tr>
      <w:tr w:rsidR="00FD4792" w14:paraId="12EB8E4D"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68DA479" w14:textId="77777777" w:rsidR="00FD4792" w:rsidRDefault="00B13699">
            <w:pPr>
              <w:jc w:val="center"/>
              <w:rPr>
                <w:b/>
                <w:bCs/>
                <w:kern w:val="2"/>
                <w:szCs w:val="24"/>
              </w:rPr>
            </w:pPr>
            <w:r>
              <w:rPr>
                <w:b/>
                <w:bCs/>
                <w:kern w:val="2"/>
                <w:szCs w:val="24"/>
              </w:rPr>
              <w:t>5. SUTARTIES KAINA IR ATSISKAITYMO TVARKA</w:t>
            </w:r>
          </w:p>
        </w:tc>
      </w:tr>
      <w:tr w:rsidR="00FD4792" w14:paraId="5D632BD3"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1BED95D" w14:textId="77777777" w:rsidR="00FD4792" w:rsidRDefault="00B1369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1A5CA3C" w14:textId="77777777" w:rsidR="00FD4792" w:rsidRDefault="00FD4792">
            <w:pPr>
              <w:rPr>
                <w:b/>
                <w:bCs/>
                <w:kern w:val="2"/>
                <w:szCs w:val="24"/>
              </w:rPr>
            </w:pPr>
          </w:p>
          <w:p w14:paraId="104C269B" w14:textId="77777777" w:rsidR="00FD4792" w:rsidRDefault="00FD4792">
            <w:pPr>
              <w:rPr>
                <w:b/>
                <w:bCs/>
                <w:kern w:val="2"/>
                <w:szCs w:val="24"/>
              </w:rPr>
            </w:pPr>
          </w:p>
          <w:p w14:paraId="5471D4BC" w14:textId="77777777" w:rsidR="00FD4792" w:rsidRDefault="00FD4792">
            <w:pPr>
              <w:rPr>
                <w:b/>
                <w:bCs/>
                <w:kern w:val="2"/>
                <w:szCs w:val="24"/>
              </w:rPr>
            </w:pPr>
          </w:p>
          <w:p w14:paraId="2DFB14A1" w14:textId="77777777" w:rsidR="00FD4792" w:rsidRDefault="00FD4792">
            <w:pPr>
              <w:rPr>
                <w:b/>
                <w:bCs/>
                <w:kern w:val="2"/>
                <w:szCs w:val="24"/>
              </w:rPr>
            </w:pPr>
          </w:p>
          <w:p w14:paraId="14532049" w14:textId="77777777" w:rsidR="00FD4792" w:rsidRDefault="00FD4792">
            <w:pPr>
              <w:rPr>
                <w:b/>
                <w:bCs/>
                <w:kern w:val="2"/>
                <w:szCs w:val="24"/>
              </w:rPr>
            </w:pPr>
          </w:p>
          <w:p w14:paraId="540A420C" w14:textId="77777777" w:rsidR="00FD4792" w:rsidRDefault="00FD4792">
            <w:pPr>
              <w:rPr>
                <w:b/>
                <w:bCs/>
                <w:kern w:val="2"/>
                <w:szCs w:val="24"/>
              </w:rPr>
            </w:pPr>
          </w:p>
          <w:p w14:paraId="2894A2AC" w14:textId="77777777" w:rsidR="00FD4792" w:rsidRDefault="00FD4792">
            <w:pPr>
              <w:rPr>
                <w:b/>
                <w:bCs/>
                <w:kern w:val="2"/>
                <w:szCs w:val="24"/>
              </w:rPr>
            </w:pPr>
          </w:p>
          <w:p w14:paraId="693171EE" w14:textId="77777777" w:rsidR="00FD4792" w:rsidRDefault="00FD4792">
            <w:pPr>
              <w:rPr>
                <w:b/>
                <w:bCs/>
                <w:kern w:val="2"/>
                <w:szCs w:val="24"/>
              </w:rPr>
            </w:pPr>
          </w:p>
          <w:p w14:paraId="28ECA24F" w14:textId="77777777" w:rsidR="00FD4792" w:rsidRDefault="00FD4792">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1B8B4A" w14:textId="77777777" w:rsidR="00FD4792" w:rsidRDefault="00B13699">
            <w:pPr>
              <w:rPr>
                <w:kern w:val="2"/>
                <w:szCs w:val="24"/>
              </w:rPr>
            </w:pPr>
            <w:r>
              <w:rPr>
                <w:kern w:val="2"/>
                <w:szCs w:val="24"/>
              </w:rPr>
              <w:t xml:space="preserve">Pradinės Sutarties vertė yra </w:t>
            </w:r>
            <w:r>
              <w:rPr>
                <w:b/>
                <w:bCs/>
                <w:kern w:val="2"/>
                <w:szCs w:val="24"/>
              </w:rPr>
              <w:t xml:space="preserve">5592,40 Eur </w:t>
            </w:r>
            <w:r>
              <w:rPr>
                <w:kern w:val="2"/>
                <w:szCs w:val="24"/>
              </w:rPr>
              <w:t xml:space="preserve">(penki tūkstančiai penki šimtai devyniasdešimt du eurai 40 euro centų) be PVM. </w:t>
            </w:r>
          </w:p>
          <w:p w14:paraId="50BB6083" w14:textId="77777777" w:rsidR="00FD4792" w:rsidRDefault="00B13699">
            <w:pPr>
              <w:rPr>
                <w:kern w:val="2"/>
                <w:szCs w:val="24"/>
              </w:rPr>
            </w:pPr>
            <w:r>
              <w:rPr>
                <w:kern w:val="2"/>
                <w:szCs w:val="24"/>
              </w:rPr>
              <w:t xml:space="preserve">PVM sudaro </w:t>
            </w:r>
            <w:r>
              <w:rPr>
                <w:b/>
                <w:bCs/>
                <w:color w:val="000000"/>
                <w:kern w:val="2"/>
                <w:szCs w:val="24"/>
              </w:rPr>
              <w:t xml:space="preserve">645,12 </w:t>
            </w:r>
            <w:r>
              <w:rPr>
                <w:b/>
                <w:bCs/>
                <w:kern w:val="2"/>
                <w:szCs w:val="24"/>
              </w:rPr>
              <w:t>Eur</w:t>
            </w:r>
            <w:r>
              <w:rPr>
                <w:b/>
                <w:bCs/>
                <w:color w:val="4472C4"/>
                <w:kern w:val="2"/>
                <w:szCs w:val="24"/>
              </w:rPr>
              <w:t xml:space="preserve"> </w:t>
            </w:r>
            <w:r>
              <w:rPr>
                <w:color w:val="000000"/>
                <w:kern w:val="2"/>
                <w:szCs w:val="24"/>
              </w:rPr>
              <w:t>(šeši šimtai keturiasdešimt penki eurai 12 euro centų).</w:t>
            </w:r>
          </w:p>
          <w:p w14:paraId="3F725822" w14:textId="77777777" w:rsidR="00FD4792" w:rsidRDefault="00B13699">
            <w:pPr>
              <w:rPr>
                <w:kern w:val="2"/>
                <w:szCs w:val="24"/>
              </w:rPr>
            </w:pPr>
            <w:r>
              <w:rPr>
                <w:kern w:val="2"/>
                <w:szCs w:val="24"/>
              </w:rPr>
              <w:t xml:space="preserve">Sutarties kaina yra </w:t>
            </w:r>
            <w:r>
              <w:rPr>
                <w:b/>
                <w:bCs/>
                <w:kern w:val="2"/>
                <w:szCs w:val="24"/>
              </w:rPr>
              <w:t>6237,52 Eur</w:t>
            </w:r>
            <w:r>
              <w:rPr>
                <w:kern w:val="2"/>
                <w:szCs w:val="24"/>
              </w:rPr>
              <w:t xml:space="preserve"> (šeši tūkstančiai du šimtai trisdešimt septyni eurai 52 euro centai) su PVM.</w:t>
            </w:r>
          </w:p>
          <w:p w14:paraId="20ABE253" w14:textId="77777777" w:rsidR="00FD4792" w:rsidRDefault="00B1369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w:t>
            </w:r>
            <w:r>
              <w:rPr>
                <w:color w:val="000000"/>
                <w:kern w:val="2"/>
                <w:szCs w:val="24"/>
              </w:rPr>
              <w:t>erka Prekes pagal poreikį Sutartyje arba jos priede Nr.1</w:t>
            </w:r>
            <w:r>
              <w:rPr>
                <w:kern w:val="2"/>
                <w:szCs w:val="24"/>
              </w:rPr>
              <w:t xml:space="preserve"> </w:t>
            </w:r>
            <w:r>
              <w:rPr>
                <w:color w:val="000000"/>
                <w:kern w:val="2"/>
                <w:szCs w:val="24"/>
              </w:rPr>
              <w:t xml:space="preserve"> nurodytais įkainiais, neviršijant jame nurodyto Prekių maksimalaus kiekio. </w:t>
            </w:r>
          </w:p>
          <w:p w14:paraId="7D16590C" w14:textId="77777777" w:rsidR="00FD4792" w:rsidRDefault="00B13699">
            <w:pPr>
              <w:rPr>
                <w:color w:val="000000"/>
                <w:kern w:val="2"/>
                <w:szCs w:val="24"/>
              </w:rPr>
            </w:pPr>
            <w:r>
              <w:rPr>
                <w:color w:val="000000" w:themeColor="text1"/>
                <w:kern w:val="2"/>
                <w:szCs w:val="24"/>
              </w:rPr>
              <w:t>Pirkėjas neįsipareigoja išpirkti maksimalaus Prekių kiekio ar bet kokios jo dalies.</w:t>
            </w:r>
          </w:p>
        </w:tc>
      </w:tr>
      <w:tr w:rsidR="00FD4792" w14:paraId="727B5A49"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0953144" w14:textId="77777777" w:rsidR="00FD4792" w:rsidRDefault="00B13699">
            <w:pPr>
              <w:rPr>
                <w:b/>
                <w:bCs/>
                <w:kern w:val="2"/>
                <w:szCs w:val="24"/>
              </w:rPr>
            </w:pPr>
            <w:r>
              <w:rPr>
                <w:b/>
                <w:bCs/>
                <w:kern w:val="2"/>
                <w:szCs w:val="24"/>
              </w:rPr>
              <w:t>5.3. Sutarties kainos / įkainių persk</w:t>
            </w:r>
            <w:r>
              <w:rPr>
                <w:b/>
                <w:bCs/>
                <w:kern w:val="2"/>
                <w:szCs w:val="24"/>
              </w:rPr>
              <w:t xml:space="preserve">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368FE1F5" w14:textId="77777777" w:rsidR="00FD4792" w:rsidRDefault="00FD4792">
            <w:pPr>
              <w:rPr>
                <w:b/>
                <w:bCs/>
                <w:kern w:val="2"/>
                <w:szCs w:val="24"/>
              </w:rPr>
            </w:pPr>
          </w:p>
          <w:p w14:paraId="48DC4F31" w14:textId="77777777" w:rsidR="00FD4792" w:rsidRDefault="00FD4792">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46D6E6D0" w14:textId="77777777" w:rsidR="00FD4792" w:rsidRDefault="00B13699">
            <w:pPr>
              <w:rPr>
                <w:color w:val="000000" w:themeColor="text1"/>
                <w:kern w:val="2"/>
                <w:szCs w:val="24"/>
              </w:rPr>
            </w:pPr>
            <w:r>
              <w:rPr>
                <w:color w:val="000000" w:themeColor="text1"/>
                <w:kern w:val="2"/>
                <w:szCs w:val="24"/>
              </w:rPr>
              <w:lastRenderedPageBreak/>
              <w:t>Sutarties  įkainiai bus perskaičiuojami:</w:t>
            </w:r>
          </w:p>
          <w:p w14:paraId="3D619580" w14:textId="77777777" w:rsidR="00FD4792" w:rsidRDefault="00B13699">
            <w:pPr>
              <w:rPr>
                <w:color w:val="000000" w:themeColor="text1"/>
                <w:kern w:val="2"/>
                <w:szCs w:val="24"/>
              </w:rPr>
            </w:pPr>
            <w:r>
              <w:rPr>
                <w:color w:val="000000" w:themeColor="text1"/>
                <w:kern w:val="2"/>
                <w:szCs w:val="24"/>
              </w:rPr>
              <w:t>5.3.1. dėl PVM tarifo pasikeitimo;</w:t>
            </w:r>
          </w:p>
          <w:p w14:paraId="63B12478" w14:textId="77777777" w:rsidR="00FD4792" w:rsidRDefault="00B13699">
            <w:pPr>
              <w:rPr>
                <w:color w:val="000000" w:themeColor="text1"/>
                <w:kern w:val="2"/>
                <w:szCs w:val="24"/>
              </w:rPr>
            </w:pPr>
            <w:r>
              <w:rPr>
                <w:color w:val="000000" w:themeColor="text1"/>
                <w:kern w:val="2"/>
                <w:szCs w:val="24"/>
              </w:rPr>
              <w:t>5.3.3. dėl kainų lygio pokyčio;</w:t>
            </w:r>
          </w:p>
          <w:p w14:paraId="1DD0E8B0" w14:textId="77777777" w:rsidR="00FD4792" w:rsidRDefault="00FD4792">
            <w:pPr>
              <w:rPr>
                <w:color w:val="FF0000"/>
                <w:kern w:val="2"/>
              </w:rPr>
            </w:pPr>
          </w:p>
        </w:tc>
      </w:tr>
      <w:tr w:rsidR="00FD4792" w14:paraId="43C50EE4"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143A520" w14:textId="77777777" w:rsidR="00FD4792" w:rsidRDefault="00B1369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B2260D1" w14:textId="77777777" w:rsidR="00FD4792" w:rsidRDefault="00B13699">
            <w:pPr>
              <w:rPr>
                <w:kern w:val="2"/>
                <w:szCs w:val="24"/>
              </w:rPr>
            </w:pPr>
            <w:r>
              <w:rPr>
                <w:kern w:val="2"/>
                <w:szCs w:val="24"/>
              </w:rPr>
              <w:t>Jeigu Sutarties vykdymo metu pasike</w:t>
            </w:r>
            <w:r>
              <w:rPr>
                <w:kern w:val="2"/>
                <w:szCs w:val="24"/>
              </w:rPr>
              <w:t xml:space="preserve">ičia PVM mokėjimą reglamentuojantys teisės aktai, darantys tiesioginę įtaką Tiekėjo tiekiamų Prekių Sutartyje nurodytai įkainiams, Sutarties  įkainiai perskaičiuojami nekeičiant Prekių įkainio be PVM. </w:t>
            </w:r>
          </w:p>
          <w:p w14:paraId="10E90181" w14:textId="77777777" w:rsidR="00FD4792" w:rsidRDefault="00FD4792">
            <w:pPr>
              <w:rPr>
                <w:kern w:val="2"/>
                <w:szCs w:val="24"/>
              </w:rPr>
            </w:pPr>
          </w:p>
          <w:p w14:paraId="55EB6D18" w14:textId="77777777" w:rsidR="00FD4792" w:rsidRDefault="00B13699">
            <w:pPr>
              <w:rPr>
                <w:color w:val="FF0000"/>
                <w:kern w:val="2"/>
              </w:rPr>
            </w:pPr>
            <w:r>
              <w:rPr>
                <w:kern w:val="2"/>
              </w:rPr>
              <w:t>Perskaičiavimas įforminamas Susitarimu ne vėliau kaip</w:t>
            </w:r>
            <w:r>
              <w:rPr>
                <w:kern w:val="2"/>
              </w:rPr>
              <w:t xml:space="preserve"> per </w:t>
            </w:r>
            <w:r>
              <w:rPr>
                <w:kern w:val="2"/>
                <w:lang w:val="en-GB"/>
              </w:rPr>
              <w:t xml:space="preserve">15 </w:t>
            </w:r>
            <w:proofErr w:type="spellStart"/>
            <w:r>
              <w:rPr>
                <w:kern w:val="2"/>
                <w:lang w:val="en-GB"/>
              </w:rPr>
              <w:t>d.d</w:t>
            </w:r>
            <w:proofErr w:type="spellEnd"/>
            <w:r>
              <w:rPr>
                <w:kern w:val="2"/>
                <w:lang w:val="en-GB"/>
              </w:rPr>
              <w:t xml:space="preserve"> (</w:t>
            </w:r>
            <w:proofErr w:type="spellStart"/>
            <w:r>
              <w:rPr>
                <w:kern w:val="2"/>
                <w:lang w:val="en-GB"/>
              </w:rPr>
              <w:t>penkiolika</w:t>
            </w:r>
            <w:proofErr w:type="spellEnd"/>
            <w:r>
              <w:rPr>
                <w:kern w:val="2"/>
                <w:lang w:val="en-GB"/>
              </w:rPr>
              <w:t>)</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Pr>
                <w:color w:val="000000" w:themeColor="text1"/>
                <w:kern w:val="2"/>
              </w:rPr>
              <w:t>Sutarties įkainis taikoma (-</w:t>
            </w:r>
            <w:proofErr w:type="spellStart"/>
            <w:r>
              <w:rPr>
                <w:color w:val="000000" w:themeColor="text1"/>
                <w:kern w:val="2"/>
              </w:rPr>
              <w:t>as</w:t>
            </w:r>
            <w:proofErr w:type="spellEnd"/>
            <w:r>
              <w:rPr>
                <w:color w:val="000000" w:themeColor="text1"/>
                <w:kern w:val="2"/>
              </w:rPr>
              <w:t xml:space="preserve">) už tą Prekių dalį, kurios bus tiekiamos Susitarime nurodytos dienos </w:t>
            </w:r>
          </w:p>
        </w:tc>
      </w:tr>
      <w:tr w:rsidR="00FD4792" w14:paraId="7A334C15"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9D928D3" w14:textId="77777777" w:rsidR="00FD4792" w:rsidRDefault="00B1369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B002B5A" w14:textId="77777777" w:rsidR="00FD4792" w:rsidRDefault="00B13699">
            <w:pPr>
              <w:rPr>
                <w:kern w:val="2"/>
                <w:szCs w:val="24"/>
              </w:rPr>
            </w:pPr>
            <w:r>
              <w:rPr>
                <w:kern w:val="2"/>
                <w:szCs w:val="24"/>
              </w:rPr>
              <w:t>Netaikoma</w:t>
            </w:r>
          </w:p>
          <w:p w14:paraId="708BE98B" w14:textId="77777777" w:rsidR="00FD4792" w:rsidRDefault="00FD4792">
            <w:pPr>
              <w:rPr>
                <w:kern w:val="2"/>
                <w:szCs w:val="24"/>
              </w:rPr>
            </w:pPr>
          </w:p>
          <w:p w14:paraId="428B6F22" w14:textId="77777777" w:rsidR="00FD4792" w:rsidRDefault="00FD4792"/>
        </w:tc>
      </w:tr>
      <w:tr w:rsidR="00FD4792" w14:paraId="6DBFBA64"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CFAAE94" w14:textId="77777777" w:rsidR="00FD4792" w:rsidRDefault="00B13699">
            <w:pPr>
              <w:rPr>
                <w:b/>
                <w:bCs/>
                <w:kern w:val="2"/>
                <w:szCs w:val="24"/>
              </w:rPr>
            </w:pPr>
            <w:r>
              <w:rPr>
                <w:b/>
                <w:bCs/>
                <w:kern w:val="2"/>
                <w:szCs w:val="24"/>
              </w:rPr>
              <w:t>5.3.3. Sutarties kainos / įkainių peržiūra dėl kainų lygio pokyčio</w:t>
            </w:r>
          </w:p>
          <w:p w14:paraId="58081B70" w14:textId="77777777" w:rsidR="00FD4792" w:rsidRDefault="00FD4792">
            <w:pPr>
              <w:rPr>
                <w:color w:val="4472C4"/>
                <w:kern w:val="2"/>
                <w:szCs w:val="24"/>
              </w:rPr>
            </w:pPr>
          </w:p>
          <w:p w14:paraId="4A116FF4" w14:textId="77777777" w:rsidR="00FD4792" w:rsidRDefault="00B13699">
            <w:pPr>
              <w:rPr>
                <w:b/>
                <w:bCs/>
                <w:kern w:val="2"/>
                <w:szCs w:val="24"/>
              </w:rPr>
            </w:pPr>
            <w:r>
              <w:rPr>
                <w:color w:val="4472C4"/>
                <w:kern w:val="2"/>
                <w:szCs w:val="24"/>
              </w:rPr>
              <w:t>(</w:t>
            </w:r>
          </w:p>
        </w:tc>
        <w:tc>
          <w:tcPr>
            <w:tcW w:w="6828" w:type="dxa"/>
            <w:gridSpan w:val="2"/>
            <w:tcBorders>
              <w:top w:val="single" w:sz="4" w:space="0" w:color="000000"/>
              <w:left w:val="single" w:sz="4" w:space="0" w:color="000000"/>
              <w:bottom w:val="single" w:sz="4" w:space="0" w:color="000000"/>
              <w:right w:val="single" w:sz="4" w:space="0" w:color="000000"/>
            </w:tcBorders>
          </w:tcPr>
          <w:p w14:paraId="1A00BC6F" w14:textId="77777777" w:rsidR="00FD4792" w:rsidRDefault="00B13699">
            <w:pPr>
              <w:rPr>
                <w:color w:val="000000" w:themeColor="text1"/>
                <w:kern w:val="2"/>
                <w:szCs w:val="24"/>
              </w:rPr>
            </w:pPr>
            <w:r>
              <w:rPr>
                <w:color w:val="000000"/>
                <w:kern w:val="2"/>
                <w:szCs w:val="24"/>
              </w:rPr>
              <w:t>5.3.3.1 Bet</w:t>
            </w:r>
            <w:r>
              <w:rPr>
                <w:kern w:val="2"/>
                <w:szCs w:val="24"/>
              </w:rPr>
              <w:t xml:space="preserve"> kuri Sutarties šalis Sutarties galiojimo metu</w:t>
            </w:r>
            <w:r>
              <w:rPr>
                <w:kern w:val="2"/>
                <w:szCs w:val="24"/>
              </w:rPr>
              <w:t xml:space="preserve"> turi teisę inicijuoti Sutarties </w:t>
            </w:r>
            <w:r>
              <w:rPr>
                <w:color w:val="FF0000"/>
                <w:kern w:val="2"/>
                <w:szCs w:val="24"/>
              </w:rPr>
              <w:t xml:space="preserve"> </w:t>
            </w:r>
            <w:r>
              <w:rPr>
                <w:color w:val="000000" w:themeColor="text1"/>
                <w:kern w:val="2"/>
                <w:szCs w:val="24"/>
              </w:rPr>
              <w:t>įkainių peržiūrą (keitimą) ne anksčiau kaip po (6 šešių) nuo Sutarties įsigaliojimo dienos (jeigu peržiūra jau buvo atlikta – nuo Susitarimo dėl paskutinio perskaičiavimo pagal šį Specialiųjų sąlygų punktą įsigaliojimo die</w:t>
            </w:r>
            <w:r>
              <w:rPr>
                <w:color w:val="000000" w:themeColor="text1"/>
                <w:kern w:val="2"/>
                <w:szCs w:val="24"/>
              </w:rPr>
              <w:t>nos). Sutarties įkainių peržiūra atliekama ne rečiau kaip kas (6 šeši) mėnesiai.</w:t>
            </w:r>
          </w:p>
          <w:p w14:paraId="2949AB2B" w14:textId="77777777" w:rsidR="00FD4792" w:rsidRDefault="00B13699">
            <w:pPr>
              <w:rPr>
                <w:color w:val="000000" w:themeColor="text1"/>
                <w:kern w:val="2"/>
                <w:szCs w:val="24"/>
                <w:shd w:val="clear" w:color="auto" w:fill="FFFFFF"/>
              </w:rPr>
            </w:pPr>
            <w:r>
              <w:rPr>
                <w:color w:val="000000" w:themeColor="text1"/>
                <w:kern w:val="2"/>
                <w:szCs w:val="24"/>
              </w:rPr>
              <w:t xml:space="preserve">5.3.3.2. Sutarties </w:t>
            </w:r>
            <w:r>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w:t>
            </w:r>
            <w:r>
              <w:rPr>
                <w:color w:val="000000" w:themeColor="text1"/>
                <w:kern w:val="2"/>
                <w:szCs w:val="24"/>
                <w:shd w:val="clear" w:color="auto" w:fill="FFFFFF"/>
              </w:rPr>
              <w:t>ali apimti laikotarpio, už kurį jau buvo atliktas peržiūra.</w:t>
            </w:r>
          </w:p>
          <w:p w14:paraId="0A3856FB" w14:textId="77777777" w:rsidR="00FD4792" w:rsidRDefault="00B13699">
            <w:pPr>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2E6DA42A" w14:textId="77777777" w:rsidR="00FD4792" w:rsidRDefault="00B13699">
            <w:pPr>
              <w:rPr>
                <w:color w:val="000000"/>
                <w:kern w:val="2"/>
                <w:szCs w:val="24"/>
                <w:shd w:val="clear" w:color="auto" w:fill="FFFFFF"/>
              </w:rPr>
            </w:pPr>
            <w:r>
              <w:rPr>
                <w:color w:val="000000" w:themeColor="text1"/>
                <w:kern w:val="2"/>
                <w:szCs w:val="24"/>
              </w:rPr>
              <w:t>5.3.3.4. Atlikdamos Sutarties įka</w:t>
            </w:r>
            <w:r>
              <w:rPr>
                <w:color w:val="000000" w:themeColor="text1"/>
                <w:kern w:val="2"/>
                <w:szCs w:val="24"/>
              </w:rPr>
              <w:t xml:space="preserve">inių peržiūrą </w:t>
            </w:r>
            <w:r>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Pr>
                <w:color w:val="000000"/>
                <w:kern w:val="2"/>
                <w:szCs w:val="24"/>
                <w:shd w:val="clear" w:color="auto" w:fill="FFFFFF"/>
              </w:rPr>
              <w:t>agentūros ar kitos institucijos išduot</w:t>
            </w:r>
            <w:r>
              <w:rPr>
                <w:color w:val="000000"/>
                <w:kern w:val="2"/>
                <w:szCs w:val="24"/>
                <w:shd w:val="clear" w:color="auto" w:fill="FFFFFF"/>
              </w:rPr>
              <w:t xml:space="preserve">o dokumento ar patvirtinimo </w:t>
            </w:r>
          </w:p>
          <w:p w14:paraId="3F3FB5F3" w14:textId="77777777" w:rsidR="00FD4792" w:rsidRDefault="00B13699">
            <w:pPr>
              <w:jc w:val="both"/>
              <w:rPr>
                <w:color w:val="000000" w:themeColor="text1"/>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Pr>
                <w:color w:val="000000" w:themeColor="text1"/>
                <w:kern w:val="2"/>
                <w:szCs w:val="24"/>
                <w:shd w:val="clear" w:color="auto" w:fill="FFFFFF"/>
              </w:rPr>
              <w:t>Sut</w:t>
            </w:r>
            <w:r>
              <w:rPr>
                <w:color w:val="000000" w:themeColor="text1"/>
                <w:kern w:val="2"/>
                <w:szCs w:val="24"/>
                <w:shd w:val="clear" w:color="auto" w:fill="FFFFFF"/>
              </w:rPr>
              <w:t>arties įkainius, perskaičiuotą Pradinės Sutarties vertę.</w:t>
            </w:r>
          </w:p>
          <w:p w14:paraId="0A340B30" w14:textId="77777777" w:rsidR="00FD4792" w:rsidRDefault="00B13699">
            <w:pPr>
              <w:jc w:val="both"/>
              <w:rPr>
                <w:color w:val="000000" w:themeColor="text1"/>
                <w:kern w:val="2"/>
                <w:szCs w:val="24"/>
                <w:shd w:val="clear" w:color="auto" w:fill="FFFFFF"/>
              </w:rPr>
            </w:pPr>
            <w:r>
              <w:rPr>
                <w:color w:val="000000" w:themeColor="text1"/>
                <w:kern w:val="2"/>
                <w:szCs w:val="24"/>
                <w:shd w:val="clear" w:color="auto" w:fill="FFFFFF"/>
              </w:rPr>
              <w:t>5.3.3.6. Nauja Sutarties  įkainiai apskaičiuojami pagal žemiau pateiktą formulę:</w:t>
            </w:r>
          </w:p>
          <w:p w14:paraId="099DF719" w14:textId="77777777" w:rsidR="00FD4792" w:rsidRDefault="00B13699">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Pr>
                <w:color w:val="000000" w:themeColor="text1"/>
                <w:kern w:val="2"/>
                <w:szCs w:val="24"/>
              </w:rPr>
              <w:t xml:space="preserve">, kur a – įkainis (Eur be PVM)) (jei peržiūra jau buvo atlikta, tai po paskutinio </w:t>
            </w:r>
            <w:r>
              <w:rPr>
                <w:color w:val="000000" w:themeColor="text1"/>
                <w:kern w:val="2"/>
                <w:szCs w:val="24"/>
              </w:rPr>
              <w:t>perskaičiavimo) </w:t>
            </w:r>
          </w:p>
          <w:p w14:paraId="0C1D3893" w14:textId="77777777" w:rsidR="00FD4792" w:rsidRDefault="00B13699">
            <w:pPr>
              <w:jc w:val="both"/>
              <w:textAlignment w:val="baseline"/>
              <w:rPr>
                <w:color w:val="000000" w:themeColor="text1"/>
                <w:kern w:val="2"/>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įkainis (Eur be PVM) </w:t>
            </w:r>
          </w:p>
          <w:p w14:paraId="5810259C" w14:textId="77777777" w:rsidR="00FD4792" w:rsidRDefault="00B13699">
            <w:pPr>
              <w:jc w:val="both"/>
              <w:textAlignment w:val="baseline"/>
              <w:rPr>
                <w:color w:val="000000" w:themeColor="text1"/>
                <w:kern w:val="2"/>
                <w:szCs w:val="24"/>
              </w:rPr>
            </w:pPr>
            <w:r>
              <w:rPr>
                <w:color w:val="000000" w:themeColor="text1"/>
                <w:kern w:val="2"/>
                <w:szCs w:val="24"/>
              </w:rPr>
              <w:lastRenderedPageBreak/>
              <w:t>k – pagal vartotojų kainų indeksą „Vartojimo prekių ir paslaugų“ apskaičiuotas Vartojimo prekių ir paslaugų kainų pokytis (padidėjimas arba sumažėjimas) (%). „k“ reikšmė skaičiuojama paga</w:t>
            </w:r>
            <w:r>
              <w:rPr>
                <w:color w:val="000000" w:themeColor="text1"/>
                <w:kern w:val="2"/>
                <w:szCs w:val="24"/>
              </w:rPr>
              <w:t>l formulę:</w:t>
            </w:r>
          </w:p>
          <w:p w14:paraId="7E7FB313" w14:textId="77777777" w:rsidR="00FD4792" w:rsidRDefault="00B13699">
            <w:pPr>
              <w:jc w:val="both"/>
              <w:textAlignment w:val="baseline"/>
              <w:rPr>
                <w:color w:val="000000" w:themeColor="text1"/>
                <w:kern w:val="2"/>
                <w:szCs w:val="24"/>
              </w:rPr>
            </w:pPr>
            <m:oMath>
              <m:r>
                <w:rPr>
                  <w:rFonts w:ascii="Cambria Math" w:hAnsi="Cambria Math"/>
                </w:rPr>
                <m:t>k</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m:t>
                      </m:r>
                      <m:r>
                        <w:rPr>
                          <w:rFonts w:ascii="Cambria Math" w:hAnsi="Cambria Math"/>
                        </w:rPr>
                        <m:t>ž</m:t>
                      </m:r>
                      <m:r>
                        <w:rPr>
                          <w:rFonts w:ascii="Cambria Math" w:hAnsi="Cambria Math"/>
                        </w:rPr>
                        <m:t>ia</m:t>
                      </m:r>
                    </m:sub>
                  </m:sSub>
                </m:den>
              </m:f>
              <m:r>
                <w:rPr>
                  <w:rFonts w:ascii="Cambria Math" w:hAnsi="Cambria Math"/>
                </w:rPr>
                <m:t>×100-100</m:t>
              </m:r>
            </m:oMath>
            <w:r>
              <w:rPr>
                <w:color w:val="000000" w:themeColor="text1"/>
                <w:kern w:val="2"/>
                <w:szCs w:val="24"/>
              </w:rPr>
              <w:t>, (proc.) kur</w:t>
            </w:r>
          </w:p>
          <w:p w14:paraId="0405E534" w14:textId="77777777" w:rsidR="00FD4792" w:rsidRDefault="00B13699">
            <w:pPr>
              <w:jc w:val="both"/>
              <w:textAlignment w:val="baseline"/>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  „Vartojimo prekių ir paslaugų“ </w:t>
            </w:r>
          </w:p>
          <w:p w14:paraId="7136B4C2" w14:textId="77777777" w:rsidR="00FD4792" w:rsidRDefault="00B13699">
            <w:pPr>
              <w:jc w:val="both"/>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Vartojim</w:t>
            </w:r>
            <w:r>
              <w:rPr>
                <w:color w:val="000000" w:themeColor="text1"/>
                <w:kern w:val="2"/>
                <w:szCs w:val="24"/>
              </w:rPr>
              <w:t xml:space="preserve">o prekių ir paslaugų. Pirmojo perskaičiavimo atveju laikotarpio pradžia (mėnuo) yra Sutarties įsigaliojimo dienos mėnuo. Antrojo ir vėlesnių perskaičiavimų atveju laikotarpio pradžia (mėnuo) yra paskutinio perskaičiavimo metu naudotos paskelbto atitinkamo </w:t>
            </w:r>
            <w:r>
              <w:rPr>
                <w:color w:val="000000" w:themeColor="text1"/>
                <w:kern w:val="2"/>
                <w:szCs w:val="24"/>
              </w:rPr>
              <w:t>indekso reikšmės mėnuo.</w:t>
            </w:r>
          </w:p>
          <w:p w14:paraId="5AC17182" w14:textId="77777777" w:rsidR="00FD4792" w:rsidRDefault="00B13699">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bCs/>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bCs/>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suapva</w:t>
            </w:r>
            <w:r>
              <w:rPr>
                <w:color w:val="000000" w:themeColor="text1"/>
                <w:kern w:val="2"/>
                <w:szCs w:val="24"/>
                <w:shd w:val="clear" w:color="auto" w:fill="FFFFFF"/>
              </w:rPr>
              <w:t xml:space="preserve">linamas iki </w:t>
            </w:r>
            <w:r>
              <w:rPr>
                <w:b/>
                <w:bCs/>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4A2C6BF5" w14:textId="77777777" w:rsidR="00FD4792" w:rsidRDefault="00B13699">
            <w:pPr>
              <w:jc w:val="both"/>
              <w:rPr>
                <w:color w:val="000000" w:themeColor="text1"/>
                <w:kern w:val="2"/>
                <w:szCs w:val="24"/>
                <w:shd w:val="clear" w:color="auto" w:fill="FFFFFF"/>
              </w:rPr>
            </w:pPr>
            <w:r>
              <w:rPr>
                <w:color w:val="000000" w:themeColor="text1"/>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Prekių sąrašą</w:t>
            </w:r>
            <w:r>
              <w:rPr>
                <w:color w:val="000000" w:themeColor="text1"/>
                <w:kern w:val="2"/>
                <w:szCs w:val="24"/>
                <w:shd w:val="clear" w:color="auto" w:fill="FFFFFF"/>
              </w:rPr>
              <w:t xml:space="preserve">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kita svarbi informacija. Prašyme Šalis neturi teisės nurodyti kito Indekso ar prašyti per</w:t>
            </w:r>
            <w:r>
              <w:rPr>
                <w:color w:val="000000" w:themeColor="text1"/>
                <w:kern w:val="2"/>
                <w:szCs w:val="24"/>
                <w:shd w:val="clear" w:color="auto" w:fill="FFFFFF"/>
              </w:rPr>
              <w:t>skaičiavimo pagal kitą Indeksą nei nurodytas šioje procedūroje.</w:t>
            </w:r>
          </w:p>
          <w:p w14:paraId="253666C7" w14:textId="77777777" w:rsidR="00FD4792" w:rsidRDefault="00B13699">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3311B2CA" w14:textId="77777777" w:rsidR="00FD4792" w:rsidRDefault="00B13699">
            <w:pPr>
              <w:rPr>
                <w:color w:val="000000"/>
                <w:kern w:val="2"/>
                <w:szCs w:val="24"/>
              </w:rPr>
            </w:pPr>
            <w:r>
              <w:rPr>
                <w:color w:val="000000"/>
                <w:kern w:val="2"/>
                <w:szCs w:val="24"/>
                <w:shd w:val="clear" w:color="auto" w:fill="FFFFFF"/>
              </w:rPr>
              <w:t xml:space="preserve">5.3.3.10. </w:t>
            </w:r>
            <w:r>
              <w:rPr>
                <w:color w:val="000000"/>
                <w:kern w:val="2"/>
                <w:szCs w:val="24"/>
              </w:rPr>
              <w:t>Susitarimu Šalys neturi teisės keisti proced</w:t>
            </w:r>
            <w:r>
              <w:rPr>
                <w:color w:val="000000"/>
                <w:kern w:val="2"/>
                <w:szCs w:val="24"/>
              </w:rPr>
              <w:t>ūroje nurodytos tvarkos ar kitų Sutarties nuostatų, išskyrus, jei keitimas atliekamas pagal VPĮ nuostatas.</w:t>
            </w:r>
          </w:p>
          <w:p w14:paraId="4904C8B2" w14:textId="77777777" w:rsidR="00FD4792" w:rsidRDefault="00FD4792">
            <w:pPr>
              <w:rPr>
                <w:color w:val="000000"/>
                <w:kern w:val="2"/>
                <w:szCs w:val="24"/>
              </w:rPr>
            </w:pPr>
          </w:p>
          <w:p w14:paraId="57944248" w14:textId="77777777" w:rsidR="00FD4792" w:rsidRDefault="00FD4792">
            <w:pPr>
              <w:rPr>
                <w:color w:val="4472C4"/>
                <w:kern w:val="2"/>
                <w:szCs w:val="24"/>
              </w:rPr>
            </w:pPr>
          </w:p>
        </w:tc>
      </w:tr>
      <w:tr w:rsidR="00FD4792" w14:paraId="731245B6"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F5E804B" w14:textId="77777777" w:rsidR="00FD4792" w:rsidRDefault="00B1369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76CA1BA" w14:textId="77777777" w:rsidR="00FD4792" w:rsidRDefault="00B13699">
            <w:pPr>
              <w:rPr>
                <w:kern w:val="2"/>
                <w:szCs w:val="24"/>
              </w:rPr>
            </w:pPr>
            <w:r>
              <w:rPr>
                <w:kern w:val="2"/>
                <w:szCs w:val="24"/>
              </w:rPr>
              <w:t>Netaikoma</w:t>
            </w:r>
          </w:p>
          <w:p w14:paraId="3D852660" w14:textId="77777777" w:rsidR="00FD4792" w:rsidRDefault="00FD4792">
            <w:pPr>
              <w:rPr>
                <w:kern w:val="2"/>
                <w:szCs w:val="24"/>
              </w:rPr>
            </w:pPr>
          </w:p>
          <w:p w14:paraId="381E077E" w14:textId="77777777" w:rsidR="00FD4792" w:rsidRDefault="00FD4792">
            <w:pPr>
              <w:rPr>
                <w:kern w:val="2"/>
                <w:szCs w:val="24"/>
              </w:rPr>
            </w:pPr>
          </w:p>
        </w:tc>
      </w:tr>
      <w:tr w:rsidR="00FD4792" w14:paraId="4EA61DE1"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F094843" w14:textId="77777777" w:rsidR="00FD4792" w:rsidRDefault="00B1369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4225F09B" w14:textId="77777777" w:rsidR="00FD4792" w:rsidRDefault="00B13699">
            <w:pPr>
              <w:rPr>
                <w:kern w:val="2"/>
                <w:szCs w:val="24"/>
              </w:rPr>
            </w:pPr>
            <w:r>
              <w:rPr>
                <w:kern w:val="2"/>
                <w:szCs w:val="24"/>
              </w:rPr>
              <w:t>Netaikoma</w:t>
            </w:r>
          </w:p>
          <w:p w14:paraId="448C41FA" w14:textId="77777777" w:rsidR="00FD4792" w:rsidRDefault="00FD4792">
            <w:pPr>
              <w:rPr>
                <w:kern w:val="2"/>
                <w:szCs w:val="24"/>
              </w:rPr>
            </w:pPr>
          </w:p>
          <w:p w14:paraId="53CBDB3A" w14:textId="77777777" w:rsidR="00FD4792" w:rsidRDefault="00FD4792">
            <w:pPr>
              <w:rPr>
                <w:kern w:val="2"/>
                <w:szCs w:val="24"/>
              </w:rPr>
            </w:pPr>
          </w:p>
        </w:tc>
      </w:tr>
      <w:tr w:rsidR="00FD4792" w14:paraId="1348CB8E"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5D52A76" w14:textId="77777777" w:rsidR="00FD4792" w:rsidRDefault="00B13699">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DCAD605" w14:textId="77777777" w:rsidR="00FD4792" w:rsidRDefault="00B13699">
            <w:pPr>
              <w:rPr>
                <w:kern w:val="2"/>
                <w:szCs w:val="24"/>
              </w:rPr>
            </w:pPr>
            <w:r>
              <w:rPr>
                <w:kern w:val="2"/>
                <w:szCs w:val="24"/>
              </w:rPr>
              <w:t xml:space="preserve">Pirkėjas atsiskaito su Tiekėju ne vėliau kaip per </w:t>
            </w:r>
            <w:r>
              <w:rPr>
                <w:color w:val="000000" w:themeColor="text1"/>
                <w:kern w:val="2"/>
                <w:szCs w:val="24"/>
              </w:rPr>
              <w:t>30 dienų n</w:t>
            </w:r>
            <w:r>
              <w:rPr>
                <w:kern w:val="2"/>
                <w:szCs w:val="24"/>
              </w:rPr>
              <w:t>uo Sąskaitos gavimo dienos.</w:t>
            </w:r>
          </w:p>
          <w:p w14:paraId="19815FE6" w14:textId="77777777" w:rsidR="00FD4792" w:rsidRDefault="00FD4792">
            <w:pPr>
              <w:rPr>
                <w:color w:val="000000"/>
                <w:kern w:val="2"/>
                <w:szCs w:val="24"/>
                <w:shd w:val="clear" w:color="auto" w:fill="FFFFFF"/>
              </w:rPr>
            </w:pPr>
          </w:p>
        </w:tc>
      </w:tr>
      <w:tr w:rsidR="00FD4792" w14:paraId="5645EB8C"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AB5C79F" w14:textId="77777777" w:rsidR="00FD4792" w:rsidRDefault="00B13699">
            <w:pPr>
              <w:rPr>
                <w:b/>
                <w:bCs/>
                <w:kern w:val="2"/>
                <w:szCs w:val="24"/>
              </w:rPr>
            </w:pPr>
            <w:r>
              <w:rPr>
                <w:b/>
                <w:bCs/>
                <w:kern w:val="2"/>
                <w:szCs w:val="24"/>
              </w:rPr>
              <w:lastRenderedPageBreak/>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5AB81213" w14:textId="77777777" w:rsidR="00FD4792" w:rsidRDefault="00B13699">
            <w:pPr>
              <w:rPr>
                <w:kern w:val="2"/>
                <w:szCs w:val="24"/>
              </w:rPr>
            </w:pPr>
            <w:r>
              <w:rPr>
                <w:kern w:val="2"/>
                <w:szCs w:val="24"/>
              </w:rPr>
              <w:t>Netaikoma</w:t>
            </w:r>
          </w:p>
          <w:p w14:paraId="629A51A5" w14:textId="77777777" w:rsidR="00FD4792" w:rsidRDefault="00FD4792">
            <w:pPr>
              <w:rPr>
                <w:kern w:val="2"/>
                <w:szCs w:val="24"/>
              </w:rPr>
            </w:pPr>
          </w:p>
          <w:p w14:paraId="553B129D" w14:textId="77777777" w:rsidR="00FD4792" w:rsidRDefault="00FD4792">
            <w:pPr>
              <w:spacing w:line="259" w:lineRule="auto"/>
              <w:rPr>
                <w:color w:val="000000"/>
                <w:kern w:val="2"/>
                <w:szCs w:val="24"/>
                <w:shd w:val="clear" w:color="auto" w:fill="FFFFFF"/>
              </w:rPr>
            </w:pPr>
          </w:p>
        </w:tc>
      </w:tr>
      <w:tr w:rsidR="00FD4792" w14:paraId="246B408A"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36A43E2" w14:textId="77777777" w:rsidR="00FD4792" w:rsidRDefault="00B13699">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EBB0FC4" w14:textId="77777777" w:rsidR="00FD4792" w:rsidRDefault="00B13699">
            <w:pPr>
              <w:rPr>
                <w:kern w:val="2"/>
                <w:szCs w:val="24"/>
              </w:rPr>
            </w:pPr>
            <w:r>
              <w:rPr>
                <w:kern w:val="2"/>
                <w:szCs w:val="24"/>
              </w:rPr>
              <w:t>Netaikoma</w:t>
            </w:r>
          </w:p>
          <w:p w14:paraId="5958A3CC" w14:textId="77777777" w:rsidR="00FD4792" w:rsidRDefault="00FD4792">
            <w:pPr>
              <w:rPr>
                <w:kern w:val="2"/>
                <w:szCs w:val="24"/>
              </w:rPr>
            </w:pPr>
          </w:p>
          <w:p w14:paraId="3890C1E5" w14:textId="77777777" w:rsidR="00FD4792" w:rsidRDefault="00B13699">
            <w:pPr>
              <w:rPr>
                <w:kern w:val="2"/>
                <w:szCs w:val="24"/>
              </w:rPr>
            </w:pPr>
            <w:r>
              <w:rPr>
                <w:color w:val="000000"/>
                <w:kern w:val="2"/>
                <w:szCs w:val="24"/>
                <w:shd w:val="clear" w:color="auto" w:fill="FFFFFF"/>
              </w:rPr>
              <w:t xml:space="preserve"> </w:t>
            </w:r>
          </w:p>
        </w:tc>
      </w:tr>
      <w:tr w:rsidR="00FD4792" w14:paraId="74B4A616"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197B983" w14:textId="77777777" w:rsidR="00FD4792" w:rsidRDefault="00B13699">
            <w:pPr>
              <w:jc w:val="center"/>
              <w:rPr>
                <w:b/>
                <w:bCs/>
                <w:kern w:val="2"/>
                <w:szCs w:val="24"/>
              </w:rPr>
            </w:pPr>
            <w:r>
              <w:rPr>
                <w:b/>
                <w:bCs/>
                <w:kern w:val="2"/>
                <w:szCs w:val="24"/>
              </w:rPr>
              <w:t>6. PREKIŲ KOKYBĖ IR GARANTINIAI ĮSIPAREIGOJIMAI</w:t>
            </w:r>
          </w:p>
        </w:tc>
      </w:tr>
      <w:tr w:rsidR="00FD4792" w14:paraId="1CE08195"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1548F7B" w14:textId="77777777" w:rsidR="00FD4792" w:rsidRDefault="00B13699">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34113455" w14:textId="77777777" w:rsidR="00FD4792" w:rsidRDefault="00B13699">
            <w:pPr>
              <w:rPr>
                <w:kern w:val="2"/>
                <w:szCs w:val="24"/>
              </w:rPr>
            </w:pPr>
            <w:r>
              <w:rPr>
                <w:kern w:val="2"/>
                <w:szCs w:val="24"/>
              </w:rPr>
              <w:t>Netaikoma</w:t>
            </w:r>
          </w:p>
          <w:p w14:paraId="131161C5" w14:textId="77777777" w:rsidR="00FD4792" w:rsidRDefault="00FD4792">
            <w:pPr>
              <w:rPr>
                <w:kern w:val="2"/>
                <w:szCs w:val="24"/>
              </w:rPr>
            </w:pPr>
          </w:p>
        </w:tc>
      </w:tr>
      <w:tr w:rsidR="00FD4792" w14:paraId="0DC1611F"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BD801C0" w14:textId="77777777" w:rsidR="00FD4792" w:rsidRDefault="00B13699">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58C80DAC" w14:textId="77777777" w:rsidR="00FD4792" w:rsidRDefault="00B13699">
            <w:pPr>
              <w:rPr>
                <w:kern w:val="2"/>
                <w:szCs w:val="24"/>
              </w:rPr>
            </w:pPr>
            <w:r>
              <w:rPr>
                <w:kern w:val="2"/>
                <w:szCs w:val="24"/>
              </w:rPr>
              <w:t>Netaikoma</w:t>
            </w:r>
          </w:p>
        </w:tc>
      </w:tr>
      <w:tr w:rsidR="00FD4792" w14:paraId="73561ED5"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EB78960" w14:textId="77777777" w:rsidR="00FD4792" w:rsidRDefault="00B13699">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21DFAAB" w14:textId="77777777" w:rsidR="00FD4792" w:rsidRDefault="00B13699">
            <w:pPr>
              <w:rPr>
                <w:kern w:val="2"/>
                <w:szCs w:val="24"/>
              </w:rPr>
            </w:pPr>
            <w:r>
              <w:rPr>
                <w:kern w:val="2"/>
                <w:szCs w:val="24"/>
              </w:rPr>
              <w:t xml:space="preserve">Netaikoma </w:t>
            </w:r>
          </w:p>
          <w:p w14:paraId="03266750" w14:textId="77777777" w:rsidR="00FD4792" w:rsidRDefault="00FD4792">
            <w:pPr>
              <w:rPr>
                <w:kern w:val="2"/>
                <w:szCs w:val="24"/>
              </w:rPr>
            </w:pPr>
          </w:p>
        </w:tc>
      </w:tr>
      <w:tr w:rsidR="00FD4792" w14:paraId="28D5587F"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9E9C91E" w14:textId="77777777" w:rsidR="00FD4792" w:rsidRDefault="00B13699">
            <w:pPr>
              <w:jc w:val="center"/>
              <w:rPr>
                <w:b/>
                <w:bCs/>
                <w:kern w:val="2"/>
                <w:szCs w:val="24"/>
              </w:rPr>
            </w:pPr>
            <w:r>
              <w:rPr>
                <w:b/>
                <w:bCs/>
                <w:kern w:val="2"/>
                <w:szCs w:val="24"/>
              </w:rPr>
              <w:t>7. SUTARTIES VYKDYMUI PASITELKIAMI SUBTIEKĖJAI</w:t>
            </w:r>
          </w:p>
        </w:tc>
      </w:tr>
      <w:tr w:rsidR="00FD4792" w14:paraId="2894E84B"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BB0B663" w14:textId="77777777" w:rsidR="00FD4792" w:rsidRDefault="00B13699">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6551BAEC" w14:textId="77777777" w:rsidR="00FD4792" w:rsidRDefault="00B13699">
            <w:pPr>
              <w:rPr>
                <w:kern w:val="2"/>
                <w:szCs w:val="24"/>
              </w:rPr>
            </w:pPr>
            <w:r>
              <w:rPr>
                <w:kern w:val="2"/>
                <w:szCs w:val="24"/>
              </w:rPr>
              <w:t>Sutarties vykdymui subtiekėjai ir (ar) specialistai nepasitelkiami.</w:t>
            </w:r>
          </w:p>
          <w:p w14:paraId="0B7CCA1A" w14:textId="77777777" w:rsidR="00FD4792" w:rsidRDefault="00FD4792">
            <w:pPr>
              <w:rPr>
                <w:kern w:val="2"/>
                <w:szCs w:val="24"/>
              </w:rPr>
            </w:pPr>
          </w:p>
          <w:p w14:paraId="2C5734E4" w14:textId="4225874A" w:rsidR="00FD4792" w:rsidRDefault="00FD4792">
            <w:pPr>
              <w:rPr>
                <w:b/>
                <w:bCs/>
                <w:kern w:val="2"/>
                <w:szCs w:val="24"/>
              </w:rPr>
            </w:pPr>
          </w:p>
        </w:tc>
      </w:tr>
      <w:tr w:rsidR="00FD4792" w14:paraId="69BA68AE"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3A05A70" w14:textId="77777777" w:rsidR="00FD4792" w:rsidRDefault="00B13699">
            <w:pPr>
              <w:jc w:val="center"/>
              <w:rPr>
                <w:b/>
                <w:bCs/>
                <w:kern w:val="2"/>
                <w:szCs w:val="24"/>
              </w:rPr>
            </w:pPr>
            <w:r>
              <w:rPr>
                <w:b/>
                <w:bCs/>
                <w:kern w:val="2"/>
                <w:szCs w:val="24"/>
              </w:rPr>
              <w:t xml:space="preserve">8. PRIEVOLIŲ PAGAL SUTARTĮ ĮVYKDYMO </w:t>
            </w:r>
            <w:r>
              <w:rPr>
                <w:b/>
                <w:bCs/>
                <w:kern w:val="2"/>
                <w:szCs w:val="24"/>
              </w:rPr>
              <w:t>UŽTIKRINIMAS</w:t>
            </w:r>
          </w:p>
        </w:tc>
      </w:tr>
      <w:tr w:rsidR="00FD4792" w14:paraId="632887C3"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F4ECDED" w14:textId="77777777" w:rsidR="00FD4792" w:rsidRDefault="00B13699">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D3EDA74" w14:textId="77777777" w:rsidR="00FD4792" w:rsidRDefault="00B13699">
            <w:pPr>
              <w:rPr>
                <w:kern w:val="2"/>
                <w:szCs w:val="24"/>
              </w:rPr>
            </w:pPr>
            <w:r>
              <w:rPr>
                <w:kern w:val="2"/>
                <w:szCs w:val="24"/>
              </w:rPr>
              <w:t>Prievolių pagal Sutartį įvykdymas užtikrinamas:</w:t>
            </w:r>
          </w:p>
          <w:p w14:paraId="6F4FA0C7" w14:textId="77777777" w:rsidR="00FD4792" w:rsidRDefault="00B13699">
            <w:pPr>
              <w:rPr>
                <w:kern w:val="2"/>
                <w:szCs w:val="24"/>
              </w:rPr>
            </w:pPr>
            <w:r>
              <w:rPr>
                <w:kern w:val="2"/>
                <w:szCs w:val="24"/>
              </w:rPr>
              <w:t>Netesybomis (delspinigiais, bauda);</w:t>
            </w:r>
          </w:p>
          <w:p w14:paraId="5CD7F03F" w14:textId="77777777" w:rsidR="00FD4792" w:rsidRDefault="00FD4792">
            <w:pPr>
              <w:rPr>
                <w:kern w:val="2"/>
                <w:szCs w:val="24"/>
              </w:rPr>
            </w:pPr>
          </w:p>
        </w:tc>
      </w:tr>
      <w:tr w:rsidR="00FD4792" w14:paraId="3DE3A4EC"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4ED2CBE" w14:textId="77777777" w:rsidR="00FD4792" w:rsidRDefault="00B13699">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39DA33E4" w14:textId="77777777" w:rsidR="00FD4792" w:rsidRDefault="00B13699">
            <w:pPr>
              <w:rPr>
                <w:kern w:val="2"/>
                <w:szCs w:val="24"/>
              </w:rPr>
            </w:pPr>
            <w:r>
              <w:rPr>
                <w:kern w:val="2"/>
                <w:szCs w:val="24"/>
              </w:rPr>
              <w:t>Netaikoma</w:t>
            </w:r>
          </w:p>
          <w:p w14:paraId="03057485" w14:textId="77777777" w:rsidR="00FD4792" w:rsidRDefault="00FD4792">
            <w:pPr>
              <w:rPr>
                <w:kern w:val="2"/>
                <w:szCs w:val="24"/>
              </w:rPr>
            </w:pPr>
          </w:p>
          <w:p w14:paraId="0353B8C2" w14:textId="77777777" w:rsidR="00FD4792" w:rsidRDefault="00FD4792">
            <w:pPr>
              <w:rPr>
                <w:kern w:val="2"/>
                <w:szCs w:val="24"/>
              </w:rPr>
            </w:pPr>
          </w:p>
        </w:tc>
      </w:tr>
      <w:tr w:rsidR="00FD4792" w14:paraId="77EC97F9"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13AD648" w14:textId="77777777" w:rsidR="00FD4792" w:rsidRDefault="00B13699">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293B7794" w14:textId="77777777" w:rsidR="00FD4792" w:rsidRDefault="00B13699">
            <w:pPr>
              <w:rPr>
                <w:kern w:val="2"/>
                <w:szCs w:val="24"/>
              </w:rPr>
            </w:pPr>
            <w:r>
              <w:rPr>
                <w:kern w:val="2"/>
                <w:szCs w:val="24"/>
              </w:rPr>
              <w:t>Netaikoma</w:t>
            </w:r>
          </w:p>
          <w:p w14:paraId="6967200F" w14:textId="77777777" w:rsidR="00FD4792" w:rsidRDefault="00FD4792">
            <w:pPr>
              <w:rPr>
                <w:kern w:val="2"/>
                <w:szCs w:val="24"/>
              </w:rPr>
            </w:pPr>
          </w:p>
          <w:p w14:paraId="3445E19A" w14:textId="77777777" w:rsidR="00FD4792" w:rsidRDefault="00FD4792">
            <w:pPr>
              <w:rPr>
                <w:kern w:val="2"/>
                <w:szCs w:val="24"/>
              </w:rPr>
            </w:pPr>
          </w:p>
        </w:tc>
      </w:tr>
      <w:tr w:rsidR="00FD4792" w14:paraId="72AA3735"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A8F3327" w14:textId="77777777" w:rsidR="00FD4792" w:rsidRDefault="00B13699">
            <w:pPr>
              <w:jc w:val="center"/>
              <w:rPr>
                <w:b/>
                <w:bCs/>
                <w:kern w:val="2"/>
                <w:szCs w:val="24"/>
              </w:rPr>
            </w:pPr>
            <w:r>
              <w:rPr>
                <w:b/>
                <w:bCs/>
                <w:kern w:val="2"/>
                <w:szCs w:val="24"/>
              </w:rPr>
              <w:t>9. ŠALIŲ ATSAKOMYBĖ</w:t>
            </w:r>
            <w:r>
              <w:rPr>
                <w:b/>
                <w:bCs/>
                <w:kern w:val="2"/>
                <w:szCs w:val="24"/>
              </w:rPr>
              <w:tab/>
            </w:r>
          </w:p>
        </w:tc>
      </w:tr>
      <w:tr w:rsidR="00FD4792" w14:paraId="48F54A41"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714D682" w14:textId="77777777" w:rsidR="00FD4792" w:rsidRDefault="00B1369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4575DC38" w14:textId="77777777" w:rsidR="00FD4792" w:rsidRDefault="00B13699">
            <w:pPr>
              <w:rPr>
                <w:color w:val="000000" w:themeColor="text1"/>
                <w:kern w:val="2"/>
                <w:szCs w:val="24"/>
              </w:rPr>
            </w:pPr>
            <w:r>
              <w:rPr>
                <w:color w:val="000000"/>
                <w:kern w:val="2"/>
                <w:szCs w:val="24"/>
              </w:rPr>
              <w:t xml:space="preserve">Jei Pirkėjas, </w:t>
            </w:r>
            <w:r>
              <w:rPr>
                <w:color w:val="000000" w:themeColor="text1"/>
                <w:kern w:val="2"/>
                <w:szCs w:val="24"/>
              </w:rPr>
              <w:t>gavęs tinkamai pateiktą ir užpildytą Sąskaitą, uždelsia atsiskaityti už tinkamai Tiekėjo pe</w:t>
            </w:r>
            <w:r>
              <w:rPr>
                <w:color w:val="000000" w:themeColor="text1"/>
                <w:kern w:val="2"/>
                <w:szCs w:val="24"/>
              </w:rPr>
              <w:t>rduotas kokybiškas Prekes per Sutartyje nurodytą terminą, Tiekėjas nuo kitos nei nustatytas terminas dienos skaičiuoja Pirkėjui 0,02 (dvi šimtosios) procento  dydžio delspinigius nuo neapmokėtos sumos be PVM už kiekvieną vėlavimo  dieną</w:t>
            </w:r>
          </w:p>
          <w:p w14:paraId="558E2383" w14:textId="77777777" w:rsidR="00FD4792" w:rsidRDefault="00B13699">
            <w:pPr>
              <w:spacing w:line="259" w:lineRule="auto"/>
              <w:rPr>
                <w:color w:val="000000"/>
                <w:kern w:val="2"/>
                <w:szCs w:val="24"/>
              </w:rPr>
            </w:pPr>
            <w:r>
              <w:rPr>
                <w:color w:val="000000"/>
                <w:kern w:val="2"/>
                <w:szCs w:val="24"/>
              </w:rPr>
              <w:t> </w:t>
            </w:r>
          </w:p>
        </w:tc>
      </w:tr>
      <w:tr w:rsidR="00FD4792" w14:paraId="1D2F8917"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52E8E83" w14:textId="77777777" w:rsidR="00FD4792" w:rsidRDefault="00B13699">
            <w:pPr>
              <w:rPr>
                <w:b/>
                <w:bCs/>
                <w:kern w:val="2"/>
                <w:szCs w:val="24"/>
              </w:rPr>
            </w:pPr>
            <w:r>
              <w:rPr>
                <w:b/>
                <w:bCs/>
                <w:kern w:val="2"/>
                <w:szCs w:val="24"/>
              </w:rPr>
              <w:t>9.2. Tiekėjui ta</w:t>
            </w:r>
            <w:r>
              <w:rPr>
                <w:b/>
                <w:bCs/>
                <w:kern w:val="2"/>
                <w:szCs w:val="24"/>
              </w:rPr>
              <w:t>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61DE478" w14:textId="77777777" w:rsidR="00FD4792" w:rsidRDefault="00B13699">
            <w:pPr>
              <w:rPr>
                <w:color w:val="000000" w:themeColor="text1"/>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000000" w:themeColor="text1"/>
                <w:kern w:val="2"/>
              </w:rPr>
              <w:t>0,02 (dvi šimtosios) procento  dydžio</w:t>
            </w:r>
            <w:r>
              <w:rPr>
                <w:color w:val="000000" w:themeColor="text1"/>
                <w:kern w:val="2"/>
              </w:rPr>
              <w:t xml:space="preserve"> delspinigius už kiekvieną uždelstą dieną nuo laiku neperduotų Prekių ar Prekių, turinčių trūkumų, kainos be PVM. </w:t>
            </w:r>
          </w:p>
          <w:p w14:paraId="23D2C83B" w14:textId="77777777" w:rsidR="00FD4792" w:rsidRDefault="00B13699">
            <w:pPr>
              <w:rPr>
                <w:color w:val="000000" w:themeColor="text1"/>
                <w:kern w:val="2"/>
                <w:szCs w:val="24"/>
              </w:rPr>
            </w:pPr>
            <w:r>
              <w:rPr>
                <w:color w:val="000000" w:themeColor="text1"/>
                <w:szCs w:val="24"/>
              </w:rPr>
              <w:t xml:space="preserve">9.2.2. Jeigu Tiekėjas vėluoja grąžinti dėl Tiekėjui mokėtinos sumos sumažinimo susidariusią permoką pagal Bendrųjų sąlygų 7.4.1.2 </w:t>
            </w:r>
            <w:r>
              <w:rPr>
                <w:color w:val="000000" w:themeColor="text1"/>
                <w:szCs w:val="24"/>
              </w:rPr>
              <w:t>punktą, Pirkėjas nuo kitos nei nustatytas terminas dienos Tiekėjui skaičiuoja 0,02 (dvi šimtosios) procento dydžio delspinigius už kiekvieną uždelstą dieną nuo laiku negrąžintos permokos, kainos be PVM.</w:t>
            </w:r>
          </w:p>
          <w:p w14:paraId="685843D7" w14:textId="77777777" w:rsidR="00FD4792" w:rsidRDefault="00B13699">
            <w:pPr>
              <w:rPr>
                <w:b/>
                <w:kern w:val="2"/>
              </w:rPr>
            </w:pPr>
            <w:r>
              <w:rPr>
                <w:color w:val="000000"/>
                <w:kern w:val="2"/>
              </w:rPr>
              <w:lastRenderedPageBreak/>
              <w:t>9.2.3. Tiekėjas privalo sumokėti Pirkėjui netesybas p</w:t>
            </w:r>
            <w:r>
              <w:rPr>
                <w:color w:val="000000"/>
                <w:kern w:val="2"/>
              </w:rPr>
              <w:t xml:space="preserve">er 10 dienų nuo Pirkėjo pareikalavimo, jeigu netesybų suma nėra </w:t>
            </w:r>
            <w:r>
              <w:t>išskaitoma iš Tiekėjui mokėtinos sumos.</w:t>
            </w:r>
            <w:r>
              <w:rPr>
                <w:color w:val="000000"/>
                <w:kern w:val="2"/>
              </w:rPr>
              <w:t xml:space="preserve"> </w:t>
            </w:r>
          </w:p>
        </w:tc>
      </w:tr>
      <w:tr w:rsidR="00FD4792" w14:paraId="4D2BF3E8"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3AB061B" w14:textId="77777777" w:rsidR="00FD4792" w:rsidRDefault="00B1369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w:t>
            </w:r>
            <w:r>
              <w:rPr>
                <w:b/>
                <w:kern w:val="2"/>
                <w:szCs w:val="24"/>
              </w:rPr>
              <w:t>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3160FFB" w14:textId="77777777" w:rsidR="00FD4792" w:rsidRDefault="00B13699">
            <w:pPr>
              <w:rPr>
                <w:kern w:val="2"/>
                <w:szCs w:val="24"/>
              </w:rPr>
            </w:pPr>
            <w:r>
              <w:rPr>
                <w:kern w:val="2"/>
                <w:szCs w:val="24"/>
              </w:rPr>
              <w:t xml:space="preserve">9.3.1. Nutraukus Sutartį dėl esminio Sutarties pažeidimo, nustatyto Sutarties Specialiosiose sąlygose, mokama </w:t>
            </w:r>
            <w:r>
              <w:rPr>
                <w:color w:val="4472C4"/>
                <w:kern w:val="2"/>
                <w:szCs w:val="24"/>
              </w:rPr>
              <w:t>5</w:t>
            </w:r>
            <w:r>
              <w:rPr>
                <w:kern w:val="2"/>
                <w:szCs w:val="24"/>
              </w:rPr>
              <w:t xml:space="preserve"> procentų dydžio bauda nuo Pradinės Sutarties vertės be PVM, nurodytos Specialiųjų sąlygų 5.2 punkte. </w:t>
            </w:r>
          </w:p>
          <w:p w14:paraId="506FBF50" w14:textId="77777777" w:rsidR="00FD4792" w:rsidRDefault="00FD4792">
            <w:pPr>
              <w:rPr>
                <w:kern w:val="2"/>
                <w:szCs w:val="24"/>
              </w:rPr>
            </w:pPr>
          </w:p>
          <w:p w14:paraId="6A0B4391" w14:textId="77777777" w:rsidR="00FD4792" w:rsidRDefault="00FD4792">
            <w:pPr>
              <w:rPr>
                <w:kern w:val="2"/>
                <w:szCs w:val="24"/>
              </w:rPr>
            </w:pPr>
          </w:p>
        </w:tc>
      </w:tr>
      <w:tr w:rsidR="00FD4792" w14:paraId="546F33BA"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A38EA24" w14:textId="77777777" w:rsidR="00FD4792" w:rsidRDefault="00B13699">
            <w:pPr>
              <w:rPr>
                <w:b/>
                <w:bCs/>
                <w:kern w:val="2"/>
                <w:szCs w:val="24"/>
              </w:rPr>
            </w:pPr>
            <w:r>
              <w:rPr>
                <w:b/>
                <w:bCs/>
                <w:kern w:val="2"/>
                <w:szCs w:val="24"/>
              </w:rPr>
              <w:t>9.4. Tiekėjui taikoma bauda</w:t>
            </w:r>
            <w:r>
              <w:rPr>
                <w:b/>
                <w:bCs/>
                <w:kern w:val="2"/>
                <w:szCs w:val="24"/>
              </w:rPr>
              <w:t xml:space="preserve">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647B3F44" w14:textId="77777777" w:rsidR="00FD4792" w:rsidRDefault="00B13699">
            <w:pPr>
              <w:rPr>
                <w:color w:val="000000"/>
                <w:kern w:val="2"/>
                <w:szCs w:val="24"/>
              </w:rPr>
            </w:pPr>
            <w:r>
              <w:rPr>
                <w:color w:val="000000"/>
                <w:kern w:val="2"/>
                <w:szCs w:val="24"/>
              </w:rPr>
              <w:t>Netaikoma</w:t>
            </w:r>
          </w:p>
          <w:p w14:paraId="67370BE3" w14:textId="77777777" w:rsidR="00FD4792" w:rsidRDefault="00FD4792">
            <w:pPr>
              <w:rPr>
                <w:kern w:val="2"/>
                <w:szCs w:val="24"/>
              </w:rPr>
            </w:pPr>
          </w:p>
          <w:p w14:paraId="45CFEACA" w14:textId="77777777" w:rsidR="00FD4792" w:rsidRDefault="00FD4792">
            <w:pPr>
              <w:rPr>
                <w:kern w:val="2"/>
                <w:szCs w:val="24"/>
              </w:rPr>
            </w:pPr>
          </w:p>
        </w:tc>
      </w:tr>
      <w:tr w:rsidR="00FD4792" w14:paraId="0AE9CBCD"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920596F" w14:textId="77777777" w:rsidR="00FD4792" w:rsidRDefault="00B13699">
            <w:pPr>
              <w:rPr>
                <w:b/>
                <w:bCs/>
                <w:kern w:val="2"/>
                <w:szCs w:val="24"/>
              </w:rPr>
            </w:pPr>
            <w:r>
              <w:rPr>
                <w:b/>
                <w:bCs/>
                <w:kern w:val="2"/>
                <w:szCs w:val="24"/>
              </w:rPr>
              <w:t>9.5. Tiekėjui taikomos baudos dėl aplinkosauginių ir (arba) socialinių kri</w:t>
            </w:r>
            <w:r>
              <w:rPr>
                <w:b/>
                <w:bCs/>
                <w:kern w:val="2"/>
                <w:szCs w:val="24"/>
              </w:rPr>
              <w:t>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913E29E" w14:textId="77777777" w:rsidR="00FD4792" w:rsidRDefault="00B13699">
            <w:pPr>
              <w:rPr>
                <w:color w:val="4472C4"/>
                <w:kern w:val="2"/>
                <w:szCs w:val="24"/>
              </w:rPr>
            </w:pPr>
            <w:r>
              <w:rPr>
                <w:kern w:val="2"/>
                <w:szCs w:val="24"/>
              </w:rPr>
              <w:t xml:space="preserve">Tiekėjas sumoka nustatyto dydžio baudą </w:t>
            </w:r>
            <w:r>
              <w:rPr>
                <w:color w:val="000000" w:themeColor="text1"/>
                <w:kern w:val="2"/>
                <w:szCs w:val="24"/>
              </w:rPr>
              <w:t xml:space="preserve">arba iki Sutarties galiojimo pabaigos įsipareigoja Lietuvos Respublikos teritorijoje pasodinti baudos vertę atitinkančių medžių skaičių (1 medis = 2 Eur) ir </w:t>
            </w:r>
            <w:r>
              <w:rPr>
                <w:kern w:val="2"/>
                <w:szCs w:val="24"/>
              </w:rPr>
              <w:t>Pirkėjui pateikti tai įrodančius dokument</w:t>
            </w:r>
            <w:r>
              <w:rPr>
                <w:kern w:val="2"/>
                <w:szCs w:val="24"/>
              </w:rPr>
              <w:t xml:space="preserve">us </w:t>
            </w:r>
          </w:p>
        </w:tc>
      </w:tr>
      <w:tr w:rsidR="00FD4792" w14:paraId="480A50B4"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63C2973" w14:textId="77777777" w:rsidR="00FD4792" w:rsidRDefault="00B1369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D0F008A" w14:textId="77777777" w:rsidR="00FD4792" w:rsidRDefault="00B13699">
            <w:pPr>
              <w:rPr>
                <w:kern w:val="2"/>
                <w:szCs w:val="24"/>
              </w:rPr>
            </w:pPr>
            <w:r>
              <w:rPr>
                <w:kern w:val="2"/>
                <w:szCs w:val="24"/>
              </w:rPr>
              <w:t>Netaikoma</w:t>
            </w:r>
          </w:p>
          <w:p w14:paraId="139466DB" w14:textId="77777777" w:rsidR="00FD4792" w:rsidRDefault="00FD4792">
            <w:pPr>
              <w:rPr>
                <w:color w:val="4472C4"/>
                <w:kern w:val="2"/>
                <w:szCs w:val="24"/>
              </w:rPr>
            </w:pPr>
          </w:p>
          <w:p w14:paraId="3F3AA64B" w14:textId="77777777" w:rsidR="00FD4792" w:rsidRDefault="00FD4792">
            <w:pPr>
              <w:rPr>
                <w:color w:val="4472C4"/>
                <w:kern w:val="2"/>
                <w:szCs w:val="24"/>
              </w:rPr>
            </w:pPr>
          </w:p>
        </w:tc>
      </w:tr>
      <w:tr w:rsidR="00FD4792" w14:paraId="5257DB4B"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EC6F1D7" w14:textId="77777777" w:rsidR="00FD4792" w:rsidRDefault="00B1369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4138A6E3" w14:textId="77777777" w:rsidR="00FD4792" w:rsidRDefault="00B13699">
            <w:pPr>
              <w:rPr>
                <w:color w:val="4472C4"/>
                <w:kern w:val="2"/>
                <w:szCs w:val="24"/>
              </w:rPr>
            </w:pPr>
            <w:r>
              <w:rPr>
                <w:kern w:val="2"/>
                <w:szCs w:val="24"/>
              </w:rPr>
              <w:t xml:space="preserve">Netaikoma </w:t>
            </w:r>
          </w:p>
          <w:p w14:paraId="35672DE1" w14:textId="77777777" w:rsidR="00FD4792" w:rsidRDefault="00FD4792">
            <w:pPr>
              <w:rPr>
                <w:color w:val="4472C4"/>
                <w:kern w:val="2"/>
                <w:szCs w:val="24"/>
              </w:rPr>
            </w:pPr>
          </w:p>
        </w:tc>
      </w:tr>
      <w:tr w:rsidR="00FD4792" w14:paraId="7C1F7F1A"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F849BD3" w14:textId="77777777" w:rsidR="00FD4792" w:rsidRDefault="00B1369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6D5A9D61" w14:textId="77777777" w:rsidR="00FD4792" w:rsidRDefault="00B13699">
            <w:pPr>
              <w:rPr>
                <w:kern w:val="2"/>
                <w:szCs w:val="24"/>
              </w:rPr>
            </w:pPr>
            <w:r>
              <w:rPr>
                <w:kern w:val="2"/>
                <w:szCs w:val="24"/>
              </w:rPr>
              <w:t>Netaikoma</w:t>
            </w:r>
          </w:p>
          <w:p w14:paraId="48548720" w14:textId="77777777" w:rsidR="00FD4792" w:rsidRDefault="00FD4792">
            <w:pPr>
              <w:rPr>
                <w:color w:val="4472C4"/>
                <w:kern w:val="2"/>
                <w:szCs w:val="24"/>
              </w:rPr>
            </w:pPr>
          </w:p>
          <w:p w14:paraId="6DD0BE40" w14:textId="77777777" w:rsidR="00FD4792" w:rsidRDefault="00FD4792">
            <w:pPr>
              <w:rPr>
                <w:color w:val="4472C4"/>
                <w:kern w:val="2"/>
                <w:szCs w:val="24"/>
              </w:rPr>
            </w:pPr>
          </w:p>
        </w:tc>
      </w:tr>
      <w:tr w:rsidR="00FD4792" w14:paraId="7A5A1820"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F5C1156" w14:textId="77777777" w:rsidR="00FD4792" w:rsidRDefault="00B1369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w:t>
            </w:r>
            <w:r>
              <w:rPr>
                <w:b/>
                <w:bCs/>
                <w:kern w:val="2"/>
                <w:szCs w:val="24"/>
              </w:rPr>
              <w:t>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A120B0C" w14:textId="77777777" w:rsidR="00FD4792" w:rsidRDefault="00B13699">
            <w:pPr>
              <w:spacing w:line="259" w:lineRule="auto"/>
              <w:rPr>
                <w:kern w:val="2"/>
                <w:szCs w:val="24"/>
              </w:rPr>
            </w:pPr>
            <w:r>
              <w:rPr>
                <w:kern w:val="2"/>
                <w:szCs w:val="24"/>
              </w:rPr>
              <w:lastRenderedPageBreak/>
              <w:t>Netaikoma</w:t>
            </w:r>
          </w:p>
          <w:p w14:paraId="513EC066" w14:textId="77777777" w:rsidR="00FD4792" w:rsidRDefault="00FD4792">
            <w:pPr>
              <w:spacing w:line="259" w:lineRule="auto"/>
              <w:rPr>
                <w:kern w:val="2"/>
                <w:sz w:val="22"/>
                <w:szCs w:val="24"/>
              </w:rPr>
            </w:pPr>
          </w:p>
          <w:p w14:paraId="6F67D840" w14:textId="77777777" w:rsidR="00FD4792" w:rsidRDefault="00FD4792">
            <w:pPr>
              <w:rPr>
                <w:sz w:val="14"/>
                <w:szCs w:val="14"/>
              </w:rPr>
            </w:pPr>
          </w:p>
          <w:p w14:paraId="7DE00F39" w14:textId="77777777" w:rsidR="00FD4792" w:rsidRDefault="00FD4792">
            <w:pPr>
              <w:spacing w:line="259" w:lineRule="auto"/>
              <w:rPr>
                <w:kern w:val="2"/>
                <w:sz w:val="22"/>
                <w:szCs w:val="24"/>
              </w:rPr>
            </w:pPr>
          </w:p>
          <w:p w14:paraId="17B50734" w14:textId="77777777" w:rsidR="00FD4792" w:rsidRDefault="00FD4792">
            <w:pPr>
              <w:rPr>
                <w:sz w:val="14"/>
                <w:szCs w:val="14"/>
              </w:rPr>
            </w:pPr>
          </w:p>
          <w:p w14:paraId="16E2155C" w14:textId="77777777" w:rsidR="00FD4792" w:rsidRDefault="00FD4792">
            <w:pPr>
              <w:rPr>
                <w:color w:val="4472C4"/>
                <w:kern w:val="2"/>
                <w:szCs w:val="24"/>
              </w:rPr>
            </w:pPr>
          </w:p>
        </w:tc>
      </w:tr>
      <w:tr w:rsidR="00FD4792" w14:paraId="0FEC416E"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D5C7C2F" w14:textId="77777777" w:rsidR="00FD4792" w:rsidRDefault="00B13699">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1014FAF5" w14:textId="77777777" w:rsidR="00FD4792" w:rsidRDefault="00B13699">
            <w:pPr>
              <w:rPr>
                <w:color w:val="4472C4"/>
                <w:kern w:val="2"/>
                <w:szCs w:val="24"/>
              </w:rPr>
            </w:pPr>
            <w:r>
              <w:rPr>
                <w:color w:val="4472C4"/>
                <w:kern w:val="2"/>
                <w:szCs w:val="24"/>
              </w:rPr>
              <w:t>-</w:t>
            </w:r>
          </w:p>
        </w:tc>
      </w:tr>
      <w:tr w:rsidR="00FD4792" w14:paraId="33E3253C"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596C3D1" w14:textId="77777777" w:rsidR="00FD4792" w:rsidRDefault="00B13699">
            <w:pPr>
              <w:jc w:val="center"/>
              <w:rPr>
                <w:b/>
                <w:bCs/>
                <w:color w:val="000000" w:themeColor="text1"/>
                <w:kern w:val="2"/>
                <w:szCs w:val="24"/>
              </w:rPr>
            </w:pPr>
            <w:r>
              <w:rPr>
                <w:b/>
                <w:color w:val="000000" w:themeColor="text1"/>
                <w:kern w:val="2"/>
                <w:szCs w:val="24"/>
              </w:rPr>
              <w:t>10. ESMINĖS SUTARTIES SĄLYGOS</w:t>
            </w:r>
          </w:p>
        </w:tc>
      </w:tr>
      <w:tr w:rsidR="00FD4792" w14:paraId="06B7F098"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C182F76" w14:textId="77777777" w:rsidR="00FD4792" w:rsidRDefault="00B13699">
            <w:pPr>
              <w:rPr>
                <w:b/>
                <w:bCs/>
                <w:color w:val="000000" w:themeColor="text1"/>
                <w:kern w:val="2"/>
              </w:rPr>
            </w:pPr>
            <w:r>
              <w:rPr>
                <w:b/>
                <w:bCs/>
                <w:color w:val="000000" w:themeColor="text1"/>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36E19257" w14:textId="77777777" w:rsidR="00FD4792" w:rsidRDefault="00B13699">
            <w:pPr>
              <w:rPr>
                <w:b/>
                <w:bCs/>
                <w:color w:val="000000" w:themeColor="text1"/>
                <w:kern w:val="2"/>
                <w:szCs w:val="24"/>
              </w:rPr>
            </w:pPr>
            <w:r>
              <w:rPr>
                <w:b/>
                <w:bCs/>
                <w:color w:val="000000" w:themeColor="text1"/>
                <w:kern w:val="2"/>
                <w:szCs w:val="24"/>
              </w:rPr>
              <w:t xml:space="preserve">Prekių pristatymas sutarties sąlygose numatytu terminu. </w:t>
            </w:r>
          </w:p>
        </w:tc>
      </w:tr>
      <w:tr w:rsidR="00FD4792" w14:paraId="40C11758" w14:textId="77777777" w:rsidTr="003346BB">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5995BAA7" w14:textId="77777777" w:rsidR="00FD4792" w:rsidRDefault="00B13699">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602684CA" w14:textId="77777777" w:rsidR="00FD4792" w:rsidRDefault="00B13699">
            <w:pPr>
              <w:rPr>
                <w:kern w:val="2"/>
                <w:szCs w:val="24"/>
              </w:rPr>
            </w:pPr>
            <w:r>
              <w:rPr>
                <w:color w:val="4472C4"/>
                <w:kern w:val="2"/>
                <w:szCs w:val="24"/>
              </w:rPr>
              <w:t xml:space="preserve"> </w:t>
            </w:r>
            <w:r>
              <w:rPr>
                <w:color w:val="000000" w:themeColor="text1"/>
                <w:kern w:val="2"/>
                <w:szCs w:val="24"/>
              </w:rPr>
              <w:t>dideliu ar nuolatiniu esminės Sutarties sąlygos vykdymo trūkumu laikomas Tiekėjo uždelsimas, trunkantis daugiau 2 darbo dien</w:t>
            </w:r>
            <w:r>
              <w:rPr>
                <w:color w:val="000000" w:themeColor="text1"/>
                <w:kern w:val="2"/>
                <w:szCs w:val="24"/>
              </w:rPr>
              <w:t xml:space="preserve">as tiekti Prekes sutartyje nustatytu terminu </w:t>
            </w:r>
          </w:p>
        </w:tc>
      </w:tr>
      <w:tr w:rsidR="00FD4792" w14:paraId="5E45799D"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AA95C44" w14:textId="77777777" w:rsidR="00FD4792" w:rsidRDefault="00B13699">
            <w:pPr>
              <w:jc w:val="center"/>
              <w:rPr>
                <w:b/>
                <w:bCs/>
                <w:kern w:val="2"/>
                <w:szCs w:val="24"/>
              </w:rPr>
            </w:pPr>
            <w:r>
              <w:rPr>
                <w:b/>
                <w:bCs/>
                <w:kern w:val="2"/>
                <w:szCs w:val="24"/>
              </w:rPr>
              <w:t>11. SUTARTIES GALIOJIMAS IR KEITIMAS</w:t>
            </w:r>
          </w:p>
        </w:tc>
      </w:tr>
      <w:tr w:rsidR="00FD4792" w14:paraId="1C965EBA"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A575EDE" w14:textId="77777777" w:rsidR="00FD4792" w:rsidRDefault="00B13699">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74DF3486" w14:textId="77777777" w:rsidR="00FD4792" w:rsidRDefault="00B13699">
            <w:pPr>
              <w:rPr>
                <w:kern w:val="2"/>
                <w:szCs w:val="24"/>
              </w:rPr>
            </w:pPr>
            <w:r>
              <w:rPr>
                <w:kern w:val="2"/>
                <w:szCs w:val="24"/>
              </w:rPr>
              <w:t>Ši Sutartis laikoma sudaryta ir įsigalioja nuo Sutarties pasirašymo dienos (antrosios Šalies pasirašymo dieną).</w:t>
            </w:r>
          </w:p>
          <w:p w14:paraId="31EEFCA1" w14:textId="77777777" w:rsidR="00FD4792" w:rsidRDefault="00B1369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lang w:val="en-GB"/>
              </w:rPr>
              <w:t>24 m</w:t>
            </w:r>
            <w:proofErr w:type="spellStart"/>
            <w:r>
              <w:rPr>
                <w:color w:val="000000"/>
                <w:kern w:val="2"/>
                <w:szCs w:val="24"/>
              </w:rPr>
              <w:t>ėn</w:t>
            </w:r>
            <w:proofErr w:type="spellEnd"/>
            <w:r>
              <w:rPr>
                <w:color w:val="000000"/>
                <w:kern w:val="2"/>
                <w:szCs w:val="24"/>
              </w:rPr>
              <w:t>.</w:t>
            </w:r>
          </w:p>
          <w:p w14:paraId="385E8162" w14:textId="77777777" w:rsidR="00FD4792" w:rsidRDefault="00FD4792">
            <w:pPr>
              <w:rPr>
                <w:color w:val="4472C4"/>
                <w:kern w:val="2"/>
                <w:szCs w:val="24"/>
              </w:rPr>
            </w:pPr>
          </w:p>
        </w:tc>
      </w:tr>
      <w:tr w:rsidR="00FD4792" w14:paraId="787CDC40" w14:textId="77777777" w:rsidTr="003346BB">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FBCBC0B" w14:textId="77777777" w:rsidR="00FD4792" w:rsidRDefault="00B13699">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1686CDDC" w14:textId="77777777" w:rsidR="00FD4792" w:rsidRDefault="00B13699">
            <w:pPr>
              <w:rPr>
                <w:kern w:val="2"/>
                <w:szCs w:val="24"/>
              </w:rPr>
            </w:pPr>
            <w:r>
              <w:rPr>
                <w:kern w:val="2"/>
                <w:szCs w:val="24"/>
              </w:rPr>
              <w:t>Netaikoma</w:t>
            </w:r>
          </w:p>
          <w:p w14:paraId="4C943EEC" w14:textId="77777777" w:rsidR="00FD4792" w:rsidRDefault="00FD4792">
            <w:pPr>
              <w:rPr>
                <w:kern w:val="2"/>
                <w:szCs w:val="24"/>
              </w:rPr>
            </w:pPr>
          </w:p>
          <w:p w14:paraId="6E3EC0F1" w14:textId="77777777" w:rsidR="00FD4792" w:rsidRDefault="00FD4792">
            <w:pPr>
              <w:rPr>
                <w:kern w:val="2"/>
                <w:szCs w:val="24"/>
              </w:rPr>
            </w:pPr>
          </w:p>
        </w:tc>
      </w:tr>
      <w:tr w:rsidR="00FD4792" w14:paraId="3A17C08B"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91A8972" w14:textId="77777777" w:rsidR="00FD4792" w:rsidRDefault="00B13699">
            <w:pPr>
              <w:jc w:val="center"/>
              <w:rPr>
                <w:b/>
                <w:bCs/>
                <w:kern w:val="2"/>
                <w:szCs w:val="24"/>
              </w:rPr>
            </w:pPr>
            <w:r>
              <w:rPr>
                <w:b/>
                <w:bCs/>
                <w:kern w:val="2"/>
                <w:szCs w:val="24"/>
              </w:rPr>
              <w:t>12. SUTARTIES NUTRAUKIMAS</w:t>
            </w:r>
          </w:p>
        </w:tc>
      </w:tr>
      <w:tr w:rsidR="00FD4792" w14:paraId="745E6DD5"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3C425E14" w14:textId="77777777" w:rsidR="00FD4792" w:rsidRDefault="00B13699">
            <w:pPr>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591FE6FA" w14:textId="77777777" w:rsidR="00FD4792" w:rsidRDefault="00B13699">
            <w:pPr>
              <w:rPr>
                <w:kern w:val="2"/>
                <w:szCs w:val="24"/>
              </w:rPr>
            </w:pPr>
            <w:r>
              <w:rPr>
                <w:kern w:val="2"/>
                <w:szCs w:val="24"/>
              </w:rPr>
              <w:t>Sutartis gali būti nutraukiama rašytiniu Šalių susitarimu arba vienašališkai, Bendrosiose sąlygose nustatyta tvarka.</w:t>
            </w:r>
          </w:p>
          <w:p w14:paraId="37ECEA20" w14:textId="77777777" w:rsidR="00FD4792" w:rsidRDefault="00FD4792">
            <w:pPr>
              <w:rPr>
                <w:kern w:val="2"/>
                <w:szCs w:val="24"/>
              </w:rPr>
            </w:pPr>
          </w:p>
          <w:p w14:paraId="16DE9748" w14:textId="77777777" w:rsidR="00FD4792" w:rsidRDefault="00FD4792">
            <w:pPr>
              <w:rPr>
                <w:color w:val="4472C4"/>
                <w:kern w:val="2"/>
                <w:szCs w:val="24"/>
              </w:rPr>
            </w:pPr>
          </w:p>
        </w:tc>
      </w:tr>
      <w:tr w:rsidR="00FD4792" w14:paraId="6CCECF2D"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65A88BEC" w14:textId="77777777" w:rsidR="00FD4792" w:rsidRDefault="00B13699">
            <w:pPr>
              <w:rPr>
                <w:b/>
                <w:bCs/>
                <w:kern w:val="2"/>
                <w:szCs w:val="24"/>
              </w:rPr>
            </w:pPr>
            <w:r>
              <w:rPr>
                <w:b/>
                <w:bCs/>
                <w:kern w:val="2"/>
                <w:szCs w:val="24"/>
              </w:rPr>
              <w:t>12.2. Esminiai Sutarties pažeidimai</w:t>
            </w:r>
          </w:p>
          <w:p w14:paraId="0E0CCD35" w14:textId="77777777" w:rsidR="00FD4792" w:rsidRDefault="00FD4792">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1C291005" w14:textId="77777777" w:rsidR="00FD4792" w:rsidRDefault="00B13699">
            <w:pPr>
              <w:rPr>
                <w:color w:val="000000" w:themeColor="text1"/>
                <w:kern w:val="2"/>
                <w:szCs w:val="24"/>
              </w:rPr>
            </w:pPr>
            <w:r>
              <w:rPr>
                <w:color w:val="000000" w:themeColor="text1"/>
                <w:kern w:val="2"/>
                <w:szCs w:val="24"/>
              </w:rPr>
              <w:t xml:space="preserve">12.2.1. jeigu Tiekėjas nevykdo prisiimtų </w:t>
            </w:r>
            <w:r>
              <w:rPr>
                <w:color w:val="000000" w:themeColor="text1"/>
                <w:kern w:val="2"/>
                <w:szCs w:val="24"/>
              </w:rPr>
              <w:t>įsipareigojimų už Sutartyje nustatytą Sutarties kainą / įkainius;</w:t>
            </w:r>
          </w:p>
          <w:p w14:paraId="6E585845" w14:textId="77777777" w:rsidR="00FD4792" w:rsidRDefault="00B13699">
            <w:pPr>
              <w:spacing w:line="256" w:lineRule="auto"/>
              <w:jc w:val="both"/>
              <w:rPr>
                <w:rFonts w:eastAsia="Arial"/>
                <w:color w:val="000000" w:themeColor="text1"/>
                <w:kern w:val="2"/>
                <w:szCs w:val="24"/>
              </w:rPr>
            </w:pPr>
            <w:r>
              <w:rPr>
                <w:rFonts w:eastAsia="Arial"/>
                <w:color w:val="000000" w:themeColor="text1"/>
                <w:kern w:val="2"/>
                <w:szCs w:val="24"/>
              </w:rPr>
              <w:t>12.2.4. jeigu Tiekėjas nesilaiko Sutartyje nustatytų Prekių tiekimo terminų 2 (du) kartus iš eilės arba vėluoja pristatyti Prekes daugiau nei (</w:t>
            </w:r>
            <w:r>
              <w:rPr>
                <w:rFonts w:eastAsia="Arial"/>
                <w:color w:val="000000" w:themeColor="text1"/>
                <w:kern w:val="2"/>
                <w:szCs w:val="24"/>
                <w:lang w:val="en-GB"/>
              </w:rPr>
              <w:t>10</w:t>
            </w:r>
            <w:r>
              <w:rPr>
                <w:rFonts w:eastAsia="Arial"/>
                <w:color w:val="000000" w:themeColor="text1"/>
                <w:kern w:val="2"/>
                <w:szCs w:val="24"/>
              </w:rPr>
              <w:t xml:space="preserve"> dienų) Sutartyje nustatytas Prekių pristatym</w:t>
            </w:r>
            <w:r>
              <w:rPr>
                <w:rFonts w:eastAsia="Arial"/>
                <w:color w:val="000000" w:themeColor="text1"/>
                <w:kern w:val="2"/>
                <w:szCs w:val="24"/>
              </w:rPr>
              <w:t>o terminas;</w:t>
            </w:r>
          </w:p>
          <w:p w14:paraId="4E3F41B5" w14:textId="77777777" w:rsidR="00FD4792" w:rsidRDefault="00B13699">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6BC8934B" w14:textId="77777777" w:rsidR="00FD4792" w:rsidRDefault="00B13699">
            <w:pPr>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w:t>
            </w:r>
            <w:r>
              <w:rPr>
                <w:rFonts w:eastAsia="Arial"/>
                <w:color w:val="000000" w:themeColor="text1"/>
                <w:kern w:val="2"/>
                <w:szCs w:val="24"/>
              </w:rPr>
              <w:t>yje ir (ar) Įstatymuose nustatytų reikalavimų Prekėms;</w:t>
            </w:r>
          </w:p>
          <w:p w14:paraId="08C79C96" w14:textId="77777777" w:rsidR="00FD4792" w:rsidRDefault="00B13699">
            <w:pPr>
              <w:tabs>
                <w:tab w:val="left" w:pos="567"/>
                <w:tab w:val="left" w:pos="851"/>
                <w:tab w:val="left" w:pos="992"/>
                <w:tab w:val="left" w:pos="1134"/>
              </w:tabs>
              <w:spacing w:line="256" w:lineRule="auto"/>
              <w:jc w:val="both"/>
              <w:rPr>
                <w:rFonts w:eastAsia="Arial"/>
                <w:color w:val="FF0000"/>
                <w:kern w:val="2"/>
                <w:szCs w:val="24"/>
              </w:rPr>
            </w:pPr>
            <w:r>
              <w:rPr>
                <w:rFonts w:eastAsia="Arial"/>
                <w:color w:val="000000" w:themeColor="text1"/>
                <w:kern w:val="2"/>
              </w:rPr>
              <w:t>12.2.10. Tiekėjas 2 (du) kartus pažeidžia esminę Sutarties sąlygą.</w:t>
            </w:r>
          </w:p>
        </w:tc>
      </w:tr>
      <w:tr w:rsidR="00FD4792" w14:paraId="6B96387C"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4EEE363" w14:textId="77777777" w:rsidR="00FD4792" w:rsidRDefault="00B13699">
            <w:pPr>
              <w:jc w:val="center"/>
              <w:rPr>
                <w:kern w:val="2"/>
                <w:szCs w:val="24"/>
              </w:rPr>
            </w:pPr>
            <w:r>
              <w:rPr>
                <w:b/>
                <w:bCs/>
                <w:kern w:val="2"/>
                <w:szCs w:val="24"/>
              </w:rPr>
              <w:t xml:space="preserve">13. APLINKOSAUGINIAI IR SOCIALINIAI KRITERIJAI </w:t>
            </w:r>
          </w:p>
        </w:tc>
      </w:tr>
      <w:tr w:rsidR="00FD4792" w14:paraId="1D05E216"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7D01DFFC" w14:textId="77777777" w:rsidR="00FD4792" w:rsidRDefault="00B13699">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4BFAB8F6" w14:textId="77777777" w:rsidR="00FD4792" w:rsidRDefault="00B1369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w:t>
            </w:r>
            <w:r>
              <w:rPr>
                <w:color w:val="000000"/>
                <w:kern w:val="2"/>
                <w:szCs w:val="24"/>
                <w:shd w:val="clear" w:color="auto" w:fill="FFFFFF"/>
              </w:rPr>
              <w:t xml:space="preserve">s kriterijų taikymo, vykdant žaliuosius pirkimus, tvarkos aprašo patvirtinimo“ (toliau – Tvarkos aprašas) </w:t>
            </w:r>
            <w:r>
              <w:rPr>
                <w:color w:val="000000" w:themeColor="text1"/>
                <w:kern w:val="2"/>
                <w:szCs w:val="24"/>
                <w:shd w:val="clear" w:color="auto" w:fill="FFFFFF"/>
              </w:rPr>
              <w:t xml:space="preserve">4.4.4.p </w:t>
            </w:r>
            <w:r>
              <w:rPr>
                <w:color w:val="000000"/>
                <w:kern w:val="2"/>
                <w:szCs w:val="24"/>
                <w:shd w:val="clear" w:color="auto" w:fill="FFFFFF"/>
              </w:rPr>
              <w:t xml:space="preserve">papunkčiu: Prekė turi </w:t>
            </w:r>
            <w:r>
              <w:rPr>
                <w:color w:val="000000"/>
                <w:kern w:val="2"/>
                <w:szCs w:val="24"/>
                <w:shd w:val="clear" w:color="auto" w:fill="FFFFFF"/>
              </w:rPr>
              <w:lastRenderedPageBreak/>
              <w:t>būti tiekiama ar perduodama antrinėje perdirbamojoje pakuotėje, t. y. pagamintoje iš vienos iš šių medžiagų: stiklo (GL)</w:t>
            </w:r>
            <w:r>
              <w:rPr>
                <w:color w:val="000000"/>
                <w:kern w:val="2"/>
                <w:szCs w:val="24"/>
                <w:shd w:val="clear" w:color="auto" w:fill="FFFFFF"/>
              </w:rPr>
              <w:t xml:space="preserve">, popieriaus ar kartono (PAP), plieno (FE), aliuminio (ALU), </w:t>
            </w:r>
            <w:proofErr w:type="spellStart"/>
            <w:r>
              <w:rPr>
                <w:color w:val="000000"/>
                <w:kern w:val="2"/>
                <w:szCs w:val="24"/>
                <w:shd w:val="clear" w:color="auto" w:fill="FFFFFF"/>
              </w:rPr>
              <w:t>polietilentereftalato</w:t>
            </w:r>
            <w:proofErr w:type="spellEnd"/>
            <w:r>
              <w:rPr>
                <w:color w:val="000000"/>
                <w:kern w:val="2"/>
                <w:szCs w:val="24"/>
                <w:shd w:val="clear" w:color="auto" w:fill="FFFFFF"/>
              </w:rPr>
              <w:t xml:space="preserve"> (PET), aukšto tankumo polietileno (HDPE), žemo tankumo polietileno (LDPE), </w:t>
            </w:r>
            <w:proofErr w:type="spellStart"/>
            <w:r>
              <w:rPr>
                <w:color w:val="000000"/>
                <w:kern w:val="2"/>
                <w:szCs w:val="24"/>
                <w:shd w:val="clear" w:color="auto" w:fill="FFFFFF"/>
              </w:rPr>
              <w:t>polivinilchlorido</w:t>
            </w:r>
            <w:proofErr w:type="spellEnd"/>
            <w:r>
              <w:rPr>
                <w:color w:val="000000"/>
                <w:kern w:val="2"/>
                <w:szCs w:val="24"/>
                <w:shd w:val="clear" w:color="auto" w:fill="FFFFFF"/>
              </w:rPr>
              <w:t xml:space="preserve"> (PVC), polipropileno (PP), </w:t>
            </w:r>
            <w:proofErr w:type="spellStart"/>
            <w:r>
              <w:rPr>
                <w:color w:val="000000"/>
                <w:kern w:val="2"/>
                <w:szCs w:val="24"/>
                <w:shd w:val="clear" w:color="auto" w:fill="FFFFFF"/>
              </w:rPr>
              <w:t>polistireno</w:t>
            </w:r>
            <w:proofErr w:type="spellEnd"/>
            <w:r>
              <w:rPr>
                <w:color w:val="000000"/>
                <w:kern w:val="2"/>
                <w:szCs w:val="24"/>
                <w:shd w:val="clear" w:color="auto" w:fill="FFFFFF"/>
              </w:rPr>
              <w:t xml:space="preserve"> (PS), medžio ar kamštinės medžiagos (FOR)</w:t>
            </w:r>
            <w:r>
              <w:rPr>
                <w:color w:val="000000"/>
                <w:kern w:val="2"/>
                <w:szCs w:val="24"/>
                <w:shd w:val="clear" w:color="auto" w:fill="FFFFFF"/>
              </w:rPr>
              <w:t>, medvilnės ar džiuto (TEX), nebent tai prieštarauja higienos normoms</w:t>
            </w:r>
          </w:p>
          <w:p w14:paraId="6C969D4A" w14:textId="77777777" w:rsidR="00FD4792" w:rsidRDefault="00B1369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91D1D9C" w14:textId="77777777" w:rsidR="00FD4792" w:rsidRDefault="00FD4792">
            <w:pPr>
              <w:rPr>
                <w:b/>
                <w:bCs/>
                <w:kern w:val="2"/>
                <w:szCs w:val="24"/>
              </w:rPr>
            </w:pPr>
          </w:p>
        </w:tc>
      </w:tr>
      <w:tr w:rsidR="00FD4792" w14:paraId="004ACB30"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05BF1580" w14:textId="77777777" w:rsidR="00FD4792" w:rsidRDefault="00B13699">
            <w:pPr>
              <w:rPr>
                <w:b/>
                <w:bCs/>
                <w:kern w:val="2"/>
                <w:szCs w:val="24"/>
              </w:rPr>
            </w:pPr>
            <w:r>
              <w:rPr>
                <w:b/>
                <w:bCs/>
                <w:kern w:val="2"/>
                <w:szCs w:val="24"/>
              </w:rPr>
              <w:lastRenderedPageBreak/>
              <w:t>13.2.  Su perkamomis Prekėmis susi</w:t>
            </w:r>
            <w:r>
              <w:rPr>
                <w:b/>
                <w:bCs/>
                <w:kern w:val="2"/>
                <w:szCs w:val="24"/>
              </w:rPr>
              <w:t>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0EA88920" w14:textId="77777777" w:rsidR="00FD4792" w:rsidRDefault="00B13699">
            <w:pPr>
              <w:rPr>
                <w:color w:val="000000"/>
                <w:kern w:val="2"/>
                <w:szCs w:val="24"/>
                <w:shd w:val="clear" w:color="auto" w:fill="FFFFFF"/>
              </w:rPr>
            </w:pPr>
            <w:r>
              <w:rPr>
                <w:color w:val="000000"/>
                <w:kern w:val="2"/>
                <w:szCs w:val="24"/>
                <w:shd w:val="clear" w:color="auto" w:fill="FFFFFF"/>
              </w:rPr>
              <w:t>Netaikoma</w:t>
            </w:r>
          </w:p>
          <w:p w14:paraId="72A137E2" w14:textId="77777777" w:rsidR="00FD4792" w:rsidRDefault="00FD4792">
            <w:pPr>
              <w:rPr>
                <w:color w:val="000000"/>
                <w:kern w:val="2"/>
                <w:szCs w:val="24"/>
                <w:shd w:val="clear" w:color="auto" w:fill="FFFFFF"/>
              </w:rPr>
            </w:pPr>
          </w:p>
          <w:p w14:paraId="2DE9E033" w14:textId="77777777" w:rsidR="00FD4792" w:rsidRDefault="00FD4792">
            <w:pPr>
              <w:rPr>
                <w:color w:val="0070C0"/>
                <w:kern w:val="2"/>
                <w:szCs w:val="24"/>
              </w:rPr>
            </w:pPr>
          </w:p>
        </w:tc>
      </w:tr>
      <w:tr w:rsidR="00FD4792" w14:paraId="3886DDEA"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061AEED" w14:textId="77777777" w:rsidR="00FD4792" w:rsidRDefault="00B13699">
            <w:pPr>
              <w:jc w:val="center"/>
              <w:rPr>
                <w:b/>
                <w:bCs/>
                <w:kern w:val="2"/>
                <w:szCs w:val="24"/>
              </w:rPr>
            </w:pPr>
            <w:r>
              <w:rPr>
                <w:b/>
                <w:bCs/>
                <w:kern w:val="2"/>
                <w:szCs w:val="24"/>
              </w:rPr>
              <w:t xml:space="preserve">14. BENDRŲJŲ SĄLYGŲ PAKEITIMAI IR PAPILDYMAI </w:t>
            </w:r>
          </w:p>
          <w:p w14:paraId="4E80A6AB" w14:textId="77777777" w:rsidR="00FD4792" w:rsidRDefault="00B13699">
            <w:pPr>
              <w:jc w:val="center"/>
              <w:rPr>
                <w:kern w:val="2"/>
                <w:szCs w:val="24"/>
              </w:rPr>
            </w:pPr>
            <w:r>
              <w:rPr>
                <w:kern w:val="2"/>
                <w:szCs w:val="24"/>
              </w:rPr>
              <w:t xml:space="preserve">(jeigu būtina dėl konkretaus Sutarties dalyko specifikos) </w:t>
            </w:r>
          </w:p>
        </w:tc>
      </w:tr>
      <w:tr w:rsidR="00FD4792" w14:paraId="5B211ED0"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28FC3426" w14:textId="77777777" w:rsidR="00FD4792" w:rsidRDefault="00B13699">
            <w:pPr>
              <w:rPr>
                <w:b/>
                <w:bCs/>
                <w:kern w:val="2"/>
                <w:szCs w:val="24"/>
              </w:rPr>
            </w:pPr>
            <w:r>
              <w:rPr>
                <w:b/>
                <w:bCs/>
                <w:kern w:val="2"/>
                <w:szCs w:val="24"/>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6E695CFC" w14:textId="77777777" w:rsidR="00FD4792" w:rsidRDefault="00B13699">
            <w:pPr>
              <w:rPr>
                <w:kern w:val="2"/>
                <w:szCs w:val="24"/>
              </w:rPr>
            </w:pPr>
            <w:r>
              <w:rPr>
                <w:kern w:val="2"/>
                <w:szCs w:val="24"/>
              </w:rPr>
              <w:t>-</w:t>
            </w:r>
          </w:p>
        </w:tc>
      </w:tr>
      <w:tr w:rsidR="00FD4792" w14:paraId="6B48C66A"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20A807BA" w14:textId="77777777" w:rsidR="00FD4792" w:rsidRDefault="00B13699">
            <w:pPr>
              <w:rPr>
                <w:b/>
                <w:bCs/>
                <w:kern w:val="2"/>
                <w:szCs w:val="24"/>
              </w:rPr>
            </w:pPr>
            <w:r>
              <w:rPr>
                <w:b/>
                <w:bCs/>
                <w:kern w:val="2"/>
                <w:szCs w:val="24"/>
              </w:rPr>
              <w:t>14.2.</w:t>
            </w:r>
          </w:p>
        </w:tc>
        <w:tc>
          <w:tcPr>
            <w:tcW w:w="7003" w:type="dxa"/>
            <w:gridSpan w:val="4"/>
            <w:tcBorders>
              <w:top w:val="single" w:sz="4" w:space="0" w:color="000000"/>
              <w:left w:val="single" w:sz="4" w:space="0" w:color="000000"/>
              <w:bottom w:val="single" w:sz="4" w:space="0" w:color="000000"/>
              <w:right w:val="single" w:sz="4" w:space="0" w:color="000000"/>
            </w:tcBorders>
          </w:tcPr>
          <w:p w14:paraId="693D2F34" w14:textId="77777777" w:rsidR="00FD4792" w:rsidRDefault="00B13699">
            <w:pPr>
              <w:rPr>
                <w:kern w:val="2"/>
                <w:szCs w:val="24"/>
              </w:rPr>
            </w:pPr>
            <w:r>
              <w:rPr>
                <w:kern w:val="2"/>
                <w:szCs w:val="24"/>
              </w:rPr>
              <w:t>-</w:t>
            </w:r>
          </w:p>
        </w:tc>
      </w:tr>
      <w:tr w:rsidR="00FD4792" w14:paraId="77B711BC"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61F0B941" w14:textId="77777777" w:rsidR="00FD4792" w:rsidRDefault="00B13699">
            <w:pPr>
              <w:rPr>
                <w:b/>
                <w:bCs/>
                <w:kern w:val="2"/>
                <w:szCs w:val="24"/>
              </w:rPr>
            </w:pPr>
            <w:r>
              <w:rPr>
                <w:b/>
                <w:bCs/>
                <w:kern w:val="2"/>
                <w:szCs w:val="24"/>
              </w:rPr>
              <w:t>14.3.</w:t>
            </w:r>
          </w:p>
        </w:tc>
        <w:tc>
          <w:tcPr>
            <w:tcW w:w="7003" w:type="dxa"/>
            <w:gridSpan w:val="4"/>
            <w:tcBorders>
              <w:top w:val="single" w:sz="4" w:space="0" w:color="000000"/>
              <w:left w:val="single" w:sz="4" w:space="0" w:color="000000"/>
              <w:bottom w:val="single" w:sz="4" w:space="0" w:color="000000"/>
              <w:right w:val="single" w:sz="4" w:space="0" w:color="000000"/>
            </w:tcBorders>
          </w:tcPr>
          <w:p w14:paraId="6AFFF06A" w14:textId="77777777" w:rsidR="00FD4792" w:rsidRDefault="00B13699">
            <w:pPr>
              <w:rPr>
                <w:kern w:val="2"/>
                <w:szCs w:val="24"/>
              </w:rPr>
            </w:pPr>
            <w:r>
              <w:rPr>
                <w:color w:val="4472C4"/>
                <w:kern w:val="2"/>
                <w:szCs w:val="24"/>
              </w:rPr>
              <w:t>-</w:t>
            </w:r>
          </w:p>
        </w:tc>
      </w:tr>
      <w:tr w:rsidR="00FD4792" w14:paraId="65C5E9C8"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4530439F" w14:textId="77777777" w:rsidR="00FD4792" w:rsidRDefault="00B13699">
            <w:pPr>
              <w:rPr>
                <w:b/>
                <w:bCs/>
                <w:kern w:val="2"/>
                <w:szCs w:val="24"/>
              </w:rPr>
            </w:pPr>
            <w:r>
              <w:rPr>
                <w:b/>
                <w:bCs/>
                <w:kern w:val="2"/>
                <w:szCs w:val="24"/>
              </w:rPr>
              <w:t>14.4.</w:t>
            </w:r>
          </w:p>
        </w:tc>
        <w:tc>
          <w:tcPr>
            <w:tcW w:w="7003" w:type="dxa"/>
            <w:gridSpan w:val="4"/>
            <w:tcBorders>
              <w:top w:val="single" w:sz="4" w:space="0" w:color="000000"/>
              <w:left w:val="single" w:sz="4" w:space="0" w:color="000000"/>
              <w:bottom w:val="single" w:sz="4" w:space="0" w:color="000000"/>
              <w:right w:val="single" w:sz="4" w:space="0" w:color="000000"/>
            </w:tcBorders>
          </w:tcPr>
          <w:p w14:paraId="679EFB02" w14:textId="77777777" w:rsidR="00FD4792" w:rsidRDefault="00B13699">
            <w:pPr>
              <w:rPr>
                <w:color w:val="4472C4"/>
                <w:kern w:val="2"/>
                <w:szCs w:val="24"/>
              </w:rPr>
            </w:pPr>
            <w:r>
              <w:rPr>
                <w:color w:val="4472C4"/>
                <w:kern w:val="2"/>
                <w:szCs w:val="24"/>
              </w:rPr>
              <w:t>-</w:t>
            </w:r>
          </w:p>
          <w:p w14:paraId="59106A2B" w14:textId="77777777" w:rsidR="00FD4792" w:rsidRDefault="00FD4792">
            <w:pPr>
              <w:rPr>
                <w:color w:val="0070C0"/>
                <w:kern w:val="2"/>
                <w:szCs w:val="24"/>
              </w:rPr>
            </w:pPr>
          </w:p>
        </w:tc>
      </w:tr>
      <w:tr w:rsidR="00FD4792" w14:paraId="1A7EDBA1"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74A688A7" w14:textId="77777777" w:rsidR="00FD4792" w:rsidRDefault="00B13699">
            <w:pPr>
              <w:rPr>
                <w:b/>
                <w:bCs/>
                <w:kern w:val="2"/>
                <w:szCs w:val="24"/>
              </w:rPr>
            </w:pPr>
            <w:r>
              <w:rPr>
                <w:b/>
                <w:bCs/>
                <w:kern w:val="2"/>
                <w:szCs w:val="24"/>
              </w:rPr>
              <w:t>14.5.</w:t>
            </w:r>
          </w:p>
        </w:tc>
        <w:tc>
          <w:tcPr>
            <w:tcW w:w="7003" w:type="dxa"/>
            <w:gridSpan w:val="4"/>
            <w:tcBorders>
              <w:top w:val="single" w:sz="4" w:space="0" w:color="000000"/>
              <w:left w:val="single" w:sz="4" w:space="0" w:color="000000"/>
              <w:bottom w:val="single" w:sz="4" w:space="0" w:color="000000"/>
              <w:right w:val="single" w:sz="4" w:space="0" w:color="000000"/>
            </w:tcBorders>
          </w:tcPr>
          <w:p w14:paraId="33D55732" w14:textId="77777777" w:rsidR="00FD4792" w:rsidRDefault="00B13699">
            <w:pPr>
              <w:rPr>
                <w:kern w:val="2"/>
                <w:szCs w:val="24"/>
              </w:rPr>
            </w:pPr>
            <w:r>
              <w:rPr>
                <w:kern w:val="2"/>
                <w:szCs w:val="24"/>
              </w:rPr>
              <w:t xml:space="preserve">Sutarties Bendrosiose sąlygose nurodytos alternatyvios </w:t>
            </w:r>
            <w:r>
              <w:rPr>
                <w:kern w:val="2"/>
                <w:szCs w:val="24"/>
              </w:rPr>
              <w:t>nuostatos (su prierašu „jei taikoma“ ir pan.) taikomos tik tokiu atveju, jeigu jos konkrečiai aprašomos Sutarties Specialiosiose sąlygose.</w:t>
            </w:r>
          </w:p>
        </w:tc>
      </w:tr>
      <w:tr w:rsidR="00FD4792" w14:paraId="49D707C6" w14:textId="77777777" w:rsidTr="003346BB">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FBC6763" w14:textId="77777777" w:rsidR="00FD4792" w:rsidRDefault="00B13699">
            <w:pPr>
              <w:jc w:val="center"/>
              <w:rPr>
                <w:b/>
                <w:bCs/>
                <w:kern w:val="2"/>
                <w:szCs w:val="24"/>
              </w:rPr>
            </w:pPr>
            <w:r>
              <w:rPr>
                <w:b/>
                <w:bCs/>
                <w:kern w:val="2"/>
                <w:szCs w:val="24"/>
              </w:rPr>
              <w:t>15. SUTARTIES PRIEDAI</w:t>
            </w:r>
          </w:p>
        </w:tc>
      </w:tr>
      <w:tr w:rsidR="00FD4792" w14:paraId="4E641E1F"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5952035B" w14:textId="77777777" w:rsidR="00FD4792" w:rsidRDefault="00B13699">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3A579E63" w14:textId="77777777" w:rsidR="00FD4792" w:rsidRDefault="00B13699">
            <w:pPr>
              <w:jc w:val="both"/>
              <w:rPr>
                <w:b/>
                <w:bCs/>
                <w:kern w:val="2"/>
                <w:szCs w:val="24"/>
              </w:rPr>
            </w:pPr>
            <w:r>
              <w:rPr>
                <w:rFonts w:eastAsia="Calibri"/>
                <w:szCs w:val="24"/>
              </w:rPr>
              <w:t>Pasiūlymas ir techninė specifikacija</w:t>
            </w:r>
          </w:p>
        </w:tc>
      </w:tr>
      <w:tr w:rsidR="00FD4792" w14:paraId="1E0B5F22" w14:textId="77777777" w:rsidTr="003346BB">
        <w:trPr>
          <w:trHeight w:val="300"/>
        </w:trPr>
        <w:tc>
          <w:tcPr>
            <w:tcW w:w="2532" w:type="dxa"/>
            <w:tcBorders>
              <w:top w:val="single" w:sz="4" w:space="0" w:color="000000"/>
              <w:left w:val="single" w:sz="4" w:space="0" w:color="000000"/>
              <w:bottom w:val="single" w:sz="4" w:space="0" w:color="000000"/>
              <w:right w:val="single" w:sz="4" w:space="0" w:color="000000"/>
            </w:tcBorders>
          </w:tcPr>
          <w:p w14:paraId="71E46326" w14:textId="77777777" w:rsidR="00FD4792" w:rsidRDefault="00B13699">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61BCAB7A" w14:textId="77777777" w:rsidR="00FD4792" w:rsidRDefault="00B13699">
            <w:pPr>
              <w:jc w:val="both"/>
              <w:rPr>
                <w:b/>
                <w:bCs/>
                <w:kern w:val="2"/>
                <w:szCs w:val="24"/>
              </w:rPr>
            </w:pPr>
            <w:r>
              <w:rPr>
                <w:kern w:val="2"/>
                <w:szCs w:val="24"/>
              </w:rPr>
              <w:t>Sutarties vykdymui pasitelkiami subtiekėjai ir (ar) specialistai (jei taikoma)</w:t>
            </w:r>
          </w:p>
        </w:tc>
      </w:tr>
      <w:tr w:rsidR="00FD4792" w14:paraId="74626F54" w14:textId="77777777" w:rsidTr="003346BB">
        <w:tc>
          <w:tcPr>
            <w:tcW w:w="9535" w:type="dxa"/>
            <w:gridSpan w:val="5"/>
            <w:tcBorders>
              <w:top w:val="single" w:sz="4" w:space="0" w:color="000000"/>
              <w:left w:val="single" w:sz="4" w:space="0" w:color="000000"/>
              <w:bottom w:val="single" w:sz="4" w:space="0" w:color="000000"/>
              <w:right w:val="single" w:sz="4" w:space="0" w:color="000000"/>
            </w:tcBorders>
          </w:tcPr>
          <w:p w14:paraId="354D5FD6" w14:textId="77777777" w:rsidR="00FD4792" w:rsidRDefault="00B13699">
            <w:pPr>
              <w:jc w:val="center"/>
              <w:rPr>
                <w:b/>
                <w:bCs/>
                <w:kern w:val="2"/>
                <w:szCs w:val="24"/>
              </w:rPr>
            </w:pPr>
            <w:r>
              <w:rPr>
                <w:b/>
                <w:bCs/>
                <w:kern w:val="2"/>
                <w:szCs w:val="24"/>
              </w:rPr>
              <w:t>16. ŠALIŲ ATSTOVŲ PARAŠAI</w:t>
            </w:r>
          </w:p>
        </w:tc>
      </w:tr>
      <w:tr w:rsidR="00FD4792" w14:paraId="4447EE9D" w14:textId="77777777" w:rsidTr="003346BB">
        <w:tc>
          <w:tcPr>
            <w:tcW w:w="4787" w:type="dxa"/>
            <w:gridSpan w:val="4"/>
            <w:tcBorders>
              <w:top w:val="single" w:sz="4" w:space="0" w:color="000000"/>
              <w:left w:val="single" w:sz="4" w:space="0" w:color="000000"/>
              <w:bottom w:val="single" w:sz="4" w:space="0" w:color="000000"/>
              <w:right w:val="single" w:sz="4" w:space="0" w:color="000000"/>
            </w:tcBorders>
          </w:tcPr>
          <w:p w14:paraId="7F55DA81" w14:textId="77777777" w:rsidR="00FD4792" w:rsidRDefault="00B13699">
            <w:pPr>
              <w:jc w:val="center"/>
              <w:rPr>
                <w:b/>
                <w:bCs/>
                <w:color w:val="000000" w:themeColor="text1"/>
                <w:kern w:val="2"/>
                <w:szCs w:val="24"/>
              </w:rPr>
            </w:pPr>
            <w:r>
              <w:rPr>
                <w:b/>
                <w:bCs/>
                <w:color w:val="000000" w:themeColor="text1"/>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1BAC83C5" w14:textId="77777777" w:rsidR="00FD4792" w:rsidRDefault="00B13699">
            <w:pPr>
              <w:jc w:val="center"/>
              <w:rPr>
                <w:b/>
                <w:bCs/>
                <w:color w:val="000000" w:themeColor="text1"/>
                <w:kern w:val="2"/>
                <w:szCs w:val="24"/>
              </w:rPr>
            </w:pPr>
            <w:r>
              <w:rPr>
                <w:b/>
                <w:bCs/>
                <w:color w:val="000000" w:themeColor="text1"/>
                <w:kern w:val="2"/>
                <w:szCs w:val="24"/>
              </w:rPr>
              <w:t>TIEKĖJAS</w:t>
            </w:r>
          </w:p>
        </w:tc>
      </w:tr>
      <w:tr w:rsidR="003346BB" w14:paraId="04CDB68C" w14:textId="77777777" w:rsidTr="003346BB">
        <w:tc>
          <w:tcPr>
            <w:tcW w:w="4787" w:type="dxa"/>
            <w:gridSpan w:val="4"/>
            <w:tcBorders>
              <w:top w:val="single" w:sz="4" w:space="0" w:color="000000"/>
              <w:left w:val="single" w:sz="4" w:space="0" w:color="000000"/>
              <w:bottom w:val="single" w:sz="4" w:space="0" w:color="000000"/>
              <w:right w:val="single" w:sz="4" w:space="0" w:color="000000"/>
            </w:tcBorders>
          </w:tcPr>
          <w:p w14:paraId="1699D2E8" w14:textId="1EB473B8" w:rsidR="003346BB" w:rsidRDefault="003346BB" w:rsidP="003346BB">
            <w:pPr>
              <w:jc w:val="center"/>
              <w:rPr>
                <w:color w:val="000000" w:themeColor="text1"/>
                <w:kern w:val="2"/>
                <w:szCs w:val="24"/>
              </w:rPr>
            </w:pPr>
            <w:proofErr w:type="spellStart"/>
            <w:r>
              <w:rPr>
                <w:kern w:val="2"/>
                <w:szCs w:val="24"/>
              </w:rPr>
              <w:t>l.e.p</w:t>
            </w:r>
            <w:proofErr w:type="spellEnd"/>
            <w:r>
              <w:rPr>
                <w:kern w:val="2"/>
                <w:szCs w:val="24"/>
              </w:rPr>
              <w:t xml:space="preserve">. direktorė Lina </w:t>
            </w:r>
            <w:proofErr w:type="spellStart"/>
            <w:r>
              <w:rPr>
                <w:kern w:val="2"/>
                <w:szCs w:val="24"/>
              </w:rPr>
              <w:t>Martinaitienė</w:t>
            </w:r>
            <w:proofErr w:type="spellEnd"/>
          </w:p>
        </w:tc>
        <w:tc>
          <w:tcPr>
            <w:tcW w:w="4748" w:type="dxa"/>
            <w:tcBorders>
              <w:top w:val="single" w:sz="4" w:space="0" w:color="000000"/>
              <w:left w:val="single" w:sz="4" w:space="0" w:color="000000"/>
              <w:bottom w:val="single" w:sz="4" w:space="0" w:color="000000"/>
              <w:right w:val="single" w:sz="4" w:space="0" w:color="000000"/>
            </w:tcBorders>
          </w:tcPr>
          <w:p w14:paraId="263CC7E7" w14:textId="77777777" w:rsidR="003346BB" w:rsidRDefault="003346BB" w:rsidP="003346BB">
            <w:pPr>
              <w:jc w:val="center"/>
            </w:pPr>
            <w:r>
              <w:rPr>
                <w:color w:val="000000" w:themeColor="text1"/>
                <w:kern w:val="2"/>
                <w:szCs w:val="24"/>
              </w:rPr>
              <w:t xml:space="preserve">Komercijos direktorė Rita </w:t>
            </w:r>
            <w:proofErr w:type="spellStart"/>
            <w:r>
              <w:rPr>
                <w:color w:val="000000" w:themeColor="text1"/>
                <w:kern w:val="2"/>
                <w:szCs w:val="24"/>
              </w:rPr>
              <w:t>Gresevičiūtė</w:t>
            </w:r>
            <w:proofErr w:type="spellEnd"/>
          </w:p>
        </w:tc>
      </w:tr>
      <w:tr w:rsidR="003346BB" w14:paraId="65EFEB00" w14:textId="77777777" w:rsidTr="003346BB">
        <w:tc>
          <w:tcPr>
            <w:tcW w:w="4787" w:type="dxa"/>
            <w:gridSpan w:val="4"/>
            <w:tcBorders>
              <w:top w:val="single" w:sz="4" w:space="0" w:color="000000"/>
              <w:left w:val="single" w:sz="4" w:space="0" w:color="000000"/>
              <w:bottom w:val="single" w:sz="4" w:space="0" w:color="000000"/>
              <w:right w:val="single" w:sz="4" w:space="0" w:color="000000"/>
            </w:tcBorders>
          </w:tcPr>
          <w:p w14:paraId="62E0D33A" w14:textId="77777777" w:rsidR="003346BB" w:rsidRDefault="003346BB" w:rsidP="003346BB">
            <w:pPr>
              <w:jc w:val="center"/>
              <w:rPr>
                <w:b/>
                <w:bCs/>
                <w:color w:val="000000" w:themeColor="text1"/>
                <w:kern w:val="2"/>
                <w:szCs w:val="24"/>
              </w:rPr>
            </w:pPr>
          </w:p>
          <w:p w14:paraId="66144504" w14:textId="77777777" w:rsidR="003346BB" w:rsidRDefault="003346BB" w:rsidP="003346BB">
            <w:pPr>
              <w:jc w:val="center"/>
              <w:rPr>
                <w:b/>
                <w:bCs/>
                <w:color w:val="000000" w:themeColor="text1"/>
                <w:kern w:val="2"/>
                <w:szCs w:val="24"/>
              </w:rPr>
            </w:pPr>
            <w:r>
              <w:rPr>
                <w:b/>
                <w:bCs/>
                <w:color w:val="000000" w:themeColor="text1"/>
                <w:kern w:val="2"/>
                <w:szCs w:val="24"/>
              </w:rPr>
              <w:t>(parašas)</w:t>
            </w:r>
          </w:p>
          <w:p w14:paraId="32A88857" w14:textId="77777777" w:rsidR="003346BB" w:rsidRDefault="003346BB" w:rsidP="003346BB">
            <w:pPr>
              <w:jc w:val="center"/>
              <w:rPr>
                <w:b/>
                <w:bCs/>
                <w:color w:val="000000" w:themeColor="text1"/>
                <w:kern w:val="2"/>
                <w:szCs w:val="24"/>
              </w:rPr>
            </w:pPr>
          </w:p>
          <w:p w14:paraId="06833BF0" w14:textId="77777777" w:rsidR="003346BB" w:rsidRDefault="003346BB" w:rsidP="003346BB">
            <w:pPr>
              <w:jc w:val="center"/>
              <w:rPr>
                <w:b/>
                <w:bCs/>
                <w:color w:val="000000" w:themeColor="text1"/>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739F20DB" w14:textId="77777777" w:rsidR="003346BB" w:rsidRDefault="003346BB" w:rsidP="003346BB">
            <w:pPr>
              <w:jc w:val="center"/>
              <w:rPr>
                <w:b/>
                <w:bCs/>
                <w:color w:val="000000" w:themeColor="text1"/>
                <w:kern w:val="2"/>
                <w:szCs w:val="24"/>
              </w:rPr>
            </w:pPr>
          </w:p>
          <w:p w14:paraId="3ABC5404" w14:textId="77777777" w:rsidR="003346BB" w:rsidRDefault="003346BB" w:rsidP="003346BB">
            <w:pPr>
              <w:jc w:val="center"/>
              <w:rPr>
                <w:b/>
                <w:bCs/>
                <w:color w:val="000000" w:themeColor="text1"/>
                <w:kern w:val="2"/>
                <w:szCs w:val="24"/>
              </w:rPr>
            </w:pPr>
            <w:r>
              <w:rPr>
                <w:b/>
                <w:bCs/>
                <w:color w:val="000000" w:themeColor="text1"/>
                <w:kern w:val="2"/>
                <w:szCs w:val="24"/>
              </w:rPr>
              <w:t>(parašas)</w:t>
            </w:r>
          </w:p>
        </w:tc>
      </w:tr>
    </w:tbl>
    <w:p w14:paraId="40175F21" w14:textId="77777777" w:rsidR="00FD4792" w:rsidRDefault="00FD4792">
      <w:pPr>
        <w:widowControl w:val="0"/>
        <w:tabs>
          <w:tab w:val="left" w:pos="567"/>
          <w:tab w:val="left" w:pos="851"/>
        </w:tabs>
        <w:jc w:val="center"/>
        <w:rPr>
          <w:b/>
          <w:bCs/>
          <w:caps/>
          <w:kern w:val="2"/>
          <w:szCs w:val="24"/>
        </w:rPr>
      </w:pPr>
    </w:p>
    <w:p w14:paraId="5BA93FB1" w14:textId="77777777" w:rsidR="00FD4792" w:rsidRDefault="00B13699">
      <w:pPr>
        <w:jc w:val="center"/>
        <w:rPr>
          <w:szCs w:val="24"/>
        </w:rPr>
      </w:pPr>
      <w:r>
        <w:rPr>
          <w:color w:val="000000"/>
          <w:szCs w:val="24"/>
        </w:rPr>
        <w:t>_______________</w:t>
      </w:r>
    </w:p>
    <w:p w14:paraId="06FD46D1" w14:textId="77777777" w:rsidR="00FD4792" w:rsidRDefault="00FD4792">
      <w:pPr>
        <w:spacing w:line="259" w:lineRule="auto"/>
        <w:rPr>
          <w:szCs w:val="24"/>
        </w:rPr>
      </w:pPr>
    </w:p>
    <w:p w14:paraId="3D92676A" w14:textId="77777777" w:rsidR="00FD4792" w:rsidRDefault="00FD4792"/>
    <w:sectPr w:rsidR="00FD4792">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505D" w14:textId="77777777" w:rsidR="00B13699" w:rsidRDefault="00B13699">
      <w:r>
        <w:separator/>
      </w:r>
    </w:p>
  </w:endnote>
  <w:endnote w:type="continuationSeparator" w:id="0">
    <w:p w14:paraId="040A957A" w14:textId="77777777" w:rsidR="00B13699" w:rsidRDefault="00B1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94C8" w14:textId="77777777" w:rsidR="00FD4792" w:rsidRDefault="00FD4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126E" w14:textId="77777777" w:rsidR="00FD4792" w:rsidRDefault="00FD479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CEA3" w14:textId="77777777" w:rsidR="00FD4792" w:rsidRDefault="00FD479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383B" w14:textId="77777777" w:rsidR="00B13699" w:rsidRDefault="00B13699">
      <w:r>
        <w:separator/>
      </w:r>
    </w:p>
  </w:footnote>
  <w:footnote w:type="continuationSeparator" w:id="0">
    <w:p w14:paraId="6BA48486" w14:textId="77777777" w:rsidR="00B13699" w:rsidRDefault="00B1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72D6" w14:textId="77777777" w:rsidR="00FD4792" w:rsidRDefault="00FD47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04C9" w14:textId="77777777" w:rsidR="00FD4792" w:rsidRDefault="00FD479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CEA1" w14:textId="77777777" w:rsidR="00FD4792" w:rsidRDefault="00FD479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92"/>
    <w:rsid w:val="003346BB"/>
    <w:rsid w:val="007E29FC"/>
    <w:rsid w:val="008355C8"/>
    <w:rsid w:val="00A43B10"/>
    <w:rsid w:val="00A55080"/>
    <w:rsid w:val="00B13699"/>
    <w:rsid w:val="00B30D65"/>
    <w:rsid w:val="00CF7BEB"/>
    <w:rsid w:val="00FD47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5B07"/>
  <w15:docId w15:val="{749E8ED2-5CCB-496D-8ACE-B737D43B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paragraph" w:customStyle="1" w:styleId="Heading">
    <w:name w:val="Heading"/>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Cs w:val="24"/>
    </w:rPr>
  </w:style>
  <w:style w:type="paragraph" w:customStyle="1" w:styleId="Index">
    <w:name w:val="Index"/>
    <w:basedOn w:val="prastasis"/>
    <w:qFormat/>
    <w:pPr>
      <w:suppressLineNumbers/>
    </w:pPr>
    <w:rPr>
      <w:rFonts w:cs="Arial Unicode M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character" w:customStyle="1" w:styleId="il">
    <w:name w:val="il"/>
    <w:basedOn w:val="Numatytasispastraiposriftas"/>
    <w:rsid w:val="0033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cionaro.administratorius@joniskio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okumentai@joniskio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editalik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AC17-F70C-4128-AECF-C45B3BD6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10234</Words>
  <Characters>5834</Characters>
  <Application>Microsoft Office Word</Application>
  <DocSecurity>0</DocSecurity>
  <Lines>48</Lines>
  <Paragraphs>32</Paragraphs>
  <ScaleCrop>false</ScaleCrop>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dc:description/>
  <cp:lastModifiedBy>Darbas</cp:lastModifiedBy>
  <cp:revision>5</cp:revision>
  <dcterms:created xsi:type="dcterms:W3CDTF">2025-07-08T08:35:00Z</dcterms:created>
  <dcterms:modified xsi:type="dcterms:W3CDTF">2025-07-11T05:10:00Z</dcterms:modified>
  <dc:language>lt-LT</dc:language>
</cp:coreProperties>
</file>