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E7645" w14:textId="77777777" w:rsidR="00793012" w:rsidRPr="007E48F7" w:rsidRDefault="00793012" w:rsidP="000527C4">
      <w:pPr>
        <w:pStyle w:val="Pavadinimas"/>
        <w:rPr>
          <w:rFonts w:asciiTheme="minorBidi" w:hAnsiTheme="minorBidi" w:cstheme="minorBidi"/>
          <w:szCs w:val="24"/>
        </w:rPr>
      </w:pPr>
      <w:r w:rsidRPr="007E48F7">
        <w:rPr>
          <w:rFonts w:asciiTheme="minorBidi" w:hAnsiTheme="minorBidi" w:cstheme="minorBidi"/>
          <w:szCs w:val="24"/>
        </w:rPr>
        <w:t>ĮSAKYMAS</w:t>
      </w:r>
    </w:p>
    <w:p w14:paraId="671BECBC" w14:textId="77777777" w:rsidR="00C70D3F" w:rsidRPr="007E48F7" w:rsidRDefault="00C70D3F" w:rsidP="000D10E5">
      <w:pPr>
        <w:jc w:val="center"/>
        <w:rPr>
          <w:rFonts w:asciiTheme="minorBidi" w:hAnsiTheme="minorBidi" w:cstheme="minorBidi"/>
          <w:b/>
          <w:sz w:val="24"/>
          <w:szCs w:val="24"/>
        </w:rPr>
      </w:pPr>
    </w:p>
    <w:p w14:paraId="74BC638D" w14:textId="77777777" w:rsidR="00393B13" w:rsidRPr="00393B13" w:rsidRDefault="00393B13" w:rsidP="00393B13">
      <w:pPr>
        <w:pStyle w:val="Pavadinimas"/>
        <w:rPr>
          <w:rFonts w:asciiTheme="minorBidi" w:hAnsiTheme="minorBidi" w:cstheme="minorBidi"/>
          <w:szCs w:val="24"/>
        </w:rPr>
      </w:pPr>
      <w:r w:rsidRPr="00393B13">
        <w:rPr>
          <w:rFonts w:asciiTheme="minorBidi" w:hAnsiTheme="minorBidi" w:cstheme="minorBidi"/>
          <w:szCs w:val="24"/>
        </w:rPr>
        <w:t>DĖL AUKŠTAITIJOS NACIONALINIO PARKO TVARKYMO PLANO, PATVIRTINTO LIETUVOS RESPUBLIKOS VYRIAUSYBĖS 1997 M. BALANDŽIO 28 D. NUTARIMU NR. 416 „DĖL AUKŠTAITIJOS NACIONALINIO PARKO PLANAVIMO SCHEMOS (RIBŲ IR TVARKYMO PLANŲ) PATVIRTINIMO“, KOREGAVIMO PRADŽIOS, PLANAVIMO TIKSLO NUSTATYMO, DARBŲ PROGRAMOS PATVIRTINIMO</w:t>
      </w:r>
    </w:p>
    <w:p w14:paraId="3B88EAE3" w14:textId="77777777" w:rsidR="00650F7B" w:rsidRPr="007E48F7" w:rsidRDefault="00650F7B" w:rsidP="00793012">
      <w:pPr>
        <w:pStyle w:val="Pavadinimas"/>
        <w:rPr>
          <w:rFonts w:asciiTheme="minorBidi" w:hAnsiTheme="minorBidi" w:cstheme="minorBidi"/>
          <w:szCs w:val="24"/>
        </w:rPr>
      </w:pPr>
    </w:p>
    <w:p w14:paraId="0EA7E9AC" w14:textId="75E3562C" w:rsidR="00270D30" w:rsidRPr="007E48F7" w:rsidRDefault="005D4BE8">
      <w:pPr>
        <w:jc w:val="center"/>
        <w:rPr>
          <w:rFonts w:asciiTheme="minorBidi" w:hAnsiTheme="minorBidi" w:cstheme="minorBidi"/>
          <w:sz w:val="24"/>
          <w:szCs w:val="24"/>
        </w:rPr>
      </w:pPr>
      <w:r w:rsidRPr="007E48F7">
        <w:rPr>
          <w:rFonts w:asciiTheme="minorBidi" w:hAnsiTheme="minorBidi" w:cstheme="minorBidi"/>
          <w:sz w:val="24"/>
          <w:szCs w:val="24"/>
        </w:rPr>
        <w:t>20</w:t>
      </w:r>
      <w:r w:rsidR="003622EE" w:rsidRPr="007E48F7">
        <w:rPr>
          <w:rFonts w:asciiTheme="minorBidi" w:hAnsiTheme="minorBidi" w:cstheme="minorBidi"/>
          <w:sz w:val="24"/>
          <w:szCs w:val="24"/>
        </w:rPr>
        <w:t>2</w:t>
      </w:r>
      <w:r w:rsidR="003C3564" w:rsidRPr="007E48F7">
        <w:rPr>
          <w:rFonts w:asciiTheme="minorBidi" w:hAnsiTheme="minorBidi" w:cstheme="minorBidi"/>
          <w:sz w:val="24"/>
          <w:szCs w:val="24"/>
        </w:rPr>
        <w:t>5</w:t>
      </w:r>
      <w:r w:rsidRPr="007E48F7">
        <w:rPr>
          <w:rFonts w:asciiTheme="minorBidi" w:hAnsiTheme="minorBidi" w:cstheme="minorBidi"/>
          <w:sz w:val="24"/>
          <w:szCs w:val="24"/>
        </w:rPr>
        <w:t xml:space="preserve"> m. </w:t>
      </w:r>
      <w:r w:rsidR="00387F52">
        <w:rPr>
          <w:rFonts w:asciiTheme="minorBidi" w:hAnsiTheme="minorBidi" w:cstheme="minorBidi"/>
          <w:sz w:val="24"/>
          <w:szCs w:val="24"/>
        </w:rPr>
        <w:t>gegužės 15</w:t>
      </w:r>
      <w:r w:rsidR="00A6184C" w:rsidRPr="007E48F7">
        <w:rPr>
          <w:rFonts w:asciiTheme="minorBidi" w:hAnsiTheme="minorBidi" w:cstheme="minorBidi"/>
          <w:sz w:val="24"/>
          <w:szCs w:val="24"/>
        </w:rPr>
        <w:t xml:space="preserve"> </w:t>
      </w:r>
      <w:r w:rsidRPr="007E48F7">
        <w:rPr>
          <w:rFonts w:asciiTheme="minorBidi" w:hAnsiTheme="minorBidi" w:cstheme="minorBidi"/>
          <w:sz w:val="24"/>
          <w:szCs w:val="24"/>
        </w:rPr>
        <w:t xml:space="preserve">d. Nr. </w:t>
      </w:r>
      <w:r w:rsidR="009A7542" w:rsidRPr="007E48F7">
        <w:rPr>
          <w:rFonts w:asciiTheme="minorBidi" w:hAnsiTheme="minorBidi" w:cstheme="minorBidi"/>
          <w:sz w:val="24"/>
          <w:szCs w:val="24"/>
        </w:rPr>
        <w:t>V-</w:t>
      </w:r>
      <w:r w:rsidR="00387F52">
        <w:rPr>
          <w:rFonts w:asciiTheme="minorBidi" w:hAnsiTheme="minorBidi" w:cstheme="minorBidi"/>
          <w:sz w:val="24"/>
          <w:szCs w:val="24"/>
        </w:rPr>
        <w:t>62</w:t>
      </w:r>
    </w:p>
    <w:p w14:paraId="5ABC31D7" w14:textId="77777777" w:rsidR="005D4BE8" w:rsidRPr="007E48F7" w:rsidRDefault="00E36309" w:rsidP="00E36309">
      <w:pPr>
        <w:jc w:val="center"/>
        <w:rPr>
          <w:rFonts w:asciiTheme="minorBidi" w:hAnsiTheme="minorBidi" w:cstheme="minorBidi"/>
          <w:sz w:val="24"/>
          <w:szCs w:val="24"/>
        </w:rPr>
      </w:pPr>
      <w:r w:rsidRPr="007E48F7">
        <w:rPr>
          <w:rFonts w:asciiTheme="minorBidi" w:hAnsiTheme="minorBidi" w:cstheme="minorBidi"/>
          <w:sz w:val="24"/>
          <w:szCs w:val="24"/>
        </w:rPr>
        <w:t>Vilnius</w:t>
      </w:r>
    </w:p>
    <w:p w14:paraId="00D0F474" w14:textId="77777777" w:rsidR="00AC7C3B" w:rsidRPr="007E48F7" w:rsidRDefault="00AC7C3B" w:rsidP="002209C3">
      <w:pPr>
        <w:ind w:firstLine="720"/>
        <w:jc w:val="both"/>
        <w:rPr>
          <w:rFonts w:asciiTheme="minorBidi" w:hAnsiTheme="minorBidi" w:cstheme="minorBidi"/>
          <w:color w:val="000000"/>
          <w:sz w:val="24"/>
          <w:szCs w:val="24"/>
        </w:rPr>
      </w:pPr>
    </w:p>
    <w:p w14:paraId="6B3EB678" w14:textId="5A3E896B" w:rsidR="000D10E5" w:rsidRPr="007E48F7" w:rsidRDefault="000D10E5" w:rsidP="002209C3">
      <w:pPr>
        <w:ind w:firstLine="720"/>
        <w:jc w:val="both"/>
        <w:rPr>
          <w:rFonts w:asciiTheme="minorBidi" w:hAnsiTheme="minorBidi" w:cstheme="minorBidi"/>
          <w:color w:val="000000"/>
          <w:sz w:val="24"/>
          <w:szCs w:val="24"/>
        </w:rPr>
      </w:pPr>
      <w:r w:rsidRPr="007E48F7">
        <w:rPr>
          <w:rFonts w:asciiTheme="minorBidi" w:hAnsiTheme="minorBidi" w:cstheme="minorBidi"/>
          <w:color w:val="000000"/>
          <w:sz w:val="24"/>
          <w:szCs w:val="24"/>
        </w:rPr>
        <w:t>Vadovaudamasi Lietuvos Respublikos saugomų teritorijų įstatymo 28 straipsniu, Lietuvos Respublikos teritorijų planavimo įstatymo 30 straipsniu, Saugomų teritorijų specialiųjų planų rengimo taisyklėmis, patvirtintomis Lietuvos Respublikos aplinkos ir kultūros ministrų 2020 m. birželio 3 d. įsakymu Nr. D1-330/ĮV-706 „Dėl saugomų teritorijų specialiųjų planų rengimo taisyklių patvirtinimo“:</w:t>
      </w:r>
    </w:p>
    <w:p w14:paraId="2F8BCF44" w14:textId="49033D2C" w:rsidR="00C82582" w:rsidRPr="00C85B62" w:rsidRDefault="000D10E5" w:rsidP="00CA384C">
      <w:pPr>
        <w:ind w:firstLine="720"/>
        <w:jc w:val="both"/>
        <w:textAlignment w:val="baseline"/>
        <w:rPr>
          <w:rFonts w:asciiTheme="minorBidi" w:hAnsiTheme="minorBidi" w:cstheme="minorBidi"/>
          <w:sz w:val="24"/>
          <w:szCs w:val="24"/>
        </w:rPr>
      </w:pPr>
      <w:bookmarkStart w:id="0" w:name="part_7a5bd0712de74128bb1fac1b718bd5fa"/>
      <w:bookmarkEnd w:id="0"/>
      <w:r w:rsidRPr="007E48F7">
        <w:rPr>
          <w:rFonts w:asciiTheme="minorBidi" w:hAnsiTheme="minorBidi" w:cstheme="minorBidi"/>
          <w:color w:val="000000"/>
          <w:sz w:val="24"/>
          <w:szCs w:val="24"/>
        </w:rPr>
        <w:t>1. N u s t a t a u</w:t>
      </w:r>
      <w:r w:rsidR="0081602A" w:rsidRPr="007E48F7">
        <w:rPr>
          <w:rFonts w:asciiTheme="minorBidi" w:hAnsiTheme="minorBidi" w:cstheme="minorBidi"/>
          <w:color w:val="000000"/>
          <w:sz w:val="24"/>
          <w:szCs w:val="24"/>
        </w:rPr>
        <w:t xml:space="preserve">, </w:t>
      </w:r>
      <w:bookmarkStart w:id="1" w:name="part_ac493221ecea4d4485d75517a6a0de69"/>
      <w:bookmarkEnd w:id="1"/>
      <w:r w:rsidRPr="007E48F7">
        <w:rPr>
          <w:rFonts w:asciiTheme="minorBidi" w:hAnsiTheme="minorBidi" w:cstheme="minorBidi"/>
          <w:color w:val="000000"/>
          <w:sz w:val="24"/>
          <w:szCs w:val="24"/>
        </w:rPr>
        <w:t>kad pradedamas </w:t>
      </w:r>
      <w:r w:rsidR="009F6641" w:rsidRPr="007E48F7">
        <w:rPr>
          <w:rFonts w:asciiTheme="minorBidi" w:hAnsiTheme="minorBidi" w:cstheme="minorBidi"/>
          <w:sz w:val="24"/>
          <w:szCs w:val="24"/>
        </w:rPr>
        <w:t>Aukštaitijos nacionalinio</w:t>
      </w:r>
      <w:r w:rsidRPr="007E48F7">
        <w:rPr>
          <w:rFonts w:asciiTheme="minorBidi" w:hAnsiTheme="minorBidi" w:cstheme="minorBidi"/>
          <w:sz w:val="24"/>
          <w:szCs w:val="24"/>
        </w:rPr>
        <w:t xml:space="preserve"> parko</w:t>
      </w:r>
      <w:r w:rsidR="00793B8F" w:rsidRPr="007E48F7">
        <w:rPr>
          <w:rFonts w:asciiTheme="minorBidi" w:hAnsiTheme="minorBidi" w:cstheme="minorBidi"/>
          <w:sz w:val="24"/>
          <w:szCs w:val="24"/>
        </w:rPr>
        <w:t xml:space="preserve"> </w:t>
      </w:r>
      <w:r w:rsidRPr="007E48F7">
        <w:rPr>
          <w:rFonts w:asciiTheme="minorBidi" w:hAnsiTheme="minorBidi" w:cstheme="minorBidi"/>
          <w:sz w:val="24"/>
          <w:szCs w:val="24"/>
        </w:rPr>
        <w:t>tvarkymo plano</w:t>
      </w:r>
      <w:r w:rsidR="005D0A8C">
        <w:rPr>
          <w:rFonts w:asciiTheme="minorBidi" w:hAnsiTheme="minorBidi" w:cstheme="minorBidi"/>
          <w:sz w:val="24"/>
          <w:szCs w:val="24"/>
        </w:rPr>
        <w:t xml:space="preserve"> </w:t>
      </w:r>
      <w:r w:rsidRPr="007E48F7">
        <w:rPr>
          <w:rFonts w:asciiTheme="minorBidi" w:hAnsiTheme="minorBidi" w:cstheme="minorBidi"/>
          <w:sz w:val="24"/>
          <w:szCs w:val="24"/>
        </w:rPr>
        <w:t xml:space="preserve">(toliau – Tvarkymo planas), patvirtinto </w:t>
      </w:r>
      <w:r w:rsidR="00793B8F" w:rsidRPr="007E48F7">
        <w:rPr>
          <w:rFonts w:asciiTheme="minorBidi" w:hAnsiTheme="minorBidi" w:cstheme="minorBidi"/>
          <w:sz w:val="24"/>
          <w:szCs w:val="24"/>
        </w:rPr>
        <w:t>Lietuvos Respublikos Vyriausybės 1997 m. balandžio 28 d. nutarimu Nr. 416 „Dėl Aukštaitijos nacionalinio parko planavimo schemos (ribų ir tvarkymo planų) patvirtinimo“,</w:t>
      </w:r>
      <w:r w:rsidR="002160C6" w:rsidRPr="007E48F7">
        <w:rPr>
          <w:rFonts w:asciiTheme="minorBidi" w:hAnsiTheme="minorBidi" w:cstheme="minorBidi"/>
          <w:color w:val="000000"/>
          <w:sz w:val="24"/>
          <w:szCs w:val="24"/>
        </w:rPr>
        <w:t xml:space="preserve"> </w:t>
      </w:r>
      <w:r w:rsidR="006B4944">
        <w:rPr>
          <w:rFonts w:asciiTheme="minorBidi" w:hAnsiTheme="minorBidi" w:cstheme="minorBidi"/>
          <w:color w:val="000000"/>
          <w:sz w:val="24"/>
          <w:szCs w:val="24"/>
        </w:rPr>
        <w:t>(</w:t>
      </w:r>
      <w:r w:rsidR="003B3C46" w:rsidRPr="007E48F7">
        <w:rPr>
          <w:rFonts w:asciiTheme="minorBidi" w:hAnsiTheme="minorBidi" w:cstheme="minorBidi"/>
          <w:sz w:val="24"/>
          <w:szCs w:val="24"/>
        </w:rPr>
        <w:t xml:space="preserve">Lietuvos Respublikos Vyriausybės </w:t>
      </w:r>
      <w:r w:rsidR="002160C6" w:rsidRPr="007E48F7">
        <w:rPr>
          <w:rFonts w:asciiTheme="minorBidi" w:hAnsiTheme="minorBidi" w:cstheme="minorBidi"/>
          <w:sz w:val="24"/>
          <w:szCs w:val="24"/>
        </w:rPr>
        <w:t xml:space="preserve">2019 m. spalio 16 d. </w:t>
      </w:r>
      <w:r w:rsidR="003B3C46" w:rsidRPr="007E48F7">
        <w:rPr>
          <w:rFonts w:asciiTheme="minorBidi" w:hAnsiTheme="minorBidi" w:cstheme="minorBidi"/>
          <w:sz w:val="24"/>
          <w:szCs w:val="24"/>
        </w:rPr>
        <w:t xml:space="preserve">nutarimo </w:t>
      </w:r>
      <w:r w:rsidR="002160C6" w:rsidRPr="007E48F7">
        <w:rPr>
          <w:rFonts w:asciiTheme="minorBidi" w:hAnsiTheme="minorBidi" w:cstheme="minorBidi"/>
          <w:sz w:val="24"/>
          <w:szCs w:val="24"/>
        </w:rPr>
        <w:t>Nr. 1041</w:t>
      </w:r>
      <w:r w:rsidR="003B3C46" w:rsidRPr="007E48F7">
        <w:rPr>
          <w:rFonts w:asciiTheme="minorBidi" w:hAnsiTheme="minorBidi" w:cstheme="minorBidi"/>
          <w:sz w:val="24"/>
          <w:szCs w:val="24"/>
        </w:rPr>
        <w:t xml:space="preserve"> </w:t>
      </w:r>
      <w:r w:rsidR="003B3C46" w:rsidRPr="003B3C46">
        <w:rPr>
          <w:rFonts w:asciiTheme="minorBidi" w:hAnsiTheme="minorBidi" w:cstheme="minorBidi"/>
          <w:sz w:val="24"/>
          <w:szCs w:val="24"/>
        </w:rPr>
        <w:t>redakcija)</w:t>
      </w:r>
      <w:r w:rsidR="003B3C46" w:rsidRPr="007E48F7">
        <w:rPr>
          <w:rFonts w:asciiTheme="minorBidi" w:hAnsiTheme="minorBidi" w:cstheme="minorBidi"/>
          <w:sz w:val="24"/>
          <w:szCs w:val="24"/>
        </w:rPr>
        <w:t xml:space="preserve">, </w:t>
      </w:r>
      <w:r w:rsidRPr="007E48F7">
        <w:rPr>
          <w:rFonts w:asciiTheme="minorBidi" w:hAnsiTheme="minorBidi" w:cstheme="minorBidi"/>
          <w:sz w:val="24"/>
          <w:szCs w:val="24"/>
        </w:rPr>
        <w:t>koregavimo (specialiojo planavimo) procesas</w:t>
      </w:r>
      <w:r w:rsidR="0081602A" w:rsidRPr="007E48F7">
        <w:rPr>
          <w:rFonts w:asciiTheme="minorBidi" w:hAnsiTheme="minorBidi" w:cstheme="minorBidi"/>
          <w:sz w:val="24"/>
          <w:szCs w:val="24"/>
        </w:rPr>
        <w:t>, kurio tikslas</w:t>
      </w:r>
      <w:r w:rsidR="00AA3C58" w:rsidRPr="007E48F7">
        <w:rPr>
          <w:rFonts w:asciiTheme="minorBidi" w:hAnsiTheme="minorBidi" w:cstheme="minorBidi"/>
          <w:sz w:val="24"/>
          <w:szCs w:val="24"/>
        </w:rPr>
        <w:t xml:space="preserve"> – </w:t>
      </w:r>
      <w:r w:rsidR="00EE200A" w:rsidRPr="009E5296">
        <w:rPr>
          <w:rFonts w:asciiTheme="minorBidi" w:hAnsiTheme="minorBidi" w:cstheme="minorBidi"/>
          <w:sz w:val="24"/>
          <w:szCs w:val="24"/>
        </w:rPr>
        <w:t>p</w:t>
      </w:r>
      <w:r w:rsidR="00B942C0" w:rsidRPr="009E5296">
        <w:rPr>
          <w:rFonts w:asciiTheme="minorBidi" w:hAnsiTheme="minorBidi" w:cstheme="minorBidi"/>
          <w:sz w:val="24"/>
          <w:szCs w:val="24"/>
        </w:rPr>
        <w:t xml:space="preserve">akoreguoti </w:t>
      </w:r>
      <w:r w:rsidR="00CB66B2" w:rsidRPr="009E5296">
        <w:rPr>
          <w:rFonts w:asciiTheme="minorBidi" w:hAnsiTheme="minorBidi" w:cstheme="minorBidi"/>
          <w:sz w:val="24"/>
          <w:szCs w:val="24"/>
        </w:rPr>
        <w:t>Tvarkymo plan</w:t>
      </w:r>
      <w:r w:rsidR="00B46965" w:rsidRPr="009E5296">
        <w:rPr>
          <w:rFonts w:asciiTheme="minorBidi" w:hAnsiTheme="minorBidi" w:cstheme="minorBidi"/>
          <w:sz w:val="24"/>
          <w:szCs w:val="24"/>
        </w:rPr>
        <w:t>o</w:t>
      </w:r>
      <w:r w:rsidR="00CB66B2" w:rsidRPr="009E5296">
        <w:rPr>
          <w:rFonts w:asciiTheme="minorBidi" w:hAnsiTheme="minorBidi" w:cstheme="minorBidi"/>
          <w:sz w:val="24"/>
          <w:szCs w:val="24"/>
        </w:rPr>
        <w:t xml:space="preserve"> sprendinius </w:t>
      </w:r>
      <w:r w:rsidR="00B46965" w:rsidRPr="009E5296">
        <w:rPr>
          <w:rFonts w:asciiTheme="minorBidi" w:hAnsiTheme="minorBidi" w:cstheme="minorBidi"/>
          <w:sz w:val="24"/>
          <w:szCs w:val="24"/>
        </w:rPr>
        <w:t>planuojamoje</w:t>
      </w:r>
      <w:r w:rsidR="00C82582" w:rsidRPr="009E5296">
        <w:rPr>
          <w:rFonts w:asciiTheme="minorBidi" w:hAnsiTheme="minorBidi" w:cstheme="minorBidi"/>
          <w:sz w:val="24"/>
          <w:szCs w:val="24"/>
        </w:rPr>
        <w:t xml:space="preserve"> </w:t>
      </w:r>
      <w:r w:rsidR="00EE200A" w:rsidRPr="009E5296">
        <w:rPr>
          <w:rFonts w:asciiTheme="minorBidi" w:hAnsiTheme="minorBidi" w:cstheme="minorBidi"/>
          <w:sz w:val="24"/>
          <w:szCs w:val="24"/>
        </w:rPr>
        <w:t>teritorij</w:t>
      </w:r>
      <w:r w:rsidR="00CB66B2" w:rsidRPr="009E5296">
        <w:rPr>
          <w:rFonts w:asciiTheme="minorBidi" w:hAnsiTheme="minorBidi" w:cstheme="minorBidi"/>
          <w:sz w:val="24"/>
          <w:szCs w:val="24"/>
        </w:rPr>
        <w:t>oje</w:t>
      </w:r>
      <w:r w:rsidR="00EE200A" w:rsidRPr="009E5296">
        <w:rPr>
          <w:rFonts w:asciiTheme="minorBidi" w:hAnsiTheme="minorBidi" w:cstheme="minorBidi"/>
          <w:sz w:val="24"/>
          <w:szCs w:val="24"/>
        </w:rPr>
        <w:t xml:space="preserve">, </w:t>
      </w:r>
      <w:r w:rsidR="00C82582" w:rsidRPr="009E5296">
        <w:rPr>
          <w:rFonts w:asciiTheme="minorBidi" w:hAnsiTheme="minorBidi" w:cstheme="minorBidi"/>
          <w:sz w:val="24"/>
          <w:szCs w:val="24"/>
        </w:rPr>
        <w:t xml:space="preserve">sudarant galimybes įrengti šiltnamio efektą sukeliančių dujų (ŠESD) balanso ir gamtinių ekosistemų tvarumo bei ES svarbos buveinių </w:t>
      </w:r>
      <w:r w:rsidR="00C424BE">
        <w:rPr>
          <w:rFonts w:asciiTheme="minorBidi" w:hAnsiTheme="minorBidi" w:cstheme="minorBidi"/>
          <w:sz w:val="24"/>
          <w:szCs w:val="24"/>
        </w:rPr>
        <w:t xml:space="preserve">ir kitų sričių </w:t>
      </w:r>
      <w:r w:rsidR="00C82582" w:rsidRPr="009E5296">
        <w:rPr>
          <w:rFonts w:asciiTheme="minorBidi" w:hAnsiTheme="minorBidi" w:cstheme="minorBidi"/>
          <w:sz w:val="24"/>
          <w:szCs w:val="24"/>
        </w:rPr>
        <w:t>moksliniams tyrimams skirtą inžinerinę infrastruktūrą ir įrangą</w:t>
      </w:r>
      <w:r w:rsidR="006F203D" w:rsidRPr="009E5296">
        <w:rPr>
          <w:rFonts w:asciiTheme="minorBidi" w:hAnsiTheme="minorBidi" w:cstheme="minorBidi"/>
          <w:sz w:val="24"/>
          <w:szCs w:val="24"/>
        </w:rPr>
        <w:t>,</w:t>
      </w:r>
      <w:r w:rsidR="00E10DD8">
        <w:rPr>
          <w:rFonts w:asciiTheme="minorBidi" w:hAnsiTheme="minorBidi" w:cstheme="minorBidi"/>
          <w:sz w:val="24"/>
          <w:szCs w:val="24"/>
        </w:rPr>
        <w:t xml:space="preserve"> </w:t>
      </w:r>
      <w:r w:rsidR="00C82582" w:rsidRPr="009E5296">
        <w:rPr>
          <w:rFonts w:asciiTheme="minorBidi" w:hAnsiTheme="minorBidi" w:cstheme="minorBidi"/>
          <w:sz w:val="24"/>
          <w:szCs w:val="24"/>
        </w:rPr>
        <w:t>suderinamą su saugomų teritorijų steigimo tikslais.</w:t>
      </w:r>
      <w:r w:rsidR="00C82582" w:rsidRPr="00C85B62">
        <w:rPr>
          <w:rFonts w:asciiTheme="minorBidi" w:hAnsiTheme="minorBidi" w:cstheme="minorBidi"/>
          <w:sz w:val="24"/>
          <w:szCs w:val="24"/>
        </w:rPr>
        <w:t> </w:t>
      </w:r>
    </w:p>
    <w:p w14:paraId="54729C0F" w14:textId="27F546F7" w:rsidR="00A35F33" w:rsidRPr="007E48F7" w:rsidRDefault="00A35F33" w:rsidP="002209C3">
      <w:pPr>
        <w:pStyle w:val="Pagrindinistekstas"/>
        <w:tabs>
          <w:tab w:val="left" w:pos="-3402"/>
        </w:tabs>
        <w:ind w:firstLine="720"/>
        <w:jc w:val="both"/>
        <w:rPr>
          <w:rFonts w:asciiTheme="minorBidi" w:hAnsiTheme="minorBidi" w:cstheme="minorBidi"/>
          <w:sz w:val="24"/>
          <w:szCs w:val="24"/>
        </w:rPr>
      </w:pPr>
      <w:r w:rsidRPr="007E48F7">
        <w:rPr>
          <w:rFonts w:asciiTheme="minorBidi" w:hAnsiTheme="minorBidi" w:cstheme="minorBidi"/>
          <w:sz w:val="24"/>
          <w:szCs w:val="24"/>
        </w:rPr>
        <w:t>2. T v i r t i n u</w:t>
      </w:r>
      <w:r w:rsidR="00C424BE">
        <w:rPr>
          <w:rFonts w:asciiTheme="minorBidi" w:hAnsiTheme="minorBidi" w:cstheme="minorBidi"/>
          <w:sz w:val="24"/>
          <w:szCs w:val="24"/>
        </w:rPr>
        <w:t xml:space="preserve"> </w:t>
      </w:r>
      <w:r w:rsidR="005D0A8C">
        <w:rPr>
          <w:rFonts w:asciiTheme="minorBidi" w:hAnsiTheme="minorBidi" w:cstheme="minorBidi"/>
          <w:sz w:val="24"/>
          <w:szCs w:val="24"/>
        </w:rPr>
        <w:t>T</w:t>
      </w:r>
      <w:r w:rsidR="000832A7" w:rsidRPr="007E48F7">
        <w:rPr>
          <w:rFonts w:asciiTheme="minorBidi" w:hAnsiTheme="minorBidi" w:cstheme="minorBidi"/>
          <w:sz w:val="24"/>
          <w:szCs w:val="24"/>
        </w:rPr>
        <w:t>varkymo plan</w:t>
      </w:r>
      <w:r w:rsidR="00A452FB" w:rsidRPr="007E48F7">
        <w:rPr>
          <w:rFonts w:asciiTheme="minorBidi" w:hAnsiTheme="minorBidi" w:cstheme="minorBidi"/>
          <w:sz w:val="24"/>
          <w:szCs w:val="24"/>
        </w:rPr>
        <w:t>o</w:t>
      </w:r>
      <w:r w:rsidR="000832A7" w:rsidRPr="007E48F7">
        <w:rPr>
          <w:rFonts w:asciiTheme="minorBidi" w:hAnsiTheme="minorBidi" w:cstheme="minorBidi"/>
          <w:sz w:val="24"/>
          <w:szCs w:val="24"/>
        </w:rPr>
        <w:t xml:space="preserve"> </w:t>
      </w:r>
      <w:r w:rsidR="003426FD" w:rsidRPr="007E48F7">
        <w:rPr>
          <w:rFonts w:asciiTheme="minorBidi" w:hAnsiTheme="minorBidi" w:cstheme="minorBidi"/>
          <w:sz w:val="24"/>
          <w:szCs w:val="24"/>
        </w:rPr>
        <w:t>kore</w:t>
      </w:r>
      <w:r w:rsidR="00AD24AC" w:rsidRPr="007E48F7">
        <w:rPr>
          <w:rFonts w:asciiTheme="minorBidi" w:hAnsiTheme="minorBidi" w:cstheme="minorBidi"/>
          <w:sz w:val="24"/>
          <w:szCs w:val="24"/>
        </w:rPr>
        <w:t>gavimo</w:t>
      </w:r>
      <w:r w:rsidRPr="007E48F7">
        <w:rPr>
          <w:rFonts w:asciiTheme="minorBidi" w:hAnsiTheme="minorBidi" w:cstheme="minorBidi"/>
          <w:sz w:val="24"/>
          <w:szCs w:val="24"/>
        </w:rPr>
        <w:t xml:space="preserve"> darbų programą (pridedama).</w:t>
      </w:r>
    </w:p>
    <w:p w14:paraId="660542AB" w14:textId="6E373E64" w:rsidR="007E48F7" w:rsidRPr="007E48F7" w:rsidRDefault="00B50233" w:rsidP="007E48F7">
      <w:pPr>
        <w:pStyle w:val="Pagrindinistekstas"/>
        <w:tabs>
          <w:tab w:val="left" w:pos="-3402"/>
        </w:tabs>
        <w:ind w:firstLine="720"/>
        <w:jc w:val="both"/>
        <w:rPr>
          <w:rFonts w:asciiTheme="minorBidi" w:hAnsiTheme="minorBidi" w:cstheme="minorBidi"/>
          <w:sz w:val="24"/>
          <w:szCs w:val="24"/>
        </w:rPr>
      </w:pPr>
      <w:r>
        <w:rPr>
          <w:rFonts w:asciiTheme="minorBidi" w:hAnsiTheme="minorBidi" w:cstheme="minorBidi"/>
          <w:sz w:val="24"/>
          <w:szCs w:val="24"/>
        </w:rPr>
        <w:t>3</w:t>
      </w:r>
      <w:r w:rsidR="007E48F7" w:rsidRPr="007E48F7">
        <w:rPr>
          <w:rFonts w:asciiTheme="minorBidi" w:hAnsiTheme="minorBidi" w:cstheme="minorBidi"/>
          <w:sz w:val="24"/>
          <w:szCs w:val="24"/>
        </w:rPr>
        <w:t>. P a v e d u:</w:t>
      </w:r>
    </w:p>
    <w:p w14:paraId="72DB886A" w14:textId="2D5270C8" w:rsidR="007E48F7" w:rsidRPr="007E48F7" w:rsidRDefault="00B50233" w:rsidP="007E48F7">
      <w:pPr>
        <w:pStyle w:val="Pagrindinistekstas"/>
        <w:tabs>
          <w:tab w:val="left" w:pos="-3402"/>
        </w:tabs>
        <w:ind w:firstLine="720"/>
        <w:jc w:val="both"/>
        <w:rPr>
          <w:rFonts w:asciiTheme="minorBidi" w:hAnsiTheme="minorBidi" w:cstheme="minorBidi"/>
          <w:sz w:val="24"/>
          <w:szCs w:val="24"/>
        </w:rPr>
      </w:pPr>
      <w:r>
        <w:rPr>
          <w:rFonts w:asciiTheme="minorBidi" w:hAnsiTheme="minorBidi" w:cstheme="minorBidi"/>
          <w:sz w:val="24"/>
          <w:szCs w:val="24"/>
        </w:rPr>
        <w:t>3</w:t>
      </w:r>
      <w:r w:rsidR="007E48F7" w:rsidRPr="007E48F7">
        <w:rPr>
          <w:rFonts w:asciiTheme="minorBidi" w:hAnsiTheme="minorBidi" w:cstheme="minorBidi"/>
          <w:sz w:val="24"/>
          <w:szCs w:val="24"/>
        </w:rPr>
        <w:t xml:space="preserve">.1. Kraštovaizdžio apsaugos skyriaus vedėjai Rasai Jankaitienei Teritorijų planavimo įstatymo bei kitų teisės aktų nustatyta tvarka koordinuoti </w:t>
      </w:r>
      <w:r w:rsidR="00A24F6D">
        <w:rPr>
          <w:rFonts w:asciiTheme="minorBidi" w:hAnsiTheme="minorBidi" w:cstheme="minorBidi"/>
          <w:sz w:val="24"/>
          <w:szCs w:val="24"/>
        </w:rPr>
        <w:t>Tvarkymo plano</w:t>
      </w:r>
      <w:r w:rsidR="007E48F7" w:rsidRPr="007E48F7">
        <w:rPr>
          <w:rFonts w:asciiTheme="minorBidi" w:hAnsiTheme="minorBidi" w:cstheme="minorBidi"/>
          <w:sz w:val="24"/>
          <w:szCs w:val="24"/>
        </w:rPr>
        <w:t xml:space="preserve"> rengimo, viešinimo, derinimo, tvirtinimo eigą;</w:t>
      </w:r>
    </w:p>
    <w:p w14:paraId="6B0D32BB" w14:textId="5763B263" w:rsidR="007E48F7" w:rsidRPr="007E48F7" w:rsidRDefault="00B50233" w:rsidP="007E48F7">
      <w:pPr>
        <w:pStyle w:val="Pagrindinistekstas"/>
        <w:tabs>
          <w:tab w:val="left" w:pos="-3402"/>
        </w:tabs>
        <w:ind w:firstLine="720"/>
        <w:jc w:val="both"/>
        <w:rPr>
          <w:rFonts w:asciiTheme="minorBidi" w:hAnsiTheme="minorBidi" w:cstheme="minorBidi"/>
          <w:sz w:val="24"/>
          <w:szCs w:val="24"/>
        </w:rPr>
      </w:pPr>
      <w:r>
        <w:rPr>
          <w:rFonts w:asciiTheme="minorBidi" w:hAnsiTheme="minorBidi" w:cstheme="minorBidi"/>
          <w:sz w:val="24"/>
          <w:szCs w:val="24"/>
        </w:rPr>
        <w:t>3</w:t>
      </w:r>
      <w:r w:rsidR="007E48F7" w:rsidRPr="007E48F7">
        <w:rPr>
          <w:rFonts w:asciiTheme="minorBidi" w:hAnsiTheme="minorBidi" w:cstheme="minorBidi"/>
          <w:sz w:val="24"/>
          <w:szCs w:val="24"/>
        </w:rPr>
        <w:t xml:space="preserve">.2. Kraštovaizdžio apsaugos skyriaus vyriausiajai specialistei Laimai Dabregaitei Teritorijų planavimo įstatymo bei kitų teisės aktų nustatyta tvarka organizuoti planavimo sąlygų </w:t>
      </w:r>
      <w:r w:rsidR="00A24F6D">
        <w:rPr>
          <w:rFonts w:asciiTheme="minorBidi" w:hAnsiTheme="minorBidi" w:cstheme="minorBidi"/>
          <w:sz w:val="24"/>
          <w:szCs w:val="24"/>
        </w:rPr>
        <w:t>Tvarkymo planui</w:t>
      </w:r>
      <w:r w:rsidR="007E48F7" w:rsidRPr="007E48F7">
        <w:rPr>
          <w:rFonts w:asciiTheme="minorBidi" w:hAnsiTheme="minorBidi" w:cstheme="minorBidi"/>
          <w:color w:val="000000"/>
          <w:sz w:val="24"/>
          <w:szCs w:val="24"/>
        </w:rPr>
        <w:t xml:space="preserve"> </w:t>
      </w:r>
      <w:r w:rsidR="007E48F7" w:rsidRPr="007E48F7">
        <w:rPr>
          <w:rFonts w:asciiTheme="minorBidi" w:hAnsiTheme="minorBidi" w:cstheme="minorBidi"/>
          <w:sz w:val="24"/>
          <w:szCs w:val="24"/>
        </w:rPr>
        <w:t>rengti gavimą, informacijos, aktualios teritorijų planavimui, surinkimą, vykdyti Planavimo organizatoriaus funkcijas Lietuvos Respublikos teritorijų planavimo dokumentų rengimo ir teritorijų planavimo proceso valstybinės priežiūros informacinėje sistemoje.</w:t>
      </w:r>
    </w:p>
    <w:p w14:paraId="3E33912A" w14:textId="77777777" w:rsidR="002209C3" w:rsidRPr="007E48F7" w:rsidRDefault="002209C3" w:rsidP="002209C3">
      <w:pPr>
        <w:ind w:firstLine="720"/>
        <w:jc w:val="both"/>
        <w:textAlignment w:val="baseline"/>
        <w:rPr>
          <w:rFonts w:asciiTheme="minorBidi" w:hAnsiTheme="minorBidi" w:cstheme="minorBidi"/>
          <w:color w:val="000000"/>
          <w:sz w:val="24"/>
          <w:szCs w:val="24"/>
        </w:rPr>
      </w:pPr>
    </w:p>
    <w:p w14:paraId="6D5FA409" w14:textId="77777777" w:rsidR="007E48F7" w:rsidRPr="007E48F7" w:rsidRDefault="007E48F7" w:rsidP="002209C3">
      <w:pPr>
        <w:ind w:firstLine="720"/>
        <w:jc w:val="both"/>
        <w:textAlignment w:val="baseline"/>
        <w:rPr>
          <w:rFonts w:asciiTheme="minorBidi" w:hAnsiTheme="minorBidi" w:cstheme="minorBidi"/>
          <w:color w:val="000000"/>
          <w:sz w:val="24"/>
          <w:szCs w:val="24"/>
        </w:rPr>
      </w:pPr>
    </w:p>
    <w:tbl>
      <w:tblPr>
        <w:tblW w:w="10080" w:type="dxa"/>
        <w:tblLayout w:type="fixed"/>
        <w:tblCellMar>
          <w:left w:w="0" w:type="dxa"/>
          <w:right w:w="0" w:type="dxa"/>
        </w:tblCellMar>
        <w:tblLook w:val="04A0" w:firstRow="1" w:lastRow="0" w:firstColumn="1" w:lastColumn="0" w:noHBand="0" w:noVBand="1"/>
      </w:tblPr>
      <w:tblGrid>
        <w:gridCol w:w="4826"/>
        <w:gridCol w:w="419"/>
        <w:gridCol w:w="4385"/>
        <w:gridCol w:w="450"/>
      </w:tblGrid>
      <w:tr w:rsidR="000276C9" w:rsidRPr="007E48F7" w14:paraId="7435E16B" w14:textId="77777777" w:rsidTr="005D0A8C">
        <w:trPr>
          <w:gridAfter w:val="1"/>
          <w:wAfter w:w="450" w:type="dxa"/>
          <w:trHeight w:val="340"/>
        </w:trPr>
        <w:tc>
          <w:tcPr>
            <w:tcW w:w="4826" w:type="dxa"/>
            <w:vAlign w:val="bottom"/>
            <w:hideMark/>
          </w:tcPr>
          <w:p w14:paraId="5B54C9EE" w14:textId="3EE4A6E2" w:rsidR="000276C9" w:rsidRPr="007E48F7" w:rsidRDefault="006A7868" w:rsidP="00C83A14">
            <w:pPr>
              <w:ind w:right="34"/>
              <w:rPr>
                <w:rFonts w:asciiTheme="minorBidi" w:hAnsiTheme="minorBidi" w:cstheme="minorBidi"/>
                <w:sz w:val="24"/>
                <w:szCs w:val="24"/>
              </w:rPr>
            </w:pPr>
            <w:r w:rsidRPr="007E48F7">
              <w:rPr>
                <w:rFonts w:asciiTheme="minorBidi" w:hAnsiTheme="minorBidi" w:cstheme="minorBidi"/>
                <w:sz w:val="24"/>
                <w:szCs w:val="24"/>
              </w:rPr>
              <w:t>Direktor</w:t>
            </w:r>
            <w:r w:rsidR="00A24F6D">
              <w:rPr>
                <w:rFonts w:asciiTheme="minorBidi" w:hAnsiTheme="minorBidi" w:cstheme="minorBidi"/>
                <w:sz w:val="24"/>
                <w:szCs w:val="24"/>
              </w:rPr>
              <w:t>ė</w:t>
            </w:r>
            <w:r w:rsidR="000276C9" w:rsidRPr="007E48F7">
              <w:rPr>
                <w:rFonts w:asciiTheme="minorBidi" w:hAnsiTheme="minorBidi" w:cstheme="minorBidi"/>
                <w:sz w:val="24"/>
                <w:szCs w:val="24"/>
              </w:rPr>
              <w:t xml:space="preserve"> </w:t>
            </w:r>
          </w:p>
        </w:tc>
        <w:tc>
          <w:tcPr>
            <w:tcW w:w="4804" w:type="dxa"/>
            <w:gridSpan w:val="2"/>
            <w:vAlign w:val="bottom"/>
            <w:hideMark/>
          </w:tcPr>
          <w:p w14:paraId="5ED388D9" w14:textId="5F518D1A" w:rsidR="000276C9" w:rsidRPr="007E48F7" w:rsidRDefault="00A24F6D" w:rsidP="006A7868">
            <w:pPr>
              <w:ind w:right="34"/>
              <w:jc w:val="right"/>
              <w:rPr>
                <w:rFonts w:asciiTheme="minorBidi" w:hAnsiTheme="minorBidi" w:cstheme="minorBidi"/>
                <w:sz w:val="24"/>
                <w:szCs w:val="24"/>
              </w:rPr>
            </w:pPr>
            <w:r>
              <w:rPr>
                <w:rFonts w:asciiTheme="minorBidi" w:hAnsiTheme="minorBidi" w:cstheme="minorBidi"/>
                <w:sz w:val="24"/>
                <w:szCs w:val="24"/>
              </w:rPr>
              <w:t>Agnė Jasinavičiūtė</w:t>
            </w:r>
          </w:p>
        </w:tc>
      </w:tr>
      <w:tr w:rsidR="00AC7C3B" w:rsidRPr="007E48F7" w14:paraId="3DEB0C93" w14:textId="77777777" w:rsidTr="005D0A8C">
        <w:trPr>
          <w:gridAfter w:val="1"/>
          <w:wAfter w:w="450" w:type="dxa"/>
          <w:trHeight w:val="340"/>
        </w:trPr>
        <w:tc>
          <w:tcPr>
            <w:tcW w:w="4826" w:type="dxa"/>
            <w:shd w:val="clear" w:color="auto" w:fill="auto"/>
            <w:vAlign w:val="bottom"/>
          </w:tcPr>
          <w:p w14:paraId="34E3F178" w14:textId="77777777" w:rsidR="00A24F6D" w:rsidRDefault="00A24F6D" w:rsidP="00C83A14">
            <w:pPr>
              <w:ind w:right="34"/>
              <w:rPr>
                <w:rFonts w:asciiTheme="minorBidi" w:hAnsiTheme="minorBidi" w:cstheme="minorBidi"/>
                <w:sz w:val="24"/>
                <w:szCs w:val="24"/>
              </w:rPr>
            </w:pPr>
          </w:p>
          <w:p w14:paraId="15FCA89E" w14:textId="77777777" w:rsidR="00A24F6D" w:rsidRPr="007E48F7" w:rsidRDefault="00A24F6D" w:rsidP="00C83A14">
            <w:pPr>
              <w:ind w:right="34"/>
              <w:rPr>
                <w:rFonts w:asciiTheme="minorBidi" w:hAnsiTheme="minorBidi" w:cstheme="minorBidi"/>
                <w:sz w:val="24"/>
                <w:szCs w:val="24"/>
              </w:rPr>
            </w:pPr>
          </w:p>
          <w:p w14:paraId="264030F7" w14:textId="77777777" w:rsidR="009E0091" w:rsidRPr="007E48F7" w:rsidRDefault="009E0091" w:rsidP="00C83A14">
            <w:pPr>
              <w:ind w:right="34"/>
              <w:rPr>
                <w:rFonts w:asciiTheme="minorBidi" w:hAnsiTheme="minorBidi" w:cstheme="minorBidi"/>
                <w:sz w:val="24"/>
                <w:szCs w:val="24"/>
              </w:rPr>
            </w:pPr>
          </w:p>
          <w:p w14:paraId="747B10CE" w14:textId="77777777" w:rsidR="005D0A8C" w:rsidRDefault="00AC7C3B" w:rsidP="00944E3A">
            <w:pPr>
              <w:pStyle w:val="Antrats"/>
              <w:tabs>
                <w:tab w:val="left" w:pos="1296"/>
              </w:tabs>
              <w:rPr>
                <w:rFonts w:asciiTheme="minorBidi" w:hAnsiTheme="minorBidi" w:cstheme="minorBidi"/>
                <w:sz w:val="24"/>
                <w:szCs w:val="24"/>
              </w:rPr>
            </w:pPr>
            <w:r w:rsidRPr="007E48F7">
              <w:rPr>
                <w:rFonts w:asciiTheme="minorBidi" w:hAnsiTheme="minorBidi" w:cstheme="minorBidi"/>
                <w:sz w:val="24"/>
                <w:szCs w:val="24"/>
              </w:rPr>
              <w:t>Parengė</w:t>
            </w:r>
            <w:r w:rsidR="00944E3A">
              <w:rPr>
                <w:rFonts w:asciiTheme="minorBidi" w:hAnsiTheme="minorBidi" w:cstheme="minorBidi"/>
                <w:sz w:val="24"/>
                <w:szCs w:val="24"/>
              </w:rPr>
              <w:t xml:space="preserve">         </w:t>
            </w:r>
          </w:p>
          <w:p w14:paraId="286BFD8E" w14:textId="0200D1BE" w:rsidR="00AC7C3B" w:rsidRPr="007E48F7" w:rsidRDefault="005D0A8C" w:rsidP="00944E3A">
            <w:pPr>
              <w:pStyle w:val="Antrats"/>
              <w:tabs>
                <w:tab w:val="left" w:pos="1296"/>
              </w:tabs>
              <w:rPr>
                <w:rFonts w:asciiTheme="minorBidi" w:hAnsiTheme="minorBidi" w:cstheme="minorBidi"/>
                <w:sz w:val="24"/>
                <w:szCs w:val="24"/>
              </w:rPr>
            </w:pPr>
            <w:r>
              <w:rPr>
                <w:rFonts w:asciiTheme="minorBidi" w:hAnsiTheme="minorBidi" w:cstheme="minorBidi"/>
                <w:sz w:val="24"/>
                <w:szCs w:val="24"/>
              </w:rPr>
              <w:t>Laima Dabregaitė</w:t>
            </w:r>
          </w:p>
        </w:tc>
        <w:tc>
          <w:tcPr>
            <w:tcW w:w="4804" w:type="dxa"/>
            <w:gridSpan w:val="2"/>
            <w:tcBorders>
              <w:left w:val="nil"/>
            </w:tcBorders>
            <w:vAlign w:val="bottom"/>
          </w:tcPr>
          <w:p w14:paraId="10F29512" w14:textId="77777777" w:rsidR="00AC7C3B" w:rsidRDefault="00AC7C3B" w:rsidP="006A7868">
            <w:pPr>
              <w:ind w:right="34"/>
              <w:jc w:val="right"/>
              <w:rPr>
                <w:rFonts w:asciiTheme="minorBidi" w:hAnsiTheme="minorBidi" w:cstheme="minorBidi"/>
                <w:sz w:val="24"/>
                <w:szCs w:val="24"/>
              </w:rPr>
            </w:pPr>
          </w:p>
          <w:p w14:paraId="48AF083B" w14:textId="77777777" w:rsidR="00C85B62" w:rsidRDefault="00C85B62" w:rsidP="006A7868">
            <w:pPr>
              <w:ind w:right="34"/>
              <w:jc w:val="right"/>
              <w:rPr>
                <w:rFonts w:asciiTheme="minorBidi" w:hAnsiTheme="minorBidi" w:cstheme="minorBidi"/>
                <w:sz w:val="24"/>
                <w:szCs w:val="24"/>
              </w:rPr>
            </w:pPr>
          </w:p>
          <w:p w14:paraId="51EAF5F8" w14:textId="217E3696" w:rsidR="00C85B62" w:rsidRPr="007E48F7" w:rsidRDefault="00C85B62" w:rsidP="00944E3A">
            <w:pPr>
              <w:ind w:right="34"/>
              <w:jc w:val="right"/>
              <w:rPr>
                <w:rFonts w:asciiTheme="minorBidi" w:hAnsiTheme="minorBidi" w:cstheme="minorBidi"/>
                <w:sz w:val="24"/>
                <w:szCs w:val="24"/>
              </w:rPr>
            </w:pPr>
          </w:p>
        </w:tc>
      </w:tr>
      <w:tr w:rsidR="00944E3A" w:rsidRPr="007E48F7" w14:paraId="072793AE" w14:textId="77777777" w:rsidTr="005D0A8C">
        <w:trPr>
          <w:gridAfter w:val="1"/>
          <w:wAfter w:w="450" w:type="dxa"/>
          <w:trHeight w:val="340"/>
        </w:trPr>
        <w:tc>
          <w:tcPr>
            <w:tcW w:w="4826" w:type="dxa"/>
            <w:vAlign w:val="bottom"/>
          </w:tcPr>
          <w:p w14:paraId="23B8974C" w14:textId="77777777" w:rsidR="00944E3A" w:rsidDel="00944E3A" w:rsidRDefault="00944E3A" w:rsidP="00C83A14">
            <w:pPr>
              <w:ind w:right="34"/>
              <w:rPr>
                <w:rFonts w:asciiTheme="minorBidi" w:hAnsiTheme="minorBidi" w:cstheme="minorBidi"/>
                <w:sz w:val="24"/>
                <w:szCs w:val="24"/>
              </w:rPr>
            </w:pPr>
          </w:p>
        </w:tc>
        <w:tc>
          <w:tcPr>
            <w:tcW w:w="4804" w:type="dxa"/>
            <w:gridSpan w:val="2"/>
            <w:vAlign w:val="bottom"/>
          </w:tcPr>
          <w:p w14:paraId="7B911034" w14:textId="77777777" w:rsidR="00944E3A" w:rsidRDefault="00944E3A" w:rsidP="006A7868">
            <w:pPr>
              <w:ind w:right="34"/>
              <w:jc w:val="right"/>
              <w:rPr>
                <w:rFonts w:asciiTheme="minorBidi" w:hAnsiTheme="minorBidi" w:cstheme="minorBidi"/>
                <w:sz w:val="24"/>
                <w:szCs w:val="24"/>
              </w:rPr>
            </w:pPr>
          </w:p>
        </w:tc>
      </w:tr>
      <w:tr w:rsidR="003C326F" w:rsidRPr="007E48F7" w14:paraId="18061C9E" w14:textId="77777777" w:rsidTr="005D0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wBefore w:w="5245" w:type="dxa"/>
        </w:trPr>
        <w:tc>
          <w:tcPr>
            <w:tcW w:w="4835" w:type="dxa"/>
            <w:gridSpan w:val="2"/>
            <w:tcBorders>
              <w:top w:val="nil"/>
              <w:left w:val="nil"/>
              <w:bottom w:val="nil"/>
              <w:right w:val="nil"/>
            </w:tcBorders>
          </w:tcPr>
          <w:p w14:paraId="7D4E494D" w14:textId="51E1BBBF" w:rsidR="003C326F" w:rsidRPr="00FF4CCF" w:rsidRDefault="007D7F27" w:rsidP="00935D26">
            <w:pPr>
              <w:ind w:right="49" w:firstLine="34"/>
              <w:jc w:val="both"/>
              <w:rPr>
                <w:rFonts w:asciiTheme="minorBidi" w:eastAsia="Calibri" w:hAnsiTheme="minorBidi" w:cstheme="minorBidi"/>
                <w:color w:val="000000"/>
                <w:sz w:val="24"/>
                <w:szCs w:val="24"/>
              </w:rPr>
            </w:pPr>
            <w:r>
              <w:lastRenderedPageBreak/>
              <w:br w:type="page"/>
            </w:r>
            <w:r w:rsidR="0095698E" w:rsidRPr="007E48F7">
              <w:rPr>
                <w:rFonts w:asciiTheme="minorBidi" w:hAnsiTheme="minorBidi" w:cstheme="minorBidi"/>
                <w:sz w:val="24"/>
                <w:szCs w:val="24"/>
              </w:rPr>
              <w:br w:type="page"/>
            </w:r>
            <w:r w:rsidR="003C326F" w:rsidRPr="007E48F7">
              <w:rPr>
                <w:rFonts w:asciiTheme="minorBidi" w:hAnsiTheme="minorBidi" w:cstheme="minorBidi"/>
                <w:sz w:val="24"/>
                <w:szCs w:val="24"/>
              </w:rPr>
              <w:br w:type="page"/>
            </w:r>
            <w:r w:rsidR="003C326F" w:rsidRPr="00FF4CCF">
              <w:rPr>
                <w:rFonts w:asciiTheme="minorBidi" w:eastAsia="Calibri" w:hAnsiTheme="minorBidi" w:cstheme="minorBidi"/>
                <w:color w:val="000000"/>
                <w:sz w:val="24"/>
                <w:szCs w:val="24"/>
              </w:rPr>
              <w:t>PATVIRTINTA</w:t>
            </w:r>
          </w:p>
          <w:p w14:paraId="3D040107" w14:textId="0F173E74" w:rsidR="003C326F" w:rsidRPr="00FF4CCF" w:rsidRDefault="003C326F" w:rsidP="00085CF7">
            <w:pPr>
              <w:ind w:right="49"/>
              <w:jc w:val="both"/>
              <w:rPr>
                <w:rFonts w:asciiTheme="minorBidi" w:eastAsia="Calibri" w:hAnsiTheme="minorBidi" w:cstheme="minorBidi"/>
                <w:color w:val="000000"/>
                <w:sz w:val="24"/>
                <w:szCs w:val="24"/>
              </w:rPr>
            </w:pPr>
            <w:r w:rsidRPr="007E48F7">
              <w:rPr>
                <w:rFonts w:asciiTheme="minorBidi" w:eastAsia="Calibri" w:hAnsiTheme="minorBidi" w:cstheme="minorBidi"/>
                <w:color w:val="000000"/>
                <w:sz w:val="24"/>
                <w:szCs w:val="24"/>
              </w:rPr>
              <w:t>Valstybinės saugomų</w:t>
            </w:r>
            <w:r w:rsidRPr="00FF4CCF">
              <w:rPr>
                <w:rFonts w:asciiTheme="minorBidi" w:eastAsia="Calibri" w:hAnsiTheme="minorBidi" w:cstheme="minorBidi"/>
                <w:color w:val="000000"/>
                <w:sz w:val="24"/>
                <w:szCs w:val="24"/>
              </w:rPr>
              <w:t xml:space="preserve"> teritorijų tarnybos prie Aplinkos ministerijos direktoriaus </w:t>
            </w:r>
          </w:p>
          <w:p w14:paraId="5DA82E53" w14:textId="4270E57E" w:rsidR="003C326F" w:rsidRPr="00FF4CCF" w:rsidRDefault="003C326F" w:rsidP="000715A0">
            <w:pPr>
              <w:ind w:right="49"/>
              <w:jc w:val="both"/>
              <w:rPr>
                <w:rFonts w:asciiTheme="minorBidi" w:eastAsia="Calibri" w:hAnsiTheme="minorBidi" w:cstheme="minorBidi"/>
                <w:b/>
                <w:bCs/>
                <w:sz w:val="24"/>
                <w:szCs w:val="24"/>
                <w:lang w:val="pl-PL"/>
              </w:rPr>
            </w:pPr>
            <w:r w:rsidRPr="00FF4CCF">
              <w:rPr>
                <w:rFonts w:asciiTheme="minorBidi" w:eastAsia="Calibri" w:hAnsiTheme="minorBidi" w:cstheme="minorBidi"/>
                <w:color w:val="000000"/>
                <w:sz w:val="24"/>
                <w:szCs w:val="24"/>
                <w:lang w:val="pl-PL"/>
              </w:rPr>
              <w:t>20</w:t>
            </w:r>
            <w:r w:rsidR="000715A0" w:rsidRPr="00FF4CCF">
              <w:rPr>
                <w:rFonts w:asciiTheme="minorBidi" w:eastAsia="Calibri" w:hAnsiTheme="minorBidi" w:cstheme="minorBidi"/>
                <w:color w:val="000000"/>
                <w:sz w:val="24"/>
                <w:szCs w:val="24"/>
                <w:lang w:val="pl-PL"/>
              </w:rPr>
              <w:t>2</w:t>
            </w:r>
            <w:r w:rsidR="00085CF7" w:rsidRPr="00FF4CCF">
              <w:rPr>
                <w:rFonts w:asciiTheme="minorBidi" w:eastAsia="Calibri" w:hAnsiTheme="minorBidi" w:cstheme="minorBidi"/>
                <w:color w:val="000000"/>
                <w:sz w:val="24"/>
                <w:szCs w:val="24"/>
                <w:lang w:val="pl-PL"/>
              </w:rPr>
              <w:t>5</w:t>
            </w:r>
            <w:r w:rsidRPr="00FF4CCF">
              <w:rPr>
                <w:rFonts w:asciiTheme="minorBidi" w:eastAsia="Calibri" w:hAnsiTheme="minorBidi" w:cstheme="minorBidi"/>
                <w:color w:val="000000"/>
                <w:sz w:val="24"/>
                <w:szCs w:val="24"/>
                <w:lang w:val="pl-PL"/>
              </w:rPr>
              <w:t xml:space="preserve"> m</w:t>
            </w:r>
            <w:r w:rsidR="000715A0" w:rsidRPr="00FF4CCF">
              <w:rPr>
                <w:rFonts w:asciiTheme="minorBidi" w:eastAsia="Calibri" w:hAnsiTheme="minorBidi" w:cstheme="minorBidi"/>
                <w:color w:val="000000"/>
                <w:sz w:val="24"/>
                <w:szCs w:val="24"/>
                <w:lang w:val="pl-PL"/>
              </w:rPr>
              <w:t xml:space="preserve">. </w:t>
            </w:r>
            <w:r w:rsidR="00387F52">
              <w:rPr>
                <w:rFonts w:asciiTheme="minorBidi" w:eastAsia="Calibri" w:hAnsiTheme="minorBidi" w:cstheme="minorBidi"/>
                <w:color w:val="000000"/>
                <w:sz w:val="24"/>
                <w:szCs w:val="24"/>
                <w:lang w:val="pl-PL"/>
              </w:rPr>
              <w:t>gegužės 15</w:t>
            </w:r>
            <w:r w:rsidRPr="00FF4CCF">
              <w:rPr>
                <w:rFonts w:asciiTheme="minorBidi" w:eastAsia="Calibri" w:hAnsiTheme="minorBidi" w:cstheme="minorBidi"/>
                <w:color w:val="000000"/>
                <w:sz w:val="24"/>
                <w:szCs w:val="24"/>
                <w:lang w:val="pl-PL"/>
              </w:rPr>
              <w:t xml:space="preserve"> d. įsakymu Nr. V-</w:t>
            </w:r>
            <w:r w:rsidR="00387F52">
              <w:rPr>
                <w:rFonts w:asciiTheme="minorBidi" w:eastAsia="Calibri" w:hAnsiTheme="minorBidi" w:cstheme="minorBidi"/>
                <w:color w:val="000000"/>
                <w:sz w:val="24"/>
                <w:szCs w:val="24"/>
                <w:lang w:val="pl-PL"/>
              </w:rPr>
              <w:t>62</w:t>
            </w:r>
          </w:p>
        </w:tc>
      </w:tr>
    </w:tbl>
    <w:p w14:paraId="3D84938B" w14:textId="77777777" w:rsidR="000715A0" w:rsidRPr="00935D26" w:rsidRDefault="000715A0" w:rsidP="00153E77">
      <w:pPr>
        <w:jc w:val="center"/>
        <w:rPr>
          <w:rFonts w:asciiTheme="minorBidi" w:hAnsiTheme="minorBidi" w:cstheme="minorBidi"/>
          <w:b/>
          <w:sz w:val="16"/>
          <w:szCs w:val="16"/>
        </w:rPr>
      </w:pPr>
    </w:p>
    <w:p w14:paraId="221D138A" w14:textId="02066E03" w:rsidR="00153E77" w:rsidRPr="007E48F7" w:rsidRDefault="00A04EB3" w:rsidP="00153E77">
      <w:pPr>
        <w:jc w:val="center"/>
        <w:rPr>
          <w:rFonts w:asciiTheme="minorBidi" w:hAnsiTheme="minorBidi" w:cstheme="minorBidi"/>
          <w:b/>
          <w:sz w:val="24"/>
          <w:szCs w:val="24"/>
        </w:rPr>
      </w:pPr>
      <w:r>
        <w:rPr>
          <w:rFonts w:asciiTheme="minorBidi" w:hAnsiTheme="minorBidi" w:cstheme="minorBidi"/>
          <w:b/>
          <w:sz w:val="24"/>
          <w:szCs w:val="24"/>
        </w:rPr>
        <w:t xml:space="preserve">AUKŠTAITIJOS NACIONALINIO PARKO </w:t>
      </w:r>
      <w:r w:rsidRPr="007E48F7">
        <w:rPr>
          <w:rFonts w:asciiTheme="minorBidi" w:hAnsiTheme="minorBidi" w:cstheme="minorBidi"/>
          <w:b/>
          <w:sz w:val="24"/>
          <w:szCs w:val="24"/>
        </w:rPr>
        <w:t>TVARKYMO PLANO KOREGAVIMO DARBŲ PROGRAMA</w:t>
      </w:r>
    </w:p>
    <w:p w14:paraId="50835904" w14:textId="77777777" w:rsidR="003C326F" w:rsidRPr="00935D26" w:rsidRDefault="003C326F" w:rsidP="003C326F">
      <w:pPr>
        <w:jc w:val="center"/>
        <w:rPr>
          <w:rFonts w:asciiTheme="minorBidi" w:eastAsia="Calibri" w:hAnsiTheme="minorBidi" w:cstheme="minorBidi"/>
          <w:b/>
          <w:bCs/>
          <w:sz w:val="16"/>
          <w:szCs w:val="16"/>
          <w:lang w:val="x-none"/>
        </w:rPr>
      </w:pPr>
    </w:p>
    <w:p w14:paraId="59FADE05" w14:textId="77777777" w:rsidR="003C326F" w:rsidRPr="007E48F7" w:rsidRDefault="003C326F" w:rsidP="003C326F">
      <w:pPr>
        <w:tabs>
          <w:tab w:val="left" w:pos="284"/>
          <w:tab w:val="left" w:pos="2552"/>
          <w:tab w:val="left" w:pos="2977"/>
          <w:tab w:val="left" w:pos="3402"/>
        </w:tabs>
        <w:jc w:val="center"/>
        <w:rPr>
          <w:rFonts w:asciiTheme="minorBidi" w:hAnsiTheme="minorBidi" w:cstheme="minorBidi"/>
          <w:b/>
          <w:sz w:val="24"/>
          <w:szCs w:val="24"/>
          <w:lang w:eastAsia="lt-LT"/>
        </w:rPr>
      </w:pPr>
      <w:r w:rsidRPr="007E48F7">
        <w:rPr>
          <w:rFonts w:asciiTheme="minorBidi" w:hAnsiTheme="minorBidi" w:cstheme="minorBidi"/>
          <w:b/>
          <w:sz w:val="24"/>
          <w:szCs w:val="24"/>
          <w:lang w:eastAsia="lt-LT"/>
        </w:rPr>
        <w:t>I SKYRIUS</w:t>
      </w:r>
    </w:p>
    <w:p w14:paraId="0824516B" w14:textId="77777777" w:rsidR="003C326F" w:rsidRPr="007E48F7" w:rsidRDefault="003C326F" w:rsidP="003C326F">
      <w:pPr>
        <w:tabs>
          <w:tab w:val="left" w:pos="284"/>
          <w:tab w:val="left" w:pos="2552"/>
          <w:tab w:val="left" w:pos="2977"/>
          <w:tab w:val="left" w:pos="3402"/>
        </w:tabs>
        <w:jc w:val="center"/>
        <w:rPr>
          <w:rFonts w:asciiTheme="minorBidi" w:hAnsiTheme="minorBidi" w:cstheme="minorBidi"/>
          <w:b/>
          <w:sz w:val="24"/>
          <w:szCs w:val="24"/>
          <w:lang w:eastAsia="lt-LT"/>
        </w:rPr>
      </w:pPr>
      <w:r w:rsidRPr="007E48F7">
        <w:rPr>
          <w:rFonts w:asciiTheme="minorBidi" w:hAnsiTheme="minorBidi" w:cstheme="minorBidi"/>
          <w:b/>
          <w:sz w:val="24"/>
          <w:szCs w:val="24"/>
          <w:lang w:eastAsia="lt-LT"/>
        </w:rPr>
        <w:t>BENDROSIOS NUOSTATOS</w:t>
      </w:r>
    </w:p>
    <w:p w14:paraId="7454230D" w14:textId="31BB4F4C" w:rsidR="005D4BE8" w:rsidRPr="00935D26" w:rsidRDefault="005D4BE8" w:rsidP="00DF5188">
      <w:pPr>
        <w:pStyle w:val="Antrats"/>
        <w:tabs>
          <w:tab w:val="clear" w:pos="4153"/>
          <w:tab w:val="clear" w:pos="9100"/>
        </w:tabs>
        <w:jc w:val="both"/>
        <w:rPr>
          <w:rFonts w:asciiTheme="minorBidi" w:hAnsiTheme="minorBidi" w:cstheme="minorBidi"/>
          <w:sz w:val="16"/>
          <w:szCs w:val="16"/>
        </w:rPr>
      </w:pPr>
    </w:p>
    <w:p w14:paraId="5AD197DE" w14:textId="68B35C65" w:rsidR="00DF5188" w:rsidRPr="007E48F7" w:rsidRDefault="00DF5188" w:rsidP="00DF5188">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1. </w:t>
      </w:r>
      <w:r w:rsidRPr="007E48F7">
        <w:rPr>
          <w:rFonts w:asciiTheme="minorBidi" w:hAnsiTheme="minorBidi" w:cstheme="minorBidi"/>
          <w:b/>
          <w:sz w:val="24"/>
          <w:szCs w:val="24"/>
        </w:rPr>
        <w:t>Planavimo objektas</w:t>
      </w:r>
      <w:r w:rsidRPr="007E48F7">
        <w:rPr>
          <w:rFonts w:asciiTheme="minorBidi" w:hAnsiTheme="minorBidi" w:cstheme="minorBidi"/>
          <w:sz w:val="24"/>
          <w:szCs w:val="24"/>
        </w:rPr>
        <w:t xml:space="preserve"> – </w:t>
      </w:r>
      <w:r w:rsidR="00B011FB" w:rsidRPr="007E48F7">
        <w:rPr>
          <w:rFonts w:asciiTheme="minorBidi" w:hAnsiTheme="minorBidi" w:cstheme="minorBidi"/>
          <w:sz w:val="24"/>
          <w:szCs w:val="24"/>
        </w:rPr>
        <w:t>Aukštaitijos nacionalinio parko tvarkymo plano (toliau – Tvarkymo planas), patvirtinto Lietuvos Respublikos Vyriausybės 1997 m. balandžio 28 d. nutarimu Nr. 416 „Dėl Aukštaitijos nacionalinio parko planavimo schemos (ribų ir tvarkymo planų) patvirtinimo“,</w:t>
      </w:r>
      <w:r w:rsidR="00B011FB" w:rsidRPr="007E48F7">
        <w:rPr>
          <w:rFonts w:asciiTheme="minorBidi" w:hAnsiTheme="minorBidi" w:cstheme="minorBidi"/>
          <w:color w:val="000000"/>
          <w:sz w:val="24"/>
          <w:szCs w:val="24"/>
        </w:rPr>
        <w:t xml:space="preserve"> </w:t>
      </w:r>
      <w:r w:rsidR="0055525C">
        <w:rPr>
          <w:rFonts w:asciiTheme="minorBidi" w:hAnsiTheme="minorBidi" w:cstheme="minorBidi"/>
          <w:color w:val="000000"/>
          <w:sz w:val="24"/>
          <w:szCs w:val="24"/>
        </w:rPr>
        <w:t>(</w:t>
      </w:r>
      <w:r w:rsidR="00B011FB" w:rsidRPr="007E48F7">
        <w:rPr>
          <w:rFonts w:asciiTheme="minorBidi" w:hAnsiTheme="minorBidi" w:cstheme="minorBidi"/>
          <w:sz w:val="24"/>
          <w:szCs w:val="24"/>
        </w:rPr>
        <w:t xml:space="preserve">Lietuvos Respublikos Vyriausybės 2019 m. spalio 16 d. nutarimo Nr. 1041 </w:t>
      </w:r>
      <w:r w:rsidR="00B011FB" w:rsidRPr="003B3C46">
        <w:rPr>
          <w:rFonts w:asciiTheme="minorBidi" w:hAnsiTheme="minorBidi" w:cstheme="minorBidi"/>
          <w:sz w:val="24"/>
          <w:szCs w:val="24"/>
        </w:rPr>
        <w:t>redakcija)</w:t>
      </w:r>
      <w:r w:rsidR="00B011FB" w:rsidRPr="007E48F7">
        <w:rPr>
          <w:rFonts w:asciiTheme="minorBidi" w:hAnsiTheme="minorBidi" w:cstheme="minorBidi"/>
          <w:sz w:val="24"/>
          <w:szCs w:val="24"/>
        </w:rPr>
        <w:t xml:space="preserve">, </w:t>
      </w:r>
      <w:r w:rsidRPr="007E48F7">
        <w:rPr>
          <w:rFonts w:asciiTheme="minorBidi" w:hAnsiTheme="minorBidi" w:cstheme="minorBidi"/>
          <w:sz w:val="24"/>
          <w:szCs w:val="24"/>
        </w:rPr>
        <w:t>kore</w:t>
      </w:r>
      <w:r w:rsidR="00FB7365" w:rsidRPr="007E48F7">
        <w:rPr>
          <w:rFonts w:asciiTheme="minorBidi" w:hAnsiTheme="minorBidi" w:cstheme="minorBidi"/>
          <w:sz w:val="24"/>
          <w:szCs w:val="24"/>
        </w:rPr>
        <w:t>ktūros parengimas.</w:t>
      </w:r>
    </w:p>
    <w:p w14:paraId="35BBFA16" w14:textId="1F6F849D" w:rsidR="00DF5188" w:rsidRPr="007E48F7" w:rsidRDefault="00FB7365" w:rsidP="00DF5188">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2. </w:t>
      </w:r>
      <w:r w:rsidRPr="007E48F7">
        <w:rPr>
          <w:rFonts w:asciiTheme="minorBidi" w:hAnsiTheme="minorBidi" w:cstheme="minorBidi"/>
          <w:b/>
          <w:sz w:val="24"/>
          <w:szCs w:val="24"/>
        </w:rPr>
        <w:t>Planuojama teritorija</w:t>
      </w:r>
      <w:r w:rsidRPr="007E48F7">
        <w:rPr>
          <w:rFonts w:asciiTheme="minorBidi" w:hAnsiTheme="minorBidi" w:cstheme="minorBidi"/>
          <w:sz w:val="24"/>
          <w:szCs w:val="24"/>
        </w:rPr>
        <w:t xml:space="preserve"> – </w:t>
      </w:r>
      <w:r w:rsidR="00EB56F3" w:rsidRPr="007E48F7">
        <w:rPr>
          <w:rFonts w:asciiTheme="minorBidi" w:hAnsiTheme="minorBidi" w:cstheme="minorBidi"/>
          <w:sz w:val="24"/>
          <w:szCs w:val="24"/>
        </w:rPr>
        <w:t>planuojamos teritorijos</w:t>
      </w:r>
      <w:r w:rsidR="00B462D8" w:rsidRPr="007E48F7">
        <w:rPr>
          <w:rFonts w:asciiTheme="minorBidi" w:hAnsiTheme="minorBidi" w:cstheme="minorBidi"/>
          <w:sz w:val="24"/>
          <w:szCs w:val="24"/>
        </w:rPr>
        <w:t xml:space="preserve"> </w:t>
      </w:r>
      <w:r w:rsidR="00E96DCB">
        <w:rPr>
          <w:rFonts w:asciiTheme="minorBidi" w:hAnsiTheme="minorBidi" w:cstheme="minorBidi"/>
          <w:sz w:val="24"/>
          <w:szCs w:val="24"/>
        </w:rPr>
        <w:t>rib</w:t>
      </w:r>
      <w:r w:rsidR="005F1C63">
        <w:rPr>
          <w:rFonts w:asciiTheme="minorBidi" w:hAnsiTheme="minorBidi" w:cstheme="minorBidi"/>
          <w:sz w:val="24"/>
          <w:szCs w:val="24"/>
        </w:rPr>
        <w:t>ų sc</w:t>
      </w:r>
      <w:r w:rsidR="00902516">
        <w:rPr>
          <w:rFonts w:asciiTheme="minorBidi" w:hAnsiTheme="minorBidi" w:cstheme="minorBidi"/>
          <w:sz w:val="24"/>
          <w:szCs w:val="24"/>
        </w:rPr>
        <w:t>hema pridedama</w:t>
      </w:r>
      <w:r w:rsidR="00A90BB6" w:rsidRPr="007E48F7">
        <w:rPr>
          <w:rFonts w:asciiTheme="minorBidi" w:hAnsiTheme="minorBidi" w:cstheme="minorBidi"/>
          <w:sz w:val="24"/>
          <w:szCs w:val="24"/>
        </w:rPr>
        <w:t>.</w:t>
      </w:r>
    </w:p>
    <w:p w14:paraId="0776010D" w14:textId="77777777" w:rsidR="00FB7365" w:rsidRPr="007E48F7" w:rsidRDefault="00FB7365" w:rsidP="00FB7365">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3. </w:t>
      </w:r>
      <w:r w:rsidRPr="007E48F7">
        <w:rPr>
          <w:rFonts w:asciiTheme="minorBidi" w:hAnsiTheme="minorBidi" w:cstheme="minorBidi"/>
          <w:b/>
          <w:sz w:val="24"/>
          <w:szCs w:val="24"/>
        </w:rPr>
        <w:t>Planavimo organizatorius</w:t>
      </w:r>
      <w:r w:rsidRPr="007E48F7">
        <w:rPr>
          <w:rFonts w:asciiTheme="minorBidi" w:hAnsiTheme="minorBidi" w:cstheme="minorBidi"/>
          <w:sz w:val="24"/>
          <w:szCs w:val="24"/>
        </w:rPr>
        <w:t xml:space="preserve"> – Valstybinė saugomų teritorijų tarnyba prie Aplinkos ministerijos.</w:t>
      </w:r>
    </w:p>
    <w:p w14:paraId="55130825" w14:textId="305B816E" w:rsidR="00AC71B1" w:rsidRPr="007E48F7" w:rsidRDefault="00FB7365" w:rsidP="00AC71B1">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4. </w:t>
      </w:r>
      <w:r w:rsidRPr="007E48F7">
        <w:rPr>
          <w:rFonts w:asciiTheme="minorBidi" w:hAnsiTheme="minorBidi" w:cstheme="minorBidi"/>
          <w:b/>
          <w:sz w:val="24"/>
          <w:szCs w:val="24"/>
        </w:rPr>
        <w:t>Teritorijų planavimo lygmuo ir rūšis</w:t>
      </w:r>
      <w:r w:rsidRPr="007E48F7">
        <w:rPr>
          <w:rFonts w:asciiTheme="minorBidi" w:hAnsiTheme="minorBidi" w:cstheme="minorBidi"/>
          <w:sz w:val="24"/>
          <w:szCs w:val="24"/>
        </w:rPr>
        <w:t xml:space="preserve"> – savivaldybės lygmuo, specialiojo teritorijų planavimo dokumenta</w:t>
      </w:r>
      <w:r w:rsidR="00C424C1">
        <w:rPr>
          <w:rFonts w:asciiTheme="minorBidi" w:hAnsiTheme="minorBidi" w:cstheme="minorBidi"/>
          <w:sz w:val="24"/>
          <w:szCs w:val="24"/>
        </w:rPr>
        <w:t>s</w:t>
      </w:r>
      <w:r w:rsidR="00AC71B1" w:rsidRPr="007E48F7">
        <w:rPr>
          <w:rFonts w:asciiTheme="minorBidi" w:hAnsiTheme="minorBidi" w:cstheme="minorBidi"/>
          <w:sz w:val="24"/>
          <w:szCs w:val="24"/>
        </w:rPr>
        <w:t xml:space="preserve"> (</w:t>
      </w:r>
      <w:r w:rsidR="00C424C1">
        <w:rPr>
          <w:rFonts w:asciiTheme="minorBidi" w:hAnsiTheme="minorBidi" w:cstheme="minorBidi"/>
          <w:sz w:val="24"/>
          <w:szCs w:val="24"/>
        </w:rPr>
        <w:t xml:space="preserve">Tvarkymo </w:t>
      </w:r>
      <w:r w:rsidR="00AC71B1" w:rsidRPr="007E48F7">
        <w:rPr>
          <w:rFonts w:asciiTheme="minorBidi" w:hAnsiTheme="minorBidi" w:cstheme="minorBidi"/>
          <w:sz w:val="24"/>
          <w:szCs w:val="24"/>
        </w:rPr>
        <w:t>planas, tvirtinamas Lietuvos Respublikos Vyriausybės).</w:t>
      </w:r>
    </w:p>
    <w:p w14:paraId="562C44AA" w14:textId="77777777" w:rsidR="00FB7365" w:rsidRPr="007E48F7" w:rsidRDefault="00FB7365" w:rsidP="00FB7365">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5. </w:t>
      </w:r>
      <w:r w:rsidRPr="007E48F7">
        <w:rPr>
          <w:rFonts w:asciiTheme="minorBidi" w:hAnsiTheme="minorBidi" w:cstheme="minorBidi"/>
          <w:b/>
          <w:sz w:val="24"/>
          <w:szCs w:val="24"/>
        </w:rPr>
        <w:t>Visuomenės informavimo tvarka</w:t>
      </w:r>
      <w:r w:rsidRPr="007E48F7">
        <w:rPr>
          <w:rFonts w:asciiTheme="minorBidi" w:hAnsiTheme="minorBidi" w:cstheme="minorBidi"/>
          <w:sz w:val="24"/>
          <w:szCs w:val="24"/>
        </w:rPr>
        <w:t xml:space="preserve"> – </w:t>
      </w:r>
      <w:r w:rsidRPr="00E47B84">
        <w:rPr>
          <w:rFonts w:asciiTheme="minorBidi" w:hAnsiTheme="minorBidi" w:cstheme="minorBidi"/>
          <w:sz w:val="24"/>
          <w:szCs w:val="24"/>
        </w:rPr>
        <w:t>supaprastinta.</w:t>
      </w:r>
    </w:p>
    <w:p w14:paraId="7B5303B3" w14:textId="7E732020" w:rsidR="00FB7365" w:rsidRPr="007E48F7" w:rsidRDefault="00FB7365" w:rsidP="00FB7365">
      <w:pPr>
        <w:ind w:firstLine="360"/>
        <w:jc w:val="both"/>
        <w:rPr>
          <w:rFonts w:asciiTheme="minorBidi" w:hAnsiTheme="minorBidi" w:cstheme="minorBidi"/>
          <w:sz w:val="24"/>
          <w:szCs w:val="24"/>
        </w:rPr>
      </w:pPr>
      <w:r w:rsidRPr="007E48F7">
        <w:rPr>
          <w:rFonts w:asciiTheme="minorBidi" w:hAnsiTheme="minorBidi" w:cstheme="minorBidi"/>
          <w:sz w:val="24"/>
          <w:szCs w:val="24"/>
        </w:rPr>
        <w:t xml:space="preserve">6. </w:t>
      </w:r>
      <w:r w:rsidR="00BC6042" w:rsidRPr="007E48F7">
        <w:rPr>
          <w:rFonts w:asciiTheme="minorBidi" w:hAnsiTheme="minorBidi" w:cstheme="minorBidi"/>
          <w:sz w:val="24"/>
          <w:szCs w:val="24"/>
        </w:rPr>
        <w:t>T</w:t>
      </w:r>
      <w:r w:rsidRPr="007E48F7">
        <w:rPr>
          <w:rFonts w:asciiTheme="minorBidi" w:hAnsiTheme="minorBidi" w:cstheme="minorBidi"/>
          <w:sz w:val="24"/>
          <w:szCs w:val="24"/>
        </w:rPr>
        <w:t>varkymo plan</w:t>
      </w:r>
      <w:r w:rsidR="00886E3C">
        <w:rPr>
          <w:rFonts w:asciiTheme="minorBidi" w:hAnsiTheme="minorBidi" w:cstheme="minorBidi"/>
          <w:sz w:val="24"/>
          <w:szCs w:val="24"/>
        </w:rPr>
        <w:t>o</w:t>
      </w:r>
      <w:r w:rsidR="00C00FDB" w:rsidRPr="007E48F7">
        <w:rPr>
          <w:rFonts w:asciiTheme="minorBidi" w:hAnsiTheme="minorBidi" w:cstheme="minorBidi"/>
          <w:sz w:val="24"/>
          <w:szCs w:val="24"/>
        </w:rPr>
        <w:t xml:space="preserve"> korektūra </w:t>
      </w:r>
      <w:r w:rsidRPr="007E48F7">
        <w:rPr>
          <w:rFonts w:asciiTheme="minorBidi" w:hAnsiTheme="minorBidi" w:cstheme="minorBidi"/>
          <w:sz w:val="24"/>
          <w:szCs w:val="24"/>
        </w:rPr>
        <w:t>rengiam</w:t>
      </w:r>
      <w:r w:rsidR="00C00FDB" w:rsidRPr="007E48F7">
        <w:rPr>
          <w:rFonts w:asciiTheme="minorBidi" w:hAnsiTheme="minorBidi" w:cstheme="minorBidi"/>
          <w:sz w:val="24"/>
          <w:szCs w:val="24"/>
        </w:rPr>
        <w:t>a</w:t>
      </w:r>
      <w:r w:rsidRPr="007E48F7">
        <w:rPr>
          <w:rFonts w:asciiTheme="minorBidi" w:hAnsiTheme="minorBidi" w:cstheme="minorBidi"/>
          <w:sz w:val="24"/>
          <w:szCs w:val="24"/>
        </w:rPr>
        <w:t xml:space="preserve"> vadovaujantis Saugomų teritorijų įstatymu, Teritorijų planavimo įstatymu, Saugomų teritorijų specialiųjų planų rengimo taisyklėmis, Saugomų teritorijų tipin</w:t>
      </w:r>
      <w:r w:rsidR="00673211">
        <w:rPr>
          <w:rFonts w:asciiTheme="minorBidi" w:hAnsiTheme="minorBidi" w:cstheme="minorBidi"/>
          <w:sz w:val="24"/>
          <w:szCs w:val="24"/>
        </w:rPr>
        <w:t>iu</w:t>
      </w:r>
      <w:r w:rsidRPr="007E48F7">
        <w:rPr>
          <w:rFonts w:asciiTheme="minorBidi" w:hAnsiTheme="minorBidi" w:cstheme="minorBidi"/>
          <w:sz w:val="24"/>
          <w:szCs w:val="24"/>
        </w:rPr>
        <w:t xml:space="preserve"> apsaugos reglament</w:t>
      </w:r>
      <w:r w:rsidR="00673211">
        <w:rPr>
          <w:rFonts w:asciiTheme="minorBidi" w:hAnsiTheme="minorBidi" w:cstheme="minorBidi"/>
          <w:sz w:val="24"/>
          <w:szCs w:val="24"/>
        </w:rPr>
        <w:t>u,</w:t>
      </w:r>
      <w:r w:rsidRPr="007E48F7">
        <w:rPr>
          <w:rFonts w:asciiTheme="minorBidi" w:hAnsiTheme="minorBidi" w:cstheme="minorBidi"/>
          <w:sz w:val="24"/>
          <w:szCs w:val="24"/>
        </w:rPr>
        <w:t xml:space="preserve"> Visuomenės informavimo, konsultavimo ir dalyvavimo priimant sprendimus dėl teritorijų planavimo nuostatais ir kitais teisės aktais, susijusiais su specialiuoju saugomų teritorijų planavimu, veiklos reglamentavimu, pagal sutarties su rengėjais </w:t>
      </w:r>
      <w:r w:rsidRPr="00B06D7C">
        <w:rPr>
          <w:rFonts w:asciiTheme="minorBidi" w:hAnsiTheme="minorBidi" w:cstheme="minorBidi"/>
          <w:sz w:val="24"/>
          <w:szCs w:val="24"/>
        </w:rPr>
        <w:t xml:space="preserve">techninėje užduotyje </w:t>
      </w:r>
      <w:r w:rsidRPr="007E48F7">
        <w:rPr>
          <w:rFonts w:asciiTheme="minorBidi" w:hAnsiTheme="minorBidi" w:cstheme="minorBidi"/>
          <w:sz w:val="24"/>
          <w:szCs w:val="24"/>
        </w:rPr>
        <w:t xml:space="preserve">numatytus reikalavimus. </w:t>
      </w:r>
      <w:r w:rsidR="00087181" w:rsidRPr="007E48F7">
        <w:rPr>
          <w:rFonts w:asciiTheme="minorBidi" w:hAnsiTheme="minorBidi" w:cstheme="minorBidi"/>
          <w:sz w:val="24"/>
          <w:szCs w:val="24"/>
        </w:rPr>
        <w:t>T</w:t>
      </w:r>
      <w:r w:rsidRPr="007E48F7">
        <w:rPr>
          <w:rFonts w:asciiTheme="minorBidi" w:hAnsiTheme="minorBidi" w:cstheme="minorBidi"/>
          <w:sz w:val="24"/>
          <w:szCs w:val="24"/>
        </w:rPr>
        <w:t>varkymo plan</w:t>
      </w:r>
      <w:r w:rsidR="00F678B1">
        <w:rPr>
          <w:rFonts w:asciiTheme="minorBidi" w:hAnsiTheme="minorBidi" w:cstheme="minorBidi"/>
          <w:sz w:val="24"/>
          <w:szCs w:val="24"/>
        </w:rPr>
        <w:t>ą</w:t>
      </w:r>
      <w:r w:rsidRPr="007E48F7">
        <w:rPr>
          <w:rFonts w:asciiTheme="minorBidi" w:hAnsiTheme="minorBidi" w:cstheme="minorBidi"/>
          <w:sz w:val="24"/>
          <w:szCs w:val="24"/>
        </w:rPr>
        <w:t xml:space="preserve"> sudaro grafiškai (brėžin</w:t>
      </w:r>
      <w:r w:rsidR="00F678B1">
        <w:rPr>
          <w:rFonts w:asciiTheme="minorBidi" w:hAnsiTheme="minorBidi" w:cstheme="minorBidi"/>
          <w:sz w:val="24"/>
          <w:szCs w:val="24"/>
        </w:rPr>
        <w:t>ys</w:t>
      </w:r>
      <w:r w:rsidRPr="007E48F7">
        <w:rPr>
          <w:rFonts w:asciiTheme="minorBidi" w:hAnsiTheme="minorBidi" w:cstheme="minorBidi"/>
          <w:sz w:val="24"/>
          <w:szCs w:val="24"/>
        </w:rPr>
        <w:t>) ir raštu išreikšti sprendiniai, aiškinamasis raštas ir planavimo procedūrų dokumentai. Aiškinamojo rašto struktūra ir brėžinių turinys prireikus gali būti keičiami arba tikslinami abipusiu planavimo organizatoriaus ir plano rengėjo susitarimu.</w:t>
      </w:r>
    </w:p>
    <w:p w14:paraId="3AC1D0FB" w14:textId="33900120" w:rsidR="00CB0022" w:rsidRPr="007E48F7" w:rsidRDefault="00A70276" w:rsidP="00CB0022">
      <w:pPr>
        <w:ind w:firstLine="360"/>
        <w:jc w:val="both"/>
        <w:rPr>
          <w:rFonts w:asciiTheme="minorBidi" w:hAnsiTheme="minorBidi" w:cstheme="minorBidi"/>
          <w:sz w:val="24"/>
          <w:szCs w:val="24"/>
        </w:rPr>
      </w:pPr>
      <w:r w:rsidRPr="007E48F7">
        <w:rPr>
          <w:rFonts w:asciiTheme="minorBidi" w:hAnsiTheme="minorBidi" w:cstheme="minorBidi"/>
          <w:sz w:val="24"/>
          <w:szCs w:val="24"/>
        </w:rPr>
        <w:t>7</w:t>
      </w:r>
      <w:r w:rsidR="00CB0022" w:rsidRPr="007E48F7">
        <w:rPr>
          <w:rFonts w:asciiTheme="minorBidi" w:hAnsiTheme="minorBidi" w:cstheme="minorBidi"/>
          <w:sz w:val="24"/>
          <w:szCs w:val="24"/>
        </w:rPr>
        <w:t xml:space="preserve">. Planavimo metu įvertinama </w:t>
      </w:r>
      <w:r w:rsidR="0095698E" w:rsidRPr="007E48F7">
        <w:rPr>
          <w:rFonts w:asciiTheme="minorBidi" w:hAnsiTheme="minorBidi" w:cstheme="minorBidi"/>
          <w:sz w:val="24"/>
          <w:szCs w:val="24"/>
        </w:rPr>
        <w:t>su</w:t>
      </w:r>
      <w:r w:rsidR="00CB0022" w:rsidRPr="007E48F7">
        <w:rPr>
          <w:rFonts w:asciiTheme="minorBidi" w:hAnsiTheme="minorBidi" w:cstheme="minorBidi"/>
          <w:sz w:val="24"/>
          <w:szCs w:val="24"/>
        </w:rPr>
        <w:t xml:space="preserve"> planuojamos teritorijos naudojimu susijusi informacija, o nustačius kad jos nepakanka – rengėjai atlieka trūkstamus tyrimus. Teritorijos vystymo koncepcija nerengiama, nepriklausomas profesinis vertinimas neatliekamas.</w:t>
      </w:r>
    </w:p>
    <w:p w14:paraId="387AF6D7" w14:textId="41470C51" w:rsidR="003E0430" w:rsidRPr="007E48F7" w:rsidRDefault="00A70276" w:rsidP="00CB0022">
      <w:pPr>
        <w:ind w:firstLine="360"/>
        <w:jc w:val="both"/>
        <w:rPr>
          <w:rFonts w:asciiTheme="minorBidi" w:hAnsiTheme="minorBidi" w:cstheme="minorBidi"/>
          <w:sz w:val="24"/>
          <w:szCs w:val="24"/>
        </w:rPr>
      </w:pPr>
      <w:r w:rsidRPr="007E48F7">
        <w:rPr>
          <w:rFonts w:asciiTheme="minorBidi" w:hAnsiTheme="minorBidi" w:cstheme="minorBidi"/>
          <w:sz w:val="24"/>
          <w:szCs w:val="24"/>
        </w:rPr>
        <w:t>8</w:t>
      </w:r>
      <w:r w:rsidR="00CB0022" w:rsidRPr="007E48F7">
        <w:rPr>
          <w:rFonts w:asciiTheme="minorBidi" w:hAnsiTheme="minorBidi" w:cstheme="minorBidi"/>
          <w:sz w:val="24"/>
          <w:szCs w:val="24"/>
        </w:rPr>
        <w:t xml:space="preserve">. Strateginis pasekmių aplinkai vertinimas (toliau </w:t>
      </w:r>
      <w:r w:rsidRPr="007E48F7">
        <w:rPr>
          <w:rFonts w:asciiTheme="minorBidi" w:hAnsiTheme="minorBidi" w:cstheme="minorBidi"/>
          <w:sz w:val="24"/>
          <w:szCs w:val="24"/>
        </w:rPr>
        <w:t>–</w:t>
      </w:r>
      <w:r w:rsidR="00CB0022" w:rsidRPr="007E48F7">
        <w:rPr>
          <w:rFonts w:asciiTheme="minorBidi" w:hAnsiTheme="minorBidi" w:cstheme="minorBidi"/>
          <w:sz w:val="24"/>
          <w:szCs w:val="24"/>
        </w:rPr>
        <w:t xml:space="preserve"> SPAV) – atliekama atranka, kurią atlikus bus nuspręsta privaloma ar neprivaloma atlikti Tvarkymo plan</w:t>
      </w:r>
      <w:r w:rsidR="005E7AC3">
        <w:rPr>
          <w:rFonts w:asciiTheme="minorBidi" w:hAnsiTheme="minorBidi" w:cstheme="minorBidi"/>
          <w:sz w:val="24"/>
          <w:szCs w:val="24"/>
        </w:rPr>
        <w:t>o</w:t>
      </w:r>
      <w:r w:rsidR="00CB0022" w:rsidRPr="007E48F7">
        <w:rPr>
          <w:rFonts w:asciiTheme="minorBidi" w:hAnsiTheme="minorBidi" w:cstheme="minorBidi"/>
          <w:sz w:val="24"/>
          <w:szCs w:val="24"/>
        </w:rPr>
        <w:t xml:space="preserve"> korektūros SPAV.</w:t>
      </w:r>
    </w:p>
    <w:p w14:paraId="605C5EC9" w14:textId="77777777" w:rsidR="00CB0022" w:rsidRPr="007E48F7" w:rsidRDefault="00CB0022" w:rsidP="0095698E">
      <w:pPr>
        <w:ind w:firstLine="360"/>
        <w:jc w:val="both"/>
        <w:rPr>
          <w:rFonts w:asciiTheme="minorBidi" w:hAnsiTheme="minorBidi" w:cstheme="minorBidi"/>
          <w:sz w:val="24"/>
          <w:szCs w:val="24"/>
        </w:rPr>
      </w:pPr>
    </w:p>
    <w:p w14:paraId="52AD2633" w14:textId="77777777" w:rsidR="00C345E1" w:rsidRPr="007E48F7" w:rsidRDefault="00C345E1" w:rsidP="00C345E1">
      <w:pPr>
        <w:jc w:val="center"/>
        <w:rPr>
          <w:rFonts w:asciiTheme="minorBidi" w:hAnsiTheme="minorBidi" w:cstheme="minorBidi"/>
          <w:b/>
          <w:sz w:val="24"/>
          <w:szCs w:val="24"/>
          <w:lang w:eastAsia="lt-LT"/>
        </w:rPr>
      </w:pPr>
      <w:r w:rsidRPr="007E48F7">
        <w:rPr>
          <w:rFonts w:asciiTheme="minorBidi" w:hAnsiTheme="minorBidi" w:cstheme="minorBidi"/>
          <w:b/>
          <w:sz w:val="24"/>
          <w:szCs w:val="24"/>
          <w:lang w:eastAsia="lt-LT"/>
        </w:rPr>
        <w:t>II SKYRIUS</w:t>
      </w:r>
    </w:p>
    <w:p w14:paraId="579F62EB" w14:textId="77777777" w:rsidR="00C345E1" w:rsidRPr="007E48F7" w:rsidRDefault="00BD2601" w:rsidP="00BD2601">
      <w:pPr>
        <w:ind w:firstLine="360"/>
        <w:jc w:val="center"/>
        <w:rPr>
          <w:rFonts w:asciiTheme="minorBidi" w:hAnsiTheme="minorBidi" w:cstheme="minorBidi"/>
          <w:b/>
          <w:sz w:val="24"/>
          <w:szCs w:val="24"/>
          <w:lang w:eastAsia="lt-LT"/>
        </w:rPr>
      </w:pPr>
      <w:r w:rsidRPr="007E48F7">
        <w:rPr>
          <w:rFonts w:asciiTheme="minorBidi" w:hAnsiTheme="minorBidi" w:cstheme="minorBidi"/>
          <w:b/>
          <w:sz w:val="24"/>
          <w:szCs w:val="24"/>
          <w:lang w:eastAsia="lt-LT"/>
        </w:rPr>
        <w:t>TERITORIJŲ PLANAVIMO UŽDAVINIAI</w:t>
      </w:r>
    </w:p>
    <w:p w14:paraId="18A2BCE5" w14:textId="77777777" w:rsidR="00BD2601" w:rsidRPr="007E48F7" w:rsidRDefault="00BD2601" w:rsidP="00BD2601">
      <w:pPr>
        <w:ind w:firstLine="360"/>
        <w:jc w:val="center"/>
        <w:rPr>
          <w:rFonts w:asciiTheme="minorBidi" w:hAnsiTheme="minorBidi" w:cstheme="minorBidi"/>
          <w:sz w:val="24"/>
          <w:szCs w:val="24"/>
        </w:rPr>
      </w:pPr>
    </w:p>
    <w:p w14:paraId="363569C5" w14:textId="77777777" w:rsidR="00BD2601" w:rsidRDefault="00144977" w:rsidP="00EE29FF">
      <w:pPr>
        <w:ind w:firstLine="360"/>
        <w:jc w:val="both"/>
        <w:rPr>
          <w:rFonts w:asciiTheme="minorBidi" w:hAnsiTheme="minorBidi" w:cstheme="minorBidi"/>
          <w:sz w:val="24"/>
          <w:szCs w:val="24"/>
        </w:rPr>
      </w:pPr>
      <w:r w:rsidRPr="007E48F7">
        <w:rPr>
          <w:rFonts w:asciiTheme="minorBidi" w:hAnsiTheme="minorBidi" w:cstheme="minorBidi"/>
          <w:sz w:val="24"/>
          <w:szCs w:val="24"/>
        </w:rPr>
        <w:t>9</w:t>
      </w:r>
      <w:r w:rsidR="00BD2601" w:rsidRPr="007E48F7">
        <w:rPr>
          <w:rFonts w:asciiTheme="minorBidi" w:hAnsiTheme="minorBidi" w:cstheme="minorBidi"/>
          <w:sz w:val="24"/>
          <w:szCs w:val="24"/>
        </w:rPr>
        <w:t xml:space="preserve">. Planavimo uždaviniai: </w:t>
      </w:r>
    </w:p>
    <w:p w14:paraId="2B3C1B9E" w14:textId="3B46B2CA" w:rsidR="003F2DB4" w:rsidRDefault="00BB53E5" w:rsidP="00ED4682">
      <w:pPr>
        <w:ind w:firstLine="360"/>
        <w:jc w:val="both"/>
        <w:rPr>
          <w:rFonts w:asciiTheme="minorBidi" w:hAnsiTheme="minorBidi" w:cstheme="minorBidi"/>
          <w:sz w:val="24"/>
          <w:szCs w:val="24"/>
        </w:rPr>
      </w:pPr>
      <w:r w:rsidRPr="007E48F7">
        <w:rPr>
          <w:rFonts w:asciiTheme="minorBidi" w:hAnsiTheme="minorBidi" w:cstheme="minorBidi"/>
          <w:sz w:val="24"/>
          <w:szCs w:val="24"/>
        </w:rPr>
        <w:t>9.</w:t>
      </w:r>
      <w:r w:rsidR="00FE706F">
        <w:rPr>
          <w:rFonts w:asciiTheme="minorBidi" w:hAnsiTheme="minorBidi" w:cstheme="minorBidi"/>
          <w:sz w:val="24"/>
          <w:szCs w:val="24"/>
        </w:rPr>
        <w:t>1</w:t>
      </w:r>
      <w:r w:rsidRPr="007E48F7">
        <w:rPr>
          <w:rFonts w:asciiTheme="minorBidi" w:hAnsiTheme="minorBidi" w:cstheme="minorBidi"/>
          <w:sz w:val="24"/>
          <w:szCs w:val="24"/>
        </w:rPr>
        <w:t xml:space="preserve">. </w:t>
      </w:r>
      <w:r w:rsidR="0039330A" w:rsidRPr="009E5296">
        <w:rPr>
          <w:rFonts w:asciiTheme="minorBidi" w:hAnsiTheme="minorBidi" w:cstheme="minorBidi"/>
          <w:sz w:val="24"/>
          <w:szCs w:val="24"/>
        </w:rPr>
        <w:t xml:space="preserve">pagrįsti ir </w:t>
      </w:r>
      <w:r w:rsidR="003F2DB4" w:rsidRPr="009E5296">
        <w:rPr>
          <w:rFonts w:asciiTheme="minorBidi" w:hAnsiTheme="minorBidi" w:cstheme="minorBidi"/>
          <w:sz w:val="24"/>
          <w:szCs w:val="24"/>
        </w:rPr>
        <w:t>numatyti</w:t>
      </w:r>
      <w:r w:rsidRPr="009E5296">
        <w:rPr>
          <w:rFonts w:asciiTheme="minorBidi" w:hAnsiTheme="minorBidi" w:cstheme="minorBidi"/>
          <w:sz w:val="24"/>
          <w:szCs w:val="24"/>
        </w:rPr>
        <w:t xml:space="preserve"> Tvarkymo plane </w:t>
      </w:r>
      <w:r w:rsidR="0039330A" w:rsidRPr="009E5296">
        <w:rPr>
          <w:rFonts w:asciiTheme="minorBidi" w:hAnsiTheme="minorBidi" w:cstheme="minorBidi"/>
          <w:sz w:val="24"/>
          <w:szCs w:val="24"/>
        </w:rPr>
        <w:t xml:space="preserve">vietą </w:t>
      </w:r>
      <w:r w:rsidR="003F2DB4" w:rsidRPr="009E5296">
        <w:rPr>
          <w:rFonts w:asciiTheme="minorBidi" w:hAnsiTheme="minorBidi" w:cstheme="minorBidi"/>
          <w:sz w:val="24"/>
          <w:szCs w:val="24"/>
        </w:rPr>
        <w:t xml:space="preserve">šiltnamio efektą sukeliančių dujų (ŠESD) balanso </w:t>
      </w:r>
      <w:r w:rsidR="00ED4682" w:rsidRPr="009E5296">
        <w:rPr>
          <w:rFonts w:asciiTheme="minorBidi" w:hAnsiTheme="minorBidi" w:cstheme="minorBidi"/>
          <w:sz w:val="24"/>
          <w:szCs w:val="24"/>
        </w:rPr>
        <w:t>i</w:t>
      </w:r>
      <w:r w:rsidR="003F2DB4" w:rsidRPr="009E5296">
        <w:rPr>
          <w:rFonts w:asciiTheme="minorBidi" w:hAnsiTheme="minorBidi" w:cstheme="minorBidi"/>
          <w:sz w:val="24"/>
          <w:szCs w:val="24"/>
        </w:rPr>
        <w:t xml:space="preserve">r gamtinių ekosistemų tvarumo bei ES svarbos buveinių </w:t>
      </w:r>
      <w:r w:rsidR="00E96DCB">
        <w:rPr>
          <w:rFonts w:asciiTheme="minorBidi" w:hAnsiTheme="minorBidi" w:cstheme="minorBidi"/>
          <w:sz w:val="24"/>
          <w:szCs w:val="24"/>
        </w:rPr>
        <w:t xml:space="preserve">ir kitų sričių </w:t>
      </w:r>
      <w:r w:rsidR="003F2DB4" w:rsidRPr="009E5296">
        <w:rPr>
          <w:rFonts w:asciiTheme="minorBidi" w:hAnsiTheme="minorBidi" w:cstheme="minorBidi"/>
          <w:sz w:val="24"/>
          <w:szCs w:val="24"/>
        </w:rPr>
        <w:t>moksliniams tyrimams skirt</w:t>
      </w:r>
      <w:r w:rsidR="0039330A" w:rsidRPr="009E5296">
        <w:rPr>
          <w:rFonts w:asciiTheme="minorBidi" w:hAnsiTheme="minorBidi" w:cstheme="minorBidi"/>
          <w:sz w:val="24"/>
          <w:szCs w:val="24"/>
        </w:rPr>
        <w:t>ai</w:t>
      </w:r>
      <w:r w:rsidR="003F2DB4" w:rsidRPr="009E5296">
        <w:rPr>
          <w:rFonts w:asciiTheme="minorBidi" w:hAnsiTheme="minorBidi" w:cstheme="minorBidi"/>
          <w:sz w:val="24"/>
          <w:szCs w:val="24"/>
        </w:rPr>
        <w:t xml:space="preserve"> inžinerin</w:t>
      </w:r>
      <w:r w:rsidR="0039330A" w:rsidRPr="009E5296">
        <w:rPr>
          <w:rFonts w:asciiTheme="minorBidi" w:hAnsiTheme="minorBidi" w:cstheme="minorBidi"/>
          <w:sz w:val="24"/>
          <w:szCs w:val="24"/>
        </w:rPr>
        <w:t>ei</w:t>
      </w:r>
      <w:r w:rsidR="003F2DB4" w:rsidRPr="009E5296">
        <w:rPr>
          <w:rFonts w:asciiTheme="minorBidi" w:hAnsiTheme="minorBidi" w:cstheme="minorBidi"/>
          <w:sz w:val="24"/>
          <w:szCs w:val="24"/>
        </w:rPr>
        <w:t xml:space="preserve"> infrastruktūr</w:t>
      </w:r>
      <w:r w:rsidR="0039330A" w:rsidRPr="009E5296">
        <w:rPr>
          <w:rFonts w:asciiTheme="minorBidi" w:hAnsiTheme="minorBidi" w:cstheme="minorBidi"/>
          <w:sz w:val="24"/>
          <w:szCs w:val="24"/>
        </w:rPr>
        <w:t>ai</w:t>
      </w:r>
      <w:r w:rsidR="006F203D" w:rsidRPr="009E5296">
        <w:rPr>
          <w:rFonts w:asciiTheme="minorBidi" w:hAnsiTheme="minorBidi" w:cstheme="minorBidi"/>
          <w:sz w:val="24"/>
          <w:szCs w:val="24"/>
        </w:rPr>
        <w:t xml:space="preserve"> ir įrangai</w:t>
      </w:r>
      <w:r w:rsidR="00C85B62" w:rsidRPr="009E5296">
        <w:rPr>
          <w:rFonts w:asciiTheme="minorBidi" w:hAnsiTheme="minorBidi" w:cstheme="minorBidi"/>
          <w:sz w:val="24"/>
          <w:szCs w:val="24"/>
        </w:rPr>
        <w:t xml:space="preserve">, apimančiai </w:t>
      </w:r>
      <w:r w:rsidR="006F203D" w:rsidRPr="009E5296">
        <w:rPr>
          <w:rFonts w:asciiTheme="minorBidi" w:hAnsiTheme="minorBidi" w:cstheme="minorBidi"/>
          <w:sz w:val="24"/>
          <w:szCs w:val="24"/>
        </w:rPr>
        <w:t xml:space="preserve">ir ypatingų statinių kategorijai pagal STR 1.01.03:2017 priskirtino </w:t>
      </w:r>
      <w:r w:rsidR="001F15AB" w:rsidRPr="009E5296">
        <w:rPr>
          <w:rFonts w:asciiTheme="minorBidi" w:hAnsiTheme="minorBidi" w:cstheme="minorBidi"/>
          <w:sz w:val="24"/>
          <w:szCs w:val="24"/>
        </w:rPr>
        <w:t xml:space="preserve">oro kokybės tyrimų </w:t>
      </w:r>
      <w:r w:rsidR="006F203D" w:rsidRPr="009E5296">
        <w:rPr>
          <w:rFonts w:asciiTheme="minorBidi" w:hAnsiTheme="minorBidi" w:cstheme="minorBidi"/>
          <w:sz w:val="24"/>
          <w:szCs w:val="24"/>
        </w:rPr>
        <w:t xml:space="preserve">bokšto </w:t>
      </w:r>
      <w:r w:rsidR="00510BF7" w:rsidRPr="009E5296">
        <w:rPr>
          <w:rFonts w:asciiTheme="minorBidi" w:hAnsiTheme="minorBidi" w:cstheme="minorBidi"/>
          <w:sz w:val="24"/>
          <w:szCs w:val="24"/>
        </w:rPr>
        <w:t>(</w:t>
      </w:r>
      <w:r w:rsidR="001F15AB" w:rsidRPr="009E5296">
        <w:rPr>
          <w:rFonts w:asciiTheme="minorBidi" w:hAnsiTheme="minorBidi" w:cstheme="minorBidi"/>
          <w:sz w:val="24"/>
          <w:szCs w:val="24"/>
        </w:rPr>
        <w:t xml:space="preserve">50 m aukščio </w:t>
      </w:r>
      <w:r w:rsidR="00510BF7" w:rsidRPr="009E5296">
        <w:rPr>
          <w:rFonts w:asciiTheme="minorBidi" w:hAnsiTheme="minorBidi" w:cstheme="minorBidi"/>
          <w:sz w:val="24"/>
          <w:szCs w:val="24"/>
        </w:rPr>
        <w:t xml:space="preserve">inžinerinio statinio) </w:t>
      </w:r>
      <w:r w:rsidR="006F203D" w:rsidRPr="009E5296">
        <w:rPr>
          <w:rFonts w:asciiTheme="minorBidi" w:hAnsiTheme="minorBidi" w:cstheme="minorBidi"/>
          <w:sz w:val="24"/>
          <w:szCs w:val="24"/>
        </w:rPr>
        <w:t>statybą,</w:t>
      </w:r>
      <w:r w:rsidR="0039330A" w:rsidRPr="009E5296">
        <w:rPr>
          <w:rFonts w:asciiTheme="minorBidi" w:hAnsiTheme="minorBidi" w:cstheme="minorBidi"/>
          <w:sz w:val="24"/>
          <w:szCs w:val="24"/>
        </w:rPr>
        <w:t xml:space="preserve"> </w:t>
      </w:r>
      <w:r w:rsidR="00C85B62" w:rsidRPr="009E5296">
        <w:rPr>
          <w:rFonts w:asciiTheme="minorBidi" w:hAnsiTheme="minorBidi" w:cstheme="minorBidi"/>
          <w:sz w:val="24"/>
          <w:szCs w:val="24"/>
        </w:rPr>
        <w:t>įrengti</w:t>
      </w:r>
      <w:r w:rsidR="0039330A" w:rsidRPr="009E5296">
        <w:rPr>
          <w:rFonts w:asciiTheme="minorBidi" w:hAnsiTheme="minorBidi" w:cstheme="minorBidi"/>
          <w:sz w:val="24"/>
          <w:szCs w:val="24"/>
        </w:rPr>
        <w:t>;</w:t>
      </w:r>
    </w:p>
    <w:p w14:paraId="3100C4F9" w14:textId="67D4BF4D" w:rsidR="00812768" w:rsidRDefault="005C380C" w:rsidP="00935D26">
      <w:pPr>
        <w:ind w:firstLine="360"/>
        <w:jc w:val="both"/>
        <w:rPr>
          <w:rFonts w:asciiTheme="minorBidi" w:hAnsiTheme="minorBidi" w:cstheme="minorBidi"/>
          <w:sz w:val="24"/>
          <w:szCs w:val="24"/>
        </w:rPr>
      </w:pPr>
      <w:r>
        <w:rPr>
          <w:rFonts w:asciiTheme="minorBidi" w:hAnsiTheme="minorBidi" w:cstheme="minorBidi"/>
          <w:sz w:val="24"/>
          <w:szCs w:val="24"/>
        </w:rPr>
        <w:t xml:space="preserve">9.2. </w:t>
      </w:r>
      <w:r w:rsidR="00BB7BE4">
        <w:rPr>
          <w:rFonts w:asciiTheme="minorBidi" w:hAnsiTheme="minorBidi" w:cstheme="minorBidi"/>
          <w:sz w:val="24"/>
          <w:szCs w:val="24"/>
        </w:rPr>
        <w:t xml:space="preserve">prireikus keisti ir numatyti tinkamas </w:t>
      </w:r>
      <w:r w:rsidR="00BB53E5" w:rsidRPr="007E48F7">
        <w:rPr>
          <w:rFonts w:asciiTheme="minorBidi" w:hAnsiTheme="minorBidi" w:cstheme="minorBidi"/>
          <w:sz w:val="24"/>
          <w:szCs w:val="24"/>
        </w:rPr>
        <w:t>kraštovaizdžio tvarkymo zon</w:t>
      </w:r>
      <w:r w:rsidR="00BB7BE4">
        <w:rPr>
          <w:rFonts w:asciiTheme="minorBidi" w:hAnsiTheme="minorBidi" w:cstheme="minorBidi"/>
          <w:sz w:val="24"/>
          <w:szCs w:val="24"/>
        </w:rPr>
        <w:t>as ir j</w:t>
      </w:r>
      <w:r w:rsidR="00BB53E5" w:rsidRPr="007E48F7">
        <w:rPr>
          <w:rFonts w:asciiTheme="minorBidi" w:hAnsiTheme="minorBidi" w:cstheme="minorBidi"/>
          <w:sz w:val="24"/>
          <w:szCs w:val="24"/>
        </w:rPr>
        <w:t xml:space="preserve">ų ribas, sudarant sąlygas reikalingos infrastruktūros </w:t>
      </w:r>
      <w:r w:rsidR="00BB7BE4">
        <w:rPr>
          <w:rFonts w:asciiTheme="minorBidi" w:hAnsiTheme="minorBidi" w:cstheme="minorBidi"/>
          <w:sz w:val="24"/>
          <w:szCs w:val="24"/>
        </w:rPr>
        <w:t>statybai</w:t>
      </w:r>
      <w:r w:rsidR="00BB53E5" w:rsidRPr="007E48F7">
        <w:rPr>
          <w:rFonts w:asciiTheme="minorBidi" w:hAnsiTheme="minorBidi" w:cstheme="minorBidi"/>
          <w:sz w:val="24"/>
          <w:szCs w:val="24"/>
        </w:rPr>
        <w:t xml:space="preserve">. </w:t>
      </w:r>
    </w:p>
    <w:p w14:paraId="0E80FF57" w14:textId="77777777" w:rsidR="00BB7BE4" w:rsidRPr="007E48F7" w:rsidRDefault="00BB7BE4" w:rsidP="00BB7BE4">
      <w:pPr>
        <w:ind w:firstLine="360"/>
        <w:jc w:val="both"/>
        <w:rPr>
          <w:rFonts w:asciiTheme="minorBidi" w:hAnsiTheme="minorBidi" w:cstheme="minorBidi"/>
          <w:sz w:val="24"/>
          <w:szCs w:val="24"/>
        </w:rPr>
      </w:pPr>
    </w:p>
    <w:p w14:paraId="05914CC4" w14:textId="77777777" w:rsidR="00C345E1" w:rsidRPr="00FF4CCF" w:rsidRDefault="00C345E1" w:rsidP="00C345E1">
      <w:pPr>
        <w:ind w:firstLine="567"/>
        <w:jc w:val="center"/>
        <w:rPr>
          <w:rFonts w:asciiTheme="minorBidi" w:eastAsia="Calibri" w:hAnsiTheme="minorBidi" w:cstheme="minorBidi"/>
          <w:b/>
          <w:bCs/>
          <w:sz w:val="24"/>
          <w:szCs w:val="24"/>
          <w:lang w:val="pl-PL"/>
        </w:rPr>
      </w:pPr>
      <w:r w:rsidRPr="00FF4CCF">
        <w:rPr>
          <w:rFonts w:asciiTheme="minorBidi" w:eastAsia="Calibri" w:hAnsiTheme="minorBidi" w:cstheme="minorBidi"/>
          <w:b/>
          <w:bCs/>
          <w:sz w:val="24"/>
          <w:szCs w:val="24"/>
          <w:lang w:val="pl-PL"/>
        </w:rPr>
        <w:t>III SYRIUS</w:t>
      </w:r>
    </w:p>
    <w:p w14:paraId="323AB98B" w14:textId="77777777" w:rsidR="00C345E1" w:rsidRPr="00FF4CCF" w:rsidRDefault="00C345E1" w:rsidP="00C345E1">
      <w:pPr>
        <w:ind w:firstLine="567"/>
        <w:jc w:val="center"/>
        <w:rPr>
          <w:rFonts w:asciiTheme="minorBidi" w:eastAsia="Calibri" w:hAnsiTheme="minorBidi" w:cstheme="minorBidi"/>
          <w:b/>
          <w:bCs/>
          <w:sz w:val="24"/>
          <w:szCs w:val="24"/>
          <w:lang w:val="pl-PL"/>
        </w:rPr>
      </w:pPr>
      <w:r w:rsidRPr="00FF4CCF">
        <w:rPr>
          <w:rFonts w:asciiTheme="minorBidi" w:eastAsia="Calibri" w:hAnsiTheme="minorBidi" w:cstheme="minorBidi"/>
          <w:b/>
          <w:bCs/>
          <w:sz w:val="24"/>
          <w:szCs w:val="24"/>
          <w:lang w:val="pl-PL"/>
        </w:rPr>
        <w:t>PLANAVIMO PROCESO ETAPAI</w:t>
      </w:r>
    </w:p>
    <w:p w14:paraId="11ECE822" w14:textId="77777777" w:rsidR="00C345E1" w:rsidRPr="00FF4CCF" w:rsidRDefault="00C345E1" w:rsidP="00C345E1">
      <w:pPr>
        <w:spacing w:after="200" w:line="276" w:lineRule="auto"/>
        <w:ind w:firstLine="567"/>
        <w:contextualSpacing/>
        <w:jc w:val="both"/>
        <w:rPr>
          <w:rFonts w:asciiTheme="minorBidi" w:eastAsia="Calibri" w:hAnsiTheme="minorBidi" w:cstheme="minorBidi"/>
          <w:b/>
          <w:sz w:val="24"/>
          <w:szCs w:val="24"/>
          <w:lang w:val="pl-PL"/>
        </w:rPr>
      </w:pPr>
    </w:p>
    <w:p w14:paraId="489223A3" w14:textId="0955AFD3" w:rsidR="00C345E1" w:rsidRPr="007E48F7" w:rsidRDefault="00144977" w:rsidP="00C345E1">
      <w:pPr>
        <w:spacing w:after="200" w:line="276" w:lineRule="auto"/>
        <w:ind w:firstLine="567"/>
        <w:contextualSpacing/>
        <w:jc w:val="both"/>
        <w:rPr>
          <w:rFonts w:asciiTheme="minorBidi" w:hAnsiTheme="minorBidi" w:cstheme="minorBidi"/>
          <w:sz w:val="24"/>
          <w:szCs w:val="24"/>
        </w:rPr>
      </w:pPr>
      <w:r w:rsidRPr="007E48F7">
        <w:rPr>
          <w:rFonts w:asciiTheme="minorBidi" w:eastAsia="Calibri" w:hAnsiTheme="minorBidi" w:cstheme="minorBidi"/>
          <w:sz w:val="24"/>
          <w:szCs w:val="24"/>
        </w:rPr>
        <w:t>10</w:t>
      </w:r>
      <w:r w:rsidR="00C345E1" w:rsidRPr="007E48F7">
        <w:rPr>
          <w:rFonts w:asciiTheme="minorBidi" w:eastAsia="Calibri" w:hAnsiTheme="minorBidi" w:cstheme="minorBidi"/>
          <w:sz w:val="24"/>
          <w:szCs w:val="24"/>
        </w:rPr>
        <w:t>. N</w:t>
      </w:r>
      <w:r w:rsidR="00ED0E5D" w:rsidRPr="007E48F7">
        <w:rPr>
          <w:rFonts w:asciiTheme="minorBidi" w:hAnsiTheme="minorBidi" w:cstheme="minorBidi"/>
          <w:sz w:val="24"/>
          <w:szCs w:val="24"/>
        </w:rPr>
        <w:t>umatoma T</w:t>
      </w:r>
      <w:r w:rsidR="00C345E1" w:rsidRPr="007E48F7">
        <w:rPr>
          <w:rFonts w:asciiTheme="minorBidi" w:hAnsiTheme="minorBidi" w:cstheme="minorBidi"/>
          <w:sz w:val="24"/>
          <w:szCs w:val="24"/>
        </w:rPr>
        <w:t>varkymo plan</w:t>
      </w:r>
      <w:r w:rsidR="00EC43F0">
        <w:rPr>
          <w:rFonts w:asciiTheme="minorBidi" w:hAnsiTheme="minorBidi" w:cstheme="minorBidi"/>
          <w:sz w:val="24"/>
          <w:szCs w:val="24"/>
        </w:rPr>
        <w:t>o</w:t>
      </w:r>
      <w:r w:rsidR="00C345E1" w:rsidRPr="007E48F7">
        <w:rPr>
          <w:rFonts w:asciiTheme="minorBidi" w:hAnsiTheme="minorBidi" w:cstheme="minorBidi"/>
          <w:sz w:val="24"/>
          <w:szCs w:val="24"/>
        </w:rPr>
        <w:t xml:space="preserve"> </w:t>
      </w:r>
      <w:r w:rsidR="006F7C42" w:rsidRPr="007E48F7">
        <w:rPr>
          <w:rFonts w:asciiTheme="minorBidi" w:hAnsiTheme="minorBidi" w:cstheme="minorBidi"/>
          <w:sz w:val="24"/>
          <w:szCs w:val="24"/>
        </w:rPr>
        <w:t>kore</w:t>
      </w:r>
      <w:r w:rsidR="00DD14E3" w:rsidRPr="007E48F7">
        <w:rPr>
          <w:rFonts w:asciiTheme="minorBidi" w:hAnsiTheme="minorBidi" w:cstheme="minorBidi"/>
          <w:sz w:val="24"/>
          <w:szCs w:val="24"/>
        </w:rPr>
        <w:t>gavimo</w:t>
      </w:r>
      <w:r w:rsidR="00C345E1" w:rsidRPr="007E48F7">
        <w:rPr>
          <w:rFonts w:asciiTheme="minorBidi" w:hAnsiTheme="minorBidi" w:cstheme="minorBidi"/>
          <w:sz w:val="24"/>
          <w:szCs w:val="24"/>
        </w:rPr>
        <w:t xml:space="preserve"> darbų eiga: </w:t>
      </w:r>
    </w:p>
    <w:p w14:paraId="296E0267" w14:textId="4717876C" w:rsidR="00C345E1" w:rsidRPr="007E48F7" w:rsidRDefault="00144977" w:rsidP="00C345E1">
      <w:pPr>
        <w:ind w:firstLine="567"/>
        <w:contextualSpacing/>
        <w:jc w:val="both"/>
        <w:rPr>
          <w:rFonts w:asciiTheme="minorBidi" w:hAnsiTheme="minorBidi" w:cstheme="minorBidi"/>
          <w:sz w:val="24"/>
          <w:szCs w:val="24"/>
        </w:rPr>
      </w:pPr>
      <w:r w:rsidRPr="007E48F7">
        <w:rPr>
          <w:rFonts w:asciiTheme="minorBidi" w:hAnsiTheme="minorBidi" w:cstheme="minorBidi"/>
          <w:sz w:val="24"/>
          <w:szCs w:val="24"/>
          <w:u w:val="single"/>
        </w:rPr>
        <w:lastRenderedPageBreak/>
        <w:t>10</w:t>
      </w:r>
      <w:r w:rsidR="00C345E1" w:rsidRPr="007E48F7">
        <w:rPr>
          <w:rFonts w:asciiTheme="minorBidi" w:hAnsiTheme="minorBidi" w:cstheme="minorBidi"/>
          <w:sz w:val="24"/>
          <w:szCs w:val="24"/>
          <w:u w:val="single"/>
        </w:rPr>
        <w:t>.1. parengiamasis etapas,</w:t>
      </w:r>
      <w:r w:rsidR="00C345E1" w:rsidRPr="007E48F7">
        <w:rPr>
          <w:rFonts w:asciiTheme="minorBidi" w:hAnsiTheme="minorBidi" w:cstheme="minorBidi"/>
          <w:sz w:val="24"/>
          <w:szCs w:val="24"/>
        </w:rPr>
        <w:t xml:space="preserve"> kurio metu paskelbiama visuomenės informavimo priemonėse ir Lietuvos Respublikos teritorijų planavimo dokumentų rengimo ir teritorijų planavimo proceso valstybinės priežiūros informacinės sistemoje (http://www.tpdris.lt) apie priimtą sprendimą dėl </w:t>
      </w:r>
      <w:r w:rsidR="00FC6013">
        <w:rPr>
          <w:rFonts w:asciiTheme="minorBidi" w:hAnsiTheme="minorBidi" w:cstheme="minorBidi"/>
          <w:sz w:val="24"/>
          <w:szCs w:val="24"/>
        </w:rPr>
        <w:t>T</w:t>
      </w:r>
      <w:r w:rsidR="00C345E1" w:rsidRPr="007E48F7">
        <w:rPr>
          <w:rFonts w:asciiTheme="minorBidi" w:hAnsiTheme="minorBidi" w:cstheme="minorBidi"/>
          <w:sz w:val="24"/>
          <w:szCs w:val="24"/>
        </w:rPr>
        <w:t>varkymo plan</w:t>
      </w:r>
      <w:r w:rsidR="00EC43F0">
        <w:rPr>
          <w:rFonts w:asciiTheme="minorBidi" w:hAnsiTheme="minorBidi" w:cstheme="minorBidi"/>
          <w:sz w:val="24"/>
          <w:szCs w:val="24"/>
        </w:rPr>
        <w:t>o</w:t>
      </w:r>
      <w:r w:rsidR="00C345E1" w:rsidRPr="007E48F7">
        <w:rPr>
          <w:rFonts w:asciiTheme="minorBidi" w:hAnsiTheme="minorBidi" w:cstheme="minorBidi"/>
          <w:sz w:val="24"/>
          <w:szCs w:val="24"/>
        </w:rPr>
        <w:t xml:space="preserve"> </w:t>
      </w:r>
      <w:r w:rsidR="006F7C42" w:rsidRPr="007E48F7">
        <w:rPr>
          <w:rFonts w:asciiTheme="minorBidi" w:hAnsiTheme="minorBidi" w:cstheme="minorBidi"/>
          <w:sz w:val="24"/>
          <w:szCs w:val="24"/>
        </w:rPr>
        <w:t>kore</w:t>
      </w:r>
      <w:r w:rsidR="00DD14E3" w:rsidRPr="007E48F7">
        <w:rPr>
          <w:rFonts w:asciiTheme="minorBidi" w:hAnsiTheme="minorBidi" w:cstheme="minorBidi"/>
          <w:sz w:val="24"/>
          <w:szCs w:val="24"/>
        </w:rPr>
        <w:t>gavimo</w:t>
      </w:r>
      <w:r w:rsidR="00C345E1" w:rsidRPr="007E48F7">
        <w:rPr>
          <w:rFonts w:asciiTheme="minorBidi" w:hAnsiTheme="minorBidi" w:cstheme="minorBidi"/>
          <w:sz w:val="24"/>
          <w:szCs w:val="24"/>
        </w:rPr>
        <w:t xml:space="preserve"> pradžios ir planavimo tikslų;</w:t>
      </w:r>
    </w:p>
    <w:p w14:paraId="7C5EE941" w14:textId="77777777" w:rsidR="00C345E1" w:rsidRPr="007E48F7" w:rsidRDefault="00144977" w:rsidP="00C345E1">
      <w:pPr>
        <w:ind w:firstLine="567"/>
        <w:contextualSpacing/>
        <w:jc w:val="both"/>
        <w:rPr>
          <w:rFonts w:asciiTheme="minorBidi" w:hAnsiTheme="minorBidi" w:cstheme="minorBidi"/>
          <w:sz w:val="24"/>
          <w:szCs w:val="24"/>
        </w:rPr>
      </w:pPr>
      <w:r w:rsidRPr="007E48F7">
        <w:rPr>
          <w:rFonts w:asciiTheme="minorBidi" w:hAnsiTheme="minorBidi" w:cstheme="minorBidi"/>
          <w:sz w:val="24"/>
          <w:szCs w:val="24"/>
          <w:u w:val="single"/>
        </w:rPr>
        <w:t>10</w:t>
      </w:r>
      <w:r w:rsidR="00C345E1" w:rsidRPr="007E48F7">
        <w:rPr>
          <w:rFonts w:asciiTheme="minorBidi" w:hAnsiTheme="minorBidi" w:cstheme="minorBidi"/>
          <w:sz w:val="24"/>
          <w:szCs w:val="24"/>
          <w:u w:val="single"/>
        </w:rPr>
        <w:t>.2. teritorijų planavimo dokument</w:t>
      </w:r>
      <w:r w:rsidR="006F7C42" w:rsidRPr="007E48F7">
        <w:rPr>
          <w:rFonts w:asciiTheme="minorBidi" w:hAnsiTheme="minorBidi" w:cstheme="minorBidi"/>
          <w:sz w:val="24"/>
          <w:szCs w:val="24"/>
          <w:u w:val="single"/>
        </w:rPr>
        <w:t>ų</w:t>
      </w:r>
      <w:r w:rsidR="00C345E1" w:rsidRPr="007E48F7">
        <w:rPr>
          <w:rFonts w:asciiTheme="minorBidi" w:hAnsiTheme="minorBidi" w:cstheme="minorBidi"/>
          <w:sz w:val="24"/>
          <w:szCs w:val="24"/>
          <w:u w:val="single"/>
        </w:rPr>
        <w:t xml:space="preserve"> sprendinių rengimo etapas</w:t>
      </w:r>
      <w:r w:rsidR="00C345E1" w:rsidRPr="007E48F7">
        <w:rPr>
          <w:rFonts w:asciiTheme="minorBidi" w:hAnsiTheme="minorBidi" w:cstheme="minorBidi"/>
          <w:sz w:val="24"/>
          <w:szCs w:val="24"/>
        </w:rPr>
        <w:t>, kurį sudaro:</w:t>
      </w:r>
    </w:p>
    <w:p w14:paraId="7B4B3544" w14:textId="77777777" w:rsidR="00E25574" w:rsidRPr="000C3361" w:rsidRDefault="00144977" w:rsidP="00E25574">
      <w:pPr>
        <w:ind w:firstLine="567"/>
        <w:contextualSpacing/>
        <w:jc w:val="both"/>
        <w:rPr>
          <w:rFonts w:ascii="Arial" w:hAnsi="Arial" w:cs="Arial"/>
          <w:sz w:val="24"/>
          <w:szCs w:val="24"/>
        </w:rPr>
      </w:pPr>
      <w:r w:rsidRPr="007E48F7">
        <w:rPr>
          <w:rFonts w:asciiTheme="minorBidi" w:hAnsiTheme="minorBidi" w:cstheme="minorBidi"/>
          <w:sz w:val="24"/>
          <w:szCs w:val="24"/>
        </w:rPr>
        <w:t>10</w:t>
      </w:r>
      <w:r w:rsidR="00C345E1" w:rsidRPr="007E48F7">
        <w:rPr>
          <w:rFonts w:asciiTheme="minorBidi" w:hAnsiTheme="minorBidi" w:cstheme="minorBidi"/>
          <w:sz w:val="24"/>
          <w:szCs w:val="24"/>
        </w:rPr>
        <w:t>.2.1. esamos būklės analizės stadija</w:t>
      </w:r>
      <w:r w:rsidR="00E25574">
        <w:rPr>
          <w:rFonts w:asciiTheme="minorBidi" w:hAnsiTheme="minorBidi" w:cstheme="minorBidi"/>
          <w:sz w:val="24"/>
          <w:szCs w:val="24"/>
        </w:rPr>
        <w:t xml:space="preserve">, </w:t>
      </w:r>
      <w:r w:rsidR="00E25574" w:rsidRPr="000C3361">
        <w:rPr>
          <w:rFonts w:ascii="Arial" w:hAnsi="Arial" w:cs="Arial"/>
          <w:sz w:val="24"/>
          <w:szCs w:val="24"/>
        </w:rPr>
        <w:t>atliekama atranka dėl strateginio pasekmių aplinkai vertinimo</w:t>
      </w:r>
      <w:r w:rsidR="00E25574">
        <w:rPr>
          <w:rFonts w:ascii="Arial" w:hAnsi="Arial" w:cs="Arial"/>
          <w:sz w:val="24"/>
          <w:szCs w:val="24"/>
        </w:rPr>
        <w:t>;</w:t>
      </w:r>
    </w:p>
    <w:p w14:paraId="60A24DB5" w14:textId="2D1E8E30" w:rsidR="00C345E1" w:rsidRPr="007E48F7" w:rsidRDefault="00144977" w:rsidP="00C345E1">
      <w:pPr>
        <w:ind w:firstLine="567"/>
        <w:contextualSpacing/>
        <w:jc w:val="both"/>
        <w:rPr>
          <w:rFonts w:asciiTheme="minorBidi" w:hAnsiTheme="minorBidi" w:cstheme="minorBidi"/>
          <w:sz w:val="24"/>
          <w:szCs w:val="24"/>
        </w:rPr>
      </w:pPr>
      <w:r w:rsidRPr="007E48F7">
        <w:rPr>
          <w:rFonts w:asciiTheme="minorBidi" w:hAnsiTheme="minorBidi" w:cstheme="minorBidi"/>
          <w:sz w:val="24"/>
          <w:szCs w:val="24"/>
        </w:rPr>
        <w:t>10</w:t>
      </w:r>
      <w:r w:rsidR="00C345E1" w:rsidRPr="007E48F7">
        <w:rPr>
          <w:rFonts w:asciiTheme="minorBidi" w:hAnsiTheme="minorBidi" w:cstheme="minorBidi"/>
          <w:sz w:val="24"/>
          <w:szCs w:val="24"/>
        </w:rPr>
        <w:t>.2.2. sprendinių konkretizavimo stadija – parengiam</w:t>
      </w:r>
      <w:r w:rsidR="006D77E8">
        <w:rPr>
          <w:rFonts w:asciiTheme="minorBidi" w:hAnsiTheme="minorBidi" w:cstheme="minorBidi"/>
          <w:sz w:val="24"/>
          <w:szCs w:val="24"/>
        </w:rPr>
        <w:t>as</w:t>
      </w:r>
      <w:r w:rsidR="00C345E1" w:rsidRPr="007E48F7">
        <w:rPr>
          <w:rFonts w:asciiTheme="minorBidi" w:hAnsiTheme="minorBidi" w:cstheme="minorBidi"/>
          <w:sz w:val="24"/>
          <w:szCs w:val="24"/>
        </w:rPr>
        <w:t xml:space="preserve"> </w:t>
      </w:r>
      <w:r w:rsidR="0098386A" w:rsidRPr="007E48F7">
        <w:rPr>
          <w:rFonts w:asciiTheme="minorBidi" w:hAnsiTheme="minorBidi" w:cstheme="minorBidi"/>
          <w:sz w:val="24"/>
          <w:szCs w:val="24"/>
        </w:rPr>
        <w:t>T</w:t>
      </w:r>
      <w:r w:rsidR="00C345E1" w:rsidRPr="007E48F7">
        <w:rPr>
          <w:rFonts w:asciiTheme="minorBidi" w:hAnsiTheme="minorBidi" w:cstheme="minorBidi"/>
          <w:sz w:val="24"/>
          <w:szCs w:val="24"/>
        </w:rPr>
        <w:t>varkymo plan</w:t>
      </w:r>
      <w:r w:rsidR="006D77E8">
        <w:rPr>
          <w:rFonts w:asciiTheme="minorBidi" w:hAnsiTheme="minorBidi" w:cstheme="minorBidi"/>
          <w:sz w:val="24"/>
          <w:szCs w:val="24"/>
        </w:rPr>
        <w:t>o</w:t>
      </w:r>
      <w:r w:rsidR="00C345E1" w:rsidRPr="007E48F7">
        <w:rPr>
          <w:rFonts w:asciiTheme="minorBidi" w:hAnsiTheme="minorBidi" w:cstheme="minorBidi"/>
          <w:sz w:val="24"/>
          <w:szCs w:val="24"/>
        </w:rPr>
        <w:t xml:space="preserve"> </w:t>
      </w:r>
      <w:r w:rsidR="006F7C42" w:rsidRPr="007E48F7">
        <w:rPr>
          <w:rFonts w:asciiTheme="minorBidi" w:hAnsiTheme="minorBidi" w:cstheme="minorBidi"/>
          <w:sz w:val="24"/>
          <w:szCs w:val="24"/>
        </w:rPr>
        <w:t xml:space="preserve">korektūros </w:t>
      </w:r>
      <w:r w:rsidR="00C345E1" w:rsidRPr="007E48F7">
        <w:rPr>
          <w:rFonts w:asciiTheme="minorBidi" w:hAnsiTheme="minorBidi" w:cstheme="minorBidi"/>
          <w:sz w:val="24"/>
          <w:szCs w:val="24"/>
        </w:rPr>
        <w:t>projekta</w:t>
      </w:r>
      <w:r w:rsidR="006D77E8">
        <w:rPr>
          <w:rFonts w:asciiTheme="minorBidi" w:hAnsiTheme="minorBidi" w:cstheme="minorBidi"/>
          <w:sz w:val="24"/>
          <w:szCs w:val="24"/>
        </w:rPr>
        <w:t>s</w:t>
      </w:r>
      <w:r w:rsidR="00C345E1" w:rsidRPr="007E48F7">
        <w:rPr>
          <w:rFonts w:asciiTheme="minorBidi" w:hAnsiTheme="minorBidi" w:cstheme="minorBidi"/>
          <w:sz w:val="24"/>
          <w:szCs w:val="24"/>
        </w:rPr>
        <w:t>;</w:t>
      </w:r>
      <w:r w:rsidR="006B584A" w:rsidRPr="007E48F7">
        <w:rPr>
          <w:rFonts w:asciiTheme="minorBidi" w:hAnsiTheme="minorBidi" w:cstheme="minorBidi"/>
          <w:sz w:val="24"/>
          <w:szCs w:val="24"/>
        </w:rPr>
        <w:t xml:space="preserve"> Lietuvos Respublikos Vyriausybės nutarimo dėl </w:t>
      </w:r>
      <w:r w:rsidR="000042E5">
        <w:rPr>
          <w:rFonts w:asciiTheme="minorBidi" w:hAnsiTheme="minorBidi" w:cstheme="minorBidi"/>
          <w:sz w:val="24"/>
          <w:szCs w:val="24"/>
        </w:rPr>
        <w:t>Aukštaitijos nacionalinio parko planavimo schemos (ribų ir tvarkymo planų)</w:t>
      </w:r>
      <w:r w:rsidR="006B584A" w:rsidRPr="007E48F7">
        <w:rPr>
          <w:rFonts w:asciiTheme="minorBidi" w:hAnsiTheme="minorBidi" w:cstheme="minorBidi"/>
          <w:sz w:val="24"/>
          <w:szCs w:val="24"/>
        </w:rPr>
        <w:t xml:space="preserve"> koregavimo patvirtinimo projekta</w:t>
      </w:r>
      <w:r w:rsidR="000E61B4">
        <w:rPr>
          <w:rFonts w:asciiTheme="minorBidi" w:hAnsiTheme="minorBidi" w:cstheme="minorBidi"/>
          <w:sz w:val="24"/>
          <w:szCs w:val="24"/>
        </w:rPr>
        <w:t>s</w:t>
      </w:r>
      <w:r w:rsidR="006B584A" w:rsidRPr="007E48F7">
        <w:rPr>
          <w:rFonts w:asciiTheme="minorBidi" w:hAnsiTheme="minorBidi" w:cstheme="minorBidi"/>
          <w:sz w:val="24"/>
          <w:szCs w:val="24"/>
        </w:rPr>
        <w:t xml:space="preserve"> ir lyginam</w:t>
      </w:r>
      <w:r w:rsidR="000E61B4">
        <w:rPr>
          <w:rFonts w:asciiTheme="minorBidi" w:hAnsiTheme="minorBidi" w:cstheme="minorBidi"/>
          <w:sz w:val="24"/>
          <w:szCs w:val="24"/>
        </w:rPr>
        <w:t xml:space="preserve">asis šio </w:t>
      </w:r>
      <w:r w:rsidR="006B584A" w:rsidRPr="007E48F7">
        <w:rPr>
          <w:rFonts w:asciiTheme="minorBidi" w:hAnsiTheme="minorBidi" w:cstheme="minorBidi"/>
          <w:sz w:val="24"/>
          <w:szCs w:val="24"/>
        </w:rPr>
        <w:t>projekt</w:t>
      </w:r>
      <w:r w:rsidR="000E61B4">
        <w:rPr>
          <w:rFonts w:asciiTheme="minorBidi" w:hAnsiTheme="minorBidi" w:cstheme="minorBidi"/>
          <w:sz w:val="24"/>
          <w:szCs w:val="24"/>
        </w:rPr>
        <w:t>o</w:t>
      </w:r>
      <w:r w:rsidR="006B584A" w:rsidRPr="007E48F7">
        <w:rPr>
          <w:rFonts w:asciiTheme="minorBidi" w:hAnsiTheme="minorBidi" w:cstheme="minorBidi"/>
          <w:sz w:val="24"/>
          <w:szCs w:val="24"/>
        </w:rPr>
        <w:t xml:space="preserve"> varianta</w:t>
      </w:r>
      <w:r w:rsidR="000E61B4">
        <w:rPr>
          <w:rFonts w:asciiTheme="minorBidi" w:hAnsiTheme="minorBidi" w:cstheme="minorBidi"/>
          <w:sz w:val="24"/>
          <w:szCs w:val="24"/>
        </w:rPr>
        <w:t>s</w:t>
      </w:r>
      <w:r w:rsidR="006B584A" w:rsidRPr="007E48F7">
        <w:rPr>
          <w:rFonts w:asciiTheme="minorBidi" w:hAnsiTheme="minorBidi" w:cstheme="minorBidi"/>
          <w:sz w:val="24"/>
          <w:szCs w:val="24"/>
        </w:rPr>
        <w:t xml:space="preserve">. </w:t>
      </w:r>
    </w:p>
    <w:p w14:paraId="4D8C0566" w14:textId="77777777" w:rsidR="00C345E1" w:rsidRPr="007E48F7" w:rsidRDefault="00144977" w:rsidP="00C345E1">
      <w:pPr>
        <w:ind w:firstLine="567"/>
        <w:contextualSpacing/>
        <w:jc w:val="both"/>
        <w:rPr>
          <w:rFonts w:asciiTheme="minorBidi" w:hAnsiTheme="minorBidi" w:cstheme="minorBidi"/>
          <w:sz w:val="24"/>
          <w:szCs w:val="24"/>
          <w:u w:val="single"/>
        </w:rPr>
      </w:pPr>
      <w:r w:rsidRPr="007E48F7">
        <w:rPr>
          <w:rFonts w:asciiTheme="minorBidi" w:hAnsiTheme="minorBidi" w:cstheme="minorBidi"/>
          <w:sz w:val="24"/>
          <w:szCs w:val="24"/>
          <w:u w:val="single"/>
        </w:rPr>
        <w:t>10</w:t>
      </w:r>
      <w:r w:rsidR="00C345E1" w:rsidRPr="007E48F7">
        <w:rPr>
          <w:rFonts w:asciiTheme="minorBidi" w:hAnsiTheme="minorBidi" w:cstheme="minorBidi"/>
          <w:sz w:val="24"/>
          <w:szCs w:val="24"/>
          <w:u w:val="single"/>
        </w:rPr>
        <w:t>.3. baigiamasis etapas, kurį sudaro:</w:t>
      </w:r>
    </w:p>
    <w:p w14:paraId="0FB8026F" w14:textId="0C234A7F" w:rsidR="00C345E1" w:rsidRPr="007E48F7" w:rsidRDefault="00144977" w:rsidP="00C345E1">
      <w:pPr>
        <w:tabs>
          <w:tab w:val="left" w:pos="709"/>
        </w:tabs>
        <w:ind w:firstLine="567"/>
        <w:contextualSpacing/>
        <w:jc w:val="both"/>
        <w:rPr>
          <w:rFonts w:asciiTheme="minorBidi" w:hAnsiTheme="minorBidi" w:cstheme="minorBidi"/>
          <w:sz w:val="24"/>
          <w:szCs w:val="24"/>
        </w:rPr>
      </w:pPr>
      <w:r w:rsidRPr="007E48F7">
        <w:rPr>
          <w:rFonts w:asciiTheme="minorBidi" w:hAnsiTheme="minorBidi" w:cstheme="minorBidi"/>
          <w:sz w:val="24"/>
          <w:szCs w:val="24"/>
        </w:rPr>
        <w:t>10</w:t>
      </w:r>
      <w:r w:rsidR="00C345E1" w:rsidRPr="007E48F7">
        <w:rPr>
          <w:rFonts w:asciiTheme="minorBidi" w:hAnsiTheme="minorBidi" w:cstheme="minorBidi"/>
          <w:sz w:val="24"/>
          <w:szCs w:val="24"/>
        </w:rPr>
        <w:t xml:space="preserve">.3.1. </w:t>
      </w:r>
      <w:r w:rsidR="00C345E1" w:rsidRPr="007E48F7">
        <w:rPr>
          <w:rFonts w:asciiTheme="minorBidi" w:eastAsia="Calibri" w:hAnsiTheme="minorBidi" w:cstheme="minorBidi"/>
          <w:sz w:val="24"/>
          <w:szCs w:val="24"/>
        </w:rPr>
        <w:t>specialiojo teritorijų planavimo dokument</w:t>
      </w:r>
      <w:r w:rsidR="006D4958">
        <w:rPr>
          <w:rFonts w:asciiTheme="minorBidi" w:eastAsia="Calibri" w:hAnsiTheme="minorBidi" w:cstheme="minorBidi"/>
          <w:sz w:val="24"/>
          <w:szCs w:val="24"/>
        </w:rPr>
        <w:t>o</w:t>
      </w:r>
      <w:r w:rsidR="00C345E1" w:rsidRPr="007E48F7">
        <w:rPr>
          <w:rFonts w:asciiTheme="minorBidi" w:eastAsia="Calibri" w:hAnsiTheme="minorBidi" w:cstheme="minorBidi"/>
          <w:sz w:val="24"/>
          <w:szCs w:val="24"/>
        </w:rPr>
        <w:t xml:space="preserve"> sprendinių viešinimas – parengt</w:t>
      </w:r>
      <w:r w:rsidR="000E61B4">
        <w:rPr>
          <w:rFonts w:asciiTheme="minorBidi" w:eastAsia="Calibri" w:hAnsiTheme="minorBidi" w:cstheme="minorBidi"/>
          <w:sz w:val="24"/>
          <w:szCs w:val="24"/>
        </w:rPr>
        <w:t>o</w:t>
      </w:r>
      <w:r w:rsidR="00C345E1" w:rsidRPr="007E48F7">
        <w:rPr>
          <w:rFonts w:asciiTheme="minorBidi" w:eastAsia="Calibri" w:hAnsiTheme="minorBidi" w:cstheme="minorBidi"/>
          <w:sz w:val="24"/>
          <w:szCs w:val="24"/>
        </w:rPr>
        <w:t xml:space="preserve"> teritorijų planavimo dokument</w:t>
      </w:r>
      <w:r w:rsidR="006D4958">
        <w:rPr>
          <w:rFonts w:asciiTheme="minorBidi" w:eastAsia="Calibri" w:hAnsiTheme="minorBidi" w:cstheme="minorBidi"/>
          <w:sz w:val="24"/>
          <w:szCs w:val="24"/>
        </w:rPr>
        <w:t>o</w:t>
      </w:r>
      <w:r w:rsidR="00C345E1" w:rsidRPr="007E48F7">
        <w:rPr>
          <w:rFonts w:asciiTheme="minorBidi" w:eastAsia="Calibri" w:hAnsiTheme="minorBidi" w:cstheme="minorBidi"/>
          <w:sz w:val="24"/>
          <w:szCs w:val="24"/>
        </w:rPr>
        <w:t xml:space="preserve"> viešinimas supaprastinta tvarka; </w:t>
      </w:r>
      <w:r w:rsidR="00C345E1" w:rsidRPr="007E48F7">
        <w:rPr>
          <w:rFonts w:asciiTheme="minorBidi" w:hAnsiTheme="minorBidi" w:cstheme="minorBidi"/>
          <w:sz w:val="24"/>
          <w:szCs w:val="24"/>
        </w:rPr>
        <w:t>sprendinių derinimas su institucijomis, prireikus, organizuojamas papildomas viešinimas, ginčų nagrinėjimas teisės aktų nustatyta tvarka;</w:t>
      </w:r>
    </w:p>
    <w:p w14:paraId="214210C7" w14:textId="52EE2516" w:rsidR="00C345E1" w:rsidRPr="007E48F7" w:rsidRDefault="00144977" w:rsidP="00C345E1">
      <w:pPr>
        <w:tabs>
          <w:tab w:val="left" w:pos="709"/>
        </w:tabs>
        <w:ind w:firstLine="567"/>
        <w:contextualSpacing/>
        <w:jc w:val="both"/>
        <w:rPr>
          <w:rFonts w:asciiTheme="minorBidi" w:hAnsiTheme="minorBidi" w:cstheme="minorBidi"/>
          <w:sz w:val="24"/>
          <w:szCs w:val="24"/>
        </w:rPr>
      </w:pPr>
      <w:r w:rsidRPr="007E48F7">
        <w:rPr>
          <w:rFonts w:asciiTheme="minorBidi" w:hAnsiTheme="minorBidi" w:cstheme="minorBidi"/>
          <w:sz w:val="24"/>
          <w:szCs w:val="24"/>
        </w:rPr>
        <w:t>10</w:t>
      </w:r>
      <w:r w:rsidR="00C345E1" w:rsidRPr="007E48F7">
        <w:rPr>
          <w:rFonts w:asciiTheme="minorBidi" w:hAnsiTheme="minorBidi" w:cstheme="minorBidi"/>
          <w:sz w:val="24"/>
          <w:szCs w:val="24"/>
        </w:rPr>
        <w:t>.3.2. teritorijų planavimo dokument</w:t>
      </w:r>
      <w:r w:rsidR="006D4958">
        <w:rPr>
          <w:rFonts w:asciiTheme="minorBidi" w:hAnsiTheme="minorBidi" w:cstheme="minorBidi"/>
          <w:sz w:val="24"/>
          <w:szCs w:val="24"/>
        </w:rPr>
        <w:t>o</w:t>
      </w:r>
      <w:r w:rsidR="00C345E1" w:rsidRPr="007E48F7">
        <w:rPr>
          <w:rFonts w:asciiTheme="minorBidi" w:hAnsiTheme="minorBidi" w:cstheme="minorBidi"/>
          <w:sz w:val="24"/>
          <w:szCs w:val="24"/>
        </w:rPr>
        <w:t xml:space="preserve"> tikrinimo stadija – projekt</w:t>
      </w:r>
      <w:r w:rsidR="006D4958">
        <w:rPr>
          <w:rFonts w:asciiTheme="minorBidi" w:hAnsiTheme="minorBidi" w:cstheme="minorBidi"/>
          <w:sz w:val="24"/>
          <w:szCs w:val="24"/>
        </w:rPr>
        <w:t>o</w:t>
      </w:r>
      <w:r w:rsidR="00C345E1" w:rsidRPr="007E48F7">
        <w:rPr>
          <w:rFonts w:asciiTheme="minorBidi" w:hAnsiTheme="minorBidi" w:cstheme="minorBidi"/>
          <w:sz w:val="24"/>
          <w:szCs w:val="24"/>
        </w:rPr>
        <w:t xml:space="preserve"> tikrinimas valstybinę teritorijų planavimo priežiūrą atliekančioje institucijoje;</w:t>
      </w:r>
    </w:p>
    <w:p w14:paraId="7E8A5B76" w14:textId="269870E7" w:rsidR="00C345E1" w:rsidRPr="007E48F7" w:rsidRDefault="00144977" w:rsidP="00C345E1">
      <w:pPr>
        <w:ind w:firstLine="567"/>
        <w:contextualSpacing/>
        <w:jc w:val="both"/>
        <w:rPr>
          <w:rFonts w:asciiTheme="minorBidi" w:hAnsiTheme="minorBidi" w:cstheme="minorBidi"/>
          <w:sz w:val="24"/>
          <w:szCs w:val="24"/>
        </w:rPr>
      </w:pPr>
      <w:r w:rsidRPr="007E48F7">
        <w:rPr>
          <w:rFonts w:asciiTheme="minorBidi" w:hAnsiTheme="minorBidi" w:cstheme="minorBidi"/>
          <w:sz w:val="24"/>
          <w:szCs w:val="24"/>
        </w:rPr>
        <w:t>10</w:t>
      </w:r>
      <w:r w:rsidR="00C345E1" w:rsidRPr="007E48F7">
        <w:rPr>
          <w:rFonts w:asciiTheme="minorBidi" w:hAnsiTheme="minorBidi" w:cstheme="minorBidi"/>
          <w:sz w:val="24"/>
          <w:szCs w:val="24"/>
        </w:rPr>
        <w:t xml:space="preserve">.3.3. </w:t>
      </w:r>
      <w:r w:rsidR="00C345E1" w:rsidRPr="007E48F7">
        <w:rPr>
          <w:rFonts w:asciiTheme="minorBidi" w:eastAsia="Calibri" w:hAnsiTheme="minorBidi" w:cstheme="minorBidi"/>
          <w:sz w:val="24"/>
          <w:szCs w:val="24"/>
        </w:rPr>
        <w:t>teritorijų planavimo dokument</w:t>
      </w:r>
      <w:r w:rsidR="00DF0492">
        <w:rPr>
          <w:rFonts w:asciiTheme="minorBidi" w:eastAsia="Calibri" w:hAnsiTheme="minorBidi" w:cstheme="minorBidi"/>
          <w:sz w:val="24"/>
          <w:szCs w:val="24"/>
        </w:rPr>
        <w:t>o</w:t>
      </w:r>
      <w:r w:rsidR="00C345E1" w:rsidRPr="007E48F7">
        <w:rPr>
          <w:rFonts w:asciiTheme="minorBidi" w:eastAsia="Calibri" w:hAnsiTheme="minorBidi" w:cstheme="minorBidi"/>
          <w:sz w:val="24"/>
          <w:szCs w:val="24"/>
        </w:rPr>
        <w:t xml:space="preserve"> tvirtinimas ir registravimas Lietuvos Respublikos teritorijų planavimo dokumentų registre.</w:t>
      </w:r>
    </w:p>
    <w:p w14:paraId="1CE3AE69" w14:textId="77777777" w:rsidR="00C345E1" w:rsidRPr="007E48F7" w:rsidRDefault="00C345E1" w:rsidP="00C345E1">
      <w:pPr>
        <w:jc w:val="center"/>
        <w:rPr>
          <w:rFonts w:asciiTheme="minorBidi" w:eastAsia="Calibri" w:hAnsiTheme="minorBidi" w:cstheme="minorBidi"/>
          <w:b/>
          <w:bCs/>
          <w:sz w:val="24"/>
          <w:szCs w:val="24"/>
        </w:rPr>
      </w:pPr>
    </w:p>
    <w:p w14:paraId="65A6C563" w14:textId="77777777" w:rsidR="00C345E1" w:rsidRPr="007E48F7" w:rsidRDefault="00C345E1" w:rsidP="00C345E1">
      <w:pPr>
        <w:jc w:val="center"/>
        <w:rPr>
          <w:rFonts w:asciiTheme="minorBidi" w:eastAsia="Calibri" w:hAnsiTheme="minorBidi" w:cstheme="minorBidi"/>
          <w:b/>
          <w:bCs/>
          <w:sz w:val="24"/>
          <w:szCs w:val="24"/>
        </w:rPr>
      </w:pPr>
      <w:r w:rsidRPr="007E48F7">
        <w:rPr>
          <w:rFonts w:asciiTheme="minorBidi" w:eastAsia="Calibri" w:hAnsiTheme="minorBidi" w:cstheme="minorBidi"/>
          <w:b/>
          <w:bCs/>
          <w:sz w:val="24"/>
          <w:szCs w:val="24"/>
        </w:rPr>
        <w:t>IV SKYRIUS</w:t>
      </w:r>
    </w:p>
    <w:p w14:paraId="49EF5F99" w14:textId="77777777" w:rsidR="00C345E1" w:rsidRPr="007E48F7" w:rsidRDefault="00C345E1" w:rsidP="00C345E1">
      <w:pPr>
        <w:jc w:val="center"/>
        <w:rPr>
          <w:rFonts w:asciiTheme="minorBidi" w:eastAsia="Calibri" w:hAnsiTheme="minorBidi" w:cstheme="minorBidi"/>
          <w:b/>
          <w:bCs/>
          <w:sz w:val="24"/>
          <w:szCs w:val="24"/>
        </w:rPr>
      </w:pPr>
      <w:r w:rsidRPr="007E48F7">
        <w:rPr>
          <w:rFonts w:asciiTheme="minorBidi" w:eastAsia="Calibri" w:hAnsiTheme="minorBidi" w:cstheme="minorBidi"/>
          <w:b/>
          <w:bCs/>
          <w:sz w:val="24"/>
          <w:szCs w:val="24"/>
        </w:rPr>
        <w:t xml:space="preserve">BAIGIAMOSIOS NUOSTATOS </w:t>
      </w:r>
    </w:p>
    <w:p w14:paraId="7F335B5A" w14:textId="77777777" w:rsidR="00C345E1" w:rsidRPr="007E48F7" w:rsidRDefault="00C345E1" w:rsidP="00C345E1">
      <w:pPr>
        <w:jc w:val="center"/>
        <w:rPr>
          <w:rFonts w:asciiTheme="minorBidi" w:eastAsia="Calibri" w:hAnsiTheme="minorBidi" w:cstheme="minorBidi"/>
          <w:b/>
          <w:bCs/>
          <w:sz w:val="24"/>
          <w:szCs w:val="24"/>
        </w:rPr>
      </w:pPr>
    </w:p>
    <w:p w14:paraId="34B4DD9C" w14:textId="721B503E" w:rsidR="00C345E1" w:rsidRPr="007E48F7" w:rsidRDefault="00F90BE7" w:rsidP="00F90BE7">
      <w:pPr>
        <w:ind w:firstLine="357"/>
        <w:jc w:val="both"/>
        <w:rPr>
          <w:rFonts w:asciiTheme="minorBidi" w:hAnsiTheme="minorBidi" w:cstheme="minorBidi"/>
          <w:sz w:val="24"/>
          <w:szCs w:val="24"/>
        </w:rPr>
      </w:pPr>
      <w:r w:rsidRPr="007E48F7">
        <w:rPr>
          <w:rFonts w:asciiTheme="minorBidi" w:hAnsiTheme="minorBidi" w:cstheme="minorBidi"/>
          <w:sz w:val="24"/>
          <w:szCs w:val="24"/>
        </w:rPr>
        <w:t>1</w:t>
      </w:r>
      <w:r w:rsidR="00714DBF" w:rsidRPr="007E48F7">
        <w:rPr>
          <w:rFonts w:asciiTheme="minorBidi" w:hAnsiTheme="minorBidi" w:cstheme="minorBidi"/>
          <w:sz w:val="24"/>
          <w:szCs w:val="24"/>
        </w:rPr>
        <w:t>1</w:t>
      </w:r>
      <w:r w:rsidR="0046156C" w:rsidRPr="007E48F7">
        <w:rPr>
          <w:rFonts w:asciiTheme="minorBidi" w:hAnsiTheme="minorBidi" w:cstheme="minorBidi"/>
          <w:sz w:val="24"/>
          <w:szCs w:val="24"/>
        </w:rPr>
        <w:t xml:space="preserve">. </w:t>
      </w:r>
      <w:r w:rsidR="00C345E1" w:rsidRPr="007E48F7">
        <w:rPr>
          <w:rFonts w:asciiTheme="minorBidi" w:hAnsiTheme="minorBidi" w:cstheme="minorBidi"/>
          <w:sz w:val="24"/>
          <w:szCs w:val="24"/>
        </w:rPr>
        <w:t>Ne vėliau kaip 10 darbo dienų prieš sprendinių aptarimą bei viešinimą, sprendinius būtina aptarti su planavimo organizatoriumi.</w:t>
      </w:r>
    </w:p>
    <w:p w14:paraId="19A68623" w14:textId="2F7AE8E1" w:rsidR="00C345E1" w:rsidRPr="007E48F7" w:rsidRDefault="00C345E1" w:rsidP="00F90BE7">
      <w:pPr>
        <w:ind w:firstLine="357"/>
        <w:jc w:val="both"/>
        <w:rPr>
          <w:rFonts w:asciiTheme="minorBidi" w:hAnsiTheme="minorBidi" w:cstheme="minorBidi"/>
          <w:sz w:val="24"/>
          <w:szCs w:val="24"/>
        </w:rPr>
      </w:pPr>
      <w:r w:rsidRPr="007E48F7">
        <w:rPr>
          <w:rFonts w:asciiTheme="minorBidi" w:hAnsiTheme="minorBidi" w:cstheme="minorBidi"/>
          <w:sz w:val="24"/>
          <w:szCs w:val="24"/>
        </w:rPr>
        <w:t>1</w:t>
      </w:r>
      <w:r w:rsidR="006B584A" w:rsidRPr="007E48F7">
        <w:rPr>
          <w:rFonts w:asciiTheme="minorBidi" w:hAnsiTheme="minorBidi" w:cstheme="minorBidi"/>
          <w:sz w:val="24"/>
          <w:szCs w:val="24"/>
        </w:rPr>
        <w:t>2</w:t>
      </w:r>
      <w:r w:rsidRPr="007E48F7">
        <w:rPr>
          <w:rFonts w:asciiTheme="minorBidi" w:hAnsiTheme="minorBidi" w:cstheme="minorBidi"/>
          <w:sz w:val="24"/>
          <w:szCs w:val="24"/>
        </w:rPr>
        <w:t>. Planavimo darbų pristatyme, sprendinių aptarimuose su visuomene, suinteresuotomis institucijomis, rengiant atsakymus į pasiūlymus dėl planavimo sprendinių turi dalyvauti plano rengėjas.</w:t>
      </w:r>
    </w:p>
    <w:p w14:paraId="2474A5BD" w14:textId="0A55073A" w:rsidR="00C345E1" w:rsidRPr="007E48F7" w:rsidRDefault="00C345E1" w:rsidP="00F90BE7">
      <w:pPr>
        <w:ind w:firstLine="357"/>
        <w:jc w:val="both"/>
        <w:rPr>
          <w:rFonts w:asciiTheme="minorBidi" w:hAnsiTheme="minorBidi" w:cstheme="minorBidi"/>
          <w:sz w:val="24"/>
          <w:szCs w:val="24"/>
        </w:rPr>
      </w:pPr>
      <w:r w:rsidRPr="007E48F7">
        <w:rPr>
          <w:rFonts w:asciiTheme="minorBidi" w:hAnsiTheme="minorBidi" w:cstheme="minorBidi"/>
          <w:sz w:val="24"/>
          <w:szCs w:val="24"/>
        </w:rPr>
        <w:t>1</w:t>
      </w:r>
      <w:r w:rsidR="006B584A" w:rsidRPr="007E48F7">
        <w:rPr>
          <w:rFonts w:asciiTheme="minorBidi" w:hAnsiTheme="minorBidi" w:cstheme="minorBidi"/>
          <w:sz w:val="24"/>
          <w:szCs w:val="24"/>
        </w:rPr>
        <w:t>3</w:t>
      </w:r>
      <w:r w:rsidRPr="007E48F7">
        <w:rPr>
          <w:rFonts w:asciiTheme="minorBidi" w:hAnsiTheme="minorBidi" w:cstheme="minorBidi"/>
          <w:sz w:val="24"/>
          <w:szCs w:val="24"/>
        </w:rPr>
        <w:t xml:space="preserve">. Procedūrų dokumentai turi būti įforminti Teritorijų planavimo įstatymo ir jį įgyvendinančių teisės aktų nustatyta tvarka. </w:t>
      </w:r>
      <w:r w:rsidR="003F2D50" w:rsidRPr="007E48F7">
        <w:rPr>
          <w:rFonts w:asciiTheme="minorBidi" w:hAnsiTheme="minorBidi" w:cstheme="minorBidi"/>
          <w:sz w:val="24"/>
          <w:szCs w:val="24"/>
        </w:rPr>
        <w:t>T</w:t>
      </w:r>
      <w:r w:rsidRPr="007E48F7">
        <w:rPr>
          <w:rFonts w:asciiTheme="minorBidi" w:hAnsiTheme="minorBidi" w:cstheme="minorBidi"/>
          <w:sz w:val="24"/>
          <w:szCs w:val="24"/>
        </w:rPr>
        <w:t>varkymo plan</w:t>
      </w:r>
      <w:r w:rsidR="00DF0492">
        <w:rPr>
          <w:rFonts w:asciiTheme="minorBidi" w:hAnsiTheme="minorBidi" w:cstheme="minorBidi"/>
          <w:sz w:val="24"/>
          <w:szCs w:val="24"/>
        </w:rPr>
        <w:t>o</w:t>
      </w:r>
      <w:r w:rsidRPr="007E48F7">
        <w:rPr>
          <w:rFonts w:asciiTheme="minorBidi" w:hAnsiTheme="minorBidi" w:cstheme="minorBidi"/>
          <w:sz w:val="24"/>
          <w:szCs w:val="24"/>
        </w:rPr>
        <w:t xml:space="preserve"> </w:t>
      </w:r>
      <w:r w:rsidR="00F90BE7" w:rsidRPr="007E48F7">
        <w:rPr>
          <w:rFonts w:asciiTheme="minorBidi" w:hAnsiTheme="minorBidi" w:cstheme="minorBidi"/>
          <w:sz w:val="24"/>
          <w:szCs w:val="24"/>
        </w:rPr>
        <w:t xml:space="preserve">korektūros </w:t>
      </w:r>
      <w:r w:rsidRPr="007E48F7">
        <w:rPr>
          <w:rFonts w:asciiTheme="minorBidi" w:hAnsiTheme="minorBidi" w:cstheme="minorBidi"/>
          <w:sz w:val="24"/>
          <w:szCs w:val="24"/>
        </w:rPr>
        <w:t xml:space="preserve">sprendiniai turi būti suderinti su planavimo sąlygas išdavusiomis institucijomis ir patikrinti valstybinę teritorijų planavimo priežiūrą atliekančioje institucijoje. </w:t>
      </w:r>
    </w:p>
    <w:p w14:paraId="2A06FFE7" w14:textId="77777777" w:rsidR="00C345E1" w:rsidRPr="007E48F7" w:rsidRDefault="00C345E1" w:rsidP="00C345E1">
      <w:pPr>
        <w:tabs>
          <w:tab w:val="left" w:pos="360"/>
        </w:tabs>
        <w:jc w:val="center"/>
        <w:rPr>
          <w:rFonts w:asciiTheme="minorBidi" w:eastAsia="Calibri" w:hAnsiTheme="minorBidi" w:cstheme="minorBidi"/>
          <w:sz w:val="24"/>
          <w:szCs w:val="24"/>
        </w:rPr>
      </w:pPr>
      <w:r w:rsidRPr="007E48F7">
        <w:rPr>
          <w:rFonts w:asciiTheme="minorBidi" w:eastAsia="Calibri" w:hAnsiTheme="minorBidi" w:cstheme="minorBidi"/>
          <w:sz w:val="24"/>
          <w:szCs w:val="24"/>
        </w:rPr>
        <w:t>_____________________</w:t>
      </w:r>
    </w:p>
    <w:p w14:paraId="69941C41" w14:textId="77777777" w:rsidR="00FA0883" w:rsidRPr="007E48F7" w:rsidRDefault="00FA0883" w:rsidP="00FA0883">
      <w:pPr>
        <w:ind w:firstLine="360"/>
        <w:jc w:val="both"/>
        <w:rPr>
          <w:rFonts w:asciiTheme="minorBidi" w:hAnsiTheme="minorBidi" w:cstheme="minorBidi"/>
          <w:sz w:val="24"/>
          <w:szCs w:val="24"/>
        </w:rPr>
      </w:pPr>
    </w:p>
    <w:p w14:paraId="5F2DAA69" w14:textId="77777777" w:rsidR="0095698E" w:rsidRPr="007E48F7" w:rsidRDefault="0095698E" w:rsidP="00C0385A">
      <w:pPr>
        <w:ind w:firstLine="360"/>
        <w:jc w:val="right"/>
        <w:rPr>
          <w:rFonts w:asciiTheme="minorBidi" w:hAnsiTheme="minorBidi" w:cstheme="minorBidi"/>
          <w:sz w:val="24"/>
          <w:szCs w:val="24"/>
        </w:rPr>
      </w:pPr>
    </w:p>
    <w:p w14:paraId="7EB81A8C" w14:textId="77777777" w:rsidR="0095698E" w:rsidRPr="007E48F7" w:rsidRDefault="0095698E" w:rsidP="00C0385A">
      <w:pPr>
        <w:ind w:firstLine="360"/>
        <w:jc w:val="right"/>
        <w:rPr>
          <w:rFonts w:asciiTheme="minorBidi" w:hAnsiTheme="minorBidi" w:cstheme="minorBidi"/>
          <w:sz w:val="24"/>
          <w:szCs w:val="24"/>
        </w:rPr>
      </w:pPr>
    </w:p>
    <w:p w14:paraId="4E03B79D" w14:textId="77777777" w:rsidR="0095698E" w:rsidRPr="007E48F7" w:rsidRDefault="0095698E" w:rsidP="00C0385A">
      <w:pPr>
        <w:ind w:firstLine="360"/>
        <w:jc w:val="right"/>
        <w:rPr>
          <w:rFonts w:asciiTheme="minorBidi" w:hAnsiTheme="minorBidi" w:cstheme="minorBidi"/>
          <w:sz w:val="24"/>
          <w:szCs w:val="24"/>
        </w:rPr>
      </w:pPr>
    </w:p>
    <w:p w14:paraId="69318970" w14:textId="77777777" w:rsidR="0095698E" w:rsidRPr="007E48F7" w:rsidRDefault="0095698E" w:rsidP="00C0385A">
      <w:pPr>
        <w:ind w:firstLine="360"/>
        <w:jc w:val="right"/>
        <w:rPr>
          <w:rFonts w:asciiTheme="minorBidi" w:hAnsiTheme="minorBidi" w:cstheme="minorBidi"/>
          <w:sz w:val="24"/>
          <w:szCs w:val="24"/>
        </w:rPr>
      </w:pPr>
    </w:p>
    <w:p w14:paraId="3D75E6A5" w14:textId="77777777" w:rsidR="0095698E" w:rsidRPr="007E48F7" w:rsidRDefault="0095698E" w:rsidP="00C0385A">
      <w:pPr>
        <w:ind w:firstLine="360"/>
        <w:jc w:val="right"/>
        <w:rPr>
          <w:rFonts w:asciiTheme="minorBidi" w:hAnsiTheme="minorBidi" w:cstheme="minorBidi"/>
          <w:sz w:val="24"/>
          <w:szCs w:val="24"/>
        </w:rPr>
      </w:pPr>
    </w:p>
    <w:p w14:paraId="70E91400" w14:textId="77777777" w:rsidR="0095698E" w:rsidRPr="007E48F7" w:rsidRDefault="0095698E" w:rsidP="00C0385A">
      <w:pPr>
        <w:ind w:firstLine="360"/>
        <w:jc w:val="right"/>
        <w:rPr>
          <w:rFonts w:asciiTheme="minorBidi" w:hAnsiTheme="minorBidi" w:cstheme="minorBidi"/>
          <w:sz w:val="24"/>
          <w:szCs w:val="24"/>
        </w:rPr>
      </w:pPr>
    </w:p>
    <w:p w14:paraId="00C970B7" w14:textId="77777777" w:rsidR="0095698E" w:rsidRPr="007E48F7" w:rsidRDefault="0095698E" w:rsidP="00C0385A">
      <w:pPr>
        <w:ind w:firstLine="360"/>
        <w:jc w:val="right"/>
        <w:rPr>
          <w:rFonts w:asciiTheme="minorBidi" w:hAnsiTheme="minorBidi" w:cstheme="minorBidi"/>
          <w:sz w:val="24"/>
          <w:szCs w:val="24"/>
        </w:rPr>
      </w:pPr>
    </w:p>
    <w:p w14:paraId="5220E839" w14:textId="77777777" w:rsidR="0095698E" w:rsidRPr="007E48F7" w:rsidRDefault="0095698E" w:rsidP="00C0385A">
      <w:pPr>
        <w:ind w:firstLine="360"/>
        <w:jc w:val="right"/>
        <w:rPr>
          <w:rFonts w:asciiTheme="minorBidi" w:hAnsiTheme="minorBidi" w:cstheme="minorBidi"/>
          <w:sz w:val="24"/>
          <w:szCs w:val="24"/>
        </w:rPr>
      </w:pPr>
    </w:p>
    <w:p w14:paraId="7C2E1BED" w14:textId="77777777" w:rsidR="0095698E" w:rsidRPr="007E48F7" w:rsidRDefault="0095698E" w:rsidP="00C0385A">
      <w:pPr>
        <w:ind w:firstLine="360"/>
        <w:jc w:val="right"/>
        <w:rPr>
          <w:rFonts w:asciiTheme="minorBidi" w:hAnsiTheme="minorBidi" w:cstheme="minorBidi"/>
          <w:sz w:val="24"/>
          <w:szCs w:val="24"/>
        </w:rPr>
      </w:pPr>
    </w:p>
    <w:p w14:paraId="4F1467FB" w14:textId="77777777" w:rsidR="00210621" w:rsidRPr="007E48F7" w:rsidRDefault="00210621">
      <w:pPr>
        <w:rPr>
          <w:rFonts w:asciiTheme="minorBidi" w:hAnsiTheme="minorBidi" w:cstheme="minorBidi"/>
          <w:sz w:val="24"/>
          <w:szCs w:val="24"/>
        </w:rPr>
      </w:pPr>
      <w:r w:rsidRPr="007E48F7">
        <w:rPr>
          <w:rFonts w:asciiTheme="minorBidi" w:hAnsiTheme="minorBidi" w:cstheme="minorBidi"/>
          <w:sz w:val="24"/>
          <w:szCs w:val="24"/>
        </w:rPr>
        <w:br w:type="page"/>
      </w:r>
    </w:p>
    <w:p w14:paraId="711D0F01" w14:textId="487BAF20" w:rsidR="00FA0883" w:rsidRPr="007E48F7" w:rsidRDefault="007D4C3E" w:rsidP="00FA0883">
      <w:pPr>
        <w:ind w:firstLine="360"/>
        <w:jc w:val="both"/>
        <w:rPr>
          <w:rFonts w:asciiTheme="minorBidi" w:hAnsiTheme="minorBidi" w:cstheme="minorBidi"/>
          <w:sz w:val="24"/>
          <w:szCs w:val="24"/>
        </w:rPr>
      </w:pPr>
      <w:r w:rsidRPr="000C3361">
        <w:rPr>
          <w:rFonts w:ascii="Arial" w:hAnsi="Arial" w:cs="Arial"/>
          <w:b/>
          <w:bCs/>
          <w:sz w:val="24"/>
          <w:szCs w:val="24"/>
        </w:rPr>
        <w:lastRenderedPageBreak/>
        <w:t>Planuojamos teritorijos rib</w:t>
      </w:r>
      <w:r w:rsidR="00DE378D">
        <w:rPr>
          <w:rFonts w:ascii="Arial" w:hAnsi="Arial" w:cs="Arial"/>
          <w:b/>
          <w:bCs/>
          <w:sz w:val="24"/>
          <w:szCs w:val="24"/>
        </w:rPr>
        <w:t>ų schem</w:t>
      </w:r>
      <w:r w:rsidR="00844672">
        <w:rPr>
          <w:rFonts w:ascii="Arial" w:hAnsi="Arial" w:cs="Arial"/>
          <w:b/>
          <w:bCs/>
          <w:sz w:val="24"/>
          <w:szCs w:val="24"/>
        </w:rPr>
        <w:t>a</w:t>
      </w:r>
    </w:p>
    <w:p w14:paraId="02D59586" w14:textId="77777777" w:rsidR="00C345E1" w:rsidRDefault="00C345E1" w:rsidP="00FB7365">
      <w:pPr>
        <w:ind w:firstLine="360"/>
        <w:jc w:val="both"/>
        <w:rPr>
          <w:rFonts w:asciiTheme="minorBidi" w:hAnsiTheme="minorBidi" w:cstheme="minorBidi"/>
          <w:sz w:val="24"/>
          <w:szCs w:val="24"/>
        </w:rPr>
      </w:pPr>
    </w:p>
    <w:p w14:paraId="2379A714" w14:textId="77777777" w:rsidR="004B0E45" w:rsidRDefault="004B0E45" w:rsidP="00FB7365">
      <w:pPr>
        <w:ind w:firstLine="360"/>
        <w:jc w:val="both"/>
        <w:rPr>
          <w:rFonts w:asciiTheme="minorBidi" w:hAnsiTheme="minorBidi" w:cstheme="minorBidi"/>
          <w:sz w:val="24"/>
          <w:szCs w:val="24"/>
        </w:rPr>
      </w:pPr>
    </w:p>
    <w:p w14:paraId="2B8E656D" w14:textId="486C6567" w:rsidR="004B0E45" w:rsidRPr="004B0E45" w:rsidRDefault="00AC41B0" w:rsidP="004B0E45">
      <w:pPr>
        <w:ind w:firstLine="360"/>
        <w:jc w:val="both"/>
        <w:rPr>
          <w:rFonts w:asciiTheme="minorBidi" w:hAnsiTheme="minorBidi" w:cstheme="minorBidi"/>
          <w:sz w:val="24"/>
          <w:szCs w:val="24"/>
          <w:lang w:val="en-US"/>
        </w:rPr>
      </w:pPr>
      <w:r>
        <w:rPr>
          <w:rFonts w:asciiTheme="minorBidi" w:hAnsiTheme="minorBidi" w:cstheme="minorBidi"/>
          <w:noProof/>
          <w:sz w:val="24"/>
          <w:szCs w:val="24"/>
          <w:lang w:val="en-US"/>
        </w:rPr>
        <w:drawing>
          <wp:inline distT="0" distB="0" distL="0" distR="0" wp14:anchorId="017AF2D8" wp14:editId="4F6385A4">
            <wp:extent cx="6102350" cy="4314825"/>
            <wp:effectExtent l="0" t="0" r="0" b="9525"/>
            <wp:docPr id="14550768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6832" name="Paveikslėlis 14550768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2350" cy="4314825"/>
                    </a:xfrm>
                    <a:prstGeom prst="rect">
                      <a:avLst/>
                    </a:prstGeom>
                  </pic:spPr>
                </pic:pic>
              </a:graphicData>
            </a:graphic>
          </wp:inline>
        </w:drawing>
      </w:r>
    </w:p>
    <w:p w14:paraId="097C83AA" w14:textId="77777777" w:rsidR="004B0E45" w:rsidRPr="007E48F7" w:rsidRDefault="004B0E45" w:rsidP="00FB7365">
      <w:pPr>
        <w:ind w:firstLine="360"/>
        <w:jc w:val="both"/>
        <w:rPr>
          <w:rFonts w:asciiTheme="minorBidi" w:hAnsiTheme="minorBidi" w:cstheme="minorBidi"/>
          <w:sz w:val="24"/>
          <w:szCs w:val="24"/>
        </w:rPr>
      </w:pPr>
    </w:p>
    <w:sectPr w:rsidR="004B0E45" w:rsidRPr="007E48F7" w:rsidSect="001E2B07">
      <w:headerReference w:type="first" r:id="rId9"/>
      <w:footerReference w:type="first" r:id="rId10"/>
      <w:pgSz w:w="11907" w:h="16840" w:code="9"/>
      <w:pgMar w:top="1134" w:right="709" w:bottom="1134" w:left="1588" w:header="851" w:footer="919"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98717" w14:textId="77777777" w:rsidR="00D273C7" w:rsidRDefault="00D273C7">
      <w:r>
        <w:separator/>
      </w:r>
    </w:p>
  </w:endnote>
  <w:endnote w:type="continuationSeparator" w:id="0">
    <w:p w14:paraId="0ED6A128" w14:textId="77777777" w:rsidR="00D273C7" w:rsidRDefault="00D2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0294" w14:textId="77777777" w:rsidR="00D53F35" w:rsidRDefault="00CF6283">
    <w:pPr>
      <w:pStyle w:val="Porat"/>
    </w:pPr>
    <w:r>
      <w:rPr>
        <w:rFonts w:ascii="Arial" w:hAnsi="Arial"/>
        <w:noProof/>
        <w:spacing w:val="8"/>
        <w:sz w:val="20"/>
        <w:lang w:val="en-US"/>
      </w:rPr>
      <mc:AlternateContent>
        <mc:Choice Requires="wps">
          <w:drawing>
            <wp:anchor distT="0" distB="0" distL="114300" distR="114300" simplePos="0" relativeHeight="251657216" behindDoc="0" locked="0" layoutInCell="0" allowOverlap="1" wp14:anchorId="1B85B2C6" wp14:editId="732805BB">
              <wp:simplePos x="0" y="0"/>
              <wp:positionH relativeFrom="column">
                <wp:posOffset>-5715</wp:posOffset>
              </wp:positionH>
              <wp:positionV relativeFrom="paragraph">
                <wp:posOffset>26035</wp:posOffset>
              </wp:positionV>
              <wp:extent cx="605663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1587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6349C" w14:textId="77777777" w:rsidR="00D53F35" w:rsidRDefault="00D53F35">
                          <w:pPr>
                            <w:tabs>
                              <w:tab w:val="left" w:pos="2552"/>
                              <w:tab w:val="left" w:pos="5245"/>
                              <w:tab w:val="left" w:pos="5812"/>
                              <w:tab w:val="left" w:pos="9639"/>
                            </w:tabs>
                            <w:spacing w:before="80"/>
                            <w:ind w:hanging="5528"/>
                            <w:rPr>
                              <w:rFonts w:ascii="HelveticaLT" w:hAnsi="HelveticaLT"/>
                              <w:noProof/>
                              <w:spacing w:val="20"/>
                              <w:sz w:val="10"/>
                            </w:rPr>
                          </w:pPr>
                        </w:p>
                        <w:p w14:paraId="509D32E4" w14:textId="77777777" w:rsidR="00D53F35" w:rsidRDefault="00D53F35">
                          <w:pPr>
                            <w:tabs>
                              <w:tab w:val="left" w:pos="2552"/>
                              <w:tab w:val="left" w:pos="5245"/>
                              <w:tab w:val="left" w:pos="5812"/>
                              <w:tab w:val="left" w:pos="9639"/>
                            </w:tabs>
                            <w:spacing w:before="80"/>
                            <w:ind w:hanging="5528"/>
                            <w:rPr>
                              <w:rFonts w:ascii="HelveticaLT" w:hAnsi="HelveticaLT"/>
                              <w:noProof/>
                              <w:spacing w:val="20"/>
                              <w:sz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5B2C6" id="Rectangle 1" o:spid="_x0000_s1027" style="position:absolute;margin-left:-.45pt;margin-top:2.05pt;width:476.9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" o:allowincell="f" stroked="f" strokeweight="1pt">
              <v:textbox inset="1pt,1pt,1pt,1pt">
                <w:txbxContent>
                  <w:p w14:paraId="6D86349C" w14:textId="77777777" w:rsidR="00D53F35" w:rsidRDefault="00D53F35">
                    <w:pPr>
                      <w:tabs>
                        <w:tab w:val="left" w:pos="2552"/>
                        <w:tab w:val="left" w:pos="5245"/>
                        <w:tab w:val="left" w:pos="5812"/>
                        <w:tab w:val="left" w:pos="9639"/>
                      </w:tabs>
                      <w:spacing w:before="80"/>
                      <w:ind w:hanging="5528"/>
                      <w:rPr>
                        <w:rFonts w:ascii="HelveticaLT" w:hAnsi="HelveticaLT"/>
                        <w:noProof/>
                        <w:spacing w:val="20"/>
                        <w:sz w:val="10"/>
                      </w:rPr>
                    </w:pPr>
                  </w:p>
                  <w:p w14:paraId="509D32E4" w14:textId="77777777" w:rsidR="00D53F35" w:rsidRDefault="00D53F35">
                    <w:pPr>
                      <w:tabs>
                        <w:tab w:val="left" w:pos="2552"/>
                        <w:tab w:val="left" w:pos="5245"/>
                        <w:tab w:val="left" w:pos="5812"/>
                        <w:tab w:val="left" w:pos="9639"/>
                      </w:tabs>
                      <w:spacing w:before="80"/>
                      <w:ind w:hanging="5528"/>
                      <w:rPr>
                        <w:rFonts w:ascii="HelveticaLT" w:hAnsi="HelveticaLT"/>
                        <w:noProof/>
                        <w:spacing w:val="20"/>
                        <w:sz w:val="1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C695F" w14:textId="77777777" w:rsidR="00D273C7" w:rsidRDefault="00D273C7">
      <w:r>
        <w:separator/>
      </w:r>
    </w:p>
  </w:footnote>
  <w:footnote w:type="continuationSeparator" w:id="0">
    <w:p w14:paraId="1A5D889B" w14:textId="77777777" w:rsidR="00D273C7" w:rsidRDefault="00D27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FE1E" w14:textId="77777777" w:rsidR="00D53F35" w:rsidRDefault="00D53F35">
    <w:pPr>
      <w:pStyle w:val="Antrats"/>
      <w:rPr>
        <w:rFonts w:ascii="Times New Roman" w:hAnsi="Times New Roman"/>
        <w:sz w:val="22"/>
      </w:rPr>
    </w:pPr>
  </w:p>
  <w:p w14:paraId="7BDF870F" w14:textId="77777777" w:rsidR="00D53F35" w:rsidRDefault="00CF6283">
    <w:pPr>
      <w:pStyle w:val="Antrats"/>
      <w:rPr>
        <w:rFonts w:ascii="Times New Roman" w:hAnsi="Times New Roman"/>
        <w:sz w:val="22"/>
      </w:rPr>
    </w:pPr>
    <w:r>
      <w:rPr>
        <w:rFonts w:ascii="Times New Roman" w:hAnsi="Times New Roman"/>
        <w:noProof/>
        <w:spacing w:val="8"/>
        <w:sz w:val="22"/>
        <w:lang w:val="en-US"/>
      </w:rPr>
      <mc:AlternateContent>
        <mc:Choice Requires="wps">
          <w:drawing>
            <wp:anchor distT="0" distB="0" distL="114300" distR="114300" simplePos="0" relativeHeight="251658240" behindDoc="0" locked="0" layoutInCell="0" allowOverlap="1" wp14:anchorId="35249832" wp14:editId="57EF89C8">
              <wp:simplePos x="0" y="0"/>
              <wp:positionH relativeFrom="column">
                <wp:posOffset>-24130</wp:posOffset>
              </wp:positionH>
              <wp:positionV relativeFrom="paragraph">
                <wp:posOffset>-635</wp:posOffset>
              </wp:positionV>
              <wp:extent cx="6075045" cy="15855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1585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0D2CA" w14:textId="77777777" w:rsidR="00D53F35" w:rsidRDefault="00CF6283">
                          <w:pPr>
                            <w:pStyle w:val="Antrats"/>
                            <w:jc w:val="center"/>
                            <w:rPr>
                              <w:rFonts w:ascii="Arial" w:hAnsi="Arial"/>
                              <w:spacing w:val="8"/>
                            </w:rPr>
                          </w:pPr>
                          <w:r>
                            <w:rPr>
                              <w:noProof/>
                              <w:lang w:val="en-US"/>
                            </w:rPr>
                            <w:drawing>
                              <wp:inline distT="0" distB="0" distL="0" distR="0" wp14:anchorId="6269CD33" wp14:editId="0FF21138">
                                <wp:extent cx="523875" cy="619125"/>
                                <wp:effectExtent l="0" t="0" r="0" b="0"/>
                                <wp:docPr id="3" name="Picture 1" descr="HER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r w:rsidR="00D53F35">
                            <w:rPr>
                              <w:rFonts w:ascii="Arial" w:hAnsi="Arial"/>
                              <w:spacing w:val="8"/>
                            </w:rPr>
                            <w:t xml:space="preserve"> </w:t>
                          </w:r>
                        </w:p>
                        <w:p w14:paraId="405372F6" w14:textId="6206DB9B" w:rsidR="00D53F35" w:rsidRDefault="00D53F35">
                          <w:pPr>
                            <w:pStyle w:val="Antrats"/>
                            <w:spacing w:before="120"/>
                            <w:jc w:val="center"/>
                            <w:rPr>
                              <w:rFonts w:ascii="Times New Roman" w:hAnsi="Times New Roman"/>
                              <w:b/>
                              <w:caps/>
                              <w:sz w:val="24"/>
                            </w:rPr>
                          </w:pPr>
                          <w:r>
                            <w:rPr>
                              <w:rFonts w:ascii="Times New Roman" w:hAnsi="Times New Roman"/>
                              <w:b/>
                              <w:caps/>
                              <w:sz w:val="24"/>
                            </w:rPr>
                            <w:t>valstybinė</w:t>
                          </w:r>
                          <w:r w:rsidR="004C7FCC">
                            <w:rPr>
                              <w:rFonts w:ascii="Times New Roman" w:hAnsi="Times New Roman"/>
                              <w:b/>
                              <w:caps/>
                              <w:sz w:val="24"/>
                            </w:rPr>
                            <w:t>s</w:t>
                          </w:r>
                          <w:r>
                            <w:rPr>
                              <w:b/>
                              <w:caps/>
                              <w:sz w:val="24"/>
                            </w:rPr>
                            <w:t xml:space="preserve"> </w:t>
                          </w:r>
                          <w:r>
                            <w:rPr>
                              <w:rFonts w:ascii="Times New Roman" w:hAnsi="Times New Roman"/>
                              <w:b/>
                              <w:caps/>
                              <w:sz w:val="24"/>
                            </w:rPr>
                            <w:t>SAUGOMŲ TERITORIJŲ</w:t>
                          </w:r>
                          <w:r>
                            <w:rPr>
                              <w:b/>
                              <w:caps/>
                              <w:sz w:val="24"/>
                            </w:rPr>
                            <w:t xml:space="preserve"> </w:t>
                          </w:r>
                          <w:r>
                            <w:rPr>
                              <w:rFonts w:ascii="Times New Roman" w:hAnsi="Times New Roman"/>
                              <w:b/>
                              <w:caps/>
                              <w:sz w:val="24"/>
                            </w:rPr>
                            <w:t>tarnyb</w:t>
                          </w:r>
                          <w:r w:rsidR="00CD47F8">
                            <w:rPr>
                              <w:rFonts w:ascii="Times New Roman" w:hAnsi="Times New Roman"/>
                              <w:b/>
                              <w:caps/>
                              <w:sz w:val="24"/>
                            </w:rPr>
                            <w:t>Os</w:t>
                          </w:r>
                          <w:r>
                            <w:rPr>
                              <w:rFonts w:ascii="Times New Roman" w:hAnsi="Times New Roman"/>
                              <w:b/>
                              <w:caps/>
                              <w:sz w:val="24"/>
                            </w:rPr>
                            <w:br/>
                            <w:t>PRIE APLINKOS MINISTERIJOS</w:t>
                          </w:r>
                        </w:p>
                        <w:p w14:paraId="5C6E3091" w14:textId="77777777" w:rsidR="00D53F35" w:rsidRDefault="00D53F35">
                          <w:pPr>
                            <w:pStyle w:val="Antrats"/>
                            <w:jc w:val="center"/>
                            <w:rPr>
                              <w:rFonts w:ascii="Times New Roman" w:hAnsi="Times New Roman"/>
                              <w:b/>
                              <w:caps/>
                              <w:sz w:val="24"/>
                            </w:rPr>
                          </w:pPr>
                          <w:r>
                            <w:rPr>
                              <w:rFonts w:ascii="Times New Roman" w:hAnsi="Times New Roman"/>
                              <w:b/>
                              <w:caps/>
                              <w:sz w:val="24"/>
                            </w:rPr>
                            <w:t>DIREKTORI</w:t>
                          </w:r>
                          <w:r w:rsidR="00874058">
                            <w:rPr>
                              <w:rFonts w:ascii="Times New Roman" w:hAnsi="Times New Roman"/>
                              <w:b/>
                              <w:caps/>
                              <w:sz w:val="24"/>
                            </w:rPr>
                            <w:t>a</w:t>
                          </w:r>
                          <w:r>
                            <w:rPr>
                              <w:rFonts w:ascii="Times New Roman" w:hAnsi="Times New Roman"/>
                              <w:b/>
                              <w:caps/>
                              <w:sz w:val="24"/>
                            </w:rPr>
                            <w:t>US</w:t>
                          </w:r>
                        </w:p>
                        <w:p w14:paraId="0A4A056B" w14:textId="77777777" w:rsidR="00D73786" w:rsidRDefault="00D73786">
                          <w:pPr>
                            <w:pStyle w:val="Antrats"/>
                            <w:jc w:val="center"/>
                            <w:rPr>
                              <w:rFonts w:ascii="Times New Roman" w:hAnsi="Times New Roman"/>
                              <w:b/>
                              <w:caps/>
                              <w:sz w:val="24"/>
                            </w:rPr>
                          </w:pPr>
                        </w:p>
                        <w:p w14:paraId="54BE8C12" w14:textId="77777777" w:rsidR="00D73786" w:rsidRDefault="00D73786">
                          <w:pPr>
                            <w:pStyle w:val="Antrats"/>
                            <w:jc w:val="center"/>
                            <w:rPr>
                              <w:rFonts w:ascii="Times New Roman" w:hAnsi="Times New Roman"/>
                              <w:b/>
                              <w:sz w:val="2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49832" id="Rectangle 2" o:spid="_x0000_s1026" style="position:absolute;margin-left:-1.9pt;margin-top:-.05pt;width:478.35pt;height:1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" o:allowincell="f" filled="f" stroked="f" strokeweight="1pt">
              <v:textbox inset="1pt,1pt,1pt,1pt">
                <w:txbxContent>
                  <w:p w14:paraId="6170D2CA" w14:textId="77777777" w:rsidR="00D53F35" w:rsidRDefault="00CF6283">
                    <w:pPr>
                      <w:pStyle w:val="Antrats"/>
                      <w:jc w:val="center"/>
                      <w:rPr>
                        <w:rFonts w:ascii="Arial" w:hAnsi="Arial"/>
                        <w:spacing w:val="8"/>
                      </w:rPr>
                    </w:pPr>
                    <w:r>
                      <w:rPr>
                        <w:noProof/>
                        <w:lang w:val="en-US"/>
                      </w:rPr>
                      <w:drawing>
                        <wp:inline distT="0" distB="0" distL="0" distR="0" wp14:anchorId="6269CD33" wp14:editId="0FF21138">
                          <wp:extent cx="523875" cy="619125"/>
                          <wp:effectExtent l="0" t="0" r="0" b="0"/>
                          <wp:docPr id="3" name="Picture 1" descr="HER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r w:rsidR="00D53F35">
                      <w:rPr>
                        <w:rFonts w:ascii="Arial" w:hAnsi="Arial"/>
                        <w:spacing w:val="8"/>
                      </w:rPr>
                      <w:t xml:space="preserve"> </w:t>
                    </w:r>
                  </w:p>
                  <w:p w14:paraId="405372F6" w14:textId="6206DB9B" w:rsidR="00D53F35" w:rsidRDefault="00D53F35">
                    <w:pPr>
                      <w:pStyle w:val="Antrats"/>
                      <w:spacing w:before="120"/>
                      <w:jc w:val="center"/>
                      <w:rPr>
                        <w:rFonts w:ascii="Times New Roman" w:hAnsi="Times New Roman"/>
                        <w:b/>
                        <w:caps/>
                        <w:sz w:val="24"/>
                      </w:rPr>
                    </w:pPr>
                    <w:r>
                      <w:rPr>
                        <w:rFonts w:ascii="Times New Roman" w:hAnsi="Times New Roman"/>
                        <w:b/>
                        <w:caps/>
                        <w:sz w:val="24"/>
                      </w:rPr>
                      <w:t>valstybinė</w:t>
                    </w:r>
                    <w:r w:rsidR="004C7FCC">
                      <w:rPr>
                        <w:rFonts w:ascii="Times New Roman" w:hAnsi="Times New Roman"/>
                        <w:b/>
                        <w:caps/>
                        <w:sz w:val="24"/>
                      </w:rPr>
                      <w:t>s</w:t>
                    </w:r>
                    <w:r>
                      <w:rPr>
                        <w:b/>
                        <w:caps/>
                        <w:sz w:val="24"/>
                      </w:rPr>
                      <w:t xml:space="preserve"> </w:t>
                    </w:r>
                    <w:r>
                      <w:rPr>
                        <w:rFonts w:ascii="Times New Roman" w:hAnsi="Times New Roman"/>
                        <w:b/>
                        <w:caps/>
                        <w:sz w:val="24"/>
                      </w:rPr>
                      <w:t>SAUGOMŲ TERITORIJŲ</w:t>
                    </w:r>
                    <w:r>
                      <w:rPr>
                        <w:b/>
                        <w:caps/>
                        <w:sz w:val="24"/>
                      </w:rPr>
                      <w:t xml:space="preserve"> </w:t>
                    </w:r>
                    <w:r>
                      <w:rPr>
                        <w:rFonts w:ascii="Times New Roman" w:hAnsi="Times New Roman"/>
                        <w:b/>
                        <w:caps/>
                        <w:sz w:val="24"/>
                      </w:rPr>
                      <w:t>tarnyb</w:t>
                    </w:r>
                    <w:r w:rsidR="00CD47F8">
                      <w:rPr>
                        <w:rFonts w:ascii="Times New Roman" w:hAnsi="Times New Roman"/>
                        <w:b/>
                        <w:caps/>
                        <w:sz w:val="24"/>
                      </w:rPr>
                      <w:t>Os</w:t>
                    </w:r>
                    <w:r>
                      <w:rPr>
                        <w:rFonts w:ascii="Times New Roman" w:hAnsi="Times New Roman"/>
                        <w:b/>
                        <w:caps/>
                        <w:sz w:val="24"/>
                      </w:rPr>
                      <w:br/>
                      <w:t>PRIE APLINKOS MINISTERIJOS</w:t>
                    </w:r>
                  </w:p>
                  <w:p w14:paraId="5C6E3091" w14:textId="77777777" w:rsidR="00D53F35" w:rsidRDefault="00D53F35">
                    <w:pPr>
                      <w:pStyle w:val="Antrats"/>
                      <w:jc w:val="center"/>
                      <w:rPr>
                        <w:rFonts w:ascii="Times New Roman" w:hAnsi="Times New Roman"/>
                        <w:b/>
                        <w:caps/>
                        <w:sz w:val="24"/>
                      </w:rPr>
                    </w:pPr>
                    <w:r>
                      <w:rPr>
                        <w:rFonts w:ascii="Times New Roman" w:hAnsi="Times New Roman"/>
                        <w:b/>
                        <w:caps/>
                        <w:sz w:val="24"/>
                      </w:rPr>
                      <w:t>DIREKTORI</w:t>
                    </w:r>
                    <w:r w:rsidR="00874058">
                      <w:rPr>
                        <w:rFonts w:ascii="Times New Roman" w:hAnsi="Times New Roman"/>
                        <w:b/>
                        <w:caps/>
                        <w:sz w:val="24"/>
                      </w:rPr>
                      <w:t>a</w:t>
                    </w:r>
                    <w:r>
                      <w:rPr>
                        <w:rFonts w:ascii="Times New Roman" w:hAnsi="Times New Roman"/>
                        <w:b/>
                        <w:caps/>
                        <w:sz w:val="24"/>
                      </w:rPr>
                      <w:t>US</w:t>
                    </w:r>
                  </w:p>
                  <w:p w14:paraId="0A4A056B" w14:textId="77777777" w:rsidR="00D73786" w:rsidRDefault="00D73786">
                    <w:pPr>
                      <w:pStyle w:val="Antrats"/>
                      <w:jc w:val="center"/>
                      <w:rPr>
                        <w:rFonts w:ascii="Times New Roman" w:hAnsi="Times New Roman"/>
                        <w:b/>
                        <w:caps/>
                        <w:sz w:val="24"/>
                      </w:rPr>
                    </w:pPr>
                  </w:p>
                  <w:p w14:paraId="54BE8C12" w14:textId="77777777" w:rsidR="00D73786" w:rsidRDefault="00D73786">
                    <w:pPr>
                      <w:pStyle w:val="Antrats"/>
                      <w:jc w:val="center"/>
                      <w:rPr>
                        <w:rFonts w:ascii="Times New Roman" w:hAnsi="Times New Roman"/>
                        <w:b/>
                        <w:sz w:val="24"/>
                      </w:rPr>
                    </w:pPr>
                  </w:p>
                </w:txbxContent>
              </v:textbox>
            </v:rect>
          </w:pict>
        </mc:Fallback>
      </mc:AlternateContent>
    </w:r>
  </w:p>
  <w:p w14:paraId="494D3333" w14:textId="77777777" w:rsidR="00D53F35" w:rsidRDefault="00D53F35">
    <w:pPr>
      <w:pStyle w:val="Antrats"/>
      <w:rPr>
        <w:rFonts w:ascii="Times New Roman" w:hAnsi="Times New Roman"/>
        <w:sz w:val="22"/>
      </w:rPr>
    </w:pPr>
  </w:p>
  <w:p w14:paraId="31B202F8" w14:textId="77777777" w:rsidR="00D53F35" w:rsidRDefault="00D53F35">
    <w:pPr>
      <w:pStyle w:val="Antrats"/>
      <w:rPr>
        <w:rFonts w:ascii="Times New Roman" w:hAnsi="Times New Roman"/>
        <w:sz w:val="22"/>
      </w:rPr>
    </w:pPr>
  </w:p>
  <w:p w14:paraId="1528BCF6" w14:textId="77777777" w:rsidR="00D53F35" w:rsidRDefault="00D53F35">
    <w:pPr>
      <w:pStyle w:val="Antrats"/>
      <w:rPr>
        <w:rFonts w:ascii="Times New Roman" w:hAnsi="Times New Roman"/>
        <w:sz w:val="22"/>
      </w:rPr>
    </w:pPr>
  </w:p>
  <w:p w14:paraId="56E5ED2D" w14:textId="77777777" w:rsidR="00D53F35" w:rsidRDefault="00D53F35">
    <w:pPr>
      <w:pStyle w:val="Antrats"/>
      <w:rPr>
        <w:rFonts w:ascii="Times New Roman" w:hAnsi="Times New Roman"/>
        <w:sz w:val="22"/>
      </w:rPr>
    </w:pPr>
  </w:p>
  <w:p w14:paraId="4DC8BFF2" w14:textId="77777777" w:rsidR="00D53F35" w:rsidRDefault="00D53F35">
    <w:pPr>
      <w:pStyle w:val="Antrats"/>
      <w:rPr>
        <w:rFonts w:ascii="Times New Roman" w:hAnsi="Times New Roman"/>
        <w:sz w:val="22"/>
      </w:rPr>
    </w:pPr>
  </w:p>
  <w:p w14:paraId="297896A2" w14:textId="77777777" w:rsidR="00D53F35" w:rsidRDefault="00D53F35">
    <w:pPr>
      <w:pStyle w:val="Antrats"/>
      <w:rPr>
        <w:rFonts w:ascii="Times New Roman" w:hAnsi="Times New Roman"/>
        <w:sz w:val="22"/>
      </w:rPr>
    </w:pPr>
  </w:p>
  <w:p w14:paraId="12379806" w14:textId="77777777" w:rsidR="00D53F35" w:rsidRDefault="00D53F35">
    <w:pPr>
      <w:pStyle w:val="Antrats"/>
      <w:rPr>
        <w:rFonts w:ascii="Times New Roman" w:hAnsi="Times New Roman"/>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7DB7"/>
    <w:multiLevelType w:val="hybridMultilevel"/>
    <w:tmpl w:val="7DC6BC54"/>
    <w:lvl w:ilvl="0" w:tplc="6E4480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29D168A6"/>
    <w:multiLevelType w:val="singleLevel"/>
    <w:tmpl w:val="0809000F"/>
    <w:lvl w:ilvl="0">
      <w:start w:val="1"/>
      <w:numFmt w:val="decimal"/>
      <w:lvlText w:val="%1."/>
      <w:legacy w:legacy="1" w:legacySpace="0" w:legacyIndent="360"/>
      <w:lvlJc w:val="left"/>
      <w:pPr>
        <w:ind w:left="360" w:hanging="360"/>
      </w:pPr>
    </w:lvl>
  </w:abstractNum>
  <w:num w:numId="1" w16cid:durableId="1394430045">
    <w:abstractNumId w:val="1"/>
  </w:num>
  <w:num w:numId="2" w16cid:durableId="1246308565">
    <w:abstractNumId w:val="1"/>
    <w:lvlOverride w:ilvl="0">
      <w:lvl w:ilvl="0">
        <w:start w:val="1"/>
        <w:numFmt w:val="decimal"/>
        <w:lvlText w:val="%1."/>
        <w:legacy w:legacy="1" w:legacySpace="0" w:legacyIndent="360"/>
        <w:lvlJc w:val="left"/>
        <w:pPr>
          <w:ind w:left="360" w:hanging="360"/>
        </w:pPr>
      </w:lvl>
    </w:lvlOverride>
  </w:num>
  <w:num w:numId="3" w16cid:durableId="817262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7C4"/>
    <w:rsid w:val="000042E5"/>
    <w:rsid w:val="00006F79"/>
    <w:rsid w:val="0001238D"/>
    <w:rsid w:val="00021CE8"/>
    <w:rsid w:val="000276C9"/>
    <w:rsid w:val="000527C4"/>
    <w:rsid w:val="000539AF"/>
    <w:rsid w:val="00063A23"/>
    <w:rsid w:val="00067C4A"/>
    <w:rsid w:val="000715A0"/>
    <w:rsid w:val="00074243"/>
    <w:rsid w:val="00074D52"/>
    <w:rsid w:val="000832A7"/>
    <w:rsid w:val="00085CF7"/>
    <w:rsid w:val="00086DF2"/>
    <w:rsid w:val="00087181"/>
    <w:rsid w:val="00095FDF"/>
    <w:rsid w:val="000B5244"/>
    <w:rsid w:val="000B5FAE"/>
    <w:rsid w:val="000C054A"/>
    <w:rsid w:val="000D0B63"/>
    <w:rsid w:val="000D10E5"/>
    <w:rsid w:val="000D1403"/>
    <w:rsid w:val="000D6567"/>
    <w:rsid w:val="000D7C0A"/>
    <w:rsid w:val="000E61B4"/>
    <w:rsid w:val="000E6B62"/>
    <w:rsid w:val="000E78EB"/>
    <w:rsid w:val="00100A62"/>
    <w:rsid w:val="00126261"/>
    <w:rsid w:val="0013265D"/>
    <w:rsid w:val="00144977"/>
    <w:rsid w:val="00145698"/>
    <w:rsid w:val="00153E77"/>
    <w:rsid w:val="00170D9C"/>
    <w:rsid w:val="00181715"/>
    <w:rsid w:val="001955F7"/>
    <w:rsid w:val="001A59E8"/>
    <w:rsid w:val="001B1EFC"/>
    <w:rsid w:val="001B2CA6"/>
    <w:rsid w:val="001C49E1"/>
    <w:rsid w:val="001E2B07"/>
    <w:rsid w:val="001F15AB"/>
    <w:rsid w:val="00203480"/>
    <w:rsid w:val="00210621"/>
    <w:rsid w:val="002160C6"/>
    <w:rsid w:val="002209C3"/>
    <w:rsid w:val="00222FC0"/>
    <w:rsid w:val="00231C5B"/>
    <w:rsid w:val="00234ACD"/>
    <w:rsid w:val="002444C0"/>
    <w:rsid w:val="00254413"/>
    <w:rsid w:val="00262452"/>
    <w:rsid w:val="00270D30"/>
    <w:rsid w:val="00272206"/>
    <w:rsid w:val="00280744"/>
    <w:rsid w:val="00283A8F"/>
    <w:rsid w:val="00285D7A"/>
    <w:rsid w:val="00287574"/>
    <w:rsid w:val="0029343B"/>
    <w:rsid w:val="002A0465"/>
    <w:rsid w:val="002A2776"/>
    <w:rsid w:val="002A2D37"/>
    <w:rsid w:val="002A401D"/>
    <w:rsid w:val="002B222B"/>
    <w:rsid w:val="002D0546"/>
    <w:rsid w:val="002E0E9E"/>
    <w:rsid w:val="002F4F8B"/>
    <w:rsid w:val="002F6270"/>
    <w:rsid w:val="00302A55"/>
    <w:rsid w:val="00312023"/>
    <w:rsid w:val="00321B23"/>
    <w:rsid w:val="0033652D"/>
    <w:rsid w:val="003426FD"/>
    <w:rsid w:val="003507C4"/>
    <w:rsid w:val="00354561"/>
    <w:rsid w:val="003622EE"/>
    <w:rsid w:val="00365EB1"/>
    <w:rsid w:val="003678A5"/>
    <w:rsid w:val="00370BE5"/>
    <w:rsid w:val="00371839"/>
    <w:rsid w:val="00385345"/>
    <w:rsid w:val="00386C80"/>
    <w:rsid w:val="00387F52"/>
    <w:rsid w:val="00393304"/>
    <w:rsid w:val="0039330A"/>
    <w:rsid w:val="00393B13"/>
    <w:rsid w:val="003A04D5"/>
    <w:rsid w:val="003B0EC5"/>
    <w:rsid w:val="003B33EB"/>
    <w:rsid w:val="003B3C46"/>
    <w:rsid w:val="003B6B23"/>
    <w:rsid w:val="003C154E"/>
    <w:rsid w:val="003C326F"/>
    <w:rsid w:val="003C3564"/>
    <w:rsid w:val="003C4F25"/>
    <w:rsid w:val="003D4605"/>
    <w:rsid w:val="003D4895"/>
    <w:rsid w:val="003D56C0"/>
    <w:rsid w:val="003E0430"/>
    <w:rsid w:val="003F2D50"/>
    <w:rsid w:val="003F2DB4"/>
    <w:rsid w:val="003F5DCB"/>
    <w:rsid w:val="003F738A"/>
    <w:rsid w:val="00401F78"/>
    <w:rsid w:val="00402441"/>
    <w:rsid w:val="00407D23"/>
    <w:rsid w:val="004309E4"/>
    <w:rsid w:val="00444E2C"/>
    <w:rsid w:val="00451102"/>
    <w:rsid w:val="0046156C"/>
    <w:rsid w:val="00475F43"/>
    <w:rsid w:val="00477CD3"/>
    <w:rsid w:val="0048580E"/>
    <w:rsid w:val="004918BB"/>
    <w:rsid w:val="004961DD"/>
    <w:rsid w:val="004A66A7"/>
    <w:rsid w:val="004B0E45"/>
    <w:rsid w:val="004B0EC3"/>
    <w:rsid w:val="004B3D86"/>
    <w:rsid w:val="004C7FCC"/>
    <w:rsid w:val="004D5F1C"/>
    <w:rsid w:val="004E2F4C"/>
    <w:rsid w:val="004F206D"/>
    <w:rsid w:val="004F281E"/>
    <w:rsid w:val="004F56DB"/>
    <w:rsid w:val="004F5917"/>
    <w:rsid w:val="004F5C7E"/>
    <w:rsid w:val="00504BDE"/>
    <w:rsid w:val="00506FED"/>
    <w:rsid w:val="00510BF7"/>
    <w:rsid w:val="00521577"/>
    <w:rsid w:val="00522C77"/>
    <w:rsid w:val="00525C16"/>
    <w:rsid w:val="00544B73"/>
    <w:rsid w:val="00546F31"/>
    <w:rsid w:val="00547440"/>
    <w:rsid w:val="005474FF"/>
    <w:rsid w:val="0055525C"/>
    <w:rsid w:val="00566FA9"/>
    <w:rsid w:val="00572AE6"/>
    <w:rsid w:val="00593027"/>
    <w:rsid w:val="005B0E29"/>
    <w:rsid w:val="005B5B68"/>
    <w:rsid w:val="005C263A"/>
    <w:rsid w:val="005C276F"/>
    <w:rsid w:val="005C380C"/>
    <w:rsid w:val="005D0A8C"/>
    <w:rsid w:val="005D1057"/>
    <w:rsid w:val="005D1EBD"/>
    <w:rsid w:val="005D4BE8"/>
    <w:rsid w:val="005D6426"/>
    <w:rsid w:val="005E1EA8"/>
    <w:rsid w:val="005E3170"/>
    <w:rsid w:val="005E7AC3"/>
    <w:rsid w:val="005F1C63"/>
    <w:rsid w:val="005F3511"/>
    <w:rsid w:val="005F6BD9"/>
    <w:rsid w:val="006056F8"/>
    <w:rsid w:val="00607356"/>
    <w:rsid w:val="00610694"/>
    <w:rsid w:val="006125AD"/>
    <w:rsid w:val="00612707"/>
    <w:rsid w:val="0061464E"/>
    <w:rsid w:val="00617EC6"/>
    <w:rsid w:val="006249FA"/>
    <w:rsid w:val="00624B08"/>
    <w:rsid w:val="00624EA2"/>
    <w:rsid w:val="00634971"/>
    <w:rsid w:val="00641CDC"/>
    <w:rsid w:val="00642B1F"/>
    <w:rsid w:val="00643ECA"/>
    <w:rsid w:val="00650F7B"/>
    <w:rsid w:val="00652623"/>
    <w:rsid w:val="00654440"/>
    <w:rsid w:val="0067114C"/>
    <w:rsid w:val="00671891"/>
    <w:rsid w:val="00673211"/>
    <w:rsid w:val="00680904"/>
    <w:rsid w:val="006A2C00"/>
    <w:rsid w:val="006A7868"/>
    <w:rsid w:val="006B2EBE"/>
    <w:rsid w:val="006B4944"/>
    <w:rsid w:val="006B584A"/>
    <w:rsid w:val="006B76F8"/>
    <w:rsid w:val="006C0420"/>
    <w:rsid w:val="006C5E03"/>
    <w:rsid w:val="006C756D"/>
    <w:rsid w:val="006D38CF"/>
    <w:rsid w:val="006D4958"/>
    <w:rsid w:val="006D6DC6"/>
    <w:rsid w:val="006D77E8"/>
    <w:rsid w:val="006E0668"/>
    <w:rsid w:val="006E3360"/>
    <w:rsid w:val="006E412F"/>
    <w:rsid w:val="006E4224"/>
    <w:rsid w:val="006F0118"/>
    <w:rsid w:val="006F1B02"/>
    <w:rsid w:val="006F203D"/>
    <w:rsid w:val="006F7C42"/>
    <w:rsid w:val="00714DBF"/>
    <w:rsid w:val="007179CA"/>
    <w:rsid w:val="007412A5"/>
    <w:rsid w:val="00741BE3"/>
    <w:rsid w:val="00742E51"/>
    <w:rsid w:val="00750201"/>
    <w:rsid w:val="0075484F"/>
    <w:rsid w:val="0076495A"/>
    <w:rsid w:val="00777F5F"/>
    <w:rsid w:val="00780951"/>
    <w:rsid w:val="00781E7E"/>
    <w:rsid w:val="00786D53"/>
    <w:rsid w:val="00793012"/>
    <w:rsid w:val="00793B8F"/>
    <w:rsid w:val="007A5E49"/>
    <w:rsid w:val="007A7624"/>
    <w:rsid w:val="007B7BDE"/>
    <w:rsid w:val="007D344D"/>
    <w:rsid w:val="007D4C3E"/>
    <w:rsid w:val="007D620A"/>
    <w:rsid w:val="007D7F27"/>
    <w:rsid w:val="007E45BE"/>
    <w:rsid w:val="007E4639"/>
    <w:rsid w:val="007E48F7"/>
    <w:rsid w:val="007F2034"/>
    <w:rsid w:val="00805EC9"/>
    <w:rsid w:val="00812041"/>
    <w:rsid w:val="00812768"/>
    <w:rsid w:val="008139B9"/>
    <w:rsid w:val="00814000"/>
    <w:rsid w:val="0081602A"/>
    <w:rsid w:val="00821E20"/>
    <w:rsid w:val="00826F68"/>
    <w:rsid w:val="0082752C"/>
    <w:rsid w:val="00844672"/>
    <w:rsid w:val="00845A01"/>
    <w:rsid w:val="00847CA5"/>
    <w:rsid w:val="00851DDA"/>
    <w:rsid w:val="00852A48"/>
    <w:rsid w:val="00857D03"/>
    <w:rsid w:val="00863833"/>
    <w:rsid w:val="00874058"/>
    <w:rsid w:val="00883EFA"/>
    <w:rsid w:val="00886E3C"/>
    <w:rsid w:val="008A4BF4"/>
    <w:rsid w:val="008A5389"/>
    <w:rsid w:val="008B09C7"/>
    <w:rsid w:val="008B2215"/>
    <w:rsid w:val="008B558A"/>
    <w:rsid w:val="008C0F3A"/>
    <w:rsid w:val="008C0FEB"/>
    <w:rsid w:val="008D035D"/>
    <w:rsid w:val="008D6ED5"/>
    <w:rsid w:val="008E6FB5"/>
    <w:rsid w:val="008F7D5A"/>
    <w:rsid w:val="008F7DD8"/>
    <w:rsid w:val="009012AE"/>
    <w:rsid w:val="00902516"/>
    <w:rsid w:val="00903850"/>
    <w:rsid w:val="009048C6"/>
    <w:rsid w:val="009147F0"/>
    <w:rsid w:val="00914876"/>
    <w:rsid w:val="0093186A"/>
    <w:rsid w:val="00932338"/>
    <w:rsid w:val="00935D26"/>
    <w:rsid w:val="009416B8"/>
    <w:rsid w:val="00944E3A"/>
    <w:rsid w:val="009506E9"/>
    <w:rsid w:val="009567CA"/>
    <w:rsid w:val="0095698E"/>
    <w:rsid w:val="00957764"/>
    <w:rsid w:val="009771D8"/>
    <w:rsid w:val="00977B66"/>
    <w:rsid w:val="0098386A"/>
    <w:rsid w:val="009868F5"/>
    <w:rsid w:val="00992027"/>
    <w:rsid w:val="009A1A35"/>
    <w:rsid w:val="009A7542"/>
    <w:rsid w:val="009A7AD0"/>
    <w:rsid w:val="009B29BB"/>
    <w:rsid w:val="009B2C3F"/>
    <w:rsid w:val="009B79BA"/>
    <w:rsid w:val="009C21FD"/>
    <w:rsid w:val="009D468A"/>
    <w:rsid w:val="009E0091"/>
    <w:rsid w:val="009E18B8"/>
    <w:rsid w:val="009E5296"/>
    <w:rsid w:val="009F3973"/>
    <w:rsid w:val="009F6641"/>
    <w:rsid w:val="009F7A77"/>
    <w:rsid w:val="00A03442"/>
    <w:rsid w:val="00A04EB3"/>
    <w:rsid w:val="00A05841"/>
    <w:rsid w:val="00A11BC4"/>
    <w:rsid w:val="00A15021"/>
    <w:rsid w:val="00A16920"/>
    <w:rsid w:val="00A2369B"/>
    <w:rsid w:val="00A24F6D"/>
    <w:rsid w:val="00A33BE9"/>
    <w:rsid w:val="00A35F33"/>
    <w:rsid w:val="00A37063"/>
    <w:rsid w:val="00A41CC3"/>
    <w:rsid w:val="00A452FB"/>
    <w:rsid w:val="00A45717"/>
    <w:rsid w:val="00A4571A"/>
    <w:rsid w:val="00A50739"/>
    <w:rsid w:val="00A52943"/>
    <w:rsid w:val="00A569E9"/>
    <w:rsid w:val="00A574B6"/>
    <w:rsid w:val="00A6184C"/>
    <w:rsid w:val="00A6435B"/>
    <w:rsid w:val="00A66382"/>
    <w:rsid w:val="00A70221"/>
    <w:rsid w:val="00A70276"/>
    <w:rsid w:val="00A71334"/>
    <w:rsid w:val="00A74CB0"/>
    <w:rsid w:val="00A806EE"/>
    <w:rsid w:val="00A816C1"/>
    <w:rsid w:val="00A81B72"/>
    <w:rsid w:val="00A90BB6"/>
    <w:rsid w:val="00A91F66"/>
    <w:rsid w:val="00A94CDF"/>
    <w:rsid w:val="00A95823"/>
    <w:rsid w:val="00A95C69"/>
    <w:rsid w:val="00AA15DF"/>
    <w:rsid w:val="00AA3C58"/>
    <w:rsid w:val="00AB5D9A"/>
    <w:rsid w:val="00AB6C5F"/>
    <w:rsid w:val="00AC41B0"/>
    <w:rsid w:val="00AC71B1"/>
    <w:rsid w:val="00AC7BFC"/>
    <w:rsid w:val="00AC7C3B"/>
    <w:rsid w:val="00AD24AC"/>
    <w:rsid w:val="00AD5DB6"/>
    <w:rsid w:val="00AE5921"/>
    <w:rsid w:val="00AE5EA3"/>
    <w:rsid w:val="00AF5D77"/>
    <w:rsid w:val="00B011FB"/>
    <w:rsid w:val="00B02E40"/>
    <w:rsid w:val="00B06D7C"/>
    <w:rsid w:val="00B25FE3"/>
    <w:rsid w:val="00B27B5A"/>
    <w:rsid w:val="00B31835"/>
    <w:rsid w:val="00B3631C"/>
    <w:rsid w:val="00B36B25"/>
    <w:rsid w:val="00B42453"/>
    <w:rsid w:val="00B43CDF"/>
    <w:rsid w:val="00B462D8"/>
    <w:rsid w:val="00B46965"/>
    <w:rsid w:val="00B50233"/>
    <w:rsid w:val="00B55CDB"/>
    <w:rsid w:val="00B6180B"/>
    <w:rsid w:val="00B701B6"/>
    <w:rsid w:val="00B8332C"/>
    <w:rsid w:val="00B8507F"/>
    <w:rsid w:val="00B85D98"/>
    <w:rsid w:val="00B87F3C"/>
    <w:rsid w:val="00B90556"/>
    <w:rsid w:val="00B942C0"/>
    <w:rsid w:val="00BA51FB"/>
    <w:rsid w:val="00BB53E5"/>
    <w:rsid w:val="00BB7BE4"/>
    <w:rsid w:val="00BC453F"/>
    <w:rsid w:val="00BC6042"/>
    <w:rsid w:val="00BC6747"/>
    <w:rsid w:val="00BD2601"/>
    <w:rsid w:val="00BD52B0"/>
    <w:rsid w:val="00BE0820"/>
    <w:rsid w:val="00BE1C2D"/>
    <w:rsid w:val="00BE3C9B"/>
    <w:rsid w:val="00BF3932"/>
    <w:rsid w:val="00BF4CF9"/>
    <w:rsid w:val="00C00FDB"/>
    <w:rsid w:val="00C0385A"/>
    <w:rsid w:val="00C05D60"/>
    <w:rsid w:val="00C14C84"/>
    <w:rsid w:val="00C1780F"/>
    <w:rsid w:val="00C217FE"/>
    <w:rsid w:val="00C30B65"/>
    <w:rsid w:val="00C3130B"/>
    <w:rsid w:val="00C345E1"/>
    <w:rsid w:val="00C36124"/>
    <w:rsid w:val="00C424BE"/>
    <w:rsid w:val="00C424C1"/>
    <w:rsid w:val="00C424DB"/>
    <w:rsid w:val="00C45BB6"/>
    <w:rsid w:val="00C54520"/>
    <w:rsid w:val="00C611E8"/>
    <w:rsid w:val="00C70D3F"/>
    <w:rsid w:val="00C75646"/>
    <w:rsid w:val="00C819F6"/>
    <w:rsid w:val="00C82582"/>
    <w:rsid w:val="00C83700"/>
    <w:rsid w:val="00C83A14"/>
    <w:rsid w:val="00C85B62"/>
    <w:rsid w:val="00C952BF"/>
    <w:rsid w:val="00CA384C"/>
    <w:rsid w:val="00CA5E78"/>
    <w:rsid w:val="00CA6755"/>
    <w:rsid w:val="00CA7E68"/>
    <w:rsid w:val="00CB0022"/>
    <w:rsid w:val="00CB5380"/>
    <w:rsid w:val="00CB66B2"/>
    <w:rsid w:val="00CB72CD"/>
    <w:rsid w:val="00CB7594"/>
    <w:rsid w:val="00CC798E"/>
    <w:rsid w:val="00CD2CCE"/>
    <w:rsid w:val="00CD47F8"/>
    <w:rsid w:val="00CD4F41"/>
    <w:rsid w:val="00CD6DDA"/>
    <w:rsid w:val="00CF258C"/>
    <w:rsid w:val="00CF2926"/>
    <w:rsid w:val="00CF6283"/>
    <w:rsid w:val="00D059E4"/>
    <w:rsid w:val="00D102E8"/>
    <w:rsid w:val="00D125B8"/>
    <w:rsid w:val="00D163E5"/>
    <w:rsid w:val="00D23846"/>
    <w:rsid w:val="00D26810"/>
    <w:rsid w:val="00D268C8"/>
    <w:rsid w:val="00D273C7"/>
    <w:rsid w:val="00D34ECE"/>
    <w:rsid w:val="00D44367"/>
    <w:rsid w:val="00D475FB"/>
    <w:rsid w:val="00D53F35"/>
    <w:rsid w:val="00D55FCA"/>
    <w:rsid w:val="00D662F6"/>
    <w:rsid w:val="00D730C1"/>
    <w:rsid w:val="00D73786"/>
    <w:rsid w:val="00D84546"/>
    <w:rsid w:val="00DA1861"/>
    <w:rsid w:val="00DB0AEA"/>
    <w:rsid w:val="00DD0624"/>
    <w:rsid w:val="00DD14E3"/>
    <w:rsid w:val="00DE33CC"/>
    <w:rsid w:val="00DE378D"/>
    <w:rsid w:val="00DE7002"/>
    <w:rsid w:val="00DF0492"/>
    <w:rsid w:val="00DF06E7"/>
    <w:rsid w:val="00DF5188"/>
    <w:rsid w:val="00DF79A5"/>
    <w:rsid w:val="00DF7AC9"/>
    <w:rsid w:val="00E01F6E"/>
    <w:rsid w:val="00E0276B"/>
    <w:rsid w:val="00E052DE"/>
    <w:rsid w:val="00E10DD8"/>
    <w:rsid w:val="00E13856"/>
    <w:rsid w:val="00E16900"/>
    <w:rsid w:val="00E21F77"/>
    <w:rsid w:val="00E25574"/>
    <w:rsid w:val="00E33DA0"/>
    <w:rsid w:val="00E3451A"/>
    <w:rsid w:val="00E36309"/>
    <w:rsid w:val="00E47B84"/>
    <w:rsid w:val="00E52610"/>
    <w:rsid w:val="00E54874"/>
    <w:rsid w:val="00E77456"/>
    <w:rsid w:val="00E851FC"/>
    <w:rsid w:val="00E9274E"/>
    <w:rsid w:val="00E938DC"/>
    <w:rsid w:val="00E94B73"/>
    <w:rsid w:val="00E961DF"/>
    <w:rsid w:val="00E96DCB"/>
    <w:rsid w:val="00EB4B5E"/>
    <w:rsid w:val="00EB56F3"/>
    <w:rsid w:val="00EC0F90"/>
    <w:rsid w:val="00EC197B"/>
    <w:rsid w:val="00EC43F0"/>
    <w:rsid w:val="00EC5B5A"/>
    <w:rsid w:val="00ED0E5D"/>
    <w:rsid w:val="00ED4682"/>
    <w:rsid w:val="00ED5EAF"/>
    <w:rsid w:val="00EE185A"/>
    <w:rsid w:val="00EE200A"/>
    <w:rsid w:val="00EE29FF"/>
    <w:rsid w:val="00F0475B"/>
    <w:rsid w:val="00F123E8"/>
    <w:rsid w:val="00F20FC8"/>
    <w:rsid w:val="00F27F11"/>
    <w:rsid w:val="00F310C9"/>
    <w:rsid w:val="00F417AC"/>
    <w:rsid w:val="00F4570E"/>
    <w:rsid w:val="00F45883"/>
    <w:rsid w:val="00F515DE"/>
    <w:rsid w:val="00F639E4"/>
    <w:rsid w:val="00F651B9"/>
    <w:rsid w:val="00F678B1"/>
    <w:rsid w:val="00F72110"/>
    <w:rsid w:val="00F74415"/>
    <w:rsid w:val="00F90BE7"/>
    <w:rsid w:val="00FA0883"/>
    <w:rsid w:val="00FB7365"/>
    <w:rsid w:val="00FC6013"/>
    <w:rsid w:val="00FD7957"/>
    <w:rsid w:val="00FE01B3"/>
    <w:rsid w:val="00FE706F"/>
    <w:rsid w:val="00FE7132"/>
    <w:rsid w:val="00FF4C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
    </o:shapedefaults>
    <o:shapelayout v:ext="edit">
      <o:idmap v:ext="edit" data="2"/>
    </o:shapelayout>
  </w:shapeDefaults>
  <w:decimalSymbol w:val="."/>
  <w:listSeparator w:val=","/>
  <w14:docId w14:val="0076DFF6"/>
  <w15:docId w15:val="{0DE51327-2F6C-4ADA-8F3E-95E82BA9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sz w:val="22"/>
      <w:lang w:val="lt-LT"/>
    </w:rPr>
  </w:style>
  <w:style w:type="paragraph" w:styleId="Antrat1">
    <w:name w:val="heading 1"/>
    <w:basedOn w:val="prastasis"/>
    <w:next w:val="prastasis"/>
    <w:qFormat/>
    <w:pPr>
      <w:keepNext/>
      <w:spacing w:before="240" w:after="60"/>
      <w:outlineLvl w:val="0"/>
    </w:pPr>
    <w:rPr>
      <w:rFonts w:ascii="Arial" w:hAnsi="Arial"/>
      <w:b/>
      <w:kern w:val="28"/>
      <w:sz w:val="28"/>
    </w:rPr>
  </w:style>
  <w:style w:type="paragraph" w:styleId="Antrat2">
    <w:name w:val="heading 2"/>
    <w:basedOn w:val="prastasis"/>
    <w:next w:val="prastasis"/>
    <w:qFormat/>
    <w:pPr>
      <w:keepNext/>
      <w:spacing w:before="240" w:after="60"/>
      <w:outlineLvl w:val="1"/>
    </w:pPr>
    <w:rPr>
      <w:rFonts w:ascii="Arial" w:hAnsi="Arial"/>
      <w:b/>
      <w:i/>
      <w:sz w:val="24"/>
    </w:rPr>
  </w:style>
  <w:style w:type="paragraph" w:styleId="Antrat3">
    <w:name w:val="heading 3"/>
    <w:basedOn w:val="prastasis"/>
    <w:next w:val="prastasis"/>
    <w:qFormat/>
    <w:pPr>
      <w:keepNext/>
      <w:spacing w:before="240" w:after="60"/>
      <w:outlineLvl w:val="2"/>
    </w:pPr>
    <w:rPr>
      <w:rFonts w:ascii="Arial" w:hAnsi="Arial"/>
      <w:sz w:val="24"/>
    </w:rPr>
  </w:style>
  <w:style w:type="paragraph" w:styleId="Antrat4">
    <w:name w:val="heading 4"/>
    <w:basedOn w:val="prastasis"/>
    <w:next w:val="prastasis"/>
    <w:qFormat/>
    <w:pPr>
      <w:keepNext/>
      <w:spacing w:before="240" w:after="60"/>
      <w:outlineLvl w:val="3"/>
    </w:pPr>
    <w:rPr>
      <w:rFonts w:ascii="Arial" w:hAnsi="Arial"/>
      <w:b/>
      <w:sz w:val="24"/>
    </w:rPr>
  </w:style>
  <w:style w:type="paragraph" w:styleId="Antrat5">
    <w:name w:val="heading 5"/>
    <w:basedOn w:val="prastasis"/>
    <w:next w:val="prastasis"/>
    <w:qFormat/>
    <w:pPr>
      <w:spacing w:before="240" w:after="60"/>
      <w:outlineLvl w:val="4"/>
    </w:pPr>
  </w:style>
  <w:style w:type="paragraph" w:styleId="Antrat6">
    <w:name w:val="heading 6"/>
    <w:basedOn w:val="prastasis"/>
    <w:next w:val="prastasis"/>
    <w:qFormat/>
    <w:pPr>
      <w:spacing w:before="240" w:after="60"/>
      <w:outlineLvl w:val="5"/>
    </w:pPr>
    <w:rPr>
      <w:i/>
    </w:rPr>
  </w:style>
  <w:style w:type="paragraph" w:styleId="Antrat7">
    <w:name w:val="heading 7"/>
    <w:basedOn w:val="prastasis"/>
    <w:next w:val="prastasis"/>
    <w:qFormat/>
    <w:pPr>
      <w:spacing w:before="240" w:after="60"/>
      <w:outlineLvl w:val="6"/>
    </w:pPr>
    <w:rPr>
      <w:rFonts w:ascii="Arial" w:hAnsi="Arial"/>
      <w:sz w:val="20"/>
    </w:rPr>
  </w:style>
  <w:style w:type="paragraph" w:styleId="Antrat8">
    <w:name w:val="heading 8"/>
    <w:basedOn w:val="prastasis"/>
    <w:next w:val="prastasis"/>
    <w:qFormat/>
    <w:pPr>
      <w:spacing w:before="240" w:after="60"/>
      <w:outlineLvl w:val="7"/>
    </w:pPr>
    <w:rPr>
      <w:rFonts w:ascii="Arial" w:hAnsi="Arial"/>
      <w:i/>
      <w:sz w:val="20"/>
    </w:rPr>
  </w:style>
  <w:style w:type="paragraph" w:styleId="Antrat9">
    <w:name w:val="heading 9"/>
    <w:basedOn w:val="prastasis"/>
    <w:next w:val="prastasis"/>
    <w:qFormat/>
    <w:pPr>
      <w:spacing w:before="240" w:after="60"/>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pPr>
      <w:tabs>
        <w:tab w:val="center" w:pos="4153"/>
        <w:tab w:val="right" w:pos="9100"/>
      </w:tabs>
    </w:pPr>
    <w:rPr>
      <w:rFonts w:ascii="Tahoma" w:hAnsi="Tahoma"/>
      <w:spacing w:val="10"/>
      <w:sz w:val="20"/>
    </w:rPr>
  </w:style>
  <w:style w:type="paragraph" w:styleId="Porat">
    <w:name w:val="footer"/>
    <w:basedOn w:val="prastasis"/>
    <w:pPr>
      <w:tabs>
        <w:tab w:val="center" w:pos="4153"/>
        <w:tab w:val="right" w:pos="8306"/>
      </w:tabs>
    </w:pPr>
    <w:rPr>
      <w:rFonts w:ascii="Tahoma" w:hAnsi="Tahoma"/>
      <w:spacing w:val="10"/>
      <w:sz w:val="16"/>
    </w:rPr>
  </w:style>
  <w:style w:type="character" w:styleId="Puslapionumeris">
    <w:name w:val="page number"/>
    <w:basedOn w:val="Numatytasispastraiposriftas"/>
  </w:style>
  <w:style w:type="paragraph" w:styleId="Pagrindinistekstas">
    <w:name w:val="Body Text"/>
    <w:basedOn w:val="prastasis"/>
    <w:link w:val="PagrindinistekstasDiagrama"/>
  </w:style>
  <w:style w:type="paragraph" w:styleId="Pavadinimas">
    <w:name w:val="Title"/>
    <w:basedOn w:val="prastasis"/>
    <w:qFormat/>
    <w:pPr>
      <w:jc w:val="center"/>
    </w:pPr>
    <w:rPr>
      <w:b/>
      <w:bCs/>
      <w:caps/>
      <w:sz w:val="24"/>
    </w:rPr>
  </w:style>
  <w:style w:type="paragraph" w:styleId="Pagrindiniotekstotrauka">
    <w:name w:val="Body Text Indent"/>
    <w:basedOn w:val="prastasis"/>
    <w:pPr>
      <w:ind w:firstLine="567"/>
      <w:jc w:val="both"/>
    </w:pPr>
    <w:rPr>
      <w:sz w:val="24"/>
    </w:rPr>
  </w:style>
  <w:style w:type="paragraph" w:styleId="Debesliotekstas">
    <w:name w:val="Balloon Text"/>
    <w:basedOn w:val="prastasis"/>
    <w:semiHidden/>
    <w:rsid w:val="00B8507F"/>
    <w:rPr>
      <w:rFonts w:ascii="Tahoma" w:hAnsi="Tahoma" w:cs="Tahoma"/>
      <w:sz w:val="16"/>
      <w:szCs w:val="16"/>
    </w:rPr>
  </w:style>
  <w:style w:type="paragraph" w:customStyle="1" w:styleId="western">
    <w:name w:val="western"/>
    <w:basedOn w:val="prastasis"/>
    <w:rsid w:val="008D6ED5"/>
    <w:pPr>
      <w:spacing w:before="100" w:beforeAutospacing="1"/>
    </w:pPr>
    <w:rPr>
      <w:rFonts w:eastAsia="SimSun"/>
      <w:i/>
      <w:iCs/>
      <w:sz w:val="20"/>
      <w:lang w:eastAsia="zh-CN"/>
    </w:rPr>
  </w:style>
  <w:style w:type="paragraph" w:styleId="Pagrindiniotekstotrauka2">
    <w:name w:val="Body Text Indent 2"/>
    <w:basedOn w:val="prastasis"/>
    <w:link w:val="Pagrindiniotekstotrauka2Diagrama"/>
    <w:uiPriority w:val="99"/>
    <w:semiHidden/>
    <w:unhideWhenUsed/>
    <w:rsid w:val="00E36309"/>
    <w:pPr>
      <w:spacing w:after="120" w:line="480" w:lineRule="auto"/>
      <w:ind w:left="283"/>
    </w:pPr>
    <w:rPr>
      <w:lang w:eastAsia="x-none"/>
    </w:rPr>
  </w:style>
  <w:style w:type="character" w:customStyle="1" w:styleId="Pagrindiniotekstotrauka2Diagrama">
    <w:name w:val="Pagrindinio teksto įtrauka 2 Diagrama"/>
    <w:link w:val="Pagrindiniotekstotrauka2"/>
    <w:uiPriority w:val="99"/>
    <w:semiHidden/>
    <w:rsid w:val="00E36309"/>
    <w:rPr>
      <w:sz w:val="22"/>
      <w:lang w:val="lt-LT"/>
    </w:rPr>
  </w:style>
  <w:style w:type="character" w:styleId="Hipersaitas">
    <w:name w:val="Hyperlink"/>
    <w:uiPriority w:val="99"/>
    <w:rsid w:val="00E36309"/>
    <w:rPr>
      <w:color w:val="0000FF"/>
      <w:u w:val="single"/>
    </w:rPr>
  </w:style>
  <w:style w:type="paragraph" w:styleId="HTMLiankstoformatuotas">
    <w:name w:val="HTML Preformatted"/>
    <w:basedOn w:val="prastasis"/>
    <w:link w:val="HTMLiankstoformatuotasDiagrama"/>
    <w:uiPriority w:val="99"/>
    <w:semiHidden/>
    <w:unhideWhenUsed/>
    <w:rsid w:val="00272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lang w:val="x-none" w:eastAsia="x-none"/>
    </w:rPr>
  </w:style>
  <w:style w:type="character" w:customStyle="1" w:styleId="HTMLiankstoformatuotasDiagrama">
    <w:name w:val="HTML iš anksto formatuotas Diagrama"/>
    <w:link w:val="HTMLiankstoformatuotas"/>
    <w:uiPriority w:val="99"/>
    <w:semiHidden/>
    <w:rsid w:val="00272206"/>
    <w:rPr>
      <w:rFonts w:ascii="Courier New" w:hAnsi="Courier New" w:cs="Courier New"/>
    </w:rPr>
  </w:style>
  <w:style w:type="character" w:styleId="Grietas">
    <w:name w:val="Strong"/>
    <w:uiPriority w:val="22"/>
    <w:qFormat/>
    <w:rsid w:val="006249FA"/>
    <w:rPr>
      <w:b/>
      <w:bCs/>
    </w:rPr>
  </w:style>
  <w:style w:type="paragraph" w:styleId="Komentarotekstas">
    <w:name w:val="annotation text"/>
    <w:basedOn w:val="prastasis"/>
    <w:link w:val="KomentarotekstasDiagrama"/>
    <w:uiPriority w:val="99"/>
    <w:unhideWhenUsed/>
    <w:rsid w:val="00B8332C"/>
    <w:rPr>
      <w:sz w:val="20"/>
    </w:rPr>
  </w:style>
  <w:style w:type="character" w:customStyle="1" w:styleId="KomentarotekstasDiagrama">
    <w:name w:val="Komentaro tekstas Diagrama"/>
    <w:link w:val="Komentarotekstas"/>
    <w:uiPriority w:val="99"/>
    <w:rsid w:val="00B8332C"/>
    <w:rPr>
      <w:lang w:eastAsia="en-US"/>
    </w:rPr>
  </w:style>
  <w:style w:type="character" w:styleId="Komentaronuoroda">
    <w:name w:val="annotation reference"/>
    <w:uiPriority w:val="99"/>
    <w:semiHidden/>
    <w:unhideWhenUsed/>
    <w:rsid w:val="00B8332C"/>
    <w:rPr>
      <w:sz w:val="16"/>
      <w:szCs w:val="16"/>
    </w:rPr>
  </w:style>
  <w:style w:type="paragraph" w:styleId="Komentarotema">
    <w:name w:val="annotation subject"/>
    <w:basedOn w:val="Komentarotekstas"/>
    <w:next w:val="Komentarotekstas"/>
    <w:link w:val="KomentarotemaDiagrama"/>
    <w:uiPriority w:val="99"/>
    <w:semiHidden/>
    <w:unhideWhenUsed/>
    <w:rsid w:val="0075484F"/>
    <w:rPr>
      <w:b/>
      <w:bCs/>
    </w:rPr>
  </w:style>
  <w:style w:type="character" w:customStyle="1" w:styleId="KomentarotemaDiagrama">
    <w:name w:val="Komentaro tema Diagrama"/>
    <w:link w:val="Komentarotema"/>
    <w:uiPriority w:val="99"/>
    <w:semiHidden/>
    <w:rsid w:val="0075484F"/>
    <w:rPr>
      <w:b/>
      <w:bCs/>
      <w:lang w:eastAsia="en-US"/>
    </w:rPr>
  </w:style>
  <w:style w:type="character" w:customStyle="1" w:styleId="AntratsDiagrama">
    <w:name w:val="Antraštės Diagrama"/>
    <w:link w:val="Antrats"/>
    <w:rsid w:val="00AC7C3B"/>
    <w:rPr>
      <w:rFonts w:ascii="Tahoma" w:hAnsi="Tahoma"/>
      <w:spacing w:val="10"/>
      <w:lang w:eastAsia="en-US"/>
    </w:rPr>
  </w:style>
  <w:style w:type="paragraph" w:styleId="Sraopastraipa">
    <w:name w:val="List Paragraph"/>
    <w:basedOn w:val="prastasis"/>
    <w:uiPriority w:val="34"/>
    <w:qFormat/>
    <w:rsid w:val="008C0FEB"/>
    <w:pPr>
      <w:ind w:left="720"/>
      <w:contextualSpacing/>
    </w:pPr>
  </w:style>
  <w:style w:type="character" w:customStyle="1" w:styleId="PagrindinistekstasDiagrama">
    <w:name w:val="Pagrindinis tekstas Diagrama"/>
    <w:basedOn w:val="Numatytasispastraiposriftas"/>
    <w:link w:val="Pagrindinistekstas"/>
    <w:rsid w:val="007E48F7"/>
    <w:rPr>
      <w:sz w:val="22"/>
      <w:lang w:val="lt-LT"/>
    </w:rPr>
  </w:style>
  <w:style w:type="paragraph" w:styleId="Betarp">
    <w:name w:val="No Spacing"/>
    <w:uiPriority w:val="1"/>
    <w:qFormat/>
    <w:rsid w:val="007A7624"/>
    <w:rPr>
      <w:rFonts w:asciiTheme="minorHAnsi" w:eastAsiaTheme="minorHAnsi" w:hAnsiTheme="minorHAnsi" w:cstheme="minorBidi"/>
      <w:sz w:val="22"/>
      <w:szCs w:val="22"/>
      <w:lang w:val="lt-LT"/>
    </w:rPr>
  </w:style>
  <w:style w:type="paragraph" w:styleId="Pataisymai">
    <w:name w:val="Revision"/>
    <w:hidden/>
    <w:uiPriority w:val="99"/>
    <w:semiHidden/>
    <w:rsid w:val="00680904"/>
    <w:rPr>
      <w:sz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037090">
      <w:bodyDiv w:val="1"/>
      <w:marLeft w:val="0"/>
      <w:marRight w:val="0"/>
      <w:marTop w:val="0"/>
      <w:marBottom w:val="0"/>
      <w:divBdr>
        <w:top w:val="none" w:sz="0" w:space="0" w:color="auto"/>
        <w:left w:val="none" w:sz="0" w:space="0" w:color="auto"/>
        <w:bottom w:val="none" w:sz="0" w:space="0" w:color="auto"/>
        <w:right w:val="none" w:sz="0" w:space="0" w:color="auto"/>
      </w:divBdr>
    </w:div>
    <w:div w:id="551236558">
      <w:bodyDiv w:val="1"/>
      <w:marLeft w:val="0"/>
      <w:marRight w:val="0"/>
      <w:marTop w:val="0"/>
      <w:marBottom w:val="0"/>
      <w:divBdr>
        <w:top w:val="none" w:sz="0" w:space="0" w:color="auto"/>
        <w:left w:val="none" w:sz="0" w:space="0" w:color="auto"/>
        <w:bottom w:val="none" w:sz="0" w:space="0" w:color="auto"/>
        <w:right w:val="none" w:sz="0" w:space="0" w:color="auto"/>
      </w:divBdr>
    </w:div>
    <w:div w:id="655693292">
      <w:bodyDiv w:val="1"/>
      <w:marLeft w:val="0"/>
      <w:marRight w:val="0"/>
      <w:marTop w:val="0"/>
      <w:marBottom w:val="0"/>
      <w:divBdr>
        <w:top w:val="none" w:sz="0" w:space="0" w:color="auto"/>
        <w:left w:val="none" w:sz="0" w:space="0" w:color="auto"/>
        <w:bottom w:val="none" w:sz="0" w:space="0" w:color="auto"/>
        <w:right w:val="none" w:sz="0" w:space="0" w:color="auto"/>
      </w:divBdr>
    </w:div>
    <w:div w:id="670180869">
      <w:bodyDiv w:val="1"/>
      <w:marLeft w:val="0"/>
      <w:marRight w:val="0"/>
      <w:marTop w:val="0"/>
      <w:marBottom w:val="0"/>
      <w:divBdr>
        <w:top w:val="none" w:sz="0" w:space="0" w:color="auto"/>
        <w:left w:val="none" w:sz="0" w:space="0" w:color="auto"/>
        <w:bottom w:val="none" w:sz="0" w:space="0" w:color="auto"/>
        <w:right w:val="none" w:sz="0" w:space="0" w:color="auto"/>
      </w:divBdr>
    </w:div>
    <w:div w:id="964771484">
      <w:bodyDiv w:val="1"/>
      <w:marLeft w:val="0"/>
      <w:marRight w:val="0"/>
      <w:marTop w:val="0"/>
      <w:marBottom w:val="0"/>
      <w:divBdr>
        <w:top w:val="none" w:sz="0" w:space="0" w:color="auto"/>
        <w:left w:val="none" w:sz="0" w:space="0" w:color="auto"/>
        <w:bottom w:val="none" w:sz="0" w:space="0" w:color="auto"/>
        <w:right w:val="none" w:sz="0" w:space="0" w:color="auto"/>
      </w:divBdr>
    </w:div>
    <w:div w:id="1162308016">
      <w:bodyDiv w:val="1"/>
      <w:marLeft w:val="0"/>
      <w:marRight w:val="0"/>
      <w:marTop w:val="0"/>
      <w:marBottom w:val="0"/>
      <w:divBdr>
        <w:top w:val="none" w:sz="0" w:space="0" w:color="auto"/>
        <w:left w:val="none" w:sz="0" w:space="0" w:color="auto"/>
        <w:bottom w:val="none" w:sz="0" w:space="0" w:color="auto"/>
        <w:right w:val="none" w:sz="0" w:space="0" w:color="auto"/>
      </w:divBdr>
    </w:div>
    <w:div w:id="1218856888">
      <w:bodyDiv w:val="1"/>
      <w:marLeft w:val="0"/>
      <w:marRight w:val="0"/>
      <w:marTop w:val="0"/>
      <w:marBottom w:val="0"/>
      <w:divBdr>
        <w:top w:val="none" w:sz="0" w:space="0" w:color="auto"/>
        <w:left w:val="none" w:sz="0" w:space="0" w:color="auto"/>
        <w:bottom w:val="none" w:sz="0" w:space="0" w:color="auto"/>
        <w:right w:val="none" w:sz="0" w:space="0" w:color="auto"/>
      </w:divBdr>
    </w:div>
    <w:div w:id="1291323204">
      <w:bodyDiv w:val="1"/>
      <w:marLeft w:val="0"/>
      <w:marRight w:val="0"/>
      <w:marTop w:val="0"/>
      <w:marBottom w:val="0"/>
      <w:divBdr>
        <w:top w:val="none" w:sz="0" w:space="0" w:color="auto"/>
        <w:left w:val="none" w:sz="0" w:space="0" w:color="auto"/>
        <w:bottom w:val="none" w:sz="0" w:space="0" w:color="auto"/>
        <w:right w:val="none" w:sz="0" w:space="0" w:color="auto"/>
      </w:divBdr>
    </w:div>
    <w:div w:id="1416824344">
      <w:bodyDiv w:val="1"/>
      <w:marLeft w:val="0"/>
      <w:marRight w:val="0"/>
      <w:marTop w:val="0"/>
      <w:marBottom w:val="0"/>
      <w:divBdr>
        <w:top w:val="none" w:sz="0" w:space="0" w:color="auto"/>
        <w:left w:val="none" w:sz="0" w:space="0" w:color="auto"/>
        <w:bottom w:val="none" w:sz="0" w:space="0" w:color="auto"/>
        <w:right w:val="none" w:sz="0" w:space="0" w:color="auto"/>
      </w:divBdr>
    </w:div>
    <w:div w:id="1568612962">
      <w:bodyDiv w:val="1"/>
      <w:marLeft w:val="0"/>
      <w:marRight w:val="0"/>
      <w:marTop w:val="0"/>
      <w:marBottom w:val="0"/>
      <w:divBdr>
        <w:top w:val="none" w:sz="0" w:space="0" w:color="auto"/>
        <w:left w:val="none" w:sz="0" w:space="0" w:color="auto"/>
        <w:bottom w:val="none" w:sz="0" w:space="0" w:color="auto"/>
        <w:right w:val="none" w:sz="0" w:space="0" w:color="auto"/>
      </w:divBdr>
    </w:div>
    <w:div w:id="1782991705">
      <w:bodyDiv w:val="1"/>
      <w:marLeft w:val="0"/>
      <w:marRight w:val="0"/>
      <w:marTop w:val="0"/>
      <w:marBottom w:val="0"/>
      <w:divBdr>
        <w:top w:val="none" w:sz="0" w:space="0" w:color="auto"/>
        <w:left w:val="none" w:sz="0" w:space="0" w:color="auto"/>
        <w:bottom w:val="none" w:sz="0" w:space="0" w:color="auto"/>
        <w:right w:val="none" w:sz="0" w:space="0" w:color="auto"/>
      </w:divBdr>
    </w:div>
    <w:div w:id="1851602457">
      <w:bodyDiv w:val="1"/>
      <w:marLeft w:val="0"/>
      <w:marRight w:val="0"/>
      <w:marTop w:val="0"/>
      <w:marBottom w:val="0"/>
      <w:divBdr>
        <w:top w:val="none" w:sz="0" w:space="0" w:color="auto"/>
        <w:left w:val="none" w:sz="0" w:space="0" w:color="auto"/>
        <w:bottom w:val="none" w:sz="0" w:space="0" w:color="auto"/>
        <w:right w:val="none" w:sz="0" w:space="0" w:color="auto"/>
      </w:divBdr>
      <w:divsChild>
        <w:div w:id="86656971">
          <w:marLeft w:val="0"/>
          <w:marRight w:val="0"/>
          <w:marTop w:val="0"/>
          <w:marBottom w:val="0"/>
          <w:divBdr>
            <w:top w:val="none" w:sz="0" w:space="0" w:color="auto"/>
            <w:left w:val="none" w:sz="0" w:space="0" w:color="auto"/>
            <w:bottom w:val="none" w:sz="0" w:space="0" w:color="auto"/>
            <w:right w:val="none" w:sz="0" w:space="0" w:color="auto"/>
          </w:divBdr>
        </w:div>
        <w:div w:id="411120780">
          <w:marLeft w:val="0"/>
          <w:marRight w:val="0"/>
          <w:marTop w:val="0"/>
          <w:marBottom w:val="0"/>
          <w:divBdr>
            <w:top w:val="none" w:sz="0" w:space="0" w:color="auto"/>
            <w:left w:val="none" w:sz="0" w:space="0" w:color="auto"/>
            <w:bottom w:val="none" w:sz="0" w:space="0" w:color="auto"/>
            <w:right w:val="none" w:sz="0" w:space="0" w:color="auto"/>
          </w:divBdr>
          <w:divsChild>
            <w:div w:id="16390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3838">
      <w:bodyDiv w:val="1"/>
      <w:marLeft w:val="0"/>
      <w:marRight w:val="0"/>
      <w:marTop w:val="0"/>
      <w:marBottom w:val="0"/>
      <w:divBdr>
        <w:top w:val="none" w:sz="0" w:space="0" w:color="auto"/>
        <w:left w:val="none" w:sz="0" w:space="0" w:color="auto"/>
        <w:bottom w:val="none" w:sz="0" w:space="0" w:color="auto"/>
        <w:right w:val="none" w:sz="0" w:space="0" w:color="auto"/>
      </w:divBdr>
    </w:div>
    <w:div w:id="206282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VSTT_blankai\vstt_isakym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E8FC-ACEA-4871-B6D0-838D323A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vstt_isakymas.dot</Template>
  <TotalTime>17</TotalTime>
  <Pages>4</Pages>
  <Words>1110</Words>
  <Characters>6331</Characters>
  <Application>Microsoft Office Word</Application>
  <DocSecurity>0</DocSecurity>
  <Lines>52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ČEDASO, NIEDAUS, KAZIMIERAVOS IR SENOSIOS RUSNĖS ORNITOLOGINIŲ,  SVENCELĖS PIEVŲ, SAUSGALVIŲ PIEVŲ IR SVILOS BOTANINIŲ-ZOOLOGINIŲ DRAUSTINIŲ, VIZBARŲ IR APŠĖS BIOSFEROS POLIGONŲ, SULINKIŲ, KALVIŲ IR EŽERĖLIŲ ATKURIAMŲJŲ SKLYPŲ RIBŲ PLANŲ PARENGIMO IR</vt:lpstr>
      <vt:lpstr>DĖL ČEDASO, NIEDAUS, KAZIMIERAVOS IR SENOSIOS RUSNĖS ORNITOLOGINIŲ,  SVENCELĖS PIEVŲ, SAUSGALVIŲ PIEVŲ IR SVILOS BOTANINIŲ-ZOOLOGINIŲ DRAUSTINIŲ, VIZBARŲ IR APŠĖS BIOSFEROS POLIGONŲ, SULINKIŲ, KALVIŲ IR EŽERĖLIŲ ATKURIAMŲJŲ SKLYPŲ RIBŲ PLANŲ PARENGIMO IR</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ČEDASO, NIEDAUS, KAZIMIERAVOS IR SENOSIOS RUSNĖS ORNITOLOGINIŲ,  SVENCELĖS PIEVŲ, SAUSGALVIŲ PIEVŲ IR SVILOS BOTANINIŲ-ZOOLOGINIŲ DRAUSTINIŲ, VIZBARŲ IR APŠĖS BIOSFEROS POLIGONŲ, SULINKIŲ, KALVIŲ IR EŽERĖLIŲ ATKURIAMŲJŲ SKLYPŲ RIBŲ PLANŲ PARENGIMO IR</dc:title>
  <dc:creator>Vitalija Valantiejiene</dc:creator>
  <cp:lastModifiedBy>Laima Dabregaitė</cp:lastModifiedBy>
  <cp:revision>15</cp:revision>
  <cp:lastPrinted>2018-09-06T05:56:00Z</cp:lastPrinted>
  <dcterms:created xsi:type="dcterms:W3CDTF">2025-05-08T10:25:00Z</dcterms:created>
  <dcterms:modified xsi:type="dcterms:W3CDTF">2025-05-16T05:10:00Z</dcterms:modified>
  <cp:category>Įsakymas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kyrius">
    <vt:lpwstr>Informacijos valdymo skyrius</vt:lpwstr>
  </property>
  <property fmtid="{D5CDD505-2E9C-101B-9397-08002B2CF9AE}" pid="3" name="Departamentas">
    <vt:lpwstr> </vt:lpwstr>
  </property>
  <property fmtid="{D5CDD505-2E9C-101B-9397-08002B2CF9AE}" pid="4" name="Autorius">
    <vt:lpwstr>Aidas Gudaitis</vt:lpwstr>
  </property>
  <property fmtid="{D5CDD505-2E9C-101B-9397-08002B2CF9AE}" pid="5" name="Telefonas">
    <vt:i4>621784</vt:i4>
  </property>
  <property fmtid="{D5CDD505-2E9C-101B-9397-08002B2CF9AE}" pid="6" name="DISidcName">
    <vt:lpwstr>vdvis_dev</vt:lpwstr>
  </property>
  <property fmtid="{D5CDD505-2E9C-101B-9397-08002B2CF9AE}" pid="7" name="DISdID">
    <vt:lpwstr>2074225</vt:lpwstr>
  </property>
  <property fmtid="{D5CDD505-2E9C-101B-9397-08002B2CF9AE}" pid="8" name="DISCdDocAuthor">
    <vt:lpwstr>l.dabregaite</vt:lpwstr>
  </property>
  <property fmtid="{D5CDD505-2E9C-101B-9397-08002B2CF9AE}" pid="9" name="VDVISDocRegData">
    <vt:lpwstr>2015-07-21 13:30</vt:lpwstr>
  </property>
  <property fmtid="{D5CDD505-2E9C-101B-9397-08002B2CF9AE}" pid="10" name="VDVISDokPavadinimas">
    <vt:lpwstr>DĖL KURŠIŲ NERIJOS NACIONALINIO PARKO TVARKYMO PLANO TIKSLINIMO
IR PLANAVIMO DARBŲ PROGRAMOS PATVIRTINIMO
</vt:lpwstr>
  </property>
  <property fmtid="{D5CDD505-2E9C-101B-9397-08002B2CF9AE}" pid="11" name="DIScgiUrl">
    <vt:lpwstr>https://vdvis.am.lt/cs/idcplg</vt:lpwstr>
  </property>
  <property fmtid="{D5CDD505-2E9C-101B-9397-08002B2CF9AE}" pid="12" name="DISProperties">
    <vt:lpwstr>DISidcName,DISdID,DISCdDocAuthor,VDVISDocRegData,VDVISDokPavadinimas,DIScgiUrl,DISTaskPaneUrl,DISdUser,VDVISDocRegNr,DISdDocName</vt:lpwstr>
  </property>
  <property fmtid="{D5CDD505-2E9C-101B-9397-08002B2CF9AE}" pid="13" name="DISTaskPaneUrl">
    <vt:lpwstr>https://vdvis.am.lt/cs/idcplg?IdcService=DESKTOP_DOC_INFO&amp;dDocName=AM_2067804&amp;dID=2074225&amp;ClientControlled=DocMan,taskpane&amp;coreContentOnly=1</vt:lpwstr>
  </property>
  <property fmtid="{D5CDD505-2E9C-101B-9397-08002B2CF9AE}" pid="14" name="DISdUser">
    <vt:lpwstr>l.dabregaite</vt:lpwstr>
  </property>
  <property fmtid="{D5CDD505-2E9C-101B-9397-08002B2CF9AE}" pid="15" name="VDVISDocRegNr">
    <vt:lpwstr>V-134</vt:lpwstr>
  </property>
  <property fmtid="{D5CDD505-2E9C-101B-9397-08002B2CF9AE}" pid="16" name="DISdDocName">
    <vt:lpwstr>AM_2067804</vt:lpwstr>
  </property>
</Properties>
</file>