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tblInd w:w="6946" w:type="dxa"/>
        <w:tblLook w:val="01E0" w:firstRow="1" w:lastRow="1" w:firstColumn="1" w:lastColumn="1" w:noHBand="0" w:noVBand="0"/>
      </w:tblPr>
      <w:tblGrid>
        <w:gridCol w:w="2977"/>
      </w:tblGrid>
      <w:tr w:rsidR="00A2137F" w:rsidRPr="00031EB2" w14:paraId="669415DB" w14:textId="77777777" w:rsidTr="0091092C">
        <w:tc>
          <w:tcPr>
            <w:tcW w:w="2977" w:type="dxa"/>
          </w:tcPr>
          <w:p w14:paraId="7D815B2F" w14:textId="77777777" w:rsidR="00A2137F" w:rsidRPr="00031EB2" w:rsidRDefault="00A2137F" w:rsidP="0091092C">
            <w:pPr>
              <w:widowControl w:val="0"/>
            </w:pPr>
            <w:r w:rsidRPr="00031EB2">
              <w:br w:type="page"/>
            </w:r>
            <w:r w:rsidRPr="00031EB2">
              <w:br w:type="page"/>
            </w:r>
            <w:r w:rsidRPr="00031EB2">
              <w:br w:type="page"/>
            </w:r>
            <w:r w:rsidRPr="00031EB2">
              <w:br w:type="page"/>
            </w:r>
            <w:r w:rsidRPr="00031EB2">
              <w:br w:type="page"/>
              <w:t>Konkurso sąlygų aprašo</w:t>
            </w:r>
          </w:p>
        </w:tc>
      </w:tr>
      <w:tr w:rsidR="00A2137F" w:rsidRPr="00031EB2" w14:paraId="4B423212" w14:textId="77777777" w:rsidTr="0091092C">
        <w:tc>
          <w:tcPr>
            <w:tcW w:w="2977" w:type="dxa"/>
          </w:tcPr>
          <w:p w14:paraId="5A174F18" w14:textId="62BE0011" w:rsidR="00A2137F" w:rsidRPr="00031EB2" w:rsidRDefault="00A2137F" w:rsidP="0091092C">
            <w:pPr>
              <w:widowControl w:val="0"/>
            </w:pPr>
            <w:r>
              <w:t>4</w:t>
            </w:r>
            <w:r w:rsidRPr="00031EB2">
              <w:t xml:space="preserve"> priedas</w:t>
            </w:r>
          </w:p>
        </w:tc>
      </w:tr>
    </w:tbl>
    <w:p w14:paraId="3ABB79D2" w14:textId="77777777" w:rsidR="00D1456C" w:rsidRDefault="00D1456C" w:rsidP="00D1456C">
      <w:pPr>
        <w:ind w:firstLine="4820"/>
        <w:textAlignment w:val="center"/>
        <w:rPr>
          <w:color w:val="000000"/>
          <w:szCs w:val="24"/>
        </w:rPr>
      </w:pPr>
      <w:r>
        <w:rPr>
          <w:color w:val="000000"/>
          <w:szCs w:val="24"/>
        </w:rPr>
        <w:t>PATVIRTINTA</w:t>
      </w:r>
    </w:p>
    <w:p w14:paraId="453D44BB" w14:textId="77777777" w:rsidR="00D1456C" w:rsidRDefault="00D1456C" w:rsidP="00D1456C">
      <w:pPr>
        <w:ind w:firstLine="4820"/>
        <w:textAlignment w:val="center"/>
        <w:rPr>
          <w:color w:val="000000"/>
          <w:szCs w:val="24"/>
        </w:rPr>
      </w:pPr>
      <w:r>
        <w:rPr>
          <w:color w:val="000000"/>
          <w:szCs w:val="24"/>
        </w:rPr>
        <w:t>Viešųjų pirkimų tarnybos direktoriaus</w:t>
      </w:r>
    </w:p>
    <w:p w14:paraId="5A8292CC" w14:textId="77777777" w:rsidR="00D1456C" w:rsidRDefault="00D1456C" w:rsidP="00D1456C">
      <w:pPr>
        <w:ind w:firstLine="4820"/>
        <w:textAlignment w:val="center"/>
        <w:rPr>
          <w:color w:val="000000"/>
          <w:szCs w:val="24"/>
        </w:rPr>
      </w:pPr>
      <w:r>
        <w:rPr>
          <w:color w:val="000000"/>
          <w:szCs w:val="24"/>
        </w:rPr>
        <w:t>2024 m. vasario 8 d. įsakymu Nr. 1S-19</w:t>
      </w:r>
    </w:p>
    <w:p w14:paraId="5E468648" w14:textId="77777777" w:rsidR="00D1456C" w:rsidRDefault="00D1456C" w:rsidP="00D1456C">
      <w:pPr>
        <w:ind w:firstLine="4820"/>
        <w:textAlignment w:val="center"/>
        <w:rPr>
          <w:color w:val="000000"/>
          <w:szCs w:val="24"/>
        </w:rPr>
      </w:pPr>
      <w:r>
        <w:rPr>
          <w:color w:val="000000"/>
          <w:szCs w:val="24"/>
        </w:rPr>
        <w:t>(Viešųjų pirkimų tarnybos direktoriaus</w:t>
      </w:r>
    </w:p>
    <w:p w14:paraId="529A60C1" w14:textId="77777777" w:rsidR="00D1456C" w:rsidRDefault="00D1456C" w:rsidP="00D1456C">
      <w:pPr>
        <w:ind w:firstLine="4820"/>
        <w:textAlignment w:val="center"/>
        <w:rPr>
          <w:color w:val="000000"/>
          <w:szCs w:val="24"/>
        </w:rPr>
      </w:pPr>
      <w:r>
        <w:rPr>
          <w:color w:val="000000"/>
          <w:szCs w:val="24"/>
        </w:rPr>
        <w:t>2025 m. balandžio 17 d. įsakymo Nr. 1S-51</w:t>
      </w:r>
    </w:p>
    <w:p w14:paraId="077EBBD6" w14:textId="77777777" w:rsidR="00D1456C" w:rsidRDefault="00D1456C" w:rsidP="00D1456C">
      <w:pPr>
        <w:ind w:firstLine="482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BF94C69" w:rsidR="00B767F3" w:rsidRDefault="00D85A44">
            <w:pPr>
              <w:jc w:val="both"/>
              <w:rPr>
                <w:kern w:val="2"/>
                <w:szCs w:val="24"/>
              </w:rPr>
            </w:pPr>
            <w:r w:rsidRPr="00FB0320">
              <w:rPr>
                <w:b/>
                <w:lang w:eastAsia="lt-LT"/>
              </w:rPr>
              <w:t>NAUJŲ AUTOMOBILIŲ (BE VAIRUOTOJO) NUOM</w:t>
            </w:r>
            <w:r>
              <w:rPr>
                <w:b/>
                <w:lang w:eastAsia="lt-LT"/>
              </w:rPr>
              <w:t>OS</w:t>
            </w:r>
            <w:r w:rsidRPr="003179C4">
              <w:rPr>
                <w:b/>
                <w:lang w:eastAsia="lt-LT"/>
              </w:rPr>
              <w:t xml:space="preserve"> </w:t>
            </w:r>
            <w:r w:rsidRPr="00215DF4">
              <w:rPr>
                <w:b/>
                <w:lang w:eastAsia="lt-LT"/>
              </w:rPr>
              <w:t>PIRKIM</w:t>
            </w:r>
            <w:r>
              <w:rPr>
                <w:b/>
                <w:lang w:eastAsia="lt-LT"/>
              </w:rPr>
              <w:t>O SUTARTIS</w:t>
            </w:r>
          </w:p>
        </w:tc>
      </w:tr>
      <w:tr w:rsidR="00D85A44" w14:paraId="56375B6F" w14:textId="77777777">
        <w:tc>
          <w:tcPr>
            <w:tcW w:w="2448" w:type="dxa"/>
          </w:tcPr>
          <w:p w14:paraId="4A72AFB1" w14:textId="77777777" w:rsidR="00D85A44" w:rsidRDefault="00D85A44" w:rsidP="00D85A44">
            <w:pPr>
              <w:jc w:val="both"/>
              <w:rPr>
                <w:b/>
                <w:bCs/>
                <w:kern w:val="2"/>
                <w:szCs w:val="24"/>
              </w:rPr>
            </w:pPr>
            <w:r>
              <w:rPr>
                <w:b/>
                <w:bCs/>
                <w:kern w:val="2"/>
                <w:szCs w:val="24"/>
              </w:rPr>
              <w:t>Sutarties data</w:t>
            </w:r>
          </w:p>
        </w:tc>
        <w:tc>
          <w:tcPr>
            <w:tcW w:w="2177" w:type="dxa"/>
          </w:tcPr>
          <w:p w14:paraId="2CCAED39" w14:textId="4EFF281A" w:rsidR="00D85A44" w:rsidRDefault="00F14D10" w:rsidP="00D85A44">
            <w:pPr>
              <w:jc w:val="both"/>
              <w:rPr>
                <w:kern w:val="2"/>
                <w:szCs w:val="24"/>
              </w:rPr>
            </w:pPr>
            <w:r>
              <w:rPr>
                <w:kern w:val="2"/>
                <w:szCs w:val="24"/>
              </w:rPr>
              <w:t>2025-08-1</w:t>
            </w:r>
            <w:r w:rsidR="00422663">
              <w:rPr>
                <w:kern w:val="2"/>
                <w:szCs w:val="24"/>
              </w:rPr>
              <w:t>8</w:t>
            </w:r>
          </w:p>
        </w:tc>
        <w:tc>
          <w:tcPr>
            <w:tcW w:w="2362" w:type="dxa"/>
          </w:tcPr>
          <w:p w14:paraId="7FFB67F7" w14:textId="77777777" w:rsidR="00D85A44" w:rsidRDefault="00D85A44" w:rsidP="00D85A44">
            <w:pPr>
              <w:jc w:val="both"/>
              <w:rPr>
                <w:b/>
                <w:bCs/>
                <w:kern w:val="2"/>
                <w:szCs w:val="24"/>
              </w:rPr>
            </w:pPr>
            <w:r>
              <w:rPr>
                <w:b/>
                <w:bCs/>
                <w:kern w:val="2"/>
                <w:szCs w:val="24"/>
              </w:rPr>
              <w:t>Sutarties numeris</w:t>
            </w:r>
          </w:p>
        </w:tc>
        <w:tc>
          <w:tcPr>
            <w:tcW w:w="2571" w:type="dxa"/>
          </w:tcPr>
          <w:p w14:paraId="6AD05AC6" w14:textId="6901A3F3" w:rsidR="00D85A44" w:rsidRDefault="00F14D10" w:rsidP="00D85A44">
            <w:pPr>
              <w:jc w:val="both"/>
              <w:rPr>
                <w:kern w:val="2"/>
                <w:szCs w:val="24"/>
              </w:rPr>
            </w:pPr>
            <w:r w:rsidRPr="00422663">
              <w:rPr>
                <w:kern w:val="2"/>
                <w:szCs w:val="24"/>
              </w:rPr>
              <w:t>2025-08-1</w:t>
            </w:r>
            <w:r w:rsidR="00422663" w:rsidRPr="00422663">
              <w:rPr>
                <w:kern w:val="2"/>
                <w:szCs w:val="24"/>
              </w:rPr>
              <w:t>8</w:t>
            </w:r>
            <w:r w:rsidRPr="00422663">
              <w:rPr>
                <w:kern w:val="2"/>
                <w:szCs w:val="24"/>
              </w:rPr>
              <w:t>/0</w:t>
            </w:r>
            <w:r w:rsidR="00422663" w:rsidRPr="00422663">
              <w:rPr>
                <w:kern w:val="2"/>
                <w:szCs w:val="24"/>
              </w:rPr>
              <w:t>1</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20334" w14:paraId="3344BE00" w14:textId="77777777">
        <w:tc>
          <w:tcPr>
            <w:tcW w:w="2808" w:type="dxa"/>
            <w:vMerge w:val="restart"/>
          </w:tcPr>
          <w:p w14:paraId="6455DD5F" w14:textId="77777777" w:rsidR="00320334" w:rsidRDefault="00320334" w:rsidP="00320334">
            <w:pPr>
              <w:jc w:val="center"/>
              <w:rPr>
                <w:b/>
                <w:bCs/>
                <w:kern w:val="2"/>
                <w:szCs w:val="24"/>
              </w:rPr>
            </w:pPr>
          </w:p>
          <w:p w14:paraId="4D1A8138" w14:textId="77777777" w:rsidR="00320334" w:rsidRDefault="00320334" w:rsidP="00320334">
            <w:pPr>
              <w:jc w:val="center"/>
              <w:rPr>
                <w:b/>
                <w:bCs/>
                <w:kern w:val="2"/>
                <w:szCs w:val="24"/>
              </w:rPr>
            </w:pPr>
          </w:p>
          <w:p w14:paraId="0CDC16EA" w14:textId="77777777" w:rsidR="00320334" w:rsidRDefault="00320334" w:rsidP="00320334">
            <w:pPr>
              <w:jc w:val="center"/>
              <w:rPr>
                <w:b/>
                <w:bCs/>
                <w:kern w:val="2"/>
                <w:szCs w:val="24"/>
              </w:rPr>
            </w:pPr>
          </w:p>
          <w:p w14:paraId="7267D31D" w14:textId="77777777" w:rsidR="00320334" w:rsidRDefault="00320334" w:rsidP="00320334">
            <w:pPr>
              <w:rPr>
                <w:b/>
                <w:bCs/>
                <w:kern w:val="2"/>
                <w:szCs w:val="24"/>
              </w:rPr>
            </w:pPr>
          </w:p>
          <w:p w14:paraId="141B0403" w14:textId="77777777" w:rsidR="00320334" w:rsidRDefault="00320334" w:rsidP="00320334">
            <w:pPr>
              <w:rPr>
                <w:b/>
                <w:bCs/>
                <w:kern w:val="2"/>
                <w:szCs w:val="24"/>
              </w:rPr>
            </w:pPr>
            <w:r>
              <w:rPr>
                <w:b/>
                <w:bCs/>
                <w:kern w:val="2"/>
                <w:szCs w:val="24"/>
              </w:rPr>
              <w:t>1.1. Pirkėjas</w:t>
            </w:r>
          </w:p>
        </w:tc>
        <w:tc>
          <w:tcPr>
            <w:tcW w:w="3240" w:type="dxa"/>
          </w:tcPr>
          <w:p w14:paraId="6B759FF5" w14:textId="77777777" w:rsidR="00320334" w:rsidRDefault="00320334" w:rsidP="00320334">
            <w:pPr>
              <w:rPr>
                <w:kern w:val="2"/>
                <w:szCs w:val="24"/>
              </w:rPr>
            </w:pPr>
            <w:r>
              <w:rPr>
                <w:kern w:val="2"/>
                <w:szCs w:val="24"/>
              </w:rPr>
              <w:t>1.1.1. Pavadinimas</w:t>
            </w:r>
          </w:p>
        </w:tc>
        <w:tc>
          <w:tcPr>
            <w:tcW w:w="3510" w:type="dxa"/>
          </w:tcPr>
          <w:p w14:paraId="1A86750A" w14:textId="34EB7E7B" w:rsidR="00320334" w:rsidRDefault="00320334" w:rsidP="00320334">
            <w:pPr>
              <w:rPr>
                <w:kern w:val="2"/>
                <w:szCs w:val="24"/>
              </w:rPr>
            </w:pPr>
            <w:r w:rsidRPr="00635C9C">
              <w:t>Klaipėdos keleivinis transportas</w:t>
            </w:r>
          </w:p>
        </w:tc>
      </w:tr>
      <w:tr w:rsidR="00320334" w14:paraId="3C548A23" w14:textId="77777777">
        <w:tc>
          <w:tcPr>
            <w:tcW w:w="2808" w:type="dxa"/>
            <w:vMerge/>
          </w:tcPr>
          <w:p w14:paraId="6F39D6C5" w14:textId="77777777" w:rsidR="00320334" w:rsidRDefault="00320334" w:rsidP="00320334">
            <w:pPr>
              <w:rPr>
                <w:kern w:val="2"/>
                <w:szCs w:val="24"/>
              </w:rPr>
            </w:pPr>
          </w:p>
        </w:tc>
        <w:tc>
          <w:tcPr>
            <w:tcW w:w="3240" w:type="dxa"/>
          </w:tcPr>
          <w:p w14:paraId="18F13C6E" w14:textId="77777777" w:rsidR="00320334" w:rsidRDefault="00320334" w:rsidP="00320334">
            <w:pPr>
              <w:rPr>
                <w:kern w:val="2"/>
                <w:szCs w:val="24"/>
              </w:rPr>
            </w:pPr>
            <w:r>
              <w:rPr>
                <w:kern w:val="2"/>
                <w:szCs w:val="24"/>
              </w:rPr>
              <w:t>1.1.2. Juridinio asmens kodas</w:t>
            </w:r>
          </w:p>
        </w:tc>
        <w:tc>
          <w:tcPr>
            <w:tcW w:w="3510" w:type="dxa"/>
          </w:tcPr>
          <w:p w14:paraId="79A7FAFC" w14:textId="02795A9E" w:rsidR="00320334" w:rsidRDefault="00320334" w:rsidP="00320334">
            <w:pPr>
              <w:rPr>
                <w:kern w:val="2"/>
                <w:szCs w:val="24"/>
              </w:rPr>
            </w:pPr>
            <w:r w:rsidRPr="00635C9C">
              <w:t>142133780</w:t>
            </w:r>
          </w:p>
        </w:tc>
      </w:tr>
      <w:tr w:rsidR="00320334" w14:paraId="7E406A40" w14:textId="77777777">
        <w:tc>
          <w:tcPr>
            <w:tcW w:w="2808" w:type="dxa"/>
            <w:vMerge/>
          </w:tcPr>
          <w:p w14:paraId="12442C78" w14:textId="77777777" w:rsidR="00320334" w:rsidRDefault="00320334" w:rsidP="00320334">
            <w:pPr>
              <w:rPr>
                <w:kern w:val="2"/>
                <w:szCs w:val="24"/>
              </w:rPr>
            </w:pPr>
          </w:p>
        </w:tc>
        <w:tc>
          <w:tcPr>
            <w:tcW w:w="3240" w:type="dxa"/>
          </w:tcPr>
          <w:p w14:paraId="5C6AC392" w14:textId="77777777" w:rsidR="00320334" w:rsidRDefault="00320334" w:rsidP="00320334">
            <w:pPr>
              <w:rPr>
                <w:kern w:val="2"/>
                <w:szCs w:val="24"/>
              </w:rPr>
            </w:pPr>
            <w:r>
              <w:rPr>
                <w:kern w:val="2"/>
                <w:szCs w:val="24"/>
              </w:rPr>
              <w:t>1.1.3. Adresas</w:t>
            </w:r>
          </w:p>
        </w:tc>
        <w:tc>
          <w:tcPr>
            <w:tcW w:w="3510" w:type="dxa"/>
          </w:tcPr>
          <w:p w14:paraId="06DD98ED" w14:textId="0D16E4C7" w:rsidR="00320334" w:rsidRDefault="00320334" w:rsidP="00320334">
            <w:pPr>
              <w:rPr>
                <w:kern w:val="2"/>
                <w:szCs w:val="24"/>
              </w:rPr>
            </w:pPr>
            <w:r w:rsidRPr="00635C9C">
              <w:t>S. Daukanto g. 15 LT-92235, Klaipėda</w:t>
            </w:r>
          </w:p>
        </w:tc>
      </w:tr>
      <w:tr w:rsidR="00320334" w14:paraId="3B5E3967" w14:textId="77777777">
        <w:tc>
          <w:tcPr>
            <w:tcW w:w="2808" w:type="dxa"/>
            <w:vMerge/>
          </w:tcPr>
          <w:p w14:paraId="08391543" w14:textId="77777777" w:rsidR="00320334" w:rsidRDefault="00320334" w:rsidP="00320334">
            <w:pPr>
              <w:rPr>
                <w:kern w:val="2"/>
                <w:szCs w:val="24"/>
              </w:rPr>
            </w:pPr>
          </w:p>
        </w:tc>
        <w:tc>
          <w:tcPr>
            <w:tcW w:w="3240" w:type="dxa"/>
          </w:tcPr>
          <w:p w14:paraId="10F15022" w14:textId="77777777" w:rsidR="00320334" w:rsidRDefault="00320334" w:rsidP="00320334">
            <w:pPr>
              <w:rPr>
                <w:kern w:val="2"/>
                <w:szCs w:val="24"/>
              </w:rPr>
            </w:pPr>
            <w:r>
              <w:rPr>
                <w:kern w:val="2"/>
                <w:szCs w:val="24"/>
              </w:rPr>
              <w:t>1.1.4. PVM mokėtojo kodas</w:t>
            </w:r>
          </w:p>
        </w:tc>
        <w:tc>
          <w:tcPr>
            <w:tcW w:w="3510" w:type="dxa"/>
          </w:tcPr>
          <w:p w14:paraId="149BE2F3" w14:textId="1100C345" w:rsidR="00320334" w:rsidRDefault="00320334" w:rsidP="00320334">
            <w:pPr>
              <w:tabs>
                <w:tab w:val="left" w:pos="1035"/>
              </w:tabs>
              <w:rPr>
                <w:kern w:val="2"/>
                <w:szCs w:val="24"/>
              </w:rPr>
            </w:pPr>
            <w:r w:rsidRPr="00635C9C">
              <w:t>-</w:t>
            </w:r>
          </w:p>
        </w:tc>
      </w:tr>
      <w:tr w:rsidR="00320334" w14:paraId="0320FC63" w14:textId="77777777">
        <w:tc>
          <w:tcPr>
            <w:tcW w:w="2808" w:type="dxa"/>
            <w:vMerge/>
          </w:tcPr>
          <w:p w14:paraId="28CCF5F1" w14:textId="77777777" w:rsidR="00320334" w:rsidRDefault="00320334" w:rsidP="00320334">
            <w:pPr>
              <w:rPr>
                <w:kern w:val="2"/>
                <w:szCs w:val="24"/>
              </w:rPr>
            </w:pPr>
          </w:p>
        </w:tc>
        <w:tc>
          <w:tcPr>
            <w:tcW w:w="3240" w:type="dxa"/>
          </w:tcPr>
          <w:p w14:paraId="5A03EA01" w14:textId="77777777" w:rsidR="00320334" w:rsidRDefault="00320334" w:rsidP="00320334">
            <w:pPr>
              <w:rPr>
                <w:kern w:val="2"/>
                <w:szCs w:val="24"/>
              </w:rPr>
            </w:pPr>
            <w:r>
              <w:rPr>
                <w:kern w:val="2"/>
                <w:szCs w:val="24"/>
              </w:rPr>
              <w:t>1.1.5. Atsiskaitomoji sąskaita</w:t>
            </w:r>
          </w:p>
        </w:tc>
        <w:tc>
          <w:tcPr>
            <w:tcW w:w="3510" w:type="dxa"/>
          </w:tcPr>
          <w:p w14:paraId="6334FED4" w14:textId="4413A89A" w:rsidR="00320334" w:rsidRDefault="00320334" w:rsidP="00320334">
            <w:pPr>
              <w:rPr>
                <w:kern w:val="2"/>
                <w:szCs w:val="24"/>
              </w:rPr>
            </w:pPr>
            <w:r w:rsidRPr="00635C9C">
              <w:t>LT237300010078754136</w:t>
            </w:r>
          </w:p>
        </w:tc>
      </w:tr>
      <w:tr w:rsidR="00320334" w14:paraId="1FDDE4A8" w14:textId="77777777">
        <w:tc>
          <w:tcPr>
            <w:tcW w:w="2808" w:type="dxa"/>
            <w:vMerge/>
          </w:tcPr>
          <w:p w14:paraId="237F0EA0" w14:textId="77777777" w:rsidR="00320334" w:rsidRDefault="00320334" w:rsidP="00320334">
            <w:pPr>
              <w:rPr>
                <w:kern w:val="2"/>
                <w:szCs w:val="24"/>
              </w:rPr>
            </w:pPr>
          </w:p>
        </w:tc>
        <w:tc>
          <w:tcPr>
            <w:tcW w:w="3240" w:type="dxa"/>
          </w:tcPr>
          <w:p w14:paraId="5C60CD7E" w14:textId="77777777" w:rsidR="00320334" w:rsidRDefault="00320334" w:rsidP="00320334">
            <w:pPr>
              <w:rPr>
                <w:kern w:val="2"/>
                <w:szCs w:val="24"/>
              </w:rPr>
            </w:pPr>
            <w:r>
              <w:rPr>
                <w:kern w:val="2"/>
                <w:szCs w:val="24"/>
              </w:rPr>
              <w:t>1.1.6. Bankas, banko kodas</w:t>
            </w:r>
          </w:p>
        </w:tc>
        <w:tc>
          <w:tcPr>
            <w:tcW w:w="3510" w:type="dxa"/>
          </w:tcPr>
          <w:p w14:paraId="08B8428E" w14:textId="17FD12CD" w:rsidR="00320334" w:rsidRDefault="00320334" w:rsidP="00320334">
            <w:pPr>
              <w:rPr>
                <w:kern w:val="2"/>
                <w:szCs w:val="24"/>
              </w:rPr>
            </w:pPr>
            <w:r w:rsidRPr="00635C9C">
              <w:t>Swedbank, AB 73000</w:t>
            </w:r>
          </w:p>
        </w:tc>
      </w:tr>
      <w:tr w:rsidR="00320334" w14:paraId="708A92F3" w14:textId="77777777">
        <w:tc>
          <w:tcPr>
            <w:tcW w:w="2808" w:type="dxa"/>
            <w:vMerge/>
          </w:tcPr>
          <w:p w14:paraId="1E99B4CF" w14:textId="77777777" w:rsidR="00320334" w:rsidRDefault="00320334" w:rsidP="00320334">
            <w:pPr>
              <w:rPr>
                <w:kern w:val="2"/>
                <w:szCs w:val="24"/>
              </w:rPr>
            </w:pPr>
          </w:p>
        </w:tc>
        <w:tc>
          <w:tcPr>
            <w:tcW w:w="3240" w:type="dxa"/>
          </w:tcPr>
          <w:p w14:paraId="09BA3062" w14:textId="77777777" w:rsidR="00320334" w:rsidRDefault="00320334" w:rsidP="00320334">
            <w:pPr>
              <w:rPr>
                <w:kern w:val="2"/>
                <w:szCs w:val="24"/>
              </w:rPr>
            </w:pPr>
            <w:r>
              <w:rPr>
                <w:kern w:val="2"/>
                <w:szCs w:val="24"/>
              </w:rPr>
              <w:t>1.1.7. Telefonas</w:t>
            </w:r>
          </w:p>
        </w:tc>
        <w:tc>
          <w:tcPr>
            <w:tcW w:w="3510" w:type="dxa"/>
          </w:tcPr>
          <w:p w14:paraId="46DEE882" w14:textId="08A4DC9F" w:rsidR="00320334" w:rsidRDefault="00320334" w:rsidP="00320334">
            <w:pPr>
              <w:rPr>
                <w:kern w:val="2"/>
                <w:szCs w:val="24"/>
              </w:rPr>
            </w:pPr>
            <w:r w:rsidRPr="00635C9C">
              <w:t>+(0 46) 366 406</w:t>
            </w:r>
          </w:p>
        </w:tc>
      </w:tr>
      <w:tr w:rsidR="00320334" w14:paraId="78C537A6" w14:textId="77777777">
        <w:tc>
          <w:tcPr>
            <w:tcW w:w="2808" w:type="dxa"/>
            <w:vMerge/>
          </w:tcPr>
          <w:p w14:paraId="0F34584F" w14:textId="77777777" w:rsidR="00320334" w:rsidRDefault="00320334" w:rsidP="00320334">
            <w:pPr>
              <w:rPr>
                <w:kern w:val="2"/>
                <w:szCs w:val="24"/>
              </w:rPr>
            </w:pPr>
          </w:p>
        </w:tc>
        <w:tc>
          <w:tcPr>
            <w:tcW w:w="3240" w:type="dxa"/>
          </w:tcPr>
          <w:p w14:paraId="662C950E" w14:textId="77777777" w:rsidR="00320334" w:rsidRDefault="00320334" w:rsidP="00320334">
            <w:pPr>
              <w:rPr>
                <w:kern w:val="2"/>
                <w:szCs w:val="24"/>
              </w:rPr>
            </w:pPr>
            <w:r>
              <w:rPr>
                <w:kern w:val="2"/>
                <w:szCs w:val="24"/>
              </w:rPr>
              <w:t>1.1.8. El. paštas</w:t>
            </w:r>
          </w:p>
        </w:tc>
        <w:tc>
          <w:tcPr>
            <w:tcW w:w="3510" w:type="dxa"/>
          </w:tcPr>
          <w:p w14:paraId="575F296E" w14:textId="0805340B" w:rsidR="00320334" w:rsidRDefault="00320334" w:rsidP="00320334">
            <w:pPr>
              <w:rPr>
                <w:kern w:val="2"/>
                <w:szCs w:val="24"/>
              </w:rPr>
            </w:pPr>
            <w:r w:rsidRPr="00635C9C">
              <w:t>sekretoriatas@klaipedatransport.lt</w:t>
            </w:r>
          </w:p>
        </w:tc>
      </w:tr>
      <w:tr w:rsidR="00320334" w14:paraId="75BE758F" w14:textId="77777777">
        <w:tc>
          <w:tcPr>
            <w:tcW w:w="2808" w:type="dxa"/>
            <w:vMerge/>
          </w:tcPr>
          <w:p w14:paraId="40F4E194" w14:textId="77777777" w:rsidR="00320334" w:rsidRDefault="00320334" w:rsidP="00320334">
            <w:pPr>
              <w:rPr>
                <w:kern w:val="2"/>
                <w:szCs w:val="24"/>
              </w:rPr>
            </w:pPr>
          </w:p>
        </w:tc>
        <w:tc>
          <w:tcPr>
            <w:tcW w:w="3240" w:type="dxa"/>
          </w:tcPr>
          <w:p w14:paraId="0D7EB16D" w14:textId="77777777" w:rsidR="00320334" w:rsidRDefault="00320334" w:rsidP="00320334">
            <w:pPr>
              <w:rPr>
                <w:kern w:val="2"/>
                <w:szCs w:val="24"/>
              </w:rPr>
            </w:pPr>
            <w:r>
              <w:rPr>
                <w:kern w:val="2"/>
                <w:szCs w:val="24"/>
              </w:rPr>
              <w:t>1.1.9. Šalies atstovas</w:t>
            </w:r>
          </w:p>
        </w:tc>
        <w:tc>
          <w:tcPr>
            <w:tcW w:w="3510" w:type="dxa"/>
          </w:tcPr>
          <w:p w14:paraId="50696116" w14:textId="272F88E4" w:rsidR="00320334" w:rsidRDefault="00F14D10" w:rsidP="00320334">
            <w:pPr>
              <w:rPr>
                <w:kern w:val="2"/>
                <w:szCs w:val="24"/>
              </w:rPr>
            </w:pPr>
            <w:r>
              <w:t>Direktoriaus pavaduotojas Andrius Samuilovas</w:t>
            </w:r>
          </w:p>
        </w:tc>
      </w:tr>
      <w:tr w:rsidR="00320334" w14:paraId="10B903FF" w14:textId="77777777">
        <w:tc>
          <w:tcPr>
            <w:tcW w:w="2808" w:type="dxa"/>
            <w:vMerge/>
          </w:tcPr>
          <w:p w14:paraId="26B0F6B9" w14:textId="77777777" w:rsidR="00320334" w:rsidRDefault="00320334" w:rsidP="00320334">
            <w:pPr>
              <w:rPr>
                <w:kern w:val="2"/>
                <w:szCs w:val="24"/>
              </w:rPr>
            </w:pPr>
          </w:p>
        </w:tc>
        <w:tc>
          <w:tcPr>
            <w:tcW w:w="3240" w:type="dxa"/>
          </w:tcPr>
          <w:p w14:paraId="6DF5CFC7" w14:textId="77777777" w:rsidR="00320334" w:rsidRDefault="00320334" w:rsidP="00320334">
            <w:pPr>
              <w:rPr>
                <w:kern w:val="2"/>
                <w:szCs w:val="24"/>
              </w:rPr>
            </w:pPr>
            <w:r>
              <w:rPr>
                <w:kern w:val="2"/>
                <w:szCs w:val="24"/>
              </w:rPr>
              <w:t>1.1.10. Atstovavimo pagrindas</w:t>
            </w:r>
          </w:p>
        </w:tc>
        <w:tc>
          <w:tcPr>
            <w:tcW w:w="3510" w:type="dxa"/>
          </w:tcPr>
          <w:p w14:paraId="0A30E475" w14:textId="3186C09D" w:rsidR="00320334" w:rsidRDefault="00F14D10" w:rsidP="00320334">
            <w:pPr>
              <w:rPr>
                <w:kern w:val="2"/>
                <w:szCs w:val="24"/>
              </w:rPr>
            </w:pPr>
            <w:r w:rsidRPr="00635C9C">
              <w:t xml:space="preserve">Pagal </w:t>
            </w:r>
            <w:r>
              <w:t>2025-07-02 įsakymą Nr. A-132</w:t>
            </w:r>
          </w:p>
        </w:tc>
      </w:tr>
      <w:tr w:rsidR="00B767F3" w14:paraId="297540DE" w14:textId="77777777">
        <w:tc>
          <w:tcPr>
            <w:tcW w:w="2808" w:type="dxa"/>
            <w:vMerge w:val="restart"/>
          </w:tcPr>
          <w:p w14:paraId="24DAF68D" w14:textId="77777777" w:rsidR="00B767F3" w:rsidRPr="00422663" w:rsidRDefault="00B767F3">
            <w:pPr>
              <w:rPr>
                <w:b/>
                <w:bCs/>
                <w:kern w:val="2"/>
                <w:szCs w:val="24"/>
              </w:rPr>
            </w:pPr>
          </w:p>
          <w:p w14:paraId="7F313970" w14:textId="77777777" w:rsidR="00B767F3" w:rsidRPr="00422663" w:rsidRDefault="00B767F3">
            <w:pPr>
              <w:rPr>
                <w:b/>
                <w:bCs/>
                <w:kern w:val="2"/>
                <w:szCs w:val="24"/>
              </w:rPr>
            </w:pPr>
          </w:p>
          <w:p w14:paraId="1E758310" w14:textId="77777777" w:rsidR="00B767F3" w:rsidRPr="00422663" w:rsidRDefault="00B767F3">
            <w:pPr>
              <w:rPr>
                <w:b/>
                <w:bCs/>
                <w:color w:val="FF0000"/>
                <w:kern w:val="2"/>
                <w:szCs w:val="24"/>
              </w:rPr>
            </w:pPr>
          </w:p>
          <w:p w14:paraId="1D31BC94" w14:textId="77777777" w:rsidR="00B767F3" w:rsidRPr="00422663" w:rsidRDefault="00DD7479">
            <w:pPr>
              <w:rPr>
                <w:b/>
                <w:bCs/>
                <w:kern w:val="2"/>
                <w:szCs w:val="24"/>
              </w:rPr>
            </w:pPr>
            <w:r w:rsidRPr="00422663">
              <w:rPr>
                <w:b/>
                <w:bCs/>
                <w:kern w:val="2"/>
                <w:szCs w:val="24"/>
              </w:rPr>
              <w:t>1.2. Tiekėjas</w:t>
            </w:r>
          </w:p>
          <w:p w14:paraId="181C4359" w14:textId="77777777" w:rsidR="00B767F3" w:rsidRPr="00422663" w:rsidRDefault="00DD7479">
            <w:pPr>
              <w:rPr>
                <w:kern w:val="2"/>
                <w:szCs w:val="24"/>
              </w:rPr>
            </w:pPr>
            <w:r w:rsidRPr="00422663">
              <w:rPr>
                <w:kern w:val="2"/>
                <w:szCs w:val="24"/>
              </w:rPr>
              <w:t>(jei Tiekėjas yra fizinis asmuo, skiltys atitinkamai pakoreguojamos.</w:t>
            </w:r>
          </w:p>
          <w:p w14:paraId="0F506F0C" w14:textId="77777777" w:rsidR="00B767F3" w:rsidRPr="00422663" w:rsidRDefault="00DD7479">
            <w:pPr>
              <w:rPr>
                <w:kern w:val="2"/>
                <w:szCs w:val="24"/>
              </w:rPr>
            </w:pPr>
            <w:r w:rsidRPr="00422663">
              <w:rPr>
                <w:kern w:val="2"/>
                <w:szCs w:val="24"/>
              </w:rPr>
              <w:t>Jei Tiekėjas yra tiekėjų grupė, skiltys pildomos įterpiant kiekvieno grupės nario informaciją)</w:t>
            </w:r>
          </w:p>
          <w:p w14:paraId="1BC0DE4D" w14:textId="77777777" w:rsidR="00B767F3" w:rsidRPr="00422663" w:rsidRDefault="00B767F3">
            <w:pPr>
              <w:rPr>
                <w:color w:val="0070C0"/>
                <w:kern w:val="2"/>
                <w:szCs w:val="24"/>
              </w:rPr>
            </w:pPr>
          </w:p>
          <w:p w14:paraId="511CF9A0" w14:textId="77777777" w:rsidR="00B767F3" w:rsidRPr="00422663" w:rsidRDefault="00B767F3">
            <w:pPr>
              <w:rPr>
                <w:b/>
                <w:bCs/>
                <w:kern w:val="2"/>
                <w:szCs w:val="24"/>
              </w:rPr>
            </w:pPr>
          </w:p>
        </w:tc>
        <w:tc>
          <w:tcPr>
            <w:tcW w:w="3240" w:type="dxa"/>
          </w:tcPr>
          <w:p w14:paraId="5FA15E2B" w14:textId="77777777" w:rsidR="00B767F3" w:rsidRPr="00422663" w:rsidRDefault="00DD7479">
            <w:pPr>
              <w:rPr>
                <w:kern w:val="2"/>
                <w:szCs w:val="24"/>
              </w:rPr>
            </w:pPr>
            <w:r w:rsidRPr="00422663">
              <w:rPr>
                <w:kern w:val="2"/>
                <w:szCs w:val="24"/>
              </w:rPr>
              <w:t>1.2.1. Pavadinimas</w:t>
            </w:r>
          </w:p>
        </w:tc>
        <w:tc>
          <w:tcPr>
            <w:tcW w:w="3510" w:type="dxa"/>
          </w:tcPr>
          <w:p w14:paraId="4CA678CD" w14:textId="148E038B" w:rsidR="00B767F3" w:rsidRDefault="00CC17B8">
            <w:pPr>
              <w:jc w:val="center"/>
              <w:rPr>
                <w:kern w:val="2"/>
                <w:szCs w:val="24"/>
              </w:rPr>
            </w:pPr>
            <w:r>
              <w:rPr>
                <w:kern w:val="2"/>
                <w:szCs w:val="24"/>
              </w:rPr>
              <w:t>UAB „</w:t>
            </w:r>
            <w:proofErr w:type="spellStart"/>
            <w:r>
              <w:rPr>
                <w:kern w:val="2"/>
                <w:szCs w:val="24"/>
              </w:rPr>
              <w:t>Transporent</w:t>
            </w:r>
            <w:proofErr w:type="spellEnd"/>
            <w:r>
              <w:rPr>
                <w:kern w:val="2"/>
                <w:szCs w:val="24"/>
              </w:rPr>
              <w:t>“</w:t>
            </w:r>
          </w:p>
        </w:tc>
      </w:tr>
      <w:tr w:rsidR="00B767F3" w14:paraId="5A1F4414" w14:textId="77777777">
        <w:tc>
          <w:tcPr>
            <w:tcW w:w="2808" w:type="dxa"/>
            <w:vMerge/>
          </w:tcPr>
          <w:p w14:paraId="124649CF" w14:textId="77777777" w:rsidR="00B767F3" w:rsidRPr="00422663" w:rsidRDefault="00B767F3">
            <w:pPr>
              <w:rPr>
                <w:b/>
                <w:bCs/>
                <w:kern w:val="2"/>
                <w:szCs w:val="24"/>
              </w:rPr>
            </w:pPr>
          </w:p>
        </w:tc>
        <w:tc>
          <w:tcPr>
            <w:tcW w:w="3240" w:type="dxa"/>
          </w:tcPr>
          <w:p w14:paraId="2D8A56C7" w14:textId="77777777" w:rsidR="00B767F3" w:rsidRPr="00422663" w:rsidRDefault="00DD7479">
            <w:pPr>
              <w:rPr>
                <w:kern w:val="2"/>
                <w:szCs w:val="24"/>
              </w:rPr>
            </w:pPr>
            <w:r w:rsidRPr="00422663">
              <w:rPr>
                <w:kern w:val="2"/>
                <w:szCs w:val="24"/>
              </w:rPr>
              <w:t>1.2.2. Juridinio asmens kodas</w:t>
            </w:r>
          </w:p>
        </w:tc>
        <w:tc>
          <w:tcPr>
            <w:tcW w:w="3510" w:type="dxa"/>
          </w:tcPr>
          <w:p w14:paraId="2F2FDC32" w14:textId="7E16B39A" w:rsidR="00B767F3" w:rsidRDefault="00CC17B8">
            <w:pPr>
              <w:jc w:val="center"/>
              <w:rPr>
                <w:kern w:val="2"/>
                <w:szCs w:val="24"/>
              </w:rPr>
            </w:pPr>
            <w:r w:rsidRPr="00CC17B8">
              <w:rPr>
                <w:kern w:val="2"/>
                <w:szCs w:val="24"/>
              </w:rPr>
              <w:t>110894076</w:t>
            </w:r>
          </w:p>
        </w:tc>
      </w:tr>
      <w:tr w:rsidR="00B767F3" w14:paraId="677DD19F" w14:textId="77777777">
        <w:tc>
          <w:tcPr>
            <w:tcW w:w="2808" w:type="dxa"/>
            <w:vMerge/>
          </w:tcPr>
          <w:p w14:paraId="7C838BE7" w14:textId="77777777" w:rsidR="00B767F3" w:rsidRPr="00422663" w:rsidRDefault="00B767F3">
            <w:pPr>
              <w:rPr>
                <w:b/>
                <w:bCs/>
                <w:kern w:val="2"/>
                <w:szCs w:val="24"/>
              </w:rPr>
            </w:pPr>
          </w:p>
        </w:tc>
        <w:tc>
          <w:tcPr>
            <w:tcW w:w="3240" w:type="dxa"/>
          </w:tcPr>
          <w:p w14:paraId="5D9B188C" w14:textId="77777777" w:rsidR="00B767F3" w:rsidRPr="00422663" w:rsidRDefault="00DD7479">
            <w:pPr>
              <w:rPr>
                <w:kern w:val="2"/>
                <w:szCs w:val="24"/>
              </w:rPr>
            </w:pPr>
            <w:r w:rsidRPr="00422663">
              <w:rPr>
                <w:kern w:val="2"/>
                <w:szCs w:val="24"/>
              </w:rPr>
              <w:t>1.2.3. Adresas</w:t>
            </w:r>
          </w:p>
        </w:tc>
        <w:tc>
          <w:tcPr>
            <w:tcW w:w="3510" w:type="dxa"/>
          </w:tcPr>
          <w:p w14:paraId="2209A7F9" w14:textId="1627D33C" w:rsidR="00B767F3" w:rsidRDefault="00CC17B8">
            <w:pPr>
              <w:jc w:val="center"/>
              <w:rPr>
                <w:kern w:val="2"/>
                <w:szCs w:val="24"/>
              </w:rPr>
            </w:pPr>
            <w:r w:rsidRPr="00CC17B8">
              <w:rPr>
                <w:kern w:val="2"/>
                <w:szCs w:val="24"/>
              </w:rPr>
              <w:t>Konstitucijos pr. 18, LT-09308, Vilnius</w:t>
            </w:r>
          </w:p>
        </w:tc>
      </w:tr>
      <w:tr w:rsidR="00B767F3" w14:paraId="6997CCAA" w14:textId="77777777">
        <w:tc>
          <w:tcPr>
            <w:tcW w:w="2808" w:type="dxa"/>
            <w:vMerge/>
          </w:tcPr>
          <w:p w14:paraId="60DFBC9E" w14:textId="77777777" w:rsidR="00B767F3" w:rsidRPr="00422663" w:rsidRDefault="00B767F3">
            <w:pPr>
              <w:rPr>
                <w:b/>
                <w:bCs/>
                <w:kern w:val="2"/>
                <w:szCs w:val="24"/>
              </w:rPr>
            </w:pPr>
          </w:p>
        </w:tc>
        <w:tc>
          <w:tcPr>
            <w:tcW w:w="3240" w:type="dxa"/>
          </w:tcPr>
          <w:p w14:paraId="0253DCE8" w14:textId="77777777" w:rsidR="00B767F3" w:rsidRPr="00422663" w:rsidRDefault="00DD7479">
            <w:pPr>
              <w:rPr>
                <w:kern w:val="2"/>
                <w:szCs w:val="24"/>
              </w:rPr>
            </w:pPr>
            <w:r w:rsidRPr="00422663">
              <w:rPr>
                <w:kern w:val="2"/>
                <w:szCs w:val="24"/>
              </w:rPr>
              <w:t>1.2.4. PVM mokėtojo kodas</w:t>
            </w:r>
          </w:p>
        </w:tc>
        <w:tc>
          <w:tcPr>
            <w:tcW w:w="3510" w:type="dxa"/>
          </w:tcPr>
          <w:p w14:paraId="664E6C26" w14:textId="608C2A5F" w:rsidR="00B767F3" w:rsidRDefault="00CC17B8">
            <w:pPr>
              <w:jc w:val="center"/>
              <w:rPr>
                <w:kern w:val="2"/>
                <w:szCs w:val="24"/>
              </w:rPr>
            </w:pPr>
            <w:r w:rsidRPr="00CC17B8">
              <w:rPr>
                <w:kern w:val="2"/>
                <w:szCs w:val="24"/>
              </w:rPr>
              <w:t>LT108940716</w:t>
            </w:r>
          </w:p>
        </w:tc>
      </w:tr>
      <w:tr w:rsidR="00B767F3" w14:paraId="56511B3F" w14:textId="77777777">
        <w:tc>
          <w:tcPr>
            <w:tcW w:w="2808" w:type="dxa"/>
            <w:vMerge/>
          </w:tcPr>
          <w:p w14:paraId="7F9384F3" w14:textId="77777777" w:rsidR="00B767F3" w:rsidRPr="00422663" w:rsidRDefault="00B767F3">
            <w:pPr>
              <w:rPr>
                <w:b/>
                <w:bCs/>
                <w:kern w:val="2"/>
                <w:szCs w:val="24"/>
              </w:rPr>
            </w:pPr>
          </w:p>
        </w:tc>
        <w:tc>
          <w:tcPr>
            <w:tcW w:w="3240" w:type="dxa"/>
          </w:tcPr>
          <w:p w14:paraId="59604D65" w14:textId="77777777" w:rsidR="00B767F3" w:rsidRPr="00422663" w:rsidRDefault="00DD7479">
            <w:pPr>
              <w:rPr>
                <w:kern w:val="2"/>
                <w:szCs w:val="24"/>
              </w:rPr>
            </w:pPr>
            <w:r w:rsidRPr="00422663">
              <w:rPr>
                <w:kern w:val="2"/>
                <w:szCs w:val="24"/>
              </w:rPr>
              <w:t>1.2.5. Atsiskaitomoji sąskaita</w:t>
            </w:r>
          </w:p>
        </w:tc>
        <w:tc>
          <w:tcPr>
            <w:tcW w:w="3510" w:type="dxa"/>
          </w:tcPr>
          <w:p w14:paraId="5E8603EA" w14:textId="1DA29B3C" w:rsidR="00B767F3" w:rsidRDefault="00CC17B8">
            <w:pPr>
              <w:jc w:val="center"/>
              <w:rPr>
                <w:kern w:val="2"/>
                <w:szCs w:val="24"/>
              </w:rPr>
            </w:pPr>
            <w:r w:rsidRPr="00CC17B8">
              <w:rPr>
                <w:kern w:val="2"/>
                <w:szCs w:val="24"/>
              </w:rPr>
              <w:t>LT037044060006838738</w:t>
            </w:r>
          </w:p>
        </w:tc>
      </w:tr>
      <w:tr w:rsidR="00B767F3" w14:paraId="76D25D72" w14:textId="77777777">
        <w:tc>
          <w:tcPr>
            <w:tcW w:w="2808" w:type="dxa"/>
            <w:vMerge/>
          </w:tcPr>
          <w:p w14:paraId="008F27AB" w14:textId="77777777" w:rsidR="00B767F3" w:rsidRPr="00422663" w:rsidRDefault="00B767F3">
            <w:pPr>
              <w:rPr>
                <w:b/>
                <w:bCs/>
                <w:kern w:val="2"/>
                <w:szCs w:val="24"/>
              </w:rPr>
            </w:pPr>
          </w:p>
        </w:tc>
        <w:tc>
          <w:tcPr>
            <w:tcW w:w="3240" w:type="dxa"/>
          </w:tcPr>
          <w:p w14:paraId="0EF16E31" w14:textId="77777777" w:rsidR="00B767F3" w:rsidRPr="00422663" w:rsidRDefault="00DD7479">
            <w:pPr>
              <w:rPr>
                <w:kern w:val="2"/>
                <w:szCs w:val="24"/>
              </w:rPr>
            </w:pPr>
            <w:r w:rsidRPr="00422663">
              <w:rPr>
                <w:kern w:val="2"/>
                <w:szCs w:val="24"/>
              </w:rPr>
              <w:t>1.2.6. Bankas, banko kodas</w:t>
            </w:r>
          </w:p>
        </w:tc>
        <w:tc>
          <w:tcPr>
            <w:tcW w:w="3510" w:type="dxa"/>
          </w:tcPr>
          <w:p w14:paraId="5F1D0193" w14:textId="1B3670AB" w:rsidR="00B767F3" w:rsidRDefault="00CC17B8">
            <w:pPr>
              <w:jc w:val="center"/>
              <w:rPr>
                <w:kern w:val="2"/>
                <w:szCs w:val="24"/>
              </w:rPr>
            </w:pPr>
            <w:r w:rsidRPr="00CC17B8">
              <w:rPr>
                <w:kern w:val="2"/>
                <w:szCs w:val="24"/>
              </w:rPr>
              <w:t>AB SEB bankas, 70440</w:t>
            </w:r>
          </w:p>
        </w:tc>
      </w:tr>
      <w:tr w:rsidR="00B767F3" w14:paraId="76CF2E45" w14:textId="77777777">
        <w:tc>
          <w:tcPr>
            <w:tcW w:w="2808" w:type="dxa"/>
            <w:vMerge/>
          </w:tcPr>
          <w:p w14:paraId="7F57DC4A" w14:textId="77777777" w:rsidR="00B767F3" w:rsidRPr="00422663" w:rsidRDefault="00B767F3">
            <w:pPr>
              <w:rPr>
                <w:b/>
                <w:bCs/>
                <w:kern w:val="2"/>
                <w:szCs w:val="24"/>
              </w:rPr>
            </w:pPr>
          </w:p>
        </w:tc>
        <w:tc>
          <w:tcPr>
            <w:tcW w:w="3240" w:type="dxa"/>
          </w:tcPr>
          <w:p w14:paraId="68AB0914" w14:textId="77777777" w:rsidR="00B767F3" w:rsidRPr="00422663" w:rsidRDefault="00DD7479">
            <w:pPr>
              <w:rPr>
                <w:kern w:val="2"/>
                <w:szCs w:val="24"/>
              </w:rPr>
            </w:pPr>
            <w:r w:rsidRPr="00422663">
              <w:rPr>
                <w:kern w:val="2"/>
                <w:szCs w:val="24"/>
              </w:rPr>
              <w:t>1.2.7. Telefonas</w:t>
            </w:r>
          </w:p>
        </w:tc>
        <w:tc>
          <w:tcPr>
            <w:tcW w:w="3510" w:type="dxa"/>
          </w:tcPr>
          <w:p w14:paraId="04882A66" w14:textId="1E0C2E88" w:rsidR="00B767F3" w:rsidRDefault="00CC17B8">
            <w:pPr>
              <w:jc w:val="center"/>
              <w:rPr>
                <w:kern w:val="2"/>
                <w:szCs w:val="24"/>
              </w:rPr>
            </w:pPr>
            <w:r w:rsidRPr="00CC17B8">
              <w:rPr>
                <w:kern w:val="2"/>
                <w:szCs w:val="24"/>
              </w:rPr>
              <w:t>+37052461384</w:t>
            </w:r>
          </w:p>
        </w:tc>
      </w:tr>
      <w:tr w:rsidR="00B767F3" w14:paraId="269EEE8D" w14:textId="77777777">
        <w:tc>
          <w:tcPr>
            <w:tcW w:w="2808" w:type="dxa"/>
            <w:vMerge/>
          </w:tcPr>
          <w:p w14:paraId="052EF525" w14:textId="77777777" w:rsidR="00B767F3" w:rsidRPr="00422663" w:rsidRDefault="00B767F3">
            <w:pPr>
              <w:rPr>
                <w:b/>
                <w:bCs/>
                <w:kern w:val="2"/>
                <w:szCs w:val="24"/>
              </w:rPr>
            </w:pPr>
          </w:p>
        </w:tc>
        <w:tc>
          <w:tcPr>
            <w:tcW w:w="3240" w:type="dxa"/>
          </w:tcPr>
          <w:p w14:paraId="757F4B74" w14:textId="77777777" w:rsidR="00B767F3" w:rsidRPr="00422663" w:rsidRDefault="00DD7479">
            <w:pPr>
              <w:rPr>
                <w:kern w:val="2"/>
                <w:szCs w:val="24"/>
              </w:rPr>
            </w:pPr>
            <w:r w:rsidRPr="00422663">
              <w:rPr>
                <w:kern w:val="2"/>
                <w:szCs w:val="24"/>
              </w:rPr>
              <w:t>1.2.8. El. paštas</w:t>
            </w:r>
          </w:p>
        </w:tc>
        <w:tc>
          <w:tcPr>
            <w:tcW w:w="3510" w:type="dxa"/>
          </w:tcPr>
          <w:p w14:paraId="2F7E9821" w14:textId="622E44DC" w:rsidR="00B767F3" w:rsidRDefault="00CC17B8">
            <w:pPr>
              <w:jc w:val="center"/>
              <w:rPr>
                <w:kern w:val="2"/>
                <w:szCs w:val="24"/>
              </w:rPr>
            </w:pPr>
            <w:r w:rsidRPr="00CC17B8">
              <w:rPr>
                <w:kern w:val="2"/>
                <w:szCs w:val="24"/>
              </w:rPr>
              <w:t>info@sixt.lt</w:t>
            </w:r>
          </w:p>
        </w:tc>
      </w:tr>
      <w:tr w:rsidR="00B767F3" w14:paraId="0CC1CDFC" w14:textId="77777777">
        <w:tc>
          <w:tcPr>
            <w:tcW w:w="2808" w:type="dxa"/>
            <w:vMerge/>
          </w:tcPr>
          <w:p w14:paraId="3A32526B" w14:textId="77777777" w:rsidR="00B767F3" w:rsidRPr="00422663" w:rsidRDefault="00B767F3">
            <w:pPr>
              <w:rPr>
                <w:b/>
                <w:bCs/>
                <w:kern w:val="2"/>
                <w:szCs w:val="24"/>
              </w:rPr>
            </w:pPr>
          </w:p>
        </w:tc>
        <w:tc>
          <w:tcPr>
            <w:tcW w:w="3240" w:type="dxa"/>
          </w:tcPr>
          <w:p w14:paraId="37909961" w14:textId="77777777" w:rsidR="00B767F3" w:rsidRPr="00422663" w:rsidRDefault="00DD7479">
            <w:pPr>
              <w:rPr>
                <w:kern w:val="2"/>
                <w:szCs w:val="24"/>
              </w:rPr>
            </w:pPr>
            <w:r w:rsidRPr="00422663">
              <w:rPr>
                <w:kern w:val="2"/>
                <w:szCs w:val="24"/>
              </w:rPr>
              <w:t>1.2.9. Šalies atstovas</w:t>
            </w:r>
          </w:p>
        </w:tc>
        <w:tc>
          <w:tcPr>
            <w:tcW w:w="3510" w:type="dxa"/>
          </w:tcPr>
          <w:p w14:paraId="4158F528" w14:textId="7724B58A" w:rsidR="00B767F3" w:rsidRDefault="00CC17B8">
            <w:pPr>
              <w:jc w:val="center"/>
              <w:rPr>
                <w:kern w:val="2"/>
                <w:szCs w:val="24"/>
              </w:rPr>
            </w:pPr>
            <w:r>
              <w:rPr>
                <w:kern w:val="2"/>
                <w:szCs w:val="24"/>
              </w:rPr>
              <w:t>Valdas Stanislovaitis</w:t>
            </w:r>
          </w:p>
        </w:tc>
      </w:tr>
      <w:tr w:rsidR="00B767F3" w14:paraId="5CEC3529" w14:textId="77777777">
        <w:tc>
          <w:tcPr>
            <w:tcW w:w="2808" w:type="dxa"/>
            <w:vMerge/>
          </w:tcPr>
          <w:p w14:paraId="0207F6D8" w14:textId="77777777" w:rsidR="00B767F3" w:rsidRPr="00422663" w:rsidRDefault="00B767F3">
            <w:pPr>
              <w:rPr>
                <w:b/>
                <w:bCs/>
                <w:kern w:val="2"/>
                <w:szCs w:val="24"/>
              </w:rPr>
            </w:pPr>
          </w:p>
        </w:tc>
        <w:tc>
          <w:tcPr>
            <w:tcW w:w="3240" w:type="dxa"/>
          </w:tcPr>
          <w:p w14:paraId="06957C16" w14:textId="77777777" w:rsidR="00B767F3" w:rsidRPr="00422663" w:rsidRDefault="00DD7479">
            <w:pPr>
              <w:rPr>
                <w:kern w:val="2"/>
                <w:szCs w:val="24"/>
              </w:rPr>
            </w:pPr>
            <w:r w:rsidRPr="00422663">
              <w:rPr>
                <w:kern w:val="2"/>
                <w:szCs w:val="24"/>
              </w:rPr>
              <w:t>1.2.10. Atstovavimo pagrindas</w:t>
            </w:r>
          </w:p>
        </w:tc>
        <w:tc>
          <w:tcPr>
            <w:tcW w:w="3510" w:type="dxa"/>
          </w:tcPr>
          <w:p w14:paraId="4A699841" w14:textId="77777777" w:rsidR="00CC17B8" w:rsidRPr="00CC17B8" w:rsidRDefault="00CC17B8" w:rsidP="00CC17B8">
            <w:pPr>
              <w:jc w:val="center"/>
              <w:rPr>
                <w:kern w:val="2"/>
                <w:szCs w:val="24"/>
                <w:lang w:val="en-US"/>
              </w:rPr>
            </w:pPr>
            <w:r>
              <w:rPr>
                <w:kern w:val="2"/>
                <w:szCs w:val="24"/>
              </w:rPr>
              <w:t xml:space="preserve">2024-12-31 Įgaliojimas Nr. </w:t>
            </w:r>
          </w:p>
          <w:p w14:paraId="2FC613A4" w14:textId="54F5CC4A" w:rsidR="00B767F3" w:rsidRDefault="00CC17B8" w:rsidP="00CC17B8">
            <w:pPr>
              <w:jc w:val="center"/>
              <w:rPr>
                <w:kern w:val="2"/>
                <w:szCs w:val="24"/>
              </w:rPr>
            </w:pPr>
            <w:r w:rsidRPr="00CC17B8">
              <w:rPr>
                <w:kern w:val="2"/>
                <w:szCs w:val="24"/>
                <w:lang w:val="en-US"/>
              </w:rPr>
              <w:t>T24-Į/12-31-03</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2B3FF9C" w14:textId="77777777" w:rsidR="00320334" w:rsidRPr="00320334" w:rsidRDefault="00320334" w:rsidP="00320334">
            <w:pPr>
              <w:jc w:val="both"/>
              <w:rPr>
                <w:bCs/>
              </w:rPr>
            </w:pPr>
            <w:r w:rsidRPr="00320334">
              <w:rPr>
                <w:bCs/>
              </w:rPr>
              <w:lastRenderedPageBreak/>
              <w:t>Už sutarties vykdymą atsakingi:</w:t>
            </w:r>
          </w:p>
          <w:p w14:paraId="4E61B593" w14:textId="77777777" w:rsidR="00320334" w:rsidRPr="00320334" w:rsidRDefault="00320334" w:rsidP="00320334">
            <w:pPr>
              <w:jc w:val="both"/>
              <w:rPr>
                <w:bCs/>
              </w:rPr>
            </w:pPr>
            <w:r w:rsidRPr="00320334">
              <w:rPr>
                <w:bCs/>
              </w:rPr>
              <w:t>Infrastruktūros skyriaus vadovas Tadas Mėžinys, el. paštas: tadas.mezinys@klaipedatransport.lt, Tel.: +370 46 414 257</w:t>
            </w:r>
          </w:p>
          <w:p w14:paraId="157FA133" w14:textId="77777777" w:rsidR="00320334" w:rsidRPr="00320334" w:rsidRDefault="00320334" w:rsidP="00320334">
            <w:pPr>
              <w:jc w:val="both"/>
              <w:rPr>
                <w:bCs/>
              </w:rPr>
            </w:pPr>
            <w:r w:rsidRPr="00320334">
              <w:rPr>
                <w:bCs/>
              </w:rPr>
              <w:lastRenderedPageBreak/>
              <w:t>Teisės ir administravimo departamento vadovas Julius Paulikas, el. paštas: julius.paulikas@klaipedatransport.lt, , Tel.: +370 46 420127.</w:t>
            </w:r>
          </w:p>
          <w:p w14:paraId="2FAD6362" w14:textId="56471C66" w:rsidR="00320334" w:rsidRPr="00320334" w:rsidRDefault="00320334" w:rsidP="00320334">
            <w:pPr>
              <w:jc w:val="both"/>
              <w:rPr>
                <w:bCs/>
              </w:rPr>
            </w:pPr>
            <w:r w:rsidRPr="00320334">
              <w:rPr>
                <w:bCs/>
              </w:rPr>
              <w:t xml:space="preserve"> Kontrolės skyriaus vadovo pavaduotojas Martynas Kojelis, el. paštas: martynas.kojelis@klaipedatransport.lt, Tel.: +370 46 414067</w:t>
            </w:r>
          </w:p>
          <w:p w14:paraId="61F9B250" w14:textId="29CA7068" w:rsidR="00B767F3" w:rsidRDefault="00320334" w:rsidP="00320334">
            <w:pPr>
              <w:jc w:val="both"/>
              <w:rPr>
                <w:color w:val="4472C4"/>
                <w:kern w:val="2"/>
                <w:szCs w:val="24"/>
              </w:rPr>
            </w:pPr>
            <w:r w:rsidRPr="00320334">
              <w:rPr>
                <w:bCs/>
              </w:rPr>
              <w:t>Už sąskaitų priėmimą – vyr. buhalterė Kristina Gliožienė</w:t>
            </w:r>
          </w:p>
        </w:tc>
      </w:tr>
      <w:tr w:rsidR="0008042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080420" w:rsidRDefault="00080420" w:rsidP="0008042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3AC46FB" w14:textId="77777777" w:rsidR="00080420" w:rsidRPr="00320334" w:rsidRDefault="00080420" w:rsidP="00080420">
            <w:pPr>
              <w:jc w:val="both"/>
              <w:rPr>
                <w:bCs/>
              </w:rPr>
            </w:pPr>
            <w:r w:rsidRPr="00320334">
              <w:rPr>
                <w:bCs/>
              </w:rPr>
              <w:t>Už sutarties vykdymą atsakingi:</w:t>
            </w:r>
          </w:p>
          <w:p w14:paraId="0EFEEF93" w14:textId="289DCF67" w:rsidR="005B2143" w:rsidRDefault="0071003A" w:rsidP="00403FA5">
            <w:pPr>
              <w:jc w:val="both"/>
              <w:rPr>
                <w:bCs/>
              </w:rPr>
            </w:pPr>
            <w:r w:rsidRPr="00403FA5">
              <w:rPr>
                <w:bCs/>
                <w:u w:val="single"/>
              </w:rPr>
              <w:t>Bendrieji klausimai</w:t>
            </w:r>
            <w:r>
              <w:rPr>
                <w:bCs/>
              </w:rPr>
              <w:t xml:space="preserve">- Valdas Stanislovaitis, </w:t>
            </w:r>
            <w:proofErr w:type="spellStart"/>
            <w:r w:rsidR="005B2143">
              <w:rPr>
                <w:bCs/>
              </w:rPr>
              <w:t>t</w:t>
            </w:r>
            <w:r w:rsidR="00080420" w:rsidRPr="00320334">
              <w:rPr>
                <w:bCs/>
              </w:rPr>
              <w:t>el.</w:t>
            </w:r>
            <w:r w:rsidR="005B2143">
              <w:rPr>
                <w:bCs/>
              </w:rPr>
              <w:t>Nr</w:t>
            </w:r>
            <w:proofErr w:type="spellEnd"/>
            <w:r w:rsidR="005B2143">
              <w:rPr>
                <w:bCs/>
              </w:rPr>
              <w:t>.</w:t>
            </w:r>
            <w:r w:rsidR="00080420" w:rsidRPr="00320334">
              <w:rPr>
                <w:bCs/>
              </w:rPr>
              <w:t xml:space="preserve">: </w:t>
            </w:r>
            <w:r w:rsidR="00EF4A06" w:rsidRPr="00EF4A06">
              <w:rPr>
                <w:bCs/>
              </w:rPr>
              <w:t>+37052461384</w:t>
            </w:r>
            <w:r w:rsidR="005B2143">
              <w:rPr>
                <w:bCs/>
              </w:rPr>
              <w:t xml:space="preserve">, </w:t>
            </w:r>
            <w:proofErr w:type="spellStart"/>
            <w:r w:rsidR="005B2143">
              <w:rPr>
                <w:bCs/>
              </w:rPr>
              <w:t>el.p</w:t>
            </w:r>
            <w:proofErr w:type="spellEnd"/>
            <w:r w:rsidR="005B2143">
              <w:rPr>
                <w:bCs/>
              </w:rPr>
              <w:t>.</w:t>
            </w:r>
            <w:r w:rsidR="00403FA5">
              <w:rPr>
                <w:bCs/>
              </w:rPr>
              <w:t xml:space="preserve"> </w:t>
            </w:r>
            <w:hyperlink r:id="rId10" w:history="1">
              <w:r w:rsidR="005B2143" w:rsidRPr="005B2143">
                <w:t>sales@sixt.lt</w:t>
              </w:r>
            </w:hyperlink>
            <w:r w:rsidR="005B2143">
              <w:rPr>
                <w:bCs/>
              </w:rPr>
              <w:t>;</w:t>
            </w:r>
          </w:p>
          <w:p w14:paraId="0E5F50A7" w14:textId="54D2734A" w:rsidR="00080420" w:rsidRPr="005B2143" w:rsidRDefault="005B2143" w:rsidP="005B2143">
            <w:pPr>
              <w:rPr>
                <w:bCs/>
              </w:rPr>
            </w:pPr>
            <w:r w:rsidRPr="00403FA5">
              <w:rPr>
                <w:bCs/>
                <w:u w:val="single"/>
              </w:rPr>
              <w:t>Automobilių priežiūra be remontas</w:t>
            </w:r>
            <w:r w:rsidRPr="005B2143">
              <w:rPr>
                <w:bCs/>
              </w:rPr>
              <w:t xml:space="preserve"> – Priežiūros skyrius, </w:t>
            </w:r>
            <w:proofErr w:type="spellStart"/>
            <w:r>
              <w:rPr>
                <w:bCs/>
              </w:rPr>
              <w:t>t</w:t>
            </w:r>
            <w:r w:rsidRPr="00320334">
              <w:rPr>
                <w:bCs/>
              </w:rPr>
              <w:t>el.</w:t>
            </w:r>
            <w:r>
              <w:rPr>
                <w:bCs/>
              </w:rPr>
              <w:t>Nr</w:t>
            </w:r>
            <w:proofErr w:type="spellEnd"/>
            <w:r>
              <w:rPr>
                <w:bCs/>
              </w:rPr>
              <w:t xml:space="preserve">. </w:t>
            </w:r>
            <w:r w:rsidRPr="00320334">
              <w:rPr>
                <w:bCs/>
              </w:rPr>
              <w:t xml:space="preserve">: </w:t>
            </w:r>
            <w:r w:rsidRPr="00EF4A06">
              <w:rPr>
                <w:bCs/>
              </w:rPr>
              <w:t>+370</w:t>
            </w:r>
            <w:r>
              <w:rPr>
                <w:bCs/>
              </w:rPr>
              <w:t xml:space="preserve">80029999 (rinktis Nr.2 - priežiūra), </w:t>
            </w:r>
            <w:proofErr w:type="spellStart"/>
            <w:r>
              <w:rPr>
                <w:bCs/>
              </w:rPr>
              <w:t>el.p</w:t>
            </w:r>
            <w:proofErr w:type="spellEnd"/>
            <w:r>
              <w:rPr>
                <w:bCs/>
              </w:rPr>
              <w:t>.</w:t>
            </w:r>
            <w:r w:rsidR="00403FA5">
              <w:rPr>
                <w:bCs/>
              </w:rPr>
              <w:t>:</w:t>
            </w:r>
            <w:r>
              <w:rPr>
                <w:bCs/>
              </w:rPr>
              <w:t xml:space="preserve"> prieziura</w:t>
            </w:r>
            <w:r w:rsidRPr="005B2143">
              <w:rPr>
                <w:bCs/>
              </w:rPr>
              <w:t>@</w:t>
            </w:r>
            <w:r>
              <w:rPr>
                <w:bCs/>
              </w:rPr>
              <w:t>sixt.lt</w:t>
            </w:r>
          </w:p>
        </w:tc>
      </w:tr>
      <w:tr w:rsidR="00080420" w14:paraId="2A3330D6" w14:textId="77777777">
        <w:trPr>
          <w:trHeight w:val="300"/>
        </w:trPr>
        <w:tc>
          <w:tcPr>
            <w:tcW w:w="9535" w:type="dxa"/>
            <w:gridSpan w:val="5"/>
          </w:tcPr>
          <w:p w14:paraId="691D758A" w14:textId="77777777" w:rsidR="00080420" w:rsidRDefault="00080420" w:rsidP="00080420">
            <w:pPr>
              <w:jc w:val="center"/>
              <w:rPr>
                <w:b/>
                <w:bCs/>
                <w:kern w:val="2"/>
                <w:szCs w:val="24"/>
              </w:rPr>
            </w:pPr>
            <w:r>
              <w:rPr>
                <w:b/>
                <w:bCs/>
                <w:kern w:val="2"/>
                <w:szCs w:val="24"/>
              </w:rPr>
              <w:t>3. SUTARTIES DALYKAS</w:t>
            </w:r>
          </w:p>
        </w:tc>
      </w:tr>
      <w:tr w:rsidR="00080420" w14:paraId="567A614A" w14:textId="77777777" w:rsidTr="00B57C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080420" w:rsidRDefault="00080420" w:rsidP="00080420">
            <w:pPr>
              <w:rPr>
                <w:b/>
                <w:bCs/>
                <w:kern w:val="2"/>
                <w:szCs w:val="24"/>
              </w:rPr>
            </w:pPr>
            <w:r>
              <w:rPr>
                <w:b/>
                <w:bCs/>
                <w:kern w:val="2"/>
                <w:szCs w:val="24"/>
              </w:rPr>
              <w:t xml:space="preserve">3.1. Sutarties dalykas </w:t>
            </w:r>
          </w:p>
        </w:tc>
        <w:tc>
          <w:tcPr>
            <w:tcW w:w="6828" w:type="dxa"/>
            <w:gridSpan w:val="2"/>
          </w:tcPr>
          <w:p w14:paraId="2AC7F477" w14:textId="49299B08" w:rsidR="00080420" w:rsidRDefault="00080420" w:rsidP="00080420">
            <w:pPr>
              <w:jc w:val="both"/>
            </w:pPr>
            <w:r>
              <w:t>Tiekėjas įsipareigoja Sutartyje numatytomis sąlygomis perduoti Pirkėjui Prekes (toliau – Prekės):</w:t>
            </w:r>
            <w:r w:rsidRPr="005C5E88">
              <w:rPr>
                <w:color w:val="000000"/>
                <w:kern w:val="2"/>
                <w:szCs w:val="24"/>
              </w:rPr>
              <w:t xml:space="preserve"> </w:t>
            </w:r>
          </w:p>
          <w:p w14:paraId="448E3401" w14:textId="0E890C29" w:rsidR="00080420" w:rsidRDefault="00080420" w:rsidP="00080420">
            <w:pPr>
              <w:jc w:val="both"/>
              <w:rPr>
                <w:color w:val="5B9BD5" w:themeColor="accent1"/>
              </w:rPr>
            </w:pPr>
            <w:r w:rsidRPr="00740194">
              <w:rPr>
                <w:b/>
                <w:bCs/>
              </w:rPr>
              <w:t>II pirkimo dalis</w:t>
            </w:r>
            <w:r w:rsidRPr="00740194">
              <w:t xml:space="preserve"> –</w:t>
            </w:r>
            <w:r w:rsidRPr="00EE1C76">
              <w:t xml:space="preserve">2 (dviejų) </w:t>
            </w:r>
            <w:r w:rsidRPr="00740194">
              <w:t>elektromobilių (N1) nuoma (preliminari rida per 1 metus -  15 000-20 000 km).</w:t>
            </w:r>
            <w:r>
              <w:t xml:space="preserve"> </w:t>
            </w:r>
          </w:p>
          <w:p w14:paraId="47D339AF" w14:textId="77777777" w:rsidR="00080420" w:rsidRPr="00B10C5D" w:rsidRDefault="00080420" w:rsidP="00080420">
            <w:pPr>
              <w:jc w:val="both"/>
              <w:rPr>
                <w:color w:val="5B9BD5" w:themeColor="accent1"/>
              </w:rPr>
            </w:pPr>
          </w:p>
          <w:p w14:paraId="74009C55" w14:textId="1E6DEF72" w:rsidR="00080420" w:rsidRDefault="00080420" w:rsidP="00080420">
            <w:pPr>
              <w:jc w:val="both"/>
              <w:rPr>
                <w:color w:val="000000"/>
                <w:kern w:val="2"/>
                <w:szCs w:val="24"/>
              </w:rPr>
            </w:pPr>
            <w:r>
              <w:t>Išsamus Prekių aprašymas ir kiti reikalavimai tiekiamoms Prekėms nustatyti Sutarties priede Nr.2 „Techninė specifikacija“ (toliau – Techninė specifikacija) ir Sutarties priede Nr. 1 „Pasiūlymas“.</w:t>
            </w:r>
          </w:p>
        </w:tc>
      </w:tr>
      <w:tr w:rsidR="00080420" w14:paraId="583E85D0" w14:textId="77777777" w:rsidTr="00B57C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080420" w:rsidRDefault="00080420" w:rsidP="00080420">
            <w:pPr>
              <w:rPr>
                <w:b/>
                <w:bCs/>
                <w:kern w:val="2"/>
                <w:szCs w:val="24"/>
              </w:rPr>
            </w:pPr>
            <w:r>
              <w:rPr>
                <w:b/>
                <w:bCs/>
                <w:kern w:val="2"/>
                <w:szCs w:val="24"/>
              </w:rPr>
              <w:t>3.2. Pirkimo pavadinimas ir numeris</w:t>
            </w:r>
          </w:p>
        </w:tc>
        <w:tc>
          <w:tcPr>
            <w:tcW w:w="6828" w:type="dxa"/>
            <w:gridSpan w:val="2"/>
          </w:tcPr>
          <w:p w14:paraId="7A879D29" w14:textId="5C2D6CAD" w:rsidR="00080420" w:rsidRDefault="00080420" w:rsidP="00080420">
            <w:pPr>
              <w:rPr>
                <w:bCs/>
                <w:szCs w:val="24"/>
              </w:rPr>
            </w:pPr>
            <w:r w:rsidRPr="005C206B">
              <w:rPr>
                <w:b/>
                <w:szCs w:val="24"/>
              </w:rPr>
              <w:t>Naujų automobilių (be vairuotojo) nuoma (toliau – prekė</w:t>
            </w:r>
            <w:r w:rsidRPr="00E02B27">
              <w:rPr>
                <w:b/>
                <w:szCs w:val="24"/>
              </w:rPr>
              <w:t>):</w:t>
            </w:r>
            <w:r w:rsidRPr="00E02B27">
              <w:rPr>
                <w:bCs/>
                <w:szCs w:val="24"/>
              </w:rPr>
              <w:t xml:space="preserve">         </w:t>
            </w:r>
          </w:p>
          <w:p w14:paraId="3FA5294D" w14:textId="0D58D0CF" w:rsidR="00080420" w:rsidRDefault="00080420" w:rsidP="00080420">
            <w:r w:rsidRPr="00AC418C">
              <w:rPr>
                <w:bCs/>
                <w:szCs w:val="24"/>
              </w:rPr>
              <w:t>2 (dviejų)</w:t>
            </w:r>
            <w:r w:rsidRPr="00A925E6">
              <w:rPr>
                <w:b/>
                <w:i/>
                <w:iCs/>
                <w:szCs w:val="24"/>
              </w:rPr>
              <w:t xml:space="preserve"> </w:t>
            </w:r>
            <w:r w:rsidRPr="00A925E6">
              <w:rPr>
                <w:bCs/>
                <w:szCs w:val="24"/>
              </w:rPr>
              <w:t>elektromobilių</w:t>
            </w:r>
            <w:r w:rsidRPr="004A6881">
              <w:rPr>
                <w:bCs/>
                <w:szCs w:val="24"/>
              </w:rPr>
              <w:t xml:space="preserve"> (N1), atitinkančių techninės specifikacijos reikalavimus</w:t>
            </w:r>
            <w:r>
              <w:t xml:space="preserve">. </w:t>
            </w:r>
          </w:p>
          <w:p w14:paraId="43BC5920" w14:textId="77777777" w:rsidR="00080420" w:rsidRDefault="00080420" w:rsidP="00080420">
            <w:r>
              <w:t>Pirkimo valdymo sistemos Ecocost Nr.</w:t>
            </w:r>
            <w:r w:rsidRPr="00426CCE">
              <w:t>48908</w:t>
            </w:r>
            <w:r>
              <w:t xml:space="preserve">; </w:t>
            </w:r>
          </w:p>
          <w:p w14:paraId="1E986A9B" w14:textId="07A7999A" w:rsidR="00080420" w:rsidRDefault="00080420" w:rsidP="00080420">
            <w:pPr>
              <w:rPr>
                <w:kern w:val="2"/>
                <w:szCs w:val="24"/>
              </w:rPr>
            </w:pPr>
            <w:r>
              <w:t xml:space="preserve">CVP IS ID Nr.3353729  </w:t>
            </w:r>
            <w:r w:rsidRPr="00426CCE">
              <w:tab/>
            </w:r>
          </w:p>
        </w:tc>
      </w:tr>
      <w:tr w:rsidR="00080420" w14:paraId="44A63690" w14:textId="77777777" w:rsidTr="00B57C6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080420" w:rsidRDefault="00080420" w:rsidP="00080420">
            <w:pPr>
              <w:rPr>
                <w:b/>
                <w:bCs/>
                <w:kern w:val="2"/>
                <w:szCs w:val="24"/>
              </w:rPr>
            </w:pPr>
            <w:r>
              <w:rPr>
                <w:b/>
                <w:bCs/>
                <w:kern w:val="2"/>
                <w:szCs w:val="24"/>
              </w:rPr>
              <w:t>3.3. Informacija apie Europos Sąjungos lėšomis finansuojamą projektą arba kitą projektą</w:t>
            </w:r>
          </w:p>
        </w:tc>
        <w:tc>
          <w:tcPr>
            <w:tcW w:w="6828" w:type="dxa"/>
            <w:gridSpan w:val="2"/>
          </w:tcPr>
          <w:p w14:paraId="4FF35239" w14:textId="119D9A60" w:rsidR="00080420" w:rsidRDefault="00080420" w:rsidP="00080420">
            <w:pPr>
              <w:rPr>
                <w:kern w:val="2"/>
                <w:szCs w:val="24"/>
              </w:rPr>
            </w:pPr>
            <w:r>
              <w:t>Netaikoma</w:t>
            </w:r>
          </w:p>
        </w:tc>
      </w:tr>
      <w:tr w:rsidR="00080420" w14:paraId="7A8EB718" w14:textId="77777777">
        <w:trPr>
          <w:trHeight w:val="300"/>
        </w:trPr>
        <w:tc>
          <w:tcPr>
            <w:tcW w:w="9535" w:type="dxa"/>
            <w:gridSpan w:val="5"/>
          </w:tcPr>
          <w:p w14:paraId="378814B2" w14:textId="77777777" w:rsidR="00080420" w:rsidRDefault="00080420" w:rsidP="00080420">
            <w:pPr>
              <w:jc w:val="center"/>
              <w:rPr>
                <w:b/>
                <w:bCs/>
                <w:kern w:val="2"/>
                <w:szCs w:val="24"/>
              </w:rPr>
            </w:pPr>
            <w:r>
              <w:rPr>
                <w:b/>
                <w:bCs/>
                <w:kern w:val="2"/>
                <w:szCs w:val="24"/>
              </w:rPr>
              <w:t>4. PREKIŲ PRISTATYMO TERMINAI IR PREKIŲ PERDAVIMO - PRIĖMIMO TVARKA</w:t>
            </w:r>
          </w:p>
        </w:tc>
      </w:tr>
      <w:tr w:rsidR="00080420" w14:paraId="3322A23C" w14:textId="77777777" w:rsidTr="0044645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080420" w:rsidRDefault="00080420" w:rsidP="00080420">
            <w:pPr>
              <w:rPr>
                <w:b/>
                <w:bCs/>
                <w:kern w:val="2"/>
                <w:szCs w:val="24"/>
              </w:rPr>
            </w:pPr>
            <w:r>
              <w:rPr>
                <w:b/>
                <w:bCs/>
                <w:kern w:val="2"/>
                <w:szCs w:val="24"/>
              </w:rPr>
              <w:t>4.1. Prekių pristatymo terminas, kai Prekės pristatomos vienu kartu</w:t>
            </w:r>
          </w:p>
          <w:p w14:paraId="0574A78E" w14:textId="77777777" w:rsidR="00080420" w:rsidRDefault="00080420" w:rsidP="00080420">
            <w:pPr>
              <w:rPr>
                <w:b/>
                <w:bCs/>
                <w:kern w:val="2"/>
                <w:szCs w:val="24"/>
              </w:rPr>
            </w:pPr>
          </w:p>
          <w:p w14:paraId="674CB379" w14:textId="77777777" w:rsidR="00080420" w:rsidRDefault="00080420" w:rsidP="00080420">
            <w:pPr>
              <w:rPr>
                <w:b/>
                <w:bCs/>
                <w:kern w:val="2"/>
                <w:szCs w:val="24"/>
              </w:rPr>
            </w:pPr>
          </w:p>
          <w:p w14:paraId="048E0E57" w14:textId="77777777" w:rsidR="00080420" w:rsidRDefault="00080420" w:rsidP="00080420">
            <w:pPr>
              <w:rPr>
                <w:b/>
                <w:bCs/>
                <w:kern w:val="2"/>
                <w:szCs w:val="24"/>
              </w:rPr>
            </w:pPr>
          </w:p>
          <w:p w14:paraId="58C8C9DD" w14:textId="77777777" w:rsidR="00080420" w:rsidRDefault="00080420" w:rsidP="00080420">
            <w:pPr>
              <w:rPr>
                <w:b/>
                <w:bCs/>
                <w:kern w:val="2"/>
                <w:szCs w:val="24"/>
              </w:rPr>
            </w:pPr>
          </w:p>
          <w:p w14:paraId="29F50E36" w14:textId="77777777" w:rsidR="00080420" w:rsidRDefault="00080420" w:rsidP="00080420">
            <w:pPr>
              <w:rPr>
                <w:b/>
                <w:bCs/>
                <w:kern w:val="2"/>
                <w:szCs w:val="24"/>
              </w:rPr>
            </w:pPr>
          </w:p>
          <w:p w14:paraId="57A63A12" w14:textId="3A0445D8" w:rsidR="00080420" w:rsidRDefault="00080420" w:rsidP="00080420">
            <w:pPr>
              <w:rPr>
                <w:b/>
                <w:bCs/>
                <w:kern w:val="2"/>
                <w:szCs w:val="24"/>
              </w:rPr>
            </w:pPr>
          </w:p>
        </w:tc>
        <w:tc>
          <w:tcPr>
            <w:tcW w:w="6828" w:type="dxa"/>
            <w:gridSpan w:val="2"/>
          </w:tcPr>
          <w:p w14:paraId="53C1DEB0" w14:textId="55AF22D4" w:rsidR="00080420" w:rsidRPr="00F52A41" w:rsidRDefault="00080420" w:rsidP="00080420">
            <w:pPr>
              <w:jc w:val="both"/>
              <w:rPr>
                <w:b/>
                <w:bCs/>
                <w:szCs w:val="24"/>
              </w:rPr>
            </w:pPr>
            <w:r w:rsidRPr="00DB6CE6">
              <w:rPr>
                <w:kern w:val="2"/>
                <w:szCs w:val="24"/>
              </w:rPr>
              <w:t>Tiekėjas įsipareigoja pristatyti Prekes nustatytais terminais ir sąlygomis:</w:t>
            </w:r>
            <w:r>
              <w:rPr>
                <w:kern w:val="2"/>
                <w:szCs w:val="24"/>
              </w:rPr>
              <w:t xml:space="preserve"> </w:t>
            </w:r>
            <w:r w:rsidRPr="008B4B49">
              <w:rPr>
                <w:b/>
                <w:bCs/>
                <w:kern w:val="2"/>
                <w:szCs w:val="24"/>
              </w:rPr>
              <w:t>II pirkimo dalyje nuo 2026-07-14,</w:t>
            </w:r>
            <w:r w:rsidRPr="00DB6CE6">
              <w:rPr>
                <w:kern w:val="2"/>
                <w:szCs w:val="24"/>
              </w:rPr>
              <w:t xml:space="preserve"> automobilio nuomos terminas </w:t>
            </w:r>
            <w:r w:rsidRPr="008B4B49">
              <w:rPr>
                <w:b/>
                <w:bCs/>
                <w:kern w:val="2"/>
                <w:szCs w:val="24"/>
              </w:rPr>
              <w:t>48</w:t>
            </w:r>
            <w:r w:rsidRPr="00DB6CE6">
              <w:rPr>
                <w:kern w:val="2"/>
                <w:szCs w:val="24"/>
              </w:rPr>
              <w:t xml:space="preserve"> mėn. kiti reikalavimai nurodyti Sutarties priede Nr. 1 (Techninėje specifikacijoje) turi atitikti nustatytus teisės aktus, taikomus tokio tipo transporto priemonėms, eksploatuojant jas Europos Sąjungos teritorijoje. Prekės pristatomos šiuo adresu: S. Daukanto g. 15 LT-92235, Klaipėda</w:t>
            </w:r>
            <w:r>
              <w:rPr>
                <w:kern w:val="2"/>
                <w:szCs w:val="24"/>
              </w:rPr>
              <w:t xml:space="preserve"> </w:t>
            </w:r>
            <w:r>
              <w:rPr>
                <w:b/>
                <w:bCs/>
                <w:kern w:val="2"/>
                <w:szCs w:val="24"/>
              </w:rPr>
              <w:t>.</w:t>
            </w:r>
          </w:p>
          <w:p w14:paraId="692B09C4" w14:textId="4F88ECBD" w:rsidR="00080420" w:rsidRPr="007755E0" w:rsidRDefault="00080420" w:rsidP="00080420">
            <w:pPr>
              <w:jc w:val="both"/>
              <w:rPr>
                <w:color w:val="FF0000"/>
                <w:kern w:val="2"/>
                <w:szCs w:val="24"/>
              </w:rPr>
            </w:pPr>
            <w:r w:rsidRPr="006A2E64">
              <w:rPr>
                <w:kern w:val="2"/>
              </w:rPr>
              <w:t>Tiekėjas, planuodamas Prekės pristatymą, turi ne vėliau kaip pieš 10 darbo dienų informuoti Pirkėją apie preliminarų pristatymo laiką, prireikus suderinti galimas pristatymo datas. Prekės pristatymo metu visada turi dalyvauti Pirkėjo atstovas ir (arba) Pirkėjo įgaliotas asmuo</w:t>
            </w:r>
          </w:p>
        </w:tc>
      </w:tr>
      <w:tr w:rsidR="00080420" w14:paraId="561BFE7C" w14:textId="77777777" w:rsidTr="0044645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080420" w:rsidRDefault="00080420" w:rsidP="00080420">
            <w:pPr>
              <w:rPr>
                <w:b/>
                <w:bCs/>
                <w:kern w:val="2"/>
                <w:szCs w:val="24"/>
              </w:rPr>
            </w:pPr>
            <w:r>
              <w:rPr>
                <w:b/>
                <w:bCs/>
                <w:kern w:val="2"/>
                <w:szCs w:val="24"/>
              </w:rPr>
              <w:t>4.2. Prekių (ar jų dalies) pristatymo termino pratęsimas</w:t>
            </w:r>
          </w:p>
        </w:tc>
        <w:tc>
          <w:tcPr>
            <w:tcW w:w="6828" w:type="dxa"/>
            <w:gridSpan w:val="2"/>
          </w:tcPr>
          <w:p w14:paraId="13A5AE4A" w14:textId="52EEF097" w:rsidR="00080420" w:rsidRDefault="00080420" w:rsidP="00080420">
            <w:pPr>
              <w:jc w:val="both"/>
              <w:rPr>
                <w:kern w:val="2"/>
                <w:szCs w:val="24"/>
              </w:rPr>
            </w:pPr>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lastRenderedPageBreak/>
              <w:t xml:space="preserve">negali priklausyti nuo Tiekėjo. Kiekvienu tokiu atveju, Tiekėjas raštu nedelsdamas, bet ne vėliau kaip per </w:t>
            </w:r>
            <w:r w:rsidRPr="00B10C5D">
              <w:t>10</w:t>
            </w:r>
            <w:r w:rsidRPr="00F52A41">
              <w:t xml:space="preserve"> darbo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10C5D">
              <w:t>1 (vienam</w:t>
            </w:r>
            <w:r w:rsidRPr="00F52A41">
              <w:t>)</w:t>
            </w:r>
            <w:r>
              <w:t xml:space="preserve"> mėnesiui.</w:t>
            </w:r>
          </w:p>
        </w:tc>
      </w:tr>
      <w:tr w:rsidR="00080420" w14:paraId="23D0B5E1" w14:textId="77777777" w:rsidTr="0044645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080420" w:rsidRDefault="00080420" w:rsidP="00080420">
            <w:pPr>
              <w:rPr>
                <w:b/>
                <w:bCs/>
                <w:kern w:val="2"/>
                <w:szCs w:val="24"/>
              </w:rPr>
            </w:pPr>
            <w:r>
              <w:rPr>
                <w:b/>
                <w:bCs/>
                <w:kern w:val="2"/>
                <w:szCs w:val="24"/>
              </w:rPr>
              <w:lastRenderedPageBreak/>
              <w:t>4.3. Užsakymų teikimo tvarka</w:t>
            </w:r>
          </w:p>
        </w:tc>
        <w:tc>
          <w:tcPr>
            <w:tcW w:w="6828" w:type="dxa"/>
            <w:gridSpan w:val="2"/>
          </w:tcPr>
          <w:p w14:paraId="4F9F0D5E" w14:textId="3390BA35" w:rsidR="00080420" w:rsidRDefault="00080420" w:rsidP="00080420">
            <w:pPr>
              <w:rPr>
                <w:kern w:val="2"/>
                <w:szCs w:val="24"/>
              </w:rPr>
            </w:pPr>
            <w:r>
              <w:rPr>
                <w:kern w:val="2"/>
                <w:szCs w:val="24"/>
              </w:rPr>
              <w:t>Atskiri užsakymai neteikiami.</w:t>
            </w:r>
          </w:p>
        </w:tc>
      </w:tr>
      <w:tr w:rsidR="00080420" w14:paraId="5806B101" w14:textId="77777777" w:rsidTr="0044645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080420" w:rsidRDefault="00080420" w:rsidP="00080420">
            <w:pPr>
              <w:rPr>
                <w:b/>
                <w:bCs/>
                <w:kern w:val="2"/>
                <w:szCs w:val="24"/>
              </w:rPr>
            </w:pPr>
            <w:r>
              <w:rPr>
                <w:b/>
                <w:bCs/>
                <w:kern w:val="2"/>
                <w:szCs w:val="24"/>
              </w:rPr>
              <w:t>4.4. Dėl minimalios užsakymo vertės / apimties</w:t>
            </w:r>
          </w:p>
        </w:tc>
        <w:tc>
          <w:tcPr>
            <w:tcW w:w="6828" w:type="dxa"/>
            <w:gridSpan w:val="2"/>
          </w:tcPr>
          <w:p w14:paraId="28A4DEDE" w14:textId="52444591" w:rsidR="00080420" w:rsidRDefault="00080420" w:rsidP="00080420">
            <w:pPr>
              <w:rPr>
                <w:kern w:val="2"/>
                <w:szCs w:val="24"/>
              </w:rPr>
            </w:pPr>
            <w:r>
              <w:t>Netaikomas</w:t>
            </w:r>
          </w:p>
        </w:tc>
      </w:tr>
      <w:tr w:rsidR="00080420" w14:paraId="30B555A8" w14:textId="77777777" w:rsidTr="0044645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080420" w:rsidRDefault="00080420" w:rsidP="00080420">
            <w:pPr>
              <w:rPr>
                <w:b/>
                <w:bCs/>
                <w:kern w:val="2"/>
                <w:szCs w:val="24"/>
              </w:rPr>
            </w:pPr>
            <w:r>
              <w:rPr>
                <w:b/>
                <w:bCs/>
                <w:kern w:val="2"/>
                <w:szCs w:val="24"/>
              </w:rPr>
              <w:t xml:space="preserve">4.5. Kartu su Prekėmis pateikiami dokumentai </w:t>
            </w:r>
          </w:p>
        </w:tc>
        <w:tc>
          <w:tcPr>
            <w:tcW w:w="6828" w:type="dxa"/>
            <w:gridSpan w:val="2"/>
          </w:tcPr>
          <w:p w14:paraId="202D9C00" w14:textId="77777777" w:rsidR="00080420" w:rsidRDefault="00080420" w:rsidP="00080420">
            <w:pPr>
              <w:jc w:val="both"/>
            </w:pPr>
            <w:r>
              <w:t>Kartu su Prekėmis pateikiami šie dokumentai:</w:t>
            </w:r>
          </w:p>
          <w:p w14:paraId="10C67B0D" w14:textId="77777777" w:rsidR="00080420" w:rsidRDefault="00080420" w:rsidP="00080420">
            <w:pPr>
              <w:jc w:val="both"/>
            </w:pPr>
            <w:r>
              <w:t xml:space="preserve">- instrukcija lietuvių kalba; </w:t>
            </w:r>
          </w:p>
          <w:p w14:paraId="296B6D67" w14:textId="77777777" w:rsidR="00080420" w:rsidRDefault="00080420" w:rsidP="00080420">
            <w:pPr>
              <w:jc w:val="both"/>
            </w:pPr>
            <w:r>
              <w:t>- Prekių perdavimo-priėmimo aktas;</w:t>
            </w:r>
          </w:p>
          <w:p w14:paraId="73FFA04B" w14:textId="1950CD6E" w:rsidR="00080420" w:rsidRDefault="00080420" w:rsidP="00080420">
            <w:pPr>
              <w:rPr>
                <w:kern w:val="2"/>
                <w:szCs w:val="24"/>
              </w:rPr>
            </w:pPr>
            <w:r>
              <w:t>T</w:t>
            </w:r>
            <w:r w:rsidRPr="00BA5AD7">
              <w:t>iekėjui nepateikus nurodytų dokumentų, laikoma, kad Prekės neatitinka Sutartyje nustatytų reikalavimų.</w:t>
            </w:r>
          </w:p>
        </w:tc>
      </w:tr>
      <w:tr w:rsidR="00080420" w14:paraId="256DAE69" w14:textId="77777777">
        <w:trPr>
          <w:trHeight w:val="300"/>
        </w:trPr>
        <w:tc>
          <w:tcPr>
            <w:tcW w:w="9535" w:type="dxa"/>
            <w:gridSpan w:val="5"/>
          </w:tcPr>
          <w:p w14:paraId="37A3E3FA" w14:textId="77777777" w:rsidR="00080420" w:rsidRDefault="00080420" w:rsidP="00080420">
            <w:pPr>
              <w:jc w:val="center"/>
              <w:rPr>
                <w:b/>
                <w:bCs/>
                <w:kern w:val="2"/>
                <w:szCs w:val="24"/>
              </w:rPr>
            </w:pPr>
            <w:r>
              <w:rPr>
                <w:b/>
                <w:bCs/>
                <w:kern w:val="2"/>
                <w:szCs w:val="24"/>
              </w:rPr>
              <w:t>5. SUTARTIES KAINA IR ATSISKAITYMO TVARKA</w:t>
            </w:r>
          </w:p>
        </w:tc>
      </w:tr>
      <w:tr w:rsidR="00080420" w14:paraId="79E7586B"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080420" w:rsidRDefault="00080420" w:rsidP="00080420">
            <w:pPr>
              <w:rPr>
                <w:b/>
                <w:bCs/>
                <w:kern w:val="2"/>
                <w:szCs w:val="24"/>
              </w:rPr>
            </w:pPr>
            <w:r>
              <w:rPr>
                <w:b/>
                <w:bCs/>
                <w:kern w:val="2"/>
                <w:szCs w:val="24"/>
              </w:rPr>
              <w:t>5.1. Sutarčiai taikomas kainos apskaičiavimo būdas</w:t>
            </w:r>
          </w:p>
        </w:tc>
        <w:tc>
          <w:tcPr>
            <w:tcW w:w="6828" w:type="dxa"/>
            <w:gridSpan w:val="2"/>
          </w:tcPr>
          <w:p w14:paraId="5898D319" w14:textId="549A82B7" w:rsidR="00080420" w:rsidRDefault="00080420" w:rsidP="00080420">
            <w:pPr>
              <w:rPr>
                <w:color w:val="4472C4"/>
                <w:kern w:val="2"/>
              </w:rPr>
            </w:pPr>
            <w:r>
              <w:t>Fiksuotos kainos kainodara.</w:t>
            </w:r>
          </w:p>
        </w:tc>
      </w:tr>
      <w:tr w:rsidR="00080420" w14:paraId="109F3FAF"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080420" w:rsidRDefault="00080420" w:rsidP="0008042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080420" w:rsidRDefault="00080420" w:rsidP="00080420">
            <w:pPr>
              <w:rPr>
                <w:b/>
                <w:bCs/>
                <w:kern w:val="2"/>
                <w:szCs w:val="24"/>
              </w:rPr>
            </w:pPr>
          </w:p>
          <w:p w14:paraId="57A32D62" w14:textId="77777777" w:rsidR="00080420" w:rsidRDefault="00080420" w:rsidP="00080420">
            <w:pPr>
              <w:rPr>
                <w:b/>
                <w:bCs/>
                <w:kern w:val="2"/>
                <w:szCs w:val="24"/>
              </w:rPr>
            </w:pPr>
          </w:p>
          <w:p w14:paraId="2A10F5EC" w14:textId="77777777" w:rsidR="00080420" w:rsidRDefault="00080420" w:rsidP="00080420">
            <w:pPr>
              <w:rPr>
                <w:b/>
                <w:bCs/>
                <w:kern w:val="2"/>
                <w:szCs w:val="24"/>
              </w:rPr>
            </w:pPr>
          </w:p>
          <w:p w14:paraId="7B16502A" w14:textId="77777777" w:rsidR="00080420" w:rsidRDefault="00080420" w:rsidP="00080420">
            <w:pPr>
              <w:jc w:val="both"/>
              <w:rPr>
                <w:b/>
                <w:bCs/>
                <w:kern w:val="2"/>
                <w:szCs w:val="24"/>
              </w:rPr>
            </w:pPr>
          </w:p>
        </w:tc>
        <w:tc>
          <w:tcPr>
            <w:tcW w:w="6828" w:type="dxa"/>
            <w:gridSpan w:val="2"/>
          </w:tcPr>
          <w:p w14:paraId="46959766" w14:textId="5B92B627" w:rsidR="00080420" w:rsidRPr="00422663" w:rsidRDefault="00080420" w:rsidP="00080420">
            <w:pPr>
              <w:jc w:val="both"/>
              <w:rPr>
                <w:kern w:val="2"/>
                <w:szCs w:val="24"/>
              </w:rPr>
            </w:pPr>
            <w:r w:rsidRPr="00422663">
              <w:rPr>
                <w:kern w:val="2"/>
                <w:szCs w:val="24"/>
              </w:rPr>
              <w:t>Pradinės Sutarties vertė yra 55 200,00 Eur, penkiasdešimt penki tūkstančiai du šimtai eurų, 00 ct be PVM):</w:t>
            </w:r>
          </w:p>
          <w:p w14:paraId="3B7BC43D" w14:textId="77777777" w:rsidR="00080420" w:rsidRPr="00422663" w:rsidRDefault="00080420" w:rsidP="00080420">
            <w:pPr>
              <w:jc w:val="both"/>
              <w:rPr>
                <w:kern w:val="2"/>
                <w:szCs w:val="24"/>
              </w:rPr>
            </w:pPr>
          </w:p>
          <w:p w14:paraId="19F1AACC" w14:textId="77777777" w:rsidR="00080420" w:rsidRPr="00422663" w:rsidRDefault="00080420" w:rsidP="00080420">
            <w:pPr>
              <w:jc w:val="both"/>
              <w:rPr>
                <w:kern w:val="2"/>
                <w:szCs w:val="24"/>
              </w:rPr>
            </w:pPr>
            <w:r w:rsidRPr="00422663">
              <w:rPr>
                <w:kern w:val="2"/>
                <w:szCs w:val="24"/>
              </w:rPr>
              <w:t>II daliai – 55 200,00 Eur, penkiasdešimt penki tūkstančiai du šimtai eurų, 00 ct be PVM)</w:t>
            </w:r>
          </w:p>
          <w:p w14:paraId="06AFE7C7" w14:textId="77777777" w:rsidR="00080420" w:rsidRPr="00422663" w:rsidRDefault="00080420" w:rsidP="00080420">
            <w:pPr>
              <w:jc w:val="both"/>
              <w:rPr>
                <w:kern w:val="2"/>
                <w:szCs w:val="24"/>
              </w:rPr>
            </w:pPr>
          </w:p>
          <w:p w14:paraId="16BF4BBB" w14:textId="3B44236B" w:rsidR="00080420" w:rsidRPr="00422663" w:rsidRDefault="00080420" w:rsidP="00080420">
            <w:pPr>
              <w:jc w:val="both"/>
              <w:rPr>
                <w:kern w:val="2"/>
                <w:szCs w:val="24"/>
              </w:rPr>
            </w:pPr>
            <w:r w:rsidRPr="00422663">
              <w:rPr>
                <w:kern w:val="2"/>
                <w:szCs w:val="24"/>
              </w:rPr>
              <w:t>PVM sudaro 11 592,00 Eur, (vienuolika tūkstančių penki</w:t>
            </w:r>
            <w:r w:rsidR="00504AAF" w:rsidRPr="00422663">
              <w:rPr>
                <w:kern w:val="2"/>
                <w:szCs w:val="24"/>
              </w:rPr>
              <w:t xml:space="preserve"> </w:t>
            </w:r>
            <w:r w:rsidRPr="00422663">
              <w:rPr>
                <w:kern w:val="2"/>
                <w:szCs w:val="24"/>
              </w:rPr>
              <w:t xml:space="preserve">šimtai </w:t>
            </w:r>
            <w:r w:rsidR="00504AAF" w:rsidRPr="00422663">
              <w:rPr>
                <w:kern w:val="2"/>
                <w:szCs w:val="24"/>
              </w:rPr>
              <w:t>devyniasdešimt du eurai, 00 ct</w:t>
            </w:r>
            <w:r w:rsidRPr="00422663">
              <w:rPr>
                <w:kern w:val="2"/>
                <w:szCs w:val="24"/>
              </w:rPr>
              <w:t>).</w:t>
            </w:r>
          </w:p>
          <w:p w14:paraId="43C90D2A" w14:textId="77777777" w:rsidR="00080420" w:rsidRPr="00422663" w:rsidRDefault="00080420" w:rsidP="00080420">
            <w:pPr>
              <w:jc w:val="both"/>
              <w:rPr>
                <w:kern w:val="2"/>
                <w:szCs w:val="24"/>
              </w:rPr>
            </w:pPr>
          </w:p>
          <w:p w14:paraId="130AE1FF" w14:textId="6D3C0A11" w:rsidR="00080420" w:rsidRPr="00422663" w:rsidRDefault="00080420" w:rsidP="00080420">
            <w:pPr>
              <w:jc w:val="both"/>
              <w:rPr>
                <w:kern w:val="2"/>
                <w:szCs w:val="24"/>
              </w:rPr>
            </w:pPr>
            <w:r w:rsidRPr="00422663">
              <w:rPr>
                <w:kern w:val="2"/>
                <w:szCs w:val="24"/>
              </w:rPr>
              <w:t xml:space="preserve">Sutarties kaina yra </w:t>
            </w:r>
            <w:r w:rsidR="00504AAF" w:rsidRPr="00422663">
              <w:rPr>
                <w:kern w:val="2"/>
                <w:szCs w:val="24"/>
              </w:rPr>
              <w:t>66 792,00</w:t>
            </w:r>
            <w:r w:rsidRPr="00422663">
              <w:rPr>
                <w:kern w:val="2"/>
                <w:szCs w:val="24"/>
              </w:rPr>
              <w:t xml:space="preserve"> Eur, </w:t>
            </w:r>
            <w:r w:rsidR="00504AAF" w:rsidRPr="00422663">
              <w:rPr>
                <w:kern w:val="2"/>
                <w:szCs w:val="24"/>
              </w:rPr>
              <w:t>šešiasdešimt šeši tūkstančiai septyni šimtai devyniasdešimt du eurai, 00</w:t>
            </w:r>
            <w:r w:rsidRPr="00422663">
              <w:rPr>
                <w:kern w:val="2"/>
                <w:szCs w:val="24"/>
              </w:rPr>
              <w:t xml:space="preserve"> Eur su PVM, įskaitant visus mokesčius ir pridėtinės vertės mokestį (toliau – PVM): nurodytai už visą perkamų paslaugų apimtį: </w:t>
            </w:r>
          </w:p>
          <w:p w14:paraId="4A4045E2" w14:textId="77777777" w:rsidR="00504AAF" w:rsidRPr="00422663" w:rsidRDefault="00504AAF" w:rsidP="00080420">
            <w:pPr>
              <w:jc w:val="both"/>
              <w:rPr>
                <w:kern w:val="2"/>
                <w:szCs w:val="24"/>
              </w:rPr>
            </w:pPr>
          </w:p>
          <w:p w14:paraId="190264A3" w14:textId="49B3F84D" w:rsidR="00080420" w:rsidRPr="00422663" w:rsidRDefault="00080420" w:rsidP="00080420">
            <w:pPr>
              <w:jc w:val="both"/>
              <w:rPr>
                <w:kern w:val="2"/>
                <w:szCs w:val="24"/>
              </w:rPr>
            </w:pPr>
            <w:r w:rsidRPr="00422663">
              <w:rPr>
                <w:kern w:val="2"/>
                <w:szCs w:val="24"/>
              </w:rPr>
              <w:t>II daliai –</w:t>
            </w:r>
            <w:r w:rsidR="00504AAF" w:rsidRPr="00422663">
              <w:rPr>
                <w:kern w:val="2"/>
                <w:szCs w:val="24"/>
              </w:rPr>
              <w:t xml:space="preserve"> 66 792,00 Eur, šešiasdešimt šeši tūkstančiai septyni šimtai devyniasdešimt du eurai, 00 Eur su PVM.</w:t>
            </w:r>
          </w:p>
          <w:p w14:paraId="7B140295" w14:textId="77777777" w:rsidR="00504AAF" w:rsidRPr="00422663" w:rsidRDefault="00504AAF" w:rsidP="00080420">
            <w:pPr>
              <w:jc w:val="both"/>
              <w:rPr>
                <w:kern w:val="2"/>
                <w:szCs w:val="24"/>
              </w:rPr>
            </w:pPr>
          </w:p>
          <w:p w14:paraId="313D1D71" w14:textId="0BDB6F4D" w:rsidR="00080420" w:rsidRDefault="00080420" w:rsidP="00080420">
            <w:pPr>
              <w:jc w:val="both"/>
              <w:rPr>
                <w:color w:val="FF0000"/>
                <w:kern w:val="2"/>
                <w:szCs w:val="24"/>
              </w:rPr>
            </w:pPr>
            <w:r w:rsidRPr="00422663">
              <w:rPr>
                <w:kern w:val="2"/>
                <w:szCs w:val="24"/>
              </w:rPr>
              <w:t xml:space="preserve">Šioje Sutartyje Pradinės Sutarties vertė yra </w:t>
            </w:r>
            <w:r>
              <w:rPr>
                <w:color w:val="000000"/>
                <w:kern w:val="2"/>
                <w:szCs w:val="24"/>
              </w:rPr>
              <w:t>lygi Tiekėjo pasiūlymo kainai be PVM, nurodytai už visą pirkimo dokumentuose ir Sutartyje nurodytą Prekių kiekį ir (ar) apimtį</w:t>
            </w:r>
            <w:r>
              <w:t>.</w:t>
            </w:r>
          </w:p>
        </w:tc>
      </w:tr>
      <w:tr w:rsidR="00080420" w14:paraId="4E598B63"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080420" w:rsidRDefault="00080420" w:rsidP="0008042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080420" w:rsidRDefault="00080420" w:rsidP="00080420">
            <w:pPr>
              <w:rPr>
                <w:b/>
                <w:bCs/>
                <w:kern w:val="2"/>
                <w:szCs w:val="24"/>
              </w:rPr>
            </w:pPr>
          </w:p>
          <w:p w14:paraId="74CCE03C" w14:textId="77777777" w:rsidR="00080420" w:rsidRDefault="00080420" w:rsidP="00080420">
            <w:pPr>
              <w:rPr>
                <w:kern w:val="2"/>
                <w:szCs w:val="24"/>
              </w:rPr>
            </w:pPr>
          </w:p>
        </w:tc>
        <w:tc>
          <w:tcPr>
            <w:tcW w:w="6828" w:type="dxa"/>
            <w:gridSpan w:val="2"/>
          </w:tcPr>
          <w:p w14:paraId="7C498548" w14:textId="77777777" w:rsidR="00080420" w:rsidRPr="00D12A4D" w:rsidRDefault="00080420" w:rsidP="00080420">
            <w:pPr>
              <w:rPr>
                <w:kern w:val="2"/>
                <w:szCs w:val="24"/>
              </w:rPr>
            </w:pPr>
            <w:r w:rsidRPr="00D12A4D">
              <w:rPr>
                <w:kern w:val="2"/>
                <w:szCs w:val="24"/>
              </w:rPr>
              <w:t>Sutarties</w:t>
            </w:r>
            <w:r w:rsidRPr="00D12A4D">
              <w:rPr>
                <w:color w:val="000000" w:themeColor="text1"/>
                <w:kern w:val="2"/>
                <w:szCs w:val="24"/>
              </w:rPr>
              <w:t xml:space="preserve"> kaina </w:t>
            </w:r>
            <w:r w:rsidRPr="00D12A4D">
              <w:rPr>
                <w:kern w:val="2"/>
                <w:szCs w:val="24"/>
              </w:rPr>
              <w:t xml:space="preserve">bus perskaičiuojama dėl PVM tarifo pasikeitimo. </w:t>
            </w:r>
            <w:r w:rsidRPr="00D12A4D">
              <w:rPr>
                <w:sz w:val="23"/>
                <w:szCs w:val="23"/>
              </w:rPr>
              <w:t>Kainos perskaičiavimo formulė pasikeitus PVM tarifui</w:t>
            </w:r>
            <w:r w:rsidRPr="00D12A4D">
              <w:rPr>
                <w:kern w:val="2"/>
                <w:szCs w:val="24"/>
              </w:rPr>
              <w:t>:</w:t>
            </w:r>
          </w:p>
          <w:p w14:paraId="2B8B10B8" w14:textId="77777777" w:rsidR="00080420" w:rsidRPr="00D12A4D" w:rsidRDefault="00080420" w:rsidP="00080420">
            <w:pPr>
              <w:snapToGrid w:val="0"/>
              <w:ind w:left="360"/>
              <w:contextualSpacing/>
              <w:rPr>
                <w:sz w:val="23"/>
                <w:szCs w:val="23"/>
                <w:lang w:eastAsia="lt-LT"/>
              </w:rPr>
            </w:pPr>
            <w:r w:rsidRPr="00D12A4D">
              <w:rPr>
                <w:noProof/>
                <w:sz w:val="20"/>
                <w:lang w:eastAsia="lt-LT"/>
              </w:rPr>
              <w:drawing>
                <wp:inline distT="0" distB="0" distL="0" distR="0" wp14:anchorId="1C2DA507" wp14:editId="1E20CEFE">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110D3C89" w14:textId="77777777" w:rsidR="00080420" w:rsidRPr="00D12A4D" w:rsidRDefault="008A6CF0" w:rsidP="00080420">
            <w:pPr>
              <w:snapToGrid w:val="0"/>
              <w:ind w:left="360"/>
              <w:contextualSpacing/>
              <w:jc w:val="both"/>
              <w:rPr>
                <w:szCs w:val="24"/>
                <w:lang w:eastAsia="lt-LT"/>
              </w:rPr>
            </w:pPr>
            <m:oMath>
              <m:sSub>
                <m:sSubPr>
                  <m:ctrlPr>
                    <w:rPr>
                      <w:rFonts w:ascii="Cambria Math" w:hAnsi="Cambria Math"/>
                      <w:szCs w:val="24"/>
                      <w:lang w:eastAsia="lt-LT"/>
                    </w:rPr>
                  </m:ctrlPr>
                </m:sSubPr>
                <m:e>
                  <m:r>
                    <w:rPr>
                      <w:rFonts w:ascii="Cambria Math" w:hAnsi="Cambria Math"/>
                      <w:szCs w:val="24"/>
                      <w:lang w:eastAsia="lt-LT"/>
                    </w:rPr>
                    <m:t>S</m:t>
                  </m:r>
                </m:e>
                <m:sub>
                  <m:r>
                    <w:rPr>
                      <w:rFonts w:ascii="Cambria Math" w:hAnsi="Cambria Math"/>
                      <w:szCs w:val="24"/>
                      <w:lang w:eastAsia="lt-LT"/>
                    </w:rPr>
                    <m:t>N</m:t>
                  </m:r>
                </m:sub>
              </m:sSub>
            </m:oMath>
            <w:r w:rsidR="00080420" w:rsidRPr="00D12A4D">
              <w:rPr>
                <w:szCs w:val="24"/>
                <w:lang w:eastAsia="lt-LT"/>
              </w:rPr>
              <w:t xml:space="preserve"> - Perskaičiuota Sutarties kaina (su PVM)</w:t>
            </w:r>
          </w:p>
          <w:p w14:paraId="43D81781" w14:textId="77777777" w:rsidR="00080420" w:rsidRPr="00D12A4D" w:rsidRDefault="008A6CF0" w:rsidP="00080420">
            <w:pPr>
              <w:snapToGrid w:val="0"/>
              <w:ind w:left="360"/>
              <w:contextualSpacing/>
              <w:jc w:val="both"/>
              <w:rPr>
                <w:szCs w:val="24"/>
                <w:lang w:eastAsia="lt-LT"/>
              </w:rPr>
            </w:pPr>
            <m:oMath>
              <m:sSub>
                <m:sSubPr>
                  <m:ctrlPr>
                    <w:rPr>
                      <w:rFonts w:ascii="Cambria Math" w:hAnsi="Cambria Math"/>
                      <w:szCs w:val="24"/>
                      <w:lang w:eastAsia="lt-LT"/>
                    </w:rPr>
                  </m:ctrlPr>
                </m:sSubPr>
                <m:e>
                  <m:r>
                    <w:rPr>
                      <w:rFonts w:ascii="Cambria Math" w:hAnsi="Cambria Math"/>
                      <w:szCs w:val="24"/>
                      <w:lang w:eastAsia="lt-LT"/>
                    </w:rPr>
                    <m:t>S</m:t>
                  </m:r>
                </m:e>
                <m:sub>
                  <m:r>
                    <w:rPr>
                      <w:rFonts w:ascii="Cambria Math" w:hAnsi="Cambria Math"/>
                      <w:szCs w:val="24"/>
                      <w:lang w:eastAsia="lt-LT"/>
                    </w:rPr>
                    <m:t>S</m:t>
                  </m:r>
                </m:sub>
              </m:sSub>
            </m:oMath>
            <w:r w:rsidR="00080420" w:rsidRPr="00D12A4D">
              <w:rPr>
                <w:szCs w:val="24"/>
                <w:lang w:eastAsia="lt-LT"/>
              </w:rPr>
              <w:t xml:space="preserve"> - Sutarties kaina (su PVM) iki perskaičiavimo</w:t>
            </w:r>
          </w:p>
          <w:p w14:paraId="540A917E" w14:textId="77777777" w:rsidR="00080420" w:rsidRPr="00D12A4D" w:rsidRDefault="00080420" w:rsidP="00080420">
            <w:pPr>
              <w:snapToGrid w:val="0"/>
              <w:ind w:left="360"/>
              <w:contextualSpacing/>
              <w:jc w:val="both"/>
              <w:rPr>
                <w:szCs w:val="24"/>
                <w:lang w:eastAsia="lt-LT"/>
              </w:rPr>
            </w:pPr>
            <w:r w:rsidRPr="00D12A4D">
              <w:rPr>
                <w:szCs w:val="24"/>
                <w:lang w:eastAsia="lt-LT"/>
              </w:rPr>
              <w:t>A – pristatytų Prekių kaina (su PVM) iki perskaičiavimo</w:t>
            </w:r>
          </w:p>
          <w:p w14:paraId="347C829D" w14:textId="77777777" w:rsidR="00080420" w:rsidRPr="00D12A4D" w:rsidRDefault="008A6CF0" w:rsidP="00080420">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S</m:t>
                  </m:r>
                </m:sub>
              </m:sSub>
            </m:oMath>
            <w:r w:rsidR="00080420" w:rsidRPr="00D12A4D">
              <w:rPr>
                <w:lang w:val="es-ES_tradnl"/>
              </w:rPr>
              <w:t xml:space="preserve"> - senas PVM tarifas (procentais)</w:t>
            </w:r>
          </w:p>
          <w:p w14:paraId="27AB93D5" w14:textId="77777777" w:rsidR="00080420" w:rsidRPr="00D12A4D" w:rsidRDefault="008A6CF0" w:rsidP="00080420">
            <w:pPr>
              <w:snapToGrid w:val="0"/>
              <w:ind w:left="360"/>
              <w:jc w:val="both"/>
              <w:rPr>
                <w:lang w:val="es-ES_tradnl"/>
              </w:rPr>
            </w:pPr>
            <m:oMath>
              <m:sSub>
                <m:sSubPr>
                  <m:ctrlPr>
                    <w:rPr>
                      <w:rFonts w:ascii="Cambria Math" w:hAnsi="Cambria Math"/>
                    </w:rPr>
                  </m:ctrlPr>
                </m:sSubPr>
                <m:e>
                  <m:r>
                    <w:rPr>
                      <w:rFonts w:ascii="Cambria Math" w:hAnsi="Cambria Math"/>
                    </w:rPr>
                    <m:t>T</m:t>
                  </m:r>
                </m:e>
                <m:sub>
                  <m:r>
                    <w:rPr>
                      <w:rFonts w:ascii="Cambria Math" w:hAnsi="Cambria Math"/>
                    </w:rPr>
                    <m:t>N</m:t>
                  </m:r>
                </m:sub>
              </m:sSub>
            </m:oMath>
            <w:r w:rsidR="00080420" w:rsidRPr="00D12A4D">
              <w:rPr>
                <w:lang w:val="es-ES_tradnl"/>
              </w:rPr>
              <w:t xml:space="preserve"> - naujas PVM tarifas (procentais)</w:t>
            </w:r>
          </w:p>
          <w:p w14:paraId="7CE73E9A" w14:textId="7C532133" w:rsidR="00080420" w:rsidRDefault="00080420" w:rsidP="00080420">
            <w:pPr>
              <w:rPr>
                <w:color w:val="FF0000"/>
                <w:kern w:val="2"/>
              </w:rPr>
            </w:pPr>
            <w:r w:rsidRPr="00D12A4D">
              <w:rPr>
                <w:szCs w:val="24"/>
              </w:rPr>
              <w:t>Pasikeitus PVM mokesčiui kaina bus perskaičiuojama nuo įstatymo dėl PVM mokesčio pakeitimo įsigaliojimo dienos.</w:t>
            </w:r>
          </w:p>
        </w:tc>
      </w:tr>
      <w:tr w:rsidR="00080420" w14:paraId="5FAF5543"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080420" w:rsidRDefault="00080420" w:rsidP="00080420">
            <w:pPr>
              <w:rPr>
                <w:b/>
                <w:bCs/>
                <w:kern w:val="2"/>
                <w:szCs w:val="24"/>
              </w:rPr>
            </w:pPr>
            <w:r>
              <w:rPr>
                <w:b/>
                <w:bCs/>
                <w:kern w:val="2"/>
                <w:szCs w:val="24"/>
              </w:rPr>
              <w:lastRenderedPageBreak/>
              <w:t>5.3.1. Sutarties kainos / įkainių peržiūra dėl PVM tarifo pasikeitimo</w:t>
            </w:r>
          </w:p>
        </w:tc>
        <w:tc>
          <w:tcPr>
            <w:tcW w:w="6828" w:type="dxa"/>
            <w:gridSpan w:val="2"/>
          </w:tcPr>
          <w:p w14:paraId="6BB1AAC1" w14:textId="77777777" w:rsidR="00080420" w:rsidRDefault="00080420" w:rsidP="00080420">
            <w:pPr>
              <w:jc w:val="both"/>
              <w:rPr>
                <w:kern w:val="2"/>
                <w:szCs w:val="24"/>
              </w:rPr>
            </w:pPr>
            <w:r>
              <w:rPr>
                <w:kern w:val="2"/>
                <w:szCs w:val="24"/>
              </w:rPr>
              <w:t xml:space="preserve">Jeigu Sutarties vykdymo metu pasikeičia PVM mokėjimą reglamentuojantys teisės aktai, darantys tiesioginę įtaką Tiekėjo tiekiamos Prekės Sutartyje nurodytai kainai, Sutarties kaina perskaičiuojama nekeičiant Prekės kainos be PVM. </w:t>
            </w:r>
          </w:p>
          <w:p w14:paraId="19F0AF11" w14:textId="77777777" w:rsidR="00080420" w:rsidRDefault="00080420" w:rsidP="00080420">
            <w:pPr>
              <w:jc w:val="both"/>
              <w:rPr>
                <w:kern w:val="2"/>
                <w:szCs w:val="24"/>
              </w:rPr>
            </w:pPr>
          </w:p>
          <w:p w14:paraId="449693C2" w14:textId="4178E9E1" w:rsidR="00080420" w:rsidRDefault="00080420" w:rsidP="00080420">
            <w:pPr>
              <w:rPr>
                <w:kern w:val="2"/>
                <w:szCs w:val="24"/>
              </w:rPr>
            </w:pPr>
            <w:r>
              <w:rPr>
                <w:kern w:val="2"/>
                <w:szCs w:val="24"/>
              </w:rPr>
              <w:t>Perskaičiuota Sutarties kaina įforminama Susitarimu ir turi būti taikoma nuo naujo PVM įvedimo datos (nepriklausomai nuo to, kada pasirašytas Susitarimas).</w:t>
            </w:r>
          </w:p>
        </w:tc>
      </w:tr>
      <w:tr w:rsidR="00080420" w14:paraId="4560B71B"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080420" w:rsidRDefault="00080420" w:rsidP="0008042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Pr>
          <w:p w14:paraId="4C7F2950" w14:textId="56B13A3F" w:rsidR="00080420" w:rsidRPr="002B7C12" w:rsidRDefault="00080420" w:rsidP="00080420">
            <w:pPr>
              <w:rPr>
                <w:kern w:val="2"/>
                <w:szCs w:val="24"/>
              </w:rPr>
            </w:pPr>
            <w:r w:rsidRPr="00B54E1A">
              <w:rPr>
                <w:kern w:val="2"/>
              </w:rPr>
              <w:t>Netaikoma</w:t>
            </w:r>
          </w:p>
        </w:tc>
      </w:tr>
      <w:tr w:rsidR="00080420" w14:paraId="6C0C5CB3"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080420" w:rsidRDefault="00080420" w:rsidP="00080420">
            <w:pPr>
              <w:rPr>
                <w:b/>
                <w:bCs/>
                <w:kern w:val="2"/>
                <w:szCs w:val="24"/>
              </w:rPr>
            </w:pPr>
            <w:r>
              <w:rPr>
                <w:b/>
                <w:bCs/>
                <w:kern w:val="2"/>
                <w:szCs w:val="24"/>
              </w:rPr>
              <w:t>5.3.3. Sutarties kainos / įkainių peržiūra dėl kainų lygio pokyčio</w:t>
            </w:r>
          </w:p>
          <w:p w14:paraId="242E5223" w14:textId="11632539" w:rsidR="00080420" w:rsidRDefault="00080420" w:rsidP="00080420">
            <w:pPr>
              <w:rPr>
                <w:b/>
                <w:bCs/>
                <w:kern w:val="2"/>
                <w:szCs w:val="24"/>
              </w:rPr>
            </w:pPr>
          </w:p>
        </w:tc>
        <w:tc>
          <w:tcPr>
            <w:tcW w:w="6828" w:type="dxa"/>
            <w:gridSpan w:val="2"/>
          </w:tcPr>
          <w:p w14:paraId="07DE466E" w14:textId="77777777" w:rsidR="00080420" w:rsidRPr="00B54E1A" w:rsidRDefault="00080420" w:rsidP="00080420">
            <w:pPr>
              <w:jc w:val="both"/>
            </w:pPr>
            <w:r w:rsidRPr="00B54E1A">
              <w:rPr>
                <w:color w:val="000000"/>
              </w:rPr>
              <w:t>5.3.3.1. Bet</w:t>
            </w:r>
            <w:r w:rsidRPr="00B54E1A">
              <w:t xml:space="preserve"> kuri Sutarties Šalis Sutarties galiojimo metu turi teisę inicijuoti Sutarties kainų peržiūrą (keitimą) ne anksčiau kaip </w:t>
            </w:r>
            <w:r w:rsidRPr="00F52A41">
              <w:t xml:space="preserve">po </w:t>
            </w:r>
            <w:r w:rsidRPr="00AE7026">
              <w:rPr>
                <w:b/>
                <w:bCs/>
              </w:rPr>
              <w:t>12</w:t>
            </w:r>
            <w:r>
              <w:t xml:space="preserve"> </w:t>
            </w:r>
            <w:r w:rsidRPr="00B54E1A">
              <w:t>(</w:t>
            </w:r>
            <w:r>
              <w:t>dvylikos</w:t>
            </w:r>
            <w:r w:rsidRPr="00B54E1A">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w:t>
            </w:r>
          </w:p>
          <w:p w14:paraId="7540A2AE" w14:textId="77777777" w:rsidR="00080420" w:rsidRPr="00B54E1A" w:rsidRDefault="00080420" w:rsidP="00080420">
            <w:pPr>
              <w:jc w:val="both"/>
              <w:rPr>
                <w:kern w:val="2"/>
                <w:shd w:val="clear" w:color="auto" w:fill="FFFFFF"/>
              </w:rPr>
            </w:pPr>
            <w:r w:rsidRPr="00B54E1A">
              <w:rPr>
                <w:kern w:val="2"/>
              </w:rPr>
              <w:t xml:space="preserve">5.3.3.2. Sutarties </w:t>
            </w:r>
            <w:r w:rsidRPr="00B54E1A">
              <w:rPr>
                <w:kern w:val="2"/>
                <w:shd w:val="clear" w:color="auto" w:fill="FFFFFF"/>
              </w:rPr>
              <w:t>kaina peržiūrim</w:t>
            </w:r>
            <w:r>
              <w:rPr>
                <w:kern w:val="2"/>
                <w:shd w:val="clear" w:color="auto" w:fill="FFFFFF"/>
              </w:rPr>
              <w:t>a</w:t>
            </w:r>
            <w:r w:rsidRPr="00B54E1A">
              <w:rPr>
                <w:kern w:val="2"/>
                <w:shd w:val="clear" w:color="auto" w:fill="FFFFFF"/>
              </w:rPr>
              <w:t xml:space="preserve"> tik tai Sutarties daliai, kuri nėra išpirkta, t. y. </w:t>
            </w:r>
            <w:r>
              <w:rPr>
                <w:kern w:val="2"/>
                <w:shd w:val="clear" w:color="auto" w:fill="FFFFFF"/>
              </w:rPr>
              <w:t>Prekėms/</w:t>
            </w:r>
            <w:r w:rsidRPr="00B54E1A">
              <w:rPr>
                <w:kern w:val="2"/>
                <w:shd w:val="clear" w:color="auto" w:fill="FFFFFF"/>
              </w:rPr>
              <w:t>Paslaugoms, kurios nėra priimtos ir apmokėtos. Vėlesnė Sutarties kain</w:t>
            </w:r>
            <w:r>
              <w:rPr>
                <w:kern w:val="2"/>
                <w:shd w:val="clear" w:color="auto" w:fill="FFFFFF"/>
              </w:rPr>
              <w:t>os</w:t>
            </w:r>
            <w:r w:rsidRPr="00B54E1A">
              <w:rPr>
                <w:kern w:val="2"/>
                <w:shd w:val="clear" w:color="auto" w:fill="FFFFFF"/>
              </w:rPr>
              <w:t xml:space="preserve"> peržiūra negali apimti laikotarpio, už kurį jau buvo atlikta peržiūra.</w:t>
            </w:r>
          </w:p>
          <w:p w14:paraId="4BADDA4E" w14:textId="77777777" w:rsidR="00080420" w:rsidRPr="00B54E1A" w:rsidRDefault="00080420" w:rsidP="00080420">
            <w:pPr>
              <w:jc w:val="both"/>
              <w:rPr>
                <w:kern w:val="2"/>
                <w:shd w:val="clear" w:color="auto" w:fill="FFFFFF"/>
              </w:rPr>
            </w:pPr>
            <w:r w:rsidRPr="00B54E1A">
              <w:rPr>
                <w:kern w:val="2"/>
              </w:rPr>
              <w:t xml:space="preserve">5.3.3.3. </w:t>
            </w:r>
            <w:r w:rsidRPr="00B54E1A">
              <w:rPr>
                <w:kern w:val="2"/>
                <w:shd w:val="clear" w:color="auto" w:fill="FFFFFF"/>
              </w:rPr>
              <w:t xml:space="preserve">Jeigu </w:t>
            </w:r>
            <w:r>
              <w:rPr>
                <w:kern w:val="2"/>
                <w:shd w:val="clear" w:color="auto" w:fill="FFFFFF"/>
              </w:rPr>
              <w:t xml:space="preserve">Prekių </w:t>
            </w:r>
            <w:r w:rsidRPr="00B54E1A">
              <w:t>teikimas</w:t>
            </w:r>
            <w:r w:rsidRPr="00B54E1A">
              <w:rPr>
                <w:kern w:val="2"/>
                <w:shd w:val="clear" w:color="auto" w:fill="FFFFFF"/>
              </w:rPr>
              <w:t xml:space="preserve"> vėluoja dėl Tiekėjo kaltės, uždelstų suteikti P</w:t>
            </w:r>
            <w:r>
              <w:rPr>
                <w:kern w:val="2"/>
                <w:shd w:val="clear" w:color="auto" w:fill="FFFFFF"/>
              </w:rPr>
              <w:t>rekių</w:t>
            </w:r>
            <w:r w:rsidRPr="00B54E1A">
              <w:rPr>
                <w:kern w:val="2"/>
                <w:shd w:val="clear" w:color="auto" w:fill="FFFFFF"/>
              </w:rPr>
              <w:t xml:space="preserve"> kain</w:t>
            </w:r>
            <w:r>
              <w:rPr>
                <w:kern w:val="2"/>
                <w:shd w:val="clear" w:color="auto" w:fill="FFFFFF"/>
              </w:rPr>
              <w:t>os</w:t>
            </w:r>
            <w:r w:rsidRPr="00B54E1A">
              <w:rPr>
                <w:kern w:val="2"/>
                <w:shd w:val="clear" w:color="auto" w:fill="FFFFFF"/>
              </w:rPr>
              <w:t xml:space="preserve"> nėra perskaičiuojam</w:t>
            </w:r>
            <w:r>
              <w:rPr>
                <w:kern w:val="2"/>
                <w:shd w:val="clear" w:color="auto" w:fill="FFFFFF"/>
              </w:rPr>
              <w:t>os</w:t>
            </w:r>
            <w:r w:rsidRPr="00B54E1A">
              <w:rPr>
                <w:kern w:val="2"/>
                <w:shd w:val="clear" w:color="auto" w:fill="FFFFFF"/>
              </w:rPr>
              <w:t xml:space="preserve"> dėl kainų lygio kilimo (gali būti mažinami, tačiau negali būti didinami).</w:t>
            </w:r>
          </w:p>
          <w:p w14:paraId="679CCE28" w14:textId="77777777" w:rsidR="00080420" w:rsidRPr="00B54E1A" w:rsidRDefault="00080420" w:rsidP="00080420">
            <w:pPr>
              <w:jc w:val="both"/>
              <w:rPr>
                <w:kern w:val="2"/>
                <w:shd w:val="clear" w:color="auto" w:fill="FFFFFF"/>
              </w:rPr>
            </w:pPr>
            <w:r w:rsidRPr="00B54E1A">
              <w:rPr>
                <w:kern w:val="2"/>
              </w:rPr>
              <w:t xml:space="preserve">5.3.3.4. Atlikdamos Sutarties kainų peržiūrą </w:t>
            </w:r>
            <w:r w:rsidRPr="00B54E1A">
              <w:rPr>
                <w:kern w:val="2"/>
                <w:shd w:val="clear" w:color="auto" w:fill="FFFFFF"/>
              </w:rPr>
              <w:t xml:space="preserve">Šalys vadovaujasi Valstybės duomenų agentūros viešai Oficialiosios statistikos portale paskelbtais Rodiklių duomenų bazės duomenimis </w:t>
            </w:r>
            <w:r w:rsidRPr="00B54E1A">
              <w:t>(</w:t>
            </w:r>
            <w:hyperlink r:id="rId12" w:history="1">
              <w:r w:rsidRPr="00B54E1A">
                <w:rPr>
                  <w:rStyle w:val="Hyperlink"/>
                </w:rPr>
                <w:t>www.stat.gov.lt</w:t>
              </w:r>
            </w:hyperlink>
            <w:r w:rsidRPr="00B54E1A">
              <w:t>)</w:t>
            </w:r>
            <w:r w:rsidRPr="00B54E1A">
              <w:rPr>
                <w:color w:val="000000"/>
                <w:kern w:val="2"/>
                <w:shd w:val="clear" w:color="auto" w:fill="FFFFFF"/>
              </w:rPr>
              <w:t xml:space="preserve">. Iš kitos </w:t>
            </w:r>
            <w:r w:rsidRPr="00B54E1A">
              <w:rPr>
                <w:kern w:val="2"/>
                <w:shd w:val="clear" w:color="auto" w:fill="FFFFFF"/>
              </w:rPr>
              <w:t>Šalies nereikalaujama pateikti oficialaus Valstybės duomenų agentūros ar kitos institucijos išduoto dokumento ar patvirtinimo.</w:t>
            </w:r>
          </w:p>
          <w:p w14:paraId="059DBCFC" w14:textId="77777777" w:rsidR="00080420" w:rsidRPr="00B54E1A" w:rsidRDefault="00080420" w:rsidP="00080420">
            <w:pPr>
              <w:jc w:val="both"/>
              <w:rPr>
                <w:kern w:val="2"/>
                <w:shd w:val="clear" w:color="auto" w:fill="FFFFFF"/>
              </w:rPr>
            </w:pPr>
            <w:r w:rsidRPr="00B54E1A">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F67CAF8" w14:textId="77777777" w:rsidR="00080420" w:rsidRPr="00B54E1A" w:rsidRDefault="00080420" w:rsidP="00080420">
            <w:pPr>
              <w:jc w:val="both"/>
              <w:rPr>
                <w:color w:val="000000"/>
              </w:rPr>
            </w:pPr>
            <w:r w:rsidRPr="00B54E1A">
              <w:rPr>
                <w:kern w:val="2"/>
                <w:shd w:val="clear" w:color="auto" w:fill="FFFFFF"/>
              </w:rPr>
              <w:t xml:space="preserve">5.3.3.6. Nauji Sutarties įkainiai apskaičiuojami </w:t>
            </w:r>
            <w:r w:rsidRPr="00B54E1A">
              <w:rPr>
                <w:color w:val="000000"/>
                <w:kern w:val="2"/>
                <w:shd w:val="clear" w:color="auto" w:fill="FFFFFF"/>
              </w:rPr>
              <w:t>pagal žemiau pateiktą formulę:</w:t>
            </w:r>
          </w:p>
          <w:p w14:paraId="1BE24125" w14:textId="77777777" w:rsidR="00080420" w:rsidRPr="00B54E1A" w:rsidRDefault="00422663" w:rsidP="00080420">
            <w:pPr>
              <w:jc w:val="both"/>
              <w:textAlignment w:val="baseline"/>
              <w:rPr>
                <w:kern w:val="2"/>
              </w:rPr>
            </w:pPr>
            <w:r>
              <w:pict w14:anchorId="68147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7.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3" o:title=""/>
                </v:shape>
              </w:pict>
            </w:r>
            <w:r w:rsidR="00080420" w:rsidRPr="00B54E1A">
              <w:rPr>
                <w:kern w:val="2"/>
              </w:rPr>
              <w:t>, kur a – kain</w:t>
            </w:r>
            <w:r w:rsidR="00080420">
              <w:rPr>
                <w:kern w:val="2"/>
              </w:rPr>
              <w:t>a</w:t>
            </w:r>
            <w:r w:rsidR="00080420" w:rsidRPr="00B54E1A">
              <w:rPr>
                <w:kern w:val="2"/>
              </w:rPr>
              <w:t xml:space="preserve"> (Eur be PVM) (jei peržiūra jau buvo atlikta, tai po paskutinio perskaičiavimo)</w:t>
            </w:r>
          </w:p>
          <w:p w14:paraId="51E9F2FF" w14:textId="77777777" w:rsidR="00080420" w:rsidRPr="003A7EEB" w:rsidRDefault="00080420" w:rsidP="00080420">
            <w:pPr>
              <w:jc w:val="both"/>
              <w:textAlignment w:val="baseline"/>
              <w:rPr>
                <w:kern w:val="2"/>
              </w:rPr>
            </w:pPr>
            <w:r w:rsidRPr="00B54E1A">
              <w:rPr>
                <w:kern w:val="2"/>
              </w:rPr>
              <w:t>a</w:t>
            </w:r>
            <w:r w:rsidRPr="00B54E1A">
              <w:rPr>
                <w:kern w:val="2"/>
                <w:vertAlign w:val="subscript"/>
              </w:rPr>
              <w:t>1</w:t>
            </w:r>
            <w:r w:rsidRPr="00B54E1A">
              <w:rPr>
                <w:kern w:val="2"/>
              </w:rPr>
              <w:t xml:space="preserve"> – perskaičiuota (pakeistas) kain</w:t>
            </w:r>
            <w:r>
              <w:rPr>
                <w:kern w:val="2"/>
              </w:rPr>
              <w:t>a</w:t>
            </w:r>
            <w:r w:rsidRPr="00B54E1A">
              <w:rPr>
                <w:kern w:val="2"/>
              </w:rPr>
              <w:t xml:space="preserve"> (Eur be PVM)</w:t>
            </w:r>
          </w:p>
          <w:p w14:paraId="171BF037" w14:textId="77777777" w:rsidR="00080420" w:rsidRPr="00B54E1A" w:rsidRDefault="00080420" w:rsidP="00080420">
            <w:pPr>
              <w:jc w:val="both"/>
              <w:textAlignment w:val="baseline"/>
            </w:pPr>
            <w:r w:rsidRPr="00B54E1A">
              <w:rPr>
                <w:kern w:val="2"/>
              </w:rPr>
              <w:lastRenderedPageBreak/>
              <w:t>k – pagal vartotojų kainų indeksą apskaičiuotas Vartojimo prekių ir paslaugų kainų pokytis (padidėjimas arba sumažėjimas) (%). „k“ reikšmė skaičiuojama pagal formulę:</w:t>
            </w:r>
          </w:p>
          <w:p w14:paraId="25DB1DB6" w14:textId="77777777" w:rsidR="00080420" w:rsidRPr="00B54E1A" w:rsidRDefault="00422663" w:rsidP="00080420">
            <w:pPr>
              <w:jc w:val="both"/>
              <w:textAlignment w:val="baseline"/>
              <w:rPr>
                <w:kern w:val="2"/>
              </w:rPr>
            </w:pPr>
            <w:r>
              <w:pict w14:anchorId="7429EFB7">
                <v:shape id="_x0000_i1026" type="#_x0000_t75" style="width:129.75pt;height:27.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4" o:title=""/>
                </v:shape>
              </w:pict>
            </w:r>
            <w:r w:rsidR="00080420" w:rsidRPr="00B54E1A">
              <w:rPr>
                <w:kern w:val="2"/>
              </w:rPr>
              <w:t>, (proc.) kur</w:t>
            </w:r>
          </w:p>
          <w:p w14:paraId="620F9DA4" w14:textId="77777777" w:rsidR="00080420" w:rsidRPr="00B54E1A" w:rsidRDefault="00080420" w:rsidP="00080420">
            <w:pPr>
              <w:jc w:val="both"/>
              <w:textAlignment w:val="baseline"/>
            </w:pPr>
            <w:r w:rsidRPr="00B54E1A">
              <w:rPr>
                <w:kern w:val="2"/>
              </w:rPr>
              <w:t>Ind</w:t>
            </w:r>
            <w:r w:rsidRPr="00B54E1A">
              <w:rPr>
                <w:kern w:val="2"/>
                <w:vertAlign w:val="subscript"/>
              </w:rPr>
              <w:t>naujausias</w:t>
            </w:r>
            <w:r w:rsidRPr="00B54E1A">
              <w:rPr>
                <w:kern w:val="2"/>
              </w:rPr>
              <w:t xml:space="preserve"> – kreipimosi dėl kain</w:t>
            </w:r>
            <w:r>
              <w:rPr>
                <w:kern w:val="2"/>
              </w:rPr>
              <w:t>os</w:t>
            </w:r>
            <w:r w:rsidRPr="00B54E1A">
              <w:rPr>
                <w:kern w:val="2"/>
              </w:rPr>
              <w:t xml:space="preserve"> peržiūros išsiuntimo kitai Šaliai dieną paskelbtas naujausias vartojimo prekių ir paslaugų indeksas </w:t>
            </w:r>
            <w:r w:rsidRPr="00B54E1A">
              <w:rPr>
                <w:rFonts w:eastAsiaTheme="minorHAnsi"/>
              </w:rPr>
              <w:t>„</w:t>
            </w:r>
            <w:r w:rsidRPr="00B54E1A">
              <w:rPr>
                <w:b/>
                <w:bCs/>
              </w:rPr>
              <w:t>07 </w:t>
            </w:r>
            <w:r>
              <w:rPr>
                <w:b/>
                <w:bCs/>
              </w:rPr>
              <w:t>Transportas</w:t>
            </w:r>
            <w:r w:rsidRPr="00B54E1A">
              <w:t>“</w:t>
            </w:r>
            <w:r w:rsidRPr="00B54E1A">
              <w:rPr>
                <w:kern w:val="2"/>
              </w:rPr>
              <w:t>.</w:t>
            </w:r>
          </w:p>
          <w:p w14:paraId="0C1F8435" w14:textId="77777777" w:rsidR="00080420" w:rsidRPr="00B54E1A" w:rsidRDefault="00080420" w:rsidP="00080420">
            <w:pPr>
              <w:jc w:val="both"/>
              <w:rPr>
                <w:kern w:val="2"/>
              </w:rPr>
            </w:pPr>
            <w:r w:rsidRPr="00B54E1A">
              <w:rPr>
                <w:kern w:val="2"/>
              </w:rPr>
              <w:t>Ind</w:t>
            </w:r>
            <w:r w:rsidRPr="00B54E1A">
              <w:rPr>
                <w:kern w:val="2"/>
                <w:vertAlign w:val="subscript"/>
              </w:rPr>
              <w:t>pradžia</w:t>
            </w:r>
            <w:r w:rsidRPr="00B54E1A">
              <w:rPr>
                <w:kern w:val="2"/>
              </w:rPr>
              <w:t xml:space="preserve"> – laikotarpio pradžios datos (mėnesio) vartojimo prekių ir paslaugų indeksas </w:t>
            </w:r>
            <w:r w:rsidRPr="00B54E1A">
              <w:rPr>
                <w:rFonts w:eastAsiaTheme="minorHAnsi"/>
              </w:rPr>
              <w:t>„</w:t>
            </w:r>
            <w:r w:rsidRPr="00B54E1A">
              <w:rPr>
                <w:b/>
                <w:bCs/>
              </w:rPr>
              <w:t>07 </w:t>
            </w:r>
            <w:r>
              <w:rPr>
                <w:b/>
                <w:bCs/>
              </w:rPr>
              <w:t>Transportas</w:t>
            </w:r>
            <w:r w:rsidRPr="00B54E1A">
              <w:t>“</w:t>
            </w:r>
            <w:r w:rsidRPr="00B54E1A">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01FA0C0" w14:textId="77777777" w:rsidR="00080420" w:rsidRPr="00B54E1A" w:rsidRDefault="00080420" w:rsidP="00080420">
            <w:pPr>
              <w:jc w:val="both"/>
              <w:rPr>
                <w:kern w:val="2"/>
              </w:rPr>
            </w:pPr>
          </w:p>
          <w:p w14:paraId="4866A1C4" w14:textId="77777777" w:rsidR="00080420" w:rsidRPr="00B54E1A" w:rsidRDefault="00080420" w:rsidP="00080420">
            <w:pPr>
              <w:jc w:val="both"/>
            </w:pPr>
            <w:r w:rsidRPr="00B54E1A">
              <w:t xml:space="preserve">Esamos ir bazinės kainos indeksų šaltinis – Valstybės duomenų agentūros duomenų bazės. Šiuos indeksus galima rasti (žingsniai): </w:t>
            </w:r>
            <w:hyperlink r:id="rId15" w:anchor="/" w:history="1">
              <w:r w:rsidRPr="00B54E1A">
                <w:rPr>
                  <w:rStyle w:val="Hyperlink"/>
                </w:rPr>
                <w:t>https://osp.stat.gov.lt/statistiniu-rodikliu-analize#/</w:t>
              </w:r>
            </w:hyperlink>
            <w:r w:rsidRPr="00B54E1A">
              <w:t xml:space="preserve">  pasirenkant: Ūkis ir finansai (makroekonomika) → Kainų indeksai, pokyčiai ir kainos → Vartotojų kainų indeksai (VKI), kainų pokyčiai, svoriai, vidutinės kainos → Vartotojų kainų indeksai → Vartotojų kainų indeksai (2015 m. – 100) → Lentelės parinktys  →Individualaus vartojimo išlaidų pagal paskirtį klasifikatorius → Transportas → Transporto paslaugos → pažymima: 07</w:t>
            </w:r>
            <w:r>
              <w:t xml:space="preserve"> Transportas</w:t>
            </w:r>
            <w:r w:rsidRPr="00B54E1A">
              <w:t xml:space="preserve"> → Nurodomas laikotarpis.</w:t>
            </w:r>
          </w:p>
          <w:p w14:paraId="2458C900" w14:textId="77777777" w:rsidR="00080420" w:rsidRPr="00B54E1A" w:rsidRDefault="00080420" w:rsidP="00080420">
            <w:pPr>
              <w:jc w:val="both"/>
            </w:pPr>
          </w:p>
          <w:p w14:paraId="7D23D4F2" w14:textId="77777777" w:rsidR="00080420" w:rsidRPr="00B54E1A" w:rsidRDefault="00080420" w:rsidP="00080420">
            <w:pPr>
              <w:jc w:val="both"/>
              <w:rPr>
                <w:kern w:val="2"/>
                <w:shd w:val="clear" w:color="auto" w:fill="FFFFFF"/>
              </w:rPr>
            </w:pPr>
            <w:r w:rsidRPr="00B54E1A">
              <w:rPr>
                <w:color w:val="000000"/>
                <w:kern w:val="2"/>
              </w:rPr>
              <w:t xml:space="preserve">5.3.3.7. </w:t>
            </w:r>
            <w:r w:rsidRPr="00B54E1A">
              <w:rPr>
                <w:color w:val="000000"/>
                <w:kern w:val="2"/>
                <w:shd w:val="clear" w:color="auto" w:fill="FFFFFF"/>
              </w:rPr>
              <w:t xml:space="preserve">Skaičiavimams </w:t>
            </w:r>
            <w:r w:rsidRPr="00B54E1A">
              <w:rPr>
                <w:kern w:val="2"/>
                <w:shd w:val="clear" w:color="auto" w:fill="FFFFFF"/>
              </w:rPr>
              <w:t xml:space="preserve">indeksų reikšmės imamos </w:t>
            </w:r>
            <w:r w:rsidRPr="00B54E1A">
              <w:rPr>
                <w:b/>
                <w:kern w:val="2"/>
                <w:shd w:val="clear" w:color="auto" w:fill="FFFFFF"/>
              </w:rPr>
              <w:t>keturių</w:t>
            </w:r>
            <w:r w:rsidRPr="00B54E1A">
              <w:rPr>
                <w:kern w:val="2"/>
                <w:shd w:val="clear" w:color="auto" w:fill="FFFFFF"/>
              </w:rPr>
              <w:t xml:space="preserve"> skaitmenų po kablelio tikslumu. Apskaičiuotas pokytis (k) tolimesniems skaičiavimams naudojamas suapvalinus iki </w:t>
            </w:r>
            <w:r w:rsidRPr="00B54E1A">
              <w:rPr>
                <w:b/>
                <w:kern w:val="2"/>
                <w:shd w:val="clear" w:color="auto" w:fill="FFFFFF"/>
              </w:rPr>
              <w:t>vieno</w:t>
            </w:r>
            <w:r w:rsidRPr="00B54E1A">
              <w:rPr>
                <w:kern w:val="2"/>
                <w:shd w:val="clear" w:color="auto" w:fill="FFFFFF"/>
              </w:rPr>
              <w:t xml:space="preserve"> skaitmens po kablelio, o apskaičiuotas įkainis „a</w:t>
            </w:r>
            <w:r w:rsidRPr="00B54E1A">
              <w:rPr>
                <w:kern w:val="2"/>
                <w:shd w:val="clear" w:color="auto" w:fill="FFFFFF"/>
                <w:vertAlign w:val="subscript"/>
              </w:rPr>
              <w:t>1</w:t>
            </w:r>
            <w:r w:rsidRPr="00B54E1A">
              <w:rPr>
                <w:kern w:val="2"/>
                <w:shd w:val="clear" w:color="auto" w:fill="FFFFFF"/>
              </w:rPr>
              <w:t xml:space="preserve">“ suapvalinamas iki </w:t>
            </w:r>
            <w:r w:rsidRPr="00B54E1A">
              <w:rPr>
                <w:b/>
                <w:kern w:val="2"/>
                <w:shd w:val="clear" w:color="auto" w:fill="FFFFFF"/>
              </w:rPr>
              <w:t>dviejų</w:t>
            </w:r>
            <w:r w:rsidRPr="00B54E1A">
              <w:rPr>
                <w:kern w:val="2"/>
                <w:shd w:val="clear" w:color="auto" w:fill="FFFFFF"/>
              </w:rPr>
              <w:t xml:space="preserve"> skaitmenų po kablelio.</w:t>
            </w:r>
          </w:p>
          <w:p w14:paraId="62AD40D9" w14:textId="77777777" w:rsidR="00080420" w:rsidRPr="00B54E1A" w:rsidRDefault="00080420" w:rsidP="00080420">
            <w:pPr>
              <w:jc w:val="both"/>
              <w:rPr>
                <w:color w:val="000000"/>
                <w:kern w:val="2"/>
                <w:shd w:val="clear" w:color="auto" w:fill="FFFFFF"/>
              </w:rPr>
            </w:pPr>
            <w:r w:rsidRPr="00B54E1A">
              <w:rPr>
                <w:kern w:val="2"/>
                <w:shd w:val="clear" w:color="auto" w:fill="FFFFFF"/>
              </w:rPr>
              <w:t>5.3.3.8. Šalis, siekianti Sutarties kain</w:t>
            </w:r>
            <w:r>
              <w:rPr>
                <w:kern w:val="2"/>
                <w:shd w:val="clear" w:color="auto" w:fill="FFFFFF"/>
              </w:rPr>
              <w:t xml:space="preserve">os </w:t>
            </w:r>
            <w:r w:rsidRPr="00B54E1A">
              <w:rPr>
                <w:kern w:val="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4E1A">
              <w:rPr>
                <w:kern w:val="2"/>
                <w:bdr w:val="none" w:sz="0" w:space="0" w:color="auto" w:frame="1"/>
              </w:rPr>
              <w:t>kitus oficialius šaltinių duomenis</w:t>
            </w:r>
            <w:r w:rsidRPr="00B54E1A">
              <w:rPr>
                <w:kern w:val="2"/>
                <w:shd w:val="clear" w:color="auto" w:fill="FFFFFF"/>
              </w:rPr>
              <w:t xml:space="preserve">, kita svarbi informacija. Prašyme Šalis neturi </w:t>
            </w:r>
            <w:r w:rsidRPr="00B54E1A">
              <w:rPr>
                <w:color w:val="000000"/>
                <w:kern w:val="2"/>
                <w:shd w:val="clear" w:color="auto" w:fill="FFFFFF"/>
              </w:rPr>
              <w:t>teisės nurodyti kito indekso ar prašyti perskaičiavimo pagal kitą indeksą nei nurodytas šioje procedūroje.</w:t>
            </w:r>
          </w:p>
          <w:p w14:paraId="2B9DA544" w14:textId="77777777" w:rsidR="00080420" w:rsidRPr="00B54E1A" w:rsidRDefault="00080420" w:rsidP="00080420">
            <w:pPr>
              <w:jc w:val="both"/>
              <w:rPr>
                <w:color w:val="000000"/>
                <w:kern w:val="2"/>
                <w:shd w:val="clear" w:color="auto" w:fill="FFFFFF"/>
              </w:rPr>
            </w:pPr>
            <w:r w:rsidRPr="00B54E1A">
              <w:rPr>
                <w:color w:val="000000"/>
                <w:kern w:val="2"/>
                <w:shd w:val="clear" w:color="auto" w:fill="FFFFFF"/>
              </w:rPr>
              <w:t>5</w:t>
            </w:r>
            <w:r w:rsidRPr="00B54E1A">
              <w:rPr>
                <w:kern w:val="2"/>
              </w:rPr>
              <w:t xml:space="preserve">.3.3.9. </w:t>
            </w:r>
            <w:r w:rsidRPr="00B54E1A">
              <w:rPr>
                <w:color w:val="000000"/>
                <w:kern w:val="2"/>
                <w:shd w:val="clear" w:color="auto" w:fill="FFFFFF"/>
              </w:rPr>
              <w:t xml:space="preserve">Susitarimas turi būti sudarytas per </w:t>
            </w:r>
            <w:r w:rsidRPr="00B54E1A">
              <w:rPr>
                <w:color w:val="4472C4"/>
                <w:kern w:val="2"/>
                <w:shd w:val="clear" w:color="auto" w:fill="FFFFFF"/>
              </w:rPr>
              <w:t>15 (penkiolika) darbo dienų</w:t>
            </w:r>
            <w:r w:rsidRPr="00B54E1A">
              <w:rPr>
                <w:kern w:val="2"/>
                <w:shd w:val="clear" w:color="auto" w:fill="FFFFFF"/>
              </w:rPr>
              <w:t xml:space="preserve"> </w:t>
            </w:r>
            <w:r w:rsidRPr="00B54E1A">
              <w:rPr>
                <w:color w:val="000000"/>
                <w:kern w:val="2"/>
                <w:shd w:val="clear" w:color="auto" w:fill="FFFFFF"/>
              </w:rPr>
              <w:t>nuo Šalies pateikto tinkamo prašymo perskaičiuoti S</w:t>
            </w:r>
            <w:r w:rsidRPr="00B54E1A">
              <w:rPr>
                <w:kern w:val="2"/>
              </w:rPr>
              <w:t xml:space="preserve">utarties </w:t>
            </w:r>
            <w:r w:rsidRPr="00B54E1A">
              <w:rPr>
                <w:kern w:val="2"/>
                <w:shd w:val="clear" w:color="auto" w:fill="FFFFFF"/>
              </w:rPr>
              <w:t>kain</w:t>
            </w:r>
            <w:r>
              <w:rPr>
                <w:kern w:val="2"/>
                <w:shd w:val="clear" w:color="auto" w:fill="FFFFFF"/>
              </w:rPr>
              <w:t>ą</w:t>
            </w:r>
            <w:r w:rsidRPr="00B54E1A">
              <w:rPr>
                <w:kern w:val="2"/>
                <w:shd w:val="clear" w:color="auto" w:fill="FFFFFF"/>
              </w:rPr>
              <w:t xml:space="preserve"> </w:t>
            </w:r>
            <w:r w:rsidRPr="00B54E1A">
              <w:rPr>
                <w:color w:val="000000"/>
                <w:kern w:val="2"/>
                <w:shd w:val="clear" w:color="auto" w:fill="FFFFFF"/>
              </w:rPr>
              <w:t>gavimo dienos.</w:t>
            </w:r>
          </w:p>
          <w:p w14:paraId="3E0BF6EB" w14:textId="59D9F2C6" w:rsidR="00080420" w:rsidRDefault="00080420" w:rsidP="00080420">
            <w:pPr>
              <w:rPr>
                <w:color w:val="4472C4"/>
                <w:kern w:val="2"/>
                <w:szCs w:val="24"/>
              </w:rPr>
            </w:pPr>
            <w:r w:rsidRPr="00B54E1A">
              <w:rPr>
                <w:color w:val="000000"/>
                <w:kern w:val="2"/>
                <w:shd w:val="clear" w:color="auto" w:fill="FFFFFF"/>
              </w:rPr>
              <w:t xml:space="preserve">5.3.3.10. </w:t>
            </w:r>
            <w:r w:rsidRPr="00B54E1A">
              <w:rPr>
                <w:color w:val="000000"/>
                <w:kern w:val="2"/>
                <w:bdr w:val="none" w:sz="0" w:space="0" w:color="auto" w:frame="1"/>
              </w:rPr>
              <w:t>Susitarimu Šalys neturi teisės keisti procedūroje nurodytos tvarkos ar kitų Sutarties nuostatų, išskyrus, jei keitimas atliekamas pagal VPĮ nuostatas.</w:t>
            </w:r>
          </w:p>
        </w:tc>
      </w:tr>
      <w:tr w:rsidR="00080420" w14:paraId="312BC1F5"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80420" w:rsidRDefault="00080420" w:rsidP="00080420">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Pr>
          <w:p w14:paraId="1943844D" w14:textId="77777777" w:rsidR="00080420" w:rsidRDefault="00080420" w:rsidP="00080420">
            <w:pPr>
              <w:rPr>
                <w:kern w:val="2"/>
                <w:szCs w:val="24"/>
              </w:rPr>
            </w:pPr>
            <w:r>
              <w:rPr>
                <w:kern w:val="2"/>
                <w:szCs w:val="24"/>
              </w:rPr>
              <w:lastRenderedPageBreak/>
              <w:t>Netaikoma.</w:t>
            </w:r>
          </w:p>
          <w:p w14:paraId="449C09AB" w14:textId="2397A6CB" w:rsidR="00080420" w:rsidRDefault="00080420" w:rsidP="00080420">
            <w:pPr>
              <w:rPr>
                <w:kern w:val="2"/>
                <w:szCs w:val="24"/>
              </w:rPr>
            </w:pPr>
          </w:p>
        </w:tc>
      </w:tr>
      <w:tr w:rsidR="00080420" w14:paraId="75CD94C5"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80420" w:rsidRDefault="00080420" w:rsidP="0008042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Pr>
          <w:p w14:paraId="4E3746CD" w14:textId="77777777" w:rsidR="00080420" w:rsidRPr="001F3A4C" w:rsidRDefault="00080420" w:rsidP="00080420">
            <w:r w:rsidRPr="001F3A4C">
              <w:t xml:space="preserve">Pirkėjas atsiskaito su Tiekėju ne vėliau kaip per 30 d. kiekvieną mėnesį nuo Sąskaitos gavimo dienos. </w:t>
            </w:r>
          </w:p>
          <w:p w14:paraId="081DAEF5" w14:textId="39A41598" w:rsidR="00080420" w:rsidRDefault="00080420" w:rsidP="00080420">
            <w:pPr>
              <w:rPr>
                <w:kern w:val="2"/>
                <w:szCs w:val="24"/>
              </w:rPr>
            </w:pPr>
            <w:r w:rsidRPr="001F3A4C">
              <w:t>Apmokėjimo sąlygos - mokama už kiekvieną nuomos mėnesį.</w:t>
            </w:r>
          </w:p>
        </w:tc>
      </w:tr>
      <w:tr w:rsidR="00080420" w14:paraId="267E808E"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80420" w:rsidRDefault="00080420" w:rsidP="00080420">
            <w:pPr>
              <w:rPr>
                <w:b/>
                <w:bCs/>
                <w:kern w:val="2"/>
                <w:szCs w:val="24"/>
              </w:rPr>
            </w:pPr>
            <w:r>
              <w:rPr>
                <w:b/>
                <w:bCs/>
                <w:kern w:val="2"/>
                <w:szCs w:val="24"/>
              </w:rPr>
              <w:t>5.5. Atsiskaitymo su Tiekėju terminas ir tvarka</w:t>
            </w:r>
          </w:p>
        </w:tc>
        <w:tc>
          <w:tcPr>
            <w:tcW w:w="6828" w:type="dxa"/>
            <w:gridSpan w:val="2"/>
          </w:tcPr>
          <w:p w14:paraId="66DD2A01" w14:textId="77777777" w:rsidR="00080420" w:rsidRDefault="00080420" w:rsidP="00080420">
            <w:pPr>
              <w:rPr>
                <w:kern w:val="2"/>
                <w:szCs w:val="24"/>
              </w:rPr>
            </w:pPr>
            <w:r>
              <w:rPr>
                <w:kern w:val="2"/>
                <w:szCs w:val="24"/>
              </w:rPr>
              <w:t>Netaikoma.</w:t>
            </w:r>
          </w:p>
          <w:p w14:paraId="04C22127" w14:textId="00C89D1D" w:rsidR="00080420" w:rsidRDefault="00080420" w:rsidP="00080420">
            <w:pPr>
              <w:jc w:val="both"/>
              <w:rPr>
                <w:color w:val="000000"/>
                <w:kern w:val="2"/>
                <w:szCs w:val="24"/>
                <w:shd w:val="clear" w:color="auto" w:fill="FFFFFF"/>
              </w:rPr>
            </w:pPr>
          </w:p>
        </w:tc>
      </w:tr>
      <w:tr w:rsidR="00080420" w14:paraId="235F5A3F" w14:textId="77777777" w:rsidTr="001633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80420" w:rsidRDefault="00080420" w:rsidP="00080420">
            <w:pPr>
              <w:rPr>
                <w:b/>
                <w:bCs/>
                <w:kern w:val="2"/>
                <w:szCs w:val="24"/>
              </w:rPr>
            </w:pPr>
            <w:r>
              <w:rPr>
                <w:b/>
                <w:bCs/>
                <w:kern w:val="2"/>
                <w:szCs w:val="24"/>
              </w:rPr>
              <w:t>5.6. Avansas</w:t>
            </w:r>
          </w:p>
        </w:tc>
        <w:tc>
          <w:tcPr>
            <w:tcW w:w="6828" w:type="dxa"/>
            <w:gridSpan w:val="2"/>
          </w:tcPr>
          <w:p w14:paraId="4A2C5FAD" w14:textId="4DA154A2" w:rsidR="00080420" w:rsidRDefault="00080420" w:rsidP="00080420">
            <w:pPr>
              <w:spacing w:line="259" w:lineRule="auto"/>
              <w:rPr>
                <w:color w:val="000000"/>
                <w:kern w:val="2"/>
                <w:szCs w:val="24"/>
                <w:shd w:val="clear" w:color="auto" w:fill="FFFFFF"/>
              </w:rPr>
            </w:pPr>
            <w:r>
              <w:t>Netaikoma</w:t>
            </w:r>
          </w:p>
        </w:tc>
      </w:tr>
      <w:tr w:rsidR="0008042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80420" w:rsidRDefault="00080420" w:rsidP="0008042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B400966" w:rsidR="00080420" w:rsidRDefault="00080420" w:rsidP="00080420">
            <w:pPr>
              <w:rPr>
                <w:kern w:val="2"/>
                <w:szCs w:val="24"/>
              </w:rPr>
            </w:pPr>
          </w:p>
        </w:tc>
      </w:tr>
      <w:tr w:rsidR="00080420" w14:paraId="397E6A62" w14:textId="77777777">
        <w:trPr>
          <w:trHeight w:val="300"/>
        </w:trPr>
        <w:tc>
          <w:tcPr>
            <w:tcW w:w="9535" w:type="dxa"/>
            <w:gridSpan w:val="5"/>
          </w:tcPr>
          <w:p w14:paraId="1AB554AE" w14:textId="77777777" w:rsidR="00080420" w:rsidRDefault="00080420" w:rsidP="00080420">
            <w:pPr>
              <w:jc w:val="center"/>
              <w:rPr>
                <w:b/>
                <w:bCs/>
                <w:kern w:val="2"/>
                <w:szCs w:val="24"/>
              </w:rPr>
            </w:pPr>
            <w:r>
              <w:rPr>
                <w:b/>
                <w:bCs/>
                <w:kern w:val="2"/>
                <w:szCs w:val="24"/>
              </w:rPr>
              <w:t>6. PREKIŲ KOKYBĖ IR GARANTINIAI ĮSIPAREIGOJIMAI</w:t>
            </w:r>
          </w:p>
        </w:tc>
      </w:tr>
      <w:tr w:rsidR="00080420" w14:paraId="193F6F52" w14:textId="77777777" w:rsidTr="00BE0B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80420" w:rsidRDefault="00080420" w:rsidP="00080420">
            <w:pPr>
              <w:rPr>
                <w:b/>
                <w:bCs/>
                <w:kern w:val="2"/>
                <w:szCs w:val="24"/>
              </w:rPr>
            </w:pPr>
            <w:r>
              <w:rPr>
                <w:b/>
                <w:bCs/>
                <w:kern w:val="2"/>
                <w:szCs w:val="24"/>
              </w:rPr>
              <w:t>6.1. Garantinis terminas</w:t>
            </w:r>
          </w:p>
        </w:tc>
        <w:tc>
          <w:tcPr>
            <w:tcW w:w="6828" w:type="dxa"/>
            <w:gridSpan w:val="2"/>
          </w:tcPr>
          <w:p w14:paraId="5290D4C5" w14:textId="3A8CD770" w:rsidR="00080420" w:rsidRDefault="00080420" w:rsidP="00080420">
            <w:pPr>
              <w:jc w:val="both"/>
              <w:rPr>
                <w:kern w:val="2"/>
                <w:szCs w:val="24"/>
              </w:rPr>
            </w:pPr>
            <w:r>
              <w:rPr>
                <w:kern w:val="2"/>
                <w:szCs w:val="24"/>
              </w:rPr>
              <w:t xml:space="preserve">Prekėms nustatomas </w:t>
            </w:r>
            <w:r w:rsidRPr="006F1C07">
              <w:rPr>
                <w:b/>
                <w:bCs/>
                <w:kern w:val="2"/>
                <w:szCs w:val="24"/>
              </w:rPr>
              <w:t>Tiekėjo pasiūlytas</w:t>
            </w:r>
            <w:r>
              <w:rPr>
                <w:kern w:val="2"/>
                <w:szCs w:val="24"/>
              </w:rPr>
              <w:t xml:space="preserve"> </w:t>
            </w:r>
            <w:r w:rsidRPr="006F1C07">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sidRPr="00B10C5D">
              <w:rPr>
                <w:color w:val="000000" w:themeColor="text1"/>
                <w:kern w:val="2"/>
                <w:szCs w:val="24"/>
              </w:rPr>
              <w:t>48 mėnesiai</w:t>
            </w:r>
            <w:r w:rsidRPr="0015107A">
              <w:rPr>
                <w:color w:val="000000" w:themeColor="text1"/>
                <w:kern w:val="2"/>
                <w:szCs w:val="24"/>
              </w:rPr>
              <w:t xml:space="preserve">. </w:t>
            </w:r>
            <w:r w:rsidRPr="0015107A">
              <w:rPr>
                <w:kern w:val="2"/>
                <w:szCs w:val="24"/>
              </w:rPr>
              <w:t>Garantinis terminas, skaičiuojamas nuo Prekių perdavimo–priėmimo akto</w:t>
            </w:r>
            <w:r>
              <w:rPr>
                <w:kern w:val="2"/>
                <w:szCs w:val="24"/>
              </w:rPr>
              <w:t xml:space="preserve"> pasirašymo dienos.</w:t>
            </w:r>
          </w:p>
        </w:tc>
      </w:tr>
      <w:tr w:rsidR="00080420" w14:paraId="7C487E9B" w14:textId="77777777" w:rsidTr="00BE0B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080420" w:rsidRDefault="00080420" w:rsidP="00080420">
            <w:pPr>
              <w:rPr>
                <w:b/>
                <w:bCs/>
                <w:kern w:val="2"/>
                <w:szCs w:val="24"/>
              </w:rPr>
            </w:pPr>
            <w:r>
              <w:rPr>
                <w:b/>
                <w:bCs/>
                <w:kern w:val="2"/>
                <w:szCs w:val="24"/>
              </w:rPr>
              <w:t>6.2. Garantinė priežiūra</w:t>
            </w:r>
          </w:p>
        </w:tc>
        <w:tc>
          <w:tcPr>
            <w:tcW w:w="6828" w:type="dxa"/>
            <w:gridSpan w:val="2"/>
          </w:tcPr>
          <w:p w14:paraId="19A8D037" w14:textId="4831A7F2" w:rsidR="00080420" w:rsidRDefault="00080420" w:rsidP="00080420">
            <w:pPr>
              <w:rPr>
                <w:kern w:val="2"/>
                <w:szCs w:val="24"/>
              </w:rPr>
            </w:pPr>
            <w:r>
              <w:t xml:space="preserve">Garantinio termino laikotarpiu Tiekėjas, gavęs pranešimą apie Prekių trūkumus, turi </w:t>
            </w:r>
            <w:r w:rsidRPr="0015107A">
              <w:t xml:space="preserve">atvykti </w:t>
            </w:r>
            <w:r w:rsidRPr="00B10C5D">
              <w:t>ne vėliau kaip per 2 d. d. nuo</w:t>
            </w:r>
            <w:r>
              <w:t xml:space="preserve"> pranešimo apie trūkumus Tiekėjui gavimo.</w:t>
            </w:r>
            <w:r>
              <w:br/>
              <w:t xml:space="preserve"> </w:t>
            </w:r>
            <w:r>
              <w:br/>
              <w:t xml:space="preserve"> Prekių trūkumų nustatymo bei šalinimo tvarka nustatyta Bendrųjų sąlygų 7 skyriuje.</w:t>
            </w:r>
          </w:p>
        </w:tc>
      </w:tr>
      <w:tr w:rsidR="00080420" w14:paraId="459ADC55" w14:textId="77777777" w:rsidTr="00BE0B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080420" w:rsidRDefault="00080420" w:rsidP="00080420">
            <w:pPr>
              <w:rPr>
                <w:b/>
                <w:bCs/>
                <w:kern w:val="2"/>
                <w:szCs w:val="24"/>
              </w:rPr>
            </w:pPr>
            <w:r>
              <w:rPr>
                <w:b/>
                <w:bCs/>
                <w:kern w:val="2"/>
                <w:szCs w:val="24"/>
              </w:rPr>
              <w:t>6.3. Kokybinių kriterijų įgyvendinimo ir tikrinimo tvarka</w:t>
            </w:r>
          </w:p>
        </w:tc>
        <w:tc>
          <w:tcPr>
            <w:tcW w:w="6828" w:type="dxa"/>
            <w:gridSpan w:val="2"/>
          </w:tcPr>
          <w:p w14:paraId="4D580A95" w14:textId="3404DAF6" w:rsidR="00080420" w:rsidRDefault="00080420" w:rsidP="00080420">
            <w:pPr>
              <w:jc w:val="both"/>
              <w:rPr>
                <w:kern w:val="2"/>
                <w:szCs w:val="24"/>
              </w:rPr>
            </w:pPr>
            <w:r>
              <w:rPr>
                <w:kern w:val="2"/>
                <w:szCs w:val="24"/>
              </w:rPr>
              <w:t>Pasiūlymų vertinimo etape bus vertinami pateikti dokumentai įrodantys prekės atitikimą iškeltiems kokybiniams kriterijams.</w:t>
            </w:r>
            <w:r w:rsidRPr="00F02C84">
              <w:rPr>
                <w:kern w:val="2"/>
              </w:rPr>
              <w:t xml:space="preserve"> </w:t>
            </w:r>
            <w:r w:rsidRPr="005C206B">
              <w:rPr>
                <w:kern w:val="2"/>
              </w:rPr>
              <w:t>Sutarties priede - Techninėje specifikacijoje keliami reikalavimai Prekėms kokybinių kriterijų įgyvendinimas stebimas ir(ar) tikrinamas nuolat</w:t>
            </w:r>
            <w:r w:rsidRPr="00B54E1A">
              <w:rPr>
                <w:color w:val="4472C4"/>
                <w:kern w:val="2"/>
              </w:rPr>
              <w:t>.</w:t>
            </w:r>
            <w:r w:rsidRPr="00EA49F1">
              <w:rPr>
                <w:kern w:val="2"/>
                <w:szCs w:val="24"/>
              </w:rPr>
              <w:t xml:space="preserve"> Nustačius neatitikimus, atsakingas darbuotojas vadovaujasi 9.7. punkto nuostatomis.</w:t>
            </w:r>
          </w:p>
        </w:tc>
      </w:tr>
      <w:tr w:rsidR="00080420" w14:paraId="5D562E8D" w14:textId="77777777">
        <w:trPr>
          <w:trHeight w:val="300"/>
        </w:trPr>
        <w:tc>
          <w:tcPr>
            <w:tcW w:w="9535" w:type="dxa"/>
            <w:gridSpan w:val="5"/>
          </w:tcPr>
          <w:p w14:paraId="6103796D" w14:textId="77777777" w:rsidR="00080420" w:rsidRDefault="00080420" w:rsidP="00080420">
            <w:pPr>
              <w:jc w:val="center"/>
              <w:rPr>
                <w:b/>
                <w:bCs/>
                <w:kern w:val="2"/>
                <w:szCs w:val="24"/>
              </w:rPr>
            </w:pPr>
            <w:r>
              <w:rPr>
                <w:b/>
                <w:bCs/>
                <w:kern w:val="2"/>
                <w:szCs w:val="24"/>
              </w:rPr>
              <w:t>7. SUTARTIES VYKDYMUI PASITELKIAMI SUBTIEKĖJAI</w:t>
            </w:r>
          </w:p>
        </w:tc>
      </w:tr>
      <w:tr w:rsidR="0008042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080420" w:rsidRDefault="00080420" w:rsidP="0008042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E22999C" w14:textId="77777777" w:rsidR="00080420" w:rsidRPr="006F44BD" w:rsidRDefault="00080420" w:rsidP="00080420">
            <w:pPr>
              <w:jc w:val="both"/>
              <w:rPr>
                <w:kern w:val="2"/>
                <w:szCs w:val="24"/>
              </w:rPr>
            </w:pPr>
            <w:r w:rsidRPr="006F44BD">
              <w:rPr>
                <w:kern w:val="2"/>
                <w:szCs w:val="24"/>
              </w:rPr>
              <w:t>Sutarties vykdymui subtiekėjai ir (ar) specialistai nepasitelkiami.</w:t>
            </w:r>
          </w:p>
          <w:p w14:paraId="5CFEABC6" w14:textId="5B3E5D32" w:rsidR="00080420" w:rsidRDefault="00080420" w:rsidP="00080420">
            <w:pPr>
              <w:rPr>
                <w:b/>
                <w:bCs/>
                <w:kern w:val="2"/>
                <w:szCs w:val="24"/>
              </w:rPr>
            </w:pPr>
          </w:p>
        </w:tc>
      </w:tr>
      <w:tr w:rsidR="00080420" w14:paraId="0E57F611" w14:textId="77777777">
        <w:trPr>
          <w:trHeight w:val="300"/>
        </w:trPr>
        <w:tc>
          <w:tcPr>
            <w:tcW w:w="9535" w:type="dxa"/>
            <w:gridSpan w:val="5"/>
          </w:tcPr>
          <w:p w14:paraId="6A81BDB7" w14:textId="77777777" w:rsidR="00080420" w:rsidRDefault="00080420" w:rsidP="00080420">
            <w:pPr>
              <w:jc w:val="center"/>
              <w:rPr>
                <w:b/>
                <w:bCs/>
                <w:kern w:val="2"/>
                <w:szCs w:val="24"/>
              </w:rPr>
            </w:pPr>
            <w:r>
              <w:rPr>
                <w:b/>
                <w:bCs/>
                <w:kern w:val="2"/>
                <w:szCs w:val="24"/>
              </w:rPr>
              <w:t>8. PRIEVOLIŲ PAGAL SUTARTĮ ĮVYKDYMO UŽTIKRINIMAS</w:t>
            </w:r>
          </w:p>
        </w:tc>
      </w:tr>
      <w:tr w:rsidR="00080420" w14:paraId="5F1C889E" w14:textId="77777777" w:rsidTr="000853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080420" w:rsidRDefault="00080420" w:rsidP="00080420">
            <w:pPr>
              <w:rPr>
                <w:b/>
                <w:bCs/>
                <w:kern w:val="2"/>
                <w:szCs w:val="24"/>
              </w:rPr>
            </w:pPr>
            <w:r>
              <w:rPr>
                <w:b/>
                <w:bCs/>
                <w:kern w:val="2"/>
                <w:szCs w:val="24"/>
              </w:rPr>
              <w:t>8.1. Prievolių pagal Sutartį įvykdymo užtikrinimas</w:t>
            </w:r>
          </w:p>
        </w:tc>
        <w:tc>
          <w:tcPr>
            <w:tcW w:w="6828" w:type="dxa"/>
            <w:gridSpan w:val="2"/>
          </w:tcPr>
          <w:p w14:paraId="544E68EF" w14:textId="5212E2F0" w:rsidR="00080420" w:rsidRDefault="00080420" w:rsidP="00080420">
            <w:pPr>
              <w:jc w:val="both"/>
              <w:rPr>
                <w:kern w:val="2"/>
                <w:szCs w:val="24"/>
              </w:rPr>
            </w:pPr>
            <w:r>
              <w:rPr>
                <w:kern w:val="2"/>
                <w:szCs w:val="24"/>
              </w:rPr>
              <w:t xml:space="preserve">Prievolių pagal Sutartį įvykdymas užtikrinamas netesybomis. </w:t>
            </w:r>
            <w:r w:rsidRPr="006339A3">
              <w:rPr>
                <w:kern w:val="2"/>
                <w:szCs w:val="24"/>
              </w:rPr>
              <w:t>Pirmo pareikalavimo banko garantija;</w:t>
            </w:r>
            <w:r>
              <w:rPr>
                <w:kern w:val="2"/>
                <w:szCs w:val="24"/>
              </w:rPr>
              <w:t xml:space="preserve"> delspinigiais, bauda.</w:t>
            </w:r>
            <w:r>
              <w:br/>
            </w:r>
          </w:p>
        </w:tc>
      </w:tr>
      <w:tr w:rsidR="00080420" w14:paraId="57070615" w14:textId="77777777" w:rsidTr="000853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080420" w:rsidRDefault="00080420" w:rsidP="00080420">
            <w:pPr>
              <w:rPr>
                <w:b/>
                <w:bCs/>
                <w:kern w:val="2"/>
                <w:szCs w:val="24"/>
              </w:rPr>
            </w:pPr>
            <w:r>
              <w:rPr>
                <w:b/>
                <w:bCs/>
                <w:kern w:val="2"/>
                <w:szCs w:val="24"/>
              </w:rPr>
              <w:t>8.2. Sutarties įvykdymo užtikrinimo galiojimo terminas</w:t>
            </w:r>
          </w:p>
        </w:tc>
        <w:tc>
          <w:tcPr>
            <w:tcW w:w="6828" w:type="dxa"/>
            <w:gridSpan w:val="2"/>
          </w:tcPr>
          <w:p w14:paraId="4720F941" w14:textId="3999010E" w:rsidR="00080420" w:rsidRDefault="00080420" w:rsidP="00080420">
            <w:pPr>
              <w:rPr>
                <w:kern w:val="2"/>
                <w:szCs w:val="24"/>
              </w:rPr>
            </w:pPr>
            <w:r w:rsidRPr="006339A3">
              <w:t>Sutarties įvykdymo užtikrinimo galiojimo terminas turi būti ne trumpesnis nei Sutarties galiojimo terminas</w:t>
            </w:r>
            <w:r>
              <w:t>.</w:t>
            </w:r>
          </w:p>
        </w:tc>
      </w:tr>
      <w:tr w:rsidR="00080420" w14:paraId="0C2A7468" w14:textId="77777777" w:rsidTr="0008539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080420" w:rsidRDefault="00080420" w:rsidP="00080420">
            <w:pPr>
              <w:rPr>
                <w:b/>
                <w:bCs/>
                <w:kern w:val="2"/>
                <w:szCs w:val="24"/>
              </w:rPr>
            </w:pPr>
            <w:r>
              <w:rPr>
                <w:b/>
                <w:bCs/>
                <w:kern w:val="2"/>
                <w:szCs w:val="24"/>
              </w:rPr>
              <w:t xml:space="preserve">8.3. Sutarties įvykdymo užtikrinimo pateikimas </w:t>
            </w:r>
          </w:p>
        </w:tc>
        <w:tc>
          <w:tcPr>
            <w:tcW w:w="6828" w:type="dxa"/>
            <w:gridSpan w:val="2"/>
          </w:tcPr>
          <w:p w14:paraId="3DCA5732" w14:textId="77777777" w:rsidR="00080420" w:rsidRPr="008B4B49" w:rsidRDefault="00080420" w:rsidP="00080420">
            <w:pPr>
              <w:jc w:val="both"/>
              <w:rPr>
                <w:kern w:val="2"/>
                <w:szCs w:val="24"/>
              </w:rPr>
            </w:pPr>
            <w:r w:rsidRPr="008B4B49">
              <w:rPr>
                <w:kern w:val="2"/>
                <w:szCs w:val="24"/>
              </w:rPr>
              <w:t xml:space="preserve">Tiekėjas ne vėliau kaip per 10 (dešimt) darbo dienų nuo tos dienos, kai gaus iš Pirkėjo informaciją apie Sutarties įsigaliojimo datą, turi pateikti Pirkėjui 5 proc. nuo Pradinės Sutarties vertės, nurodytos Specialiųjų sąlygų 5.2 punkte: </w:t>
            </w:r>
          </w:p>
          <w:p w14:paraId="4230665A" w14:textId="46C8140B" w:rsidR="00080420" w:rsidRPr="008B4B49" w:rsidRDefault="00080420" w:rsidP="00080420">
            <w:pPr>
              <w:jc w:val="both"/>
              <w:rPr>
                <w:kern w:val="2"/>
                <w:szCs w:val="24"/>
              </w:rPr>
            </w:pPr>
          </w:p>
          <w:p w14:paraId="65736F5E" w14:textId="77777777" w:rsidR="00CD0789" w:rsidRDefault="00080420" w:rsidP="00CD0789">
            <w:pPr>
              <w:jc w:val="both"/>
              <w:rPr>
                <w:kern w:val="2"/>
                <w:szCs w:val="24"/>
              </w:rPr>
            </w:pPr>
            <w:r w:rsidRPr="008B4B49">
              <w:rPr>
                <w:kern w:val="2"/>
                <w:szCs w:val="24"/>
              </w:rPr>
              <w:t xml:space="preserve">II daliai – </w:t>
            </w:r>
            <w:r w:rsidR="00CD0789" w:rsidRPr="006F44BD">
              <w:rPr>
                <w:kern w:val="2"/>
                <w:szCs w:val="24"/>
              </w:rPr>
              <w:t>55 200,00 Eur</w:t>
            </w:r>
            <w:r w:rsidR="00CD0789">
              <w:rPr>
                <w:kern w:val="2"/>
                <w:szCs w:val="24"/>
              </w:rPr>
              <w:t>, penkiasdešimt penki tūkstančiai du šimtai eurų, 00 ct be PVM)</w:t>
            </w:r>
          </w:p>
          <w:p w14:paraId="27B984FB" w14:textId="18845A5E" w:rsidR="00080420" w:rsidRPr="008B4B49" w:rsidRDefault="00080420" w:rsidP="00080420">
            <w:pPr>
              <w:jc w:val="both"/>
              <w:rPr>
                <w:kern w:val="2"/>
                <w:szCs w:val="24"/>
              </w:rPr>
            </w:pPr>
          </w:p>
          <w:p w14:paraId="7001B284" w14:textId="132F5958" w:rsidR="00080420" w:rsidRDefault="00080420" w:rsidP="00080420">
            <w:pPr>
              <w:rPr>
                <w:kern w:val="2"/>
                <w:szCs w:val="24"/>
              </w:rPr>
            </w:pPr>
            <w:r w:rsidRPr="008B4B49">
              <w:rPr>
                <w:kern w:val="2"/>
                <w:szCs w:val="24"/>
              </w:rPr>
              <w:t>pirmo pareikalavimo banko ar kitos kredito įstaigos garantiją arba draudimo bendrovės laidavimo draudimo raštą, atitinkančius Bendrųjų sąlygų 10 skyriaus reikalavimus. Esant poreikiui, gavus Tiekėjo prašymą, šis terminas gali būti pratęstas Šalių suderintam terminui.</w:t>
            </w:r>
          </w:p>
        </w:tc>
      </w:tr>
      <w:tr w:rsidR="00080420" w14:paraId="198AFEE0" w14:textId="77777777">
        <w:trPr>
          <w:trHeight w:val="300"/>
        </w:trPr>
        <w:tc>
          <w:tcPr>
            <w:tcW w:w="9535" w:type="dxa"/>
            <w:gridSpan w:val="5"/>
          </w:tcPr>
          <w:p w14:paraId="53C07666" w14:textId="77777777" w:rsidR="00080420" w:rsidRDefault="00080420" w:rsidP="00080420">
            <w:pPr>
              <w:jc w:val="center"/>
              <w:rPr>
                <w:b/>
                <w:bCs/>
                <w:kern w:val="2"/>
                <w:szCs w:val="24"/>
              </w:rPr>
            </w:pPr>
            <w:r>
              <w:rPr>
                <w:b/>
                <w:bCs/>
                <w:kern w:val="2"/>
                <w:szCs w:val="24"/>
              </w:rPr>
              <w:t>9. ŠALIŲ ATSAKOMYBĖ</w:t>
            </w:r>
            <w:r>
              <w:rPr>
                <w:b/>
                <w:bCs/>
                <w:kern w:val="2"/>
                <w:szCs w:val="24"/>
              </w:rPr>
              <w:tab/>
            </w:r>
          </w:p>
        </w:tc>
      </w:tr>
      <w:tr w:rsidR="00080420" w14:paraId="0C76AE45"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080420" w:rsidRDefault="00080420" w:rsidP="00080420">
            <w:pPr>
              <w:rPr>
                <w:b/>
                <w:bCs/>
                <w:kern w:val="2"/>
                <w:szCs w:val="24"/>
              </w:rPr>
            </w:pPr>
            <w:r>
              <w:rPr>
                <w:b/>
                <w:bCs/>
                <w:kern w:val="2"/>
                <w:szCs w:val="24"/>
              </w:rPr>
              <w:t>9.1. Pirkėjui taikomos netesybos už mokėjimų pagal Sutartį vėlavimą</w:t>
            </w:r>
          </w:p>
        </w:tc>
        <w:tc>
          <w:tcPr>
            <w:tcW w:w="6828" w:type="dxa"/>
            <w:gridSpan w:val="2"/>
          </w:tcPr>
          <w:p w14:paraId="12E8EA71" w14:textId="4D73D9E3" w:rsidR="00080420" w:rsidRDefault="00080420" w:rsidP="00080420">
            <w:pPr>
              <w:spacing w:line="259" w:lineRule="auto"/>
              <w:jc w:val="both"/>
              <w:rPr>
                <w:color w:val="000000"/>
                <w:kern w:val="2"/>
                <w:szCs w:val="24"/>
              </w:rPr>
            </w:pPr>
            <w:r w:rsidRPr="00163872">
              <w:t>Jei Pirkėjas, gavęs tinkamai pateiktą ir užpildytą Sąskaitą, uždelsia atsiskaityti už tinkamai Tiekėjo  suteiktas kokybiškas P</w:t>
            </w:r>
            <w:r>
              <w:t>rekes</w:t>
            </w:r>
            <w:r w:rsidRPr="00163872">
              <w:t xml:space="preserve"> per Sutartyje nurodytą terminą, Tiekėjas nuo kitos nei nustatytas terminas dienos skaičiuoja Pirkėjui </w:t>
            </w:r>
            <w:r w:rsidRPr="00FD2EE2">
              <w:rPr>
                <w:kern w:val="2"/>
                <w:szCs w:val="24"/>
              </w:rPr>
              <w:t xml:space="preserve">0,02 (dvi šimtosios) procento </w:t>
            </w:r>
            <w:r w:rsidRPr="005C206B">
              <w:t>dydžio delspinigius už kiekvieną vėlavimo dieną.</w:t>
            </w:r>
          </w:p>
        </w:tc>
      </w:tr>
      <w:tr w:rsidR="00080420" w14:paraId="66B563D2"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080420" w:rsidRDefault="00080420" w:rsidP="00080420">
            <w:pPr>
              <w:rPr>
                <w:b/>
                <w:bCs/>
                <w:kern w:val="2"/>
                <w:szCs w:val="24"/>
              </w:rPr>
            </w:pPr>
            <w:r>
              <w:rPr>
                <w:b/>
                <w:bCs/>
                <w:kern w:val="2"/>
                <w:szCs w:val="24"/>
              </w:rPr>
              <w:t>9.2. Tiekėjui taikomos netesybos</w:t>
            </w:r>
          </w:p>
        </w:tc>
        <w:tc>
          <w:tcPr>
            <w:tcW w:w="6828" w:type="dxa"/>
            <w:gridSpan w:val="2"/>
          </w:tcPr>
          <w:p w14:paraId="31B8A0EB" w14:textId="77777777" w:rsidR="00080420" w:rsidRPr="00CA108C" w:rsidRDefault="00080420" w:rsidP="00080420">
            <w:pPr>
              <w:jc w:val="both"/>
              <w:rPr>
                <w:color w:val="000000"/>
                <w:kern w:val="2"/>
                <w:szCs w:val="24"/>
              </w:rPr>
            </w:pPr>
            <w:r w:rsidRPr="00CA108C">
              <w:rPr>
                <w:color w:val="000000"/>
                <w:kern w:val="2"/>
                <w:szCs w:val="24"/>
              </w:rPr>
              <w:t>9.2.1. Jeigu Tiekėjas vėluoja vykdyti užsakymą, tiekti Prek</w:t>
            </w:r>
            <w:r>
              <w:rPr>
                <w:color w:val="000000"/>
                <w:kern w:val="2"/>
                <w:szCs w:val="24"/>
              </w:rPr>
              <w:t>es</w:t>
            </w:r>
            <w:r w:rsidRPr="00CA108C">
              <w:rPr>
                <w:color w:val="000000"/>
                <w:kern w:val="2"/>
                <w:szCs w:val="24"/>
              </w:rPr>
              <w:t xml:space="preserve"> ar ištaisyti jos trūkumus arba nevykdo kitų sutartinių įsipareigojimų, Pirkėjas nuo kitos nei nustatytas terminas dienos Tiekėjui skaičiuoja </w:t>
            </w:r>
            <w:r w:rsidRPr="00CA108C">
              <w:rPr>
                <w:szCs w:val="24"/>
              </w:rPr>
              <w:t xml:space="preserve">0,04 (keturios šimtosios) procento  dydžio delspinigius </w:t>
            </w:r>
            <w:r w:rsidRPr="00CA108C">
              <w:rPr>
                <w:color w:val="000000"/>
                <w:kern w:val="2"/>
                <w:szCs w:val="24"/>
              </w:rPr>
              <w:t xml:space="preserve">už kiekvieną </w:t>
            </w:r>
            <w:r w:rsidRPr="00CA108C">
              <w:rPr>
                <w:color w:val="000000" w:themeColor="text1"/>
                <w:kern w:val="2"/>
                <w:szCs w:val="24"/>
              </w:rPr>
              <w:t xml:space="preserve">uždelstą dieną nuo </w:t>
            </w:r>
            <w:r w:rsidRPr="00CA108C">
              <w:rPr>
                <w:color w:val="000000"/>
                <w:kern w:val="2"/>
                <w:szCs w:val="24"/>
              </w:rPr>
              <w:t>laiku neperduot</w:t>
            </w:r>
            <w:r>
              <w:rPr>
                <w:color w:val="000000"/>
                <w:kern w:val="2"/>
                <w:szCs w:val="24"/>
              </w:rPr>
              <w:t>ų</w:t>
            </w:r>
            <w:r w:rsidRPr="00CA108C">
              <w:rPr>
                <w:color w:val="000000"/>
                <w:kern w:val="2"/>
                <w:szCs w:val="24"/>
              </w:rPr>
              <w:t xml:space="preserve"> Prek</w:t>
            </w:r>
            <w:r>
              <w:rPr>
                <w:color w:val="000000"/>
                <w:kern w:val="2"/>
                <w:szCs w:val="24"/>
              </w:rPr>
              <w:t>ių</w:t>
            </w:r>
            <w:r w:rsidRPr="00CA108C">
              <w:rPr>
                <w:color w:val="000000"/>
                <w:kern w:val="2"/>
                <w:szCs w:val="24"/>
              </w:rPr>
              <w:t xml:space="preserve"> ar Prek</w:t>
            </w:r>
            <w:r>
              <w:rPr>
                <w:color w:val="000000"/>
                <w:kern w:val="2"/>
                <w:szCs w:val="24"/>
              </w:rPr>
              <w:t>ių</w:t>
            </w:r>
            <w:r w:rsidRPr="00CA108C">
              <w:rPr>
                <w:color w:val="000000"/>
                <w:kern w:val="2"/>
                <w:szCs w:val="24"/>
              </w:rPr>
              <w:t>, turinčios trūkumų, kainos be PVM. Delspinigius Pirkėjas turi teisę, be atskiro įspėjimo, išskaičiuoti iš Tiekėjui mokėtinos sumos.</w:t>
            </w:r>
          </w:p>
          <w:p w14:paraId="1302253A" w14:textId="77777777" w:rsidR="00080420" w:rsidRPr="00CA108C" w:rsidRDefault="00080420" w:rsidP="00080420">
            <w:pPr>
              <w:rPr>
                <w:color w:val="000000"/>
                <w:kern w:val="2"/>
                <w:szCs w:val="24"/>
              </w:rPr>
            </w:pPr>
          </w:p>
          <w:p w14:paraId="63704FE1" w14:textId="545ACAFB" w:rsidR="00080420" w:rsidRDefault="00080420" w:rsidP="00080420">
            <w:pPr>
              <w:jc w:val="both"/>
              <w:rPr>
                <w:b/>
                <w:kern w:val="2"/>
              </w:rPr>
            </w:pPr>
            <w:r w:rsidRPr="00CA108C">
              <w:rPr>
                <w:color w:val="000000"/>
                <w:kern w:val="2"/>
                <w:szCs w:val="24"/>
              </w:rPr>
              <w:t xml:space="preserve">9.2.2. Nesant galimybių delspinigių išskaičiuoti iš Tiekėjui mokėtinos sumos, Tiekėjas privalo sumokėti Pirkėjui netesybas </w:t>
            </w:r>
            <w:r w:rsidRPr="00CA108C">
              <w:rPr>
                <w:color w:val="000000" w:themeColor="text1"/>
                <w:kern w:val="2"/>
                <w:szCs w:val="24"/>
              </w:rPr>
              <w:t xml:space="preserve">per 10 (dešimt) kalendorinių </w:t>
            </w:r>
            <w:r w:rsidRPr="00CA108C">
              <w:rPr>
                <w:color w:val="000000"/>
                <w:kern w:val="2"/>
                <w:szCs w:val="24"/>
              </w:rPr>
              <w:t>dienų nuo Pirkėjo pareikalavimo.</w:t>
            </w:r>
          </w:p>
        </w:tc>
      </w:tr>
      <w:tr w:rsidR="00080420" w14:paraId="6CD13A4C"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080420" w:rsidRDefault="00080420" w:rsidP="0008042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Pr>
          <w:p w14:paraId="48292084" w14:textId="737A4136" w:rsidR="00080420" w:rsidRDefault="00080420" w:rsidP="00080420">
            <w:pPr>
              <w:jc w:val="both"/>
              <w:rPr>
                <w:kern w:val="2"/>
                <w:szCs w:val="24"/>
              </w:rPr>
            </w:pPr>
            <w:r>
              <w:rPr>
                <w:kern w:val="2"/>
                <w:szCs w:val="24"/>
              </w:rPr>
              <w:t xml:space="preserve">Nutraukus Sutartį dėl esminio </w:t>
            </w:r>
            <w:r w:rsidRPr="008830FE">
              <w:rPr>
                <w:kern w:val="2"/>
                <w:szCs w:val="24"/>
              </w:rPr>
              <w:t>Sutarties pažeidimo, nustatyto Sutarties Specialiosiose sąlygose</w:t>
            </w:r>
            <w:r>
              <w:rPr>
                <w:kern w:val="2"/>
                <w:szCs w:val="24"/>
              </w:rPr>
              <w:t xml:space="preserve"> </w:t>
            </w:r>
            <w:r w:rsidRPr="008830FE">
              <w:rPr>
                <w:kern w:val="2"/>
                <w:szCs w:val="24"/>
              </w:rPr>
              <w:t xml:space="preserve">mokama 10 (dešimties) procentų </w:t>
            </w:r>
            <w:r>
              <w:rPr>
                <w:kern w:val="2"/>
                <w:szCs w:val="24"/>
              </w:rPr>
              <w:t>dydžio bauda nuo Pradinės Sutarties vertės be PVM, nurodytos Specialiųjų sąlygų 5.2 punkte.</w:t>
            </w:r>
          </w:p>
        </w:tc>
      </w:tr>
      <w:tr w:rsidR="00080420" w14:paraId="539B299E"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80420" w:rsidRDefault="00080420" w:rsidP="0008042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01953191" w14:textId="7B515B0A" w:rsidR="00080420" w:rsidRDefault="00080420" w:rsidP="00080420">
            <w:pPr>
              <w:rPr>
                <w:kern w:val="2"/>
                <w:szCs w:val="24"/>
              </w:rPr>
            </w:pPr>
            <w:r w:rsidRPr="00B10C5D">
              <w:rPr>
                <w:color w:val="000000"/>
                <w:kern w:val="2"/>
                <w:szCs w:val="24"/>
              </w:rPr>
              <w:t>500</w:t>
            </w:r>
            <w:r>
              <w:rPr>
                <w:color w:val="4472C4"/>
                <w:kern w:val="2"/>
                <w:szCs w:val="24"/>
              </w:rPr>
              <w:t xml:space="preserve"> </w:t>
            </w:r>
            <w:r>
              <w:rPr>
                <w:kern w:val="2"/>
                <w:szCs w:val="24"/>
              </w:rPr>
              <w:t>Eur</w:t>
            </w:r>
            <w:r>
              <w:rPr>
                <w:color w:val="4472C4"/>
                <w:kern w:val="2"/>
                <w:szCs w:val="24"/>
              </w:rPr>
              <w:t xml:space="preserve"> </w:t>
            </w:r>
            <w:r w:rsidRPr="00A24E4D">
              <w:rPr>
                <w:color w:val="000000" w:themeColor="text1"/>
                <w:kern w:val="2"/>
                <w:szCs w:val="24"/>
              </w:rPr>
              <w:t>(</w:t>
            </w:r>
            <w:r>
              <w:rPr>
                <w:color w:val="000000" w:themeColor="text1"/>
                <w:kern w:val="2"/>
                <w:szCs w:val="24"/>
              </w:rPr>
              <w:t>penki</w:t>
            </w:r>
            <w:r w:rsidRPr="00A24E4D">
              <w:rPr>
                <w:color w:val="000000" w:themeColor="text1"/>
                <w:kern w:val="2"/>
                <w:szCs w:val="24"/>
              </w:rPr>
              <w:t xml:space="preserve"> šimtai eurų)</w:t>
            </w:r>
            <w:r>
              <w:rPr>
                <w:color w:val="000000" w:themeColor="text1"/>
                <w:kern w:val="2"/>
                <w:szCs w:val="24"/>
              </w:rPr>
              <w:t xml:space="preserve"> už kiekvieną nustatytą atvejį.</w:t>
            </w:r>
          </w:p>
        </w:tc>
      </w:tr>
      <w:tr w:rsidR="00080420" w14:paraId="3086B7F9"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80420" w:rsidRDefault="00080420" w:rsidP="00080420">
            <w:pPr>
              <w:rPr>
                <w:b/>
                <w:bCs/>
                <w:kern w:val="2"/>
                <w:szCs w:val="24"/>
              </w:rPr>
            </w:pPr>
            <w:r>
              <w:rPr>
                <w:b/>
                <w:bCs/>
                <w:kern w:val="2"/>
                <w:szCs w:val="24"/>
              </w:rPr>
              <w:t>9.5. Tiekėjui taikomos baudos dėl aplinkosauginių ir (arba) socialinių kriterijų nesilaikymo</w:t>
            </w:r>
          </w:p>
        </w:tc>
        <w:tc>
          <w:tcPr>
            <w:tcW w:w="6828" w:type="dxa"/>
            <w:gridSpan w:val="2"/>
          </w:tcPr>
          <w:p w14:paraId="69B3C483" w14:textId="5BC8372E" w:rsidR="00080420" w:rsidRDefault="00080420" w:rsidP="00080420">
            <w:pPr>
              <w:rPr>
                <w:color w:val="4472C4"/>
                <w:kern w:val="2"/>
                <w:szCs w:val="24"/>
              </w:rPr>
            </w:pPr>
            <w:r w:rsidRPr="008F0706">
              <w:rPr>
                <w:color w:val="000000" w:themeColor="text1"/>
                <w:kern w:val="2"/>
                <w:szCs w:val="24"/>
              </w:rPr>
              <w:t xml:space="preserve">Už </w:t>
            </w:r>
            <w:r>
              <w:rPr>
                <w:color w:val="000000" w:themeColor="text1"/>
                <w:kern w:val="2"/>
                <w:szCs w:val="24"/>
              </w:rPr>
              <w:t xml:space="preserve">AAK </w:t>
            </w:r>
            <w:r w:rsidRPr="008F0706">
              <w:rPr>
                <w:color w:val="000000" w:themeColor="text1"/>
                <w:kern w:val="2"/>
                <w:szCs w:val="24"/>
              </w:rPr>
              <w:t xml:space="preserve">kriterijų, nurodytų </w:t>
            </w:r>
            <w:r>
              <w:rPr>
                <w:color w:val="000000" w:themeColor="text1"/>
                <w:kern w:val="2"/>
                <w:szCs w:val="24"/>
              </w:rPr>
              <w:t xml:space="preserve">Sutarties 1 priede (Techninėje specifikacijoje) ir  </w:t>
            </w:r>
            <w:r w:rsidRPr="008F0706">
              <w:rPr>
                <w:color w:val="000000" w:themeColor="text1"/>
                <w:kern w:val="2"/>
                <w:szCs w:val="24"/>
              </w:rPr>
              <w:t>Specialiųjų sąlygų</w:t>
            </w:r>
            <w:r w:rsidRPr="00CC17B8">
              <w:rPr>
                <w:color w:val="000000" w:themeColor="text1"/>
                <w:kern w:val="2"/>
                <w:szCs w:val="24"/>
              </w:rPr>
              <w:t xml:space="preserve"> </w:t>
            </w:r>
            <w:r>
              <w:rPr>
                <w:color w:val="000000" w:themeColor="text1"/>
                <w:kern w:val="2"/>
                <w:szCs w:val="24"/>
              </w:rPr>
              <w:t>13.1.</w:t>
            </w:r>
            <w:r w:rsidRPr="008F0706">
              <w:rPr>
                <w:color w:val="000000" w:themeColor="text1"/>
                <w:kern w:val="2"/>
                <w:szCs w:val="24"/>
              </w:rPr>
              <w:t xml:space="preserve"> p.</w:t>
            </w:r>
            <w:r>
              <w:rPr>
                <w:color w:val="000000" w:themeColor="text1"/>
                <w:kern w:val="2"/>
                <w:szCs w:val="24"/>
              </w:rPr>
              <w:t xml:space="preserve">, </w:t>
            </w:r>
            <w:r w:rsidRPr="008F0706">
              <w:rPr>
                <w:color w:val="000000" w:themeColor="text1"/>
                <w:kern w:val="2"/>
                <w:szCs w:val="24"/>
              </w:rPr>
              <w:t xml:space="preserve">nesilaikymą bus taikoma bauda </w:t>
            </w:r>
            <w:r>
              <w:rPr>
                <w:color w:val="000000" w:themeColor="text1"/>
                <w:kern w:val="2"/>
                <w:szCs w:val="24"/>
              </w:rPr>
              <w:t>1</w:t>
            </w:r>
            <w:r w:rsidRPr="00577B9C">
              <w:rPr>
                <w:color w:val="000000" w:themeColor="text1"/>
                <w:kern w:val="2"/>
                <w:szCs w:val="24"/>
              </w:rPr>
              <w:t>00 (</w:t>
            </w:r>
            <w:r>
              <w:rPr>
                <w:color w:val="000000" w:themeColor="text1"/>
                <w:kern w:val="2"/>
                <w:szCs w:val="24"/>
              </w:rPr>
              <w:t xml:space="preserve">vienas </w:t>
            </w:r>
            <w:r w:rsidRPr="00577B9C">
              <w:rPr>
                <w:color w:val="000000" w:themeColor="text1"/>
                <w:kern w:val="2"/>
                <w:szCs w:val="24"/>
              </w:rPr>
              <w:t>šimta</w:t>
            </w:r>
            <w:r>
              <w:rPr>
                <w:color w:val="000000" w:themeColor="text1"/>
                <w:kern w:val="2"/>
                <w:szCs w:val="24"/>
              </w:rPr>
              <w:t>s</w:t>
            </w:r>
            <w:r w:rsidRPr="00577B9C">
              <w:rPr>
                <w:color w:val="000000" w:themeColor="text1"/>
                <w:kern w:val="2"/>
                <w:szCs w:val="24"/>
              </w:rPr>
              <w:t>) Eur</w:t>
            </w:r>
            <w:r>
              <w:rPr>
                <w:color w:val="000000" w:themeColor="text1"/>
                <w:kern w:val="2"/>
                <w:szCs w:val="24"/>
              </w:rPr>
              <w:t xml:space="preserve"> už kiekvieną nustatytą atvejį.</w:t>
            </w:r>
          </w:p>
        </w:tc>
      </w:tr>
      <w:tr w:rsidR="00080420" w14:paraId="3F603DB5"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80420" w:rsidRDefault="00080420" w:rsidP="00080420">
            <w:pPr>
              <w:rPr>
                <w:b/>
                <w:bCs/>
                <w:kern w:val="2"/>
                <w:szCs w:val="24"/>
              </w:rPr>
            </w:pPr>
            <w:r>
              <w:rPr>
                <w:b/>
                <w:bCs/>
                <w:kern w:val="2"/>
                <w:szCs w:val="24"/>
              </w:rPr>
              <w:t>9.6. Tiekėjui / Pirkėjui taikoma bauda dėl konfidencialumo reikalavimų nesilaikymo</w:t>
            </w:r>
          </w:p>
        </w:tc>
        <w:tc>
          <w:tcPr>
            <w:tcW w:w="6828" w:type="dxa"/>
            <w:gridSpan w:val="2"/>
          </w:tcPr>
          <w:p w14:paraId="271A84AA" w14:textId="2AF9B7C1" w:rsidR="00080420" w:rsidRDefault="00080420" w:rsidP="00080420">
            <w:pPr>
              <w:rPr>
                <w:color w:val="4472C4"/>
                <w:kern w:val="2"/>
                <w:szCs w:val="24"/>
              </w:rPr>
            </w:pPr>
            <w:r>
              <w:t>Netaikoma</w:t>
            </w:r>
          </w:p>
        </w:tc>
      </w:tr>
      <w:tr w:rsidR="00080420" w14:paraId="614E4634"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80420" w:rsidRDefault="00080420" w:rsidP="00080420">
            <w:pPr>
              <w:rPr>
                <w:b/>
                <w:bCs/>
                <w:kern w:val="2"/>
              </w:rPr>
            </w:pPr>
            <w:r>
              <w:rPr>
                <w:b/>
                <w:bCs/>
                <w:kern w:val="2"/>
              </w:rPr>
              <w:t>9.7. Tiekėjui taikomos netesybos dėl pirkimo dokumentuose nustatytų Kokybinių kriterijų nepasiekimo Sutarties vykdymo metu</w:t>
            </w:r>
          </w:p>
        </w:tc>
        <w:tc>
          <w:tcPr>
            <w:tcW w:w="6828" w:type="dxa"/>
            <w:gridSpan w:val="2"/>
          </w:tcPr>
          <w:p w14:paraId="4C7D6834" w14:textId="77777777" w:rsidR="00080420" w:rsidRDefault="00080420" w:rsidP="00080420">
            <w:pPr>
              <w:jc w:val="both"/>
              <w:rPr>
                <w:kern w:val="2"/>
                <w:szCs w:val="24"/>
              </w:rPr>
            </w:pPr>
            <w:r>
              <w:rPr>
                <w:kern w:val="2"/>
                <w:szCs w:val="24"/>
              </w:rPr>
              <w:t xml:space="preserve">9.7.1. </w:t>
            </w:r>
            <w:r w:rsidRPr="00775681">
              <w:rPr>
                <w:kern w:val="2"/>
                <w:szCs w:val="24"/>
              </w:rPr>
              <w:t xml:space="preserve">Paaiškėjus, kad Tiekėjas pristatė Prekę neatitinkančią pirkimo dokumentuose numatytų kokybinių </w:t>
            </w:r>
            <w:r>
              <w:rPr>
                <w:kern w:val="2"/>
                <w:szCs w:val="24"/>
              </w:rPr>
              <w:t xml:space="preserve">ir/ar kitų </w:t>
            </w:r>
            <w:r w:rsidRPr="00775681">
              <w:rPr>
                <w:kern w:val="2"/>
                <w:szCs w:val="24"/>
              </w:rPr>
              <w:t xml:space="preserve">kriterijų ir dėl šios priežasties Pirkėjas Prekę </w:t>
            </w:r>
            <w:r>
              <w:rPr>
                <w:kern w:val="2"/>
                <w:szCs w:val="24"/>
              </w:rPr>
              <w:t xml:space="preserve">Tiekėjui </w:t>
            </w:r>
            <w:r w:rsidRPr="00775681">
              <w:rPr>
                <w:kern w:val="2"/>
                <w:szCs w:val="24"/>
              </w:rPr>
              <w:t>grąžin</w:t>
            </w:r>
            <w:r>
              <w:rPr>
                <w:kern w:val="2"/>
                <w:szCs w:val="24"/>
              </w:rPr>
              <w:t>a</w:t>
            </w:r>
            <w:r w:rsidRPr="00775681">
              <w:rPr>
                <w:kern w:val="2"/>
                <w:szCs w:val="24"/>
              </w:rPr>
              <w:t xml:space="preserve"> su </w:t>
            </w:r>
            <w:r>
              <w:rPr>
                <w:kern w:val="2"/>
                <w:szCs w:val="24"/>
              </w:rPr>
              <w:t xml:space="preserve">reikalavimu per papildomai nustatytą protingą terminą pašalinti Prekės trūkumus. </w:t>
            </w:r>
          </w:p>
          <w:p w14:paraId="02137E7E" w14:textId="77777777" w:rsidR="00080420" w:rsidRDefault="00080420" w:rsidP="00080420">
            <w:pPr>
              <w:jc w:val="both"/>
              <w:rPr>
                <w:color w:val="000000"/>
                <w:szCs w:val="24"/>
              </w:rPr>
            </w:pPr>
            <w:r>
              <w:rPr>
                <w:color w:val="000000"/>
                <w:szCs w:val="24"/>
              </w:rPr>
              <w:t xml:space="preserve">Už vėlavimą pašalinti Prekių trūkumus Tiekėjas Pirkėjui moka 0,04 </w:t>
            </w:r>
            <w:r w:rsidRPr="00C42A79">
              <w:rPr>
                <w:kern w:val="2"/>
              </w:rPr>
              <w:t xml:space="preserve">(keturios šimtosios) </w:t>
            </w:r>
            <w:r>
              <w:rPr>
                <w:color w:val="000000"/>
                <w:szCs w:val="24"/>
              </w:rPr>
              <w:t>proc. dydžio netesybas, skaičiuojamas nuo Sutarties vertės ir atlygina Pirkėjo išlaidas Prekių trūkumų įvertinimui ir kitas išlaidas, kurių Pirkėjas nebūtų patyręs Tiekėjui tinkamai įvykdžius Sutartį.</w:t>
            </w:r>
          </w:p>
          <w:p w14:paraId="5C591A2E" w14:textId="40E854F5" w:rsidR="00080420" w:rsidRPr="00766216" w:rsidRDefault="00080420" w:rsidP="00080420">
            <w:pPr>
              <w:jc w:val="both"/>
              <w:rPr>
                <w:color w:val="000000"/>
                <w:szCs w:val="24"/>
              </w:rPr>
            </w:pPr>
            <w:r>
              <w:rPr>
                <w:color w:val="000000"/>
                <w:szCs w:val="24"/>
              </w:rPr>
              <w:t>9.7.2. Tiekėjui atsisakius pašalinti Prekių kokybės trūkumus per Pirkėjo nustatytą protingą terminą, ir dėl šios priežasties Pirkėjui nutraukus Sutartį, Tiekėjas Pirkėjui sumoka 20 proc. Sutarties vertės baudą.</w:t>
            </w:r>
          </w:p>
        </w:tc>
      </w:tr>
      <w:tr w:rsidR="00080420" w14:paraId="11D432F4"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80420" w:rsidRDefault="00080420" w:rsidP="00080420">
            <w:pPr>
              <w:rPr>
                <w:b/>
                <w:bCs/>
                <w:kern w:val="2"/>
                <w:szCs w:val="24"/>
              </w:rPr>
            </w:pPr>
            <w:r>
              <w:rPr>
                <w:b/>
                <w:bCs/>
                <w:kern w:val="2"/>
                <w:szCs w:val="24"/>
              </w:rPr>
              <w:t>9.8. Tiekėjui taikomos netesybos dėl Sutarties įvykdymo užtikrinimo nepratęsimo</w:t>
            </w:r>
          </w:p>
        </w:tc>
        <w:tc>
          <w:tcPr>
            <w:tcW w:w="6828" w:type="dxa"/>
            <w:gridSpan w:val="2"/>
          </w:tcPr>
          <w:p w14:paraId="29DCAC8C" w14:textId="2C1002CA" w:rsidR="00080420" w:rsidRDefault="00080420" w:rsidP="00080420">
            <w:pPr>
              <w:rPr>
                <w:color w:val="4472C4"/>
                <w:kern w:val="2"/>
                <w:szCs w:val="24"/>
              </w:rPr>
            </w:pPr>
            <w:r>
              <w:t>Netaikoma</w:t>
            </w:r>
          </w:p>
        </w:tc>
      </w:tr>
      <w:tr w:rsidR="00080420" w14:paraId="57850F0C" w14:textId="77777777" w:rsidTr="0080596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80420" w:rsidRDefault="00080420" w:rsidP="0008042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49FF058F" w14:textId="7D47CA4F" w:rsidR="00080420" w:rsidRDefault="00080420" w:rsidP="00080420">
            <w:pPr>
              <w:rPr>
                <w:color w:val="4472C4"/>
                <w:kern w:val="2"/>
                <w:szCs w:val="24"/>
              </w:rPr>
            </w:pPr>
            <w:r>
              <w:t>Netaikoma</w:t>
            </w:r>
          </w:p>
        </w:tc>
      </w:tr>
      <w:tr w:rsidR="0008042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80420" w:rsidRDefault="00080420" w:rsidP="0008042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81F3973" w:rsidR="00080420" w:rsidRDefault="00080420" w:rsidP="00080420">
            <w:pPr>
              <w:rPr>
                <w:color w:val="4472C4"/>
                <w:kern w:val="2"/>
                <w:szCs w:val="24"/>
              </w:rPr>
            </w:pPr>
            <w:r>
              <w:rPr>
                <w:kern w:val="2"/>
                <w:szCs w:val="24"/>
              </w:rPr>
              <w:t>Netaikoma</w:t>
            </w:r>
          </w:p>
        </w:tc>
      </w:tr>
      <w:tr w:rsidR="00080420" w14:paraId="0126462E" w14:textId="77777777">
        <w:trPr>
          <w:trHeight w:val="300"/>
        </w:trPr>
        <w:tc>
          <w:tcPr>
            <w:tcW w:w="9535" w:type="dxa"/>
            <w:gridSpan w:val="5"/>
          </w:tcPr>
          <w:p w14:paraId="318973A5" w14:textId="77777777" w:rsidR="00080420" w:rsidRDefault="00080420" w:rsidP="00080420">
            <w:pPr>
              <w:jc w:val="center"/>
              <w:rPr>
                <w:b/>
                <w:bCs/>
                <w:kern w:val="2"/>
                <w:szCs w:val="24"/>
              </w:rPr>
            </w:pPr>
            <w:r>
              <w:rPr>
                <w:b/>
                <w:kern w:val="2"/>
                <w:szCs w:val="24"/>
              </w:rPr>
              <w:t>10. ESMINĖS SUTARTIES SĄLYGOS</w:t>
            </w:r>
          </w:p>
        </w:tc>
      </w:tr>
      <w:tr w:rsidR="00080420" w14:paraId="4D59E15A" w14:textId="77777777">
        <w:trPr>
          <w:trHeight w:val="300"/>
        </w:trPr>
        <w:tc>
          <w:tcPr>
            <w:tcW w:w="2707" w:type="dxa"/>
            <w:gridSpan w:val="3"/>
          </w:tcPr>
          <w:p w14:paraId="345EFFE5" w14:textId="77777777" w:rsidR="00080420" w:rsidRDefault="00080420" w:rsidP="00080420">
            <w:pPr>
              <w:rPr>
                <w:b/>
                <w:bCs/>
                <w:kern w:val="2"/>
              </w:rPr>
            </w:pPr>
            <w:r>
              <w:rPr>
                <w:b/>
                <w:bCs/>
              </w:rPr>
              <w:t>10.1. Esminės Sutarties sąlygos</w:t>
            </w:r>
          </w:p>
        </w:tc>
        <w:tc>
          <w:tcPr>
            <w:tcW w:w="6828" w:type="dxa"/>
            <w:gridSpan w:val="2"/>
          </w:tcPr>
          <w:p w14:paraId="3657475F" w14:textId="1B0BA034" w:rsidR="00080420" w:rsidRDefault="00080420" w:rsidP="00080420">
            <w:pPr>
              <w:rPr>
                <w:b/>
                <w:bCs/>
                <w:color w:val="4472C4"/>
                <w:kern w:val="2"/>
                <w:szCs w:val="24"/>
              </w:rPr>
            </w:pPr>
            <w:r>
              <w:rPr>
                <w:kern w:val="2"/>
                <w:szCs w:val="24"/>
              </w:rPr>
              <w:t xml:space="preserve">Prekės turi būti </w:t>
            </w:r>
            <w:r w:rsidRPr="002377DC">
              <w:rPr>
                <w:kern w:val="2"/>
                <w:szCs w:val="24"/>
              </w:rPr>
              <w:t>registr</w:t>
            </w:r>
            <w:r>
              <w:rPr>
                <w:kern w:val="2"/>
                <w:szCs w:val="24"/>
              </w:rPr>
              <w:t>uotos</w:t>
            </w:r>
            <w:r w:rsidRPr="002377DC">
              <w:rPr>
                <w:kern w:val="2"/>
                <w:szCs w:val="24"/>
              </w:rPr>
              <w:t xml:space="preserve">, </w:t>
            </w:r>
            <w:r w:rsidRPr="007657AE">
              <w:rPr>
                <w:kern w:val="2"/>
                <w:szCs w:val="24"/>
              </w:rPr>
              <w:t>su valstybiniais numeriais</w:t>
            </w:r>
            <w:r>
              <w:rPr>
                <w:kern w:val="2"/>
                <w:szCs w:val="24"/>
              </w:rPr>
              <w:t xml:space="preserve">, turėti </w:t>
            </w:r>
            <w:r w:rsidRPr="002377DC">
              <w:rPr>
                <w:kern w:val="2"/>
                <w:szCs w:val="24"/>
              </w:rPr>
              <w:t>periodin</w:t>
            </w:r>
            <w:r>
              <w:rPr>
                <w:kern w:val="2"/>
                <w:szCs w:val="24"/>
              </w:rPr>
              <w:t>į</w:t>
            </w:r>
            <w:r w:rsidRPr="002377DC">
              <w:rPr>
                <w:kern w:val="2"/>
                <w:szCs w:val="24"/>
              </w:rPr>
              <w:t xml:space="preserve"> technin</w:t>
            </w:r>
            <w:r>
              <w:rPr>
                <w:kern w:val="2"/>
                <w:szCs w:val="24"/>
              </w:rPr>
              <w:t>į</w:t>
            </w:r>
            <w:r w:rsidRPr="002377DC">
              <w:rPr>
                <w:kern w:val="2"/>
                <w:szCs w:val="24"/>
              </w:rPr>
              <w:t xml:space="preserve"> aptarnavim</w:t>
            </w:r>
            <w:r>
              <w:rPr>
                <w:kern w:val="2"/>
                <w:szCs w:val="24"/>
              </w:rPr>
              <w:t>ą</w:t>
            </w:r>
            <w:r w:rsidRPr="002377DC">
              <w:rPr>
                <w:kern w:val="2"/>
                <w:szCs w:val="24"/>
              </w:rPr>
              <w:t>, valstybin</w:t>
            </w:r>
            <w:r>
              <w:rPr>
                <w:kern w:val="2"/>
                <w:szCs w:val="24"/>
              </w:rPr>
              <w:t>ę</w:t>
            </w:r>
            <w:r w:rsidRPr="002377DC">
              <w:rPr>
                <w:kern w:val="2"/>
                <w:szCs w:val="24"/>
              </w:rPr>
              <w:t xml:space="preserve"> technin</w:t>
            </w:r>
            <w:r>
              <w:rPr>
                <w:kern w:val="2"/>
                <w:szCs w:val="24"/>
              </w:rPr>
              <w:t>ę</w:t>
            </w:r>
            <w:r w:rsidRPr="002377DC">
              <w:rPr>
                <w:kern w:val="2"/>
                <w:szCs w:val="24"/>
              </w:rPr>
              <w:t xml:space="preserve"> apžiūr</w:t>
            </w:r>
            <w:r>
              <w:rPr>
                <w:kern w:val="2"/>
                <w:szCs w:val="24"/>
              </w:rPr>
              <w:t>ą</w:t>
            </w:r>
            <w:r w:rsidRPr="002377DC">
              <w:rPr>
                <w:kern w:val="2"/>
                <w:szCs w:val="24"/>
              </w:rPr>
              <w:t>,</w:t>
            </w:r>
            <w:r>
              <w:rPr>
                <w:kern w:val="2"/>
                <w:szCs w:val="24"/>
              </w:rPr>
              <w:t xml:space="preserve"> turi būti draustos </w:t>
            </w:r>
            <w:r w:rsidRPr="002377DC">
              <w:rPr>
                <w:kern w:val="2"/>
                <w:szCs w:val="24"/>
              </w:rPr>
              <w:t>privalomuoju</w:t>
            </w:r>
            <w:r>
              <w:t xml:space="preserve"> </w:t>
            </w:r>
            <w:r w:rsidRPr="00EC78A4">
              <w:rPr>
                <w:kern w:val="2"/>
                <w:szCs w:val="24"/>
              </w:rPr>
              <w:t xml:space="preserve">vairuotojų (automobilio) </w:t>
            </w:r>
            <w:r w:rsidRPr="002377DC">
              <w:rPr>
                <w:kern w:val="2"/>
                <w:szCs w:val="24"/>
              </w:rPr>
              <w:t xml:space="preserve"> civilinės atsakomybės draudimu ir KASKO draudimu</w:t>
            </w:r>
            <w:r>
              <w:rPr>
                <w:kern w:val="2"/>
                <w:szCs w:val="24"/>
              </w:rPr>
              <w:t>,</w:t>
            </w:r>
            <w:r w:rsidRPr="002377DC">
              <w:rPr>
                <w:kern w:val="2"/>
                <w:szCs w:val="24"/>
              </w:rPr>
              <w:t xml:space="preserve">  taip pat</w:t>
            </w:r>
            <w:r>
              <w:rPr>
                <w:kern w:val="2"/>
                <w:szCs w:val="24"/>
              </w:rPr>
              <w:t xml:space="preserve"> turėti </w:t>
            </w:r>
            <w:r w:rsidRPr="002377DC">
              <w:rPr>
                <w:kern w:val="2"/>
                <w:szCs w:val="24"/>
              </w:rPr>
              <w:t>remonto (įskaitant ir garantinį remontą bei eksploatacinių skysčių papildym</w:t>
            </w:r>
            <w:r>
              <w:rPr>
                <w:kern w:val="2"/>
                <w:szCs w:val="24"/>
              </w:rPr>
              <w:t>ą</w:t>
            </w:r>
            <w:r w:rsidRPr="002377DC">
              <w:rPr>
                <w:kern w:val="2"/>
                <w:szCs w:val="24"/>
              </w:rPr>
              <w:t xml:space="preserve">, išskyrus stiklų apiplovimo skystį ir degalus) </w:t>
            </w:r>
            <w:r>
              <w:rPr>
                <w:kern w:val="2"/>
                <w:szCs w:val="24"/>
              </w:rPr>
              <w:t>paslaugas</w:t>
            </w:r>
            <w:r w:rsidRPr="002377DC">
              <w:rPr>
                <w:kern w:val="2"/>
                <w:szCs w:val="24"/>
              </w:rPr>
              <w:t xml:space="preserve">, sezoninių ratų keitimo, balansavimo ir sandėliavimo, žieminių padangų (naujų) komplekto įsigijimo </w:t>
            </w:r>
            <w:r>
              <w:rPr>
                <w:kern w:val="2"/>
                <w:szCs w:val="24"/>
              </w:rPr>
              <w:t>paslaugas,</w:t>
            </w:r>
            <w:r w:rsidRPr="002377DC">
              <w:rPr>
                <w:kern w:val="2"/>
                <w:szCs w:val="24"/>
              </w:rPr>
              <w:t xml:space="preserve"> bei </w:t>
            </w:r>
            <w:r>
              <w:rPr>
                <w:kern w:val="2"/>
                <w:szCs w:val="24"/>
              </w:rPr>
              <w:t xml:space="preserve">sumokėti </w:t>
            </w:r>
            <w:r w:rsidRPr="002377DC">
              <w:rPr>
                <w:kern w:val="2"/>
                <w:szCs w:val="24"/>
              </w:rPr>
              <w:t xml:space="preserve">mokesčiai ir rinkliavos, kurie galioja nuomos sutarties laikotarpiu, </w:t>
            </w:r>
            <w:r>
              <w:rPr>
                <w:kern w:val="2"/>
                <w:szCs w:val="24"/>
              </w:rPr>
              <w:t>turėti</w:t>
            </w:r>
            <w:r w:rsidRPr="002377DC">
              <w:rPr>
                <w:kern w:val="2"/>
                <w:szCs w:val="24"/>
              </w:rPr>
              <w:t xml:space="preserve"> pakaitini</w:t>
            </w:r>
            <w:r>
              <w:rPr>
                <w:kern w:val="2"/>
                <w:szCs w:val="24"/>
              </w:rPr>
              <w:t>ų</w:t>
            </w:r>
            <w:r w:rsidRPr="002377DC">
              <w:rPr>
                <w:kern w:val="2"/>
                <w:szCs w:val="24"/>
              </w:rPr>
              <w:t xml:space="preserve"> </w:t>
            </w:r>
            <w:r>
              <w:rPr>
                <w:kern w:val="2"/>
                <w:szCs w:val="24"/>
              </w:rPr>
              <w:t>prekių</w:t>
            </w:r>
            <w:r w:rsidRPr="002377DC">
              <w:rPr>
                <w:kern w:val="2"/>
                <w:szCs w:val="24"/>
              </w:rPr>
              <w:t xml:space="preserve"> suteikimo </w:t>
            </w:r>
            <w:r>
              <w:rPr>
                <w:kern w:val="2"/>
                <w:szCs w:val="24"/>
              </w:rPr>
              <w:t>galimybes</w:t>
            </w:r>
            <w:r w:rsidRPr="002377DC">
              <w:rPr>
                <w:kern w:val="2"/>
                <w:szCs w:val="24"/>
              </w:rPr>
              <w:t>.</w:t>
            </w:r>
            <w:r>
              <w:rPr>
                <w:kern w:val="2"/>
                <w:szCs w:val="24"/>
              </w:rPr>
              <w:t xml:space="preserve">  Prekės</w:t>
            </w:r>
            <w:r w:rsidRPr="008F2F4A">
              <w:rPr>
                <w:kern w:val="2"/>
                <w:szCs w:val="24"/>
              </w:rPr>
              <w:t xml:space="preserve"> turi atitikti ES standartus bei turėti techninius aptarnavimo centrus Klaipėdos mieste ar Klaipėdos rajone</w:t>
            </w:r>
          </w:p>
        </w:tc>
      </w:tr>
      <w:tr w:rsidR="00080420" w14:paraId="0F5458CF" w14:textId="77777777">
        <w:trPr>
          <w:trHeight w:val="300"/>
        </w:trPr>
        <w:tc>
          <w:tcPr>
            <w:tcW w:w="2700" w:type="dxa"/>
            <w:gridSpan w:val="2"/>
          </w:tcPr>
          <w:p w14:paraId="0C270B5F" w14:textId="77777777" w:rsidR="00080420" w:rsidRDefault="00080420" w:rsidP="00080420">
            <w:pPr>
              <w:rPr>
                <w:b/>
                <w:bCs/>
                <w:kern w:val="2"/>
                <w:szCs w:val="24"/>
              </w:rPr>
            </w:pPr>
            <w:r>
              <w:rPr>
                <w:b/>
                <w:bCs/>
                <w:kern w:val="2"/>
                <w:szCs w:val="24"/>
              </w:rPr>
              <w:t>10.2. Dideli arba nuolatiniai esminės Sutarties sąlygos vykdymo trūkumai</w:t>
            </w:r>
          </w:p>
        </w:tc>
        <w:tc>
          <w:tcPr>
            <w:tcW w:w="6835" w:type="dxa"/>
            <w:gridSpan w:val="3"/>
          </w:tcPr>
          <w:p w14:paraId="27FF7C68" w14:textId="280DAA35" w:rsidR="00080420" w:rsidRDefault="00080420" w:rsidP="00080420">
            <w:pPr>
              <w:rPr>
                <w:kern w:val="2"/>
                <w:szCs w:val="24"/>
              </w:rPr>
            </w:pPr>
            <w:r w:rsidRPr="00EC78A4">
              <w:rPr>
                <w:kern w:val="2"/>
                <w:szCs w:val="24"/>
              </w:rPr>
              <w:t>Sutarties priedo - Techninės specifikacijos</w:t>
            </w:r>
            <w:r>
              <w:rPr>
                <w:kern w:val="2"/>
                <w:szCs w:val="24"/>
              </w:rPr>
              <w:t xml:space="preserve"> </w:t>
            </w:r>
            <w:r w:rsidRPr="00EC78A4">
              <w:rPr>
                <w:kern w:val="2"/>
                <w:szCs w:val="24"/>
              </w:rPr>
              <w:t>dalyje „</w:t>
            </w:r>
            <w:r>
              <w:rPr>
                <w:kern w:val="2"/>
                <w:szCs w:val="24"/>
              </w:rPr>
              <w:t>Bendrieji reikalavimai“.</w:t>
            </w:r>
          </w:p>
        </w:tc>
      </w:tr>
      <w:tr w:rsidR="00080420" w14:paraId="70836C3F" w14:textId="77777777">
        <w:trPr>
          <w:trHeight w:val="300"/>
        </w:trPr>
        <w:tc>
          <w:tcPr>
            <w:tcW w:w="9535" w:type="dxa"/>
            <w:gridSpan w:val="5"/>
          </w:tcPr>
          <w:p w14:paraId="31DFC488" w14:textId="77777777" w:rsidR="00080420" w:rsidRDefault="00080420" w:rsidP="00080420">
            <w:pPr>
              <w:jc w:val="center"/>
              <w:rPr>
                <w:b/>
                <w:bCs/>
                <w:kern w:val="2"/>
                <w:szCs w:val="24"/>
              </w:rPr>
            </w:pPr>
            <w:r>
              <w:rPr>
                <w:b/>
                <w:bCs/>
                <w:kern w:val="2"/>
                <w:szCs w:val="24"/>
              </w:rPr>
              <w:t>11. SUTARTIES GALIOJIMAS IR KEITIMAS</w:t>
            </w:r>
          </w:p>
        </w:tc>
      </w:tr>
      <w:tr w:rsidR="00080420" w14:paraId="1E6FEC14" w14:textId="77777777" w:rsidTr="004C55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80420" w:rsidRDefault="00080420" w:rsidP="00080420">
            <w:pPr>
              <w:rPr>
                <w:b/>
                <w:bCs/>
                <w:kern w:val="2"/>
                <w:szCs w:val="24"/>
              </w:rPr>
            </w:pPr>
            <w:r>
              <w:rPr>
                <w:b/>
                <w:bCs/>
                <w:kern w:val="2"/>
                <w:szCs w:val="24"/>
              </w:rPr>
              <w:t>11.1. Sutarties sudarymas ir įsigaliojimas</w:t>
            </w:r>
          </w:p>
        </w:tc>
        <w:tc>
          <w:tcPr>
            <w:tcW w:w="6828" w:type="dxa"/>
            <w:gridSpan w:val="2"/>
          </w:tcPr>
          <w:p w14:paraId="160B6F18" w14:textId="77777777" w:rsidR="00080420" w:rsidRDefault="00080420" w:rsidP="00080420">
            <w:r>
              <w:t>Ši Sutartis laikoma sudaryta, kai (pirma) ją pasirašo abi Šalys, ir (antra) pateikiamas Sutarties įvykdymo užtikrinimas.</w:t>
            </w:r>
          </w:p>
          <w:p w14:paraId="4FB1BBD1" w14:textId="77777777" w:rsidR="00080420" w:rsidRDefault="00080420" w:rsidP="00080420">
            <w:r>
              <w:t>Sutartis galioja iki visiško prievolių įvykdymo (kol bus išnaudota Pradinės Sutarties vertė, bet jos terminas:</w:t>
            </w:r>
          </w:p>
          <w:p w14:paraId="5832775D" w14:textId="77777777" w:rsidR="00080420" w:rsidRDefault="00080420" w:rsidP="00080420">
            <w:r>
              <w:t>II pirkimo – negali būti ilgesnis kaip 62 (šešiasdešimt du) mėn.</w:t>
            </w:r>
          </w:p>
          <w:p w14:paraId="231A151C" w14:textId="77777777" w:rsidR="00080420" w:rsidRDefault="00080420" w:rsidP="00080420"/>
          <w:p w14:paraId="0DC01EF2" w14:textId="3AA8A359" w:rsidR="00080420" w:rsidRDefault="00080420" w:rsidP="00080420">
            <w:pPr>
              <w:jc w:val="both"/>
              <w:rPr>
                <w:color w:val="4472C4"/>
                <w:kern w:val="2"/>
                <w:szCs w:val="24"/>
              </w:rPr>
            </w:pPr>
            <w:r>
              <w:t>Vadovaujantis LR VPĮ 86 str. 5 d. 3 p. sutarties terminas gali būti nustatomas ilgesniam nei trejų metų laikotarpiui.</w:t>
            </w:r>
          </w:p>
        </w:tc>
      </w:tr>
      <w:tr w:rsidR="00080420" w14:paraId="6568EF21" w14:textId="77777777" w:rsidTr="004C55E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80420" w:rsidRDefault="00080420" w:rsidP="00080420">
            <w:pPr>
              <w:rPr>
                <w:b/>
                <w:bCs/>
                <w:kern w:val="2"/>
                <w:szCs w:val="24"/>
              </w:rPr>
            </w:pPr>
            <w:r>
              <w:rPr>
                <w:b/>
                <w:bCs/>
                <w:kern w:val="2"/>
                <w:szCs w:val="24"/>
              </w:rPr>
              <w:t>11.2. Sutarties galiojimo termino pratęsimas</w:t>
            </w:r>
          </w:p>
        </w:tc>
        <w:tc>
          <w:tcPr>
            <w:tcW w:w="6828" w:type="dxa"/>
            <w:gridSpan w:val="2"/>
          </w:tcPr>
          <w:p w14:paraId="5BFF1F84" w14:textId="7EC13F55" w:rsidR="00080420" w:rsidRDefault="00080420" w:rsidP="00080420">
            <w:pPr>
              <w:jc w:val="both"/>
              <w:rPr>
                <w:kern w:val="2"/>
                <w:szCs w:val="24"/>
              </w:rPr>
            </w:pPr>
            <w:r w:rsidRPr="00DB17F3">
              <w:t>Netaikoma</w:t>
            </w:r>
          </w:p>
        </w:tc>
      </w:tr>
      <w:tr w:rsidR="00080420" w14:paraId="0284242D" w14:textId="77777777">
        <w:trPr>
          <w:trHeight w:val="300"/>
        </w:trPr>
        <w:tc>
          <w:tcPr>
            <w:tcW w:w="9535" w:type="dxa"/>
            <w:gridSpan w:val="5"/>
          </w:tcPr>
          <w:p w14:paraId="05AABF93" w14:textId="77777777" w:rsidR="00080420" w:rsidRDefault="00080420" w:rsidP="00080420">
            <w:pPr>
              <w:jc w:val="center"/>
              <w:rPr>
                <w:b/>
                <w:bCs/>
                <w:kern w:val="2"/>
                <w:szCs w:val="24"/>
              </w:rPr>
            </w:pPr>
            <w:r>
              <w:rPr>
                <w:b/>
                <w:bCs/>
                <w:kern w:val="2"/>
                <w:szCs w:val="24"/>
              </w:rPr>
              <w:t>12. SUTARTIES NUTRAUKIMAS</w:t>
            </w:r>
          </w:p>
        </w:tc>
      </w:tr>
      <w:tr w:rsidR="00080420" w14:paraId="02CDEAC4" w14:textId="77777777">
        <w:trPr>
          <w:trHeight w:val="300"/>
        </w:trPr>
        <w:tc>
          <w:tcPr>
            <w:tcW w:w="2532" w:type="dxa"/>
          </w:tcPr>
          <w:p w14:paraId="226C878D" w14:textId="77777777" w:rsidR="00080420" w:rsidRDefault="00080420" w:rsidP="00080420">
            <w:pPr>
              <w:rPr>
                <w:b/>
                <w:bCs/>
                <w:kern w:val="2"/>
                <w:szCs w:val="24"/>
              </w:rPr>
            </w:pPr>
            <w:r>
              <w:rPr>
                <w:b/>
                <w:bCs/>
                <w:kern w:val="2"/>
                <w:szCs w:val="24"/>
              </w:rPr>
              <w:t>12.1. Sutarties nutraukimo pagrindai</w:t>
            </w:r>
          </w:p>
        </w:tc>
        <w:tc>
          <w:tcPr>
            <w:tcW w:w="7003" w:type="dxa"/>
            <w:gridSpan w:val="4"/>
          </w:tcPr>
          <w:p w14:paraId="3898DE5A" w14:textId="77777777" w:rsidR="00080420" w:rsidRDefault="00080420" w:rsidP="00080420">
            <w:pPr>
              <w:jc w:val="both"/>
              <w:rPr>
                <w:kern w:val="2"/>
                <w:szCs w:val="24"/>
              </w:rPr>
            </w:pPr>
            <w:r>
              <w:rPr>
                <w:kern w:val="2"/>
                <w:szCs w:val="24"/>
              </w:rPr>
              <w:t>Sutartis gali būti nutraukiama rašytiniu Šalių susitarimu arba vienašališkai, Bendrosiose sąlygose nustatyta tvarka.</w:t>
            </w:r>
          </w:p>
          <w:p w14:paraId="6FAE0A4C" w14:textId="75912B76" w:rsidR="00080420" w:rsidRDefault="00080420" w:rsidP="00080420">
            <w:pPr>
              <w:rPr>
                <w:color w:val="4472C4"/>
                <w:kern w:val="2"/>
                <w:szCs w:val="24"/>
              </w:rPr>
            </w:pPr>
          </w:p>
        </w:tc>
      </w:tr>
      <w:tr w:rsidR="00080420" w14:paraId="69CB11D9" w14:textId="77777777">
        <w:trPr>
          <w:trHeight w:val="300"/>
        </w:trPr>
        <w:tc>
          <w:tcPr>
            <w:tcW w:w="2532" w:type="dxa"/>
          </w:tcPr>
          <w:p w14:paraId="30B41D12" w14:textId="77777777" w:rsidR="00080420" w:rsidRDefault="00080420" w:rsidP="00080420">
            <w:pPr>
              <w:rPr>
                <w:b/>
                <w:bCs/>
                <w:kern w:val="2"/>
                <w:szCs w:val="24"/>
              </w:rPr>
            </w:pPr>
            <w:r>
              <w:rPr>
                <w:b/>
                <w:bCs/>
                <w:kern w:val="2"/>
                <w:szCs w:val="24"/>
              </w:rPr>
              <w:t>12.2. Esminiai Sutarties pažeidimai</w:t>
            </w:r>
          </w:p>
          <w:p w14:paraId="08CC1A68" w14:textId="77777777" w:rsidR="00080420" w:rsidRDefault="00080420" w:rsidP="00080420">
            <w:pPr>
              <w:rPr>
                <w:b/>
                <w:bCs/>
                <w:kern w:val="2"/>
                <w:szCs w:val="24"/>
              </w:rPr>
            </w:pPr>
          </w:p>
        </w:tc>
        <w:tc>
          <w:tcPr>
            <w:tcW w:w="7003" w:type="dxa"/>
            <w:gridSpan w:val="4"/>
          </w:tcPr>
          <w:p w14:paraId="20F86C86" w14:textId="77777777" w:rsidR="00080420" w:rsidRPr="000607D8" w:rsidRDefault="00080420" w:rsidP="00080420">
            <w:pPr>
              <w:tabs>
                <w:tab w:val="left" w:pos="567"/>
                <w:tab w:val="left" w:pos="851"/>
                <w:tab w:val="left" w:pos="992"/>
                <w:tab w:val="left" w:pos="1134"/>
              </w:tabs>
              <w:spacing w:line="257" w:lineRule="auto"/>
              <w:jc w:val="both"/>
            </w:pPr>
            <w:r w:rsidRPr="000607D8">
              <w:t>12.2.1. jeigu Tiekėjas nevykdo prisiimtų įsipareigojimų už Sutartyje nustatytą Sutarties kainą / įkainius;</w:t>
            </w:r>
          </w:p>
          <w:p w14:paraId="75680AF9" w14:textId="77777777" w:rsidR="00080420" w:rsidRPr="000607D8" w:rsidRDefault="00080420" w:rsidP="00080420">
            <w:pPr>
              <w:tabs>
                <w:tab w:val="left" w:pos="567"/>
                <w:tab w:val="left" w:pos="851"/>
                <w:tab w:val="left" w:pos="992"/>
                <w:tab w:val="left" w:pos="1134"/>
              </w:tabs>
              <w:spacing w:line="257" w:lineRule="auto"/>
              <w:jc w:val="both"/>
            </w:pPr>
            <w:r w:rsidRPr="000607D8">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379D86F" w14:textId="7800DF07" w:rsidR="00080420" w:rsidRPr="000607D8" w:rsidRDefault="00080420" w:rsidP="00080420">
            <w:pPr>
              <w:tabs>
                <w:tab w:val="left" w:pos="567"/>
                <w:tab w:val="left" w:pos="851"/>
                <w:tab w:val="left" w:pos="992"/>
                <w:tab w:val="left" w:pos="1134"/>
              </w:tabs>
              <w:spacing w:line="257" w:lineRule="auto"/>
              <w:jc w:val="both"/>
            </w:pPr>
            <w:r w:rsidRPr="000607D8">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6470FC67" w14:textId="15B9F151" w:rsidR="00080420" w:rsidRPr="000607D8" w:rsidRDefault="00080420" w:rsidP="00080420">
            <w:pPr>
              <w:tabs>
                <w:tab w:val="left" w:pos="567"/>
                <w:tab w:val="left" w:pos="851"/>
                <w:tab w:val="left" w:pos="992"/>
                <w:tab w:val="left" w:pos="1134"/>
              </w:tabs>
              <w:spacing w:line="257" w:lineRule="auto"/>
              <w:jc w:val="both"/>
            </w:pPr>
            <w:r w:rsidRPr="000607D8">
              <w:t>12.2.4. jeigu Tiekėjas nesilaiko Sutartyje nustatytų Prekių tiekimo terminų 2 (du) kartus iš eilės arba vėluoja pristatyti Prekes daugiau nei 30 (trisdešimt) Sutartyje nustatytas Prekių pristatymo terminas;</w:t>
            </w:r>
          </w:p>
          <w:p w14:paraId="5D8FF2B4" w14:textId="77777777" w:rsidR="00080420" w:rsidRPr="000607D8" w:rsidRDefault="00080420" w:rsidP="00080420">
            <w:pPr>
              <w:tabs>
                <w:tab w:val="left" w:pos="567"/>
                <w:tab w:val="left" w:pos="851"/>
                <w:tab w:val="left" w:pos="992"/>
                <w:tab w:val="left" w:pos="1134"/>
              </w:tabs>
              <w:spacing w:line="257" w:lineRule="auto"/>
              <w:jc w:val="both"/>
            </w:pPr>
            <w:r w:rsidRPr="000607D8">
              <w:t>12.2.5. jeigu Tiekėjas pažeidžia Prekių pristatymo terminus ir priskaičiuotų netesybų už vėlavimą suma viršija 20 (dvidešimt) proc. Pradinės sutarties vertės;</w:t>
            </w:r>
          </w:p>
          <w:p w14:paraId="765EC3D2" w14:textId="77777777" w:rsidR="00080420" w:rsidRPr="000607D8" w:rsidRDefault="00080420" w:rsidP="00080420">
            <w:pPr>
              <w:tabs>
                <w:tab w:val="left" w:pos="567"/>
                <w:tab w:val="left" w:pos="851"/>
                <w:tab w:val="left" w:pos="992"/>
                <w:tab w:val="left" w:pos="1134"/>
              </w:tabs>
              <w:spacing w:line="257" w:lineRule="auto"/>
              <w:jc w:val="both"/>
            </w:pPr>
            <w:r w:rsidRPr="000607D8">
              <w:t>12.2.6. Tiekėjas pažeidžia Prekių pristatymo terminus ir dėl Prekių pristatymo vėlavimo Prekės tampa nebereikalingos;</w:t>
            </w:r>
          </w:p>
          <w:p w14:paraId="2C8B46BA" w14:textId="77777777" w:rsidR="00080420" w:rsidRPr="000607D8" w:rsidRDefault="00080420" w:rsidP="00080420">
            <w:pPr>
              <w:tabs>
                <w:tab w:val="left" w:pos="567"/>
                <w:tab w:val="left" w:pos="851"/>
                <w:tab w:val="left" w:pos="992"/>
                <w:tab w:val="left" w:pos="1134"/>
              </w:tabs>
              <w:spacing w:line="257" w:lineRule="auto"/>
              <w:jc w:val="both"/>
            </w:pPr>
            <w:r w:rsidRPr="000607D8">
              <w:t>12.2.7. Tiekėjas daugiau kaip 2 (du) kartus pristato Prekes, kurios neatitinka Sutartyje ir (ar) Įstatymuose nustatytų reikalavimų Prekėms;</w:t>
            </w:r>
          </w:p>
          <w:p w14:paraId="762515B9" w14:textId="77777777" w:rsidR="00080420" w:rsidRPr="000607D8" w:rsidRDefault="00080420" w:rsidP="00080420">
            <w:pPr>
              <w:tabs>
                <w:tab w:val="left" w:pos="567"/>
                <w:tab w:val="left" w:pos="851"/>
                <w:tab w:val="left" w:pos="992"/>
                <w:tab w:val="left" w:pos="1134"/>
              </w:tabs>
              <w:spacing w:line="257" w:lineRule="auto"/>
              <w:jc w:val="both"/>
            </w:pPr>
            <w:r w:rsidRPr="000607D8">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7BF5757" w14:textId="77777777" w:rsidR="00080420" w:rsidRPr="000607D8" w:rsidRDefault="00080420" w:rsidP="00080420">
            <w:pPr>
              <w:tabs>
                <w:tab w:val="left" w:pos="567"/>
                <w:tab w:val="left" w:pos="851"/>
                <w:tab w:val="left" w:pos="992"/>
                <w:tab w:val="left" w:pos="1134"/>
              </w:tabs>
              <w:spacing w:line="257" w:lineRule="auto"/>
              <w:jc w:val="both"/>
            </w:pPr>
            <w:r w:rsidRPr="000607D8">
              <w:t>12.2.9. Tiekėjas pažeidžia šios Sutarties nuostatas, reglamentuojančias konkurenciją, intelektinės nuosavybės ar konfidencialios informacijos valdymą;</w:t>
            </w:r>
          </w:p>
          <w:p w14:paraId="03DDA9E3" w14:textId="52866545" w:rsidR="00080420" w:rsidRPr="00A3325A" w:rsidRDefault="00080420" w:rsidP="00080420">
            <w:pPr>
              <w:tabs>
                <w:tab w:val="left" w:pos="567"/>
                <w:tab w:val="left" w:pos="851"/>
                <w:tab w:val="left" w:pos="992"/>
                <w:tab w:val="left" w:pos="1134"/>
              </w:tabs>
              <w:spacing w:line="257" w:lineRule="auto"/>
              <w:jc w:val="both"/>
            </w:pPr>
            <w:r w:rsidRPr="000607D8">
              <w:t>12.2.10. Tiekėjas 2 (du) kartus pažeidžia esminę Sutarties sąlygą.</w:t>
            </w:r>
            <w:r>
              <w:t>.</w:t>
            </w:r>
          </w:p>
        </w:tc>
      </w:tr>
      <w:tr w:rsidR="00080420" w14:paraId="66C5FB47" w14:textId="77777777">
        <w:trPr>
          <w:trHeight w:val="300"/>
        </w:trPr>
        <w:tc>
          <w:tcPr>
            <w:tcW w:w="9535" w:type="dxa"/>
            <w:gridSpan w:val="5"/>
          </w:tcPr>
          <w:p w14:paraId="2E78AE5D" w14:textId="42F3AFB8" w:rsidR="00080420" w:rsidRDefault="00080420" w:rsidP="00080420">
            <w:pPr>
              <w:jc w:val="center"/>
              <w:rPr>
                <w:kern w:val="2"/>
                <w:szCs w:val="24"/>
              </w:rPr>
            </w:pPr>
            <w:r>
              <w:rPr>
                <w:b/>
                <w:bCs/>
                <w:kern w:val="2"/>
                <w:szCs w:val="24"/>
              </w:rPr>
              <w:t>13. APLINKOSAUGINIAI IR SOCIALINIAI KRITERIJAI</w:t>
            </w:r>
          </w:p>
        </w:tc>
      </w:tr>
      <w:tr w:rsidR="00080420" w14:paraId="2A940830" w14:textId="77777777">
        <w:trPr>
          <w:trHeight w:val="300"/>
        </w:trPr>
        <w:tc>
          <w:tcPr>
            <w:tcW w:w="2532" w:type="dxa"/>
          </w:tcPr>
          <w:p w14:paraId="5445B64C" w14:textId="77777777" w:rsidR="00080420" w:rsidRDefault="00080420" w:rsidP="00080420">
            <w:pPr>
              <w:rPr>
                <w:b/>
                <w:bCs/>
                <w:kern w:val="2"/>
                <w:szCs w:val="24"/>
              </w:rPr>
            </w:pPr>
            <w:r>
              <w:rPr>
                <w:b/>
                <w:bCs/>
                <w:kern w:val="2"/>
                <w:szCs w:val="24"/>
              </w:rPr>
              <w:t>13.1. Aplinkosauginių kriterijų nustatymo teisinis pagrindas</w:t>
            </w:r>
          </w:p>
        </w:tc>
        <w:tc>
          <w:tcPr>
            <w:tcW w:w="7003" w:type="dxa"/>
            <w:gridSpan w:val="4"/>
          </w:tcPr>
          <w:p w14:paraId="4212EBC8" w14:textId="77777777" w:rsidR="00080420" w:rsidRPr="00BA7FE0" w:rsidRDefault="00080420" w:rsidP="00080420">
            <w:pPr>
              <w:jc w:val="both"/>
              <w:rPr>
                <w:color w:val="000000" w:themeColor="text1"/>
                <w:kern w:val="2"/>
                <w:szCs w:val="24"/>
              </w:rPr>
            </w:pPr>
            <w:r>
              <w:t xml:space="preserve">Aplinkosauginiai kriterijai Prekėms nustatomi vadovaujantis Aplinkos apsaugos kriterijų taikymo, vykdant žaliuosius pirkimus, tvarkos aprašo, patvirtinto 2011 m. birželio 28 d. įsakymu D1-508 „Dėl Aplinkos apsaugos kriterijų(toliau -AAK) taikymo, vykdant žaliuosius pirkimus, tvarkos aprašo patvirtinimo“ (toliau – Tvarkos aprašas)  </w:t>
            </w:r>
            <w:r w:rsidRPr="00305EB4">
              <w:t xml:space="preserve">2 priedo X </w:t>
            </w:r>
            <w:r w:rsidRPr="00BA7FE0">
              <w:t>skyriaus (M ir N kategorijų kelių transporto priemonės) 10 punktas.</w:t>
            </w:r>
            <w:r w:rsidRPr="00BA7FE0">
              <w:rPr>
                <w:color w:val="000000"/>
                <w:szCs w:val="24"/>
              </w:rPr>
              <w:t xml:space="preserve"> Techninėje specifikacijoje nustatomi AAK reikalavimai</w:t>
            </w:r>
            <w:r>
              <w:rPr>
                <w:color w:val="000000"/>
                <w:szCs w:val="24"/>
              </w:rPr>
              <w:t>.</w:t>
            </w:r>
            <w:r w:rsidRPr="00BA7FE0">
              <w:rPr>
                <w:color w:val="000000"/>
                <w:szCs w:val="24"/>
              </w:rPr>
              <w:t xml:space="preserve"> </w:t>
            </w:r>
          </w:p>
          <w:p w14:paraId="6AEC2774" w14:textId="77777777" w:rsidR="00080420" w:rsidRPr="00BA7FE0" w:rsidRDefault="00080420" w:rsidP="00080420">
            <w:pPr>
              <w:jc w:val="both"/>
              <w:rPr>
                <w:color w:val="000000" w:themeColor="text1"/>
                <w:kern w:val="2"/>
              </w:rPr>
            </w:pPr>
          </w:p>
          <w:p w14:paraId="4B6631DF" w14:textId="00B27824" w:rsidR="00080420" w:rsidRDefault="00080420" w:rsidP="00080420">
            <w:pPr>
              <w:jc w:val="both"/>
              <w:rPr>
                <w:b/>
                <w:bCs/>
                <w:kern w:val="2"/>
                <w:szCs w:val="24"/>
              </w:rPr>
            </w:pPr>
            <w:r w:rsidRPr="00BA7FE0">
              <w:t>Nustačius, kad Tiekėjas šiame papunktyje nustatyto kriterijaus (-jų) nesilaiko, Tiekėjui taikoma Specialiųjų sąlygų 9.5 punkte nurodyto dydžio bauda.</w:t>
            </w:r>
          </w:p>
        </w:tc>
      </w:tr>
      <w:tr w:rsidR="00080420" w14:paraId="032072CC" w14:textId="77777777">
        <w:trPr>
          <w:trHeight w:val="300"/>
        </w:trPr>
        <w:tc>
          <w:tcPr>
            <w:tcW w:w="2532" w:type="dxa"/>
          </w:tcPr>
          <w:p w14:paraId="0C0ADA8E" w14:textId="77777777" w:rsidR="00080420" w:rsidRDefault="00080420" w:rsidP="00080420">
            <w:pPr>
              <w:rPr>
                <w:b/>
                <w:bCs/>
                <w:kern w:val="2"/>
                <w:szCs w:val="24"/>
              </w:rPr>
            </w:pPr>
            <w:r>
              <w:rPr>
                <w:b/>
                <w:bCs/>
                <w:kern w:val="2"/>
                <w:szCs w:val="24"/>
              </w:rPr>
              <w:t>13.2.  Su perkamomis Prekėmis susiję socialiniai kriterijai</w:t>
            </w:r>
          </w:p>
        </w:tc>
        <w:tc>
          <w:tcPr>
            <w:tcW w:w="7003" w:type="dxa"/>
            <w:gridSpan w:val="4"/>
          </w:tcPr>
          <w:p w14:paraId="7834229A" w14:textId="64F5F890" w:rsidR="00080420" w:rsidRDefault="00080420" w:rsidP="00080420">
            <w:pPr>
              <w:jc w:val="both"/>
              <w:rPr>
                <w:color w:val="0070C0"/>
                <w:kern w:val="2"/>
                <w:szCs w:val="24"/>
              </w:rPr>
            </w:pPr>
            <w:r>
              <w:t>Netaikoma</w:t>
            </w:r>
          </w:p>
        </w:tc>
      </w:tr>
      <w:tr w:rsidR="00080420" w14:paraId="07F0FFD0" w14:textId="77777777">
        <w:trPr>
          <w:trHeight w:val="300"/>
        </w:trPr>
        <w:tc>
          <w:tcPr>
            <w:tcW w:w="9535" w:type="dxa"/>
            <w:gridSpan w:val="5"/>
          </w:tcPr>
          <w:p w14:paraId="0EE0B189" w14:textId="77777777" w:rsidR="00080420" w:rsidRDefault="00080420" w:rsidP="00080420">
            <w:pPr>
              <w:jc w:val="center"/>
              <w:rPr>
                <w:b/>
                <w:bCs/>
                <w:kern w:val="2"/>
                <w:szCs w:val="24"/>
              </w:rPr>
            </w:pPr>
            <w:r>
              <w:rPr>
                <w:b/>
                <w:bCs/>
                <w:kern w:val="2"/>
                <w:szCs w:val="24"/>
              </w:rPr>
              <w:t xml:space="preserve">14. BENDRŲJŲ SĄLYGŲ PAKEITIMAI IR PAPILDYMAI </w:t>
            </w:r>
          </w:p>
          <w:p w14:paraId="5D079BCD" w14:textId="77777777" w:rsidR="00080420" w:rsidRDefault="00080420" w:rsidP="00080420">
            <w:pPr>
              <w:jc w:val="center"/>
              <w:rPr>
                <w:kern w:val="2"/>
                <w:szCs w:val="24"/>
              </w:rPr>
            </w:pPr>
            <w:r>
              <w:rPr>
                <w:kern w:val="2"/>
                <w:szCs w:val="24"/>
              </w:rPr>
              <w:t xml:space="preserve">(jeigu būtina dėl konkretaus Sutarties dalyko specifikos) </w:t>
            </w:r>
          </w:p>
        </w:tc>
      </w:tr>
      <w:tr w:rsidR="00080420" w14:paraId="6259D831" w14:textId="77777777">
        <w:trPr>
          <w:trHeight w:val="300"/>
        </w:trPr>
        <w:tc>
          <w:tcPr>
            <w:tcW w:w="2532" w:type="dxa"/>
          </w:tcPr>
          <w:p w14:paraId="43927719" w14:textId="77777777" w:rsidR="00080420" w:rsidRDefault="00080420" w:rsidP="00080420">
            <w:pPr>
              <w:rPr>
                <w:b/>
                <w:bCs/>
                <w:kern w:val="2"/>
                <w:szCs w:val="24"/>
              </w:rPr>
            </w:pPr>
            <w:r>
              <w:rPr>
                <w:b/>
                <w:bCs/>
                <w:kern w:val="2"/>
                <w:szCs w:val="24"/>
              </w:rPr>
              <w:t xml:space="preserve">14.1. </w:t>
            </w:r>
          </w:p>
        </w:tc>
        <w:tc>
          <w:tcPr>
            <w:tcW w:w="7003" w:type="dxa"/>
            <w:gridSpan w:val="4"/>
          </w:tcPr>
          <w:p w14:paraId="612BA4B0" w14:textId="7FB038B8" w:rsidR="00080420" w:rsidRDefault="00080420" w:rsidP="0008042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80420" w14:paraId="6B254F73" w14:textId="77777777">
        <w:trPr>
          <w:trHeight w:val="300"/>
        </w:trPr>
        <w:tc>
          <w:tcPr>
            <w:tcW w:w="2532" w:type="dxa"/>
          </w:tcPr>
          <w:p w14:paraId="2BC7AAFD" w14:textId="77777777" w:rsidR="00080420" w:rsidRDefault="00080420" w:rsidP="00080420">
            <w:pPr>
              <w:rPr>
                <w:b/>
                <w:bCs/>
                <w:kern w:val="2"/>
                <w:szCs w:val="24"/>
              </w:rPr>
            </w:pPr>
            <w:r>
              <w:rPr>
                <w:b/>
                <w:bCs/>
                <w:kern w:val="2"/>
                <w:szCs w:val="24"/>
              </w:rPr>
              <w:t>14.2.</w:t>
            </w:r>
          </w:p>
        </w:tc>
        <w:tc>
          <w:tcPr>
            <w:tcW w:w="7003" w:type="dxa"/>
            <w:gridSpan w:val="4"/>
          </w:tcPr>
          <w:p w14:paraId="242644AC" w14:textId="27C0F942" w:rsidR="00080420" w:rsidRDefault="00080420" w:rsidP="00080420">
            <w:pPr>
              <w:rPr>
                <w:kern w:val="2"/>
                <w:szCs w:val="24"/>
              </w:rPr>
            </w:pPr>
          </w:p>
        </w:tc>
      </w:tr>
      <w:tr w:rsidR="00080420" w14:paraId="5A0B465D" w14:textId="77777777">
        <w:trPr>
          <w:trHeight w:val="300"/>
        </w:trPr>
        <w:tc>
          <w:tcPr>
            <w:tcW w:w="2532" w:type="dxa"/>
          </w:tcPr>
          <w:p w14:paraId="1165EE3C" w14:textId="77777777" w:rsidR="00080420" w:rsidRDefault="00080420" w:rsidP="00080420">
            <w:pPr>
              <w:rPr>
                <w:b/>
                <w:bCs/>
                <w:kern w:val="2"/>
                <w:szCs w:val="24"/>
              </w:rPr>
            </w:pPr>
            <w:r>
              <w:rPr>
                <w:b/>
                <w:bCs/>
                <w:kern w:val="2"/>
                <w:szCs w:val="24"/>
              </w:rPr>
              <w:t>14.3.</w:t>
            </w:r>
          </w:p>
        </w:tc>
        <w:tc>
          <w:tcPr>
            <w:tcW w:w="7003" w:type="dxa"/>
            <w:gridSpan w:val="4"/>
          </w:tcPr>
          <w:p w14:paraId="25D43BEA" w14:textId="312723AE" w:rsidR="00080420" w:rsidRDefault="00080420" w:rsidP="00080420">
            <w:pPr>
              <w:rPr>
                <w:kern w:val="2"/>
                <w:szCs w:val="24"/>
              </w:rPr>
            </w:pPr>
          </w:p>
        </w:tc>
      </w:tr>
      <w:tr w:rsidR="00080420" w14:paraId="79071BC9" w14:textId="77777777">
        <w:trPr>
          <w:trHeight w:val="300"/>
        </w:trPr>
        <w:tc>
          <w:tcPr>
            <w:tcW w:w="2532" w:type="dxa"/>
          </w:tcPr>
          <w:p w14:paraId="7D974D20" w14:textId="77777777" w:rsidR="00080420" w:rsidRDefault="00080420" w:rsidP="00080420">
            <w:pPr>
              <w:rPr>
                <w:b/>
                <w:bCs/>
                <w:kern w:val="2"/>
                <w:szCs w:val="24"/>
              </w:rPr>
            </w:pPr>
            <w:r>
              <w:rPr>
                <w:b/>
                <w:bCs/>
                <w:kern w:val="2"/>
                <w:szCs w:val="24"/>
              </w:rPr>
              <w:t>14.4.</w:t>
            </w:r>
          </w:p>
        </w:tc>
        <w:tc>
          <w:tcPr>
            <w:tcW w:w="7003" w:type="dxa"/>
            <w:gridSpan w:val="4"/>
          </w:tcPr>
          <w:p w14:paraId="56F11031" w14:textId="77777777" w:rsidR="00080420" w:rsidRDefault="00080420" w:rsidP="00080420">
            <w:pPr>
              <w:rPr>
                <w:color w:val="0070C0"/>
                <w:kern w:val="2"/>
                <w:szCs w:val="24"/>
              </w:rPr>
            </w:pPr>
          </w:p>
        </w:tc>
      </w:tr>
      <w:tr w:rsidR="00080420" w14:paraId="35D09A71" w14:textId="77777777">
        <w:trPr>
          <w:trHeight w:val="300"/>
        </w:trPr>
        <w:tc>
          <w:tcPr>
            <w:tcW w:w="2532" w:type="dxa"/>
          </w:tcPr>
          <w:p w14:paraId="20C1F51E" w14:textId="77777777" w:rsidR="00080420" w:rsidRDefault="00080420" w:rsidP="00080420">
            <w:pPr>
              <w:rPr>
                <w:b/>
                <w:bCs/>
                <w:kern w:val="2"/>
                <w:szCs w:val="24"/>
              </w:rPr>
            </w:pPr>
            <w:r>
              <w:rPr>
                <w:b/>
                <w:bCs/>
                <w:kern w:val="2"/>
                <w:szCs w:val="24"/>
              </w:rPr>
              <w:t>14.5.</w:t>
            </w:r>
          </w:p>
        </w:tc>
        <w:tc>
          <w:tcPr>
            <w:tcW w:w="7003" w:type="dxa"/>
            <w:gridSpan w:val="4"/>
          </w:tcPr>
          <w:p w14:paraId="4BE5468E" w14:textId="267CF1CB" w:rsidR="00080420" w:rsidRDefault="00080420" w:rsidP="00080420">
            <w:pPr>
              <w:rPr>
                <w:kern w:val="2"/>
                <w:szCs w:val="24"/>
              </w:rPr>
            </w:pPr>
          </w:p>
        </w:tc>
      </w:tr>
      <w:tr w:rsidR="00080420" w14:paraId="063A7063" w14:textId="77777777">
        <w:trPr>
          <w:trHeight w:val="300"/>
        </w:trPr>
        <w:tc>
          <w:tcPr>
            <w:tcW w:w="9535" w:type="dxa"/>
            <w:gridSpan w:val="5"/>
          </w:tcPr>
          <w:p w14:paraId="1EC1A743" w14:textId="77777777" w:rsidR="00080420" w:rsidRDefault="00080420" w:rsidP="00080420">
            <w:pPr>
              <w:jc w:val="center"/>
              <w:rPr>
                <w:b/>
                <w:bCs/>
                <w:kern w:val="2"/>
                <w:szCs w:val="24"/>
              </w:rPr>
            </w:pPr>
            <w:r>
              <w:rPr>
                <w:b/>
                <w:bCs/>
                <w:kern w:val="2"/>
                <w:szCs w:val="24"/>
              </w:rPr>
              <w:t>15. SUTARTIES PRIEDAI</w:t>
            </w:r>
          </w:p>
        </w:tc>
      </w:tr>
      <w:tr w:rsidR="00080420" w14:paraId="1493342A" w14:textId="77777777">
        <w:trPr>
          <w:trHeight w:val="300"/>
        </w:trPr>
        <w:tc>
          <w:tcPr>
            <w:tcW w:w="2532" w:type="dxa"/>
          </w:tcPr>
          <w:p w14:paraId="0AF63E8A" w14:textId="77777777" w:rsidR="00080420" w:rsidRDefault="00080420" w:rsidP="00080420">
            <w:pPr>
              <w:jc w:val="center"/>
              <w:rPr>
                <w:b/>
                <w:bCs/>
                <w:kern w:val="2"/>
                <w:szCs w:val="24"/>
              </w:rPr>
            </w:pPr>
            <w:r>
              <w:rPr>
                <w:b/>
                <w:bCs/>
                <w:kern w:val="2"/>
                <w:szCs w:val="24"/>
              </w:rPr>
              <w:t>15.1. Priedas Nr. 1</w:t>
            </w:r>
          </w:p>
        </w:tc>
        <w:tc>
          <w:tcPr>
            <w:tcW w:w="7003" w:type="dxa"/>
            <w:gridSpan w:val="4"/>
          </w:tcPr>
          <w:p w14:paraId="23C9ECEE" w14:textId="3A4557B0" w:rsidR="00080420" w:rsidRPr="00D166D2" w:rsidRDefault="00080420" w:rsidP="00080420">
            <w:pPr>
              <w:rPr>
                <w:kern w:val="2"/>
                <w:szCs w:val="24"/>
              </w:rPr>
            </w:pPr>
            <w:r w:rsidRPr="00D166D2">
              <w:rPr>
                <w:kern w:val="2"/>
                <w:szCs w:val="24"/>
              </w:rPr>
              <w:t>Pasiūlymas</w:t>
            </w:r>
          </w:p>
        </w:tc>
      </w:tr>
      <w:tr w:rsidR="00080420" w14:paraId="4C75E455" w14:textId="77777777">
        <w:trPr>
          <w:trHeight w:val="300"/>
        </w:trPr>
        <w:tc>
          <w:tcPr>
            <w:tcW w:w="2532" w:type="dxa"/>
          </w:tcPr>
          <w:p w14:paraId="6E44F098" w14:textId="77777777" w:rsidR="00080420" w:rsidRDefault="00080420" w:rsidP="00080420">
            <w:pPr>
              <w:jc w:val="center"/>
              <w:rPr>
                <w:b/>
                <w:bCs/>
                <w:kern w:val="2"/>
                <w:szCs w:val="24"/>
              </w:rPr>
            </w:pPr>
            <w:r>
              <w:rPr>
                <w:b/>
                <w:bCs/>
                <w:kern w:val="2"/>
                <w:szCs w:val="24"/>
              </w:rPr>
              <w:t>15.2. Priedas Nr. 2</w:t>
            </w:r>
          </w:p>
        </w:tc>
        <w:tc>
          <w:tcPr>
            <w:tcW w:w="7003" w:type="dxa"/>
            <w:gridSpan w:val="4"/>
          </w:tcPr>
          <w:p w14:paraId="65CEE00B" w14:textId="5D63FE3E" w:rsidR="00080420" w:rsidRPr="00D166D2" w:rsidRDefault="00080420" w:rsidP="00080420">
            <w:pPr>
              <w:rPr>
                <w:kern w:val="2"/>
                <w:szCs w:val="24"/>
              </w:rPr>
            </w:pPr>
            <w:r w:rsidRPr="00D166D2">
              <w:rPr>
                <w:kern w:val="2"/>
                <w:szCs w:val="24"/>
              </w:rPr>
              <w:t>Techninė specifikacija</w:t>
            </w:r>
          </w:p>
        </w:tc>
      </w:tr>
      <w:tr w:rsidR="00080420" w14:paraId="369E96F2" w14:textId="77777777">
        <w:trPr>
          <w:trHeight w:val="300"/>
        </w:trPr>
        <w:tc>
          <w:tcPr>
            <w:tcW w:w="2532" w:type="dxa"/>
          </w:tcPr>
          <w:p w14:paraId="61C55EA7" w14:textId="77777777" w:rsidR="00080420" w:rsidRDefault="00080420" w:rsidP="00080420">
            <w:pPr>
              <w:jc w:val="center"/>
              <w:rPr>
                <w:b/>
                <w:bCs/>
                <w:kern w:val="2"/>
                <w:szCs w:val="24"/>
              </w:rPr>
            </w:pPr>
            <w:r>
              <w:rPr>
                <w:b/>
                <w:bCs/>
                <w:kern w:val="2"/>
                <w:szCs w:val="24"/>
              </w:rPr>
              <w:t>15.3. Priedas Nr. 3</w:t>
            </w:r>
          </w:p>
        </w:tc>
        <w:tc>
          <w:tcPr>
            <w:tcW w:w="7003" w:type="dxa"/>
            <w:gridSpan w:val="4"/>
          </w:tcPr>
          <w:p w14:paraId="6BCD1B56" w14:textId="16A7C6C8" w:rsidR="00080420" w:rsidRPr="00D166D2" w:rsidRDefault="00080420" w:rsidP="00080420">
            <w:pPr>
              <w:rPr>
                <w:kern w:val="2"/>
                <w:szCs w:val="24"/>
              </w:rPr>
            </w:pPr>
            <w:r w:rsidRPr="00D166D2">
              <w:rPr>
                <w:kern w:val="2"/>
                <w:szCs w:val="24"/>
              </w:rPr>
              <w:t>Sutarties vykdymui pasitelkiami subtiekėjai ir (ar) specialistai</w:t>
            </w:r>
          </w:p>
        </w:tc>
      </w:tr>
      <w:tr w:rsidR="00080420" w14:paraId="143ECD90" w14:textId="77777777">
        <w:trPr>
          <w:trHeight w:val="300"/>
        </w:trPr>
        <w:tc>
          <w:tcPr>
            <w:tcW w:w="2532" w:type="dxa"/>
          </w:tcPr>
          <w:p w14:paraId="7D11A08C" w14:textId="77777777" w:rsidR="00080420" w:rsidRDefault="00080420" w:rsidP="00080420">
            <w:pPr>
              <w:jc w:val="center"/>
              <w:rPr>
                <w:b/>
                <w:bCs/>
                <w:kern w:val="2"/>
                <w:szCs w:val="24"/>
              </w:rPr>
            </w:pPr>
            <w:r>
              <w:rPr>
                <w:b/>
                <w:bCs/>
                <w:kern w:val="2"/>
                <w:szCs w:val="24"/>
              </w:rPr>
              <w:t>15.4. Priedas Nr. 4</w:t>
            </w:r>
          </w:p>
        </w:tc>
        <w:tc>
          <w:tcPr>
            <w:tcW w:w="7003" w:type="dxa"/>
            <w:gridSpan w:val="4"/>
          </w:tcPr>
          <w:p w14:paraId="28490483" w14:textId="77777777" w:rsidR="00080420" w:rsidRDefault="00080420" w:rsidP="00080420">
            <w:pPr>
              <w:jc w:val="center"/>
              <w:rPr>
                <w:b/>
                <w:bCs/>
                <w:kern w:val="2"/>
                <w:szCs w:val="24"/>
              </w:rPr>
            </w:pPr>
          </w:p>
        </w:tc>
      </w:tr>
      <w:tr w:rsidR="00080420" w14:paraId="13623D1A" w14:textId="77777777">
        <w:trPr>
          <w:trHeight w:val="300"/>
        </w:trPr>
        <w:tc>
          <w:tcPr>
            <w:tcW w:w="2532" w:type="dxa"/>
          </w:tcPr>
          <w:p w14:paraId="4860DB16" w14:textId="77777777" w:rsidR="00080420" w:rsidRDefault="00080420" w:rsidP="00080420">
            <w:pPr>
              <w:jc w:val="center"/>
              <w:rPr>
                <w:b/>
                <w:bCs/>
                <w:kern w:val="2"/>
                <w:szCs w:val="24"/>
              </w:rPr>
            </w:pPr>
            <w:r>
              <w:rPr>
                <w:b/>
                <w:bCs/>
                <w:kern w:val="2"/>
                <w:szCs w:val="24"/>
              </w:rPr>
              <w:t>15.5. Priedas Nr. 5</w:t>
            </w:r>
          </w:p>
        </w:tc>
        <w:tc>
          <w:tcPr>
            <w:tcW w:w="7003" w:type="dxa"/>
            <w:gridSpan w:val="4"/>
          </w:tcPr>
          <w:p w14:paraId="46C1C9A9" w14:textId="77777777" w:rsidR="00080420" w:rsidRDefault="00080420" w:rsidP="00080420">
            <w:pPr>
              <w:jc w:val="center"/>
              <w:rPr>
                <w:b/>
                <w:bCs/>
                <w:kern w:val="2"/>
                <w:szCs w:val="24"/>
              </w:rPr>
            </w:pPr>
          </w:p>
        </w:tc>
      </w:tr>
      <w:tr w:rsidR="00080420" w14:paraId="29AA4422" w14:textId="77777777">
        <w:tc>
          <w:tcPr>
            <w:tcW w:w="9535" w:type="dxa"/>
            <w:gridSpan w:val="5"/>
          </w:tcPr>
          <w:p w14:paraId="3ACEC6B8" w14:textId="77777777" w:rsidR="00080420" w:rsidRDefault="00080420" w:rsidP="00080420">
            <w:pPr>
              <w:jc w:val="center"/>
              <w:rPr>
                <w:b/>
                <w:bCs/>
                <w:kern w:val="2"/>
                <w:szCs w:val="24"/>
              </w:rPr>
            </w:pPr>
            <w:r>
              <w:rPr>
                <w:b/>
                <w:bCs/>
                <w:kern w:val="2"/>
                <w:szCs w:val="24"/>
              </w:rPr>
              <w:t>16. ŠALIŲ ATSTOVŲ PARAŠAI</w:t>
            </w:r>
          </w:p>
        </w:tc>
      </w:tr>
      <w:tr w:rsidR="0008042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80420" w:rsidRDefault="00080420" w:rsidP="0008042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80420" w:rsidRDefault="00080420" w:rsidP="00080420">
            <w:pPr>
              <w:jc w:val="center"/>
              <w:rPr>
                <w:b/>
                <w:bCs/>
                <w:kern w:val="2"/>
                <w:szCs w:val="24"/>
              </w:rPr>
            </w:pPr>
            <w:r>
              <w:rPr>
                <w:b/>
                <w:bCs/>
                <w:kern w:val="2"/>
                <w:szCs w:val="24"/>
              </w:rPr>
              <w:t>TIEKĖJAS</w:t>
            </w:r>
          </w:p>
        </w:tc>
      </w:tr>
      <w:tr w:rsidR="0008042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0CD7766F" w14:textId="77777777" w:rsidR="00080420" w:rsidRPr="008A6CF0" w:rsidRDefault="00CD0789" w:rsidP="00080420">
            <w:pPr>
              <w:jc w:val="center"/>
              <w:rPr>
                <w:kern w:val="2"/>
                <w:szCs w:val="24"/>
              </w:rPr>
            </w:pPr>
            <w:r w:rsidRPr="008A6CF0">
              <w:rPr>
                <w:kern w:val="2"/>
                <w:szCs w:val="24"/>
              </w:rPr>
              <w:t>Direktoriaus pavaduotojas</w:t>
            </w:r>
          </w:p>
          <w:p w14:paraId="79278680" w14:textId="6ED76019" w:rsidR="00CD0789" w:rsidRPr="008A6CF0" w:rsidRDefault="00CD0789" w:rsidP="00080420">
            <w:pPr>
              <w:jc w:val="center"/>
              <w:rPr>
                <w:kern w:val="2"/>
                <w:szCs w:val="24"/>
              </w:rPr>
            </w:pPr>
            <w:r w:rsidRPr="008A6CF0">
              <w:rPr>
                <w:kern w:val="2"/>
                <w:szCs w:val="24"/>
              </w:rPr>
              <w:t>Andrius Samuilovas</w:t>
            </w:r>
          </w:p>
        </w:tc>
        <w:tc>
          <w:tcPr>
            <w:tcW w:w="4748" w:type="dxa"/>
            <w:tcBorders>
              <w:top w:val="single" w:sz="4" w:space="0" w:color="auto"/>
              <w:left w:val="single" w:sz="4" w:space="0" w:color="auto"/>
              <w:bottom w:val="single" w:sz="4" w:space="0" w:color="auto"/>
              <w:right w:val="single" w:sz="4" w:space="0" w:color="auto"/>
            </w:tcBorders>
          </w:tcPr>
          <w:p w14:paraId="4A99E2F3" w14:textId="77777777" w:rsidR="00080420" w:rsidRPr="008A6CF0" w:rsidRDefault="005D61E7" w:rsidP="005D61E7">
            <w:pPr>
              <w:jc w:val="center"/>
              <w:rPr>
                <w:kern w:val="2"/>
                <w:szCs w:val="24"/>
              </w:rPr>
            </w:pPr>
            <w:r w:rsidRPr="008A6CF0">
              <w:rPr>
                <w:kern w:val="2"/>
                <w:szCs w:val="24"/>
              </w:rPr>
              <w:t>Pardavimų vadovas</w:t>
            </w:r>
          </w:p>
          <w:p w14:paraId="7C5FC22D" w14:textId="59886990" w:rsidR="005D61E7" w:rsidRPr="008A6CF0" w:rsidRDefault="005D61E7" w:rsidP="005D61E7">
            <w:pPr>
              <w:jc w:val="center"/>
              <w:rPr>
                <w:b/>
                <w:bCs/>
                <w:kern w:val="2"/>
                <w:szCs w:val="24"/>
              </w:rPr>
            </w:pPr>
            <w:r w:rsidRPr="008A6CF0">
              <w:rPr>
                <w:kern w:val="2"/>
                <w:szCs w:val="24"/>
              </w:rPr>
              <w:t>Valdas Stanislovaitis</w:t>
            </w:r>
          </w:p>
        </w:tc>
      </w:tr>
      <w:tr w:rsidR="0008042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80420" w:rsidRPr="008A6CF0" w:rsidRDefault="00080420" w:rsidP="00080420">
            <w:pPr>
              <w:jc w:val="center"/>
              <w:rPr>
                <w:b/>
                <w:bCs/>
                <w:kern w:val="2"/>
                <w:szCs w:val="24"/>
              </w:rPr>
            </w:pPr>
          </w:p>
          <w:p w14:paraId="5F978D19" w14:textId="77777777" w:rsidR="00080420" w:rsidRPr="008A6CF0" w:rsidRDefault="00080420" w:rsidP="00080420">
            <w:pPr>
              <w:jc w:val="center"/>
              <w:rPr>
                <w:b/>
                <w:bCs/>
                <w:kern w:val="2"/>
                <w:szCs w:val="24"/>
              </w:rPr>
            </w:pPr>
            <w:r w:rsidRPr="008A6CF0">
              <w:rPr>
                <w:b/>
                <w:bCs/>
                <w:kern w:val="2"/>
                <w:szCs w:val="24"/>
              </w:rPr>
              <w:t>(parašas)</w:t>
            </w:r>
          </w:p>
          <w:p w14:paraId="540CDEA8" w14:textId="77777777" w:rsidR="00080420" w:rsidRPr="008A6CF0" w:rsidRDefault="00080420" w:rsidP="00080420">
            <w:pPr>
              <w:jc w:val="center"/>
              <w:rPr>
                <w:b/>
                <w:bCs/>
                <w:kern w:val="2"/>
                <w:szCs w:val="24"/>
              </w:rPr>
            </w:pPr>
          </w:p>
          <w:p w14:paraId="0CC6C66D" w14:textId="77777777" w:rsidR="00080420" w:rsidRPr="008A6CF0" w:rsidRDefault="00080420" w:rsidP="00080420">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80420" w:rsidRPr="008A6CF0" w:rsidRDefault="00080420" w:rsidP="00080420">
            <w:pPr>
              <w:jc w:val="center"/>
              <w:rPr>
                <w:b/>
                <w:bCs/>
                <w:kern w:val="2"/>
                <w:szCs w:val="24"/>
              </w:rPr>
            </w:pPr>
          </w:p>
          <w:p w14:paraId="449EF7AE" w14:textId="77777777" w:rsidR="00080420" w:rsidRPr="008A6CF0" w:rsidRDefault="00080420" w:rsidP="00080420">
            <w:pPr>
              <w:jc w:val="center"/>
              <w:rPr>
                <w:b/>
                <w:bCs/>
                <w:kern w:val="2"/>
                <w:szCs w:val="24"/>
              </w:rPr>
            </w:pPr>
            <w:r w:rsidRPr="008A6CF0">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C50C" w14:textId="77777777" w:rsidR="00224A5E" w:rsidRDefault="00224A5E">
      <w:r>
        <w:separator/>
      </w:r>
    </w:p>
  </w:endnote>
  <w:endnote w:type="continuationSeparator" w:id="0">
    <w:p w14:paraId="13165316" w14:textId="77777777" w:rsidR="00224A5E" w:rsidRDefault="0022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9C3DE1" w:rsidRDefault="009C3DE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9C3DE1" w:rsidRDefault="009C3DE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9C3DE1" w:rsidRDefault="009C3DE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D053" w14:textId="77777777" w:rsidR="00224A5E" w:rsidRDefault="00224A5E">
      <w:r>
        <w:separator/>
      </w:r>
    </w:p>
  </w:footnote>
  <w:footnote w:type="continuationSeparator" w:id="0">
    <w:p w14:paraId="04ABFC62" w14:textId="77777777" w:rsidR="00224A5E" w:rsidRDefault="0022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9C3DE1" w:rsidRDefault="009C3DE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9C3DE1" w:rsidRDefault="009C3DE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9C3DE1" w:rsidRDefault="009C3DE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0314"/>
    <w:rsid w:val="000607D8"/>
    <w:rsid w:val="00080420"/>
    <w:rsid w:val="00087775"/>
    <w:rsid w:val="0019729C"/>
    <w:rsid w:val="001B2EB7"/>
    <w:rsid w:val="001C410D"/>
    <w:rsid w:val="001C53DC"/>
    <w:rsid w:val="001C5D6F"/>
    <w:rsid w:val="00201517"/>
    <w:rsid w:val="00202E5E"/>
    <w:rsid w:val="00224A5E"/>
    <w:rsid w:val="00294EFA"/>
    <w:rsid w:val="002B7C12"/>
    <w:rsid w:val="002C7CDA"/>
    <w:rsid w:val="002D59B8"/>
    <w:rsid w:val="002F0B5F"/>
    <w:rsid w:val="00320334"/>
    <w:rsid w:val="00323481"/>
    <w:rsid w:val="0037252B"/>
    <w:rsid w:val="0037710E"/>
    <w:rsid w:val="003B2818"/>
    <w:rsid w:val="003B7664"/>
    <w:rsid w:val="003E5D1D"/>
    <w:rsid w:val="00403FA5"/>
    <w:rsid w:val="00422663"/>
    <w:rsid w:val="00446D52"/>
    <w:rsid w:val="0048123A"/>
    <w:rsid w:val="004B6A56"/>
    <w:rsid w:val="004E3593"/>
    <w:rsid w:val="004F6339"/>
    <w:rsid w:val="004F7403"/>
    <w:rsid w:val="00504AAF"/>
    <w:rsid w:val="005249BB"/>
    <w:rsid w:val="0053026C"/>
    <w:rsid w:val="0053240A"/>
    <w:rsid w:val="005828DD"/>
    <w:rsid w:val="00587E3C"/>
    <w:rsid w:val="00591AF0"/>
    <w:rsid w:val="005B2143"/>
    <w:rsid w:val="005C5011"/>
    <w:rsid w:val="005D61E7"/>
    <w:rsid w:val="005F1953"/>
    <w:rsid w:val="006115CB"/>
    <w:rsid w:val="00622477"/>
    <w:rsid w:val="0062662F"/>
    <w:rsid w:val="00632C4E"/>
    <w:rsid w:val="00650D29"/>
    <w:rsid w:val="0069456E"/>
    <w:rsid w:val="006E05F1"/>
    <w:rsid w:val="006F44BD"/>
    <w:rsid w:val="0071003A"/>
    <w:rsid w:val="00714B65"/>
    <w:rsid w:val="007315F6"/>
    <w:rsid w:val="00742E18"/>
    <w:rsid w:val="00766216"/>
    <w:rsid w:val="0077171A"/>
    <w:rsid w:val="007755E0"/>
    <w:rsid w:val="00775681"/>
    <w:rsid w:val="007919E1"/>
    <w:rsid w:val="007C17BE"/>
    <w:rsid w:val="008A09EC"/>
    <w:rsid w:val="008A6CF0"/>
    <w:rsid w:val="008A706C"/>
    <w:rsid w:val="008C6016"/>
    <w:rsid w:val="0091309D"/>
    <w:rsid w:val="00936786"/>
    <w:rsid w:val="0094501A"/>
    <w:rsid w:val="00960852"/>
    <w:rsid w:val="00964B67"/>
    <w:rsid w:val="00971786"/>
    <w:rsid w:val="009C3DE1"/>
    <w:rsid w:val="00A2137F"/>
    <w:rsid w:val="00A3325A"/>
    <w:rsid w:val="00A77D1E"/>
    <w:rsid w:val="00A861AD"/>
    <w:rsid w:val="00AB294D"/>
    <w:rsid w:val="00B3513B"/>
    <w:rsid w:val="00B767F3"/>
    <w:rsid w:val="00BF0EE2"/>
    <w:rsid w:val="00BF61A9"/>
    <w:rsid w:val="00C1163C"/>
    <w:rsid w:val="00C158B5"/>
    <w:rsid w:val="00C42A79"/>
    <w:rsid w:val="00C61D84"/>
    <w:rsid w:val="00C900CA"/>
    <w:rsid w:val="00CC17B8"/>
    <w:rsid w:val="00CD0789"/>
    <w:rsid w:val="00CE62E9"/>
    <w:rsid w:val="00D1456C"/>
    <w:rsid w:val="00D166D2"/>
    <w:rsid w:val="00D20E3B"/>
    <w:rsid w:val="00D50D7E"/>
    <w:rsid w:val="00D77027"/>
    <w:rsid w:val="00D81DB6"/>
    <w:rsid w:val="00D85A44"/>
    <w:rsid w:val="00D875DE"/>
    <w:rsid w:val="00DC73E7"/>
    <w:rsid w:val="00DD7479"/>
    <w:rsid w:val="00DE5921"/>
    <w:rsid w:val="00E12452"/>
    <w:rsid w:val="00E85BF8"/>
    <w:rsid w:val="00EA49F1"/>
    <w:rsid w:val="00EF4A06"/>
    <w:rsid w:val="00F14D10"/>
    <w:rsid w:val="00F47561"/>
    <w:rsid w:val="00F52AF5"/>
    <w:rsid w:val="00F57A21"/>
    <w:rsid w:val="00F65975"/>
    <w:rsid w:val="00F91879"/>
    <w:rsid w:val="00FA6255"/>
    <w:rsid w:val="00FB149E"/>
    <w:rsid w:val="00FD4F88"/>
    <w:rsid w:val="00FF7B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FB5107"/>
  <w15:chartTrackingRefBased/>
  <w15:docId w15:val="{4E05F948-7FBB-48AD-B13A-59C06046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qFormat/>
    <w:rsid w:val="007755E0"/>
    <w:rPr>
      <w:rFonts w:cs="Times New Roman"/>
      <w:color w:val="0000FF"/>
      <w:u w:val="single"/>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Numbering,Bul"/>
    <w:basedOn w:val="Normal"/>
    <w:link w:val="ListParagraphChar"/>
    <w:uiPriority w:val="34"/>
    <w:qFormat/>
    <w:rsid w:val="002B7C12"/>
    <w:pPr>
      <w:ind w:left="720"/>
      <w:contextualSpacing/>
    </w:pPr>
    <w:rPr>
      <w:sz w:val="20"/>
      <w:lang w:eastAsia="lt-LT"/>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Bul Char"/>
    <w:link w:val="ListParagraph"/>
    <w:uiPriority w:val="34"/>
    <w:qFormat/>
    <w:locked/>
    <w:rsid w:val="002B7C12"/>
    <w:rPr>
      <w:sz w:val="20"/>
      <w:lang w:eastAsia="lt-LT"/>
    </w:rPr>
  </w:style>
  <w:style w:type="character" w:styleId="CommentReference">
    <w:name w:val="annotation reference"/>
    <w:basedOn w:val="DefaultParagraphFont"/>
    <w:semiHidden/>
    <w:unhideWhenUsed/>
    <w:rsid w:val="002B7C12"/>
    <w:rPr>
      <w:sz w:val="16"/>
      <w:szCs w:val="16"/>
    </w:rPr>
  </w:style>
  <w:style w:type="paragraph" w:styleId="CommentText">
    <w:name w:val="annotation text"/>
    <w:basedOn w:val="Normal"/>
    <w:link w:val="CommentTextChar"/>
    <w:semiHidden/>
    <w:unhideWhenUsed/>
    <w:rsid w:val="002B7C12"/>
    <w:rPr>
      <w:sz w:val="20"/>
    </w:rPr>
  </w:style>
  <w:style w:type="character" w:customStyle="1" w:styleId="CommentTextChar">
    <w:name w:val="Comment Text Char"/>
    <w:basedOn w:val="DefaultParagraphFont"/>
    <w:link w:val="CommentText"/>
    <w:semiHidden/>
    <w:rsid w:val="002B7C12"/>
    <w:rPr>
      <w:sz w:val="20"/>
    </w:rPr>
  </w:style>
  <w:style w:type="paragraph" w:styleId="CommentSubject">
    <w:name w:val="annotation subject"/>
    <w:basedOn w:val="CommentText"/>
    <w:next w:val="CommentText"/>
    <w:link w:val="CommentSubjectChar"/>
    <w:semiHidden/>
    <w:unhideWhenUsed/>
    <w:rsid w:val="002B7C12"/>
    <w:rPr>
      <w:b/>
      <w:bCs/>
    </w:rPr>
  </w:style>
  <w:style w:type="character" w:customStyle="1" w:styleId="CommentSubjectChar">
    <w:name w:val="Comment Subject Char"/>
    <w:basedOn w:val="CommentTextChar"/>
    <w:link w:val="CommentSubject"/>
    <w:semiHidden/>
    <w:rsid w:val="002B7C12"/>
    <w:rPr>
      <w:b/>
      <w:bCs/>
      <w:sz w:val="20"/>
    </w:rPr>
  </w:style>
  <w:style w:type="paragraph" w:styleId="BalloonText">
    <w:name w:val="Balloon Text"/>
    <w:basedOn w:val="Normal"/>
    <w:link w:val="BalloonTextChar"/>
    <w:semiHidden/>
    <w:unhideWhenUsed/>
    <w:rsid w:val="009C3DE1"/>
    <w:rPr>
      <w:rFonts w:ascii="Segoe UI" w:hAnsi="Segoe UI" w:cs="Segoe UI"/>
      <w:sz w:val="18"/>
      <w:szCs w:val="18"/>
    </w:rPr>
  </w:style>
  <w:style w:type="character" w:customStyle="1" w:styleId="BalloonTextChar">
    <w:name w:val="Balloon Text Char"/>
    <w:basedOn w:val="DefaultParagraphFont"/>
    <w:link w:val="BalloonText"/>
    <w:semiHidden/>
    <w:rsid w:val="009C3DE1"/>
    <w:rPr>
      <w:rFonts w:ascii="Segoe UI" w:hAnsi="Segoe UI" w:cs="Segoe UI"/>
      <w:sz w:val="18"/>
      <w:szCs w:val="18"/>
    </w:rPr>
  </w:style>
  <w:style w:type="paragraph" w:styleId="Revision">
    <w:name w:val="Revision"/>
    <w:hidden/>
    <w:semiHidden/>
    <w:rsid w:val="00A861AD"/>
  </w:style>
  <w:style w:type="character" w:styleId="UnresolvedMention">
    <w:name w:val="Unresolved Mention"/>
    <w:basedOn w:val="DefaultParagraphFont"/>
    <w:uiPriority w:val="99"/>
    <w:semiHidden/>
    <w:unhideWhenUsed/>
    <w:rsid w:val="005B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stat.gov.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hyperlink" Target="https://osp.stat.gov.lt/statistiniu-rodikliu-analize" TargetMode="External"/><Relationship Id="rId23" Type="http://schemas.openxmlformats.org/officeDocument/2006/relationships/theme" Target="theme/theme1.xml"/><Relationship Id="rId10" Type="http://schemas.openxmlformats.org/officeDocument/2006/relationships/hyperlink" Target="mailto:sales@sixt.lt"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8AAB5C0-A2DB-4921-84A9-F7DA524BFBC9}">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10</Pages>
  <Words>14715</Words>
  <Characters>8388</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Žilvinas K.</dc:creator>
  <cp:lastModifiedBy>Sandra Dobranskiene</cp:lastModifiedBy>
  <cp:revision>9</cp:revision>
  <dcterms:created xsi:type="dcterms:W3CDTF">2025-08-12T08:32:00Z</dcterms:created>
  <dcterms:modified xsi:type="dcterms:W3CDTF">2025-08-18T05:41:00Z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