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 xml:space="preserve">1.2.6. Kvalifikacija, rėmimasis kitų ūkio subjektų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 xml:space="preserve">3.1.1. Tiekėjas atsako už tai, kad visą Sutarties vykdymo laikotarpį Tiekėjas būtų kompetentingas, patikimas ir pajėgus (įskaitant ūkio subjektų,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remiasi Tiekėjas, </w:t>
      </w:r>
      <w:proofErr w:type="spellStart"/>
      <w:r w:rsidRPr="002A36D7">
        <w:rPr>
          <w:rFonts w:ascii="Times New Roman" w:eastAsia="Times New Roman" w:hAnsi="Times New Roman" w:cs="Times New Roman"/>
          <w:color w:val="000000"/>
          <w:kern w:val="0"/>
          <w:sz w:val="24"/>
          <w:szCs w:val="24"/>
          <w:lang w:val="lt-LT"/>
          <w14:ligatures w14:val="none"/>
        </w:rPr>
        <w:t>pajėgumus</w:t>
      </w:r>
      <w:proofErr w:type="spellEnd"/>
      <w:r w:rsidRPr="002A36D7">
        <w:rPr>
          <w:rFonts w:ascii="Times New Roman" w:eastAsia="Times New Roman" w:hAnsi="Times New Roman" w:cs="Times New Roman"/>
          <w:color w:val="000000"/>
          <w:kern w:val="0"/>
          <w:sz w:val="24"/>
          <w:szCs w:val="24"/>
          <w:lang w:val="lt-LT"/>
          <w14:ligatures w14:val="none"/>
        </w:rPr>
        <w:t>)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turi teisę Sutarties vykdymui pasitelkti naujus, Specialiosiose sąlygose nenurodytus subtiekėjus, kurių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privalo ne vėliau nei prieš 5 (penkias) darbo dienas iki numatomo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3.3.3.1. prašymą pakeisti Tiekėjo sudėtį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įrodymus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 xml:space="preserve">12.2.4.   Pirkėjas atlieka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 xml:space="preserve">12.2.5.   Už mokėjimų pagal Sutartį </w:t>
      </w:r>
      <w:proofErr w:type="spellStart"/>
      <w:r w:rsidRPr="002A36D7">
        <w:rPr>
          <w:rFonts w:ascii="Times New Roman" w:eastAsia="Times New Roman" w:hAnsi="Times New Roman" w:cs="Times New Roman"/>
          <w:color w:val="000000"/>
          <w:kern w:val="0"/>
          <w:sz w:val="24"/>
          <w:szCs w:val="24"/>
          <w:lang w:val="lt-LT"/>
          <w14:ligatures w14:val="none"/>
        </w:rPr>
        <w:t>vėlavimus</w:t>
      </w:r>
      <w:proofErr w:type="spellEnd"/>
      <w:r w:rsidRPr="002A36D7">
        <w:rPr>
          <w:rFonts w:ascii="Times New Roman" w:eastAsia="Times New Roman" w:hAnsi="Times New Roman" w:cs="Times New Roman"/>
          <w:color w:val="000000"/>
          <w:kern w:val="0"/>
          <w:sz w:val="24"/>
          <w:szCs w:val="24"/>
          <w:lang w:val="lt-LT"/>
          <w14:ligatures w14:val="none"/>
        </w:rPr>
        <w:t>,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 xml:space="preserve">12.3.1.   Pirkėjas privalo pervesti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w:t>
      </w:r>
      <w:proofErr w:type="spellStart"/>
      <w:r w:rsidRPr="002A36D7">
        <w:rPr>
          <w:rFonts w:ascii="Times New Roman" w:eastAsia="Times New Roman" w:hAnsi="Times New Roman" w:cs="Times New Roman"/>
          <w:color w:val="000000"/>
          <w:kern w:val="0"/>
          <w:sz w:val="24"/>
          <w:szCs w:val="24"/>
          <w:lang w:val="lt-LT"/>
          <w14:ligatures w14:val="none"/>
        </w:rPr>
        <w:t>įskaitymus</w:t>
      </w:r>
      <w:proofErr w:type="spellEnd"/>
      <w:r w:rsidRPr="002A36D7">
        <w:rPr>
          <w:rFonts w:ascii="Times New Roman" w:eastAsia="Times New Roman" w:hAnsi="Times New Roman" w:cs="Times New Roman"/>
          <w:color w:val="000000"/>
          <w:kern w:val="0"/>
          <w:sz w:val="24"/>
          <w:szCs w:val="24"/>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 xml:space="preserve">12.3.4.   Už pavėluotus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A36D7">
        <w:rPr>
          <w:rFonts w:ascii="Times New Roman" w:eastAsia="Times New Roman" w:hAnsi="Times New Roman" w:cs="Times New Roman"/>
          <w:color w:val="000000"/>
          <w:kern w:val="0"/>
          <w:sz w:val="24"/>
          <w:szCs w:val="24"/>
          <w:lang w:val="lt-LT"/>
          <w14:ligatures w14:val="none"/>
        </w:rPr>
        <w:t>įrodymus</w:t>
      </w:r>
      <w:proofErr w:type="spellEnd"/>
      <w:r w:rsidRPr="002A36D7">
        <w:rPr>
          <w:rFonts w:ascii="Times New Roman" w:eastAsia="Times New Roman" w:hAnsi="Times New Roman" w:cs="Times New Roman"/>
          <w:color w:val="000000"/>
          <w:kern w:val="0"/>
          <w:sz w:val="24"/>
          <w:szCs w:val="24"/>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 xml:space="preserve">21.2.5. esant </w:t>
      </w:r>
      <w:proofErr w:type="spellStart"/>
      <w:r w:rsidRPr="002A36D7">
        <w:rPr>
          <w:rFonts w:ascii="Times New Roman" w:eastAsia="Times New Roman" w:hAnsi="Times New Roman" w:cs="Times New Roman"/>
          <w:color w:val="000000"/>
          <w:kern w:val="0"/>
          <w:sz w:val="24"/>
          <w:szCs w:val="24"/>
          <w:lang w:val="lt-LT"/>
          <w14:ligatures w14:val="none"/>
        </w:rPr>
        <w:t>įrodymais</w:t>
      </w:r>
      <w:proofErr w:type="spellEnd"/>
      <w:r w:rsidRPr="002A36D7">
        <w:rPr>
          <w:rFonts w:ascii="Times New Roman" w:eastAsia="Times New Roman" w:hAnsi="Times New Roman" w:cs="Times New Roman"/>
          <w:color w:val="000000"/>
          <w:kern w:val="0"/>
          <w:sz w:val="24"/>
          <w:szCs w:val="24"/>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A36D7">
        <w:rPr>
          <w:rFonts w:ascii="Times New Roman" w:eastAsia="Times New Roman" w:hAnsi="Times New Roman" w:cs="Times New Roman"/>
          <w:color w:val="000000"/>
          <w:kern w:val="0"/>
          <w:sz w:val="24"/>
          <w:szCs w:val="24"/>
          <w:lang w:val="lt-LT"/>
          <w14:ligatures w14:val="none"/>
        </w:rPr>
        <w:t>įrodymais</w:t>
      </w:r>
      <w:proofErr w:type="spellEnd"/>
      <w:r w:rsidRPr="002A36D7">
        <w:rPr>
          <w:rFonts w:ascii="Times New Roman" w:eastAsia="Times New Roman" w:hAnsi="Times New Roman" w:cs="Times New Roman"/>
          <w:color w:val="000000"/>
          <w:kern w:val="0"/>
          <w:sz w:val="24"/>
          <w:szCs w:val="24"/>
          <w:lang w:val="lt-LT"/>
          <w14:ligatures w14:val="none"/>
        </w:rPr>
        <w:t>,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40EF3C86" w14:textId="34F1AAEF" w:rsidR="00941FD4" w:rsidRDefault="00941FD4">
      <w:pPr>
        <w:rPr>
          <w:rFonts w:ascii="Times New Roman" w:hAnsi="Times New Roman" w:cs="Times New Roman"/>
          <w:sz w:val="24"/>
          <w:szCs w:val="24"/>
        </w:rPr>
      </w:pPr>
    </w:p>
    <w:p w14:paraId="0759270C" w14:textId="77777777" w:rsidR="00941FD4" w:rsidRDefault="00941FD4" w:rsidP="00941FD4">
      <w:pPr>
        <w:widowControl w:val="0"/>
        <w:pBdr>
          <w:top w:val="nil"/>
          <w:left w:val="nil"/>
          <w:bottom w:val="nil"/>
          <w:right w:val="nil"/>
          <w:between w:val="nil"/>
        </w:pBdr>
        <w:tabs>
          <w:tab w:val="left" w:pos="567"/>
          <w:tab w:val="left" w:pos="851"/>
        </w:tabs>
        <w:jc w:val="center"/>
        <w:rPr>
          <w:b/>
          <w:caps/>
          <w:szCs w:val="24"/>
        </w:rPr>
      </w:pPr>
    </w:p>
    <w:p w14:paraId="023B9E07" w14:textId="77777777" w:rsidR="00941FD4" w:rsidRPr="00623028" w:rsidRDefault="00941FD4" w:rsidP="00941FD4">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lang w:val="lt-LT"/>
        </w:rPr>
      </w:pPr>
      <w:r w:rsidRPr="00623028">
        <w:rPr>
          <w:rFonts w:ascii="Times New Roman" w:hAnsi="Times New Roman" w:cs="Times New Roman"/>
          <w:b/>
          <w:caps/>
          <w:sz w:val="24"/>
          <w:szCs w:val="24"/>
          <w:lang w:val="lt-LT"/>
        </w:rPr>
        <w:t xml:space="preserve">Prekių pirkimo-pardavimo sutarties </w:t>
      </w:r>
      <w:r w:rsidRPr="00623028">
        <w:rPr>
          <w:rFonts w:ascii="Times New Roman" w:hAnsi="Times New Roman" w:cs="Times New Roman"/>
          <w:b/>
          <w:bCs/>
          <w:caps/>
          <w:sz w:val="24"/>
          <w:szCs w:val="24"/>
          <w:lang w:val="lt-LT"/>
        </w:rPr>
        <w:t>Specialiosios</w:t>
      </w:r>
      <w:r w:rsidRPr="00623028">
        <w:rPr>
          <w:rFonts w:ascii="Times New Roman" w:hAnsi="Times New Roman" w:cs="Times New Roman"/>
          <w:b/>
          <w:caps/>
          <w:sz w:val="24"/>
          <w:szCs w:val="24"/>
          <w:lang w:val="lt-LT"/>
        </w:rPr>
        <w:t xml:space="preserve"> sąlygos</w:t>
      </w:r>
      <w:r w:rsidRPr="00623028">
        <w:rPr>
          <w:rFonts w:ascii="Times New Roman" w:hAnsi="Times New Roman" w:cs="Times New Roman"/>
          <w:caps/>
          <w:sz w:val="24"/>
          <w:szCs w:val="24"/>
          <w:lang w:val="lt-LT"/>
        </w:rPr>
        <w:t xml:space="preserve"> </w:t>
      </w:r>
    </w:p>
    <w:p w14:paraId="442A1B87" w14:textId="77777777" w:rsidR="00941FD4" w:rsidRPr="00623028" w:rsidRDefault="00941FD4" w:rsidP="00941FD4">
      <w:pPr>
        <w:jc w:val="center"/>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941FD4" w:rsidRPr="00623028" w14:paraId="60897D9B" w14:textId="77777777" w:rsidTr="004C4B6E">
        <w:tc>
          <w:tcPr>
            <w:tcW w:w="2448" w:type="dxa"/>
          </w:tcPr>
          <w:p w14:paraId="1E6EF199"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pavadinimas</w:t>
            </w:r>
          </w:p>
        </w:tc>
        <w:tc>
          <w:tcPr>
            <w:tcW w:w="7110" w:type="dxa"/>
            <w:gridSpan w:val="3"/>
          </w:tcPr>
          <w:p w14:paraId="2137461D" w14:textId="5796247E"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Odontologijai skir</w:t>
            </w:r>
            <w:r w:rsidR="005973B3" w:rsidRPr="00623028">
              <w:rPr>
                <w:rFonts w:ascii="Times New Roman" w:hAnsi="Times New Roman" w:cs="Times New Roman"/>
                <w:sz w:val="24"/>
                <w:szCs w:val="24"/>
                <w:lang w:val="lt-LT"/>
              </w:rPr>
              <w:t>tų priemonių (medžiagų) pirkimo-pardavimo sutartis</w:t>
            </w:r>
          </w:p>
        </w:tc>
      </w:tr>
      <w:tr w:rsidR="00941FD4" w:rsidRPr="00623028" w14:paraId="7672A95D" w14:textId="77777777" w:rsidTr="004C4B6E">
        <w:tc>
          <w:tcPr>
            <w:tcW w:w="2448" w:type="dxa"/>
          </w:tcPr>
          <w:p w14:paraId="15A4908F"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data</w:t>
            </w:r>
          </w:p>
        </w:tc>
        <w:tc>
          <w:tcPr>
            <w:tcW w:w="2177" w:type="dxa"/>
          </w:tcPr>
          <w:p w14:paraId="654A6AFB" w14:textId="77777777" w:rsidR="00941FD4" w:rsidRPr="00623028" w:rsidRDefault="00941FD4" w:rsidP="004C4B6E">
            <w:pPr>
              <w:jc w:val="both"/>
              <w:rPr>
                <w:rFonts w:ascii="Times New Roman" w:hAnsi="Times New Roman" w:cs="Times New Roman"/>
                <w:sz w:val="24"/>
                <w:szCs w:val="24"/>
                <w:lang w:val="lt-LT"/>
              </w:rPr>
            </w:pPr>
          </w:p>
        </w:tc>
        <w:tc>
          <w:tcPr>
            <w:tcW w:w="2362" w:type="dxa"/>
          </w:tcPr>
          <w:p w14:paraId="72F6FF64"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numeris</w:t>
            </w:r>
          </w:p>
        </w:tc>
        <w:tc>
          <w:tcPr>
            <w:tcW w:w="2571" w:type="dxa"/>
          </w:tcPr>
          <w:p w14:paraId="08B081DD" w14:textId="77777777" w:rsidR="00941FD4" w:rsidRPr="00623028" w:rsidRDefault="00941FD4" w:rsidP="004C4B6E">
            <w:pPr>
              <w:jc w:val="both"/>
              <w:rPr>
                <w:rFonts w:ascii="Times New Roman" w:hAnsi="Times New Roman" w:cs="Times New Roman"/>
                <w:sz w:val="24"/>
                <w:szCs w:val="24"/>
                <w:lang w:val="lt-LT"/>
              </w:rPr>
            </w:pPr>
          </w:p>
        </w:tc>
      </w:tr>
    </w:tbl>
    <w:p w14:paraId="27D849D3" w14:textId="77777777" w:rsidR="00941FD4" w:rsidRPr="00623028" w:rsidRDefault="00941FD4" w:rsidP="00941FD4">
      <w:pPr>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3154"/>
        <w:gridCol w:w="3481"/>
      </w:tblGrid>
      <w:tr w:rsidR="00941FD4" w:rsidRPr="00623028" w14:paraId="003B2E8E" w14:textId="77777777" w:rsidTr="004C4B6E">
        <w:tc>
          <w:tcPr>
            <w:tcW w:w="9558" w:type="dxa"/>
            <w:gridSpan w:val="3"/>
          </w:tcPr>
          <w:p w14:paraId="2F94F301" w14:textId="77777777" w:rsidR="00941FD4" w:rsidRPr="00623028" w:rsidRDefault="00941FD4" w:rsidP="004C4B6E">
            <w:pPr>
              <w:jc w:val="center"/>
              <w:rPr>
                <w:rFonts w:ascii="Times New Roman" w:hAnsi="Times New Roman" w:cs="Times New Roman"/>
                <w:b/>
                <w:bCs/>
                <w:sz w:val="24"/>
                <w:szCs w:val="24"/>
                <w:lang w:val="lt-LT"/>
              </w:rPr>
            </w:pPr>
            <w:bookmarkStart w:id="353" w:name="_Hlk168397821"/>
            <w:r w:rsidRPr="00623028">
              <w:rPr>
                <w:rFonts w:ascii="Times New Roman" w:hAnsi="Times New Roman" w:cs="Times New Roman"/>
                <w:b/>
                <w:bCs/>
                <w:sz w:val="24"/>
                <w:szCs w:val="24"/>
                <w:lang w:val="lt-LT"/>
              </w:rPr>
              <w:t>1. SUTARTIES ŠALYS</w:t>
            </w:r>
          </w:p>
        </w:tc>
      </w:tr>
      <w:tr w:rsidR="00941FD4" w:rsidRPr="00623028" w14:paraId="21C946AE" w14:textId="77777777" w:rsidTr="004C4B6E">
        <w:tc>
          <w:tcPr>
            <w:tcW w:w="2808" w:type="dxa"/>
            <w:vMerge w:val="restart"/>
          </w:tcPr>
          <w:p w14:paraId="7975B21C" w14:textId="77777777" w:rsidR="00941FD4" w:rsidRPr="00623028" w:rsidRDefault="00941FD4" w:rsidP="004C4B6E">
            <w:pPr>
              <w:jc w:val="center"/>
              <w:rPr>
                <w:rFonts w:ascii="Times New Roman" w:hAnsi="Times New Roman" w:cs="Times New Roman"/>
                <w:b/>
                <w:bCs/>
                <w:sz w:val="24"/>
                <w:szCs w:val="24"/>
                <w:lang w:val="lt-LT"/>
              </w:rPr>
            </w:pPr>
          </w:p>
          <w:p w14:paraId="333EC2AD" w14:textId="77777777" w:rsidR="00941FD4" w:rsidRPr="00623028" w:rsidRDefault="00941FD4" w:rsidP="004C4B6E">
            <w:pPr>
              <w:jc w:val="center"/>
              <w:rPr>
                <w:rFonts w:ascii="Times New Roman" w:hAnsi="Times New Roman" w:cs="Times New Roman"/>
                <w:b/>
                <w:bCs/>
                <w:sz w:val="24"/>
                <w:szCs w:val="24"/>
                <w:lang w:val="lt-LT"/>
              </w:rPr>
            </w:pPr>
          </w:p>
          <w:p w14:paraId="09BF3B4C" w14:textId="77777777" w:rsidR="00941FD4" w:rsidRPr="00623028" w:rsidRDefault="00941FD4" w:rsidP="004C4B6E">
            <w:pPr>
              <w:jc w:val="center"/>
              <w:rPr>
                <w:rFonts w:ascii="Times New Roman" w:hAnsi="Times New Roman" w:cs="Times New Roman"/>
                <w:b/>
                <w:bCs/>
                <w:sz w:val="24"/>
                <w:szCs w:val="24"/>
                <w:lang w:val="lt-LT"/>
              </w:rPr>
            </w:pPr>
          </w:p>
          <w:p w14:paraId="08527AED" w14:textId="77777777" w:rsidR="00941FD4" w:rsidRPr="00623028" w:rsidRDefault="00941FD4" w:rsidP="004C4B6E">
            <w:pPr>
              <w:rPr>
                <w:rFonts w:ascii="Times New Roman" w:hAnsi="Times New Roman" w:cs="Times New Roman"/>
                <w:b/>
                <w:bCs/>
                <w:sz w:val="24"/>
                <w:szCs w:val="24"/>
                <w:lang w:val="lt-LT"/>
              </w:rPr>
            </w:pPr>
          </w:p>
          <w:p w14:paraId="5F427EE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 Pirkėjas</w:t>
            </w:r>
          </w:p>
        </w:tc>
        <w:tc>
          <w:tcPr>
            <w:tcW w:w="3240" w:type="dxa"/>
          </w:tcPr>
          <w:p w14:paraId="150C7071"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1.1.1. Pavadinimas</w:t>
            </w:r>
          </w:p>
        </w:tc>
        <w:tc>
          <w:tcPr>
            <w:tcW w:w="3510" w:type="dxa"/>
          </w:tcPr>
          <w:p w14:paraId="19425BD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VšĮ  „Klaipėdos miesto poliklinika“</w:t>
            </w:r>
          </w:p>
        </w:tc>
      </w:tr>
      <w:tr w:rsidR="00941FD4" w:rsidRPr="00623028" w14:paraId="64A7E862" w14:textId="77777777" w:rsidTr="004C4B6E">
        <w:tc>
          <w:tcPr>
            <w:tcW w:w="2808" w:type="dxa"/>
            <w:vMerge/>
          </w:tcPr>
          <w:p w14:paraId="41A94E50" w14:textId="77777777" w:rsidR="00941FD4" w:rsidRPr="00623028" w:rsidRDefault="00941FD4" w:rsidP="004C4B6E">
            <w:pPr>
              <w:rPr>
                <w:rFonts w:ascii="Times New Roman" w:hAnsi="Times New Roman" w:cs="Times New Roman"/>
                <w:sz w:val="24"/>
                <w:szCs w:val="24"/>
                <w:lang w:val="lt-LT"/>
              </w:rPr>
            </w:pPr>
          </w:p>
        </w:tc>
        <w:tc>
          <w:tcPr>
            <w:tcW w:w="3240" w:type="dxa"/>
          </w:tcPr>
          <w:p w14:paraId="172E296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1.1.2. Juridinio asmens kodas</w:t>
            </w:r>
          </w:p>
        </w:tc>
        <w:tc>
          <w:tcPr>
            <w:tcW w:w="3510" w:type="dxa"/>
          </w:tcPr>
          <w:p w14:paraId="60F651AB"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141574462</w:t>
            </w:r>
          </w:p>
        </w:tc>
      </w:tr>
      <w:tr w:rsidR="00941FD4" w:rsidRPr="00623028" w14:paraId="4304D38B" w14:textId="77777777" w:rsidTr="004C4B6E">
        <w:tc>
          <w:tcPr>
            <w:tcW w:w="2808" w:type="dxa"/>
            <w:vMerge/>
          </w:tcPr>
          <w:p w14:paraId="188ADA96" w14:textId="77777777" w:rsidR="00941FD4" w:rsidRPr="00623028" w:rsidRDefault="00941FD4" w:rsidP="004C4B6E">
            <w:pPr>
              <w:rPr>
                <w:rFonts w:ascii="Times New Roman" w:hAnsi="Times New Roman" w:cs="Times New Roman"/>
                <w:sz w:val="24"/>
                <w:szCs w:val="24"/>
                <w:lang w:val="lt-LT"/>
              </w:rPr>
            </w:pPr>
          </w:p>
        </w:tc>
        <w:tc>
          <w:tcPr>
            <w:tcW w:w="3240" w:type="dxa"/>
          </w:tcPr>
          <w:p w14:paraId="21F05DF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1.1.3. Adresas</w:t>
            </w:r>
          </w:p>
        </w:tc>
        <w:tc>
          <w:tcPr>
            <w:tcW w:w="3510" w:type="dxa"/>
          </w:tcPr>
          <w:p w14:paraId="1D50E243"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Taikos pr. 76, 93200 Klaipėda</w:t>
            </w:r>
          </w:p>
        </w:tc>
      </w:tr>
      <w:tr w:rsidR="00941FD4" w:rsidRPr="00623028" w14:paraId="4AEDA34B" w14:textId="77777777" w:rsidTr="004C4B6E">
        <w:tc>
          <w:tcPr>
            <w:tcW w:w="2808" w:type="dxa"/>
            <w:vMerge/>
          </w:tcPr>
          <w:p w14:paraId="2B3465F9" w14:textId="77777777" w:rsidR="00941FD4" w:rsidRPr="00623028" w:rsidRDefault="00941FD4" w:rsidP="004C4B6E">
            <w:pPr>
              <w:rPr>
                <w:rFonts w:ascii="Times New Roman" w:hAnsi="Times New Roman" w:cs="Times New Roman"/>
                <w:sz w:val="24"/>
                <w:szCs w:val="24"/>
                <w:lang w:val="lt-LT"/>
              </w:rPr>
            </w:pPr>
          </w:p>
        </w:tc>
        <w:tc>
          <w:tcPr>
            <w:tcW w:w="3240" w:type="dxa"/>
          </w:tcPr>
          <w:p w14:paraId="1438B93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1.1.4. PVM mokėtojo kodas</w:t>
            </w:r>
          </w:p>
        </w:tc>
        <w:tc>
          <w:tcPr>
            <w:tcW w:w="3510" w:type="dxa"/>
          </w:tcPr>
          <w:p w14:paraId="5F25DF1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Ne PVM mokėtojas </w:t>
            </w:r>
          </w:p>
        </w:tc>
      </w:tr>
      <w:tr w:rsidR="00941FD4" w:rsidRPr="00623028" w14:paraId="1428AC64" w14:textId="77777777" w:rsidTr="004C4B6E">
        <w:tc>
          <w:tcPr>
            <w:tcW w:w="2808" w:type="dxa"/>
            <w:vMerge/>
          </w:tcPr>
          <w:p w14:paraId="199E57D4" w14:textId="77777777" w:rsidR="00941FD4" w:rsidRPr="00623028" w:rsidRDefault="00941FD4" w:rsidP="004C4B6E">
            <w:pPr>
              <w:rPr>
                <w:rFonts w:ascii="Times New Roman" w:hAnsi="Times New Roman" w:cs="Times New Roman"/>
                <w:sz w:val="24"/>
                <w:szCs w:val="24"/>
                <w:lang w:val="lt-LT"/>
              </w:rPr>
            </w:pPr>
            <w:bookmarkStart w:id="354" w:name="_Hlk168397804"/>
          </w:p>
        </w:tc>
        <w:tc>
          <w:tcPr>
            <w:tcW w:w="3240" w:type="dxa"/>
          </w:tcPr>
          <w:p w14:paraId="6A9C22D9"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1.1.5. Atsiskaitomoji sąskaita</w:t>
            </w:r>
          </w:p>
        </w:tc>
        <w:tc>
          <w:tcPr>
            <w:tcW w:w="3510" w:type="dxa"/>
            <w:shd w:val="clear" w:color="auto" w:fill="auto"/>
          </w:tcPr>
          <w:p w14:paraId="02F1DFF0"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bCs/>
                <w:sz w:val="24"/>
                <w:szCs w:val="24"/>
                <w:lang w:val="lt-LT"/>
              </w:rPr>
              <w:t>LT13 4010 0423 0060 8318</w:t>
            </w:r>
          </w:p>
        </w:tc>
      </w:tr>
      <w:tr w:rsidR="00941FD4" w:rsidRPr="00623028" w14:paraId="3B6F0B85" w14:textId="77777777" w:rsidTr="004C4B6E">
        <w:tc>
          <w:tcPr>
            <w:tcW w:w="2808" w:type="dxa"/>
            <w:vMerge/>
          </w:tcPr>
          <w:p w14:paraId="776A46A1" w14:textId="77777777" w:rsidR="00941FD4" w:rsidRPr="00623028" w:rsidRDefault="00941FD4" w:rsidP="004C4B6E">
            <w:pPr>
              <w:rPr>
                <w:rFonts w:ascii="Times New Roman" w:hAnsi="Times New Roman" w:cs="Times New Roman"/>
                <w:sz w:val="24"/>
                <w:szCs w:val="24"/>
                <w:lang w:val="lt-LT"/>
              </w:rPr>
            </w:pPr>
          </w:p>
        </w:tc>
        <w:tc>
          <w:tcPr>
            <w:tcW w:w="3240" w:type="dxa"/>
          </w:tcPr>
          <w:p w14:paraId="43247836"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1.1.6. Bankas, banko kodas</w:t>
            </w:r>
          </w:p>
        </w:tc>
        <w:tc>
          <w:tcPr>
            <w:tcW w:w="3510" w:type="dxa"/>
            <w:shd w:val="clear" w:color="auto" w:fill="auto"/>
          </w:tcPr>
          <w:p w14:paraId="692494D8"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bCs/>
                <w:sz w:val="24"/>
                <w:szCs w:val="24"/>
                <w:lang w:val="lt-LT"/>
              </w:rPr>
              <w:t>AB „</w:t>
            </w:r>
            <w:proofErr w:type="spellStart"/>
            <w:r w:rsidRPr="00623028">
              <w:rPr>
                <w:rFonts w:ascii="Times New Roman" w:hAnsi="Times New Roman" w:cs="Times New Roman"/>
                <w:bCs/>
                <w:sz w:val="24"/>
                <w:szCs w:val="24"/>
                <w:lang w:val="lt-LT"/>
              </w:rPr>
              <w:t>Luminor</w:t>
            </w:r>
            <w:proofErr w:type="spellEnd"/>
            <w:r w:rsidRPr="00623028">
              <w:rPr>
                <w:rFonts w:ascii="Times New Roman" w:hAnsi="Times New Roman" w:cs="Times New Roman"/>
                <w:bCs/>
                <w:sz w:val="24"/>
                <w:szCs w:val="24"/>
                <w:lang w:val="lt-LT"/>
              </w:rPr>
              <w:t>“ bankas, banko kodas 40100</w:t>
            </w:r>
          </w:p>
        </w:tc>
      </w:tr>
      <w:bookmarkEnd w:id="354"/>
      <w:tr w:rsidR="00941FD4" w:rsidRPr="00623028" w14:paraId="285EDC1A" w14:textId="77777777" w:rsidTr="004C4B6E">
        <w:tc>
          <w:tcPr>
            <w:tcW w:w="2808" w:type="dxa"/>
            <w:vMerge/>
          </w:tcPr>
          <w:p w14:paraId="2E19BA1F" w14:textId="77777777" w:rsidR="00941FD4" w:rsidRPr="00623028" w:rsidRDefault="00941FD4" w:rsidP="004C4B6E">
            <w:pPr>
              <w:rPr>
                <w:rFonts w:ascii="Times New Roman" w:hAnsi="Times New Roman" w:cs="Times New Roman"/>
                <w:sz w:val="24"/>
                <w:szCs w:val="24"/>
                <w:lang w:val="lt-LT"/>
              </w:rPr>
            </w:pPr>
          </w:p>
        </w:tc>
        <w:tc>
          <w:tcPr>
            <w:tcW w:w="3240" w:type="dxa"/>
          </w:tcPr>
          <w:p w14:paraId="2C05F1B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1.1.7. Telefonas</w:t>
            </w:r>
          </w:p>
        </w:tc>
        <w:tc>
          <w:tcPr>
            <w:tcW w:w="3510" w:type="dxa"/>
            <w:shd w:val="clear" w:color="auto" w:fill="auto"/>
          </w:tcPr>
          <w:p w14:paraId="7B167A4D"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(0 46) 34 39 71</w:t>
            </w:r>
          </w:p>
        </w:tc>
      </w:tr>
      <w:tr w:rsidR="00941FD4" w:rsidRPr="00623028" w14:paraId="1473F37A" w14:textId="77777777" w:rsidTr="004C4B6E">
        <w:tc>
          <w:tcPr>
            <w:tcW w:w="2808" w:type="dxa"/>
            <w:vMerge/>
          </w:tcPr>
          <w:p w14:paraId="5A2E9C4C" w14:textId="77777777" w:rsidR="00941FD4" w:rsidRPr="00623028" w:rsidRDefault="00941FD4" w:rsidP="004C4B6E">
            <w:pPr>
              <w:rPr>
                <w:rFonts w:ascii="Times New Roman" w:hAnsi="Times New Roman" w:cs="Times New Roman"/>
                <w:sz w:val="24"/>
                <w:szCs w:val="24"/>
                <w:lang w:val="lt-LT"/>
              </w:rPr>
            </w:pPr>
          </w:p>
        </w:tc>
        <w:tc>
          <w:tcPr>
            <w:tcW w:w="3240" w:type="dxa"/>
          </w:tcPr>
          <w:p w14:paraId="492EFB0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1.1.8. El. paštas</w:t>
            </w:r>
          </w:p>
        </w:tc>
        <w:tc>
          <w:tcPr>
            <w:tcW w:w="3510" w:type="dxa"/>
          </w:tcPr>
          <w:p w14:paraId="2A62340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info@klaipedospoliklinika.lt</w:t>
            </w:r>
          </w:p>
        </w:tc>
      </w:tr>
      <w:tr w:rsidR="00941FD4" w:rsidRPr="00623028" w14:paraId="57E0A8C6" w14:textId="77777777" w:rsidTr="004C4B6E">
        <w:tc>
          <w:tcPr>
            <w:tcW w:w="2808" w:type="dxa"/>
            <w:vMerge/>
          </w:tcPr>
          <w:p w14:paraId="3F50427F" w14:textId="77777777" w:rsidR="00941FD4" w:rsidRPr="00623028" w:rsidRDefault="00941FD4" w:rsidP="004C4B6E">
            <w:pPr>
              <w:rPr>
                <w:rFonts w:ascii="Times New Roman" w:hAnsi="Times New Roman" w:cs="Times New Roman"/>
                <w:sz w:val="24"/>
                <w:szCs w:val="24"/>
                <w:lang w:val="lt-LT"/>
              </w:rPr>
            </w:pPr>
          </w:p>
        </w:tc>
        <w:tc>
          <w:tcPr>
            <w:tcW w:w="3240" w:type="dxa"/>
          </w:tcPr>
          <w:p w14:paraId="0513DE4D"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1.1.9. Šalies atstovas</w:t>
            </w:r>
          </w:p>
        </w:tc>
        <w:tc>
          <w:tcPr>
            <w:tcW w:w="3510" w:type="dxa"/>
          </w:tcPr>
          <w:p w14:paraId="6643F37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Vyriausioji finansininkė Edita Maliauskienė</w:t>
            </w:r>
          </w:p>
        </w:tc>
      </w:tr>
      <w:tr w:rsidR="00941FD4" w:rsidRPr="00623028" w14:paraId="35E3E886" w14:textId="77777777" w:rsidTr="004C4B6E">
        <w:tc>
          <w:tcPr>
            <w:tcW w:w="2808" w:type="dxa"/>
            <w:vMerge/>
          </w:tcPr>
          <w:p w14:paraId="60B78DC4" w14:textId="77777777" w:rsidR="00941FD4" w:rsidRPr="00623028" w:rsidRDefault="00941FD4" w:rsidP="004C4B6E">
            <w:pPr>
              <w:rPr>
                <w:rFonts w:ascii="Times New Roman" w:hAnsi="Times New Roman" w:cs="Times New Roman"/>
                <w:sz w:val="24"/>
                <w:szCs w:val="24"/>
                <w:lang w:val="lt-LT"/>
              </w:rPr>
            </w:pPr>
          </w:p>
        </w:tc>
        <w:tc>
          <w:tcPr>
            <w:tcW w:w="3240" w:type="dxa"/>
          </w:tcPr>
          <w:p w14:paraId="7CC6903C"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1.1.10. Atstovavimo pagrindas</w:t>
            </w:r>
          </w:p>
        </w:tc>
        <w:tc>
          <w:tcPr>
            <w:tcW w:w="3510" w:type="dxa"/>
          </w:tcPr>
          <w:p w14:paraId="68984D8C" w14:textId="1B22EFDC" w:rsidR="00941FD4" w:rsidRPr="00623028" w:rsidRDefault="00941FD4" w:rsidP="003C3FAD">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Veikia pagal VšĮ Klaipėdos miesto poliklinikos vyr. gydytojo Jono Sąlygos 202</w:t>
            </w:r>
            <w:r w:rsidR="003C3FAD" w:rsidRPr="00623028">
              <w:rPr>
                <w:rFonts w:ascii="Times New Roman" w:hAnsi="Times New Roman" w:cs="Times New Roman"/>
                <w:sz w:val="24"/>
                <w:szCs w:val="24"/>
                <w:lang w:val="lt-LT"/>
              </w:rPr>
              <w:t>5</w:t>
            </w:r>
            <w:r w:rsidRPr="00623028">
              <w:rPr>
                <w:rFonts w:ascii="Times New Roman" w:hAnsi="Times New Roman" w:cs="Times New Roman"/>
                <w:sz w:val="24"/>
                <w:szCs w:val="24"/>
                <w:lang w:val="lt-LT"/>
              </w:rPr>
              <w:t xml:space="preserve"> m. gegužės </w:t>
            </w:r>
            <w:r w:rsidR="003C3FAD" w:rsidRPr="00623028">
              <w:rPr>
                <w:rFonts w:ascii="Times New Roman" w:hAnsi="Times New Roman" w:cs="Times New Roman"/>
                <w:sz w:val="24"/>
                <w:szCs w:val="24"/>
                <w:lang w:val="lt-LT"/>
              </w:rPr>
              <w:t>2</w:t>
            </w:r>
            <w:r w:rsidRPr="00623028">
              <w:rPr>
                <w:rFonts w:ascii="Times New Roman" w:hAnsi="Times New Roman" w:cs="Times New Roman"/>
                <w:sz w:val="24"/>
                <w:szCs w:val="24"/>
                <w:lang w:val="lt-LT"/>
              </w:rPr>
              <w:t xml:space="preserve"> d. įgaliojimą Nr. </w:t>
            </w:r>
            <w:r w:rsidR="003C3FAD" w:rsidRPr="00623028">
              <w:rPr>
                <w:rFonts w:ascii="Times New Roman" w:hAnsi="Times New Roman" w:cs="Times New Roman"/>
                <w:sz w:val="24"/>
                <w:szCs w:val="24"/>
                <w:lang w:val="lt-LT"/>
              </w:rPr>
              <w:t>6</w:t>
            </w:r>
          </w:p>
        </w:tc>
      </w:tr>
      <w:bookmarkEnd w:id="353"/>
      <w:tr w:rsidR="00941FD4" w:rsidRPr="00623028" w14:paraId="3E86B3DF" w14:textId="77777777" w:rsidTr="004C4B6E">
        <w:tc>
          <w:tcPr>
            <w:tcW w:w="2808" w:type="dxa"/>
            <w:vMerge w:val="restart"/>
          </w:tcPr>
          <w:p w14:paraId="035C2F68" w14:textId="77777777" w:rsidR="00941FD4" w:rsidRPr="00623028" w:rsidRDefault="00941FD4" w:rsidP="004C4B6E">
            <w:pPr>
              <w:rPr>
                <w:rFonts w:ascii="Times New Roman" w:hAnsi="Times New Roman" w:cs="Times New Roman"/>
                <w:b/>
                <w:bCs/>
                <w:sz w:val="24"/>
                <w:szCs w:val="24"/>
                <w:lang w:val="lt-LT"/>
              </w:rPr>
            </w:pPr>
          </w:p>
          <w:p w14:paraId="02934A47" w14:textId="77777777" w:rsidR="00941FD4" w:rsidRPr="00623028" w:rsidRDefault="00941FD4" w:rsidP="004C4B6E">
            <w:pPr>
              <w:rPr>
                <w:rFonts w:ascii="Times New Roman" w:hAnsi="Times New Roman" w:cs="Times New Roman"/>
                <w:b/>
                <w:bCs/>
                <w:sz w:val="24"/>
                <w:szCs w:val="24"/>
                <w:lang w:val="lt-LT"/>
              </w:rPr>
            </w:pPr>
          </w:p>
          <w:p w14:paraId="679540AF" w14:textId="77777777" w:rsidR="00941FD4" w:rsidRPr="00623028" w:rsidRDefault="00941FD4" w:rsidP="004C4B6E">
            <w:pPr>
              <w:rPr>
                <w:rFonts w:ascii="Times New Roman" w:hAnsi="Times New Roman" w:cs="Times New Roman"/>
                <w:b/>
                <w:bCs/>
                <w:sz w:val="24"/>
                <w:szCs w:val="24"/>
                <w:lang w:val="lt-LT"/>
              </w:rPr>
            </w:pPr>
          </w:p>
          <w:p w14:paraId="63DF70E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1.2. Tiekėjas</w:t>
            </w:r>
          </w:p>
          <w:p w14:paraId="0DFC7F3B"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2AA9BE5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1.2.1. Pavadinimas</w:t>
            </w:r>
          </w:p>
        </w:tc>
        <w:tc>
          <w:tcPr>
            <w:tcW w:w="3510" w:type="dxa"/>
          </w:tcPr>
          <w:p w14:paraId="4CF718FE" w14:textId="14C6F894"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UAB “Skirgesa”</w:t>
            </w:r>
          </w:p>
        </w:tc>
      </w:tr>
      <w:tr w:rsidR="00941FD4" w:rsidRPr="00623028" w14:paraId="047FB5E8" w14:textId="77777777" w:rsidTr="004C4B6E">
        <w:tc>
          <w:tcPr>
            <w:tcW w:w="2808" w:type="dxa"/>
            <w:vMerge/>
          </w:tcPr>
          <w:p w14:paraId="50AF458E"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6F0C46B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1.2.2. Juridinio asmens kodas</w:t>
            </w:r>
          </w:p>
        </w:tc>
        <w:tc>
          <w:tcPr>
            <w:tcW w:w="3510" w:type="dxa"/>
          </w:tcPr>
          <w:p w14:paraId="45024E39" w14:textId="27677342"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234449420</w:t>
            </w:r>
          </w:p>
        </w:tc>
      </w:tr>
      <w:tr w:rsidR="00941FD4" w:rsidRPr="00623028" w14:paraId="4D35C61E" w14:textId="77777777" w:rsidTr="004C4B6E">
        <w:tc>
          <w:tcPr>
            <w:tcW w:w="2808" w:type="dxa"/>
            <w:vMerge/>
          </w:tcPr>
          <w:p w14:paraId="3272268D"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603DBB9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1.2.3. Adresas</w:t>
            </w:r>
          </w:p>
        </w:tc>
        <w:tc>
          <w:tcPr>
            <w:tcW w:w="3510" w:type="dxa"/>
          </w:tcPr>
          <w:p w14:paraId="3B51D3C3" w14:textId="665F39A2"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Energetikų g. 8, LT-52461 Kaunas</w:t>
            </w:r>
          </w:p>
        </w:tc>
      </w:tr>
      <w:tr w:rsidR="00941FD4" w:rsidRPr="00623028" w14:paraId="6FF18F01" w14:textId="77777777" w:rsidTr="004C4B6E">
        <w:trPr>
          <w:trHeight w:val="70"/>
        </w:trPr>
        <w:tc>
          <w:tcPr>
            <w:tcW w:w="2808" w:type="dxa"/>
            <w:vMerge/>
          </w:tcPr>
          <w:p w14:paraId="22FE446B"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0F937658"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1.2.4. PVM mokėtojo kodas</w:t>
            </w:r>
          </w:p>
        </w:tc>
        <w:tc>
          <w:tcPr>
            <w:tcW w:w="3510" w:type="dxa"/>
          </w:tcPr>
          <w:p w14:paraId="272FCDA9" w14:textId="77777777" w:rsidR="00941FD4" w:rsidRPr="00623028" w:rsidRDefault="00941FD4" w:rsidP="004C4B6E">
            <w:pPr>
              <w:rPr>
                <w:rFonts w:ascii="Times New Roman" w:hAnsi="Times New Roman" w:cs="Times New Roman"/>
                <w:sz w:val="24"/>
                <w:szCs w:val="24"/>
                <w:lang w:val="lt-LT"/>
              </w:rPr>
            </w:pPr>
          </w:p>
        </w:tc>
      </w:tr>
      <w:tr w:rsidR="00941FD4" w:rsidRPr="00623028" w14:paraId="3D3A5D4B" w14:textId="77777777" w:rsidTr="004C4B6E">
        <w:tc>
          <w:tcPr>
            <w:tcW w:w="2808" w:type="dxa"/>
            <w:vMerge/>
          </w:tcPr>
          <w:p w14:paraId="21080590"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4BCA23E1"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1.2.5. Atsiskaitomoji sąskaita</w:t>
            </w:r>
          </w:p>
        </w:tc>
        <w:tc>
          <w:tcPr>
            <w:tcW w:w="3510" w:type="dxa"/>
          </w:tcPr>
          <w:p w14:paraId="24CF3BEB" w14:textId="7E64A01D"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A/s LT41 7300 0100 7979 6368</w:t>
            </w:r>
          </w:p>
        </w:tc>
      </w:tr>
      <w:tr w:rsidR="00941FD4" w:rsidRPr="00623028" w14:paraId="47A4C1D6" w14:textId="77777777" w:rsidTr="004C4B6E">
        <w:tc>
          <w:tcPr>
            <w:tcW w:w="2808" w:type="dxa"/>
            <w:vMerge/>
          </w:tcPr>
          <w:p w14:paraId="0319E58F"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1388543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1.2.6. Bankas, banko kodas</w:t>
            </w:r>
          </w:p>
        </w:tc>
        <w:tc>
          <w:tcPr>
            <w:tcW w:w="3510" w:type="dxa"/>
          </w:tcPr>
          <w:p w14:paraId="7013EE2A" w14:textId="6C885343"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AB "Swedbank" bankas, kodas 73000</w:t>
            </w:r>
          </w:p>
        </w:tc>
      </w:tr>
      <w:tr w:rsidR="00941FD4" w:rsidRPr="00623028" w14:paraId="0290EEE2" w14:textId="77777777" w:rsidTr="004C4B6E">
        <w:tc>
          <w:tcPr>
            <w:tcW w:w="2808" w:type="dxa"/>
            <w:vMerge/>
          </w:tcPr>
          <w:p w14:paraId="16ACFCE5"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056EA1F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1.2.7. Telefonas</w:t>
            </w:r>
          </w:p>
        </w:tc>
        <w:tc>
          <w:tcPr>
            <w:tcW w:w="3510" w:type="dxa"/>
          </w:tcPr>
          <w:p w14:paraId="0048C3EC" w14:textId="65A5E116" w:rsidR="00941FD4" w:rsidRPr="00623028" w:rsidRDefault="004C4B6E" w:rsidP="004C4B6E">
            <w:pPr>
              <w:tabs>
                <w:tab w:val="left" w:pos="573"/>
              </w:tabs>
              <w:rPr>
                <w:rFonts w:ascii="Times New Roman" w:hAnsi="Times New Roman" w:cs="Times New Roman"/>
                <w:sz w:val="24"/>
                <w:szCs w:val="24"/>
                <w:lang w:val="lt-LT"/>
              </w:rPr>
            </w:pPr>
            <w:r w:rsidRPr="00623028">
              <w:rPr>
                <w:rFonts w:ascii="Times New Roman" w:hAnsi="Times New Roman" w:cs="Times New Roman"/>
                <w:sz w:val="24"/>
                <w:szCs w:val="24"/>
                <w:lang w:val="lt-LT"/>
              </w:rPr>
              <w:t>0 37 452 168</w:t>
            </w:r>
          </w:p>
        </w:tc>
      </w:tr>
      <w:tr w:rsidR="00941FD4" w:rsidRPr="00623028" w14:paraId="294EFE32" w14:textId="77777777" w:rsidTr="004C4B6E">
        <w:tc>
          <w:tcPr>
            <w:tcW w:w="2808" w:type="dxa"/>
            <w:vMerge/>
          </w:tcPr>
          <w:p w14:paraId="0D2905C9"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79CF9BE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1.2.8. El. paštas</w:t>
            </w:r>
          </w:p>
        </w:tc>
        <w:tc>
          <w:tcPr>
            <w:tcW w:w="3510" w:type="dxa"/>
          </w:tcPr>
          <w:p w14:paraId="2C9D4AE5" w14:textId="1265AAD5"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info@skirgesa.lt</w:t>
            </w:r>
          </w:p>
        </w:tc>
      </w:tr>
      <w:tr w:rsidR="00941FD4" w:rsidRPr="00623028" w14:paraId="6CB5972A" w14:textId="77777777" w:rsidTr="004C4B6E">
        <w:tc>
          <w:tcPr>
            <w:tcW w:w="2808" w:type="dxa"/>
            <w:vMerge/>
          </w:tcPr>
          <w:p w14:paraId="567A972F"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3806C9C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1.2.9. Šalies atstovas</w:t>
            </w:r>
          </w:p>
        </w:tc>
        <w:tc>
          <w:tcPr>
            <w:tcW w:w="3510" w:type="dxa"/>
          </w:tcPr>
          <w:p w14:paraId="7778B49B" w14:textId="7E0B7E7E"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Direktorius Skirmantas Akelis</w:t>
            </w:r>
          </w:p>
        </w:tc>
      </w:tr>
      <w:tr w:rsidR="00941FD4" w:rsidRPr="00623028" w14:paraId="3541B494" w14:textId="77777777" w:rsidTr="004C4B6E">
        <w:tc>
          <w:tcPr>
            <w:tcW w:w="2808" w:type="dxa"/>
            <w:vMerge/>
          </w:tcPr>
          <w:p w14:paraId="0D752604" w14:textId="77777777" w:rsidR="00941FD4" w:rsidRPr="00623028" w:rsidRDefault="00941FD4" w:rsidP="004C4B6E">
            <w:pPr>
              <w:rPr>
                <w:rFonts w:ascii="Times New Roman" w:hAnsi="Times New Roman" w:cs="Times New Roman"/>
                <w:b/>
                <w:bCs/>
                <w:sz w:val="24"/>
                <w:szCs w:val="24"/>
                <w:lang w:val="lt-LT"/>
              </w:rPr>
            </w:pPr>
          </w:p>
        </w:tc>
        <w:tc>
          <w:tcPr>
            <w:tcW w:w="3240" w:type="dxa"/>
          </w:tcPr>
          <w:p w14:paraId="62400F6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1.2.10. Atstovavimo pagrindas</w:t>
            </w:r>
          </w:p>
        </w:tc>
        <w:tc>
          <w:tcPr>
            <w:tcW w:w="3510" w:type="dxa"/>
          </w:tcPr>
          <w:p w14:paraId="4E9B420C" w14:textId="6F6C7780" w:rsidR="00941FD4" w:rsidRPr="00623028" w:rsidRDefault="004C4B6E"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Įmonės įstatai</w:t>
            </w:r>
          </w:p>
        </w:tc>
      </w:tr>
    </w:tbl>
    <w:p w14:paraId="34B97306" w14:textId="77777777" w:rsidR="00941FD4" w:rsidRPr="00623028" w:rsidRDefault="00941FD4" w:rsidP="00941FD4">
      <w:pPr>
        <w:jc w:val="both"/>
        <w:rPr>
          <w:rFonts w:ascii="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41FD4" w:rsidRPr="00623028" w14:paraId="14BB6BC0" w14:textId="77777777" w:rsidTr="004C4B6E">
        <w:trPr>
          <w:trHeight w:val="300"/>
        </w:trPr>
        <w:tc>
          <w:tcPr>
            <w:tcW w:w="9535" w:type="dxa"/>
            <w:gridSpan w:val="4"/>
          </w:tcPr>
          <w:p w14:paraId="497E7E2D"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2. ATSAKINGI ASMENYS</w:t>
            </w:r>
          </w:p>
        </w:tc>
      </w:tr>
      <w:tr w:rsidR="00941FD4" w:rsidRPr="00623028" w14:paraId="6F6516D6" w14:textId="77777777" w:rsidTr="004C4B6E">
        <w:trPr>
          <w:trHeight w:val="300"/>
        </w:trPr>
        <w:tc>
          <w:tcPr>
            <w:tcW w:w="2704" w:type="dxa"/>
            <w:gridSpan w:val="2"/>
          </w:tcPr>
          <w:p w14:paraId="752171B3" w14:textId="77777777" w:rsidR="00941FD4" w:rsidRPr="00623028" w:rsidRDefault="00941FD4" w:rsidP="004C4B6E">
            <w:pPr>
              <w:rPr>
                <w:rFonts w:ascii="Times New Roman" w:hAnsi="Times New Roman" w:cs="Times New Roman"/>
                <w:b/>
                <w:bCs/>
                <w:sz w:val="24"/>
                <w:szCs w:val="24"/>
                <w:lang w:val="lt-LT"/>
              </w:rPr>
            </w:pPr>
            <w:bookmarkStart w:id="355" w:name="_Hlk171936784"/>
            <w:r w:rsidRPr="00623028">
              <w:rPr>
                <w:rFonts w:ascii="Times New Roman" w:hAnsi="Times New Roman" w:cs="Times New Roman"/>
                <w:b/>
                <w:bCs/>
                <w:sz w:val="24"/>
                <w:szCs w:val="24"/>
                <w:lang w:val="lt-LT"/>
              </w:rPr>
              <w:t>2.1. Pirkėjo kontaktiniai asmenys atsakingi už:</w:t>
            </w:r>
          </w:p>
          <w:p w14:paraId="1F13CEC6"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2.1.1. Sutarties vykdymą, prekių priėmimą - </w:t>
            </w:r>
          </w:p>
          <w:p w14:paraId="55F04763" w14:textId="77777777" w:rsidR="00941FD4" w:rsidRPr="00623028" w:rsidRDefault="00941FD4" w:rsidP="004C4B6E">
            <w:pPr>
              <w:rPr>
                <w:rFonts w:ascii="Times New Roman" w:hAnsi="Times New Roman" w:cs="Times New Roman"/>
                <w:b/>
                <w:bCs/>
                <w:sz w:val="24"/>
                <w:szCs w:val="24"/>
                <w:lang w:val="lt-LT"/>
              </w:rPr>
            </w:pPr>
          </w:p>
          <w:p w14:paraId="7DEF8969" w14:textId="77777777" w:rsidR="00941FD4" w:rsidRPr="00623028" w:rsidRDefault="00941FD4" w:rsidP="004C4B6E">
            <w:pPr>
              <w:spacing w:after="240"/>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2.1.2. Sąskaitų per informacinę sistemą SABIS priėmimą – </w:t>
            </w:r>
          </w:p>
          <w:p w14:paraId="6977894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2.1.3. Sutarties ir jos pakeitimų paskelbimą – </w:t>
            </w:r>
          </w:p>
        </w:tc>
        <w:tc>
          <w:tcPr>
            <w:tcW w:w="6831" w:type="dxa"/>
            <w:gridSpan w:val="2"/>
          </w:tcPr>
          <w:p w14:paraId="29DAB75F" w14:textId="77777777" w:rsidR="00941FD4" w:rsidRPr="00623028" w:rsidRDefault="00941FD4" w:rsidP="004C4B6E">
            <w:pPr>
              <w:jc w:val="both"/>
              <w:rPr>
                <w:rFonts w:ascii="Times New Roman" w:hAnsi="Times New Roman" w:cs="Times New Roman"/>
                <w:bCs/>
                <w:sz w:val="24"/>
                <w:szCs w:val="24"/>
                <w:lang w:val="lt-LT"/>
              </w:rPr>
            </w:pPr>
          </w:p>
          <w:p w14:paraId="56CAE9B9" w14:textId="77777777" w:rsidR="00941FD4" w:rsidRPr="00623028" w:rsidRDefault="00941FD4" w:rsidP="004C4B6E">
            <w:pPr>
              <w:jc w:val="both"/>
              <w:rPr>
                <w:rFonts w:ascii="Times New Roman" w:hAnsi="Times New Roman" w:cs="Times New Roman"/>
                <w:bCs/>
                <w:sz w:val="24"/>
                <w:szCs w:val="24"/>
                <w:lang w:val="lt-LT"/>
              </w:rPr>
            </w:pPr>
          </w:p>
          <w:p w14:paraId="417534AD" w14:textId="77777777" w:rsidR="00941FD4" w:rsidRPr="006766EC" w:rsidRDefault="00941FD4" w:rsidP="004C4B6E">
            <w:pPr>
              <w:jc w:val="both"/>
              <w:rPr>
                <w:rFonts w:ascii="Times New Roman" w:hAnsi="Times New Roman" w:cs="Times New Roman"/>
                <w:bCs/>
                <w:sz w:val="24"/>
                <w:szCs w:val="24"/>
                <w:highlight w:val="black"/>
                <w:lang w:val="lt-LT"/>
              </w:rPr>
            </w:pPr>
            <w:r w:rsidRPr="006766EC">
              <w:rPr>
                <w:rFonts w:ascii="Times New Roman" w:hAnsi="Times New Roman" w:cs="Times New Roman"/>
                <w:bCs/>
                <w:sz w:val="24"/>
                <w:szCs w:val="24"/>
                <w:highlight w:val="black"/>
                <w:lang w:val="lt-LT"/>
              </w:rPr>
              <w:t xml:space="preserve">Chirurginio - odontologinio skyriaus bendrosios praktikos slaugytoja, laikinai vykdanti skyriaus slaugos administratorės funkcijas Asta </w:t>
            </w:r>
            <w:proofErr w:type="spellStart"/>
            <w:r w:rsidRPr="006766EC">
              <w:rPr>
                <w:rFonts w:ascii="Times New Roman" w:hAnsi="Times New Roman" w:cs="Times New Roman"/>
                <w:bCs/>
                <w:sz w:val="24"/>
                <w:szCs w:val="24"/>
                <w:highlight w:val="black"/>
                <w:lang w:val="lt-LT"/>
              </w:rPr>
              <w:t>Makarienė</w:t>
            </w:r>
            <w:proofErr w:type="spellEnd"/>
            <w:r w:rsidRPr="006766EC">
              <w:rPr>
                <w:rFonts w:ascii="Times New Roman" w:hAnsi="Times New Roman" w:cs="Times New Roman"/>
                <w:bCs/>
                <w:sz w:val="24"/>
                <w:szCs w:val="24"/>
                <w:highlight w:val="black"/>
                <w:lang w:val="lt-LT"/>
              </w:rPr>
              <w:t xml:space="preserve">, tel. 0 (46) +370 496 507, </w:t>
            </w:r>
          </w:p>
          <w:p w14:paraId="48729BDA" w14:textId="77777777" w:rsidR="00941FD4" w:rsidRPr="006766EC" w:rsidRDefault="00941FD4" w:rsidP="004C4B6E">
            <w:pPr>
              <w:jc w:val="both"/>
              <w:rPr>
                <w:rFonts w:ascii="Times New Roman" w:hAnsi="Times New Roman" w:cs="Times New Roman"/>
                <w:bCs/>
                <w:sz w:val="24"/>
                <w:szCs w:val="24"/>
                <w:highlight w:val="black"/>
                <w:lang w:val="lt-LT"/>
              </w:rPr>
            </w:pPr>
            <w:r w:rsidRPr="006766EC">
              <w:rPr>
                <w:rFonts w:ascii="Times New Roman" w:hAnsi="Times New Roman" w:cs="Times New Roman"/>
                <w:bCs/>
                <w:sz w:val="24"/>
                <w:szCs w:val="24"/>
                <w:highlight w:val="black"/>
                <w:lang w:val="lt-LT"/>
              </w:rPr>
              <w:t>el. p. amakariene@klaipedospoliklinika.lt</w:t>
            </w:r>
          </w:p>
          <w:p w14:paraId="655E6E7F" w14:textId="77777777" w:rsidR="00941FD4" w:rsidRPr="006766EC" w:rsidRDefault="00941FD4" w:rsidP="004C4B6E">
            <w:pPr>
              <w:jc w:val="both"/>
              <w:rPr>
                <w:rFonts w:ascii="Times New Roman" w:hAnsi="Times New Roman" w:cs="Times New Roman"/>
                <w:sz w:val="24"/>
                <w:szCs w:val="24"/>
                <w:highlight w:val="black"/>
                <w:lang w:val="lt-LT"/>
              </w:rPr>
            </w:pPr>
          </w:p>
          <w:p w14:paraId="37CE08F7" w14:textId="5873966B" w:rsidR="00941FD4" w:rsidRPr="006766EC" w:rsidRDefault="00941FD4" w:rsidP="004C4B6E">
            <w:pPr>
              <w:jc w:val="both"/>
              <w:rPr>
                <w:rFonts w:ascii="Times New Roman" w:hAnsi="Times New Roman" w:cs="Times New Roman"/>
                <w:sz w:val="24"/>
                <w:szCs w:val="24"/>
                <w:highlight w:val="black"/>
                <w:lang w:val="lt-LT"/>
              </w:rPr>
            </w:pPr>
            <w:r w:rsidRPr="006766EC">
              <w:rPr>
                <w:rFonts w:ascii="Times New Roman" w:hAnsi="Times New Roman" w:cs="Times New Roman"/>
                <w:sz w:val="24"/>
                <w:szCs w:val="24"/>
                <w:highlight w:val="black"/>
                <w:lang w:val="lt-LT"/>
              </w:rPr>
              <w:t xml:space="preserve">Vyriausioji finansininkė Edita Maliauskienė, </w:t>
            </w:r>
          </w:p>
          <w:p w14:paraId="763AC531" w14:textId="77777777" w:rsidR="00941FD4" w:rsidRPr="006766EC" w:rsidRDefault="00941FD4" w:rsidP="004C4B6E">
            <w:pPr>
              <w:jc w:val="both"/>
              <w:rPr>
                <w:rFonts w:ascii="Times New Roman" w:hAnsi="Times New Roman" w:cs="Times New Roman"/>
                <w:sz w:val="24"/>
                <w:szCs w:val="24"/>
                <w:highlight w:val="black"/>
                <w:lang w:val="lt-LT"/>
              </w:rPr>
            </w:pPr>
            <w:r w:rsidRPr="006766EC">
              <w:rPr>
                <w:rFonts w:ascii="Times New Roman" w:hAnsi="Times New Roman" w:cs="Times New Roman"/>
                <w:sz w:val="24"/>
                <w:szCs w:val="24"/>
                <w:highlight w:val="black"/>
                <w:lang w:val="lt-LT"/>
              </w:rPr>
              <w:t xml:space="preserve">el. p. </w:t>
            </w:r>
            <w:hyperlink r:id="rId5" w:history="1">
              <w:r w:rsidRPr="006766EC">
                <w:rPr>
                  <w:rStyle w:val="Hipersaitas"/>
                  <w:rFonts w:ascii="Times New Roman" w:hAnsi="Times New Roman"/>
                  <w:color w:val="auto"/>
                  <w:sz w:val="24"/>
                  <w:szCs w:val="24"/>
                  <w:highlight w:val="black"/>
                  <w:lang w:val="lt-LT"/>
                </w:rPr>
                <w:t>emaliauskiene@klaipedospoliklinika.lt</w:t>
              </w:r>
            </w:hyperlink>
            <w:r w:rsidRPr="006766EC">
              <w:rPr>
                <w:rFonts w:ascii="Times New Roman" w:hAnsi="Times New Roman" w:cs="Times New Roman"/>
                <w:sz w:val="24"/>
                <w:szCs w:val="24"/>
                <w:highlight w:val="black"/>
                <w:lang w:val="lt-LT"/>
              </w:rPr>
              <w:t>, tel. +370 46 454781</w:t>
            </w:r>
          </w:p>
          <w:p w14:paraId="47ABE45B" w14:textId="77777777" w:rsidR="00941FD4" w:rsidRPr="006766EC" w:rsidRDefault="00941FD4" w:rsidP="004C4B6E">
            <w:pPr>
              <w:jc w:val="both"/>
              <w:rPr>
                <w:rFonts w:ascii="Times New Roman" w:hAnsi="Times New Roman" w:cs="Times New Roman"/>
                <w:sz w:val="24"/>
                <w:szCs w:val="24"/>
                <w:highlight w:val="black"/>
                <w:lang w:val="lt-LT"/>
              </w:rPr>
            </w:pPr>
          </w:p>
          <w:p w14:paraId="2E88764F" w14:textId="77777777" w:rsidR="00941FD4" w:rsidRPr="006766EC" w:rsidRDefault="00941FD4" w:rsidP="004C4B6E">
            <w:pPr>
              <w:jc w:val="both"/>
              <w:rPr>
                <w:rFonts w:ascii="Times New Roman" w:hAnsi="Times New Roman" w:cs="Times New Roman"/>
                <w:bCs/>
                <w:sz w:val="24"/>
                <w:szCs w:val="24"/>
                <w:lang w:val="lt-LT"/>
              </w:rPr>
            </w:pPr>
            <w:r w:rsidRPr="006766EC">
              <w:rPr>
                <w:rFonts w:ascii="Times New Roman" w:hAnsi="Times New Roman" w:cs="Times New Roman"/>
                <w:bCs/>
                <w:sz w:val="24"/>
                <w:szCs w:val="24"/>
                <w:highlight w:val="black"/>
                <w:lang w:val="lt-LT"/>
              </w:rPr>
              <w:t xml:space="preserve">Viešųjų pirkimų specialistė Asta </w:t>
            </w:r>
            <w:proofErr w:type="spellStart"/>
            <w:r w:rsidRPr="006766EC">
              <w:rPr>
                <w:rFonts w:ascii="Times New Roman" w:hAnsi="Times New Roman" w:cs="Times New Roman"/>
                <w:bCs/>
                <w:sz w:val="24"/>
                <w:szCs w:val="24"/>
                <w:highlight w:val="black"/>
                <w:lang w:val="lt-LT"/>
              </w:rPr>
              <w:t>Vilavičienė</w:t>
            </w:r>
            <w:proofErr w:type="spellEnd"/>
            <w:r w:rsidRPr="006766EC">
              <w:rPr>
                <w:rFonts w:ascii="Times New Roman" w:hAnsi="Times New Roman" w:cs="Times New Roman"/>
                <w:bCs/>
                <w:sz w:val="24"/>
                <w:szCs w:val="24"/>
                <w:highlight w:val="black"/>
                <w:lang w:val="lt-LT"/>
              </w:rPr>
              <w:t>, tel. +370 46 496758,   el. p.  </w:t>
            </w:r>
            <w:hyperlink r:id="rId6" w:history="1">
              <w:r w:rsidRPr="006766EC">
                <w:rPr>
                  <w:rStyle w:val="Hipersaitas"/>
                  <w:rFonts w:ascii="Times New Roman" w:hAnsi="Times New Roman"/>
                  <w:bCs/>
                  <w:color w:val="auto"/>
                  <w:sz w:val="24"/>
                  <w:szCs w:val="24"/>
                  <w:highlight w:val="black"/>
                  <w:lang w:val="lt-LT"/>
                </w:rPr>
                <w:t>avilaviciene@klaipedospoliklinika.lt</w:t>
              </w:r>
            </w:hyperlink>
          </w:p>
          <w:p w14:paraId="442F8DF0" w14:textId="77777777" w:rsidR="00941FD4" w:rsidRPr="00623028" w:rsidRDefault="00941FD4" w:rsidP="004C4B6E">
            <w:pPr>
              <w:jc w:val="both"/>
              <w:rPr>
                <w:rFonts w:ascii="Times New Roman" w:hAnsi="Times New Roman" w:cs="Times New Roman"/>
                <w:bCs/>
                <w:sz w:val="24"/>
                <w:szCs w:val="24"/>
                <w:lang w:val="lt-LT"/>
              </w:rPr>
            </w:pPr>
          </w:p>
        </w:tc>
      </w:tr>
      <w:tr w:rsidR="00941FD4" w:rsidRPr="00623028" w14:paraId="3EBD5848" w14:textId="77777777" w:rsidTr="004C4B6E">
        <w:trPr>
          <w:trHeight w:val="300"/>
        </w:trPr>
        <w:tc>
          <w:tcPr>
            <w:tcW w:w="2704" w:type="dxa"/>
            <w:gridSpan w:val="2"/>
          </w:tcPr>
          <w:p w14:paraId="142A0A1A" w14:textId="77777777" w:rsidR="00941FD4" w:rsidRPr="00623028" w:rsidRDefault="00941FD4" w:rsidP="004C4B6E">
            <w:pPr>
              <w:rPr>
                <w:rFonts w:ascii="Times New Roman" w:hAnsi="Times New Roman" w:cs="Times New Roman"/>
                <w:b/>
                <w:bCs/>
                <w:sz w:val="24"/>
                <w:szCs w:val="24"/>
                <w:lang w:val="lt-LT"/>
              </w:rPr>
            </w:pPr>
          </w:p>
        </w:tc>
        <w:tc>
          <w:tcPr>
            <w:tcW w:w="6831" w:type="dxa"/>
            <w:gridSpan w:val="2"/>
          </w:tcPr>
          <w:p w14:paraId="2BD252C0" w14:textId="77777777" w:rsidR="00941FD4" w:rsidRPr="00623028" w:rsidRDefault="00941FD4" w:rsidP="004C4B6E">
            <w:pPr>
              <w:jc w:val="both"/>
              <w:rPr>
                <w:rFonts w:ascii="Times New Roman" w:hAnsi="Times New Roman" w:cs="Times New Roman"/>
                <w:bCs/>
                <w:sz w:val="24"/>
                <w:szCs w:val="24"/>
                <w:lang w:val="lt-LT"/>
              </w:rPr>
            </w:pPr>
          </w:p>
        </w:tc>
      </w:tr>
      <w:bookmarkEnd w:id="355"/>
      <w:tr w:rsidR="00941FD4" w:rsidRPr="00623028" w14:paraId="2BF6E4B7" w14:textId="77777777" w:rsidTr="004C4B6E">
        <w:trPr>
          <w:trHeight w:val="300"/>
        </w:trPr>
        <w:tc>
          <w:tcPr>
            <w:tcW w:w="2704" w:type="dxa"/>
            <w:gridSpan w:val="2"/>
          </w:tcPr>
          <w:p w14:paraId="00F0956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2.2. Tiekėjo kontaktiniai asmenys, atsakingi už Sutarties vykdymą</w:t>
            </w:r>
          </w:p>
        </w:tc>
        <w:tc>
          <w:tcPr>
            <w:tcW w:w="6831" w:type="dxa"/>
            <w:gridSpan w:val="2"/>
          </w:tcPr>
          <w:p w14:paraId="28A062B1" w14:textId="77777777" w:rsidR="00941FD4" w:rsidRPr="006766EC" w:rsidRDefault="00941FD4" w:rsidP="004C4B6E">
            <w:pPr>
              <w:rPr>
                <w:rFonts w:ascii="Times New Roman" w:hAnsi="Times New Roman" w:cs="Times New Roman"/>
                <w:sz w:val="24"/>
                <w:szCs w:val="24"/>
                <w:lang w:val="lt-LT"/>
              </w:rPr>
            </w:pPr>
            <w:r w:rsidRPr="006766EC">
              <w:rPr>
                <w:rFonts w:ascii="Times New Roman" w:hAnsi="Times New Roman" w:cs="Times New Roman"/>
                <w:sz w:val="24"/>
                <w:szCs w:val="24"/>
                <w:highlight w:val="black"/>
                <w:lang w:val="lt-LT"/>
              </w:rPr>
              <w:t xml:space="preserve">Odontologijos skyriaus vadovė  Eglė </w:t>
            </w:r>
            <w:proofErr w:type="spellStart"/>
            <w:r w:rsidRPr="006766EC">
              <w:rPr>
                <w:rFonts w:ascii="Times New Roman" w:hAnsi="Times New Roman" w:cs="Times New Roman"/>
                <w:sz w:val="24"/>
                <w:szCs w:val="24"/>
                <w:highlight w:val="black"/>
                <w:lang w:val="lt-LT"/>
              </w:rPr>
              <w:t>Biliuvienė</w:t>
            </w:r>
            <w:proofErr w:type="spellEnd"/>
            <w:r w:rsidRPr="006766EC">
              <w:rPr>
                <w:rFonts w:ascii="Times New Roman" w:hAnsi="Times New Roman" w:cs="Times New Roman"/>
                <w:sz w:val="24"/>
                <w:szCs w:val="24"/>
                <w:highlight w:val="black"/>
                <w:lang w:val="lt-LT"/>
              </w:rPr>
              <w:t xml:space="preserve"> </w:t>
            </w:r>
            <w:proofErr w:type="spellStart"/>
            <w:r w:rsidRPr="006766EC">
              <w:rPr>
                <w:rFonts w:ascii="Times New Roman" w:hAnsi="Times New Roman" w:cs="Times New Roman"/>
                <w:sz w:val="24"/>
                <w:szCs w:val="24"/>
                <w:highlight w:val="black"/>
                <w:lang w:val="lt-LT"/>
              </w:rPr>
              <w:t>el.p</w:t>
            </w:r>
            <w:bookmarkStart w:id="356" w:name="_GoBack"/>
            <w:proofErr w:type="spellEnd"/>
            <w:r w:rsidRPr="006766EC">
              <w:rPr>
                <w:rFonts w:ascii="Times New Roman" w:hAnsi="Times New Roman" w:cs="Times New Roman"/>
                <w:sz w:val="24"/>
                <w:szCs w:val="24"/>
                <w:highlight w:val="black"/>
                <w:lang w:val="lt-LT"/>
              </w:rPr>
              <w:t xml:space="preserve">. </w:t>
            </w:r>
            <w:hyperlink r:id="rId7" w:history="1">
              <w:r w:rsidRPr="006766EC">
                <w:rPr>
                  <w:rStyle w:val="Hipersaitas"/>
                  <w:rFonts w:ascii="Times New Roman" w:hAnsi="Times New Roman"/>
                  <w:color w:val="auto"/>
                  <w:sz w:val="24"/>
                  <w:szCs w:val="24"/>
                  <w:highlight w:val="black"/>
                  <w:lang w:val="lt-LT"/>
                </w:rPr>
                <w:t>infostom@skirgesa.lt</w:t>
              </w:r>
            </w:hyperlink>
            <w:r w:rsidRPr="006766EC">
              <w:rPr>
                <w:rFonts w:ascii="Times New Roman" w:hAnsi="Times New Roman" w:cs="Times New Roman"/>
                <w:sz w:val="24"/>
                <w:szCs w:val="24"/>
                <w:highlight w:val="black"/>
                <w:lang w:val="lt-LT"/>
              </w:rPr>
              <w:t>  , tel. +37068712888</w:t>
            </w:r>
            <w:bookmarkEnd w:id="356"/>
          </w:p>
        </w:tc>
      </w:tr>
      <w:tr w:rsidR="00941FD4" w:rsidRPr="00623028" w14:paraId="5556768F" w14:textId="77777777" w:rsidTr="004C4B6E">
        <w:trPr>
          <w:trHeight w:val="300"/>
        </w:trPr>
        <w:tc>
          <w:tcPr>
            <w:tcW w:w="9535" w:type="dxa"/>
            <w:gridSpan w:val="4"/>
          </w:tcPr>
          <w:p w14:paraId="39B0F93D"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3. SUTARTIES DALYKAS</w:t>
            </w:r>
          </w:p>
        </w:tc>
      </w:tr>
      <w:tr w:rsidR="00941FD4" w:rsidRPr="00623028" w14:paraId="70AE2FC5" w14:textId="77777777" w:rsidTr="004C4B6E">
        <w:trPr>
          <w:trHeight w:val="300"/>
        </w:trPr>
        <w:tc>
          <w:tcPr>
            <w:tcW w:w="2704" w:type="dxa"/>
            <w:gridSpan w:val="2"/>
          </w:tcPr>
          <w:p w14:paraId="710F2290"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3.1. Sutarties dalykas </w:t>
            </w:r>
          </w:p>
        </w:tc>
        <w:tc>
          <w:tcPr>
            <w:tcW w:w="6831" w:type="dxa"/>
            <w:gridSpan w:val="2"/>
          </w:tcPr>
          <w:p w14:paraId="6CADED9D"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sz w:val="24"/>
                <w:szCs w:val="24"/>
                <w:lang w:val="lt-LT"/>
              </w:rPr>
              <w:t xml:space="preserve">Tiekėjas įsipareigoja Sutartyje numatytomis sąlygomis </w:t>
            </w:r>
            <w:r w:rsidRPr="00623028">
              <w:rPr>
                <w:rFonts w:ascii="Times New Roman" w:hAnsi="Times New Roman" w:cs="Times New Roman"/>
                <w:bCs/>
                <w:sz w:val="24"/>
                <w:szCs w:val="24"/>
                <w:lang w:val="lt-LT"/>
              </w:rPr>
              <w:t>pristatyti, prekes,</w:t>
            </w:r>
            <w:r w:rsidRPr="00623028">
              <w:rPr>
                <w:rFonts w:ascii="Times New Roman" w:hAnsi="Times New Roman" w:cs="Times New Roman"/>
                <w:b/>
                <w:bCs/>
                <w:sz w:val="24"/>
                <w:szCs w:val="24"/>
                <w:lang w:val="lt-LT"/>
              </w:rPr>
              <w:t xml:space="preserve"> </w:t>
            </w:r>
            <w:r w:rsidRPr="00623028">
              <w:rPr>
                <w:rFonts w:ascii="Times New Roman" w:hAnsi="Times New Roman" w:cs="Times New Roman"/>
                <w:color w:val="000000" w:themeColor="text1"/>
                <w:sz w:val="24"/>
                <w:szCs w:val="24"/>
                <w:lang w:val="lt-LT"/>
              </w:rPr>
              <w:t xml:space="preserve">nurodyta </w:t>
            </w:r>
            <w:r w:rsidRPr="00623028">
              <w:rPr>
                <w:rFonts w:ascii="Times New Roman" w:hAnsi="Times New Roman" w:cs="Times New Roman"/>
                <w:color w:val="000000"/>
                <w:sz w:val="24"/>
                <w:szCs w:val="24"/>
                <w:lang w:val="lt-LT"/>
              </w:rPr>
              <w:t>Sutarties priede Nr. 1 „Pasiūlymas“ (toliau – Prekė).</w:t>
            </w:r>
          </w:p>
          <w:p w14:paraId="67819140"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color w:val="000000"/>
                <w:sz w:val="24"/>
                <w:szCs w:val="24"/>
                <w:lang w:val="lt-LT"/>
              </w:rPr>
              <w:t xml:space="preserve">Išsamus Prekės aprašymas ir kiti reikalavimai tiekiamai </w:t>
            </w:r>
            <w:r w:rsidRPr="00623028">
              <w:rPr>
                <w:rFonts w:ascii="Times New Roman" w:hAnsi="Times New Roman" w:cs="Times New Roman"/>
                <w:sz w:val="24"/>
                <w:szCs w:val="24"/>
                <w:lang w:val="lt-LT"/>
              </w:rPr>
              <w:t>Prekei nustatyti Sutarties priede Nr. 2 „Techninė specifikacija“ (toliau – Techninė specifikacija) ir Sutarties priede Nr. 1 „Pasiūlymas“.</w:t>
            </w:r>
          </w:p>
        </w:tc>
      </w:tr>
      <w:tr w:rsidR="00941FD4" w:rsidRPr="00623028" w14:paraId="7C6A79A4" w14:textId="77777777" w:rsidTr="004C4B6E">
        <w:trPr>
          <w:trHeight w:val="300"/>
        </w:trPr>
        <w:tc>
          <w:tcPr>
            <w:tcW w:w="2704" w:type="dxa"/>
            <w:gridSpan w:val="2"/>
          </w:tcPr>
          <w:p w14:paraId="656B8B81"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3.2. Pirkimo numeris</w:t>
            </w:r>
          </w:p>
        </w:tc>
        <w:tc>
          <w:tcPr>
            <w:tcW w:w="6831" w:type="dxa"/>
            <w:gridSpan w:val="2"/>
          </w:tcPr>
          <w:p w14:paraId="69D3C647" w14:textId="77777777" w:rsidR="00941FD4" w:rsidRPr="00623028" w:rsidRDefault="00941FD4" w:rsidP="004C4B6E">
            <w:pPr>
              <w:rPr>
                <w:rFonts w:ascii="Times New Roman" w:hAnsi="Times New Roman" w:cs="Times New Roman"/>
                <w:sz w:val="24"/>
                <w:szCs w:val="24"/>
                <w:lang w:val="lt-LT"/>
              </w:rPr>
            </w:pPr>
          </w:p>
        </w:tc>
      </w:tr>
      <w:tr w:rsidR="00941FD4" w:rsidRPr="00623028" w14:paraId="3F8817D9" w14:textId="77777777" w:rsidTr="004C4B6E">
        <w:trPr>
          <w:trHeight w:val="300"/>
        </w:trPr>
        <w:tc>
          <w:tcPr>
            <w:tcW w:w="2704" w:type="dxa"/>
            <w:gridSpan w:val="2"/>
          </w:tcPr>
          <w:p w14:paraId="1BC97F5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3.3. Informacija apie Europos Sąjungos lėšomis finansuojamą projektą arba kitą projektą</w:t>
            </w:r>
          </w:p>
        </w:tc>
        <w:tc>
          <w:tcPr>
            <w:tcW w:w="6831" w:type="dxa"/>
            <w:gridSpan w:val="2"/>
          </w:tcPr>
          <w:p w14:paraId="1C2702B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1F9F5B8E" w14:textId="77777777" w:rsidR="00941FD4" w:rsidRPr="00623028" w:rsidRDefault="00941FD4" w:rsidP="004C4B6E">
            <w:pPr>
              <w:rPr>
                <w:rFonts w:ascii="Times New Roman" w:hAnsi="Times New Roman" w:cs="Times New Roman"/>
                <w:sz w:val="24"/>
                <w:szCs w:val="24"/>
                <w:lang w:val="lt-LT"/>
              </w:rPr>
            </w:pPr>
          </w:p>
        </w:tc>
      </w:tr>
      <w:tr w:rsidR="00941FD4" w:rsidRPr="00623028" w14:paraId="3B9E5F52" w14:textId="77777777" w:rsidTr="004C4B6E">
        <w:trPr>
          <w:trHeight w:val="300"/>
        </w:trPr>
        <w:tc>
          <w:tcPr>
            <w:tcW w:w="9535" w:type="dxa"/>
            <w:gridSpan w:val="4"/>
          </w:tcPr>
          <w:p w14:paraId="6307C1B0"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 PREKIŲ PRISTATYMO TERMINAI IR PREKIŲ PERDAVIMO - PRIĖMIMO TVARKA</w:t>
            </w:r>
          </w:p>
        </w:tc>
      </w:tr>
      <w:tr w:rsidR="00941FD4" w:rsidRPr="00623028" w14:paraId="06111C9B" w14:textId="77777777" w:rsidTr="004C4B6E">
        <w:trPr>
          <w:trHeight w:val="300"/>
        </w:trPr>
        <w:tc>
          <w:tcPr>
            <w:tcW w:w="2704" w:type="dxa"/>
            <w:gridSpan w:val="2"/>
          </w:tcPr>
          <w:p w14:paraId="45BB933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4.1. Prekių pristatymo terminas, kai Prekės pristatomos dalimis</w:t>
            </w:r>
          </w:p>
        </w:tc>
        <w:tc>
          <w:tcPr>
            <w:tcW w:w="6831" w:type="dxa"/>
            <w:gridSpan w:val="2"/>
          </w:tcPr>
          <w:p w14:paraId="480BC1A8"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Tiekėjas, pagal Pirkėjo pateiktą užsakymą įsipareigoja pristatyti Prekes ne vėliau kaip per 3 (tris) darbo dienas nuo užsakymo pateikimo dienos šiuo adresu: Taikos pr. 76, Klaipėda</w:t>
            </w:r>
            <w:r w:rsidRPr="00623028">
              <w:rPr>
                <w:rFonts w:ascii="Times New Roman" w:hAnsi="Times New Roman" w:cs="Times New Roman"/>
                <w:color w:val="FF0000"/>
                <w:sz w:val="24"/>
                <w:szCs w:val="24"/>
                <w:lang w:val="lt-LT"/>
              </w:rPr>
              <w:t xml:space="preserve">. </w:t>
            </w:r>
            <w:r w:rsidRPr="00623028">
              <w:rPr>
                <w:rFonts w:ascii="Times New Roman" w:hAnsi="Times New Roman" w:cs="Times New Roman"/>
                <w:sz w:val="24"/>
                <w:szCs w:val="24"/>
                <w:lang w:val="lt-LT"/>
              </w:rPr>
              <w:t>Prekės pristatymo metu visada turi dalyvauti Pirkėjo atstovas ir (arba) Pirkėjo įgaliotas asmuo</w:t>
            </w:r>
            <w:r w:rsidRPr="00623028">
              <w:rPr>
                <w:rFonts w:ascii="Times New Roman" w:hAnsi="Times New Roman" w:cs="Times New Roman"/>
                <w:color w:val="FF0000"/>
                <w:sz w:val="24"/>
                <w:szCs w:val="24"/>
                <w:lang w:val="lt-LT"/>
              </w:rPr>
              <w:t>.</w:t>
            </w:r>
          </w:p>
        </w:tc>
      </w:tr>
      <w:tr w:rsidR="00941FD4" w:rsidRPr="00623028" w14:paraId="1D6BC34A" w14:textId="77777777" w:rsidTr="004C4B6E">
        <w:trPr>
          <w:trHeight w:val="300"/>
        </w:trPr>
        <w:tc>
          <w:tcPr>
            <w:tcW w:w="2704" w:type="dxa"/>
            <w:gridSpan w:val="2"/>
          </w:tcPr>
          <w:p w14:paraId="5983203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4.2. Prekių (ar jų dalies) pristatymo termino pratęsimas</w:t>
            </w:r>
          </w:p>
        </w:tc>
        <w:tc>
          <w:tcPr>
            <w:tcW w:w="6831" w:type="dxa"/>
            <w:gridSpan w:val="2"/>
          </w:tcPr>
          <w:p w14:paraId="16783A92"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64A2EA0A" w14:textId="77777777" w:rsidTr="004C4B6E">
        <w:trPr>
          <w:trHeight w:val="300"/>
        </w:trPr>
        <w:tc>
          <w:tcPr>
            <w:tcW w:w="2704" w:type="dxa"/>
            <w:gridSpan w:val="2"/>
          </w:tcPr>
          <w:p w14:paraId="4A2FB5F7"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4.3. Užsakymų teikimo tvarka</w:t>
            </w:r>
          </w:p>
        </w:tc>
        <w:tc>
          <w:tcPr>
            <w:tcW w:w="6831" w:type="dxa"/>
            <w:gridSpan w:val="2"/>
          </w:tcPr>
          <w:p w14:paraId="23649488"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Prekių užsakymai pateikiami Tiekėjo nurodytu </w:t>
            </w:r>
            <w:proofErr w:type="spellStart"/>
            <w:r w:rsidRPr="00623028">
              <w:rPr>
                <w:rFonts w:ascii="Times New Roman" w:hAnsi="Times New Roman" w:cs="Times New Roman"/>
                <w:sz w:val="24"/>
                <w:szCs w:val="24"/>
                <w:lang w:val="lt-LT"/>
              </w:rPr>
              <w:t>el.paštu</w:t>
            </w:r>
            <w:proofErr w:type="spellEnd"/>
            <w:r w:rsidRPr="00623028">
              <w:rPr>
                <w:rFonts w:ascii="Times New Roman" w:hAnsi="Times New Roman" w:cs="Times New Roman"/>
                <w:sz w:val="24"/>
                <w:szCs w:val="24"/>
                <w:lang w:val="lt-LT"/>
              </w:rPr>
              <w:t xml:space="preserve"> ir laikomi gautais po 24 (dvidešimt keturių valandų) nuo užsakymo pateikimo.</w:t>
            </w:r>
          </w:p>
        </w:tc>
      </w:tr>
      <w:tr w:rsidR="00941FD4" w:rsidRPr="00623028" w14:paraId="5455C672" w14:textId="77777777" w:rsidTr="004C4B6E">
        <w:trPr>
          <w:trHeight w:val="300"/>
        </w:trPr>
        <w:tc>
          <w:tcPr>
            <w:tcW w:w="2704" w:type="dxa"/>
            <w:gridSpan w:val="2"/>
          </w:tcPr>
          <w:p w14:paraId="58F96A2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4.4. Dėl Prekių pristatymo dalimis vertės / apimties</w:t>
            </w:r>
          </w:p>
        </w:tc>
        <w:tc>
          <w:tcPr>
            <w:tcW w:w="6831" w:type="dxa"/>
            <w:gridSpan w:val="2"/>
          </w:tcPr>
          <w:p w14:paraId="736A6947"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2BA296CE" w14:textId="77777777" w:rsidTr="004C4B6E">
        <w:trPr>
          <w:trHeight w:val="300"/>
        </w:trPr>
        <w:tc>
          <w:tcPr>
            <w:tcW w:w="2704" w:type="dxa"/>
            <w:gridSpan w:val="2"/>
          </w:tcPr>
          <w:p w14:paraId="79AAF4C7"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4.5. Kartu su Prekėmis pateikiami dokumentai </w:t>
            </w:r>
          </w:p>
        </w:tc>
        <w:tc>
          <w:tcPr>
            <w:tcW w:w="6831" w:type="dxa"/>
            <w:gridSpan w:val="2"/>
          </w:tcPr>
          <w:p w14:paraId="2E7D6FA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Sutarties vykdymo metu pristatomos prekės pažymėtos CE ženklu (jei tai taikoma).</w:t>
            </w:r>
          </w:p>
          <w:p w14:paraId="1D322394" w14:textId="77777777" w:rsidR="00941FD4" w:rsidRPr="00623028" w:rsidRDefault="00941FD4" w:rsidP="00941FD4">
            <w:pPr>
              <w:pStyle w:val="Sraopastraipa"/>
              <w:numPr>
                <w:ilvl w:val="0"/>
                <w:numId w:val="1"/>
              </w:numPr>
              <w:tabs>
                <w:tab w:val="left" w:pos="318"/>
              </w:tabs>
              <w:ind w:left="34" w:firstLine="0"/>
              <w:rPr>
                <w:kern w:val="2"/>
                <w:sz w:val="24"/>
                <w:szCs w:val="24"/>
              </w:rPr>
            </w:pPr>
            <w:r w:rsidRPr="00623028">
              <w:rPr>
                <w:kern w:val="2"/>
                <w:sz w:val="24"/>
                <w:szCs w:val="24"/>
              </w:rPr>
              <w:t>Ant pakuotės turi būti nurodytas produkto pavadinimas, prekės kodas  (jei turi) ir produkto galiojimo data.</w:t>
            </w:r>
          </w:p>
          <w:p w14:paraId="278BB58A"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lastRenderedPageBreak/>
              <w:t>- Prekės perdavimo-priėmimo aktas;</w:t>
            </w:r>
          </w:p>
          <w:p w14:paraId="35C041A1"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Pastaba: Tiekėjui nepateikus nurodytų dokumentų, laikoma, kad Prekė neatitinka Sutartyje nustatytų reikalavimų.</w:t>
            </w:r>
          </w:p>
        </w:tc>
      </w:tr>
      <w:tr w:rsidR="00941FD4" w:rsidRPr="00623028" w14:paraId="29F57C98" w14:textId="77777777" w:rsidTr="004C4B6E">
        <w:trPr>
          <w:trHeight w:val="300"/>
        </w:trPr>
        <w:tc>
          <w:tcPr>
            <w:tcW w:w="9535" w:type="dxa"/>
            <w:gridSpan w:val="4"/>
          </w:tcPr>
          <w:p w14:paraId="17802418"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5. SUTARTIES KAINA IR ATSISKAITYMO TVARKA</w:t>
            </w:r>
          </w:p>
        </w:tc>
      </w:tr>
      <w:tr w:rsidR="00941FD4" w:rsidRPr="00623028" w14:paraId="3ABACE71" w14:textId="77777777" w:rsidTr="004C4B6E">
        <w:trPr>
          <w:trHeight w:val="300"/>
        </w:trPr>
        <w:tc>
          <w:tcPr>
            <w:tcW w:w="2704" w:type="dxa"/>
            <w:gridSpan w:val="2"/>
          </w:tcPr>
          <w:p w14:paraId="49B99ED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5.1. Sutarčiai taikomas kainos apskaičiavimo būdas</w:t>
            </w:r>
          </w:p>
        </w:tc>
        <w:tc>
          <w:tcPr>
            <w:tcW w:w="6831" w:type="dxa"/>
            <w:gridSpan w:val="2"/>
          </w:tcPr>
          <w:p w14:paraId="710EC2B1"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Fiksuoto įkainio kainodara</w:t>
            </w:r>
          </w:p>
          <w:p w14:paraId="5E4FE96C" w14:textId="77777777" w:rsidR="00941FD4" w:rsidRPr="00623028" w:rsidRDefault="00941FD4" w:rsidP="004C4B6E">
            <w:pPr>
              <w:rPr>
                <w:rFonts w:ascii="Times New Roman" w:hAnsi="Times New Roman" w:cs="Times New Roman"/>
                <w:color w:val="FF0000"/>
                <w:sz w:val="24"/>
                <w:szCs w:val="24"/>
                <w:lang w:val="lt-LT"/>
              </w:rPr>
            </w:pPr>
          </w:p>
        </w:tc>
      </w:tr>
      <w:tr w:rsidR="00941FD4" w:rsidRPr="00623028" w14:paraId="4AA09B05" w14:textId="77777777" w:rsidTr="004C4B6E">
        <w:trPr>
          <w:trHeight w:val="300"/>
        </w:trPr>
        <w:tc>
          <w:tcPr>
            <w:tcW w:w="2704" w:type="dxa"/>
            <w:gridSpan w:val="2"/>
          </w:tcPr>
          <w:p w14:paraId="2B8EA8B5"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5.2. Pradinės Sutarties vertė ir Sutarties kaina, kai taikoma fiksuoto įkainio kainodara</w:t>
            </w:r>
          </w:p>
          <w:p w14:paraId="1AEAF190" w14:textId="77777777" w:rsidR="00941FD4" w:rsidRPr="00623028" w:rsidRDefault="00941FD4" w:rsidP="004C4B6E">
            <w:pPr>
              <w:jc w:val="both"/>
              <w:rPr>
                <w:rFonts w:ascii="Times New Roman" w:hAnsi="Times New Roman" w:cs="Times New Roman"/>
                <w:b/>
                <w:bCs/>
                <w:color w:val="FF0000"/>
                <w:sz w:val="24"/>
                <w:szCs w:val="24"/>
                <w:lang w:val="lt-LT"/>
              </w:rPr>
            </w:pPr>
          </w:p>
          <w:p w14:paraId="4241D191" w14:textId="77777777" w:rsidR="00941FD4" w:rsidRPr="00623028" w:rsidRDefault="00941FD4" w:rsidP="004C4B6E">
            <w:pPr>
              <w:rPr>
                <w:rFonts w:ascii="Times New Roman" w:hAnsi="Times New Roman" w:cs="Times New Roman"/>
                <w:b/>
                <w:bCs/>
                <w:sz w:val="24"/>
                <w:szCs w:val="24"/>
                <w:lang w:val="lt-LT"/>
              </w:rPr>
            </w:pPr>
          </w:p>
        </w:tc>
        <w:tc>
          <w:tcPr>
            <w:tcW w:w="6831" w:type="dxa"/>
            <w:gridSpan w:val="2"/>
          </w:tcPr>
          <w:p w14:paraId="7211809D" w14:textId="3470C85E"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Pradinės Sutarties vertė yra 13</w:t>
            </w:r>
            <w:r w:rsidR="003C3FAD" w:rsidRPr="00623028">
              <w:rPr>
                <w:rFonts w:ascii="Times New Roman" w:hAnsi="Times New Roman" w:cs="Times New Roman"/>
                <w:sz w:val="24"/>
                <w:szCs w:val="24"/>
                <w:lang w:val="lt-LT"/>
              </w:rPr>
              <w:t>973</w:t>
            </w:r>
            <w:r w:rsidRPr="00623028">
              <w:rPr>
                <w:rFonts w:ascii="Times New Roman" w:hAnsi="Times New Roman" w:cs="Times New Roman"/>
                <w:sz w:val="24"/>
                <w:szCs w:val="24"/>
                <w:lang w:val="lt-LT"/>
              </w:rPr>
              <w:t>,</w:t>
            </w:r>
            <w:r w:rsidR="003C3FAD" w:rsidRPr="00623028">
              <w:rPr>
                <w:rFonts w:ascii="Times New Roman" w:hAnsi="Times New Roman" w:cs="Times New Roman"/>
                <w:sz w:val="24"/>
                <w:szCs w:val="24"/>
                <w:lang w:val="lt-LT"/>
              </w:rPr>
              <w:t>09</w:t>
            </w:r>
            <w:r w:rsidRPr="00623028">
              <w:rPr>
                <w:rFonts w:ascii="Times New Roman" w:hAnsi="Times New Roman" w:cs="Times New Roman"/>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(trylika tūkstančių </w:t>
            </w:r>
            <w:r w:rsidR="003C3FAD" w:rsidRPr="00623028">
              <w:rPr>
                <w:rFonts w:ascii="Times New Roman" w:hAnsi="Times New Roman" w:cs="Times New Roman"/>
                <w:sz w:val="24"/>
                <w:szCs w:val="24"/>
                <w:lang w:val="lt-LT"/>
              </w:rPr>
              <w:t xml:space="preserve">devyni </w:t>
            </w:r>
            <w:r w:rsidRPr="00623028">
              <w:rPr>
                <w:rFonts w:ascii="Times New Roman" w:hAnsi="Times New Roman" w:cs="Times New Roman"/>
                <w:sz w:val="24"/>
                <w:szCs w:val="24"/>
                <w:lang w:val="lt-LT"/>
              </w:rPr>
              <w:t xml:space="preserve"> šimtai </w:t>
            </w:r>
            <w:r w:rsidR="003C3FAD" w:rsidRPr="00623028">
              <w:rPr>
                <w:rFonts w:ascii="Times New Roman" w:hAnsi="Times New Roman" w:cs="Times New Roman"/>
                <w:sz w:val="24"/>
                <w:szCs w:val="24"/>
                <w:lang w:val="lt-LT"/>
              </w:rPr>
              <w:t>septyniasdešimt t</w:t>
            </w:r>
            <w:r w:rsidR="007D2FF4">
              <w:rPr>
                <w:rFonts w:ascii="Times New Roman" w:hAnsi="Times New Roman" w:cs="Times New Roman"/>
                <w:sz w:val="24"/>
                <w:szCs w:val="24"/>
                <w:lang w:val="lt-LT"/>
              </w:rPr>
              <w:t>r</w:t>
            </w:r>
            <w:r w:rsidR="003C3FAD" w:rsidRPr="00623028">
              <w:rPr>
                <w:rFonts w:ascii="Times New Roman" w:hAnsi="Times New Roman" w:cs="Times New Roman"/>
                <w:sz w:val="24"/>
                <w:szCs w:val="24"/>
                <w:lang w:val="lt-LT"/>
              </w:rPr>
              <w:t xml:space="preserve">ys </w:t>
            </w:r>
            <w:r w:rsidRPr="00623028">
              <w:rPr>
                <w:rFonts w:ascii="Times New Roman" w:hAnsi="Times New Roman" w:cs="Times New Roman"/>
                <w:sz w:val="24"/>
                <w:szCs w:val="24"/>
                <w:lang w:val="lt-LT"/>
              </w:rPr>
              <w:t>eur</w:t>
            </w:r>
            <w:r w:rsidR="003C3FAD" w:rsidRPr="00623028">
              <w:rPr>
                <w:rFonts w:ascii="Times New Roman" w:hAnsi="Times New Roman" w:cs="Times New Roman"/>
                <w:sz w:val="24"/>
                <w:szCs w:val="24"/>
                <w:lang w:val="lt-LT"/>
              </w:rPr>
              <w:t>ai</w:t>
            </w:r>
            <w:r w:rsidRPr="00623028">
              <w:rPr>
                <w:rFonts w:ascii="Times New Roman" w:hAnsi="Times New Roman" w:cs="Times New Roman"/>
                <w:sz w:val="24"/>
                <w:szCs w:val="24"/>
                <w:lang w:val="lt-LT"/>
              </w:rPr>
              <w:t xml:space="preserve"> ir </w:t>
            </w:r>
            <w:r w:rsidR="003C3FAD" w:rsidRPr="00623028">
              <w:rPr>
                <w:rFonts w:ascii="Times New Roman" w:hAnsi="Times New Roman" w:cs="Times New Roman"/>
                <w:sz w:val="24"/>
                <w:szCs w:val="24"/>
                <w:lang w:val="lt-LT"/>
              </w:rPr>
              <w:t>9</w:t>
            </w:r>
            <w:r w:rsidRPr="00623028">
              <w:rPr>
                <w:rFonts w:ascii="Times New Roman" w:hAnsi="Times New Roman" w:cs="Times New Roman"/>
                <w:sz w:val="24"/>
                <w:szCs w:val="24"/>
                <w:lang w:val="lt-LT"/>
              </w:rPr>
              <w:t xml:space="preserve"> ct) be PVM. </w:t>
            </w:r>
          </w:p>
          <w:p w14:paraId="247FF82E" w14:textId="6F894F6C"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PVM sudaro 2</w:t>
            </w:r>
            <w:r w:rsidR="003C3FAD" w:rsidRPr="00623028">
              <w:rPr>
                <w:rFonts w:ascii="Times New Roman" w:hAnsi="Times New Roman" w:cs="Times New Roman"/>
                <w:sz w:val="24"/>
                <w:szCs w:val="24"/>
                <w:lang w:val="lt-LT"/>
              </w:rPr>
              <w:t>934,35</w:t>
            </w:r>
            <w:r w:rsidRPr="00623028">
              <w:rPr>
                <w:rFonts w:ascii="Times New Roman" w:hAnsi="Times New Roman" w:cs="Times New Roman"/>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(du tūkstančiai </w:t>
            </w:r>
            <w:r w:rsidR="003C3FAD" w:rsidRPr="00623028">
              <w:rPr>
                <w:rFonts w:ascii="Times New Roman" w:hAnsi="Times New Roman" w:cs="Times New Roman"/>
                <w:sz w:val="24"/>
                <w:szCs w:val="24"/>
                <w:lang w:val="lt-LT"/>
              </w:rPr>
              <w:t xml:space="preserve">devyni </w:t>
            </w:r>
            <w:r w:rsidRPr="00623028">
              <w:rPr>
                <w:rFonts w:ascii="Times New Roman" w:hAnsi="Times New Roman" w:cs="Times New Roman"/>
                <w:sz w:val="24"/>
                <w:szCs w:val="24"/>
                <w:lang w:val="lt-LT"/>
              </w:rPr>
              <w:t xml:space="preserve">šimtai </w:t>
            </w:r>
            <w:r w:rsidR="003C3FAD" w:rsidRPr="00623028">
              <w:rPr>
                <w:rFonts w:ascii="Times New Roman" w:hAnsi="Times New Roman" w:cs="Times New Roman"/>
                <w:sz w:val="24"/>
                <w:szCs w:val="24"/>
                <w:lang w:val="lt-LT"/>
              </w:rPr>
              <w:t>trisdešimt keturi</w:t>
            </w:r>
            <w:r w:rsidRPr="00623028">
              <w:rPr>
                <w:rFonts w:ascii="Times New Roman" w:hAnsi="Times New Roman" w:cs="Times New Roman"/>
                <w:sz w:val="24"/>
                <w:szCs w:val="24"/>
                <w:lang w:val="lt-LT"/>
              </w:rPr>
              <w:t xml:space="preserve"> eura</w:t>
            </w:r>
            <w:r w:rsidR="003C3FAD" w:rsidRPr="00623028">
              <w:rPr>
                <w:rFonts w:ascii="Times New Roman" w:hAnsi="Times New Roman" w:cs="Times New Roman"/>
                <w:sz w:val="24"/>
                <w:szCs w:val="24"/>
                <w:lang w:val="lt-LT"/>
              </w:rPr>
              <w:t xml:space="preserve">i ir </w:t>
            </w:r>
            <w:r w:rsidRPr="00623028">
              <w:rPr>
                <w:rFonts w:ascii="Times New Roman" w:hAnsi="Times New Roman" w:cs="Times New Roman"/>
                <w:sz w:val="24"/>
                <w:szCs w:val="24"/>
                <w:lang w:val="lt-LT"/>
              </w:rPr>
              <w:t>3</w:t>
            </w:r>
            <w:r w:rsidR="003C3FAD" w:rsidRPr="00623028">
              <w:rPr>
                <w:rFonts w:ascii="Times New Roman" w:hAnsi="Times New Roman" w:cs="Times New Roman"/>
                <w:sz w:val="24"/>
                <w:szCs w:val="24"/>
                <w:lang w:val="lt-LT"/>
              </w:rPr>
              <w:t>5</w:t>
            </w:r>
            <w:r w:rsidRPr="00623028">
              <w:rPr>
                <w:rFonts w:ascii="Times New Roman" w:hAnsi="Times New Roman" w:cs="Times New Roman"/>
                <w:sz w:val="24"/>
                <w:szCs w:val="24"/>
                <w:lang w:val="lt-LT"/>
              </w:rPr>
              <w:t xml:space="preserve"> ct).</w:t>
            </w:r>
          </w:p>
          <w:p w14:paraId="5C60BAFA" w14:textId="3D01FD63"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Sutarties kaina yra 16</w:t>
            </w:r>
            <w:r w:rsidR="003C3FAD" w:rsidRPr="00623028">
              <w:rPr>
                <w:rFonts w:ascii="Times New Roman" w:hAnsi="Times New Roman" w:cs="Times New Roman"/>
                <w:sz w:val="24"/>
                <w:szCs w:val="24"/>
                <w:lang w:val="lt-LT"/>
              </w:rPr>
              <w:t>907</w:t>
            </w:r>
            <w:r w:rsidRPr="00623028">
              <w:rPr>
                <w:rFonts w:ascii="Times New Roman" w:hAnsi="Times New Roman" w:cs="Times New Roman"/>
                <w:sz w:val="24"/>
                <w:szCs w:val="24"/>
                <w:lang w:val="lt-LT"/>
              </w:rPr>
              <w:t>,</w:t>
            </w:r>
            <w:r w:rsidR="003C3FAD" w:rsidRPr="00623028">
              <w:rPr>
                <w:rFonts w:ascii="Times New Roman" w:hAnsi="Times New Roman" w:cs="Times New Roman"/>
                <w:sz w:val="24"/>
                <w:szCs w:val="24"/>
                <w:lang w:val="lt-LT"/>
              </w:rPr>
              <w:t>44</w:t>
            </w:r>
            <w:r w:rsidRPr="00623028">
              <w:rPr>
                <w:rFonts w:ascii="Times New Roman" w:hAnsi="Times New Roman" w:cs="Times New Roman"/>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(šešiolika ūkstančių </w:t>
            </w:r>
            <w:r w:rsidR="003C3FAD" w:rsidRPr="00623028">
              <w:rPr>
                <w:rFonts w:ascii="Times New Roman" w:hAnsi="Times New Roman" w:cs="Times New Roman"/>
                <w:sz w:val="24"/>
                <w:szCs w:val="24"/>
                <w:lang w:val="lt-LT"/>
              </w:rPr>
              <w:t>devyni</w:t>
            </w:r>
            <w:r w:rsidRPr="00623028">
              <w:rPr>
                <w:rFonts w:ascii="Times New Roman" w:hAnsi="Times New Roman" w:cs="Times New Roman"/>
                <w:sz w:val="24"/>
                <w:szCs w:val="24"/>
                <w:lang w:val="lt-LT"/>
              </w:rPr>
              <w:t xml:space="preserve"> šimtai </w:t>
            </w:r>
            <w:r w:rsidR="003C3FAD" w:rsidRPr="00623028">
              <w:rPr>
                <w:rFonts w:ascii="Times New Roman" w:hAnsi="Times New Roman" w:cs="Times New Roman"/>
                <w:sz w:val="24"/>
                <w:szCs w:val="24"/>
                <w:lang w:val="lt-LT"/>
              </w:rPr>
              <w:t>septyni eu</w:t>
            </w:r>
            <w:r w:rsidRPr="00623028">
              <w:rPr>
                <w:rFonts w:ascii="Times New Roman" w:hAnsi="Times New Roman" w:cs="Times New Roman"/>
                <w:sz w:val="24"/>
                <w:szCs w:val="24"/>
                <w:lang w:val="lt-LT"/>
              </w:rPr>
              <w:t>ra</w:t>
            </w:r>
            <w:r w:rsidR="003C3FAD" w:rsidRPr="00623028">
              <w:rPr>
                <w:rFonts w:ascii="Times New Roman" w:hAnsi="Times New Roman" w:cs="Times New Roman"/>
                <w:sz w:val="24"/>
                <w:szCs w:val="24"/>
                <w:lang w:val="lt-LT"/>
              </w:rPr>
              <w:t>i</w:t>
            </w:r>
            <w:r w:rsidRPr="00623028">
              <w:rPr>
                <w:rFonts w:ascii="Times New Roman" w:hAnsi="Times New Roman" w:cs="Times New Roman"/>
                <w:sz w:val="24"/>
                <w:szCs w:val="24"/>
                <w:lang w:val="lt-LT"/>
              </w:rPr>
              <w:t xml:space="preserve"> ir </w:t>
            </w:r>
            <w:r w:rsidR="003C3FAD" w:rsidRPr="00623028">
              <w:rPr>
                <w:rFonts w:ascii="Times New Roman" w:hAnsi="Times New Roman" w:cs="Times New Roman"/>
                <w:sz w:val="24"/>
                <w:szCs w:val="24"/>
                <w:lang w:val="lt-LT"/>
              </w:rPr>
              <w:t>44</w:t>
            </w:r>
            <w:r w:rsidRPr="00623028">
              <w:rPr>
                <w:rFonts w:ascii="Times New Roman" w:hAnsi="Times New Roman" w:cs="Times New Roman"/>
                <w:sz w:val="24"/>
                <w:szCs w:val="24"/>
                <w:lang w:val="lt-LT"/>
              </w:rPr>
              <w:t xml:space="preserve"> ct)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su PVM.</w:t>
            </w:r>
          </w:p>
          <w:p w14:paraId="05F1E07E" w14:textId="77777777" w:rsidR="00941FD4" w:rsidRPr="00623028" w:rsidRDefault="00941FD4" w:rsidP="004C4B6E">
            <w:pPr>
              <w:jc w:val="both"/>
              <w:rPr>
                <w:rFonts w:ascii="Times New Roman" w:hAnsi="Times New Roman" w:cs="Times New Roman"/>
                <w:sz w:val="24"/>
                <w:szCs w:val="24"/>
                <w:lang w:val="lt-LT"/>
              </w:rPr>
            </w:pPr>
          </w:p>
          <w:p w14:paraId="2B3DE2D2"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Šioje Sutartyje Pradinės Sutarties vertė yra lygi Tiekėjo pasiūlymo kainai be PVM, apskaičiuotai sudauginus </w:t>
            </w:r>
            <w:r w:rsidRPr="00623028">
              <w:rPr>
                <w:rFonts w:ascii="Times New Roman" w:hAnsi="Times New Roman" w:cs="Times New Roman"/>
                <w:b/>
                <w:bCs/>
                <w:sz w:val="24"/>
                <w:szCs w:val="24"/>
                <w:lang w:val="lt-LT"/>
              </w:rPr>
              <w:t>maksimalų Prekių kiekį</w:t>
            </w:r>
            <w:r w:rsidRPr="00623028">
              <w:rPr>
                <w:rFonts w:ascii="Times New Roman" w:hAnsi="Times New Roman" w:cs="Times New Roman"/>
                <w:sz w:val="24"/>
                <w:szCs w:val="24"/>
                <w:lang w:val="lt-LT"/>
              </w:rPr>
              <w:t xml:space="preserve"> iš Tiekėjo pasiūlyto įkainio be PVM. Pirkėjas perka Prekes pagal poreikį Sutartyje arba jos priede Nr. 1  nurodytais įkainiais, neviršijant nurodyto Prekių maksimalaus kiekio. </w:t>
            </w:r>
          </w:p>
          <w:p w14:paraId="003349BD" w14:textId="77777777" w:rsidR="00941FD4" w:rsidRPr="00623028" w:rsidRDefault="00941FD4" w:rsidP="004C4B6E">
            <w:pPr>
              <w:rPr>
                <w:rFonts w:ascii="Times New Roman" w:hAnsi="Times New Roman" w:cs="Times New Roman"/>
                <w:color w:val="FF0000"/>
                <w:sz w:val="24"/>
                <w:szCs w:val="24"/>
                <w:lang w:val="lt-LT"/>
              </w:rPr>
            </w:pPr>
          </w:p>
        </w:tc>
      </w:tr>
      <w:tr w:rsidR="00941FD4" w:rsidRPr="00623028" w14:paraId="2701CAB1" w14:textId="77777777" w:rsidTr="004C4B6E">
        <w:trPr>
          <w:trHeight w:val="300"/>
        </w:trPr>
        <w:tc>
          <w:tcPr>
            <w:tcW w:w="2704" w:type="dxa"/>
            <w:gridSpan w:val="2"/>
          </w:tcPr>
          <w:p w14:paraId="0E67F3F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5.3. Sutarties kainos / įkainių perskaičiavimas taikant </w:t>
            </w:r>
            <w:r w:rsidRPr="00623028">
              <w:rPr>
                <w:rFonts w:ascii="Times New Roman" w:hAnsi="Times New Roman" w:cs="Times New Roman"/>
                <w:b/>
                <w:bCs/>
                <w:sz w:val="24"/>
                <w:szCs w:val="24"/>
                <w:u w:val="single"/>
                <w:lang w:val="lt-LT"/>
              </w:rPr>
              <w:t>peržiūros</w:t>
            </w:r>
            <w:r w:rsidRPr="00623028">
              <w:rPr>
                <w:rFonts w:ascii="Times New Roman" w:hAnsi="Times New Roman" w:cs="Times New Roman"/>
                <w:b/>
                <w:bCs/>
                <w:sz w:val="24"/>
                <w:szCs w:val="24"/>
                <w:lang w:val="lt-LT"/>
              </w:rPr>
              <w:t xml:space="preserve"> taisykles</w:t>
            </w:r>
          </w:p>
        </w:tc>
        <w:tc>
          <w:tcPr>
            <w:tcW w:w="6831" w:type="dxa"/>
            <w:gridSpan w:val="2"/>
          </w:tcPr>
          <w:p w14:paraId="45076190"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Sutarties</w:t>
            </w:r>
            <w:r w:rsidRPr="00623028">
              <w:rPr>
                <w:rFonts w:ascii="Times New Roman" w:hAnsi="Times New Roman" w:cs="Times New Roman"/>
                <w:color w:val="000000" w:themeColor="text1"/>
                <w:sz w:val="24"/>
                <w:szCs w:val="24"/>
                <w:lang w:val="lt-LT"/>
              </w:rPr>
              <w:t xml:space="preserve"> kaina </w:t>
            </w:r>
            <w:r w:rsidRPr="00623028">
              <w:rPr>
                <w:rFonts w:ascii="Times New Roman" w:hAnsi="Times New Roman" w:cs="Times New Roman"/>
                <w:sz w:val="24"/>
                <w:szCs w:val="24"/>
                <w:lang w:val="lt-LT"/>
              </w:rPr>
              <w:t>bus perskaičiuojama dėl PVM tarifo pasikeitimo. Kainos perskaičiavimo formulė pasikeitus PVM tarifui:</w:t>
            </w:r>
          </w:p>
          <w:p w14:paraId="47369D71" w14:textId="77777777" w:rsidR="00941FD4" w:rsidRPr="00623028" w:rsidRDefault="00941FD4" w:rsidP="004C4B6E">
            <w:pPr>
              <w:pStyle w:val="Sraopastraipa"/>
              <w:snapToGrid w:val="0"/>
              <w:ind w:left="360"/>
              <w:rPr>
                <w:sz w:val="24"/>
                <w:szCs w:val="24"/>
              </w:rPr>
            </w:pPr>
            <w:r w:rsidRPr="00623028">
              <w:rPr>
                <w:noProof/>
                <w:sz w:val="24"/>
                <w:szCs w:val="24"/>
              </w:rPr>
              <w:drawing>
                <wp:inline distT="0" distB="0" distL="0" distR="0" wp14:anchorId="291A9CF9" wp14:editId="7D04B493">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1542C082" w14:textId="77777777" w:rsidR="00941FD4" w:rsidRPr="00623028" w:rsidRDefault="006766EC" w:rsidP="004C4B6E">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941FD4" w:rsidRPr="00623028">
              <w:rPr>
                <w:sz w:val="24"/>
                <w:szCs w:val="24"/>
              </w:rPr>
              <w:t xml:space="preserve"> - Perskaičiuota Sutarties kaina (su PVM)</w:t>
            </w:r>
          </w:p>
          <w:p w14:paraId="3CE00781" w14:textId="77777777" w:rsidR="00941FD4" w:rsidRPr="00623028" w:rsidRDefault="006766EC" w:rsidP="004C4B6E">
            <w:pPr>
              <w:pStyle w:val="Sraopastraipa"/>
              <w:snapToGrid w:val="0"/>
              <w:ind w:left="360"/>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941FD4" w:rsidRPr="00623028">
              <w:rPr>
                <w:sz w:val="24"/>
                <w:szCs w:val="24"/>
              </w:rPr>
              <w:t xml:space="preserve"> - Sutarties kaina (su PVM) iki perskaičiavimo</w:t>
            </w:r>
          </w:p>
          <w:p w14:paraId="798CB641" w14:textId="77777777" w:rsidR="00941FD4" w:rsidRPr="00623028" w:rsidRDefault="00941FD4" w:rsidP="004C4B6E">
            <w:pPr>
              <w:pStyle w:val="Sraopastraipa"/>
              <w:snapToGrid w:val="0"/>
              <w:ind w:left="360"/>
              <w:jc w:val="both"/>
              <w:rPr>
                <w:sz w:val="24"/>
                <w:szCs w:val="24"/>
              </w:rPr>
            </w:pPr>
            <w:r w:rsidRPr="00623028">
              <w:rPr>
                <w:sz w:val="24"/>
                <w:szCs w:val="24"/>
              </w:rPr>
              <w:t>A – pristatytų Prekių kaina (su PVM) iki perskaičiavimo</w:t>
            </w:r>
          </w:p>
          <w:p w14:paraId="2638C603" w14:textId="77777777" w:rsidR="00941FD4" w:rsidRPr="00623028" w:rsidRDefault="006766EC" w:rsidP="004C4B6E">
            <w:pPr>
              <w:snapToGrid w:val="0"/>
              <w:ind w:left="360"/>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S</m:t>
                  </m:r>
                </m:sub>
              </m:sSub>
            </m:oMath>
            <w:r w:rsidR="00941FD4" w:rsidRPr="00623028">
              <w:rPr>
                <w:rFonts w:ascii="Times New Roman" w:hAnsi="Times New Roman" w:cs="Times New Roman"/>
                <w:sz w:val="24"/>
                <w:szCs w:val="24"/>
                <w:lang w:val="lt-LT"/>
              </w:rPr>
              <w:t xml:space="preserve"> - senas PVM tarifas (procentais)</w:t>
            </w:r>
          </w:p>
          <w:p w14:paraId="6B11383B" w14:textId="77777777" w:rsidR="00941FD4" w:rsidRPr="00623028" w:rsidRDefault="006766EC" w:rsidP="004C4B6E">
            <w:pPr>
              <w:snapToGrid w:val="0"/>
              <w:ind w:left="360"/>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N</m:t>
                  </m:r>
                </m:sub>
              </m:sSub>
            </m:oMath>
            <w:r w:rsidR="00941FD4" w:rsidRPr="00623028">
              <w:rPr>
                <w:rFonts w:ascii="Times New Roman" w:hAnsi="Times New Roman" w:cs="Times New Roman"/>
                <w:sz w:val="24"/>
                <w:szCs w:val="24"/>
                <w:lang w:val="lt-LT"/>
              </w:rPr>
              <w:t xml:space="preserve"> - naujas PVM tarifas (procentais)</w:t>
            </w:r>
          </w:p>
          <w:p w14:paraId="0EA712C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Pasikeitus PVM mokesčiui kaina bus perskaičiuojama nuo įstatymo dėl PVM mokesčio pakeitimo įsigaliojimo dienos.</w:t>
            </w:r>
          </w:p>
          <w:p w14:paraId="3A88A3D4" w14:textId="77777777" w:rsidR="00941FD4" w:rsidRPr="00623028" w:rsidRDefault="00941FD4" w:rsidP="004C4B6E">
            <w:pPr>
              <w:tabs>
                <w:tab w:val="left" w:pos="1350"/>
              </w:tabs>
              <w:rPr>
                <w:rFonts w:ascii="Times New Roman" w:hAnsi="Times New Roman" w:cs="Times New Roman"/>
                <w:color w:val="FF0000"/>
                <w:sz w:val="24"/>
                <w:szCs w:val="24"/>
                <w:lang w:val="lt-LT"/>
              </w:rPr>
            </w:pPr>
            <w:r w:rsidRPr="00623028">
              <w:rPr>
                <w:rFonts w:ascii="Times New Roman" w:hAnsi="Times New Roman" w:cs="Times New Roman"/>
                <w:color w:val="FF0000"/>
                <w:sz w:val="24"/>
                <w:szCs w:val="24"/>
                <w:lang w:val="lt-LT"/>
              </w:rPr>
              <w:tab/>
            </w:r>
          </w:p>
        </w:tc>
      </w:tr>
      <w:tr w:rsidR="00941FD4" w:rsidRPr="00623028" w14:paraId="0B21A997" w14:textId="77777777" w:rsidTr="004C4B6E">
        <w:trPr>
          <w:trHeight w:val="300"/>
        </w:trPr>
        <w:tc>
          <w:tcPr>
            <w:tcW w:w="2704" w:type="dxa"/>
            <w:gridSpan w:val="2"/>
          </w:tcPr>
          <w:p w14:paraId="0AC9B781"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5.3.1. Sutarties kainos / įkainių peržiūra dėl PVM tarifo pasikeitimo</w:t>
            </w:r>
          </w:p>
        </w:tc>
        <w:tc>
          <w:tcPr>
            <w:tcW w:w="6831" w:type="dxa"/>
            <w:gridSpan w:val="2"/>
          </w:tcPr>
          <w:p w14:paraId="7791831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45FD2AB"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Perskaičiuota Sutarties kaina įforminama Susitarimu ir turi būti taikoma nuo naujo PVM įvedimo datos (nepriklausomai nuo to, kada pasirašytas Susitarimas).</w:t>
            </w:r>
          </w:p>
        </w:tc>
      </w:tr>
      <w:tr w:rsidR="00941FD4" w:rsidRPr="00623028" w14:paraId="395522A6" w14:textId="77777777" w:rsidTr="004C4B6E">
        <w:trPr>
          <w:trHeight w:val="300"/>
        </w:trPr>
        <w:tc>
          <w:tcPr>
            <w:tcW w:w="2704" w:type="dxa"/>
            <w:gridSpan w:val="2"/>
          </w:tcPr>
          <w:p w14:paraId="2573B390"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b/>
                <w:bCs/>
                <w:sz w:val="24"/>
                <w:szCs w:val="24"/>
                <w:lang w:val="lt-LT"/>
              </w:rPr>
              <w:t>5.3.2.</w:t>
            </w:r>
            <w:r w:rsidRPr="00623028">
              <w:rPr>
                <w:rFonts w:ascii="Times New Roman" w:hAnsi="Times New Roman" w:cs="Times New Roman"/>
                <w:sz w:val="24"/>
                <w:szCs w:val="24"/>
                <w:lang w:val="lt-LT"/>
              </w:rPr>
              <w:t xml:space="preserve"> </w:t>
            </w:r>
            <w:r w:rsidRPr="00623028">
              <w:rPr>
                <w:rFonts w:ascii="Times New Roman" w:hAnsi="Times New Roman" w:cs="Times New Roman"/>
                <w:b/>
                <w:bCs/>
                <w:sz w:val="24"/>
                <w:szCs w:val="24"/>
                <w:lang w:val="lt-LT"/>
              </w:rPr>
              <w:t>Sutarties kainos / įkainių peržiūra dėl kitų mokesčių, lemiančių Prekių kainos pokytį, pasikeitimo</w:t>
            </w:r>
          </w:p>
        </w:tc>
        <w:tc>
          <w:tcPr>
            <w:tcW w:w="6831" w:type="dxa"/>
            <w:gridSpan w:val="2"/>
          </w:tcPr>
          <w:p w14:paraId="62BC6D82"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71C1F807" w14:textId="77777777" w:rsidR="00941FD4" w:rsidRPr="00623028" w:rsidRDefault="00941FD4" w:rsidP="004C4B6E">
            <w:pPr>
              <w:rPr>
                <w:rFonts w:ascii="Times New Roman" w:hAnsi="Times New Roman" w:cs="Times New Roman"/>
                <w:sz w:val="24"/>
                <w:szCs w:val="24"/>
                <w:lang w:val="lt-LT"/>
              </w:rPr>
            </w:pPr>
          </w:p>
        </w:tc>
      </w:tr>
      <w:tr w:rsidR="00941FD4" w:rsidRPr="00623028" w14:paraId="59B4E980" w14:textId="77777777" w:rsidTr="004C4B6E">
        <w:trPr>
          <w:trHeight w:val="300"/>
        </w:trPr>
        <w:tc>
          <w:tcPr>
            <w:tcW w:w="2704" w:type="dxa"/>
            <w:gridSpan w:val="2"/>
          </w:tcPr>
          <w:p w14:paraId="121F08C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5.3.3. Sutarties kainos / įkainių peržiūra dėl kainų lygio pokyčio</w:t>
            </w:r>
          </w:p>
        </w:tc>
        <w:tc>
          <w:tcPr>
            <w:tcW w:w="6831" w:type="dxa"/>
            <w:gridSpan w:val="2"/>
          </w:tcPr>
          <w:p w14:paraId="4B9FB4C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48E6CF8B" w14:textId="77777777" w:rsidR="00941FD4" w:rsidRPr="00623028" w:rsidRDefault="00941FD4" w:rsidP="004C4B6E">
            <w:pPr>
              <w:jc w:val="both"/>
              <w:rPr>
                <w:rFonts w:ascii="Times New Roman" w:hAnsi="Times New Roman" w:cs="Times New Roman"/>
                <w:color w:val="4472C4"/>
                <w:sz w:val="24"/>
                <w:szCs w:val="24"/>
                <w:lang w:val="lt-LT"/>
              </w:rPr>
            </w:pPr>
          </w:p>
        </w:tc>
      </w:tr>
      <w:tr w:rsidR="00941FD4" w:rsidRPr="00623028" w14:paraId="5BE59321" w14:textId="77777777" w:rsidTr="004C4B6E">
        <w:trPr>
          <w:trHeight w:val="300"/>
        </w:trPr>
        <w:tc>
          <w:tcPr>
            <w:tcW w:w="2704" w:type="dxa"/>
            <w:gridSpan w:val="2"/>
          </w:tcPr>
          <w:p w14:paraId="0C6EC3D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5.3.4. Sutarties kainos / įkainių peržiūra dėl kainų lygio pokyčio pagal Prekių grupių kainų pokyčius</w:t>
            </w:r>
          </w:p>
        </w:tc>
        <w:tc>
          <w:tcPr>
            <w:tcW w:w="6831" w:type="dxa"/>
            <w:gridSpan w:val="2"/>
          </w:tcPr>
          <w:p w14:paraId="105B0D7C"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1020F862" w14:textId="77777777" w:rsidR="00941FD4" w:rsidRPr="00623028" w:rsidRDefault="00941FD4" w:rsidP="004C4B6E">
            <w:pPr>
              <w:rPr>
                <w:rFonts w:ascii="Times New Roman" w:hAnsi="Times New Roman" w:cs="Times New Roman"/>
                <w:sz w:val="24"/>
                <w:szCs w:val="24"/>
                <w:lang w:val="lt-LT"/>
              </w:rPr>
            </w:pPr>
          </w:p>
        </w:tc>
      </w:tr>
      <w:tr w:rsidR="00941FD4" w:rsidRPr="00623028" w14:paraId="6DFCD414" w14:textId="77777777" w:rsidTr="004C4B6E">
        <w:trPr>
          <w:trHeight w:val="300"/>
        </w:trPr>
        <w:tc>
          <w:tcPr>
            <w:tcW w:w="2704" w:type="dxa"/>
            <w:gridSpan w:val="2"/>
          </w:tcPr>
          <w:p w14:paraId="114A366D"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5.4. Sutarties kainos / įkainių apskaičiavimas taikant </w:t>
            </w:r>
            <w:r w:rsidRPr="00623028">
              <w:rPr>
                <w:rFonts w:ascii="Times New Roman" w:hAnsi="Times New Roman" w:cs="Times New Roman"/>
                <w:b/>
                <w:bCs/>
                <w:sz w:val="24"/>
                <w:szCs w:val="24"/>
                <w:u w:val="single"/>
                <w:lang w:val="lt-LT"/>
              </w:rPr>
              <w:t>kiekio (apimties)</w:t>
            </w:r>
            <w:r w:rsidRPr="00623028">
              <w:rPr>
                <w:rFonts w:ascii="Times New Roman" w:hAnsi="Times New Roman" w:cs="Times New Roman"/>
                <w:b/>
                <w:bCs/>
                <w:sz w:val="24"/>
                <w:szCs w:val="24"/>
                <w:lang w:val="lt-LT"/>
              </w:rPr>
              <w:t xml:space="preserve"> keitimo taisykles</w:t>
            </w:r>
          </w:p>
        </w:tc>
        <w:tc>
          <w:tcPr>
            <w:tcW w:w="6831" w:type="dxa"/>
            <w:gridSpan w:val="2"/>
          </w:tcPr>
          <w:p w14:paraId="6716BA7A"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11664684" w14:textId="77777777" w:rsidTr="004C4B6E">
        <w:trPr>
          <w:trHeight w:val="300"/>
        </w:trPr>
        <w:tc>
          <w:tcPr>
            <w:tcW w:w="2704" w:type="dxa"/>
            <w:gridSpan w:val="2"/>
          </w:tcPr>
          <w:p w14:paraId="1760E37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5.5. Atsiskaitymo su Tiekėju terminas ir tvarka</w:t>
            </w:r>
          </w:p>
        </w:tc>
        <w:tc>
          <w:tcPr>
            <w:tcW w:w="6831" w:type="dxa"/>
            <w:gridSpan w:val="2"/>
          </w:tcPr>
          <w:p w14:paraId="7B037B7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Pirkėjas atsiskaito su Tiekėju ne vėliau kaip per 30 (trisdešimt) kalendorinių dienų nuo Sąskaitos gavimo dienos.</w:t>
            </w:r>
          </w:p>
          <w:p w14:paraId="4FA53EC7" w14:textId="77777777" w:rsidR="00941FD4" w:rsidRPr="00623028" w:rsidRDefault="00941FD4" w:rsidP="004C4B6E">
            <w:pPr>
              <w:jc w:val="both"/>
              <w:rPr>
                <w:rFonts w:ascii="Times New Roman" w:hAnsi="Times New Roman" w:cs="Times New Roman"/>
                <w:color w:val="000000"/>
                <w:sz w:val="24"/>
                <w:szCs w:val="24"/>
                <w:shd w:val="clear" w:color="auto" w:fill="FFFFFF"/>
                <w:lang w:val="lt-LT"/>
              </w:rPr>
            </w:pPr>
            <w:r w:rsidRPr="00623028">
              <w:rPr>
                <w:rFonts w:ascii="Times New Roman" w:hAnsi="Times New Roman" w:cs="Times New Roman"/>
                <w:sz w:val="24"/>
                <w:szCs w:val="24"/>
                <w:shd w:val="clear" w:color="auto" w:fill="FFFFFF"/>
                <w:lang w:val="lt-LT"/>
              </w:rPr>
              <w:t>Tiekėjui įvykdžius užsakymą, mokama už konkretų kiekį pagal nustatytus įkainius.</w:t>
            </w:r>
          </w:p>
        </w:tc>
      </w:tr>
      <w:tr w:rsidR="00941FD4" w:rsidRPr="00623028" w14:paraId="6F71FD6A" w14:textId="77777777" w:rsidTr="004C4B6E">
        <w:trPr>
          <w:trHeight w:val="300"/>
        </w:trPr>
        <w:tc>
          <w:tcPr>
            <w:tcW w:w="2704" w:type="dxa"/>
            <w:gridSpan w:val="2"/>
          </w:tcPr>
          <w:p w14:paraId="1BABF0D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5.6. Avansas</w:t>
            </w:r>
          </w:p>
        </w:tc>
        <w:tc>
          <w:tcPr>
            <w:tcW w:w="6831" w:type="dxa"/>
            <w:gridSpan w:val="2"/>
          </w:tcPr>
          <w:p w14:paraId="2E4385D5"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02B9042D" w14:textId="77777777" w:rsidTr="004C4B6E">
        <w:trPr>
          <w:trHeight w:val="300"/>
        </w:trPr>
        <w:tc>
          <w:tcPr>
            <w:tcW w:w="2704" w:type="dxa"/>
            <w:gridSpan w:val="2"/>
          </w:tcPr>
          <w:p w14:paraId="0313BED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5.7. Avanso užtikrinimas</w:t>
            </w:r>
          </w:p>
        </w:tc>
        <w:tc>
          <w:tcPr>
            <w:tcW w:w="6831" w:type="dxa"/>
            <w:gridSpan w:val="2"/>
          </w:tcPr>
          <w:p w14:paraId="278C6D1C"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51429773"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color w:val="000000"/>
                <w:sz w:val="24"/>
                <w:szCs w:val="24"/>
                <w:shd w:val="clear" w:color="auto" w:fill="FFFFFF"/>
                <w:lang w:val="lt-LT"/>
              </w:rPr>
              <w:t xml:space="preserve"> </w:t>
            </w:r>
          </w:p>
        </w:tc>
      </w:tr>
      <w:tr w:rsidR="00941FD4" w:rsidRPr="00623028" w14:paraId="0C5A1466" w14:textId="77777777" w:rsidTr="004C4B6E">
        <w:trPr>
          <w:trHeight w:val="300"/>
        </w:trPr>
        <w:tc>
          <w:tcPr>
            <w:tcW w:w="9535" w:type="dxa"/>
            <w:gridSpan w:val="4"/>
          </w:tcPr>
          <w:p w14:paraId="0EE1ED52"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6. PREKIŲ KOKYBĖ IR GARANTINIAI ĮSIPAREIGOJIMAI</w:t>
            </w:r>
          </w:p>
        </w:tc>
      </w:tr>
      <w:tr w:rsidR="00941FD4" w:rsidRPr="00623028" w14:paraId="6B5DF25E" w14:textId="77777777" w:rsidTr="004C4B6E">
        <w:trPr>
          <w:trHeight w:val="300"/>
        </w:trPr>
        <w:tc>
          <w:tcPr>
            <w:tcW w:w="2704" w:type="dxa"/>
            <w:gridSpan w:val="2"/>
          </w:tcPr>
          <w:p w14:paraId="76CD3A9C"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6.1. Garantinis terminas</w:t>
            </w:r>
          </w:p>
        </w:tc>
        <w:tc>
          <w:tcPr>
            <w:tcW w:w="6831" w:type="dxa"/>
            <w:gridSpan w:val="2"/>
          </w:tcPr>
          <w:p w14:paraId="3A4E5D4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Prekei nustatomas Tiekėjo pasiūlytas arba Prekės gamintojo taikomas Garantinis terminas, tačiau bet kokiu atveju ne trumpesnis kaip 1</w:t>
            </w:r>
            <w:r w:rsidRPr="00623028">
              <w:rPr>
                <w:rFonts w:ascii="Times New Roman" w:hAnsi="Times New Roman" w:cs="Times New Roman"/>
                <w:color w:val="000000" w:themeColor="text1"/>
                <w:sz w:val="24"/>
                <w:szCs w:val="24"/>
                <w:lang w:val="lt-LT"/>
              </w:rPr>
              <w:t xml:space="preserve">2 mėnesių. </w:t>
            </w:r>
            <w:r w:rsidRPr="00623028">
              <w:rPr>
                <w:rFonts w:ascii="Times New Roman" w:hAnsi="Times New Roman" w:cs="Times New Roman"/>
                <w:sz w:val="24"/>
                <w:szCs w:val="24"/>
                <w:lang w:val="lt-LT"/>
              </w:rPr>
              <w:t>Garantinis terminas, skaičiuojamas nuo Prekės perdavimo–</w:t>
            </w:r>
            <w:r w:rsidRPr="00623028">
              <w:rPr>
                <w:rFonts w:ascii="Times New Roman" w:hAnsi="Times New Roman" w:cs="Times New Roman"/>
                <w:sz w:val="24"/>
                <w:szCs w:val="24"/>
                <w:lang w:val="lt-LT"/>
              </w:rPr>
              <w:lastRenderedPageBreak/>
              <w:t xml:space="preserve">priėmimo akto ar Sąskaitos (kai Prekės perdavimo–priėmimo aktas nėra pasirašomas) pasirašymo dienos. </w:t>
            </w:r>
          </w:p>
        </w:tc>
      </w:tr>
      <w:tr w:rsidR="00941FD4" w:rsidRPr="00623028" w14:paraId="24F7FD40" w14:textId="77777777" w:rsidTr="004C4B6E">
        <w:trPr>
          <w:trHeight w:val="300"/>
        </w:trPr>
        <w:tc>
          <w:tcPr>
            <w:tcW w:w="2704" w:type="dxa"/>
            <w:gridSpan w:val="2"/>
          </w:tcPr>
          <w:p w14:paraId="0E27DE1D"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6.2. Garantinė priežiūra</w:t>
            </w:r>
          </w:p>
        </w:tc>
        <w:tc>
          <w:tcPr>
            <w:tcW w:w="6831" w:type="dxa"/>
            <w:gridSpan w:val="2"/>
          </w:tcPr>
          <w:p w14:paraId="2A80A99F" w14:textId="77777777" w:rsidR="00941FD4" w:rsidRPr="00623028" w:rsidRDefault="00941FD4" w:rsidP="004C4B6E">
            <w:pPr>
              <w:jc w:val="both"/>
              <w:rPr>
                <w:rFonts w:ascii="Times New Roman" w:hAnsi="Times New Roman" w:cs="Times New Roman"/>
                <w:sz w:val="24"/>
                <w:szCs w:val="24"/>
                <w:lang w:val="lt-LT"/>
              </w:rPr>
            </w:pPr>
          </w:p>
        </w:tc>
      </w:tr>
      <w:tr w:rsidR="00941FD4" w:rsidRPr="00623028" w14:paraId="20D8F6F3" w14:textId="77777777" w:rsidTr="004C4B6E">
        <w:trPr>
          <w:trHeight w:val="300"/>
        </w:trPr>
        <w:tc>
          <w:tcPr>
            <w:tcW w:w="9535" w:type="dxa"/>
            <w:gridSpan w:val="4"/>
          </w:tcPr>
          <w:p w14:paraId="58BB3479"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7. SUTARTIES VYKDYMUI PASITELKIAMI SUBTIEKĖJAI</w:t>
            </w:r>
          </w:p>
        </w:tc>
      </w:tr>
      <w:tr w:rsidR="00941FD4" w:rsidRPr="00623028" w14:paraId="5693B6F4" w14:textId="77777777" w:rsidTr="004C4B6E">
        <w:trPr>
          <w:trHeight w:val="300"/>
        </w:trPr>
        <w:tc>
          <w:tcPr>
            <w:tcW w:w="2704" w:type="dxa"/>
            <w:gridSpan w:val="2"/>
          </w:tcPr>
          <w:p w14:paraId="3E869ED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Sutarties vykdymui pasitelkiami subtiekėjai ir (ar) specialistai</w:t>
            </w:r>
          </w:p>
        </w:tc>
        <w:tc>
          <w:tcPr>
            <w:tcW w:w="6831" w:type="dxa"/>
            <w:gridSpan w:val="2"/>
          </w:tcPr>
          <w:p w14:paraId="4D87B043" w14:textId="77777777" w:rsidR="00941FD4" w:rsidRPr="00623028" w:rsidRDefault="00941FD4" w:rsidP="004C4B6E">
            <w:pPr>
              <w:jc w:val="both"/>
              <w:rPr>
                <w:rFonts w:ascii="Times New Roman" w:hAnsi="Times New Roman" w:cs="Times New Roman"/>
                <w:color w:val="4472C4" w:themeColor="accent1"/>
                <w:sz w:val="24"/>
                <w:szCs w:val="24"/>
                <w:lang w:val="lt-LT"/>
              </w:rPr>
            </w:pPr>
            <w:r w:rsidRPr="00623028">
              <w:rPr>
                <w:rFonts w:ascii="Times New Roman" w:hAnsi="Times New Roman" w:cs="Times New Roman"/>
                <w:sz w:val="24"/>
                <w:szCs w:val="24"/>
                <w:lang w:val="lt-LT"/>
              </w:rPr>
              <w:t>Sutarties vykdymui subtiekėjai ir (ar) specialistai nepasitelkiami</w:t>
            </w:r>
            <w:r w:rsidRPr="00623028">
              <w:rPr>
                <w:rFonts w:ascii="Times New Roman" w:hAnsi="Times New Roman" w:cs="Times New Roman"/>
                <w:color w:val="4472C4" w:themeColor="accent1"/>
                <w:sz w:val="24"/>
                <w:szCs w:val="24"/>
                <w:lang w:val="lt-LT"/>
              </w:rPr>
              <w:t>.</w:t>
            </w:r>
          </w:p>
          <w:p w14:paraId="6981C93D" w14:textId="77777777" w:rsidR="00941FD4" w:rsidRPr="00623028" w:rsidRDefault="00941FD4" w:rsidP="004C4B6E">
            <w:pPr>
              <w:jc w:val="both"/>
              <w:rPr>
                <w:rFonts w:ascii="Times New Roman" w:hAnsi="Times New Roman" w:cs="Times New Roman"/>
                <w:sz w:val="24"/>
                <w:szCs w:val="24"/>
                <w:lang w:val="lt-LT"/>
              </w:rPr>
            </w:pPr>
          </w:p>
          <w:p w14:paraId="33120D44" w14:textId="77777777" w:rsidR="00941FD4" w:rsidRPr="00623028" w:rsidRDefault="00941FD4" w:rsidP="004C4B6E">
            <w:pPr>
              <w:jc w:val="both"/>
              <w:rPr>
                <w:rFonts w:ascii="Times New Roman" w:hAnsi="Times New Roman" w:cs="Times New Roman"/>
                <w:b/>
                <w:bCs/>
                <w:sz w:val="24"/>
                <w:szCs w:val="24"/>
                <w:lang w:val="lt-LT"/>
              </w:rPr>
            </w:pPr>
          </w:p>
        </w:tc>
      </w:tr>
      <w:tr w:rsidR="00941FD4" w:rsidRPr="00623028" w14:paraId="24B63662" w14:textId="77777777" w:rsidTr="004C4B6E">
        <w:trPr>
          <w:trHeight w:val="300"/>
        </w:trPr>
        <w:tc>
          <w:tcPr>
            <w:tcW w:w="9535" w:type="dxa"/>
            <w:gridSpan w:val="4"/>
          </w:tcPr>
          <w:p w14:paraId="7BDE92E4"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8. PRIEVOLIŲ PAGAL SUTARTĮ ĮVYKDYMO UŽTIKRINIMAS</w:t>
            </w:r>
          </w:p>
        </w:tc>
      </w:tr>
      <w:tr w:rsidR="00941FD4" w:rsidRPr="00623028" w14:paraId="2666924C" w14:textId="77777777" w:rsidTr="004C4B6E">
        <w:trPr>
          <w:trHeight w:val="300"/>
        </w:trPr>
        <w:tc>
          <w:tcPr>
            <w:tcW w:w="2704" w:type="dxa"/>
            <w:gridSpan w:val="2"/>
          </w:tcPr>
          <w:p w14:paraId="7D510352"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8.1. Prievolių pagal Sutartį įvykdymo užtikrinimas</w:t>
            </w:r>
          </w:p>
        </w:tc>
        <w:tc>
          <w:tcPr>
            <w:tcW w:w="6831" w:type="dxa"/>
            <w:gridSpan w:val="2"/>
          </w:tcPr>
          <w:p w14:paraId="27F96A0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Prievolių pagal Sutartį įvykdymas užtikrinamas netesybomis (delspinigiais, bauda).</w:t>
            </w:r>
          </w:p>
        </w:tc>
      </w:tr>
      <w:tr w:rsidR="00941FD4" w:rsidRPr="00623028" w14:paraId="256EE7D6" w14:textId="77777777" w:rsidTr="004C4B6E">
        <w:trPr>
          <w:trHeight w:val="300"/>
        </w:trPr>
        <w:tc>
          <w:tcPr>
            <w:tcW w:w="2704" w:type="dxa"/>
            <w:gridSpan w:val="2"/>
          </w:tcPr>
          <w:p w14:paraId="4807471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8.2. Sutarties įvykdymo užtikrinimo pateikimas </w:t>
            </w:r>
          </w:p>
        </w:tc>
        <w:tc>
          <w:tcPr>
            <w:tcW w:w="6831" w:type="dxa"/>
            <w:gridSpan w:val="2"/>
          </w:tcPr>
          <w:p w14:paraId="5A3E7918"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29B87BB7" w14:textId="77777777" w:rsidR="00941FD4" w:rsidRPr="00623028" w:rsidRDefault="00941FD4" w:rsidP="004C4B6E">
            <w:pPr>
              <w:rPr>
                <w:rFonts w:ascii="Times New Roman" w:hAnsi="Times New Roman" w:cs="Times New Roman"/>
                <w:sz w:val="24"/>
                <w:szCs w:val="24"/>
                <w:lang w:val="lt-LT"/>
              </w:rPr>
            </w:pPr>
          </w:p>
        </w:tc>
      </w:tr>
      <w:tr w:rsidR="00941FD4" w:rsidRPr="00623028" w14:paraId="3DBC3FF0" w14:textId="77777777" w:rsidTr="004C4B6E">
        <w:trPr>
          <w:trHeight w:val="300"/>
        </w:trPr>
        <w:tc>
          <w:tcPr>
            <w:tcW w:w="9535" w:type="dxa"/>
            <w:gridSpan w:val="4"/>
          </w:tcPr>
          <w:p w14:paraId="2AC0B3BE" w14:textId="77777777" w:rsidR="00941FD4" w:rsidRPr="00623028" w:rsidRDefault="00941FD4" w:rsidP="004C4B6E">
            <w:pPr>
              <w:ind w:firstLine="720"/>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 ŠALIŲ ATSAKOMYBĖ</w:t>
            </w:r>
            <w:r w:rsidRPr="00623028">
              <w:rPr>
                <w:rFonts w:ascii="Times New Roman" w:hAnsi="Times New Roman" w:cs="Times New Roman"/>
                <w:b/>
                <w:bCs/>
                <w:sz w:val="24"/>
                <w:szCs w:val="24"/>
                <w:lang w:val="lt-LT"/>
              </w:rPr>
              <w:tab/>
            </w:r>
          </w:p>
        </w:tc>
      </w:tr>
      <w:tr w:rsidR="00941FD4" w:rsidRPr="00623028" w14:paraId="29123ED6" w14:textId="77777777" w:rsidTr="004C4B6E">
        <w:trPr>
          <w:trHeight w:val="300"/>
        </w:trPr>
        <w:tc>
          <w:tcPr>
            <w:tcW w:w="2704" w:type="dxa"/>
            <w:gridSpan w:val="2"/>
          </w:tcPr>
          <w:p w14:paraId="79EDB1B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9.1. Pirkėjui taikomos netesybos už mokėjimų pagal Sutartį vėlavimą</w:t>
            </w:r>
          </w:p>
        </w:tc>
        <w:tc>
          <w:tcPr>
            <w:tcW w:w="6831" w:type="dxa"/>
            <w:gridSpan w:val="2"/>
          </w:tcPr>
          <w:p w14:paraId="2EC7263A" w14:textId="77777777" w:rsidR="00941FD4" w:rsidRPr="00623028" w:rsidRDefault="00941FD4" w:rsidP="004C4B6E">
            <w:pPr>
              <w:jc w:val="both"/>
              <w:rPr>
                <w:rFonts w:ascii="Times New Roman" w:hAnsi="Times New Roman" w:cs="Times New Roman"/>
                <w:color w:val="FF0000"/>
                <w:sz w:val="24"/>
                <w:szCs w:val="24"/>
                <w:lang w:val="lt-LT"/>
              </w:rPr>
            </w:pPr>
            <w:r w:rsidRPr="00623028">
              <w:rPr>
                <w:rFonts w:ascii="Times New Roman" w:hAnsi="Times New Roman" w:cs="Times New Roman"/>
                <w:color w:val="000000"/>
                <w:sz w:val="24"/>
                <w:szCs w:val="24"/>
                <w:lang w:val="lt-LT"/>
              </w:rPr>
              <w:t xml:space="preserve">Jei Pirkėjas, gavęs tinkamai pateiktą ir užpildytą Sąskaitą, uždelsia atsiskaityti už tinkamai Tiekėjo  perduotą kokybišką Prekę per Sutartyje nurodytą terminą, Tiekėjas nuo kitos nei nustatytas terminas </w:t>
            </w:r>
            <w:r w:rsidRPr="00623028">
              <w:rPr>
                <w:rFonts w:ascii="Times New Roman" w:hAnsi="Times New Roman" w:cs="Times New Roman"/>
                <w:sz w:val="24"/>
                <w:szCs w:val="24"/>
                <w:lang w:val="lt-LT"/>
              </w:rPr>
              <w:t>dienos skaičiuoja Pirkėjui 0,04 (keturios šimtosios) procento dydžio delspinigius nuo neapmokėtos sumos be PVM, už kiekvieną vėlavimo dieną.</w:t>
            </w:r>
          </w:p>
        </w:tc>
      </w:tr>
      <w:tr w:rsidR="00941FD4" w:rsidRPr="00623028" w14:paraId="08FE6D46" w14:textId="77777777" w:rsidTr="004C4B6E">
        <w:trPr>
          <w:trHeight w:val="300"/>
        </w:trPr>
        <w:tc>
          <w:tcPr>
            <w:tcW w:w="2704" w:type="dxa"/>
            <w:gridSpan w:val="2"/>
          </w:tcPr>
          <w:p w14:paraId="3C01615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9.2. Tiekėjui taikomos netesybos</w:t>
            </w:r>
          </w:p>
        </w:tc>
        <w:tc>
          <w:tcPr>
            <w:tcW w:w="6831" w:type="dxa"/>
            <w:gridSpan w:val="2"/>
          </w:tcPr>
          <w:p w14:paraId="1BFF6EDE"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color w:val="000000"/>
                <w:sz w:val="24"/>
                <w:szCs w:val="24"/>
                <w:lang w:val="lt-LT"/>
              </w:rPr>
              <w:t xml:space="preserve">9.2.1. Jeigu Tiekėjas vėluoja vykdyti užsakymą, tiekti Prekę ar ištaisyti jos trūkumus arba nevykdo kitų sutartinių įsipareigojimų, Pirkėjas nuo kitos nei nustatytas terminas dienos Tiekėjui skaičiuoja </w:t>
            </w:r>
            <w:r w:rsidRPr="00623028">
              <w:rPr>
                <w:rFonts w:ascii="Times New Roman" w:hAnsi="Times New Roman" w:cs="Times New Roman"/>
                <w:sz w:val="24"/>
                <w:szCs w:val="24"/>
                <w:lang w:val="lt-LT"/>
              </w:rPr>
              <w:t xml:space="preserve">0,04 (keturios šimtosios) procento  dydžio delspinigius </w:t>
            </w:r>
            <w:r w:rsidRPr="00623028">
              <w:rPr>
                <w:rFonts w:ascii="Times New Roman" w:hAnsi="Times New Roman" w:cs="Times New Roman"/>
                <w:color w:val="000000"/>
                <w:sz w:val="24"/>
                <w:szCs w:val="24"/>
                <w:lang w:val="lt-LT"/>
              </w:rPr>
              <w:t xml:space="preserve">už kiekvieną </w:t>
            </w:r>
            <w:r w:rsidRPr="00623028">
              <w:rPr>
                <w:rFonts w:ascii="Times New Roman" w:hAnsi="Times New Roman" w:cs="Times New Roman"/>
                <w:color w:val="000000" w:themeColor="text1"/>
                <w:sz w:val="24"/>
                <w:szCs w:val="24"/>
                <w:lang w:val="lt-LT"/>
              </w:rPr>
              <w:t xml:space="preserve">uždelstą dieną nuo </w:t>
            </w:r>
            <w:r w:rsidRPr="00623028">
              <w:rPr>
                <w:rFonts w:ascii="Times New Roman" w:hAnsi="Times New Roman" w:cs="Times New Roman"/>
                <w:color w:val="000000"/>
                <w:sz w:val="24"/>
                <w:szCs w:val="24"/>
                <w:lang w:val="lt-LT"/>
              </w:rPr>
              <w:t>laiku neperduotos Prekės ar Prekės, turinčios trūkumų, kainos be PVM. Delspinigius Pirkėjas turi teisę, be atskiro įspėjimo, išskaičiuoti iš Tiekėjui mokėtinos sumos.</w:t>
            </w:r>
          </w:p>
          <w:p w14:paraId="314CF997" w14:textId="77777777" w:rsidR="00941FD4" w:rsidRPr="00623028" w:rsidRDefault="00941FD4" w:rsidP="004C4B6E">
            <w:pPr>
              <w:rPr>
                <w:rFonts w:ascii="Times New Roman" w:hAnsi="Times New Roman" w:cs="Times New Roman"/>
                <w:color w:val="000000"/>
                <w:sz w:val="24"/>
                <w:szCs w:val="24"/>
                <w:lang w:val="lt-LT"/>
              </w:rPr>
            </w:pPr>
          </w:p>
          <w:p w14:paraId="710FDF82" w14:textId="77777777" w:rsidR="00941FD4" w:rsidRPr="00623028" w:rsidRDefault="00941FD4" w:rsidP="004C4B6E">
            <w:pPr>
              <w:jc w:val="both"/>
              <w:rPr>
                <w:rFonts w:ascii="Times New Roman" w:hAnsi="Times New Roman" w:cs="Times New Roman"/>
                <w:color w:val="000000"/>
                <w:sz w:val="24"/>
                <w:szCs w:val="24"/>
                <w:lang w:val="lt-LT"/>
              </w:rPr>
            </w:pPr>
            <w:r w:rsidRPr="00623028">
              <w:rPr>
                <w:rFonts w:ascii="Times New Roman" w:hAnsi="Times New Roman" w:cs="Times New Roman"/>
                <w:color w:val="000000"/>
                <w:sz w:val="24"/>
                <w:szCs w:val="24"/>
                <w:lang w:val="lt-LT"/>
              </w:rPr>
              <w:t xml:space="preserve">9.2.2. Nesant galimybių delspinigių išskaičiuoti iš Tiekėjui mokėtinos sumos, Tiekėjas privalo sumokėti Pirkėjui netesybas </w:t>
            </w:r>
            <w:r w:rsidRPr="00623028">
              <w:rPr>
                <w:rFonts w:ascii="Times New Roman" w:hAnsi="Times New Roman" w:cs="Times New Roman"/>
                <w:color w:val="000000" w:themeColor="text1"/>
                <w:sz w:val="24"/>
                <w:szCs w:val="24"/>
                <w:lang w:val="lt-LT"/>
              </w:rPr>
              <w:t xml:space="preserve">per 10 (dešimt) kalendorinių </w:t>
            </w:r>
            <w:r w:rsidRPr="00623028">
              <w:rPr>
                <w:rFonts w:ascii="Times New Roman" w:hAnsi="Times New Roman" w:cs="Times New Roman"/>
                <w:color w:val="000000"/>
                <w:sz w:val="24"/>
                <w:szCs w:val="24"/>
                <w:lang w:val="lt-LT"/>
              </w:rPr>
              <w:t xml:space="preserve">dienų nuo Pirkėjo pareikalavimo. </w:t>
            </w:r>
          </w:p>
        </w:tc>
      </w:tr>
      <w:tr w:rsidR="00941FD4" w:rsidRPr="00623028" w14:paraId="1BDEB919" w14:textId="77777777" w:rsidTr="004C4B6E">
        <w:trPr>
          <w:trHeight w:val="300"/>
        </w:trPr>
        <w:tc>
          <w:tcPr>
            <w:tcW w:w="2704" w:type="dxa"/>
            <w:gridSpan w:val="2"/>
          </w:tcPr>
          <w:p w14:paraId="23B2D166"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9.3. Tiekėjui / Pirkėjui taikoma bauda nutraukus Sutartį dėl </w:t>
            </w:r>
            <w:r w:rsidRPr="00623028">
              <w:rPr>
                <w:rFonts w:ascii="Times New Roman" w:hAnsi="Times New Roman" w:cs="Times New Roman"/>
                <w:b/>
                <w:bCs/>
                <w:sz w:val="24"/>
                <w:szCs w:val="24"/>
                <w:lang w:val="lt-LT"/>
              </w:rPr>
              <w:lastRenderedPageBreak/>
              <w:t>esminio Sutarties pažeidimo</w:t>
            </w:r>
          </w:p>
        </w:tc>
        <w:tc>
          <w:tcPr>
            <w:tcW w:w="6831" w:type="dxa"/>
            <w:gridSpan w:val="2"/>
          </w:tcPr>
          <w:p w14:paraId="1E180E06"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lastRenderedPageBreak/>
              <w:t xml:space="preserve">Nutraukus Sutartį dėl esminio Sutarties pažeidimo, nustatyto Sutarties Specialiosiose sąlygose, mokama 10 (dešimties) procentų </w:t>
            </w:r>
            <w:r w:rsidRPr="00623028">
              <w:rPr>
                <w:rFonts w:ascii="Times New Roman" w:hAnsi="Times New Roman" w:cs="Times New Roman"/>
                <w:sz w:val="24"/>
                <w:szCs w:val="24"/>
                <w:lang w:val="lt-LT"/>
              </w:rPr>
              <w:lastRenderedPageBreak/>
              <w:t xml:space="preserve">dydžio bauda nuo Pradinės Sutarties vertės be PVM, nurodytos Specialiųjų sąlygų 5.2 punkte. </w:t>
            </w:r>
          </w:p>
        </w:tc>
      </w:tr>
      <w:tr w:rsidR="00941FD4" w:rsidRPr="00623028" w14:paraId="21C9636F" w14:textId="77777777" w:rsidTr="004C4B6E">
        <w:trPr>
          <w:trHeight w:val="2995"/>
        </w:trPr>
        <w:tc>
          <w:tcPr>
            <w:tcW w:w="2704" w:type="dxa"/>
            <w:gridSpan w:val="2"/>
          </w:tcPr>
          <w:p w14:paraId="4A6FC16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C5B9E01" w14:textId="563AD219" w:rsidR="00941FD4" w:rsidRPr="00623028" w:rsidRDefault="00941FD4" w:rsidP="00623028">
            <w:pPr>
              <w:rPr>
                <w:rFonts w:ascii="Times New Roman" w:hAnsi="Times New Roman" w:cs="Times New Roman"/>
                <w:color w:val="4472C4"/>
                <w:sz w:val="24"/>
                <w:szCs w:val="24"/>
                <w:lang w:val="lt-LT"/>
              </w:rPr>
            </w:pPr>
            <w:r w:rsidRPr="00623028">
              <w:rPr>
                <w:rFonts w:ascii="Times New Roman" w:hAnsi="Times New Roman" w:cs="Times New Roman"/>
                <w:color w:val="000000"/>
                <w:sz w:val="24"/>
                <w:szCs w:val="24"/>
                <w:lang w:val="lt-LT"/>
              </w:rPr>
              <w:t>100</w:t>
            </w:r>
            <w:r w:rsidRPr="00623028">
              <w:rPr>
                <w:rFonts w:ascii="Times New Roman" w:hAnsi="Times New Roman" w:cs="Times New Roman"/>
                <w:color w:val="4472C4"/>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color w:val="4472C4"/>
                <w:sz w:val="24"/>
                <w:szCs w:val="24"/>
                <w:lang w:val="lt-LT"/>
              </w:rPr>
              <w:t xml:space="preserve"> </w:t>
            </w:r>
            <w:r w:rsidRPr="00623028">
              <w:rPr>
                <w:rFonts w:ascii="Times New Roman" w:hAnsi="Times New Roman" w:cs="Times New Roman"/>
                <w:color w:val="000000" w:themeColor="text1"/>
                <w:sz w:val="24"/>
                <w:szCs w:val="24"/>
                <w:lang w:val="lt-LT"/>
              </w:rPr>
              <w:t>(</w:t>
            </w:r>
            <w:r w:rsidR="00623028" w:rsidRPr="00623028">
              <w:rPr>
                <w:rFonts w:ascii="Times New Roman" w:hAnsi="Times New Roman" w:cs="Times New Roman"/>
                <w:color w:val="000000" w:themeColor="text1"/>
                <w:sz w:val="24"/>
                <w:szCs w:val="24"/>
                <w:lang w:val="lt-LT"/>
              </w:rPr>
              <w:t>vienas šimtas E</w:t>
            </w:r>
            <w:r w:rsidRPr="00623028">
              <w:rPr>
                <w:rFonts w:ascii="Times New Roman" w:hAnsi="Times New Roman" w:cs="Times New Roman"/>
                <w:color w:val="000000" w:themeColor="text1"/>
                <w:sz w:val="24"/>
                <w:szCs w:val="24"/>
                <w:lang w:val="lt-LT"/>
              </w:rPr>
              <w:t>urų)</w:t>
            </w:r>
          </w:p>
        </w:tc>
      </w:tr>
      <w:tr w:rsidR="00941FD4" w:rsidRPr="00623028" w14:paraId="09C9431E" w14:textId="77777777" w:rsidTr="004C4B6E">
        <w:trPr>
          <w:trHeight w:val="300"/>
        </w:trPr>
        <w:tc>
          <w:tcPr>
            <w:tcW w:w="2704" w:type="dxa"/>
            <w:gridSpan w:val="2"/>
          </w:tcPr>
          <w:p w14:paraId="45F84F5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9.5. Tiekėjui taikomos baudos dėl aplinkosauginių ir (arba) socialinių kriterijų nesilaikymo</w:t>
            </w:r>
          </w:p>
        </w:tc>
        <w:tc>
          <w:tcPr>
            <w:tcW w:w="6831" w:type="dxa"/>
            <w:gridSpan w:val="2"/>
          </w:tcPr>
          <w:p w14:paraId="6208E1BF"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sz w:val="24"/>
                <w:szCs w:val="24"/>
                <w:lang w:val="lt-LT"/>
              </w:rPr>
              <w:t xml:space="preserve">Už kriterijų, nurodytų Specialiųjų sąlygų 12.2 p., nesilaikymą bus taikoma bauda </w:t>
            </w:r>
            <w:r w:rsidRPr="00623028">
              <w:rPr>
                <w:rFonts w:ascii="Times New Roman" w:hAnsi="Times New Roman" w:cs="Times New Roman"/>
                <w:color w:val="000000"/>
                <w:sz w:val="24"/>
                <w:szCs w:val="24"/>
                <w:lang w:val="lt-LT"/>
              </w:rPr>
              <w:t>50</w:t>
            </w:r>
            <w:r w:rsidRPr="00623028">
              <w:rPr>
                <w:rFonts w:ascii="Times New Roman" w:hAnsi="Times New Roman" w:cs="Times New Roman"/>
                <w:color w:val="4472C4"/>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color w:val="4472C4"/>
                <w:sz w:val="24"/>
                <w:szCs w:val="24"/>
                <w:lang w:val="lt-LT"/>
              </w:rPr>
              <w:t xml:space="preserve"> </w:t>
            </w:r>
            <w:r w:rsidRPr="00623028">
              <w:rPr>
                <w:rFonts w:ascii="Times New Roman" w:hAnsi="Times New Roman" w:cs="Times New Roman"/>
                <w:color w:val="000000" w:themeColor="text1"/>
                <w:sz w:val="24"/>
                <w:szCs w:val="24"/>
                <w:lang w:val="lt-LT"/>
              </w:rPr>
              <w:t>(penkiasdešimt eurų)</w:t>
            </w:r>
            <w:r w:rsidRPr="00623028">
              <w:rPr>
                <w:rFonts w:ascii="Times New Roman" w:hAnsi="Times New Roman" w:cs="Times New Roman"/>
                <w:sz w:val="24"/>
                <w:szCs w:val="24"/>
                <w:lang w:val="lt-LT"/>
              </w:rPr>
              <w:t xml:space="preserve"> </w:t>
            </w:r>
            <w:proofErr w:type="spellStart"/>
            <w:r w:rsidRPr="00623028">
              <w:rPr>
                <w:rFonts w:ascii="Times New Roman" w:hAnsi="Times New Roman" w:cs="Times New Roman"/>
                <w:sz w:val="24"/>
                <w:szCs w:val="24"/>
                <w:lang w:val="lt-LT"/>
              </w:rPr>
              <w:t>Eur</w:t>
            </w:r>
            <w:proofErr w:type="spellEnd"/>
            <w:r w:rsidRPr="00623028">
              <w:rPr>
                <w:rFonts w:ascii="Times New Roman" w:hAnsi="Times New Roman" w:cs="Times New Roman"/>
                <w:sz w:val="24"/>
                <w:szCs w:val="24"/>
                <w:lang w:val="lt-LT"/>
              </w:rPr>
              <w:t xml:space="preserve"> už kiekvieną nustatytą atvejį</w:t>
            </w:r>
            <w:r w:rsidRPr="00623028">
              <w:rPr>
                <w:rFonts w:ascii="Times New Roman" w:hAnsi="Times New Roman" w:cs="Times New Roman"/>
                <w:color w:val="FF0000"/>
                <w:sz w:val="24"/>
                <w:szCs w:val="24"/>
                <w:lang w:val="lt-LT"/>
              </w:rPr>
              <w:t>.</w:t>
            </w:r>
          </w:p>
        </w:tc>
      </w:tr>
      <w:tr w:rsidR="00941FD4" w:rsidRPr="00623028" w14:paraId="5ABB9D84" w14:textId="77777777" w:rsidTr="004C4B6E">
        <w:trPr>
          <w:trHeight w:val="300"/>
        </w:trPr>
        <w:tc>
          <w:tcPr>
            <w:tcW w:w="2704" w:type="dxa"/>
            <w:gridSpan w:val="2"/>
          </w:tcPr>
          <w:p w14:paraId="09208A80"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9.6. Tiekėjui / Pirkėjui taikoma bauda dėl konfidencialumo reikalavimų nesilaikymo</w:t>
            </w:r>
          </w:p>
        </w:tc>
        <w:tc>
          <w:tcPr>
            <w:tcW w:w="6831" w:type="dxa"/>
            <w:gridSpan w:val="2"/>
          </w:tcPr>
          <w:p w14:paraId="406E179B"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p w14:paraId="5A8C7D9C" w14:textId="77777777" w:rsidR="00941FD4" w:rsidRPr="00623028" w:rsidRDefault="00941FD4" w:rsidP="004C4B6E">
            <w:pPr>
              <w:rPr>
                <w:rFonts w:ascii="Times New Roman" w:hAnsi="Times New Roman" w:cs="Times New Roman"/>
                <w:color w:val="4472C4"/>
                <w:sz w:val="24"/>
                <w:szCs w:val="24"/>
                <w:lang w:val="lt-LT"/>
              </w:rPr>
            </w:pPr>
          </w:p>
        </w:tc>
      </w:tr>
      <w:tr w:rsidR="00941FD4" w:rsidRPr="00623028" w14:paraId="19EB3421" w14:textId="77777777" w:rsidTr="004C4B6E">
        <w:trPr>
          <w:trHeight w:val="300"/>
        </w:trPr>
        <w:tc>
          <w:tcPr>
            <w:tcW w:w="2704" w:type="dxa"/>
            <w:gridSpan w:val="2"/>
          </w:tcPr>
          <w:p w14:paraId="6A96B49B"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9.7. Tiekėjui taikomos netesybos dėl pirkimo dokumentuose nustatytų kokybinių kriterijų </w:t>
            </w:r>
            <w:proofErr w:type="spellStart"/>
            <w:r w:rsidRPr="00623028">
              <w:rPr>
                <w:rFonts w:ascii="Times New Roman" w:hAnsi="Times New Roman" w:cs="Times New Roman"/>
                <w:b/>
                <w:bCs/>
                <w:sz w:val="24"/>
                <w:szCs w:val="24"/>
                <w:lang w:val="lt-LT"/>
              </w:rPr>
              <w:t>nepasiekimo</w:t>
            </w:r>
            <w:proofErr w:type="spellEnd"/>
            <w:r w:rsidRPr="00623028">
              <w:rPr>
                <w:rFonts w:ascii="Times New Roman" w:hAnsi="Times New Roman" w:cs="Times New Roman"/>
                <w:b/>
                <w:bCs/>
                <w:sz w:val="24"/>
                <w:szCs w:val="24"/>
                <w:lang w:val="lt-LT"/>
              </w:rPr>
              <w:t xml:space="preserve"> Sutarties vykdymo metu</w:t>
            </w:r>
          </w:p>
        </w:tc>
        <w:tc>
          <w:tcPr>
            <w:tcW w:w="6831" w:type="dxa"/>
            <w:gridSpan w:val="2"/>
          </w:tcPr>
          <w:p w14:paraId="329B8E7A" w14:textId="77777777" w:rsidR="00941FD4" w:rsidRPr="00623028" w:rsidRDefault="00941FD4" w:rsidP="004C4B6E">
            <w:pPr>
              <w:rPr>
                <w:rFonts w:ascii="Times New Roman" w:hAnsi="Times New Roman" w:cs="Times New Roman"/>
                <w:color w:val="4472C4"/>
                <w:sz w:val="24"/>
                <w:szCs w:val="24"/>
                <w:lang w:val="lt-LT"/>
              </w:rPr>
            </w:pPr>
            <w:r w:rsidRPr="00623028">
              <w:rPr>
                <w:rFonts w:ascii="Times New Roman" w:hAnsi="Times New Roman" w:cs="Times New Roman"/>
                <w:sz w:val="24"/>
                <w:szCs w:val="24"/>
                <w:lang w:val="lt-LT"/>
              </w:rPr>
              <w:t xml:space="preserve">Netaikoma </w:t>
            </w:r>
          </w:p>
          <w:p w14:paraId="14B5B4F1" w14:textId="77777777" w:rsidR="00941FD4" w:rsidRPr="00623028" w:rsidRDefault="00941FD4" w:rsidP="004C4B6E">
            <w:pPr>
              <w:rPr>
                <w:rFonts w:ascii="Times New Roman" w:hAnsi="Times New Roman" w:cs="Times New Roman"/>
                <w:color w:val="4472C4"/>
                <w:sz w:val="24"/>
                <w:szCs w:val="24"/>
                <w:lang w:val="lt-LT"/>
              </w:rPr>
            </w:pPr>
          </w:p>
        </w:tc>
      </w:tr>
      <w:tr w:rsidR="00941FD4" w:rsidRPr="00623028" w14:paraId="7A63FA60" w14:textId="77777777" w:rsidTr="004C4B6E">
        <w:trPr>
          <w:trHeight w:val="300"/>
        </w:trPr>
        <w:tc>
          <w:tcPr>
            <w:tcW w:w="2704" w:type="dxa"/>
            <w:gridSpan w:val="2"/>
          </w:tcPr>
          <w:p w14:paraId="6F3BA0C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9.8. Tiekėjui taikomos netesybos dėl Sutarties įvykdymo užtikrinimo nepratęsimo</w:t>
            </w:r>
          </w:p>
        </w:tc>
        <w:tc>
          <w:tcPr>
            <w:tcW w:w="6831" w:type="dxa"/>
            <w:gridSpan w:val="2"/>
          </w:tcPr>
          <w:p w14:paraId="5D9363A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2DD73448" w14:textId="77777777" w:rsidTr="004C4B6E">
        <w:trPr>
          <w:trHeight w:val="300"/>
        </w:trPr>
        <w:tc>
          <w:tcPr>
            <w:tcW w:w="2704" w:type="dxa"/>
            <w:gridSpan w:val="2"/>
          </w:tcPr>
          <w:p w14:paraId="688931D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9.9. Kitos netesybos</w:t>
            </w:r>
          </w:p>
        </w:tc>
        <w:tc>
          <w:tcPr>
            <w:tcW w:w="6831" w:type="dxa"/>
            <w:gridSpan w:val="2"/>
          </w:tcPr>
          <w:p w14:paraId="724A777F"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color w:val="000000" w:themeColor="text1"/>
                <w:sz w:val="24"/>
                <w:szCs w:val="24"/>
                <w:lang w:val="lt-LT"/>
              </w:rPr>
              <w:t>Netaikoma</w:t>
            </w:r>
          </w:p>
        </w:tc>
      </w:tr>
      <w:tr w:rsidR="00941FD4" w:rsidRPr="00623028" w14:paraId="1C3542E7" w14:textId="77777777" w:rsidTr="004C4B6E">
        <w:trPr>
          <w:trHeight w:val="300"/>
        </w:trPr>
        <w:tc>
          <w:tcPr>
            <w:tcW w:w="9535" w:type="dxa"/>
            <w:gridSpan w:val="4"/>
          </w:tcPr>
          <w:p w14:paraId="33FD6C6C"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10. SUTARTIES GALIOJIMAS IR KEITIMAS</w:t>
            </w:r>
          </w:p>
        </w:tc>
      </w:tr>
      <w:tr w:rsidR="00941FD4" w:rsidRPr="00623028" w14:paraId="4A43F282" w14:textId="77777777" w:rsidTr="004C4B6E">
        <w:trPr>
          <w:trHeight w:val="300"/>
        </w:trPr>
        <w:tc>
          <w:tcPr>
            <w:tcW w:w="2704" w:type="dxa"/>
            <w:gridSpan w:val="2"/>
          </w:tcPr>
          <w:p w14:paraId="42545F53"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10.1. Sutarties sudarymas ir įsigaliojimas</w:t>
            </w:r>
          </w:p>
        </w:tc>
        <w:tc>
          <w:tcPr>
            <w:tcW w:w="6831" w:type="dxa"/>
            <w:gridSpan w:val="2"/>
          </w:tcPr>
          <w:p w14:paraId="39D9D0F7"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Ši Sutartis laikoma sudaryta ir įsigalioja nuo Sutarties pasirašymo dienos (antrosios Šalies pasirašymo dieną).</w:t>
            </w:r>
          </w:p>
          <w:p w14:paraId="74325717"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color w:val="000000"/>
                <w:sz w:val="24"/>
                <w:szCs w:val="24"/>
                <w:lang w:val="lt-LT"/>
              </w:rPr>
              <w:t>Sutartis galioja iki visiško joje nurodytų Šalių įsipareigojimų įvykdymo, bet jos terminas negali būti ilgesnis kaip 12 (dvylika) mėnesių, išskyrus Tiekėjo įsipareigojimus, susijusius su Prekės garantija.</w:t>
            </w:r>
          </w:p>
        </w:tc>
      </w:tr>
      <w:tr w:rsidR="00941FD4" w:rsidRPr="00623028" w14:paraId="0AE5F1FB" w14:textId="77777777" w:rsidTr="004C4B6E">
        <w:trPr>
          <w:trHeight w:val="300"/>
        </w:trPr>
        <w:tc>
          <w:tcPr>
            <w:tcW w:w="2704" w:type="dxa"/>
            <w:gridSpan w:val="2"/>
          </w:tcPr>
          <w:p w14:paraId="2BBB4776"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10.2. Sutarties galiojimo termino pratęsimas</w:t>
            </w:r>
          </w:p>
        </w:tc>
        <w:tc>
          <w:tcPr>
            <w:tcW w:w="6831" w:type="dxa"/>
            <w:gridSpan w:val="2"/>
          </w:tcPr>
          <w:p w14:paraId="4AB1325D"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Netaikoma</w:t>
            </w:r>
          </w:p>
        </w:tc>
      </w:tr>
      <w:tr w:rsidR="00941FD4" w:rsidRPr="00623028" w14:paraId="1390DBE8" w14:textId="77777777" w:rsidTr="004C4B6E">
        <w:trPr>
          <w:trHeight w:val="300"/>
        </w:trPr>
        <w:tc>
          <w:tcPr>
            <w:tcW w:w="9535" w:type="dxa"/>
            <w:gridSpan w:val="4"/>
          </w:tcPr>
          <w:p w14:paraId="3280D5A5"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 SUTARTIES NUTRAUKIMAS</w:t>
            </w:r>
          </w:p>
        </w:tc>
      </w:tr>
      <w:tr w:rsidR="00941FD4" w:rsidRPr="00623028" w14:paraId="511E4030" w14:textId="77777777" w:rsidTr="004C4B6E">
        <w:trPr>
          <w:trHeight w:val="300"/>
        </w:trPr>
        <w:tc>
          <w:tcPr>
            <w:tcW w:w="2532" w:type="dxa"/>
          </w:tcPr>
          <w:p w14:paraId="3751194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11.1. Sutarties nutraukimo pagrindai</w:t>
            </w:r>
          </w:p>
        </w:tc>
        <w:tc>
          <w:tcPr>
            <w:tcW w:w="7003" w:type="dxa"/>
            <w:gridSpan w:val="3"/>
          </w:tcPr>
          <w:p w14:paraId="3D431235" w14:textId="77777777" w:rsidR="00941FD4" w:rsidRPr="00623028" w:rsidRDefault="00941FD4" w:rsidP="004C4B6E">
            <w:pPr>
              <w:jc w:val="both"/>
              <w:rPr>
                <w:rFonts w:ascii="Times New Roman" w:hAnsi="Times New Roman" w:cs="Times New Roman"/>
                <w:color w:val="4472C4"/>
                <w:sz w:val="24"/>
                <w:szCs w:val="24"/>
                <w:lang w:val="lt-LT"/>
              </w:rPr>
            </w:pPr>
            <w:r w:rsidRPr="00623028">
              <w:rPr>
                <w:rFonts w:ascii="Times New Roman" w:hAnsi="Times New Roman" w:cs="Times New Roman"/>
                <w:sz w:val="24"/>
                <w:szCs w:val="24"/>
                <w:lang w:val="lt-LT"/>
              </w:rPr>
              <w:t>Sutartis gali būti nutraukiama rašytiniu Šalių susitarimu arba vienašališkai, Bendrosiose sąlygose nustatyta tvarka.</w:t>
            </w:r>
          </w:p>
        </w:tc>
      </w:tr>
      <w:tr w:rsidR="00941FD4" w:rsidRPr="00623028" w14:paraId="09F328B4" w14:textId="77777777" w:rsidTr="004C4B6E">
        <w:trPr>
          <w:trHeight w:val="300"/>
        </w:trPr>
        <w:tc>
          <w:tcPr>
            <w:tcW w:w="2532" w:type="dxa"/>
          </w:tcPr>
          <w:p w14:paraId="10914F7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11.2. Esminiai Sutarties pažeidimai</w:t>
            </w:r>
          </w:p>
          <w:p w14:paraId="31A2AD39" w14:textId="77777777" w:rsidR="00941FD4" w:rsidRPr="00623028" w:rsidRDefault="00941FD4" w:rsidP="004C4B6E">
            <w:pPr>
              <w:rPr>
                <w:rFonts w:ascii="Times New Roman" w:hAnsi="Times New Roman" w:cs="Times New Roman"/>
                <w:b/>
                <w:bCs/>
                <w:sz w:val="24"/>
                <w:szCs w:val="24"/>
                <w:lang w:val="lt-LT"/>
              </w:rPr>
            </w:pPr>
          </w:p>
        </w:tc>
        <w:tc>
          <w:tcPr>
            <w:tcW w:w="7003" w:type="dxa"/>
            <w:gridSpan w:val="3"/>
          </w:tcPr>
          <w:p w14:paraId="48DC3C7F"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lang w:val="lt-LT"/>
              </w:rPr>
              <w:t>11.2.1. jeigu Tiekėjas nevykdo prisiimtų įsipareigojimų už Sutartyje nustatytą Sutarties kainą / įkainius;</w:t>
            </w:r>
          </w:p>
          <w:p w14:paraId="4409B758" w14:textId="77777777" w:rsidR="00941FD4" w:rsidRPr="00623028" w:rsidRDefault="00941FD4" w:rsidP="004C4B6E">
            <w:pPr>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11.2.2. jeigu Tiekėjas vėluoja pristatyti Prekes Sutartyje nustatytu Prekių pristatymo terminu ir per Pirkėjo raštu nustatytą papildomą protingą Prekėms pristatyti terminą jų nepristato;</w:t>
            </w:r>
          </w:p>
          <w:p w14:paraId="43CB7154"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11.2.3. Tiekėjas pažeidžia Prekių pristatymo terminus ir dėl Prekių pristatymo vėlavimo Prekės tampa nebereikalingos;</w:t>
            </w:r>
          </w:p>
          <w:p w14:paraId="6EC76C7E"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11.2.4. Tiekėjas daugiau kaip 2 (du) kartus pristato Prekes, kurios neatitinka Sutartyje ir / ar Įstatymuose nustatytų reikalavimų Prekėms;</w:t>
            </w:r>
          </w:p>
          <w:p w14:paraId="739A1AD3"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11.2.5. Tiekėjas pažeidžia šios Sutarties nuostatas, reglamentuojančias konkurenciją, intelektinės nuosavybės ar konfidencialios informacijos valdymą;</w:t>
            </w:r>
          </w:p>
          <w:p w14:paraId="7A0416FF" w14:textId="77777777" w:rsidR="00941FD4" w:rsidRPr="00623028" w:rsidRDefault="00941FD4" w:rsidP="004C4B6E">
            <w:pPr>
              <w:tabs>
                <w:tab w:val="left" w:pos="567"/>
                <w:tab w:val="left" w:pos="851"/>
                <w:tab w:val="left" w:pos="992"/>
                <w:tab w:val="left" w:pos="1134"/>
              </w:tabs>
              <w:spacing w:line="257" w:lineRule="auto"/>
              <w:jc w:val="both"/>
              <w:rPr>
                <w:rFonts w:ascii="Times New Roman" w:eastAsia="Arial" w:hAnsi="Times New Roman" w:cs="Times New Roman"/>
                <w:color w:val="FF0000"/>
                <w:sz w:val="24"/>
                <w:szCs w:val="24"/>
                <w:lang w:val="lt-LT"/>
              </w:rPr>
            </w:pPr>
            <w:r w:rsidRPr="00623028">
              <w:rPr>
                <w:rFonts w:ascii="Times New Roman" w:eastAsia="Arial" w:hAnsi="Times New Roman" w:cs="Times New Roman"/>
                <w:sz w:val="24"/>
                <w:szCs w:val="24"/>
                <w:lang w:val="lt-LT"/>
              </w:rPr>
              <w:t>11.2.6. Tiekėjas pažeidžia Bendrųjų sąlygų nuostatas dėl Sutarties vykdymui pasitelkiamų naujų subtiekėjų / esamų subtiekėjų keitimo.</w:t>
            </w:r>
          </w:p>
        </w:tc>
      </w:tr>
      <w:tr w:rsidR="00941FD4" w:rsidRPr="00623028" w14:paraId="0AA8A245" w14:textId="77777777" w:rsidTr="004C4B6E">
        <w:trPr>
          <w:trHeight w:val="300"/>
        </w:trPr>
        <w:tc>
          <w:tcPr>
            <w:tcW w:w="9535" w:type="dxa"/>
            <w:gridSpan w:val="4"/>
          </w:tcPr>
          <w:p w14:paraId="506D42CD" w14:textId="77777777" w:rsidR="00941FD4" w:rsidRPr="00623028" w:rsidRDefault="00941FD4" w:rsidP="004C4B6E">
            <w:pPr>
              <w:jc w:val="center"/>
              <w:rPr>
                <w:rFonts w:ascii="Times New Roman" w:hAnsi="Times New Roman" w:cs="Times New Roman"/>
                <w:sz w:val="24"/>
                <w:szCs w:val="24"/>
                <w:lang w:val="lt-LT"/>
              </w:rPr>
            </w:pPr>
            <w:r w:rsidRPr="00623028">
              <w:rPr>
                <w:rFonts w:ascii="Times New Roman" w:hAnsi="Times New Roman" w:cs="Times New Roman"/>
                <w:b/>
                <w:bCs/>
                <w:sz w:val="24"/>
                <w:szCs w:val="24"/>
                <w:lang w:val="lt-LT"/>
              </w:rPr>
              <w:t xml:space="preserve">12. APLINKOSAUGINIAI IR SOCIALINIAI KRITERIJAI </w:t>
            </w:r>
            <w:r w:rsidRPr="00623028">
              <w:rPr>
                <w:rFonts w:ascii="Times New Roman" w:hAnsi="Times New Roman" w:cs="Times New Roman"/>
                <w:sz w:val="24"/>
                <w:szCs w:val="24"/>
                <w:lang w:val="lt-LT"/>
              </w:rPr>
              <w:t>(taikoma, jeigu aplinkosauginiai ir (arba) socialiniai kriterijai nustatomi kaip Sutarties vykdymo sąlygos)</w:t>
            </w:r>
          </w:p>
        </w:tc>
      </w:tr>
      <w:tr w:rsidR="00941FD4" w:rsidRPr="00623028" w14:paraId="655E4493" w14:textId="77777777" w:rsidTr="004C4B6E">
        <w:trPr>
          <w:trHeight w:val="300"/>
        </w:trPr>
        <w:tc>
          <w:tcPr>
            <w:tcW w:w="2532" w:type="dxa"/>
          </w:tcPr>
          <w:p w14:paraId="0265E4D9"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12.1. Aplinkosauginių kriterijų nustatymo teisinis pagrindas</w:t>
            </w:r>
          </w:p>
        </w:tc>
        <w:tc>
          <w:tcPr>
            <w:tcW w:w="7003" w:type="dxa"/>
            <w:gridSpan w:val="3"/>
          </w:tcPr>
          <w:p w14:paraId="1A08F9A7" w14:textId="77777777"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color w:val="000000"/>
                <w:sz w:val="24"/>
                <w:szCs w:val="24"/>
                <w:shd w:val="clear" w:color="auto" w:fill="FFFFFF"/>
                <w:lang w:val="lt-LT"/>
              </w:rPr>
              <w:t xml:space="preserve">Aplinkosauginiai kriterijai Prekei nustatomi vadovaujantis </w:t>
            </w:r>
            <w:r w:rsidRPr="00623028">
              <w:rPr>
                <w:rFonts w:ascii="Times New Roman" w:hAnsi="Times New Roman" w:cs="Times New Roman"/>
                <w:color w:val="000000"/>
                <w:sz w:val="24"/>
                <w:szCs w:val="24"/>
                <w:lang w:val="lt-LT"/>
              </w:rPr>
              <w:t>Aplinkos apsaugos kriterijų taikymo, vykdant žaliuosius pirkimus, tvarkos aprašo, patvirtinto 2011 m. birželio 28 d. įsakymu D1-508</w:t>
            </w:r>
            <w:r w:rsidRPr="00623028">
              <w:rPr>
                <w:rFonts w:ascii="Times New Roman" w:hAnsi="Times New Roman" w:cs="Times New Roman"/>
                <w:color w:val="000000"/>
                <w:sz w:val="24"/>
                <w:szCs w:val="24"/>
                <w:shd w:val="clear" w:color="auto" w:fill="FFFFFF"/>
                <w:lang w:val="lt-LT"/>
              </w:rPr>
              <w:t xml:space="preserve"> „Dėl Aplinkos apsaugos kriterijų taikymo, vykdant žaliuosius pirkimus, tvarkos aprašo patvirtinimo“ (toliau – Tvarkos aprašas) 4.4.4. p.</w:t>
            </w:r>
          </w:p>
        </w:tc>
      </w:tr>
      <w:tr w:rsidR="00941FD4" w:rsidRPr="00623028" w14:paraId="6B0AA5E5" w14:textId="77777777" w:rsidTr="004C4B6E">
        <w:trPr>
          <w:trHeight w:val="300"/>
        </w:trPr>
        <w:tc>
          <w:tcPr>
            <w:tcW w:w="2532" w:type="dxa"/>
          </w:tcPr>
          <w:p w14:paraId="6C79A220"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12.2. </w:t>
            </w:r>
            <w:r w:rsidRPr="00623028">
              <w:rPr>
                <w:rFonts w:ascii="Times New Roman" w:hAnsi="Times New Roman" w:cs="Times New Roman"/>
                <w:b/>
                <w:bCs/>
                <w:color w:val="000000"/>
                <w:sz w:val="24"/>
                <w:szCs w:val="24"/>
                <w:shd w:val="clear" w:color="auto" w:fill="FFFFFF"/>
                <w:lang w:val="lt-LT"/>
              </w:rPr>
              <w:t xml:space="preserve">Su Prekių pakuotėmis susiję </w:t>
            </w:r>
            <w:r w:rsidRPr="00623028">
              <w:rPr>
                <w:rFonts w:ascii="Times New Roman" w:hAnsi="Times New Roman" w:cs="Times New Roman"/>
                <w:b/>
                <w:bCs/>
                <w:color w:val="000000"/>
                <w:sz w:val="24"/>
                <w:szCs w:val="24"/>
                <w:shd w:val="clear" w:color="auto" w:fill="FFFFFF"/>
                <w:lang w:val="lt-LT"/>
              </w:rPr>
              <w:lastRenderedPageBreak/>
              <w:t>aplinkosauginiai kriterijai</w:t>
            </w:r>
            <w:r w:rsidRPr="00623028">
              <w:rPr>
                <w:rFonts w:ascii="Times New Roman" w:hAnsi="Times New Roman" w:cs="Times New Roman"/>
                <w:b/>
                <w:bCs/>
                <w:sz w:val="24"/>
                <w:szCs w:val="24"/>
                <w:lang w:val="lt-LT"/>
              </w:rPr>
              <w:t xml:space="preserve"> </w:t>
            </w:r>
          </w:p>
        </w:tc>
        <w:tc>
          <w:tcPr>
            <w:tcW w:w="7003" w:type="dxa"/>
            <w:gridSpan w:val="3"/>
          </w:tcPr>
          <w:p w14:paraId="114DA6F4"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sz w:val="24"/>
                <w:szCs w:val="24"/>
                <w:shd w:val="clear" w:color="auto" w:fill="FFFFFF"/>
                <w:lang w:val="lt-LT"/>
              </w:rPr>
              <w:lastRenderedPageBreak/>
              <w:t xml:space="preserve">Pirminė, antrinė ir (ar) </w:t>
            </w:r>
            <w:proofErr w:type="spellStart"/>
            <w:r w:rsidRPr="00623028">
              <w:rPr>
                <w:rFonts w:ascii="Times New Roman" w:hAnsi="Times New Roman" w:cs="Times New Roman"/>
                <w:sz w:val="24"/>
                <w:szCs w:val="24"/>
                <w:shd w:val="clear" w:color="auto" w:fill="FFFFFF"/>
                <w:lang w:val="lt-LT"/>
              </w:rPr>
              <w:t>tretinė</w:t>
            </w:r>
            <w:proofErr w:type="spellEnd"/>
            <w:r w:rsidRPr="00623028">
              <w:rPr>
                <w:rFonts w:ascii="Times New Roman" w:hAnsi="Times New Roman" w:cs="Times New Roman"/>
                <w:sz w:val="24"/>
                <w:szCs w:val="24"/>
                <w:shd w:val="clear" w:color="auto" w:fill="FFFFFF"/>
                <w:lang w:val="lt-LT"/>
              </w:rPr>
              <w:t xml:space="preserve"> Prekių pakuotės turi būti pakuojamos į perdirbamąsias pakuotes pagal Lietuvos Respublikos mokesčio už aplinkos teršimą įstatymo nuostatas arba daugkartinio naudojimo </w:t>
            </w:r>
            <w:r w:rsidRPr="00623028">
              <w:rPr>
                <w:rFonts w:ascii="Times New Roman" w:hAnsi="Times New Roman" w:cs="Times New Roman"/>
                <w:sz w:val="24"/>
                <w:szCs w:val="24"/>
                <w:shd w:val="clear" w:color="auto" w:fill="FFFFFF"/>
                <w:lang w:val="lt-LT"/>
              </w:rPr>
              <w:lastRenderedPageBreak/>
              <w:t>pakuotes (talpas). Tiekėjas patiekdamas Prekes Pirkėjui, pateikia Prekės pakuotės tinkamumą perdirbti (</w:t>
            </w:r>
            <w:proofErr w:type="spellStart"/>
            <w:r w:rsidRPr="00623028">
              <w:rPr>
                <w:rFonts w:ascii="Times New Roman" w:hAnsi="Times New Roman" w:cs="Times New Roman"/>
                <w:sz w:val="24"/>
                <w:szCs w:val="24"/>
                <w:shd w:val="clear" w:color="auto" w:fill="FFFFFF"/>
                <w:lang w:val="lt-LT"/>
              </w:rPr>
              <w:t>perdirbamumą</w:t>
            </w:r>
            <w:proofErr w:type="spellEnd"/>
            <w:r w:rsidRPr="00623028">
              <w:rPr>
                <w:rFonts w:ascii="Times New Roman" w:hAnsi="Times New Roman" w:cs="Times New Roman"/>
                <w:sz w:val="24"/>
                <w:szCs w:val="24"/>
                <w:shd w:val="clear" w:color="auto" w:fill="FFFFFF"/>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623028">
              <w:rPr>
                <w:rFonts w:ascii="Times New Roman" w:hAnsi="Times New Roman" w:cs="Times New Roman"/>
                <w:sz w:val="24"/>
                <w:szCs w:val="24"/>
                <w:shd w:val="clear" w:color="auto" w:fill="FFFFFF"/>
                <w:lang w:val="lt-LT"/>
              </w:rPr>
              <w:t>įrodymus</w:t>
            </w:r>
            <w:proofErr w:type="spellEnd"/>
            <w:r w:rsidRPr="00623028">
              <w:rPr>
                <w:rFonts w:ascii="Times New Roman" w:hAnsi="Times New Roman" w:cs="Times New Roman"/>
                <w:sz w:val="24"/>
                <w:szCs w:val="24"/>
                <w:shd w:val="clear" w:color="auto" w:fill="FFFFFF"/>
                <w:lang w:val="lt-LT"/>
              </w:rPr>
              <w:t xml:space="preserve">). Už Prekių priėmimą atsakingas Pirkėjo atstovas, nurodytas Sutarties Specialiųjų sąlygų 2.1 punkte patikrina Tiekėjo pateiktus </w:t>
            </w:r>
            <w:proofErr w:type="spellStart"/>
            <w:r w:rsidRPr="00623028">
              <w:rPr>
                <w:rFonts w:ascii="Times New Roman" w:hAnsi="Times New Roman" w:cs="Times New Roman"/>
                <w:sz w:val="24"/>
                <w:szCs w:val="24"/>
                <w:shd w:val="clear" w:color="auto" w:fill="FFFFFF"/>
                <w:lang w:val="lt-LT"/>
              </w:rPr>
              <w:t>įrodymus</w:t>
            </w:r>
            <w:proofErr w:type="spellEnd"/>
            <w:r w:rsidRPr="00623028">
              <w:rPr>
                <w:rFonts w:ascii="Times New Roman" w:hAnsi="Times New Roman" w:cs="Times New Roman"/>
                <w:sz w:val="24"/>
                <w:szCs w:val="24"/>
                <w:shd w:val="clear" w:color="auto" w:fill="FFFFFF"/>
                <w:lang w:val="lt-LT"/>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41FD4" w:rsidRPr="00623028" w14:paraId="6CFBFB75" w14:textId="77777777" w:rsidTr="004C4B6E">
        <w:trPr>
          <w:trHeight w:val="300"/>
        </w:trPr>
        <w:tc>
          <w:tcPr>
            <w:tcW w:w="2532" w:type="dxa"/>
          </w:tcPr>
          <w:p w14:paraId="128B386E"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 xml:space="preserve">12.3. </w:t>
            </w:r>
            <w:r w:rsidRPr="00623028">
              <w:rPr>
                <w:rFonts w:ascii="Times New Roman" w:hAnsi="Times New Roman" w:cs="Times New Roman"/>
                <w:b/>
                <w:bCs/>
                <w:sz w:val="24"/>
                <w:szCs w:val="24"/>
                <w:shd w:val="clear" w:color="auto" w:fill="FFFFFF"/>
                <w:lang w:val="lt-LT"/>
              </w:rPr>
              <w:t>Su Prekių pristatymu susiję aplinkosauginiai kriterijai</w:t>
            </w:r>
            <w:r w:rsidRPr="00623028">
              <w:rPr>
                <w:rFonts w:ascii="Times New Roman" w:hAnsi="Times New Roman" w:cs="Times New Roman"/>
                <w:color w:val="008080"/>
                <w:sz w:val="24"/>
                <w:szCs w:val="24"/>
                <w:u w:val="single"/>
                <w:shd w:val="clear" w:color="auto" w:fill="FFFFFF"/>
                <w:lang w:val="lt-LT"/>
              </w:rPr>
              <w:t xml:space="preserve"> </w:t>
            </w:r>
          </w:p>
        </w:tc>
        <w:tc>
          <w:tcPr>
            <w:tcW w:w="7003" w:type="dxa"/>
            <w:gridSpan w:val="3"/>
          </w:tcPr>
          <w:p w14:paraId="02009FB8" w14:textId="77777777" w:rsidR="00941FD4" w:rsidRPr="00623028" w:rsidRDefault="00941FD4" w:rsidP="004C4B6E">
            <w:pPr>
              <w:jc w:val="both"/>
              <w:rPr>
                <w:rFonts w:ascii="Times New Roman" w:hAnsi="Times New Roman" w:cs="Times New Roman"/>
                <w:color w:val="000000"/>
                <w:sz w:val="24"/>
                <w:szCs w:val="24"/>
                <w:shd w:val="clear" w:color="auto" w:fill="FFFFFF"/>
                <w:lang w:val="lt-LT"/>
              </w:rPr>
            </w:pPr>
            <w:r w:rsidRPr="00623028">
              <w:rPr>
                <w:rFonts w:ascii="Times New Roman" w:hAnsi="Times New Roman" w:cs="Times New Roman"/>
                <w:color w:val="000000"/>
                <w:sz w:val="24"/>
                <w:szCs w:val="24"/>
                <w:shd w:val="clear" w:color="auto" w:fill="FFFFFF"/>
                <w:lang w:val="lt-LT"/>
              </w:rPr>
              <w:t>Netaikoma</w:t>
            </w:r>
          </w:p>
        </w:tc>
      </w:tr>
      <w:tr w:rsidR="00941FD4" w:rsidRPr="00623028" w14:paraId="0643FCFE" w14:textId="77777777" w:rsidTr="004C4B6E">
        <w:trPr>
          <w:trHeight w:val="300"/>
        </w:trPr>
        <w:tc>
          <w:tcPr>
            <w:tcW w:w="2532" w:type="dxa"/>
          </w:tcPr>
          <w:p w14:paraId="19EA9864"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12.4. </w:t>
            </w:r>
            <w:r w:rsidRPr="00623028">
              <w:rPr>
                <w:rFonts w:ascii="Times New Roman" w:hAnsi="Times New Roman" w:cs="Times New Roman"/>
                <w:b/>
                <w:bCs/>
                <w:sz w:val="24"/>
                <w:szCs w:val="24"/>
                <w:shd w:val="clear" w:color="auto" w:fill="FFFFFF"/>
                <w:lang w:val="lt-LT"/>
              </w:rPr>
              <w:t>Su Prekėmis susijusių paslaugų (pavyzdžiui, montavimo, apmokymo ir kitos parengimui naudoti skirtos paslaugos) teikimu susiję aplinkosauginiai k</w:t>
            </w:r>
            <w:r w:rsidRPr="00623028">
              <w:rPr>
                <w:rFonts w:ascii="Times New Roman" w:hAnsi="Times New Roman" w:cs="Times New Roman"/>
                <w:b/>
                <w:sz w:val="24"/>
                <w:szCs w:val="24"/>
                <w:shd w:val="clear" w:color="auto" w:fill="FFFFFF"/>
                <w:lang w:val="lt-LT"/>
              </w:rPr>
              <w:t>riterijai</w:t>
            </w:r>
          </w:p>
        </w:tc>
        <w:tc>
          <w:tcPr>
            <w:tcW w:w="7003" w:type="dxa"/>
            <w:gridSpan w:val="3"/>
          </w:tcPr>
          <w:p w14:paraId="57E4F97C" w14:textId="77777777" w:rsidR="00941FD4" w:rsidRPr="00623028" w:rsidRDefault="00941FD4" w:rsidP="004C4B6E">
            <w:pPr>
              <w:jc w:val="both"/>
              <w:rPr>
                <w:rFonts w:ascii="Times New Roman" w:hAnsi="Times New Roman" w:cs="Times New Roman"/>
                <w:sz w:val="24"/>
                <w:szCs w:val="24"/>
                <w:lang w:val="lt-LT"/>
              </w:rPr>
            </w:pPr>
            <w:r w:rsidRPr="00623028">
              <w:rPr>
                <w:rFonts w:ascii="Times New Roman" w:hAnsi="Times New Roman" w:cs="Times New Roman"/>
                <w:color w:val="000000"/>
                <w:sz w:val="24"/>
                <w:szCs w:val="24"/>
                <w:lang w:val="lt-LT"/>
              </w:rPr>
              <w:t>Netaikoma</w:t>
            </w:r>
          </w:p>
        </w:tc>
      </w:tr>
      <w:tr w:rsidR="00941FD4" w:rsidRPr="00623028" w14:paraId="70CB84A2" w14:textId="77777777" w:rsidTr="004C4B6E">
        <w:trPr>
          <w:trHeight w:val="300"/>
        </w:trPr>
        <w:tc>
          <w:tcPr>
            <w:tcW w:w="2532" w:type="dxa"/>
          </w:tcPr>
          <w:p w14:paraId="794D41C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12.5. Su perkamomis Prekėmis susiję socialiniai kriterijai</w:t>
            </w:r>
          </w:p>
        </w:tc>
        <w:tc>
          <w:tcPr>
            <w:tcW w:w="7003" w:type="dxa"/>
            <w:gridSpan w:val="3"/>
          </w:tcPr>
          <w:p w14:paraId="23E2A27A" w14:textId="77777777" w:rsidR="00941FD4" w:rsidRPr="00623028" w:rsidRDefault="00941FD4" w:rsidP="004C4B6E">
            <w:pPr>
              <w:rPr>
                <w:rFonts w:ascii="Times New Roman" w:hAnsi="Times New Roman" w:cs="Times New Roman"/>
                <w:color w:val="000000"/>
                <w:sz w:val="24"/>
                <w:szCs w:val="24"/>
                <w:shd w:val="clear" w:color="auto" w:fill="FFFFFF"/>
                <w:lang w:val="lt-LT"/>
              </w:rPr>
            </w:pPr>
            <w:r w:rsidRPr="00623028">
              <w:rPr>
                <w:rFonts w:ascii="Times New Roman" w:hAnsi="Times New Roman" w:cs="Times New Roman"/>
                <w:color w:val="000000"/>
                <w:sz w:val="24"/>
                <w:szCs w:val="24"/>
                <w:shd w:val="clear" w:color="auto" w:fill="FFFFFF"/>
                <w:lang w:val="lt-LT"/>
              </w:rPr>
              <w:t>Netaikoma</w:t>
            </w:r>
          </w:p>
          <w:p w14:paraId="487FFAF6" w14:textId="77777777" w:rsidR="00941FD4" w:rsidRPr="00623028" w:rsidRDefault="00941FD4" w:rsidP="004C4B6E">
            <w:pPr>
              <w:rPr>
                <w:rFonts w:ascii="Times New Roman" w:hAnsi="Times New Roman" w:cs="Times New Roman"/>
                <w:color w:val="0070C0"/>
                <w:sz w:val="24"/>
                <w:szCs w:val="24"/>
                <w:lang w:val="lt-LT"/>
              </w:rPr>
            </w:pPr>
          </w:p>
        </w:tc>
      </w:tr>
      <w:tr w:rsidR="00941FD4" w:rsidRPr="00623028" w14:paraId="56DB1523" w14:textId="77777777" w:rsidTr="004C4B6E">
        <w:trPr>
          <w:trHeight w:val="300"/>
        </w:trPr>
        <w:tc>
          <w:tcPr>
            <w:tcW w:w="9535" w:type="dxa"/>
            <w:gridSpan w:val="4"/>
          </w:tcPr>
          <w:p w14:paraId="4AAC2FD0" w14:textId="77777777" w:rsidR="00941FD4" w:rsidRPr="00623028" w:rsidRDefault="00941FD4" w:rsidP="004C4B6E">
            <w:pPr>
              <w:jc w:val="center"/>
              <w:rPr>
                <w:rFonts w:ascii="Times New Roman" w:hAnsi="Times New Roman" w:cs="Times New Roman"/>
                <w:b/>
                <w:bCs/>
                <w:sz w:val="24"/>
                <w:szCs w:val="24"/>
                <w:lang w:val="lt-LT"/>
              </w:rPr>
            </w:pPr>
            <w:bookmarkStart w:id="357" w:name="_Hlk171936768"/>
            <w:r w:rsidRPr="00623028">
              <w:rPr>
                <w:rFonts w:ascii="Times New Roman" w:hAnsi="Times New Roman" w:cs="Times New Roman"/>
                <w:b/>
                <w:bCs/>
                <w:sz w:val="24"/>
                <w:szCs w:val="24"/>
                <w:lang w:val="lt-LT"/>
              </w:rPr>
              <w:t xml:space="preserve">13. BENDRŲJŲ SĄLYGŲ PAKEITIMAI IR PAPILDYMAI </w:t>
            </w:r>
          </w:p>
          <w:p w14:paraId="4AB32D3B" w14:textId="77777777" w:rsidR="00941FD4" w:rsidRPr="00623028" w:rsidRDefault="00941FD4" w:rsidP="004C4B6E">
            <w:pPr>
              <w:jc w:val="center"/>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(jeigu būtina dėl konkretaus Sutarties dalyko specifikos) </w:t>
            </w:r>
          </w:p>
        </w:tc>
      </w:tr>
      <w:tr w:rsidR="00941FD4" w:rsidRPr="00623028" w14:paraId="6723D859" w14:textId="77777777" w:rsidTr="004C4B6E">
        <w:trPr>
          <w:trHeight w:val="300"/>
        </w:trPr>
        <w:tc>
          <w:tcPr>
            <w:tcW w:w="2532" w:type="dxa"/>
          </w:tcPr>
          <w:p w14:paraId="2DC6BE5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13.1. </w:t>
            </w:r>
          </w:p>
        </w:tc>
        <w:tc>
          <w:tcPr>
            <w:tcW w:w="7003" w:type="dxa"/>
            <w:gridSpan w:val="3"/>
          </w:tcPr>
          <w:p w14:paraId="3C8145FB"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Pakeisti Bendrųjų sąlygų 12.2.1.1 p. ir jį išdėstyti taip:</w:t>
            </w:r>
          </w:p>
          <w:p w14:paraId="46668C5E"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„12.2.1.1.</w:t>
            </w:r>
            <w:r w:rsidRPr="00623028">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23028">
              <w:rPr>
                <w:rFonts w:ascii="Times New Roman" w:eastAsia="Arial" w:hAnsi="Times New Roman" w:cs="Times New Roman"/>
                <w:color w:val="0563C1"/>
                <w:sz w:val="24"/>
                <w:szCs w:val="24"/>
                <w:u w:val="single"/>
                <w:lang w:val="lt-LT"/>
              </w:rPr>
              <w:lastRenderedPageBreak/>
              <w:t>2014/55/ES</w:t>
            </w:r>
            <w:r w:rsidRPr="00623028">
              <w:rPr>
                <w:rFonts w:ascii="Times New Roman" w:eastAsia="Arial" w:hAnsi="Times New Roman" w:cs="Times New Roman"/>
                <w:sz w:val="24"/>
                <w:szCs w:val="24"/>
                <w:lang w:val="lt-LT"/>
              </w:rPr>
              <w:t xml:space="preserve"> (toliau – </w:t>
            </w:r>
            <w:r w:rsidRPr="00623028">
              <w:rPr>
                <w:rFonts w:ascii="Times New Roman" w:eastAsia="Arial" w:hAnsi="Times New Roman" w:cs="Times New Roman"/>
                <w:b/>
                <w:bCs/>
                <w:sz w:val="24"/>
                <w:szCs w:val="24"/>
                <w:lang w:val="lt-LT"/>
              </w:rPr>
              <w:t>Europos elektroninių sąskaitų faktūrų</w:t>
            </w:r>
            <w:r w:rsidRPr="00623028">
              <w:rPr>
                <w:rFonts w:ascii="Times New Roman" w:eastAsia="Arial" w:hAnsi="Times New Roman" w:cs="Times New Roman"/>
                <w:sz w:val="24"/>
                <w:szCs w:val="24"/>
                <w:lang w:val="lt-LT"/>
              </w:rPr>
              <w:t xml:space="preserve"> </w:t>
            </w:r>
            <w:r w:rsidRPr="00623028">
              <w:rPr>
                <w:rFonts w:ascii="Times New Roman" w:eastAsia="Arial" w:hAnsi="Times New Roman" w:cs="Times New Roman"/>
                <w:b/>
                <w:bCs/>
                <w:sz w:val="24"/>
                <w:szCs w:val="24"/>
                <w:lang w:val="lt-LT"/>
              </w:rPr>
              <w:t>standartas</w:t>
            </w:r>
            <w:r w:rsidRPr="00623028">
              <w:rPr>
                <w:rFonts w:ascii="Times New Roman" w:eastAsia="Arial" w:hAnsi="Times New Roman" w:cs="Times New Roman"/>
                <w:sz w:val="24"/>
                <w:szCs w:val="24"/>
                <w:lang w:val="lt-LT"/>
              </w:rPr>
              <w:t>), Tiekėjas gali pateikti per Sąskaitų administravimo bendrąją informacinę sistemą (SABIS) arba per kitą savo pasirinktą informacinę sistemą;“</w:t>
            </w:r>
          </w:p>
        </w:tc>
      </w:tr>
      <w:tr w:rsidR="00941FD4" w:rsidRPr="00623028" w14:paraId="376B7335" w14:textId="77777777" w:rsidTr="004C4B6E">
        <w:trPr>
          <w:trHeight w:val="300"/>
        </w:trPr>
        <w:tc>
          <w:tcPr>
            <w:tcW w:w="2532" w:type="dxa"/>
          </w:tcPr>
          <w:p w14:paraId="652FC53E"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lastRenderedPageBreak/>
              <w:t>13.2.</w:t>
            </w:r>
          </w:p>
        </w:tc>
        <w:tc>
          <w:tcPr>
            <w:tcW w:w="7003" w:type="dxa"/>
            <w:gridSpan w:val="3"/>
          </w:tcPr>
          <w:p w14:paraId="74AEBF7A"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Pakeisti Bendrųjų sąlygų 12.2.1.2 p. ir jį išdėstyti taip:</w:t>
            </w:r>
          </w:p>
          <w:p w14:paraId="6EF490FF" w14:textId="77777777" w:rsidR="00941FD4" w:rsidRPr="00623028" w:rsidRDefault="00941FD4" w:rsidP="004C4B6E">
            <w:pPr>
              <w:tabs>
                <w:tab w:val="left" w:pos="1036"/>
              </w:tabs>
              <w:jc w:val="both"/>
              <w:rPr>
                <w:rFonts w:ascii="Times New Roman" w:hAnsi="Times New Roman" w:cs="Times New Roman"/>
                <w:sz w:val="24"/>
                <w:szCs w:val="24"/>
                <w:lang w:val="lt-LT"/>
              </w:rPr>
            </w:pPr>
            <w:r w:rsidRPr="00623028">
              <w:rPr>
                <w:rFonts w:ascii="Times New Roman" w:eastAsia="Arial" w:hAnsi="Times New Roman" w:cs="Times New Roman"/>
                <w:sz w:val="24"/>
                <w:szCs w:val="24"/>
                <w:lang w:val="lt-LT"/>
              </w:rPr>
              <w:t>„12.2.1.2.</w:t>
            </w:r>
            <w:r w:rsidRPr="00623028">
              <w:rPr>
                <w:rFonts w:ascii="Times New Roman" w:eastAsia="Arial" w:hAnsi="Times New Roman" w:cs="Times New Roman"/>
                <w:sz w:val="24"/>
                <w:szCs w:val="24"/>
                <w:lang w:val="lt-LT"/>
              </w:rPr>
              <w:tab/>
              <w:t>Europos elektroninių sąskaitų faktūrų standarto neatitinkančią elektroninę sąskaitą faktūrą Tiekėjas privalo pateikti, naudodamasis SABIS, nurodant sutarties, pagal kurią išrašoma sąskaita, numerį;“</w:t>
            </w:r>
          </w:p>
        </w:tc>
      </w:tr>
      <w:tr w:rsidR="00941FD4" w:rsidRPr="00623028" w14:paraId="4B6DCAC0" w14:textId="77777777" w:rsidTr="004C4B6E">
        <w:trPr>
          <w:trHeight w:val="300"/>
        </w:trPr>
        <w:tc>
          <w:tcPr>
            <w:tcW w:w="2532" w:type="dxa"/>
          </w:tcPr>
          <w:p w14:paraId="302F99BD"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13.3.</w:t>
            </w:r>
          </w:p>
        </w:tc>
        <w:tc>
          <w:tcPr>
            <w:tcW w:w="7003" w:type="dxa"/>
            <w:gridSpan w:val="3"/>
          </w:tcPr>
          <w:p w14:paraId="2D29A733"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Pakeisti Bendrųjų sąlygų 12.2.2 p. ir jį išdėstyti taip:</w:t>
            </w:r>
          </w:p>
          <w:p w14:paraId="32002A91"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eastAsia="Arial" w:hAnsi="Times New Roman" w:cs="Times New Roman"/>
                <w:sz w:val="24"/>
                <w:szCs w:val="24"/>
                <w:lang w:val="lt-LT"/>
              </w:rPr>
              <w:t>„12.2.2.</w:t>
            </w:r>
            <w:r w:rsidRPr="00623028">
              <w:rPr>
                <w:rFonts w:ascii="Times New Roman" w:eastAsia="Arial" w:hAnsi="Times New Roman" w:cs="Times New Roman"/>
                <w:sz w:val="24"/>
                <w:szCs w:val="24"/>
                <w:lang w:val="lt-LT"/>
              </w:rPr>
              <w:tab/>
              <w:t xml:space="preserve"> Pirkėjas elektronines sąskaitas faktūras priima ir apdoroja naudodamasis SABIS priemonėmis, išskyrus VPĮ nustatytus išimtinius atvejus.“</w:t>
            </w:r>
          </w:p>
        </w:tc>
      </w:tr>
      <w:tr w:rsidR="00941FD4" w:rsidRPr="00623028" w14:paraId="17E85C59" w14:textId="77777777" w:rsidTr="004C4B6E">
        <w:trPr>
          <w:trHeight w:val="300"/>
        </w:trPr>
        <w:tc>
          <w:tcPr>
            <w:tcW w:w="2532" w:type="dxa"/>
          </w:tcPr>
          <w:p w14:paraId="4E080BEE"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 xml:space="preserve">13.4. </w:t>
            </w:r>
          </w:p>
        </w:tc>
        <w:tc>
          <w:tcPr>
            <w:tcW w:w="7003" w:type="dxa"/>
            <w:gridSpan w:val="3"/>
          </w:tcPr>
          <w:p w14:paraId="25BE7DAF" w14:textId="77777777" w:rsidR="00941FD4" w:rsidRPr="00623028" w:rsidRDefault="00941FD4" w:rsidP="004C4B6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lang w:val="lt-LT"/>
              </w:rPr>
            </w:pPr>
            <w:r w:rsidRPr="00623028">
              <w:rPr>
                <w:rFonts w:ascii="Times New Roman" w:hAnsi="Times New Roman" w:cs="Times New Roman"/>
                <w:b/>
                <w:bCs/>
                <w:sz w:val="24"/>
                <w:szCs w:val="24"/>
                <w:lang w:val="lt-LT"/>
              </w:rPr>
              <w:t xml:space="preserve">Ginčų sprendimo vieta. </w:t>
            </w:r>
            <w:r w:rsidRPr="00623028">
              <w:rPr>
                <w:rFonts w:ascii="Times New Roman" w:eastAsia="Cambria" w:hAnsi="Times New Roman" w:cs="Times New Roman"/>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623028">
              <w:rPr>
                <w:rFonts w:ascii="Times New Roman" w:hAnsi="Times New Roman" w:cs="Times New Roman"/>
                <w:sz w:val="24"/>
                <w:szCs w:val="24"/>
                <w:lang w:val="lt-LT"/>
              </w:rPr>
              <w:t xml:space="preserve"> </w:t>
            </w:r>
            <w:r w:rsidRPr="00623028">
              <w:rPr>
                <w:rFonts w:ascii="Times New Roman" w:eastAsia="Cambria" w:hAnsi="Times New Roman" w:cs="Times New Roman"/>
                <w:sz w:val="24"/>
                <w:szCs w:val="24"/>
                <w:lang w:val="lt-LT"/>
              </w:rPr>
              <w:t>Lietuvos Respublikos įstatymuose nustatyta tvarka, pagal Pirkėjo buveinės registracijos vietą.</w:t>
            </w:r>
          </w:p>
        </w:tc>
      </w:tr>
      <w:bookmarkEnd w:id="357"/>
      <w:tr w:rsidR="00941FD4" w:rsidRPr="00623028" w14:paraId="469574E6" w14:textId="77777777" w:rsidTr="004C4B6E">
        <w:trPr>
          <w:trHeight w:val="300"/>
        </w:trPr>
        <w:tc>
          <w:tcPr>
            <w:tcW w:w="9535" w:type="dxa"/>
            <w:gridSpan w:val="4"/>
          </w:tcPr>
          <w:p w14:paraId="482B7788"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 SUTARTIES PRIEDAI</w:t>
            </w:r>
          </w:p>
        </w:tc>
      </w:tr>
      <w:tr w:rsidR="00941FD4" w:rsidRPr="00623028" w14:paraId="2A091F42" w14:textId="77777777" w:rsidTr="004C4B6E">
        <w:trPr>
          <w:trHeight w:val="300"/>
        </w:trPr>
        <w:tc>
          <w:tcPr>
            <w:tcW w:w="2532" w:type="dxa"/>
          </w:tcPr>
          <w:p w14:paraId="6EB262E2"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14.1. Priedas Nr. 1</w:t>
            </w:r>
          </w:p>
        </w:tc>
        <w:tc>
          <w:tcPr>
            <w:tcW w:w="7003" w:type="dxa"/>
            <w:gridSpan w:val="3"/>
          </w:tcPr>
          <w:p w14:paraId="4C88754E" w14:textId="77777777" w:rsidR="00941FD4" w:rsidRPr="00623028" w:rsidRDefault="00941FD4" w:rsidP="004C4B6E">
            <w:pPr>
              <w:rPr>
                <w:rFonts w:ascii="Times New Roman" w:hAnsi="Times New Roman" w:cs="Times New Roman"/>
                <w:sz w:val="24"/>
                <w:szCs w:val="24"/>
                <w:lang w:val="lt-LT"/>
              </w:rPr>
            </w:pPr>
            <w:r w:rsidRPr="00623028">
              <w:rPr>
                <w:rFonts w:ascii="Times New Roman" w:hAnsi="Times New Roman" w:cs="Times New Roman"/>
                <w:sz w:val="24"/>
                <w:szCs w:val="24"/>
                <w:lang w:val="lt-LT"/>
              </w:rPr>
              <w:t xml:space="preserve">Pasiūlymas </w:t>
            </w:r>
          </w:p>
        </w:tc>
      </w:tr>
      <w:tr w:rsidR="00941FD4" w:rsidRPr="00623028" w14:paraId="7F1091D1" w14:textId="77777777" w:rsidTr="004C4B6E">
        <w:trPr>
          <w:trHeight w:val="300"/>
        </w:trPr>
        <w:tc>
          <w:tcPr>
            <w:tcW w:w="2532" w:type="dxa"/>
          </w:tcPr>
          <w:p w14:paraId="3B00EC5C"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14.2. Priedas Nr. 2</w:t>
            </w:r>
          </w:p>
        </w:tc>
        <w:tc>
          <w:tcPr>
            <w:tcW w:w="7003" w:type="dxa"/>
            <w:gridSpan w:val="3"/>
          </w:tcPr>
          <w:p w14:paraId="2D7866E8"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sz w:val="24"/>
                <w:szCs w:val="24"/>
                <w:lang w:val="lt-LT"/>
              </w:rPr>
              <w:t>Techninė specifikacija</w:t>
            </w:r>
          </w:p>
        </w:tc>
      </w:tr>
      <w:tr w:rsidR="00941FD4" w:rsidRPr="00623028" w14:paraId="23E6B8E8" w14:textId="77777777" w:rsidTr="004C4B6E">
        <w:trPr>
          <w:trHeight w:val="300"/>
        </w:trPr>
        <w:tc>
          <w:tcPr>
            <w:tcW w:w="2532" w:type="dxa"/>
          </w:tcPr>
          <w:p w14:paraId="39B70054"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14.3. Priedas Nr. 3</w:t>
            </w:r>
          </w:p>
        </w:tc>
        <w:tc>
          <w:tcPr>
            <w:tcW w:w="7003" w:type="dxa"/>
            <w:gridSpan w:val="3"/>
          </w:tcPr>
          <w:p w14:paraId="3C9464AB" w14:textId="5DAF5F8C" w:rsidR="00941FD4" w:rsidRPr="00623028" w:rsidRDefault="00941FD4" w:rsidP="004C4B6E">
            <w:pPr>
              <w:jc w:val="both"/>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w:t>
            </w:r>
          </w:p>
        </w:tc>
      </w:tr>
      <w:tr w:rsidR="00941FD4" w:rsidRPr="00623028" w14:paraId="0595686E" w14:textId="77777777" w:rsidTr="004C4B6E">
        <w:trPr>
          <w:trHeight w:val="300"/>
        </w:trPr>
        <w:tc>
          <w:tcPr>
            <w:tcW w:w="2532" w:type="dxa"/>
          </w:tcPr>
          <w:p w14:paraId="65506C61"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14.4. Priedas Nr. 4</w:t>
            </w:r>
          </w:p>
        </w:tc>
        <w:tc>
          <w:tcPr>
            <w:tcW w:w="7003" w:type="dxa"/>
            <w:gridSpan w:val="3"/>
          </w:tcPr>
          <w:p w14:paraId="595AA5BF"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sz w:val="24"/>
                <w:szCs w:val="24"/>
                <w:lang w:val="lt-LT"/>
              </w:rPr>
              <w:t>-</w:t>
            </w:r>
          </w:p>
        </w:tc>
      </w:tr>
      <w:tr w:rsidR="00941FD4" w:rsidRPr="00623028" w14:paraId="23BC19DE" w14:textId="77777777" w:rsidTr="004C4B6E">
        <w:trPr>
          <w:trHeight w:val="300"/>
        </w:trPr>
        <w:tc>
          <w:tcPr>
            <w:tcW w:w="2532" w:type="dxa"/>
          </w:tcPr>
          <w:p w14:paraId="4FD407D8"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14.5. Priedas Nr. 5</w:t>
            </w:r>
          </w:p>
        </w:tc>
        <w:tc>
          <w:tcPr>
            <w:tcW w:w="7003" w:type="dxa"/>
            <w:gridSpan w:val="3"/>
          </w:tcPr>
          <w:p w14:paraId="143DD90A" w14:textId="77777777" w:rsidR="00941FD4" w:rsidRPr="00623028" w:rsidRDefault="00941FD4" w:rsidP="004C4B6E">
            <w:pP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w:t>
            </w:r>
          </w:p>
        </w:tc>
      </w:tr>
      <w:tr w:rsidR="00941FD4" w:rsidRPr="00623028" w14:paraId="66879EF1" w14:textId="77777777" w:rsidTr="004C4B6E">
        <w:tc>
          <w:tcPr>
            <w:tcW w:w="9535" w:type="dxa"/>
            <w:gridSpan w:val="4"/>
          </w:tcPr>
          <w:p w14:paraId="02392D33"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15. ŠALIŲ ATSTOVŲ PARAŠAI</w:t>
            </w:r>
          </w:p>
        </w:tc>
      </w:tr>
      <w:tr w:rsidR="00941FD4" w:rsidRPr="00623028" w14:paraId="318A7020" w14:textId="77777777" w:rsidTr="004C4B6E">
        <w:tc>
          <w:tcPr>
            <w:tcW w:w="4788" w:type="dxa"/>
            <w:gridSpan w:val="3"/>
          </w:tcPr>
          <w:p w14:paraId="7BE98434"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PIRKĖJAS</w:t>
            </w:r>
          </w:p>
        </w:tc>
        <w:tc>
          <w:tcPr>
            <w:tcW w:w="4747" w:type="dxa"/>
          </w:tcPr>
          <w:p w14:paraId="4881AB03" w14:textId="77777777" w:rsidR="00941FD4" w:rsidRPr="00623028" w:rsidRDefault="00941FD4" w:rsidP="004C4B6E">
            <w:pPr>
              <w:jc w:val="center"/>
              <w:rPr>
                <w:rFonts w:ascii="Times New Roman" w:hAnsi="Times New Roman" w:cs="Times New Roman"/>
                <w:b/>
                <w:bCs/>
                <w:sz w:val="24"/>
                <w:szCs w:val="24"/>
                <w:lang w:val="lt-LT"/>
              </w:rPr>
            </w:pPr>
            <w:r w:rsidRPr="00623028">
              <w:rPr>
                <w:rFonts w:ascii="Times New Roman" w:hAnsi="Times New Roman" w:cs="Times New Roman"/>
                <w:b/>
                <w:bCs/>
                <w:sz w:val="24"/>
                <w:szCs w:val="24"/>
                <w:lang w:val="lt-LT"/>
              </w:rPr>
              <w:t>TIEKĖJAS</w:t>
            </w:r>
          </w:p>
        </w:tc>
      </w:tr>
      <w:tr w:rsidR="00941FD4" w:rsidRPr="00623028" w14:paraId="480ED29A" w14:textId="77777777" w:rsidTr="004C4B6E">
        <w:tc>
          <w:tcPr>
            <w:tcW w:w="4788" w:type="dxa"/>
            <w:gridSpan w:val="3"/>
          </w:tcPr>
          <w:p w14:paraId="26FC53E4" w14:textId="77777777" w:rsidR="00941FD4" w:rsidRPr="00623028" w:rsidRDefault="00941FD4" w:rsidP="004C4B6E">
            <w:pPr>
              <w:jc w:val="center"/>
              <w:rPr>
                <w:rFonts w:ascii="Times New Roman" w:hAnsi="Times New Roman" w:cs="Times New Roman"/>
                <w:sz w:val="24"/>
                <w:szCs w:val="24"/>
                <w:lang w:val="lt-LT"/>
              </w:rPr>
            </w:pPr>
            <w:r w:rsidRPr="00623028">
              <w:rPr>
                <w:rFonts w:ascii="Times New Roman" w:hAnsi="Times New Roman" w:cs="Times New Roman"/>
                <w:sz w:val="24"/>
                <w:szCs w:val="24"/>
                <w:lang w:val="lt-LT"/>
              </w:rPr>
              <w:t>Vyriausioji finansininkė Edita Maliauskienė</w:t>
            </w:r>
          </w:p>
        </w:tc>
        <w:tc>
          <w:tcPr>
            <w:tcW w:w="4747" w:type="dxa"/>
          </w:tcPr>
          <w:p w14:paraId="392B2A9E" w14:textId="5066A3D9" w:rsidR="00941FD4" w:rsidRPr="00623028" w:rsidRDefault="00941FD4" w:rsidP="00B87B0A">
            <w:pPr>
              <w:jc w:val="center"/>
              <w:rPr>
                <w:rFonts w:ascii="Times New Roman" w:hAnsi="Times New Roman" w:cs="Times New Roman"/>
                <w:bCs/>
                <w:sz w:val="24"/>
                <w:szCs w:val="24"/>
                <w:lang w:val="lt-LT"/>
              </w:rPr>
            </w:pPr>
            <w:r w:rsidRPr="00623028">
              <w:rPr>
                <w:rFonts w:ascii="Times New Roman" w:hAnsi="Times New Roman" w:cs="Times New Roman"/>
                <w:bCs/>
                <w:sz w:val="24"/>
                <w:szCs w:val="24"/>
                <w:lang w:val="lt-LT"/>
              </w:rPr>
              <w:t>Direktorius S</w:t>
            </w:r>
            <w:r w:rsidR="00B87B0A" w:rsidRPr="00623028">
              <w:rPr>
                <w:rFonts w:ascii="Times New Roman" w:hAnsi="Times New Roman" w:cs="Times New Roman"/>
                <w:bCs/>
                <w:sz w:val="24"/>
                <w:szCs w:val="24"/>
                <w:lang w:val="lt-LT"/>
              </w:rPr>
              <w:t>k</w:t>
            </w:r>
            <w:r w:rsidRPr="00623028">
              <w:rPr>
                <w:rFonts w:ascii="Times New Roman" w:hAnsi="Times New Roman" w:cs="Times New Roman"/>
                <w:bCs/>
                <w:sz w:val="24"/>
                <w:szCs w:val="24"/>
                <w:lang w:val="lt-LT"/>
              </w:rPr>
              <w:t>i</w:t>
            </w:r>
            <w:r w:rsidR="00B87B0A" w:rsidRPr="00623028">
              <w:rPr>
                <w:rFonts w:ascii="Times New Roman" w:hAnsi="Times New Roman" w:cs="Times New Roman"/>
                <w:bCs/>
                <w:sz w:val="24"/>
                <w:szCs w:val="24"/>
                <w:lang w:val="lt-LT"/>
              </w:rPr>
              <w:t>rmantas</w:t>
            </w:r>
            <w:r w:rsidRPr="00623028">
              <w:rPr>
                <w:rFonts w:ascii="Times New Roman" w:hAnsi="Times New Roman" w:cs="Times New Roman"/>
                <w:bCs/>
                <w:sz w:val="24"/>
                <w:szCs w:val="24"/>
                <w:lang w:val="lt-LT"/>
              </w:rPr>
              <w:t xml:space="preserve"> Akelis</w:t>
            </w:r>
          </w:p>
        </w:tc>
      </w:tr>
      <w:tr w:rsidR="00941FD4" w:rsidRPr="00623028" w14:paraId="69C6A491" w14:textId="77777777" w:rsidTr="004C4B6E">
        <w:tc>
          <w:tcPr>
            <w:tcW w:w="4788" w:type="dxa"/>
            <w:gridSpan w:val="3"/>
          </w:tcPr>
          <w:p w14:paraId="7BB24AAA" w14:textId="77777777" w:rsidR="00941FD4" w:rsidRPr="00623028" w:rsidRDefault="00941FD4" w:rsidP="004C4B6E">
            <w:pPr>
              <w:jc w:val="center"/>
              <w:rPr>
                <w:rFonts w:ascii="Times New Roman" w:hAnsi="Times New Roman" w:cs="Times New Roman"/>
                <w:b/>
                <w:bCs/>
                <w:sz w:val="24"/>
                <w:szCs w:val="24"/>
                <w:lang w:val="lt-LT"/>
              </w:rPr>
            </w:pPr>
          </w:p>
          <w:p w14:paraId="01E74B1B" w14:textId="77777777" w:rsidR="00941FD4" w:rsidRPr="00623028" w:rsidRDefault="00941FD4" w:rsidP="004C4B6E">
            <w:pPr>
              <w:jc w:val="center"/>
              <w:rPr>
                <w:rFonts w:ascii="Times New Roman" w:hAnsi="Times New Roman" w:cs="Times New Roman"/>
                <w:b/>
                <w:bCs/>
                <w:sz w:val="24"/>
                <w:szCs w:val="24"/>
                <w:lang w:val="lt-LT"/>
              </w:rPr>
            </w:pPr>
          </w:p>
        </w:tc>
        <w:tc>
          <w:tcPr>
            <w:tcW w:w="4747" w:type="dxa"/>
          </w:tcPr>
          <w:p w14:paraId="2138FB4A" w14:textId="77777777" w:rsidR="00941FD4" w:rsidRPr="00623028" w:rsidRDefault="00941FD4" w:rsidP="004C4B6E">
            <w:pPr>
              <w:jc w:val="center"/>
              <w:rPr>
                <w:rFonts w:ascii="Times New Roman" w:hAnsi="Times New Roman" w:cs="Times New Roman"/>
                <w:b/>
                <w:bCs/>
                <w:sz w:val="24"/>
                <w:szCs w:val="24"/>
                <w:lang w:val="lt-LT"/>
              </w:rPr>
            </w:pPr>
          </w:p>
          <w:p w14:paraId="220D0D5E" w14:textId="77777777" w:rsidR="00941FD4" w:rsidRPr="00623028" w:rsidRDefault="00941FD4" w:rsidP="004C4B6E">
            <w:pPr>
              <w:jc w:val="center"/>
              <w:rPr>
                <w:rFonts w:ascii="Times New Roman" w:hAnsi="Times New Roman" w:cs="Times New Roman"/>
                <w:b/>
                <w:bCs/>
                <w:color w:val="4472C4"/>
                <w:sz w:val="24"/>
                <w:szCs w:val="24"/>
                <w:lang w:val="lt-LT"/>
              </w:rPr>
            </w:pPr>
          </w:p>
        </w:tc>
      </w:tr>
    </w:tbl>
    <w:p w14:paraId="04A42B37" w14:textId="77777777" w:rsidR="00941FD4" w:rsidRPr="00623028" w:rsidRDefault="00941FD4" w:rsidP="00941FD4">
      <w:pPr>
        <w:jc w:val="center"/>
        <w:rPr>
          <w:rFonts w:ascii="Times New Roman" w:hAnsi="Times New Roman" w:cs="Times New Roman"/>
          <w:sz w:val="24"/>
          <w:szCs w:val="24"/>
          <w:lang w:val="lt-LT"/>
        </w:rPr>
      </w:pPr>
    </w:p>
    <w:p w14:paraId="36376CE4" w14:textId="77777777" w:rsidR="00941FD4" w:rsidRPr="00623028" w:rsidRDefault="00941FD4">
      <w:pPr>
        <w:rPr>
          <w:rFonts w:ascii="Times New Roman" w:hAnsi="Times New Roman" w:cs="Times New Roman"/>
          <w:sz w:val="24"/>
          <w:szCs w:val="24"/>
          <w:lang w:val="lt-LT"/>
        </w:rPr>
      </w:pPr>
    </w:p>
    <w:sectPr w:rsidR="00941FD4" w:rsidRPr="00623028" w:rsidSect="004C4B6E">
      <w:pgSz w:w="12240" w:h="15840"/>
      <w:pgMar w:top="15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740D4"/>
    <w:rsid w:val="000D2DDB"/>
    <w:rsid w:val="002A116D"/>
    <w:rsid w:val="002A36D7"/>
    <w:rsid w:val="002D2470"/>
    <w:rsid w:val="003C3FAD"/>
    <w:rsid w:val="004C4B6E"/>
    <w:rsid w:val="005611C5"/>
    <w:rsid w:val="005973B3"/>
    <w:rsid w:val="005E1F98"/>
    <w:rsid w:val="00623028"/>
    <w:rsid w:val="00624FD6"/>
    <w:rsid w:val="00665195"/>
    <w:rsid w:val="006766EC"/>
    <w:rsid w:val="006A7CC2"/>
    <w:rsid w:val="007D2FF4"/>
    <w:rsid w:val="00941FD4"/>
    <w:rsid w:val="00B87B0A"/>
    <w:rsid w:val="00E9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41FD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qFormat/>
    <w:rsid w:val="00941FD4"/>
    <w:pPr>
      <w:spacing w:after="0" w:line="240" w:lineRule="auto"/>
      <w:ind w:left="720"/>
      <w:contextualSpacing/>
    </w:pPr>
    <w:rPr>
      <w:rFonts w:ascii="Times New Roman" w:eastAsia="Times New Roman" w:hAnsi="Times New Roman" w:cs="Times New Roman"/>
      <w:kern w:val="0"/>
      <w:sz w:val="20"/>
      <w:szCs w:val="20"/>
      <w:lang w:val="lt-LT" w:eastAsia="lt-LT"/>
      <w14:ligatures w14:val="non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941FD4"/>
    <w:rPr>
      <w:rFonts w:ascii="Times New Roman" w:eastAsia="Times New Roman" w:hAnsi="Times New Roman" w:cs="Times New Roman"/>
      <w:kern w:val="0"/>
      <w:sz w:val="20"/>
      <w:szCs w:val="20"/>
      <w:lang w:val="lt-LT" w:eastAsia="lt-LT"/>
      <w14:ligatures w14:val="none"/>
    </w:rPr>
  </w:style>
  <w:style w:type="paragraph" w:customStyle="1" w:styleId="Default">
    <w:name w:val="Default"/>
    <w:rsid w:val="004C4B6E"/>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0038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infostom@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ilaviciene@klaipedospoliklinika.lt" TargetMode="External"/><Relationship Id="rId5" Type="http://schemas.openxmlformats.org/officeDocument/2006/relationships/hyperlink" Target="mailto:emaliauskiene@klaipedospoliklinik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61339</Words>
  <Characters>34964</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Gydytojas</cp:lastModifiedBy>
  <cp:revision>3</cp:revision>
  <dcterms:created xsi:type="dcterms:W3CDTF">2025-08-27T10:00:00Z</dcterms:created>
  <dcterms:modified xsi:type="dcterms:W3CDTF">2025-08-27T10:14:00Z</dcterms:modified>
</cp:coreProperties>
</file>