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718E" w14:textId="77777777" w:rsidR="0079672E" w:rsidRDefault="007C032E">
      <w:pPr>
        <w:pStyle w:val="Heading"/>
        <w:tabs>
          <w:tab w:val="left" w:pos="935"/>
        </w:tabs>
        <w:rPr>
          <w:sz w:val="24"/>
          <w:vertAlign w:val="superscript"/>
        </w:rPr>
      </w:pPr>
      <w:r>
        <w:rPr>
          <w:sz w:val="24"/>
        </w:rPr>
        <w:t>PASLAUGŲ SUTARTIS</w:t>
      </w:r>
    </w:p>
    <w:p w14:paraId="42A9718F" w14:textId="77777777" w:rsidR="0079672E" w:rsidRDefault="007C032E">
      <w:pPr>
        <w:jc w:val="center"/>
        <w:rPr>
          <w:lang w:val="lt-LT"/>
        </w:rPr>
      </w:pPr>
      <w:r>
        <w:rPr>
          <w:lang w:val="lt-LT"/>
        </w:rPr>
        <w:t xml:space="preserve"> </w:t>
      </w:r>
    </w:p>
    <w:p w14:paraId="42A97190" w14:textId="389FF95C" w:rsidR="0079672E" w:rsidRDefault="007C032E">
      <w:pPr>
        <w:jc w:val="center"/>
        <w:rPr>
          <w:lang w:val="lt-LT"/>
        </w:rPr>
      </w:pPr>
      <w:r>
        <w:rPr>
          <w:lang w:val="lt-LT"/>
        </w:rPr>
        <w:t>2025 m. rugpjūčio    d. Nr.</w:t>
      </w:r>
    </w:p>
    <w:p w14:paraId="42A97191" w14:textId="77777777" w:rsidR="0079672E" w:rsidRDefault="007C032E">
      <w:pPr>
        <w:jc w:val="center"/>
        <w:rPr>
          <w:lang w:val="lt-LT"/>
        </w:rPr>
      </w:pPr>
      <w:r>
        <w:rPr>
          <w:lang w:val="lt-LT"/>
        </w:rPr>
        <w:t>Vilnius</w:t>
      </w:r>
    </w:p>
    <w:p w14:paraId="42A97192" w14:textId="77777777" w:rsidR="0079672E" w:rsidRDefault="0079672E">
      <w:pPr>
        <w:pStyle w:val="Porat"/>
        <w:tabs>
          <w:tab w:val="clear" w:pos="4153"/>
          <w:tab w:val="clear" w:pos="8306"/>
        </w:tabs>
        <w:rPr>
          <w:sz w:val="16"/>
          <w:szCs w:val="16"/>
        </w:rPr>
      </w:pPr>
    </w:p>
    <w:p w14:paraId="42A97193" w14:textId="7B3CB44B" w:rsidR="0079672E" w:rsidRDefault="007C032E">
      <w:pPr>
        <w:ind w:firstLine="567"/>
        <w:jc w:val="both"/>
        <w:rPr>
          <w:lang w:val="lt-LT"/>
        </w:rPr>
      </w:pPr>
      <w:r>
        <w:rPr>
          <w:bCs/>
          <w:lang w:val="lt-LT"/>
        </w:rPr>
        <w:t>Lietuvos Respublikos švietimo, mokslo ir sporto ministerija</w:t>
      </w:r>
      <w:r>
        <w:rPr>
          <w:b/>
          <w:lang w:val="lt-LT"/>
        </w:rPr>
        <w:t xml:space="preserve"> </w:t>
      </w:r>
      <w:r>
        <w:rPr>
          <w:lang w:val="lt-LT"/>
        </w:rPr>
        <w:t xml:space="preserve">(toliau – Paslaugų gavėjas), viena šalis, atstovaujama ministerijos kanclerio Tomo Didžiulio, veikiančio pagal Lietuvos Respublikos švietimo, mokslo ir sporto ministro 2025 m. vasario 28 d. įsakymu Nr. P1-36 „Dėl įgaliojimų suteikimo Tomui Didžiuliui“ suteiktus įgaliojimus, ir </w:t>
      </w:r>
      <w:r>
        <w:rPr>
          <w:bCs/>
          <w:lang w:val="lt-LT"/>
        </w:rPr>
        <w:t xml:space="preserve">Advokatės Gerdos </w:t>
      </w:r>
      <w:proofErr w:type="spellStart"/>
      <w:r>
        <w:rPr>
          <w:bCs/>
          <w:lang w:val="lt-LT"/>
        </w:rPr>
        <w:t>Storpirštienės</w:t>
      </w:r>
      <w:proofErr w:type="spellEnd"/>
      <w:r>
        <w:rPr>
          <w:bCs/>
          <w:lang w:val="lt-LT"/>
        </w:rPr>
        <w:t xml:space="preserve"> kontora, buveinės adresas</w:t>
      </w:r>
      <w:r w:rsidR="00824A0B">
        <w:rPr>
          <w:bCs/>
          <w:lang w:val="lt-LT"/>
        </w:rPr>
        <w:t>.....................</w:t>
      </w:r>
      <w:r>
        <w:rPr>
          <w:bCs/>
          <w:lang w:val="lt-LT"/>
        </w:rPr>
        <w:t xml:space="preserve">, kita šalis, atstovaujama advokatės Gerdos </w:t>
      </w:r>
      <w:proofErr w:type="spellStart"/>
      <w:r>
        <w:rPr>
          <w:bCs/>
          <w:lang w:val="lt-LT"/>
        </w:rPr>
        <w:t>Storpirštienės</w:t>
      </w:r>
      <w:proofErr w:type="spellEnd"/>
      <w:r>
        <w:rPr>
          <w:bCs/>
          <w:lang w:val="lt-LT"/>
        </w:rPr>
        <w:t>, asmens kodas</w:t>
      </w:r>
      <w:r w:rsidR="00824A0B">
        <w:rPr>
          <w:bCs/>
          <w:lang w:val="lt-LT"/>
        </w:rPr>
        <w:t>............</w:t>
      </w:r>
      <w:r>
        <w:rPr>
          <w:bCs/>
          <w:lang w:val="lt-LT"/>
        </w:rPr>
        <w:t xml:space="preserve">, (toliau vadinama – Paslaugų teikėjas), toliau kartu vadinamos šalimis, </w:t>
      </w:r>
      <w:r>
        <w:rPr>
          <w:lang w:val="lt-LT"/>
        </w:rPr>
        <w:t>sudarė šią paslaugų sutartį (toliau – Sutartis).</w:t>
      </w:r>
    </w:p>
    <w:p w14:paraId="42A97194" w14:textId="77777777" w:rsidR="0079672E" w:rsidRDefault="007C032E">
      <w:pPr>
        <w:ind w:firstLine="567"/>
        <w:jc w:val="both"/>
      </w:pPr>
      <w:r>
        <w:rPr>
          <w:lang w:val="lt-LT"/>
        </w:rPr>
        <w:t>Sutartis sudaryta vadovaujantis Lietuvos Respublikos viešųjų pirkimų įstatyme nustatytomis procedūromis. Sutarties sudarymo pagrindas – 2025 m. rugpjūčio 5 d. Mažos vertės viešojo pirkimo pažyma Nr. VP-120.</w:t>
      </w:r>
    </w:p>
    <w:p w14:paraId="42A97195" w14:textId="77777777" w:rsidR="0079672E" w:rsidRDefault="0079672E">
      <w:pPr>
        <w:ind w:firstLine="284"/>
        <w:jc w:val="both"/>
        <w:rPr>
          <w:sz w:val="22"/>
          <w:szCs w:val="22"/>
          <w:lang w:val="lt-LT"/>
        </w:rPr>
      </w:pPr>
    </w:p>
    <w:p w14:paraId="42A97196" w14:textId="77777777" w:rsidR="0079672E" w:rsidRDefault="007C032E">
      <w:pPr>
        <w:ind w:left="413"/>
        <w:jc w:val="center"/>
        <w:rPr>
          <w:b/>
          <w:lang w:val="lt-LT"/>
        </w:rPr>
      </w:pPr>
      <w:r>
        <w:rPr>
          <w:b/>
          <w:lang w:val="lt-LT"/>
        </w:rPr>
        <w:t>I SKYRIUS</w:t>
      </w:r>
    </w:p>
    <w:p w14:paraId="42A97197" w14:textId="77777777" w:rsidR="0079672E" w:rsidRDefault="007C032E">
      <w:pPr>
        <w:ind w:left="413"/>
        <w:jc w:val="center"/>
        <w:rPr>
          <w:b/>
          <w:lang w:val="lt-LT"/>
        </w:rPr>
      </w:pPr>
      <w:r>
        <w:rPr>
          <w:b/>
          <w:lang w:val="lt-LT"/>
        </w:rPr>
        <w:t>SUTARTIES OBJEKTAS</w:t>
      </w:r>
    </w:p>
    <w:p w14:paraId="42A97198" w14:textId="77777777" w:rsidR="0079672E" w:rsidRDefault="0079672E">
      <w:pPr>
        <w:ind w:left="413"/>
        <w:jc w:val="center"/>
        <w:rPr>
          <w:b/>
          <w:lang w:val="lt-LT"/>
        </w:rPr>
      </w:pPr>
    </w:p>
    <w:p w14:paraId="42A97199" w14:textId="77777777" w:rsidR="0079672E" w:rsidRDefault="007C032E">
      <w:pPr>
        <w:pStyle w:val="Pagrindiniotekstotrauka"/>
        <w:numPr>
          <w:ilvl w:val="1"/>
          <w:numId w:val="1"/>
        </w:numPr>
        <w:tabs>
          <w:tab w:val="left" w:pos="567"/>
          <w:tab w:val="left" w:pos="709"/>
          <w:tab w:val="left" w:pos="851"/>
          <w:tab w:val="left" w:pos="993"/>
        </w:tabs>
        <w:ind w:left="0" w:firstLine="567"/>
        <w:rPr>
          <w:sz w:val="24"/>
          <w:szCs w:val="24"/>
        </w:rPr>
      </w:pPr>
      <w:r>
        <w:rPr>
          <w:sz w:val="24"/>
          <w:szCs w:val="24"/>
        </w:rPr>
        <w:t>Paslaugų teikėjas įsipareigoja teikti teisines paslaugas Paslaugų gavėjui, o Paslaugų gavėjas</w:t>
      </w:r>
      <w:r>
        <w:rPr>
          <w:sz w:val="24"/>
          <w:szCs w:val="24"/>
        </w:rPr>
        <w:tab/>
        <w:t xml:space="preserve">įsipareigoja sumokėti Paslaugų teikėjui už suteiktas teisines paslaugas. </w:t>
      </w:r>
    </w:p>
    <w:p w14:paraId="42A9719A" w14:textId="77777777" w:rsidR="0079672E" w:rsidRPr="0025709A" w:rsidRDefault="007C032E">
      <w:pPr>
        <w:pStyle w:val="Pagrindiniotekstotrauka"/>
        <w:numPr>
          <w:ilvl w:val="1"/>
          <w:numId w:val="1"/>
        </w:numPr>
        <w:tabs>
          <w:tab w:val="left" w:pos="567"/>
          <w:tab w:val="left" w:pos="709"/>
          <w:tab w:val="left" w:pos="851"/>
          <w:tab w:val="left" w:pos="993"/>
        </w:tabs>
        <w:ind w:left="0" w:firstLine="567"/>
        <w:rPr>
          <w:sz w:val="24"/>
          <w:szCs w:val="24"/>
        </w:rPr>
      </w:pPr>
      <w:r w:rsidRPr="0025709A">
        <w:rPr>
          <w:rFonts w:eastAsia="Aptos"/>
          <w:sz w:val="24"/>
          <w:szCs w:val="24"/>
        </w:rPr>
        <w:t>Į siūlomą teisinių paslaugų kainą įskaičiuotos visos išlaidos ir visi mokesčiai. Paslaugų teikėjas prisiima riziką už visas išlaidas, kurias, laikydamasis viešojo pirkimo dokumentuose nustatytų reikalavimų, įskaičiavo į pasiūlytą kainą.</w:t>
      </w:r>
    </w:p>
    <w:p w14:paraId="42A9719B" w14:textId="77777777" w:rsidR="0079672E" w:rsidRPr="0025709A" w:rsidRDefault="007C032E">
      <w:pPr>
        <w:pStyle w:val="Pagrindiniotekstotrauka"/>
        <w:numPr>
          <w:ilvl w:val="1"/>
          <w:numId w:val="1"/>
        </w:numPr>
        <w:tabs>
          <w:tab w:val="left" w:pos="567"/>
          <w:tab w:val="left" w:pos="709"/>
          <w:tab w:val="left" w:pos="851"/>
          <w:tab w:val="left" w:pos="993"/>
        </w:tabs>
        <w:ind w:left="0" w:firstLine="567"/>
        <w:rPr>
          <w:sz w:val="24"/>
          <w:szCs w:val="24"/>
        </w:rPr>
      </w:pPr>
      <w:r w:rsidRPr="0025709A">
        <w:rPr>
          <w:sz w:val="24"/>
          <w:szCs w:val="24"/>
        </w:rPr>
        <w:t>Šalių susitarimu Paslaugų teikėjas teisines paslaugas Paslaugų gavėjui teikia per advokatę Gerdą Storpirštienę.</w:t>
      </w:r>
    </w:p>
    <w:p w14:paraId="42A9719C" w14:textId="77777777" w:rsidR="0079672E" w:rsidRPr="006A6EAA" w:rsidRDefault="0079672E">
      <w:pPr>
        <w:pStyle w:val="Pagrindiniotekstotrauka"/>
        <w:rPr>
          <w:sz w:val="24"/>
          <w:szCs w:val="24"/>
        </w:rPr>
      </w:pPr>
    </w:p>
    <w:p w14:paraId="42A9719D" w14:textId="77777777" w:rsidR="0079672E" w:rsidRDefault="007C032E">
      <w:pPr>
        <w:jc w:val="center"/>
        <w:rPr>
          <w:b/>
          <w:lang w:val="lt-LT"/>
        </w:rPr>
      </w:pPr>
      <w:r>
        <w:rPr>
          <w:b/>
          <w:lang w:val="lt-LT"/>
        </w:rPr>
        <w:t xml:space="preserve">II SKYRIUS </w:t>
      </w:r>
    </w:p>
    <w:p w14:paraId="42A9719E" w14:textId="798A6AC9" w:rsidR="0079672E" w:rsidRDefault="007C032E">
      <w:pPr>
        <w:jc w:val="center"/>
        <w:rPr>
          <w:b/>
          <w:lang w:val="lt-LT"/>
        </w:rPr>
      </w:pPr>
      <w:r>
        <w:rPr>
          <w:b/>
          <w:lang w:val="lt-LT"/>
        </w:rPr>
        <w:t xml:space="preserve">PASLAUGŲ </w:t>
      </w:r>
      <w:r w:rsidR="003F333C">
        <w:rPr>
          <w:b/>
          <w:lang w:val="lt-LT"/>
        </w:rPr>
        <w:t xml:space="preserve">TEIKĖJO </w:t>
      </w:r>
      <w:r>
        <w:rPr>
          <w:b/>
          <w:lang w:val="lt-LT"/>
        </w:rPr>
        <w:t>ĮSIPAREIGOJIMAI</w:t>
      </w:r>
    </w:p>
    <w:p w14:paraId="42A9719F" w14:textId="77777777" w:rsidR="0079672E" w:rsidRDefault="0079672E">
      <w:pPr>
        <w:jc w:val="center"/>
        <w:rPr>
          <w:b/>
          <w:lang w:val="lt-LT"/>
        </w:rPr>
      </w:pPr>
    </w:p>
    <w:p w14:paraId="42A971A0" w14:textId="77777777" w:rsidR="0079672E" w:rsidRDefault="007C032E">
      <w:pPr>
        <w:numPr>
          <w:ilvl w:val="1"/>
          <w:numId w:val="3"/>
        </w:numPr>
        <w:tabs>
          <w:tab w:val="clear" w:pos="720"/>
          <w:tab w:val="left" w:pos="0"/>
          <w:tab w:val="left" w:pos="709"/>
          <w:tab w:val="left" w:pos="993"/>
          <w:tab w:val="left" w:pos="1276"/>
        </w:tabs>
        <w:ind w:left="0" w:firstLine="567"/>
        <w:jc w:val="both"/>
        <w:rPr>
          <w:lang w:val="lt-LT"/>
        </w:rPr>
      </w:pPr>
      <w:r>
        <w:rPr>
          <w:lang w:val="lt-LT"/>
        </w:rPr>
        <w:t>Paslaugų teikėjas įsipareigoja veikti kaip teisinis Paslaugų gavėjo konsultantas ir užtikrinti, kad Paslaugų gavėjui būtų teikiamos tokios teisinės paslaugos:</w:t>
      </w:r>
    </w:p>
    <w:p w14:paraId="42A971A1" w14:textId="77777777" w:rsidR="0079672E" w:rsidRDefault="007C032E">
      <w:pPr>
        <w:numPr>
          <w:ilvl w:val="2"/>
          <w:numId w:val="3"/>
        </w:numPr>
        <w:tabs>
          <w:tab w:val="left" w:pos="0"/>
          <w:tab w:val="left" w:pos="709"/>
          <w:tab w:val="left" w:pos="993"/>
          <w:tab w:val="left" w:pos="1276"/>
          <w:tab w:val="left" w:pos="1418"/>
        </w:tabs>
        <w:ind w:left="0" w:firstLine="567"/>
        <w:jc w:val="both"/>
        <w:rPr>
          <w:lang w:val="lt-LT"/>
        </w:rPr>
      </w:pPr>
      <w:r>
        <w:rPr>
          <w:lang w:val="lt-LT"/>
        </w:rPr>
        <w:t xml:space="preserve">sutarčių, dokumentų teisinis įvertinimas; </w:t>
      </w:r>
    </w:p>
    <w:p w14:paraId="42A971A2" w14:textId="77777777" w:rsidR="0079672E" w:rsidRPr="007C032E" w:rsidRDefault="007C032E">
      <w:pPr>
        <w:numPr>
          <w:ilvl w:val="2"/>
          <w:numId w:val="3"/>
        </w:numPr>
        <w:tabs>
          <w:tab w:val="left" w:pos="0"/>
          <w:tab w:val="left" w:pos="709"/>
          <w:tab w:val="left" w:pos="993"/>
          <w:tab w:val="left" w:pos="1276"/>
          <w:tab w:val="left" w:pos="1418"/>
        </w:tabs>
        <w:ind w:left="0" w:firstLine="567"/>
        <w:jc w:val="both"/>
        <w:rPr>
          <w:lang w:val="lt-LT"/>
        </w:rPr>
      </w:pPr>
      <w:r>
        <w:rPr>
          <w:lang w:val="lt-LT"/>
        </w:rPr>
        <w:t>Paslaugų gavėjo konsultavimas žodžiu ir raštu civilinės teisės klausimais;</w:t>
      </w:r>
    </w:p>
    <w:p w14:paraId="42A971A3" w14:textId="77777777" w:rsidR="0079672E" w:rsidRDefault="007C032E">
      <w:pPr>
        <w:numPr>
          <w:ilvl w:val="2"/>
          <w:numId w:val="3"/>
        </w:numPr>
        <w:tabs>
          <w:tab w:val="left" w:pos="0"/>
          <w:tab w:val="left" w:pos="709"/>
          <w:tab w:val="left" w:pos="993"/>
          <w:tab w:val="left" w:pos="1276"/>
          <w:tab w:val="left" w:pos="1418"/>
        </w:tabs>
        <w:ind w:left="0" w:firstLine="567"/>
        <w:jc w:val="both"/>
        <w:rPr>
          <w:lang w:val="lt-LT"/>
        </w:rPr>
      </w:pPr>
      <w:r>
        <w:rPr>
          <w:lang w:val="lt-LT"/>
        </w:rPr>
        <w:t>Paslaugų gavėjo konsultavimas žodžiu ir raštu švietimo teisės klausimais;</w:t>
      </w:r>
    </w:p>
    <w:p w14:paraId="42A971A4" w14:textId="77777777" w:rsidR="0079672E" w:rsidRDefault="007C032E">
      <w:pPr>
        <w:numPr>
          <w:ilvl w:val="2"/>
          <w:numId w:val="3"/>
        </w:numPr>
        <w:tabs>
          <w:tab w:val="left" w:pos="0"/>
          <w:tab w:val="left" w:pos="709"/>
          <w:tab w:val="left" w:pos="993"/>
          <w:tab w:val="left" w:pos="1276"/>
          <w:tab w:val="left" w:pos="1418"/>
        </w:tabs>
        <w:ind w:left="0" w:firstLine="567"/>
        <w:jc w:val="both"/>
        <w:rPr>
          <w:lang w:val="lt-LT"/>
        </w:rPr>
      </w:pPr>
      <w:r>
        <w:rPr>
          <w:lang w:val="lt-LT"/>
        </w:rPr>
        <w:t>Paslaugų gavėjo konsultavimas žodžiu ir raštu administracinės teisės klausimais;</w:t>
      </w:r>
    </w:p>
    <w:p w14:paraId="42A971A5" w14:textId="77777777" w:rsidR="0079672E" w:rsidRPr="007C032E" w:rsidRDefault="007C032E">
      <w:pPr>
        <w:numPr>
          <w:ilvl w:val="2"/>
          <w:numId w:val="3"/>
        </w:numPr>
        <w:tabs>
          <w:tab w:val="left" w:pos="0"/>
          <w:tab w:val="left" w:pos="709"/>
          <w:tab w:val="left" w:pos="993"/>
          <w:tab w:val="left" w:pos="1276"/>
          <w:tab w:val="left" w:pos="1418"/>
        </w:tabs>
        <w:ind w:left="0" w:firstLine="567"/>
        <w:jc w:val="both"/>
        <w:rPr>
          <w:lang w:val="lt-LT"/>
        </w:rPr>
      </w:pPr>
      <w:r>
        <w:rPr>
          <w:lang w:val="lt-LT"/>
        </w:rPr>
        <w:t>atstovavimas Paslaugų gavėjui teismuose ir ikiteisminėse institucijose, tiek civilinėse, baudžiamosiose, tiek administracinėse bylose.</w:t>
      </w:r>
    </w:p>
    <w:p w14:paraId="42A971A8" w14:textId="77777777" w:rsidR="0079672E" w:rsidRDefault="007C032E">
      <w:pPr>
        <w:numPr>
          <w:ilvl w:val="1"/>
          <w:numId w:val="3"/>
        </w:numPr>
        <w:tabs>
          <w:tab w:val="clear" w:pos="720"/>
          <w:tab w:val="left" w:pos="0"/>
          <w:tab w:val="left" w:pos="709"/>
          <w:tab w:val="left" w:pos="993"/>
          <w:tab w:val="left" w:pos="1276"/>
        </w:tabs>
        <w:ind w:left="0" w:firstLine="567"/>
        <w:jc w:val="both"/>
      </w:pPr>
      <w:r>
        <w:rPr>
          <w:lang w:val="lt-LT"/>
        </w:rPr>
        <w:t>Paslaugų teikėjas įsipareigoja:</w:t>
      </w:r>
    </w:p>
    <w:p w14:paraId="42A971A9" w14:textId="77777777" w:rsidR="0079672E" w:rsidRDefault="007C032E">
      <w:pPr>
        <w:numPr>
          <w:ilvl w:val="2"/>
          <w:numId w:val="3"/>
        </w:numPr>
        <w:tabs>
          <w:tab w:val="left" w:pos="0"/>
          <w:tab w:val="left" w:pos="709"/>
          <w:tab w:val="left" w:pos="993"/>
          <w:tab w:val="left" w:pos="1276"/>
        </w:tabs>
        <w:ind w:left="0" w:firstLine="567"/>
        <w:jc w:val="both"/>
      </w:pPr>
      <w:r>
        <w:rPr>
          <w:lang w:val="lt-LT"/>
        </w:rPr>
        <w:t>teikdamas teisines paslaugas, laikytis Lietuvos Respublikos teisės aktų, konfidencialumo principų, saugoti ir neatskleisti Paslaugų gavėjo komercinių paslapčių, kurias jis sužinos teikdamas teisines paslaugas, o taip pat neatskleisti jokios kitos Paslaugų gavėjo informacijos ar žinių, sužinotų teikiant teisines paslaugas be Paslaugų gavėjo sutikimo, išskyrus atvejus, kai tokios informacijos reikalaus institucijos, kurioms tokią reikalavimo teisę suteikia Lietuvos Respublikos įstatymai;</w:t>
      </w:r>
    </w:p>
    <w:p w14:paraId="42A971AA" w14:textId="77777777" w:rsidR="0079672E" w:rsidRDefault="007C032E">
      <w:pPr>
        <w:numPr>
          <w:ilvl w:val="2"/>
          <w:numId w:val="3"/>
        </w:numPr>
        <w:tabs>
          <w:tab w:val="left" w:pos="0"/>
          <w:tab w:val="left" w:pos="709"/>
          <w:tab w:val="left" w:pos="993"/>
          <w:tab w:val="left" w:pos="1276"/>
        </w:tabs>
        <w:ind w:left="0" w:firstLine="567"/>
        <w:jc w:val="both"/>
        <w:rPr>
          <w:lang w:val="lt-LT"/>
        </w:rPr>
      </w:pPr>
      <w:r>
        <w:rPr>
          <w:lang w:val="lt-LT"/>
        </w:rPr>
        <w:t>mokėti mokesčius nuo gaunamo apmokėjimo už teisines paslaugas Lietuvos Respublikos teisės aktų nustatyta tvarka;</w:t>
      </w:r>
    </w:p>
    <w:p w14:paraId="42A971AB" w14:textId="77777777" w:rsidR="0079672E" w:rsidRPr="007C032E" w:rsidRDefault="007C032E">
      <w:pPr>
        <w:numPr>
          <w:ilvl w:val="2"/>
          <w:numId w:val="3"/>
        </w:numPr>
        <w:tabs>
          <w:tab w:val="left" w:pos="0"/>
          <w:tab w:val="left" w:pos="709"/>
          <w:tab w:val="left" w:pos="993"/>
          <w:tab w:val="left" w:pos="1276"/>
        </w:tabs>
        <w:ind w:left="0" w:firstLine="567"/>
        <w:jc w:val="both"/>
        <w:rPr>
          <w:lang w:val="lt-LT"/>
        </w:rPr>
      </w:pPr>
      <w:r>
        <w:rPr>
          <w:lang w:val="lt-LT"/>
        </w:rPr>
        <w:t>Paslaugų gavėjo prašymu per Paslaugų gavėjo nustatytą terminą pateikti Paslaugų gavėjui reikiamą informaciją apie teikiamas paslaugas (konkretų projektą, sutartis ir pan.) ar teikti kitus paaiškinimus dėl pagal Sutartį teikiamų teisinių paslaugų;</w:t>
      </w:r>
    </w:p>
    <w:p w14:paraId="42A971AC" w14:textId="77777777" w:rsidR="0079672E" w:rsidRDefault="007C032E">
      <w:pPr>
        <w:numPr>
          <w:ilvl w:val="2"/>
          <w:numId w:val="3"/>
        </w:numPr>
        <w:tabs>
          <w:tab w:val="left" w:pos="0"/>
          <w:tab w:val="left" w:pos="709"/>
          <w:tab w:val="left" w:pos="1134"/>
        </w:tabs>
        <w:ind w:left="0" w:firstLine="567"/>
        <w:jc w:val="both"/>
        <w:rPr>
          <w:lang w:val="lt-LT"/>
        </w:rPr>
      </w:pPr>
      <w:r>
        <w:rPr>
          <w:lang w:val="lt-LT"/>
        </w:rPr>
        <w:t>nedelsdamas raštu pranešti Paslaugų gavėjui savo pasiūlymus ar pageidavimus dėl poreikio tobulinti Paslaugų gavėjo naudojamas standartines sutartis, kitus standartinius dokumentus;</w:t>
      </w:r>
    </w:p>
    <w:p w14:paraId="42A971AD" w14:textId="77777777" w:rsidR="0079672E" w:rsidRDefault="007C032E">
      <w:pPr>
        <w:numPr>
          <w:ilvl w:val="2"/>
          <w:numId w:val="3"/>
        </w:numPr>
        <w:tabs>
          <w:tab w:val="left" w:pos="0"/>
          <w:tab w:val="left" w:pos="709"/>
          <w:tab w:val="left" w:pos="1134"/>
        </w:tabs>
        <w:ind w:left="0" w:firstLine="567"/>
        <w:jc w:val="both"/>
        <w:rPr>
          <w:lang w:val="lt-LT"/>
        </w:rPr>
      </w:pPr>
      <w:r>
        <w:rPr>
          <w:lang w:val="lt-LT"/>
        </w:rPr>
        <w:lastRenderedPageBreak/>
        <w:t xml:space="preserve">kuo efektyviau ir ekonomiškiau teikti paslaugas ir vykdyti kitus šia Sutartimi nustatytus įsipareigojimus; </w:t>
      </w:r>
    </w:p>
    <w:p w14:paraId="42A971AE" w14:textId="77777777" w:rsidR="0079672E" w:rsidRPr="007C032E" w:rsidRDefault="007C032E">
      <w:pPr>
        <w:numPr>
          <w:ilvl w:val="2"/>
          <w:numId w:val="3"/>
        </w:numPr>
        <w:tabs>
          <w:tab w:val="left" w:pos="0"/>
          <w:tab w:val="left" w:pos="709"/>
          <w:tab w:val="left" w:pos="1134"/>
        </w:tabs>
        <w:ind w:left="0" w:firstLine="567"/>
        <w:jc w:val="both"/>
        <w:rPr>
          <w:lang w:val="lt-LT"/>
        </w:rPr>
      </w:pPr>
      <w:r>
        <w:rPr>
          <w:lang w:val="lt-LT"/>
        </w:rPr>
        <w:t>veikdamas kaip Paslaugų gavėjo konsultantas, vadovautis Paslaugų gavėjo nurodymais visais su šia Sutartimi susijusiais klausimais bei visuomet palaikyti ir ginti Paslaugų gavėjo teisėtus interesus santykiuose su trečiosiomis šalimis;</w:t>
      </w:r>
    </w:p>
    <w:p w14:paraId="42A971AF" w14:textId="77777777" w:rsidR="0079672E" w:rsidRDefault="007C032E">
      <w:pPr>
        <w:numPr>
          <w:ilvl w:val="2"/>
          <w:numId w:val="3"/>
        </w:numPr>
        <w:tabs>
          <w:tab w:val="left" w:pos="0"/>
          <w:tab w:val="left" w:pos="709"/>
          <w:tab w:val="left" w:pos="1134"/>
        </w:tabs>
        <w:ind w:left="0" w:firstLine="567"/>
        <w:jc w:val="both"/>
        <w:rPr>
          <w:lang w:val="lt-LT"/>
        </w:rPr>
      </w:pPr>
      <w:r>
        <w:rPr>
          <w:lang w:val="lt-LT"/>
        </w:rPr>
        <w:t>vengti interesų konflikto, kaip to reikalauja advokatų profesinė etika</w:t>
      </w:r>
      <w:r>
        <w:rPr>
          <w:bCs/>
          <w:iCs/>
          <w:color w:val="000000"/>
          <w:lang w:val="lt-LT"/>
        </w:rPr>
        <w:t>;</w:t>
      </w:r>
    </w:p>
    <w:p w14:paraId="42A971B0" w14:textId="7DDE8478" w:rsidR="0079672E" w:rsidRDefault="007C032E">
      <w:pPr>
        <w:numPr>
          <w:ilvl w:val="2"/>
          <w:numId w:val="3"/>
        </w:numPr>
        <w:tabs>
          <w:tab w:val="left" w:pos="0"/>
          <w:tab w:val="left" w:pos="709"/>
          <w:tab w:val="left" w:pos="1134"/>
        </w:tabs>
        <w:ind w:left="0" w:firstLine="567"/>
        <w:jc w:val="both"/>
        <w:rPr>
          <w:lang w:val="lt-LT"/>
        </w:rPr>
      </w:pPr>
      <w:r>
        <w:rPr>
          <w:bCs/>
          <w:iCs/>
          <w:color w:val="000000"/>
          <w:lang w:val="lt-LT"/>
        </w:rPr>
        <w:t xml:space="preserve">prieš </w:t>
      </w:r>
      <w:r>
        <w:rPr>
          <w:lang w:val="lt-LT"/>
        </w:rPr>
        <w:t xml:space="preserve">pateikiant Paslaugų gavėjui paslaugų priėmimo–perdavimo aktą (akto forma – šios Sutarties </w:t>
      </w:r>
      <w:r w:rsidR="003F333C">
        <w:rPr>
          <w:lang w:val="lt-LT"/>
        </w:rPr>
        <w:t>1 p</w:t>
      </w:r>
      <w:r>
        <w:rPr>
          <w:lang w:val="lt-LT"/>
        </w:rPr>
        <w:t xml:space="preserve">riedas) ir sąskaitą už suteiktas teisines paslaugas, </w:t>
      </w:r>
      <w:r>
        <w:rPr>
          <w:bCs/>
          <w:iCs/>
          <w:color w:val="000000"/>
          <w:lang w:val="lt-LT"/>
        </w:rPr>
        <w:t xml:space="preserve">pateikti </w:t>
      </w:r>
      <w:r>
        <w:rPr>
          <w:lang w:val="lt-LT"/>
        </w:rPr>
        <w:t xml:space="preserve">Paslaugų gavėjui </w:t>
      </w:r>
      <w:r>
        <w:rPr>
          <w:bCs/>
          <w:iCs/>
          <w:color w:val="000000"/>
          <w:lang w:val="lt-LT"/>
        </w:rPr>
        <w:t xml:space="preserve">detalias ataskaitas (pagal pateiktą ataskaitos formą </w:t>
      </w:r>
      <w:r w:rsidR="003F333C">
        <w:rPr>
          <w:bCs/>
          <w:iCs/>
          <w:color w:val="000000"/>
          <w:lang w:val="lt-LT"/>
        </w:rPr>
        <w:t>– šios Sutarties 2 priedą</w:t>
      </w:r>
      <w:r>
        <w:rPr>
          <w:bCs/>
          <w:iCs/>
          <w:color w:val="000000"/>
          <w:lang w:val="lt-LT"/>
        </w:rPr>
        <w:t xml:space="preserve">) apie </w:t>
      </w:r>
      <w:r>
        <w:rPr>
          <w:lang w:val="lt-LT"/>
        </w:rPr>
        <w:t>Paslaugų gavėjui</w:t>
      </w:r>
      <w:r>
        <w:rPr>
          <w:bCs/>
          <w:iCs/>
          <w:color w:val="000000"/>
          <w:lang w:val="lt-LT"/>
        </w:rPr>
        <w:t xml:space="preserve"> suteiktas teisines paslaugas. </w:t>
      </w:r>
    </w:p>
    <w:p w14:paraId="42A971B1" w14:textId="77777777" w:rsidR="0079672E" w:rsidRDefault="0079672E">
      <w:pPr>
        <w:tabs>
          <w:tab w:val="left" w:pos="0"/>
        </w:tabs>
        <w:jc w:val="both"/>
        <w:rPr>
          <w:i/>
          <w:lang w:val="lt-LT"/>
        </w:rPr>
      </w:pPr>
    </w:p>
    <w:p w14:paraId="42A971B2" w14:textId="77777777" w:rsidR="0079672E" w:rsidRDefault="007C032E">
      <w:pPr>
        <w:jc w:val="center"/>
        <w:rPr>
          <w:b/>
          <w:lang w:val="lt-LT"/>
        </w:rPr>
      </w:pPr>
      <w:r>
        <w:rPr>
          <w:b/>
          <w:lang w:val="lt-LT"/>
        </w:rPr>
        <w:t>III SKYRIUS</w:t>
      </w:r>
    </w:p>
    <w:p w14:paraId="42A971B3" w14:textId="77777777" w:rsidR="0079672E" w:rsidRDefault="007C032E">
      <w:pPr>
        <w:jc w:val="center"/>
        <w:rPr>
          <w:b/>
          <w:lang w:val="lt-LT"/>
        </w:rPr>
      </w:pPr>
      <w:r>
        <w:rPr>
          <w:b/>
          <w:lang w:val="lt-LT"/>
        </w:rPr>
        <w:t>PASLAUGŲ GAVĖJO TEISĖS IR PAREIGOS</w:t>
      </w:r>
    </w:p>
    <w:p w14:paraId="42A971B4" w14:textId="77777777" w:rsidR="0079672E" w:rsidRDefault="0079672E">
      <w:pPr>
        <w:jc w:val="center"/>
        <w:rPr>
          <w:b/>
          <w:lang w:val="lt-LT"/>
        </w:rPr>
      </w:pPr>
    </w:p>
    <w:p w14:paraId="42A971B5" w14:textId="77777777" w:rsidR="0079672E" w:rsidRDefault="007C032E">
      <w:pPr>
        <w:numPr>
          <w:ilvl w:val="1"/>
          <w:numId w:val="2"/>
        </w:numPr>
        <w:tabs>
          <w:tab w:val="left" w:pos="0"/>
          <w:tab w:val="left" w:pos="993"/>
        </w:tabs>
        <w:ind w:left="0" w:firstLine="567"/>
        <w:jc w:val="both"/>
        <w:rPr>
          <w:lang w:val="lt-LT"/>
        </w:rPr>
      </w:pPr>
      <w:r>
        <w:rPr>
          <w:lang w:val="lt-LT"/>
        </w:rPr>
        <w:t xml:space="preserve"> Paslaugų gavėjas</w:t>
      </w:r>
      <w:r>
        <w:rPr>
          <w:b/>
          <w:bCs/>
          <w:lang w:val="lt-LT"/>
        </w:rPr>
        <w:t xml:space="preserve"> </w:t>
      </w:r>
      <w:r>
        <w:rPr>
          <w:lang w:val="lt-LT"/>
        </w:rPr>
        <w:t>įsipareigoja:</w:t>
      </w:r>
    </w:p>
    <w:p w14:paraId="42A971B6" w14:textId="77777777" w:rsidR="0079672E" w:rsidRDefault="007C032E">
      <w:pPr>
        <w:numPr>
          <w:ilvl w:val="2"/>
          <w:numId w:val="2"/>
        </w:numPr>
        <w:tabs>
          <w:tab w:val="clear" w:pos="720"/>
          <w:tab w:val="left" w:pos="0"/>
          <w:tab w:val="left" w:pos="709"/>
          <w:tab w:val="left" w:pos="993"/>
        </w:tabs>
        <w:ind w:left="0" w:firstLine="567"/>
        <w:jc w:val="both"/>
        <w:rPr>
          <w:lang w:val="lt-LT"/>
        </w:rPr>
      </w:pPr>
      <w:r>
        <w:rPr>
          <w:lang w:val="lt-LT"/>
        </w:rPr>
        <w:t>sumokėti Paslaugų teikėjui už suteiktas teisines paslaugas, kaip nurodyta šios Sutarties IV skyriuje;</w:t>
      </w:r>
    </w:p>
    <w:p w14:paraId="42A971B7" w14:textId="77777777" w:rsidR="0079672E" w:rsidRPr="007C032E" w:rsidRDefault="007C032E">
      <w:pPr>
        <w:numPr>
          <w:ilvl w:val="2"/>
          <w:numId w:val="2"/>
        </w:numPr>
        <w:tabs>
          <w:tab w:val="clear" w:pos="720"/>
          <w:tab w:val="left" w:pos="0"/>
          <w:tab w:val="left" w:pos="709"/>
          <w:tab w:val="left" w:pos="993"/>
        </w:tabs>
        <w:ind w:left="0" w:firstLine="567"/>
        <w:jc w:val="both"/>
        <w:rPr>
          <w:lang w:val="lt-LT"/>
        </w:rPr>
      </w:pPr>
      <w:r w:rsidRPr="007C032E">
        <w:rPr>
          <w:rStyle w:val="cf01"/>
          <w:rFonts w:ascii="Times New Roman" w:hAnsi="Times New Roman" w:cs="Times New Roman"/>
          <w:sz w:val="24"/>
          <w:szCs w:val="24"/>
          <w:lang w:val="lt-LT"/>
        </w:rPr>
        <w:t>suformuoti užsakymą</w:t>
      </w:r>
      <w:r w:rsidRPr="007C032E">
        <w:rPr>
          <w:rStyle w:val="cf11"/>
          <w:rFonts w:ascii="Times New Roman" w:hAnsi="Times New Roman" w:cs="Times New Roman"/>
          <w:sz w:val="24"/>
          <w:szCs w:val="24"/>
          <w:lang w:val="lt-LT"/>
        </w:rPr>
        <w:t xml:space="preserve"> rašytine forma (elektroniniu paštu arba oficialiu raštu), </w:t>
      </w:r>
      <w:r w:rsidRPr="007C032E">
        <w:rPr>
          <w:rStyle w:val="cf21"/>
          <w:rFonts w:ascii="Times New Roman" w:hAnsi="Times New Roman" w:cs="Times New Roman"/>
          <w:sz w:val="24"/>
          <w:szCs w:val="24"/>
          <w:lang w:val="lt-LT"/>
        </w:rPr>
        <w:t xml:space="preserve">kuriame konkretizuojama užduotis ir jos </w:t>
      </w:r>
      <w:r w:rsidRPr="007C032E">
        <w:rPr>
          <w:rStyle w:val="cf01"/>
          <w:rFonts w:ascii="Times New Roman" w:hAnsi="Times New Roman" w:cs="Times New Roman"/>
          <w:sz w:val="24"/>
          <w:szCs w:val="24"/>
          <w:lang w:val="lt-LT"/>
        </w:rPr>
        <w:t>atlikimo</w:t>
      </w:r>
      <w:r w:rsidRPr="007C032E">
        <w:rPr>
          <w:rStyle w:val="cf21"/>
          <w:rFonts w:ascii="Times New Roman" w:hAnsi="Times New Roman" w:cs="Times New Roman"/>
          <w:sz w:val="24"/>
          <w:szCs w:val="24"/>
          <w:lang w:val="lt-LT"/>
        </w:rPr>
        <w:t xml:space="preserve"> terminas. </w:t>
      </w:r>
      <w:r w:rsidRPr="007C032E">
        <w:rPr>
          <w:lang w:val="lt-LT"/>
        </w:rPr>
        <w:t>Užsakymą teikia Paslaugų gavėjo atstovai, atsakingi už Sutarties vykdymą</w:t>
      </w:r>
      <w:r w:rsidRPr="007C032E">
        <w:rPr>
          <w:rStyle w:val="cf21"/>
          <w:rFonts w:ascii="Times New Roman" w:hAnsi="Times New Roman" w:cs="Times New Roman"/>
          <w:sz w:val="24"/>
          <w:szCs w:val="24"/>
          <w:lang w:val="lt-LT"/>
        </w:rPr>
        <w:t>;</w:t>
      </w:r>
    </w:p>
    <w:p w14:paraId="42A971B8" w14:textId="77777777" w:rsidR="0079672E" w:rsidRPr="007C032E" w:rsidRDefault="007C032E">
      <w:pPr>
        <w:numPr>
          <w:ilvl w:val="2"/>
          <w:numId w:val="2"/>
        </w:numPr>
        <w:tabs>
          <w:tab w:val="clear" w:pos="720"/>
          <w:tab w:val="left" w:pos="0"/>
          <w:tab w:val="left" w:pos="709"/>
          <w:tab w:val="left" w:pos="993"/>
        </w:tabs>
        <w:ind w:left="0" w:firstLine="567"/>
        <w:jc w:val="both"/>
        <w:rPr>
          <w:lang w:val="lt-LT"/>
        </w:rPr>
      </w:pPr>
      <w:r>
        <w:rPr>
          <w:lang w:val="lt-LT"/>
        </w:rPr>
        <w:t>suteikti Paslaugų teikėjui visus reikalingus dokumentus ir kitą būtiną informaciją, reikalingus tinkamai atlikti šioje Sutartyje numatytus įsipareigojimus;</w:t>
      </w:r>
    </w:p>
    <w:p w14:paraId="42A971B9" w14:textId="09658172" w:rsidR="0079672E" w:rsidRPr="007C032E" w:rsidRDefault="007C032E">
      <w:pPr>
        <w:numPr>
          <w:ilvl w:val="2"/>
          <w:numId w:val="2"/>
        </w:numPr>
        <w:tabs>
          <w:tab w:val="clear" w:pos="720"/>
          <w:tab w:val="left" w:pos="0"/>
          <w:tab w:val="left" w:pos="709"/>
          <w:tab w:val="left" w:pos="993"/>
        </w:tabs>
        <w:ind w:left="0" w:firstLine="567"/>
        <w:jc w:val="both"/>
        <w:rPr>
          <w:lang w:val="lt-LT"/>
        </w:rPr>
      </w:pPr>
      <w:r>
        <w:rPr>
          <w:lang w:val="lt-LT"/>
        </w:rPr>
        <w:t>pateikti Paslaugų teikėjui Paslaugų gavėjo vidaus teisės aktus, standartinių sutarčių, dokumentų formas, būtinas kokybišk</w:t>
      </w:r>
      <w:r w:rsidR="0025709A">
        <w:rPr>
          <w:lang w:val="lt-LT"/>
        </w:rPr>
        <w:t>o</w:t>
      </w:r>
      <w:r>
        <w:rPr>
          <w:lang w:val="lt-LT"/>
        </w:rPr>
        <w:t>m</w:t>
      </w:r>
      <w:r w:rsidR="0025709A">
        <w:rPr>
          <w:lang w:val="lt-LT"/>
        </w:rPr>
        <w:t>s</w:t>
      </w:r>
      <w:r>
        <w:rPr>
          <w:lang w:val="lt-LT"/>
        </w:rPr>
        <w:t xml:space="preserve"> Paslaugų teikėjo teisinėms paslaugoms teikti.</w:t>
      </w:r>
    </w:p>
    <w:p w14:paraId="42A971BA" w14:textId="77777777" w:rsidR="0079672E" w:rsidRDefault="007C032E">
      <w:pPr>
        <w:numPr>
          <w:ilvl w:val="1"/>
          <w:numId w:val="2"/>
        </w:numPr>
        <w:tabs>
          <w:tab w:val="left" w:pos="0"/>
          <w:tab w:val="left" w:pos="993"/>
        </w:tabs>
        <w:ind w:left="0" w:firstLine="567"/>
        <w:jc w:val="both"/>
        <w:rPr>
          <w:bCs/>
          <w:lang w:val="lt-LT"/>
        </w:rPr>
      </w:pPr>
      <w:r>
        <w:rPr>
          <w:lang w:val="lt-LT"/>
        </w:rPr>
        <w:t xml:space="preserve"> Paslaugų gavėjas turi teisę tikrinti Paslaugų teikėjo teikiamų paslaugų kokybę ir reikšti </w:t>
      </w:r>
      <w:r>
        <w:rPr>
          <w:iCs/>
          <w:lang w:val="lt-LT"/>
        </w:rPr>
        <w:t>pagrįstas bei raštu motyvuotas</w:t>
      </w:r>
      <w:r>
        <w:rPr>
          <w:lang w:val="lt-LT"/>
        </w:rPr>
        <w:t xml:space="preserve"> pretenzijas dėl </w:t>
      </w:r>
      <w:r>
        <w:rPr>
          <w:iCs/>
          <w:lang w:val="lt-LT"/>
        </w:rPr>
        <w:t>suteiktų</w:t>
      </w:r>
      <w:r>
        <w:rPr>
          <w:lang w:val="lt-LT"/>
        </w:rPr>
        <w:t xml:space="preserve"> paslaugų kokybės. </w:t>
      </w:r>
    </w:p>
    <w:p w14:paraId="42A971BB" w14:textId="77777777" w:rsidR="0079672E" w:rsidRDefault="0079672E">
      <w:pPr>
        <w:jc w:val="both"/>
        <w:rPr>
          <w:bCs/>
          <w:sz w:val="16"/>
          <w:szCs w:val="16"/>
          <w:lang w:val="lt-LT"/>
        </w:rPr>
      </w:pPr>
    </w:p>
    <w:p w14:paraId="42A971BC" w14:textId="77777777" w:rsidR="0079672E" w:rsidRPr="007C032E" w:rsidRDefault="007C032E">
      <w:pPr>
        <w:jc w:val="center"/>
        <w:rPr>
          <w:lang w:val="lt-LT"/>
        </w:rPr>
      </w:pPr>
      <w:r>
        <w:rPr>
          <w:b/>
          <w:lang w:val="lt-LT"/>
        </w:rPr>
        <w:t>IV SKYRIUS</w:t>
      </w:r>
    </w:p>
    <w:p w14:paraId="42A971BD" w14:textId="77777777" w:rsidR="0079672E" w:rsidRDefault="007C032E">
      <w:pPr>
        <w:jc w:val="center"/>
        <w:rPr>
          <w:b/>
          <w:lang w:val="lt-LT"/>
        </w:rPr>
      </w:pPr>
      <w:r>
        <w:rPr>
          <w:b/>
          <w:lang w:val="lt-LT"/>
        </w:rPr>
        <w:t xml:space="preserve">APMOKĖJIMAS UŽ PASLAUGŲ TEIKĖJO TEISINES PASLAUGAS, PATIRTAS IŠLAIDAS, JŲ APSKAIČIAVIMO FORMA, MOKĖJIMO TVARKA IR TERMINAI </w:t>
      </w:r>
    </w:p>
    <w:p w14:paraId="42A971BE" w14:textId="77777777" w:rsidR="0079672E" w:rsidRDefault="0079672E">
      <w:pPr>
        <w:jc w:val="center"/>
        <w:rPr>
          <w:b/>
          <w:lang w:val="lt-LT"/>
        </w:rPr>
      </w:pPr>
    </w:p>
    <w:p w14:paraId="42A971BF" w14:textId="77777777" w:rsidR="0079672E" w:rsidRDefault="007C032E">
      <w:pPr>
        <w:tabs>
          <w:tab w:val="left" w:pos="851"/>
          <w:tab w:val="left" w:pos="1134"/>
        </w:tabs>
        <w:ind w:firstLine="567"/>
        <w:jc w:val="both"/>
        <w:rPr>
          <w:lang w:val="lt-LT"/>
        </w:rPr>
      </w:pPr>
      <w:r>
        <w:rPr>
          <w:lang w:val="lt-LT"/>
        </w:rPr>
        <w:t xml:space="preserve">4.1. Paslaugų teikėjo teisinių paslaugų mokesčio dydis: už Sutarties 2.1.1–2.1.5 papunkčiuose nurodytų teisinių paslaugų teikimą skaičiuojama pagal valandinį įkainį, kuris yra 100,- EUR (vienas šimtas eurų) su PVM už vieną teisinio darbo valandą. Įkainiai apskaičiuojami teikiant paslaugas tokiais intervalais – mažiausias intervalas yra 15 min., vėlesni apvalinami taip – 30 min., 45 min., 1 val. ir t. t. </w:t>
      </w:r>
    </w:p>
    <w:p w14:paraId="42A971C0" w14:textId="1623A12C" w:rsidR="0079672E" w:rsidRDefault="007C032E">
      <w:pPr>
        <w:tabs>
          <w:tab w:val="left" w:pos="851"/>
          <w:tab w:val="left" w:pos="1134"/>
        </w:tabs>
        <w:ind w:firstLine="567"/>
        <w:jc w:val="both"/>
        <w:rPr>
          <w:lang w:val="lt-LT"/>
        </w:rPr>
      </w:pPr>
      <w:r>
        <w:rPr>
          <w:lang w:val="lt-LT"/>
        </w:rPr>
        <w:t>4.2. Sutartis galioja 12 mėn. arba kol teisinių paslaugų mokestis pasieks 15 000 EUR su PVM</w:t>
      </w:r>
      <w:r w:rsidR="0025709A">
        <w:rPr>
          <w:lang w:val="lt-LT"/>
        </w:rPr>
        <w:t>.</w:t>
      </w:r>
    </w:p>
    <w:p w14:paraId="42A971C1" w14:textId="77777777" w:rsidR="0079672E" w:rsidRDefault="007C032E">
      <w:pPr>
        <w:tabs>
          <w:tab w:val="left" w:pos="851"/>
          <w:tab w:val="left" w:pos="1134"/>
        </w:tabs>
        <w:ind w:firstLine="567"/>
        <w:jc w:val="both"/>
        <w:rPr>
          <w:lang w:val="lt-LT"/>
        </w:rPr>
      </w:pPr>
      <w:r>
        <w:rPr>
          <w:lang w:val="lt-LT"/>
        </w:rPr>
        <w:t>4.3. Paslaugų gavėjas teisinių paslaugų mokestį, nurodytą Sutarties 4.1 papunktyje, moka pagal Paslaugų teikėjo išrašytą sąskaitą ir su Paslaugų gavėju pasirašytą paslaugų priėmimo–perdavimo aktą. Iš Paslaugų gavėjo pusės aktą gali pasirašyti Sutartį sudaręs asmuo arba jo įgaliotas asmuo.</w:t>
      </w:r>
    </w:p>
    <w:p w14:paraId="42A971C2" w14:textId="77777777" w:rsidR="0079672E" w:rsidRDefault="007C032E">
      <w:pPr>
        <w:tabs>
          <w:tab w:val="left" w:pos="851"/>
          <w:tab w:val="left" w:pos="1134"/>
        </w:tabs>
        <w:ind w:firstLine="567"/>
        <w:jc w:val="both"/>
        <w:rPr>
          <w:lang w:val="lt-LT"/>
        </w:rPr>
      </w:pPr>
      <w:r>
        <w:rPr>
          <w:lang w:val="lt-LT"/>
        </w:rPr>
        <w:t xml:space="preserve">4.4. Paslaugų teikėjas kiekvieno einamojo mėnesio paskutinę darbo dieną pateikia Paslaugų gavėjui paslaugų priėmimo–perdavimo aktą (akto forma – šios Sutarties Priedas) ir sąskaitą už suteiktas teisines paslaugas per einamąjį mėnesį. </w:t>
      </w:r>
      <w:r>
        <w:rPr>
          <w:szCs w:val="22"/>
          <w:lang w:val="lt-LT"/>
        </w:rPr>
        <w:t>Sąskaita faktūra teikiama tik elektroniniu būdu, naudojant Sąskaitų administravimo bendrąją informacinę sistemą (SABIS).</w:t>
      </w:r>
    </w:p>
    <w:p w14:paraId="42A971C3" w14:textId="77777777" w:rsidR="0079672E" w:rsidRPr="007C032E" w:rsidRDefault="007C032E">
      <w:pPr>
        <w:pStyle w:val="Pagrindiniotekstotrauka2"/>
        <w:tabs>
          <w:tab w:val="left" w:pos="851"/>
          <w:tab w:val="left" w:pos="1134"/>
        </w:tabs>
        <w:spacing w:after="0" w:line="240" w:lineRule="auto"/>
        <w:ind w:left="0" w:firstLine="567"/>
        <w:jc w:val="both"/>
        <w:rPr>
          <w:lang w:val="lt-LT"/>
        </w:rPr>
      </w:pPr>
      <w:r>
        <w:rPr>
          <w:szCs w:val="22"/>
          <w:lang w:val="lt-LT"/>
        </w:rPr>
        <w:t xml:space="preserve">4.5. Avansinis apmokėjimas nenumatomas. Už suteiktas kokybiškas paslaugas Paslaugų gavėjas apmoka nedelsiant, bet ne vėliau kaip per 20 dienų nuo sąskaitos faktūros ir darbų perdavimo–priėmimo akto gavimo dienos. </w:t>
      </w:r>
    </w:p>
    <w:p w14:paraId="3548B823" w14:textId="77777777" w:rsidR="007C032E" w:rsidRDefault="007C032E">
      <w:pPr>
        <w:tabs>
          <w:tab w:val="left" w:pos="900"/>
        </w:tabs>
        <w:jc w:val="center"/>
        <w:rPr>
          <w:b/>
          <w:lang w:val="lt-LT"/>
        </w:rPr>
      </w:pPr>
    </w:p>
    <w:p w14:paraId="465CCE2E" w14:textId="77777777" w:rsidR="006A6EAA" w:rsidRDefault="006A6EAA">
      <w:pPr>
        <w:tabs>
          <w:tab w:val="left" w:pos="900"/>
        </w:tabs>
        <w:jc w:val="center"/>
        <w:rPr>
          <w:b/>
          <w:lang w:val="lt-LT"/>
        </w:rPr>
      </w:pPr>
    </w:p>
    <w:p w14:paraId="563062FA" w14:textId="77777777" w:rsidR="006A6EAA" w:rsidRDefault="006A6EAA">
      <w:pPr>
        <w:tabs>
          <w:tab w:val="left" w:pos="900"/>
        </w:tabs>
        <w:jc w:val="center"/>
        <w:rPr>
          <w:b/>
          <w:lang w:val="lt-LT"/>
        </w:rPr>
      </w:pPr>
    </w:p>
    <w:p w14:paraId="79338994" w14:textId="77777777" w:rsidR="006A6EAA" w:rsidRDefault="006A6EAA">
      <w:pPr>
        <w:tabs>
          <w:tab w:val="left" w:pos="900"/>
        </w:tabs>
        <w:jc w:val="center"/>
        <w:rPr>
          <w:b/>
          <w:lang w:val="lt-LT"/>
        </w:rPr>
      </w:pPr>
    </w:p>
    <w:p w14:paraId="195D4736" w14:textId="77777777" w:rsidR="006A6EAA" w:rsidRDefault="006A6EAA">
      <w:pPr>
        <w:tabs>
          <w:tab w:val="left" w:pos="900"/>
        </w:tabs>
        <w:jc w:val="center"/>
        <w:rPr>
          <w:b/>
          <w:lang w:val="lt-LT"/>
        </w:rPr>
      </w:pPr>
    </w:p>
    <w:p w14:paraId="42A971C4" w14:textId="4931DFA3" w:rsidR="0079672E" w:rsidRDefault="007C032E">
      <w:pPr>
        <w:tabs>
          <w:tab w:val="left" w:pos="900"/>
        </w:tabs>
        <w:jc w:val="center"/>
        <w:rPr>
          <w:b/>
          <w:lang w:val="lt-LT"/>
        </w:rPr>
      </w:pPr>
      <w:r>
        <w:rPr>
          <w:b/>
          <w:lang w:val="lt-LT"/>
        </w:rPr>
        <w:lastRenderedPageBreak/>
        <w:t>V SKYRIUS</w:t>
      </w:r>
    </w:p>
    <w:p w14:paraId="42A971C5" w14:textId="77777777" w:rsidR="0079672E" w:rsidRDefault="007C032E">
      <w:pPr>
        <w:tabs>
          <w:tab w:val="left" w:pos="900"/>
        </w:tabs>
        <w:jc w:val="center"/>
        <w:rPr>
          <w:b/>
          <w:lang w:val="lt-LT"/>
        </w:rPr>
      </w:pPr>
      <w:r>
        <w:rPr>
          <w:b/>
          <w:lang w:val="lt-LT"/>
        </w:rPr>
        <w:t>PRANEŠIMAI</w:t>
      </w:r>
    </w:p>
    <w:p w14:paraId="42A971C6" w14:textId="77777777" w:rsidR="0079672E" w:rsidRDefault="0079672E">
      <w:pPr>
        <w:tabs>
          <w:tab w:val="left" w:pos="900"/>
        </w:tabs>
        <w:jc w:val="center"/>
        <w:rPr>
          <w:b/>
          <w:lang w:val="lt-LT"/>
        </w:rPr>
      </w:pPr>
    </w:p>
    <w:p w14:paraId="42A971C7" w14:textId="317FBB06" w:rsidR="0079672E" w:rsidRDefault="007C032E">
      <w:pPr>
        <w:pStyle w:val="Pagrindinistekstas"/>
        <w:tabs>
          <w:tab w:val="left" w:pos="851"/>
          <w:tab w:val="left" w:pos="993"/>
        </w:tabs>
        <w:ind w:firstLine="567"/>
        <w:rPr>
          <w:bCs/>
        </w:rPr>
      </w:pPr>
      <w:r>
        <w:rPr>
          <w:bCs/>
        </w:rPr>
        <w:t xml:space="preserve">5.1. Visi Sutartyje numatyti ar su Sutarties vykdymu susiję arba su reikalavimų, kylančių iš Sutarties, gynimu civilinio proceso tvarka susiję pranešimai ir ataskaitos turi būti raštiški, siunčiami elektroniniu paštu </w:t>
      </w:r>
      <w:hyperlink r:id="rId7">
        <w:r>
          <w:rPr>
            <w:rStyle w:val="Hipersaitas"/>
            <w:bCs/>
            <w:color w:val="000000"/>
            <w:u w:val="none"/>
          </w:rPr>
          <w:t>storpirstiene.gerda@gmail.com</w:t>
        </w:r>
      </w:hyperlink>
      <w:r w:rsidR="00397FC5">
        <w:t xml:space="preserve"> arba laišku, </w:t>
      </w:r>
      <w:r>
        <w:rPr>
          <w:bCs/>
        </w:rPr>
        <w:t>Sutartyje  nurodytais šalių adresais. Šalis turi teisę pasirinkti jai priimtiną pranešimo išsiuntimo būdą.</w:t>
      </w:r>
    </w:p>
    <w:p w14:paraId="42A971C8" w14:textId="77777777" w:rsidR="0079672E" w:rsidRPr="007C032E" w:rsidRDefault="007C032E">
      <w:pPr>
        <w:tabs>
          <w:tab w:val="left" w:pos="851"/>
          <w:tab w:val="left" w:pos="993"/>
        </w:tabs>
        <w:ind w:firstLine="567"/>
        <w:jc w:val="both"/>
        <w:rPr>
          <w:lang w:val="lt-LT"/>
        </w:rPr>
      </w:pPr>
      <w:r>
        <w:rPr>
          <w:lang w:val="lt-LT"/>
        </w:rPr>
        <w:t>5.2. Jei pranešimas siunčiamas elektroniniu paštu, laikoma, kad jį šalis gavo kitą dieną, jei jis buvo gautas darbo valandomis, arba kitą darbo dieną, jei jis buvo gautas švenčių dienomis. Jei pranešimas siunčiamas laišku, laikoma, kad jį adresatas gavo praėjus 5 darbo dienoms nuo išsiuntimo.</w:t>
      </w:r>
    </w:p>
    <w:p w14:paraId="42A971C9" w14:textId="77777777" w:rsidR="0079672E" w:rsidRPr="007C032E" w:rsidRDefault="007C032E">
      <w:pPr>
        <w:widowControl w:val="0"/>
        <w:tabs>
          <w:tab w:val="left" w:pos="851"/>
          <w:tab w:val="left" w:pos="993"/>
        </w:tabs>
        <w:overflowPunct w:val="0"/>
        <w:autoSpaceDE w:val="0"/>
        <w:ind w:firstLine="567"/>
        <w:jc w:val="both"/>
        <w:rPr>
          <w:lang w:val="lt-LT"/>
        </w:rPr>
      </w:pPr>
      <w:r>
        <w:rPr>
          <w:lang w:val="lt-LT"/>
        </w:rPr>
        <w:t>5.3. Šalys privalo raštu informuoti viena kitą ne vėliau kaip kitą darbo dieną apie pasikeitusius savo rekvizitus ir kontaktinius asmenis. Šalis, neįvykdžiusi šio įsipareigojimo, negali reikšti pretenzijų, kad ji negavo pranešimų, kad kita šalis pažeidė Sutartį ir pan., jei kita šalis atliko veiksmus pagal paskutinius jai žinomus kitos šalies adresą ar rekvizitus.</w:t>
      </w:r>
    </w:p>
    <w:p w14:paraId="42A971CA" w14:textId="77777777" w:rsidR="0079672E" w:rsidRPr="006A6EAA" w:rsidRDefault="007C032E">
      <w:pPr>
        <w:widowControl w:val="0"/>
        <w:overflowPunct w:val="0"/>
        <w:autoSpaceDE w:val="0"/>
        <w:ind w:firstLine="720"/>
        <w:jc w:val="both"/>
        <w:rPr>
          <w:kern w:val="2"/>
          <w:lang w:val="lt-LT"/>
        </w:rPr>
      </w:pPr>
      <w:r>
        <w:rPr>
          <w:kern w:val="2"/>
          <w:sz w:val="16"/>
          <w:szCs w:val="16"/>
          <w:lang w:val="lt-LT"/>
        </w:rPr>
        <w:tab/>
      </w:r>
      <w:r>
        <w:rPr>
          <w:kern w:val="2"/>
          <w:sz w:val="16"/>
          <w:szCs w:val="16"/>
          <w:lang w:val="lt-LT"/>
        </w:rPr>
        <w:tab/>
        <w:t xml:space="preserve"> </w:t>
      </w:r>
    </w:p>
    <w:p w14:paraId="42A971CB" w14:textId="77777777" w:rsidR="0079672E" w:rsidRPr="007C032E" w:rsidRDefault="007C032E">
      <w:pPr>
        <w:jc w:val="center"/>
        <w:rPr>
          <w:lang w:val="lt-LT"/>
        </w:rPr>
      </w:pPr>
      <w:r>
        <w:rPr>
          <w:b/>
          <w:lang w:val="lt-LT"/>
        </w:rPr>
        <w:t>VI SKYRIUS</w:t>
      </w:r>
    </w:p>
    <w:p w14:paraId="42A971CC" w14:textId="77777777" w:rsidR="0079672E" w:rsidRDefault="007C032E">
      <w:pPr>
        <w:jc w:val="center"/>
        <w:rPr>
          <w:b/>
          <w:lang w:val="lt-LT"/>
        </w:rPr>
      </w:pPr>
      <w:r>
        <w:rPr>
          <w:b/>
          <w:lang w:val="lt-LT"/>
        </w:rPr>
        <w:t>SUTARTIES ĮSIGALIOJIMO SĄLYGOS</w:t>
      </w:r>
    </w:p>
    <w:p w14:paraId="42A971CD" w14:textId="77777777" w:rsidR="0079672E" w:rsidRDefault="0079672E">
      <w:pPr>
        <w:jc w:val="both"/>
        <w:rPr>
          <w:b/>
          <w:lang w:val="lt-LT"/>
        </w:rPr>
      </w:pPr>
    </w:p>
    <w:p w14:paraId="42A971CE" w14:textId="77777777" w:rsidR="0079672E" w:rsidRDefault="007C032E">
      <w:pPr>
        <w:pStyle w:val="Porat"/>
        <w:tabs>
          <w:tab w:val="clear" w:pos="4153"/>
          <w:tab w:val="clear" w:pos="8306"/>
        </w:tabs>
        <w:ind w:firstLine="567"/>
        <w:rPr>
          <w:szCs w:val="24"/>
        </w:rPr>
      </w:pPr>
      <w:r>
        <w:rPr>
          <w:szCs w:val="24"/>
        </w:rPr>
        <w:t xml:space="preserve">6.1. Sutartis įsigalioja </w:t>
      </w:r>
      <w:r>
        <w:t xml:space="preserve">nuo jos įregistravimo Ministerijoje dienos </w:t>
      </w:r>
      <w:r>
        <w:rPr>
          <w:szCs w:val="24"/>
        </w:rPr>
        <w:t>šalims ją pasirašius.</w:t>
      </w:r>
    </w:p>
    <w:p w14:paraId="42A971CF" w14:textId="77777777" w:rsidR="0079672E" w:rsidRPr="007C032E" w:rsidRDefault="007C032E">
      <w:pPr>
        <w:pStyle w:val="Pagrindinistekstas2"/>
        <w:spacing w:after="0" w:line="240" w:lineRule="auto"/>
        <w:ind w:firstLine="567"/>
        <w:jc w:val="both"/>
        <w:rPr>
          <w:lang w:val="lt-LT"/>
        </w:rPr>
      </w:pPr>
      <w:r>
        <w:rPr>
          <w:lang w:val="lt-LT"/>
        </w:rPr>
        <w:t>6.2. Sutarties pakeitimai ir papildymai įsigalioja tik šalims juos pasirašius.</w:t>
      </w:r>
    </w:p>
    <w:p w14:paraId="709E925C" w14:textId="77777777" w:rsidR="00FB4FAF" w:rsidRDefault="00FB4FAF">
      <w:pPr>
        <w:jc w:val="center"/>
        <w:rPr>
          <w:b/>
          <w:lang w:val="lt-LT"/>
        </w:rPr>
      </w:pPr>
    </w:p>
    <w:p w14:paraId="42A971D1" w14:textId="31CBC057" w:rsidR="0079672E" w:rsidRPr="007C032E" w:rsidRDefault="007C032E">
      <w:pPr>
        <w:jc w:val="center"/>
        <w:rPr>
          <w:lang w:val="lt-LT"/>
        </w:rPr>
      </w:pPr>
      <w:r>
        <w:rPr>
          <w:b/>
          <w:lang w:val="lt-LT"/>
        </w:rPr>
        <w:t>VII SKYRIUS</w:t>
      </w:r>
    </w:p>
    <w:p w14:paraId="42A971D2" w14:textId="77777777" w:rsidR="0079672E" w:rsidRDefault="007C032E">
      <w:pPr>
        <w:jc w:val="center"/>
        <w:rPr>
          <w:b/>
          <w:lang w:val="lt-LT"/>
        </w:rPr>
      </w:pPr>
      <w:r>
        <w:rPr>
          <w:b/>
          <w:lang w:val="lt-LT"/>
        </w:rPr>
        <w:t>SUTARTIES NUTRAUKIMO SĄLYGOS</w:t>
      </w:r>
    </w:p>
    <w:p w14:paraId="42A971D3" w14:textId="77777777" w:rsidR="0079672E" w:rsidRDefault="0079672E">
      <w:pPr>
        <w:jc w:val="both"/>
        <w:rPr>
          <w:b/>
          <w:lang w:val="lt-LT"/>
        </w:rPr>
      </w:pPr>
    </w:p>
    <w:p w14:paraId="42A971D4" w14:textId="77777777" w:rsidR="0079672E" w:rsidRDefault="007C032E">
      <w:pPr>
        <w:ind w:firstLine="567"/>
        <w:jc w:val="both"/>
        <w:rPr>
          <w:lang w:val="lt-LT"/>
        </w:rPr>
      </w:pPr>
      <w:r>
        <w:rPr>
          <w:lang w:val="lt-LT"/>
        </w:rPr>
        <w:t>7.1. Sutarties šalys turi teisę nutraukti šią Sutartį rašytiniu šalių susitarimu.</w:t>
      </w:r>
    </w:p>
    <w:p w14:paraId="42A971D5" w14:textId="77777777" w:rsidR="0079672E" w:rsidRDefault="007C032E">
      <w:pPr>
        <w:pStyle w:val="Pagrindinistekstas3"/>
        <w:ind w:firstLine="567"/>
        <w:rPr>
          <w:i w:val="0"/>
          <w:iCs/>
          <w:szCs w:val="24"/>
        </w:rPr>
      </w:pPr>
      <w:r>
        <w:rPr>
          <w:i w:val="0"/>
          <w:iCs/>
          <w:szCs w:val="24"/>
        </w:rPr>
        <w:t xml:space="preserve">7.2. Jeigu Paslaugų teikėjas nevykdo sutarties įsipareigojimų, </w:t>
      </w:r>
      <w:r>
        <w:rPr>
          <w:i w:val="0"/>
          <w:iCs/>
        </w:rPr>
        <w:t>Paslaugų gavėjas</w:t>
      </w:r>
      <w:r>
        <w:rPr>
          <w:i w:val="0"/>
          <w:iCs/>
          <w:szCs w:val="24"/>
        </w:rPr>
        <w:t xml:space="preserve"> turi teisę vienašališkai nutraukti šią sutartį, informuodamas apie tai raštu Paslaugų teikėją prieš 14 kalendorinių dienų.</w:t>
      </w:r>
    </w:p>
    <w:p w14:paraId="42A971D6" w14:textId="77777777" w:rsidR="0079672E" w:rsidRPr="007C032E" w:rsidRDefault="007C032E">
      <w:pPr>
        <w:ind w:firstLine="567"/>
        <w:jc w:val="both"/>
        <w:rPr>
          <w:lang w:val="lt-LT"/>
        </w:rPr>
      </w:pPr>
      <w:r>
        <w:rPr>
          <w:lang w:val="lt-LT"/>
        </w:rPr>
        <w:t>7.3. Sutartis gali būti nutraukta Paslaugų teikėjo ar Paslaugų gavėjo iniciatyva neteismine tvarka ir nenurodant jokių priežasčių, įspėjus kitą šalį prieš 14 (keturiolika) dienų.</w:t>
      </w:r>
    </w:p>
    <w:p w14:paraId="42A971D7" w14:textId="77777777" w:rsidR="0079672E" w:rsidRDefault="007C032E">
      <w:pPr>
        <w:pStyle w:val="prastasis1"/>
        <w:widowControl/>
        <w:autoSpaceDE w:val="0"/>
        <w:ind w:firstLine="567"/>
        <w:jc w:val="both"/>
        <w:textAlignment w:val="auto"/>
      </w:pPr>
      <w:r>
        <w:t>7.4. Laiku neapmokėjus nustatyto dydžio teisinių paslaugų mokesčio ar jo dalies, Paslaugų teikėjas turi teisę sustabdyti tolimesnį paslaugų teikimą ir pareikalauti Paslaugų gavėjo sumokėti už teisinių paslaugų teikimą arba / ir nutraukti Sutartį.</w:t>
      </w:r>
    </w:p>
    <w:p w14:paraId="42A971D8" w14:textId="77777777" w:rsidR="0079672E" w:rsidRDefault="007C032E">
      <w:pPr>
        <w:pStyle w:val="prastasis1"/>
        <w:widowControl/>
        <w:autoSpaceDE w:val="0"/>
        <w:ind w:firstLine="567"/>
        <w:jc w:val="both"/>
        <w:textAlignment w:val="auto"/>
      </w:pPr>
      <w:r>
        <w:t xml:space="preserve">7.5. Paslaugų teikėjas turi teisę nutraukti šią Sutartį, informuodamas raštu Paslaugų gavėją prieš 14 dienų, jeigu Paslaugų gavėjas nevykdo savo įsipareigojimų, nurodytų Sutarties 3.1 papunktyje. </w:t>
      </w:r>
    </w:p>
    <w:p w14:paraId="42A971D9" w14:textId="77777777" w:rsidR="0079672E" w:rsidRPr="006A6EAA" w:rsidRDefault="0079672E">
      <w:pPr>
        <w:tabs>
          <w:tab w:val="left" w:pos="851"/>
        </w:tabs>
        <w:jc w:val="both"/>
        <w:rPr>
          <w:iCs/>
          <w:lang w:val="lt-LT"/>
        </w:rPr>
      </w:pPr>
    </w:p>
    <w:p w14:paraId="42A971DA" w14:textId="77777777" w:rsidR="0079672E" w:rsidRPr="007C032E" w:rsidRDefault="007C032E">
      <w:pPr>
        <w:jc w:val="center"/>
        <w:rPr>
          <w:lang w:val="lt-LT"/>
        </w:rPr>
      </w:pPr>
      <w:r>
        <w:rPr>
          <w:b/>
          <w:lang w:val="lt-LT"/>
        </w:rPr>
        <w:t>VIII SKYRIUS</w:t>
      </w:r>
    </w:p>
    <w:p w14:paraId="42A971DB" w14:textId="77777777" w:rsidR="0079672E" w:rsidRDefault="007C032E">
      <w:pPr>
        <w:jc w:val="center"/>
        <w:rPr>
          <w:b/>
          <w:lang w:val="lt-LT"/>
        </w:rPr>
      </w:pPr>
      <w:r>
        <w:rPr>
          <w:b/>
          <w:lang w:val="lt-LT"/>
        </w:rPr>
        <w:t>GINČŲ SPRENDIMO TVARKA</w:t>
      </w:r>
    </w:p>
    <w:p w14:paraId="42A971DC" w14:textId="77777777" w:rsidR="0079672E" w:rsidRDefault="0079672E">
      <w:pPr>
        <w:jc w:val="both"/>
        <w:rPr>
          <w:b/>
          <w:lang w:val="lt-LT"/>
        </w:rPr>
      </w:pPr>
    </w:p>
    <w:p w14:paraId="42A971DD" w14:textId="77777777" w:rsidR="0079672E" w:rsidRDefault="007C032E">
      <w:pPr>
        <w:ind w:firstLine="567"/>
        <w:jc w:val="both"/>
        <w:rPr>
          <w:vertAlign w:val="superscript"/>
          <w:lang w:val="lt-LT"/>
        </w:rPr>
      </w:pPr>
      <w:r>
        <w:rPr>
          <w:lang w:val="lt-LT"/>
        </w:rPr>
        <w:t>8.1. Ginčai tarp Paslaugų gavėjo ir Paslaugų teikėjo sprendžiami derybų būdu, šalims nesusitarus Lietuvos Respublikos įstatymuose nustatyta tvarka teismuose.</w:t>
      </w:r>
    </w:p>
    <w:p w14:paraId="42A971DF" w14:textId="77777777" w:rsidR="0079672E" w:rsidRDefault="0079672E">
      <w:pPr>
        <w:jc w:val="center"/>
        <w:rPr>
          <w:b/>
          <w:lang w:val="lt-LT"/>
        </w:rPr>
      </w:pPr>
    </w:p>
    <w:p w14:paraId="42A971E0" w14:textId="77777777" w:rsidR="0079672E" w:rsidRPr="007C032E" w:rsidRDefault="007C032E">
      <w:pPr>
        <w:jc w:val="center"/>
        <w:rPr>
          <w:lang w:val="lt-LT"/>
        </w:rPr>
      </w:pPr>
      <w:r>
        <w:rPr>
          <w:b/>
          <w:lang w:val="lt-LT"/>
        </w:rPr>
        <w:t>IX SKYRIUS</w:t>
      </w:r>
    </w:p>
    <w:p w14:paraId="42A971E1" w14:textId="77777777" w:rsidR="0079672E" w:rsidRDefault="007C032E">
      <w:pPr>
        <w:jc w:val="center"/>
        <w:rPr>
          <w:b/>
          <w:lang w:val="lt-LT"/>
        </w:rPr>
      </w:pPr>
      <w:r>
        <w:rPr>
          <w:b/>
          <w:lang w:val="lt-LT"/>
        </w:rPr>
        <w:t>KITOS SĄLYGOS</w:t>
      </w:r>
    </w:p>
    <w:p w14:paraId="42A971E2" w14:textId="77777777" w:rsidR="0079672E" w:rsidRDefault="0079672E">
      <w:pPr>
        <w:jc w:val="center"/>
        <w:rPr>
          <w:b/>
          <w:lang w:val="lt-LT"/>
        </w:rPr>
      </w:pPr>
    </w:p>
    <w:p w14:paraId="42A971E3" w14:textId="77777777" w:rsidR="0079672E" w:rsidRDefault="007C032E">
      <w:pPr>
        <w:ind w:firstLine="567"/>
        <w:jc w:val="both"/>
        <w:rPr>
          <w:lang w:val="lt-LT"/>
        </w:rPr>
      </w:pPr>
      <w:r>
        <w:rPr>
          <w:lang w:val="lt-LT"/>
        </w:rPr>
        <w:t>9.1. Paslaugų teikėjas turi teisę atsisakyti vykdyti Paslaugų gavėjo nurodymus ar pavedimus, teikiant teisines paslaugas, jeigu Paslaugų gavėjo nurodymai prieštarauja Lietuvos Respublikos įstatymams ar sutarties sąlygoms.</w:t>
      </w:r>
    </w:p>
    <w:p w14:paraId="42A971E4" w14:textId="77777777" w:rsidR="0079672E" w:rsidRDefault="007C032E">
      <w:pPr>
        <w:pStyle w:val="Pagrindinistekstas"/>
        <w:ind w:firstLine="567"/>
      </w:pPr>
      <w:r>
        <w:t>9.2. Visi šios Sutarties raštiški priedai ir pakeitimai ar susitarimai prie jos yra neatskiriama šios Sutarties dalis.</w:t>
      </w:r>
    </w:p>
    <w:p w14:paraId="7B6941D5" w14:textId="77777777" w:rsidR="006570B4" w:rsidRDefault="007C032E">
      <w:pPr>
        <w:ind w:firstLine="567"/>
        <w:jc w:val="both"/>
        <w:rPr>
          <w:lang w:val="lt-LT"/>
        </w:rPr>
      </w:pPr>
      <w:r>
        <w:rPr>
          <w:lang w:val="lt-LT"/>
        </w:rPr>
        <w:lastRenderedPageBreak/>
        <w:t>9.3. Šios Sutarties sąlygos konfidencialios ir gali būti atskleistos tretiesiems asmenims tik su kitos šalies sutikimu arba Lietuvos Respublikos įstatymų nustatyta tvarka. Trečiaisiais asmenimis nelaikomi Paslaugų gavėjo steigėjai, auditoriai, priežiūros įstaigos, Lietuvos advokatų taryba. Paslaugų teikėjas įsipareigoja neatskleisti tretiesiems asmenims jokios konfidencialios informacijos, kurią gavo ar sužinojo iš Paslaugų gavėjo, atlikdamas šioje Sutartyje numatytas paslaugas. Šios Sutarties prasme konfidenciali informacija – visa rašytinė, žodinė ir kitokio pobūdžio informacija, Paslaugų gavėjo pateikta Paslaugų teikėjui šioje Sutartyje numatytoms paslaugoms atlikti ir kiekvienu atveju apima dokumentus ir informaciją, paruoštą ar atsiradusią dėl tokios informacijos gavimo (toliau vadinama – Konfidenciali informacija). Įpareigojimas saugoti Konfidencialią informaciją negalioja Konfidencialiai informacijai, kuri jos atskleidimo Paslaugų teikėjui metu buvo vieša arba kuria Paslaugų teikėjas teisėtai disponavo ar ją žinojo iki šio susitarimo pasirašymo ir tokios apimties, kiek ji pagrįsta rašytiniais dokumentais, kurie nebuvo tiesiogiai ar netiesiogiai įgyti iš Paslaugų gavėjo. Jei Paslaugų teikėjas yra priverstas atskleisti Konfidencialią informaciją, nedelsdamas apie tai turi informuoti Paslaugų gavėją.</w:t>
      </w:r>
    </w:p>
    <w:p w14:paraId="42A971E5" w14:textId="79062292" w:rsidR="0079672E" w:rsidRDefault="007C032E">
      <w:pPr>
        <w:ind w:firstLine="567"/>
        <w:jc w:val="both"/>
      </w:pPr>
      <w:r>
        <w:rPr>
          <w:lang w:val="lt-LT"/>
        </w:rPr>
        <w:t>9.4. Ši Sutartis sudaryta ir patvirtinta abiejų šalių kvalifikuotais elektroniniais parašais.</w:t>
      </w:r>
    </w:p>
    <w:p w14:paraId="42A971E6" w14:textId="77777777" w:rsidR="0079672E" w:rsidRDefault="007C032E">
      <w:pPr>
        <w:ind w:firstLine="567"/>
        <w:jc w:val="both"/>
        <w:rPr>
          <w:lang w:val="lt-LT"/>
        </w:rPr>
      </w:pPr>
      <w:r>
        <w:rPr>
          <w:lang w:val="lt-LT"/>
        </w:rPr>
        <w:t>9.5. Vykdydamos sutartinius įsipareigojimus, šalys privalo laikytis asmens duomenų apsaugos reikalavimų.</w:t>
      </w:r>
    </w:p>
    <w:p w14:paraId="42A971E7" w14:textId="2B857404" w:rsidR="0079672E" w:rsidRPr="007C032E" w:rsidRDefault="007C032E">
      <w:pPr>
        <w:ind w:firstLine="567"/>
        <w:jc w:val="both"/>
        <w:rPr>
          <w:lang w:val="lt-LT"/>
        </w:rPr>
      </w:pPr>
      <w:r>
        <w:rPr>
          <w:lang w:val="lt-LT"/>
        </w:rPr>
        <w:t xml:space="preserve">9.6. </w:t>
      </w:r>
      <w:r w:rsidR="0025709A" w:rsidRPr="0025709A">
        <w:rPr>
          <w:lang w:val="lt-LT"/>
        </w:rPr>
        <w:t>Šis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yra laikomas žaliuoju pirkimu, kadangi perkama tik nematerialaus pobūdžio (intelektinė) ar kitokia paslauga, nesusijusi su materialaus objekto sukūrimu, kurios teikimo metu nėra numatomas reikšmingas neigiamas poveikis aplinkai, nesukuriamas taršos šaltinis ir negeneruojamos atliekos.</w:t>
      </w:r>
    </w:p>
    <w:p w14:paraId="42A971E8" w14:textId="77777777" w:rsidR="0079672E" w:rsidRDefault="0079672E">
      <w:pPr>
        <w:jc w:val="both"/>
        <w:rPr>
          <w:lang w:val="lt-LT"/>
        </w:rPr>
      </w:pPr>
    </w:p>
    <w:p w14:paraId="42A971E9" w14:textId="0A1BEA21" w:rsidR="0079672E" w:rsidRDefault="007C032E">
      <w:pPr>
        <w:jc w:val="both"/>
        <w:rPr>
          <w:b/>
          <w:lang w:val="lt-LT"/>
        </w:rPr>
      </w:pPr>
      <w:r>
        <w:rPr>
          <w:b/>
          <w:lang w:val="lt-LT"/>
        </w:rPr>
        <w:t xml:space="preserve">Šalių </w:t>
      </w:r>
      <w:r w:rsidR="00C27247">
        <w:rPr>
          <w:b/>
          <w:lang w:val="lt-LT"/>
        </w:rPr>
        <w:t>adresai ir rekvizitai</w:t>
      </w:r>
      <w:r>
        <w:rPr>
          <w:b/>
          <w:lang w:val="lt-LT"/>
        </w:rPr>
        <w:t>:</w:t>
      </w:r>
    </w:p>
    <w:tbl>
      <w:tblPr>
        <w:tblW w:w="9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6"/>
        <w:gridCol w:w="4694"/>
      </w:tblGrid>
      <w:tr w:rsidR="0079672E" w14:paraId="42A971F0" w14:textId="77777777" w:rsidTr="0025709A">
        <w:tc>
          <w:tcPr>
            <w:tcW w:w="4736" w:type="dxa"/>
          </w:tcPr>
          <w:p w14:paraId="42A971EA" w14:textId="77777777" w:rsidR="0079672E" w:rsidRDefault="007C032E">
            <w:pPr>
              <w:jc w:val="both"/>
              <w:rPr>
                <w:b/>
                <w:bCs/>
                <w:lang w:val="lt-LT"/>
              </w:rPr>
            </w:pPr>
            <w:r>
              <w:rPr>
                <w:b/>
                <w:bCs/>
                <w:lang w:val="lt-LT"/>
              </w:rPr>
              <w:t>Paslaugų gavėjas:</w:t>
            </w:r>
          </w:p>
          <w:p w14:paraId="536337E9" w14:textId="77777777" w:rsidR="0079672E" w:rsidRDefault="007C032E">
            <w:pPr>
              <w:jc w:val="both"/>
              <w:rPr>
                <w:lang w:val="lt-LT"/>
              </w:rPr>
            </w:pPr>
            <w:r>
              <w:rPr>
                <w:lang w:val="lt-LT"/>
              </w:rPr>
              <w:t xml:space="preserve">Biudžetinė įstaiga Lietuvos Respublikos švietimo, mokslo ir sporto ministerija </w:t>
            </w:r>
          </w:p>
          <w:p w14:paraId="42A971EB" w14:textId="1A837234" w:rsidR="0025709A" w:rsidRDefault="0025709A">
            <w:pPr>
              <w:jc w:val="both"/>
              <w:rPr>
                <w:lang w:val="lt-LT"/>
              </w:rPr>
            </w:pPr>
          </w:p>
        </w:tc>
        <w:tc>
          <w:tcPr>
            <w:tcW w:w="4694" w:type="dxa"/>
          </w:tcPr>
          <w:p w14:paraId="42A971EC" w14:textId="77777777" w:rsidR="0079672E" w:rsidRPr="007C032E" w:rsidRDefault="007C032E">
            <w:pPr>
              <w:jc w:val="both"/>
              <w:rPr>
                <w:lang w:val="lt-LT"/>
              </w:rPr>
            </w:pPr>
            <w:r>
              <w:rPr>
                <w:b/>
                <w:lang w:val="lt-LT"/>
              </w:rPr>
              <w:t>Paslaugų teikėjas:</w:t>
            </w:r>
          </w:p>
          <w:p w14:paraId="42A971EF" w14:textId="7FE678DD" w:rsidR="0025709A" w:rsidRDefault="007C032E">
            <w:pPr>
              <w:jc w:val="both"/>
              <w:rPr>
                <w:b/>
                <w:lang w:val="lt-LT"/>
              </w:rPr>
            </w:pPr>
            <w:r>
              <w:rPr>
                <w:lang w:val="lt-LT"/>
              </w:rPr>
              <w:t>Advokatės Gerdos Storpirštienės kontora</w:t>
            </w:r>
          </w:p>
        </w:tc>
      </w:tr>
      <w:tr w:rsidR="0079672E" w14:paraId="42A971F3" w14:textId="77777777" w:rsidTr="0025709A">
        <w:tc>
          <w:tcPr>
            <w:tcW w:w="4736" w:type="dxa"/>
          </w:tcPr>
          <w:p w14:paraId="42A971F1" w14:textId="089EA187" w:rsidR="0079672E" w:rsidRDefault="0026125A">
            <w:pPr>
              <w:jc w:val="both"/>
              <w:rPr>
                <w:lang w:val="lt-LT"/>
              </w:rPr>
            </w:pPr>
            <w:r>
              <w:rPr>
                <w:lang w:val="lt-LT"/>
              </w:rPr>
              <w:t xml:space="preserve">Įstaigos </w:t>
            </w:r>
            <w:r w:rsidR="007C032E">
              <w:rPr>
                <w:lang w:val="lt-LT"/>
              </w:rPr>
              <w:t>kodas: 188603091</w:t>
            </w:r>
          </w:p>
        </w:tc>
        <w:tc>
          <w:tcPr>
            <w:tcW w:w="4694" w:type="dxa"/>
          </w:tcPr>
          <w:p w14:paraId="42A971F2" w14:textId="77777777" w:rsidR="0079672E" w:rsidRDefault="0079672E">
            <w:pPr>
              <w:snapToGrid w:val="0"/>
              <w:jc w:val="both"/>
              <w:rPr>
                <w:b/>
                <w:lang w:val="lt-LT"/>
              </w:rPr>
            </w:pPr>
          </w:p>
        </w:tc>
      </w:tr>
      <w:tr w:rsidR="0079672E" w14:paraId="42A971F8" w14:textId="77777777" w:rsidTr="00BE2298">
        <w:trPr>
          <w:trHeight w:val="493"/>
        </w:trPr>
        <w:tc>
          <w:tcPr>
            <w:tcW w:w="4736" w:type="dxa"/>
          </w:tcPr>
          <w:p w14:paraId="42A971F4" w14:textId="64D1AD04" w:rsidR="0026125A" w:rsidRPr="0026125A" w:rsidRDefault="007C032E" w:rsidP="0026125A">
            <w:pPr>
              <w:jc w:val="both"/>
              <w:rPr>
                <w:lang w:val="lt-LT"/>
              </w:rPr>
            </w:pPr>
            <w:r>
              <w:rPr>
                <w:lang w:val="lt-LT"/>
              </w:rPr>
              <w:t>Adresas: A. Volano g. 2, LT-01516 Vilnius</w:t>
            </w:r>
          </w:p>
        </w:tc>
        <w:tc>
          <w:tcPr>
            <w:tcW w:w="4694" w:type="dxa"/>
          </w:tcPr>
          <w:p w14:paraId="444786CE" w14:textId="62DD9D40" w:rsidR="0026125A" w:rsidRDefault="0026125A" w:rsidP="0026125A">
            <w:pPr>
              <w:jc w:val="both"/>
              <w:rPr>
                <w:lang w:val="lt-LT"/>
              </w:rPr>
            </w:pPr>
            <w:r>
              <w:rPr>
                <w:lang w:val="lt-LT"/>
              </w:rPr>
              <w:t xml:space="preserve">Adresas: </w:t>
            </w:r>
          </w:p>
          <w:p w14:paraId="42A971F5" w14:textId="77777777" w:rsidR="0079672E" w:rsidRDefault="0079672E">
            <w:pPr>
              <w:snapToGrid w:val="0"/>
              <w:jc w:val="both"/>
              <w:rPr>
                <w:lang w:val="lt-LT"/>
              </w:rPr>
            </w:pPr>
          </w:p>
          <w:p w14:paraId="42A971F7" w14:textId="5C87A38A" w:rsidR="0079672E" w:rsidRDefault="0079672E">
            <w:pPr>
              <w:jc w:val="both"/>
              <w:rPr>
                <w:lang w:val="lt-LT"/>
              </w:rPr>
            </w:pPr>
          </w:p>
        </w:tc>
      </w:tr>
      <w:tr w:rsidR="0079672E" w14:paraId="42A971FD" w14:textId="77777777" w:rsidTr="00BE2298">
        <w:trPr>
          <w:trHeight w:val="665"/>
        </w:trPr>
        <w:tc>
          <w:tcPr>
            <w:tcW w:w="4736" w:type="dxa"/>
          </w:tcPr>
          <w:p w14:paraId="42A971F9" w14:textId="77777777" w:rsidR="0079672E" w:rsidRDefault="007C032E">
            <w:pPr>
              <w:spacing w:line="256" w:lineRule="auto"/>
              <w:rPr>
                <w:lang w:val="lt-LT"/>
              </w:rPr>
            </w:pPr>
            <w:r>
              <w:rPr>
                <w:lang w:val="lt-LT"/>
              </w:rPr>
              <w:t>Tel. (0 5) 219 1225</w:t>
            </w:r>
          </w:p>
          <w:p w14:paraId="42A971FA" w14:textId="77777777" w:rsidR="0079672E" w:rsidRDefault="007C032E">
            <w:pPr>
              <w:jc w:val="both"/>
              <w:rPr>
                <w:lang w:val="lt-LT"/>
              </w:rPr>
            </w:pPr>
            <w:r>
              <w:rPr>
                <w:lang w:val="lt-LT"/>
              </w:rPr>
              <w:t>El. p. smmin@smsm.lt</w:t>
            </w:r>
          </w:p>
        </w:tc>
        <w:tc>
          <w:tcPr>
            <w:tcW w:w="4694" w:type="dxa"/>
          </w:tcPr>
          <w:p w14:paraId="0E7E6142" w14:textId="41FDD9CC" w:rsidR="00824A0B" w:rsidRDefault="0026125A" w:rsidP="00824A0B">
            <w:pPr>
              <w:jc w:val="both"/>
              <w:rPr>
                <w:b/>
                <w:lang w:val="lt-LT"/>
              </w:rPr>
            </w:pPr>
            <w:r>
              <w:rPr>
                <w:lang w:val="lt-LT"/>
              </w:rPr>
              <w:t xml:space="preserve">Mob. tel. </w:t>
            </w:r>
          </w:p>
          <w:p w14:paraId="42A971FC" w14:textId="7B1257C0" w:rsidR="0079672E" w:rsidRDefault="0079672E">
            <w:pPr>
              <w:jc w:val="both"/>
              <w:rPr>
                <w:b/>
                <w:lang w:val="lt-LT"/>
              </w:rPr>
            </w:pPr>
          </w:p>
        </w:tc>
      </w:tr>
      <w:tr w:rsidR="0079672E" w:rsidRPr="007C032E" w14:paraId="42A97204" w14:textId="77777777" w:rsidTr="0025709A">
        <w:tc>
          <w:tcPr>
            <w:tcW w:w="4736" w:type="dxa"/>
          </w:tcPr>
          <w:p w14:paraId="42A971FE" w14:textId="77777777" w:rsidR="0079672E" w:rsidRDefault="0079672E">
            <w:pPr>
              <w:snapToGrid w:val="0"/>
              <w:spacing w:line="256" w:lineRule="auto"/>
              <w:rPr>
                <w:b/>
                <w:lang w:val="lt-LT"/>
              </w:rPr>
            </w:pPr>
          </w:p>
          <w:p w14:paraId="42A971FF" w14:textId="77777777" w:rsidR="0079672E" w:rsidRPr="007C032E" w:rsidRDefault="007C032E">
            <w:pPr>
              <w:spacing w:line="256" w:lineRule="auto"/>
              <w:rPr>
                <w:lang w:val="de-DE"/>
              </w:rPr>
            </w:pPr>
            <w:r>
              <w:rPr>
                <w:lang w:val="lt-LT"/>
              </w:rPr>
              <w:t xml:space="preserve">A. s. Nr. </w:t>
            </w:r>
            <w:r>
              <w:rPr>
                <w:lang w:val="de-DE"/>
              </w:rPr>
              <w:t>LT534040063610002598</w:t>
            </w:r>
          </w:p>
          <w:p w14:paraId="42A97200" w14:textId="77777777" w:rsidR="0079672E" w:rsidRDefault="007C032E">
            <w:pPr>
              <w:spacing w:line="256" w:lineRule="auto"/>
              <w:rPr>
                <w:lang w:val="lt-LT"/>
              </w:rPr>
            </w:pPr>
            <w:r>
              <w:rPr>
                <w:lang w:val="lt-LT"/>
              </w:rPr>
              <w:t>Lietuvos Respublikos finansų ministerija</w:t>
            </w:r>
          </w:p>
        </w:tc>
        <w:tc>
          <w:tcPr>
            <w:tcW w:w="4694" w:type="dxa"/>
          </w:tcPr>
          <w:p w14:paraId="42A97201" w14:textId="77777777" w:rsidR="0079672E" w:rsidRDefault="0079672E">
            <w:pPr>
              <w:snapToGrid w:val="0"/>
              <w:jc w:val="both"/>
              <w:rPr>
                <w:lang w:val="de-DE"/>
              </w:rPr>
            </w:pPr>
          </w:p>
          <w:p w14:paraId="42A97202" w14:textId="10EDE865" w:rsidR="00824A0B" w:rsidRDefault="00824A0B" w:rsidP="00824A0B">
            <w:pPr>
              <w:jc w:val="both"/>
              <w:rPr>
                <w:b/>
                <w:lang w:val="lt-LT"/>
              </w:rPr>
            </w:pPr>
          </w:p>
          <w:p w14:paraId="42A97203" w14:textId="0123A009" w:rsidR="0079672E" w:rsidRDefault="0079672E">
            <w:pPr>
              <w:jc w:val="both"/>
              <w:rPr>
                <w:b/>
                <w:lang w:val="lt-LT"/>
              </w:rPr>
            </w:pPr>
          </w:p>
        </w:tc>
      </w:tr>
      <w:tr w:rsidR="0079672E" w14:paraId="42A97207" w14:textId="77777777" w:rsidTr="0025709A">
        <w:tc>
          <w:tcPr>
            <w:tcW w:w="4736" w:type="dxa"/>
          </w:tcPr>
          <w:p w14:paraId="42A97205" w14:textId="77777777" w:rsidR="0079672E" w:rsidRDefault="007C032E">
            <w:pPr>
              <w:spacing w:line="256" w:lineRule="auto"/>
              <w:rPr>
                <w:lang w:val="lt-LT"/>
              </w:rPr>
            </w:pPr>
            <w:r>
              <w:rPr>
                <w:lang w:val="lt-LT"/>
              </w:rPr>
              <w:t>Banko kodas: 40400</w:t>
            </w:r>
          </w:p>
        </w:tc>
        <w:tc>
          <w:tcPr>
            <w:tcW w:w="4694" w:type="dxa"/>
          </w:tcPr>
          <w:p w14:paraId="42A97206" w14:textId="77777777" w:rsidR="0079672E" w:rsidRDefault="0079672E">
            <w:pPr>
              <w:snapToGrid w:val="0"/>
              <w:jc w:val="both"/>
              <w:rPr>
                <w:b/>
                <w:lang w:val="lt-LT"/>
              </w:rPr>
            </w:pPr>
          </w:p>
        </w:tc>
      </w:tr>
    </w:tbl>
    <w:p w14:paraId="056EBD7D" w14:textId="77777777" w:rsidR="0079672E" w:rsidRDefault="0079672E">
      <w:pPr>
        <w:pStyle w:val="Betarp"/>
        <w:rPr>
          <w:rStyle w:val="cf01"/>
          <w:rFonts w:ascii="Times New Roman" w:hAnsi="Times New Roman" w:cs="Times New Roman"/>
          <w:sz w:val="24"/>
          <w:szCs w:val="24"/>
          <w:lang w:val="lt-LT"/>
        </w:rPr>
      </w:pPr>
    </w:p>
    <w:p w14:paraId="07DC5D61" w14:textId="77777777" w:rsidR="0026125A" w:rsidRPr="0021226A" w:rsidRDefault="0026125A" w:rsidP="0026125A">
      <w:pPr>
        <w:pStyle w:val="Antrat3"/>
        <w:rPr>
          <w:rFonts w:ascii="Times New Roman" w:eastAsia="Times New Roman" w:hAnsi="Times New Roman" w:cs="Times New Roman"/>
          <w:b/>
          <w:bCs/>
          <w:color w:val="auto"/>
          <w:lang w:val="lt-LT"/>
        </w:rPr>
      </w:pPr>
      <w:r w:rsidRPr="0021226A">
        <w:rPr>
          <w:rFonts w:ascii="Times New Roman" w:eastAsia="Times New Roman" w:hAnsi="Times New Roman" w:cs="Times New Roman"/>
          <w:b/>
          <w:bCs/>
          <w:color w:val="auto"/>
          <w:lang w:val="lt-LT"/>
        </w:rPr>
        <w:t>Šalių parašai</w:t>
      </w:r>
    </w:p>
    <w:p w14:paraId="2BF71154" w14:textId="77777777" w:rsidR="0026125A" w:rsidRPr="0021226A" w:rsidRDefault="0026125A" w:rsidP="0026125A">
      <w:pPr>
        <w:jc w:val="both"/>
        <w:rPr>
          <w:b/>
          <w:lang w:val="lt-LT"/>
        </w:rPr>
      </w:pPr>
    </w:p>
    <w:p w14:paraId="40609B1B" w14:textId="26D783CE" w:rsidR="0026125A" w:rsidRDefault="0026125A" w:rsidP="0026125A">
      <w:pPr>
        <w:jc w:val="both"/>
        <w:rPr>
          <w:b/>
          <w:lang w:val="lt-LT"/>
        </w:rPr>
      </w:pPr>
      <w:r>
        <w:rPr>
          <w:b/>
          <w:lang w:val="lt-LT"/>
        </w:rPr>
        <w:t>Paslaugų gavėjas</w:t>
      </w:r>
    </w:p>
    <w:p w14:paraId="71272FBB" w14:textId="77777777" w:rsidR="0026125A" w:rsidRDefault="0026125A" w:rsidP="0026125A">
      <w:pPr>
        <w:jc w:val="both"/>
        <w:rPr>
          <w:b/>
          <w:lang w:val="lt-LT"/>
        </w:rPr>
      </w:pPr>
    </w:p>
    <w:p w14:paraId="1ABB567B" w14:textId="49B901C7" w:rsidR="0026125A" w:rsidRPr="00BE2298" w:rsidRDefault="0026125A" w:rsidP="00BE2298">
      <w:pPr>
        <w:tabs>
          <w:tab w:val="left" w:pos="7260"/>
        </w:tabs>
        <w:jc w:val="both"/>
        <w:rPr>
          <w:bCs/>
          <w:lang w:val="lt-LT"/>
        </w:rPr>
      </w:pPr>
      <w:r w:rsidRPr="00BE2298">
        <w:rPr>
          <w:bCs/>
          <w:lang w:val="lt-LT"/>
        </w:rPr>
        <w:t>Ministerijos kancleris</w:t>
      </w:r>
      <w:r w:rsidR="001B6030">
        <w:rPr>
          <w:bCs/>
          <w:lang w:val="lt-LT"/>
        </w:rPr>
        <w:tab/>
        <w:t>Tomas Didžiulis</w:t>
      </w:r>
    </w:p>
    <w:tbl>
      <w:tblPr>
        <w:tblW w:w="0" w:type="auto"/>
        <w:tblInd w:w="-142" w:type="dxa"/>
        <w:tblLook w:val="01E0" w:firstRow="1" w:lastRow="1" w:firstColumn="1" w:lastColumn="1" w:noHBand="0" w:noVBand="0"/>
      </w:tblPr>
      <w:tblGrid>
        <w:gridCol w:w="3251"/>
        <w:gridCol w:w="280"/>
        <w:gridCol w:w="2592"/>
        <w:gridCol w:w="280"/>
        <w:gridCol w:w="3237"/>
      </w:tblGrid>
      <w:tr w:rsidR="0026125A" w:rsidRPr="0021226A" w14:paraId="5ED6DB03" w14:textId="77777777" w:rsidTr="00BE2298">
        <w:tc>
          <w:tcPr>
            <w:tcW w:w="3251" w:type="dxa"/>
            <w:tcBorders>
              <w:top w:val="single" w:sz="4" w:space="0" w:color="auto"/>
              <w:left w:val="nil"/>
              <w:bottom w:val="nil"/>
              <w:right w:val="nil"/>
            </w:tcBorders>
            <w:hideMark/>
          </w:tcPr>
          <w:p w14:paraId="50332B8D" w14:textId="77777777" w:rsidR="0026125A" w:rsidRPr="0021226A" w:rsidRDefault="0026125A" w:rsidP="00C46E3B">
            <w:pPr>
              <w:jc w:val="center"/>
              <w:rPr>
                <w:lang w:val="lt-LT"/>
              </w:rPr>
            </w:pPr>
            <w:r w:rsidRPr="0021226A">
              <w:rPr>
                <w:lang w:val="lt-LT"/>
              </w:rPr>
              <w:t>(pareigos)</w:t>
            </w:r>
          </w:p>
        </w:tc>
        <w:tc>
          <w:tcPr>
            <w:tcW w:w="280" w:type="dxa"/>
          </w:tcPr>
          <w:p w14:paraId="561A987D" w14:textId="77777777" w:rsidR="0026125A" w:rsidRPr="0021226A" w:rsidRDefault="0026125A" w:rsidP="00C46E3B">
            <w:pPr>
              <w:jc w:val="center"/>
              <w:rPr>
                <w:lang w:val="lt-LT"/>
              </w:rPr>
            </w:pPr>
          </w:p>
        </w:tc>
        <w:tc>
          <w:tcPr>
            <w:tcW w:w="2592" w:type="dxa"/>
            <w:tcBorders>
              <w:top w:val="single" w:sz="4" w:space="0" w:color="auto"/>
              <w:left w:val="nil"/>
              <w:bottom w:val="nil"/>
              <w:right w:val="nil"/>
            </w:tcBorders>
            <w:hideMark/>
          </w:tcPr>
          <w:p w14:paraId="5558CC33" w14:textId="77777777" w:rsidR="0026125A" w:rsidRPr="0021226A" w:rsidRDefault="0026125A" w:rsidP="00C46E3B">
            <w:pPr>
              <w:jc w:val="center"/>
              <w:rPr>
                <w:lang w:val="lt-LT"/>
              </w:rPr>
            </w:pPr>
            <w:r w:rsidRPr="0021226A">
              <w:rPr>
                <w:lang w:val="lt-LT"/>
              </w:rPr>
              <w:t>(parašas)</w:t>
            </w:r>
          </w:p>
        </w:tc>
        <w:tc>
          <w:tcPr>
            <w:tcW w:w="280" w:type="dxa"/>
          </w:tcPr>
          <w:p w14:paraId="4A9EA3BB" w14:textId="77777777" w:rsidR="0026125A" w:rsidRPr="0021226A" w:rsidRDefault="0026125A" w:rsidP="00C46E3B">
            <w:pPr>
              <w:jc w:val="center"/>
              <w:rPr>
                <w:lang w:val="lt-LT"/>
              </w:rPr>
            </w:pPr>
          </w:p>
        </w:tc>
        <w:tc>
          <w:tcPr>
            <w:tcW w:w="3237" w:type="dxa"/>
            <w:tcBorders>
              <w:top w:val="single" w:sz="4" w:space="0" w:color="auto"/>
              <w:left w:val="nil"/>
              <w:bottom w:val="nil"/>
              <w:right w:val="nil"/>
            </w:tcBorders>
            <w:hideMark/>
          </w:tcPr>
          <w:p w14:paraId="42FC29A8" w14:textId="77777777" w:rsidR="0026125A" w:rsidRPr="0021226A" w:rsidRDefault="0026125A" w:rsidP="00C46E3B">
            <w:pPr>
              <w:jc w:val="center"/>
              <w:rPr>
                <w:lang w:val="lt-LT"/>
              </w:rPr>
            </w:pPr>
            <w:r w:rsidRPr="0021226A">
              <w:rPr>
                <w:lang w:val="lt-LT"/>
              </w:rPr>
              <w:t>(vardas ir pavardė)</w:t>
            </w:r>
          </w:p>
        </w:tc>
      </w:tr>
    </w:tbl>
    <w:p w14:paraId="739CD8C7" w14:textId="77777777" w:rsidR="0026125A" w:rsidRPr="0021226A" w:rsidRDefault="0026125A" w:rsidP="0026125A">
      <w:pPr>
        <w:jc w:val="both"/>
        <w:rPr>
          <w:lang w:val="lt-LT"/>
        </w:rPr>
      </w:pPr>
    </w:p>
    <w:p w14:paraId="63355090" w14:textId="2028D928" w:rsidR="0026125A" w:rsidRPr="0021226A" w:rsidRDefault="0026125A" w:rsidP="0026125A">
      <w:pPr>
        <w:jc w:val="both"/>
        <w:rPr>
          <w:b/>
          <w:lang w:val="lt-LT"/>
        </w:rPr>
      </w:pPr>
      <w:r>
        <w:rPr>
          <w:b/>
          <w:lang w:val="lt-LT"/>
        </w:rPr>
        <w:t>Paslaugų teikėjas</w:t>
      </w:r>
    </w:p>
    <w:tbl>
      <w:tblPr>
        <w:tblW w:w="0" w:type="auto"/>
        <w:tblLook w:val="01E0" w:firstRow="1" w:lastRow="1" w:firstColumn="1" w:lastColumn="1" w:noHBand="0" w:noVBand="0"/>
      </w:tblPr>
      <w:tblGrid>
        <w:gridCol w:w="3048"/>
        <w:gridCol w:w="73"/>
        <w:gridCol w:w="208"/>
        <w:gridCol w:w="71"/>
        <w:gridCol w:w="2585"/>
        <w:gridCol w:w="279"/>
        <w:gridCol w:w="3234"/>
      </w:tblGrid>
      <w:tr w:rsidR="0026125A" w:rsidRPr="0021226A" w14:paraId="021A4B2A" w14:textId="77777777" w:rsidTr="00C46E3B">
        <w:tc>
          <w:tcPr>
            <w:tcW w:w="3097" w:type="dxa"/>
            <w:tcBorders>
              <w:top w:val="nil"/>
              <w:left w:val="nil"/>
              <w:bottom w:val="single" w:sz="4" w:space="0" w:color="auto"/>
              <w:right w:val="nil"/>
            </w:tcBorders>
            <w:hideMark/>
          </w:tcPr>
          <w:p w14:paraId="0F609156" w14:textId="1651F6B0" w:rsidR="0026125A" w:rsidRPr="0021226A" w:rsidRDefault="0026125A" w:rsidP="00C46E3B">
            <w:pPr>
              <w:rPr>
                <w:lang w:val="lt-LT"/>
              </w:rPr>
            </w:pPr>
            <w:r>
              <w:rPr>
                <w:lang w:val="lt-LT"/>
              </w:rPr>
              <w:t>Advokatė</w:t>
            </w:r>
          </w:p>
        </w:tc>
        <w:tc>
          <w:tcPr>
            <w:tcW w:w="281" w:type="dxa"/>
            <w:gridSpan w:val="2"/>
          </w:tcPr>
          <w:p w14:paraId="06B44EBC" w14:textId="77777777" w:rsidR="0026125A" w:rsidRPr="0021226A" w:rsidRDefault="0026125A" w:rsidP="00C46E3B">
            <w:pPr>
              <w:jc w:val="center"/>
              <w:rPr>
                <w:lang w:val="lt-LT"/>
              </w:rPr>
            </w:pPr>
          </w:p>
        </w:tc>
        <w:tc>
          <w:tcPr>
            <w:tcW w:w="2698" w:type="dxa"/>
            <w:gridSpan w:val="2"/>
            <w:tcBorders>
              <w:top w:val="nil"/>
              <w:left w:val="nil"/>
              <w:bottom w:val="single" w:sz="4" w:space="0" w:color="auto"/>
              <w:right w:val="nil"/>
            </w:tcBorders>
          </w:tcPr>
          <w:p w14:paraId="4E3D4881" w14:textId="77777777" w:rsidR="0026125A" w:rsidRPr="0021226A" w:rsidRDefault="0026125A" w:rsidP="00C46E3B">
            <w:pPr>
              <w:jc w:val="center"/>
              <w:rPr>
                <w:lang w:val="lt-LT"/>
              </w:rPr>
            </w:pPr>
          </w:p>
        </w:tc>
        <w:tc>
          <w:tcPr>
            <w:tcW w:w="281" w:type="dxa"/>
          </w:tcPr>
          <w:p w14:paraId="20135E46" w14:textId="77777777" w:rsidR="0026125A" w:rsidRPr="0021226A" w:rsidRDefault="0026125A" w:rsidP="00C46E3B">
            <w:pPr>
              <w:jc w:val="center"/>
              <w:rPr>
                <w:lang w:val="lt-LT"/>
              </w:rPr>
            </w:pPr>
          </w:p>
        </w:tc>
        <w:tc>
          <w:tcPr>
            <w:tcW w:w="3282" w:type="dxa"/>
            <w:tcBorders>
              <w:top w:val="nil"/>
              <w:left w:val="nil"/>
              <w:bottom w:val="single" w:sz="4" w:space="0" w:color="auto"/>
              <w:right w:val="nil"/>
            </w:tcBorders>
            <w:hideMark/>
          </w:tcPr>
          <w:p w14:paraId="22145C01" w14:textId="1820623C" w:rsidR="0026125A" w:rsidRPr="0021226A" w:rsidRDefault="0026125A" w:rsidP="00C46E3B">
            <w:pPr>
              <w:jc w:val="center"/>
              <w:rPr>
                <w:lang w:val="lt-LT"/>
              </w:rPr>
            </w:pPr>
            <w:r>
              <w:rPr>
                <w:shd w:val="clear" w:color="auto" w:fill="FFFFFF" w:themeFill="background1"/>
                <w:lang w:val="lt-LT"/>
              </w:rPr>
              <w:t>Gerda Storpirštienė</w:t>
            </w:r>
          </w:p>
        </w:tc>
      </w:tr>
      <w:tr w:rsidR="0026125A" w:rsidRPr="0021226A" w14:paraId="6D1DE353" w14:textId="77777777" w:rsidTr="00C46E3B">
        <w:tc>
          <w:tcPr>
            <w:tcW w:w="3170" w:type="dxa"/>
            <w:gridSpan w:val="2"/>
            <w:tcBorders>
              <w:top w:val="single" w:sz="4" w:space="0" w:color="auto"/>
              <w:left w:val="nil"/>
              <w:bottom w:val="nil"/>
              <w:right w:val="nil"/>
            </w:tcBorders>
            <w:hideMark/>
          </w:tcPr>
          <w:p w14:paraId="45C23198" w14:textId="77777777" w:rsidR="0026125A" w:rsidRPr="0021226A" w:rsidRDefault="0026125A" w:rsidP="00C46E3B">
            <w:pPr>
              <w:jc w:val="center"/>
              <w:rPr>
                <w:lang w:val="lt-LT"/>
              </w:rPr>
            </w:pPr>
            <w:r w:rsidRPr="0021226A">
              <w:rPr>
                <w:lang w:val="lt-LT"/>
              </w:rPr>
              <w:t>(pareigos)</w:t>
            </w:r>
          </w:p>
        </w:tc>
        <w:tc>
          <w:tcPr>
            <w:tcW w:w="281" w:type="dxa"/>
            <w:gridSpan w:val="2"/>
          </w:tcPr>
          <w:p w14:paraId="45F57BEC" w14:textId="77777777" w:rsidR="0026125A" w:rsidRPr="0021226A" w:rsidRDefault="0026125A" w:rsidP="00C46E3B">
            <w:pPr>
              <w:jc w:val="center"/>
              <w:rPr>
                <w:lang w:val="lt-LT"/>
              </w:rPr>
            </w:pPr>
          </w:p>
        </w:tc>
        <w:tc>
          <w:tcPr>
            <w:tcW w:w="2625" w:type="dxa"/>
            <w:tcBorders>
              <w:top w:val="single" w:sz="4" w:space="0" w:color="auto"/>
              <w:left w:val="nil"/>
              <w:bottom w:val="nil"/>
              <w:right w:val="nil"/>
            </w:tcBorders>
            <w:hideMark/>
          </w:tcPr>
          <w:p w14:paraId="759FE632" w14:textId="77777777" w:rsidR="0026125A" w:rsidRPr="0021226A" w:rsidRDefault="0026125A" w:rsidP="00C46E3B">
            <w:pPr>
              <w:jc w:val="center"/>
              <w:rPr>
                <w:lang w:val="lt-LT"/>
              </w:rPr>
            </w:pPr>
            <w:r w:rsidRPr="0021226A">
              <w:rPr>
                <w:lang w:val="lt-LT"/>
              </w:rPr>
              <w:t>(parašas)</w:t>
            </w:r>
          </w:p>
        </w:tc>
        <w:tc>
          <w:tcPr>
            <w:tcW w:w="281" w:type="dxa"/>
          </w:tcPr>
          <w:p w14:paraId="124F07B9" w14:textId="77777777" w:rsidR="0026125A" w:rsidRPr="0021226A" w:rsidRDefault="0026125A" w:rsidP="00C46E3B">
            <w:pPr>
              <w:jc w:val="center"/>
              <w:rPr>
                <w:lang w:val="lt-LT"/>
              </w:rPr>
            </w:pPr>
          </w:p>
        </w:tc>
        <w:tc>
          <w:tcPr>
            <w:tcW w:w="3282" w:type="dxa"/>
            <w:tcBorders>
              <w:top w:val="single" w:sz="4" w:space="0" w:color="auto"/>
              <w:left w:val="nil"/>
              <w:bottom w:val="nil"/>
              <w:right w:val="nil"/>
            </w:tcBorders>
            <w:hideMark/>
          </w:tcPr>
          <w:p w14:paraId="7CE80BE9" w14:textId="77777777" w:rsidR="0026125A" w:rsidRPr="0021226A" w:rsidRDefault="0026125A" w:rsidP="00C46E3B">
            <w:pPr>
              <w:jc w:val="center"/>
              <w:rPr>
                <w:lang w:val="lt-LT"/>
              </w:rPr>
            </w:pPr>
            <w:r w:rsidRPr="0021226A">
              <w:rPr>
                <w:lang w:val="lt-LT"/>
              </w:rPr>
              <w:t>(vardas ir pavardė)</w:t>
            </w:r>
          </w:p>
        </w:tc>
      </w:tr>
    </w:tbl>
    <w:p w14:paraId="2A044A24" w14:textId="77777777" w:rsidR="00AB7F06" w:rsidRDefault="00AB7F06" w:rsidP="00AB7F06">
      <w:pPr>
        <w:rPr>
          <w:rStyle w:val="cf01"/>
          <w:rFonts w:ascii="Times New Roman" w:hAnsi="Times New Roman" w:cs="Times New Roman"/>
          <w:sz w:val="24"/>
          <w:szCs w:val="24"/>
          <w:lang w:val="lt-LT"/>
        </w:rPr>
      </w:pPr>
    </w:p>
    <w:p w14:paraId="5245A4A0" w14:textId="77777777" w:rsidR="0026125A" w:rsidRDefault="0026125A" w:rsidP="00AB7F06">
      <w:pPr>
        <w:rPr>
          <w:rStyle w:val="cf01"/>
          <w:rFonts w:ascii="Times New Roman" w:hAnsi="Times New Roman" w:cs="Times New Roman"/>
          <w:sz w:val="24"/>
          <w:szCs w:val="24"/>
          <w:lang w:val="lt-LT"/>
        </w:rPr>
      </w:pPr>
    </w:p>
    <w:p w14:paraId="15B30571" w14:textId="77777777" w:rsidR="0026125A" w:rsidRDefault="0026125A" w:rsidP="00AB7F06">
      <w:pPr>
        <w:rPr>
          <w:rStyle w:val="cf01"/>
          <w:rFonts w:ascii="Times New Roman" w:hAnsi="Times New Roman" w:cs="Times New Roman"/>
          <w:sz w:val="24"/>
          <w:szCs w:val="24"/>
          <w:lang w:val="lt-LT"/>
        </w:rPr>
      </w:pPr>
    </w:p>
    <w:p w14:paraId="02ECEFA3" w14:textId="386D8A7A" w:rsidR="00AB7F06" w:rsidRDefault="00AB7F06" w:rsidP="00AB7F06">
      <w:pPr>
        <w:rPr>
          <w:noProof/>
          <w:lang w:val="lt-LT"/>
        </w:rPr>
      </w:pPr>
      <w:r w:rsidRPr="00DE4169">
        <w:rPr>
          <w:noProof/>
          <w:lang w:val="lt-LT"/>
        </w:rPr>
        <w:t>Švietimo, mokslo ir sporto ministerijos atstovas, atsakingas už sutarties sudarymą ir vykdymą:</w:t>
      </w:r>
      <w:r>
        <w:rPr>
          <w:noProof/>
          <w:lang w:val="lt-LT"/>
        </w:rPr>
        <w:t xml:space="preserve"> </w:t>
      </w:r>
      <w:r w:rsidRPr="00DE4169">
        <w:rPr>
          <w:noProof/>
          <w:lang w:val="lt-LT"/>
        </w:rPr>
        <w:t xml:space="preserve">Ugdymo departamento </w:t>
      </w:r>
      <w:r>
        <w:rPr>
          <w:noProof/>
          <w:lang w:val="lt-LT"/>
        </w:rPr>
        <w:t>patarėja</w:t>
      </w:r>
      <w:r w:rsidRPr="00DE4169">
        <w:rPr>
          <w:noProof/>
          <w:lang w:val="lt-LT"/>
        </w:rPr>
        <w:t xml:space="preserve">, tel. </w:t>
      </w:r>
      <w:r w:rsidRPr="00DE4169">
        <w:rPr>
          <w:noProof/>
          <w:color w:val="000000"/>
          <w:lang w:val="lt-LT"/>
        </w:rPr>
        <w:t>+370 </w:t>
      </w:r>
      <w:r w:rsidRPr="00DE4169">
        <w:rPr>
          <w:noProof/>
          <w:lang w:val="lt-LT"/>
        </w:rPr>
        <w:t xml:space="preserve"> </w:t>
      </w:r>
      <w:r w:rsidRPr="00A91824">
        <w:rPr>
          <w:noProof/>
          <w:lang w:val="lt-LT"/>
        </w:rPr>
        <w:t>61</w:t>
      </w:r>
      <w:r>
        <w:rPr>
          <w:noProof/>
          <w:lang w:val="lt-LT"/>
        </w:rPr>
        <w:t>8</w:t>
      </w:r>
      <w:r w:rsidRPr="00A91824">
        <w:rPr>
          <w:noProof/>
          <w:lang w:val="lt-LT"/>
        </w:rPr>
        <w:t xml:space="preserve"> </w:t>
      </w:r>
      <w:r>
        <w:rPr>
          <w:noProof/>
          <w:lang w:val="lt-LT"/>
        </w:rPr>
        <w:t>85 352</w:t>
      </w:r>
      <w:r w:rsidRPr="00DE4169">
        <w:rPr>
          <w:noProof/>
          <w:lang w:val="lt-LT"/>
        </w:rPr>
        <w:t xml:space="preserve">, el. p. </w:t>
      </w:r>
      <w:hyperlink r:id="rId8" w:history="1">
        <w:r w:rsidRPr="00AB7F06">
          <w:rPr>
            <w:rStyle w:val="Hipersaitas"/>
            <w:noProof/>
            <w:color w:val="auto"/>
            <w:u w:val="none"/>
            <w:lang w:val="lt-LT"/>
          </w:rPr>
          <w:t>Sandra.Valaviciute@smsm.lt</w:t>
        </w:r>
      </w:hyperlink>
      <w:r w:rsidRPr="00992AB4">
        <w:rPr>
          <w:noProof/>
          <w:lang w:val="lt-LT"/>
        </w:rPr>
        <w:t>.</w:t>
      </w:r>
    </w:p>
    <w:p w14:paraId="33FED0D9" w14:textId="77777777" w:rsidR="00AB7F06" w:rsidRDefault="00AB7F06" w:rsidP="00AB7F06">
      <w:pPr>
        <w:rPr>
          <w:noProof/>
          <w:lang w:val="lt-LT"/>
        </w:rPr>
      </w:pPr>
    </w:p>
    <w:p w14:paraId="42A97208" w14:textId="11F9248A" w:rsidR="00AB7F06" w:rsidRPr="00AB7F06" w:rsidRDefault="00AB7F06" w:rsidP="00AB7F06">
      <w:pPr>
        <w:rPr>
          <w:lang w:val="lt-LT"/>
        </w:rPr>
        <w:sectPr w:rsidR="00AB7F06" w:rsidRPr="00AB7F06">
          <w:headerReference w:type="default" r:id="rId9"/>
          <w:pgSz w:w="11906" w:h="16838"/>
          <w:pgMar w:top="1134" w:right="707" w:bottom="1134" w:left="1701" w:header="720" w:footer="0" w:gutter="0"/>
          <w:cols w:space="1296"/>
          <w:formProt w:val="0"/>
          <w:titlePg/>
          <w:docGrid w:linePitch="360"/>
        </w:sectPr>
      </w:pPr>
      <w:r>
        <w:rPr>
          <w:bCs/>
          <w:lang w:val="lt-LT"/>
        </w:rPr>
        <w:t xml:space="preserve">Advokatės Gerdos Storpirštienės kontoros </w:t>
      </w:r>
      <w:r w:rsidRPr="00DE4169">
        <w:rPr>
          <w:noProof/>
          <w:color w:val="000000"/>
          <w:lang w:val="lt-LT"/>
        </w:rPr>
        <w:t xml:space="preserve">atstovas, atsakingas už </w:t>
      </w:r>
      <w:r>
        <w:rPr>
          <w:noProof/>
          <w:color w:val="000000"/>
          <w:lang w:val="lt-LT"/>
        </w:rPr>
        <w:t>sutarties įgyvendinimą</w:t>
      </w:r>
      <w:r w:rsidRPr="00DE4169">
        <w:rPr>
          <w:noProof/>
          <w:color w:val="000000"/>
          <w:lang w:val="lt-LT"/>
        </w:rPr>
        <w:t>:</w:t>
      </w:r>
      <w:r>
        <w:rPr>
          <w:noProof/>
          <w:color w:val="000000"/>
          <w:lang w:val="lt-LT"/>
        </w:rPr>
        <w:t xml:space="preserve"> </w:t>
      </w:r>
      <w:r>
        <w:rPr>
          <w:bCs/>
          <w:lang w:val="lt-LT"/>
        </w:rPr>
        <w:t xml:space="preserve">Advokatė Gerda Storpirštienė, tel. </w:t>
      </w:r>
    </w:p>
    <w:p w14:paraId="42A97209" w14:textId="660F2E34" w:rsidR="0079672E" w:rsidRPr="007C032E" w:rsidRDefault="007C032E">
      <w:pPr>
        <w:pStyle w:val="Betarp"/>
        <w:ind w:firstLine="5670"/>
        <w:rPr>
          <w:rStyle w:val="cf01"/>
          <w:rFonts w:ascii="Times New Roman" w:hAnsi="Times New Roman" w:cs="Times New Roman"/>
          <w:sz w:val="24"/>
          <w:szCs w:val="24"/>
          <w:lang w:val="lt-LT"/>
        </w:rPr>
      </w:pPr>
      <w:r w:rsidRPr="007C032E">
        <w:rPr>
          <w:rStyle w:val="cf01"/>
          <w:rFonts w:ascii="Times New Roman" w:hAnsi="Times New Roman" w:cs="Times New Roman"/>
          <w:sz w:val="24"/>
          <w:szCs w:val="24"/>
          <w:lang w:val="lt-LT"/>
        </w:rPr>
        <w:lastRenderedPageBreak/>
        <w:t>2025 m. rugpjūčio mėn.</w:t>
      </w:r>
      <w:r>
        <w:rPr>
          <w:rStyle w:val="cf01"/>
          <w:rFonts w:ascii="Times New Roman" w:hAnsi="Times New Roman" w:cs="Times New Roman"/>
          <w:sz w:val="24"/>
          <w:szCs w:val="24"/>
          <w:lang w:val="lt-LT"/>
        </w:rPr>
        <w:t xml:space="preserve">     </w:t>
      </w:r>
      <w:r w:rsidRPr="007C032E">
        <w:rPr>
          <w:rStyle w:val="cf01"/>
          <w:rFonts w:ascii="Times New Roman" w:hAnsi="Times New Roman" w:cs="Times New Roman"/>
          <w:sz w:val="24"/>
          <w:szCs w:val="24"/>
          <w:lang w:val="lt-LT"/>
        </w:rPr>
        <w:t xml:space="preserve">d. </w:t>
      </w:r>
    </w:p>
    <w:p w14:paraId="42A9720A" w14:textId="6F6C704E" w:rsidR="0079672E" w:rsidRPr="007C032E" w:rsidRDefault="007C032E">
      <w:pPr>
        <w:pStyle w:val="Betarp"/>
        <w:ind w:firstLine="5670"/>
        <w:rPr>
          <w:rStyle w:val="cf01"/>
          <w:rFonts w:ascii="Times New Roman" w:hAnsi="Times New Roman" w:cs="Times New Roman"/>
          <w:sz w:val="24"/>
          <w:szCs w:val="24"/>
          <w:lang w:val="lt-LT"/>
        </w:rPr>
      </w:pPr>
      <w:r w:rsidRPr="007C032E">
        <w:rPr>
          <w:rStyle w:val="cf01"/>
          <w:rFonts w:ascii="Times New Roman" w:hAnsi="Times New Roman" w:cs="Times New Roman"/>
          <w:sz w:val="24"/>
          <w:szCs w:val="24"/>
          <w:lang w:val="lt-LT"/>
        </w:rPr>
        <w:t xml:space="preserve">paslaugų sutarties Nr. </w:t>
      </w:r>
    </w:p>
    <w:p w14:paraId="42A9720B" w14:textId="6068BA17" w:rsidR="0079672E" w:rsidRPr="007C032E" w:rsidRDefault="009B2F78">
      <w:pPr>
        <w:pStyle w:val="Betarp"/>
        <w:ind w:firstLine="5670"/>
        <w:rPr>
          <w:lang w:val="lt-LT"/>
        </w:rPr>
      </w:pPr>
      <w:r>
        <w:rPr>
          <w:rStyle w:val="cf01"/>
          <w:rFonts w:ascii="Times New Roman" w:hAnsi="Times New Roman" w:cs="Times New Roman"/>
          <w:sz w:val="24"/>
          <w:szCs w:val="24"/>
          <w:lang w:val="lt-LT"/>
        </w:rPr>
        <w:t>1 p</w:t>
      </w:r>
      <w:r w:rsidR="007C032E" w:rsidRPr="007C032E">
        <w:rPr>
          <w:rStyle w:val="cf01"/>
          <w:rFonts w:ascii="Times New Roman" w:hAnsi="Times New Roman" w:cs="Times New Roman"/>
          <w:sz w:val="24"/>
          <w:szCs w:val="24"/>
          <w:lang w:val="lt-LT"/>
        </w:rPr>
        <w:t xml:space="preserve">riedas </w:t>
      </w:r>
    </w:p>
    <w:p w14:paraId="42A9720C" w14:textId="77777777" w:rsidR="0079672E" w:rsidRDefault="0079672E">
      <w:pPr>
        <w:jc w:val="center"/>
        <w:rPr>
          <w:lang w:val="lt-LT"/>
        </w:rPr>
      </w:pPr>
    </w:p>
    <w:p w14:paraId="42A9720D" w14:textId="77777777" w:rsidR="0079672E" w:rsidRDefault="0079672E">
      <w:pPr>
        <w:jc w:val="center"/>
        <w:rPr>
          <w:b/>
          <w:bCs/>
          <w:lang w:val="lt-LT"/>
        </w:rPr>
      </w:pPr>
    </w:p>
    <w:p w14:paraId="42A9720E" w14:textId="77777777" w:rsidR="0079672E" w:rsidRDefault="007C032E">
      <w:pPr>
        <w:jc w:val="center"/>
        <w:rPr>
          <w:b/>
          <w:bCs/>
          <w:lang w:val="lt-LT"/>
        </w:rPr>
      </w:pPr>
      <w:r>
        <w:rPr>
          <w:b/>
          <w:bCs/>
          <w:lang w:val="lt-LT"/>
        </w:rPr>
        <w:t xml:space="preserve">PASLAUGŲ PRIĖMIMO-PERDAVIMO AKTAS </w:t>
      </w:r>
    </w:p>
    <w:p w14:paraId="42A9720F" w14:textId="77777777" w:rsidR="0079672E" w:rsidRDefault="007C032E">
      <w:pPr>
        <w:jc w:val="center"/>
        <w:rPr>
          <w:lang w:val="lt-LT"/>
        </w:rPr>
      </w:pPr>
      <w:r>
        <w:rPr>
          <w:lang w:val="lt-LT"/>
        </w:rPr>
        <w:t xml:space="preserve">2025 m. __________ ___ d. </w:t>
      </w:r>
    </w:p>
    <w:p w14:paraId="42A97210" w14:textId="77777777" w:rsidR="0079672E" w:rsidRDefault="007C032E">
      <w:pPr>
        <w:jc w:val="center"/>
        <w:rPr>
          <w:lang w:val="lt-LT"/>
        </w:rPr>
      </w:pPr>
      <w:r>
        <w:rPr>
          <w:lang w:val="lt-LT"/>
        </w:rPr>
        <w:t>Vilnius</w:t>
      </w:r>
    </w:p>
    <w:p w14:paraId="42A97211" w14:textId="77777777" w:rsidR="0079672E" w:rsidRDefault="0079672E">
      <w:pPr>
        <w:jc w:val="both"/>
        <w:rPr>
          <w:b/>
          <w:lang w:val="lt-LT"/>
        </w:rPr>
      </w:pPr>
    </w:p>
    <w:p w14:paraId="42A97212" w14:textId="77777777" w:rsidR="0079672E" w:rsidRDefault="0079672E">
      <w:pPr>
        <w:jc w:val="both"/>
        <w:rPr>
          <w:b/>
          <w:bCs/>
          <w:lang w:val="lt-LT"/>
        </w:rPr>
      </w:pPr>
    </w:p>
    <w:p w14:paraId="42A97213" w14:textId="77777777" w:rsidR="0079672E" w:rsidRPr="007C032E" w:rsidRDefault="007C032E">
      <w:pPr>
        <w:jc w:val="both"/>
        <w:rPr>
          <w:lang w:val="lt-LT"/>
        </w:rPr>
      </w:pPr>
      <w:r>
        <w:rPr>
          <w:bCs/>
          <w:lang w:val="lt-LT"/>
        </w:rPr>
        <w:t>Patvirtiname, kad pagal tarp Paslaugų teikėjo ir Paslaugų gavėjo sudarytą Sutartį dėl teisinių paslaugų teikimo 2025 m. _______ mėnesį Paslaugų teikėjas teikė paslaugų gavėjui tokias teisines paslaugas:</w:t>
      </w:r>
    </w:p>
    <w:p w14:paraId="42A97214" w14:textId="77777777" w:rsidR="0079672E" w:rsidRDefault="007C032E">
      <w:pPr>
        <w:jc w:val="both"/>
        <w:rPr>
          <w:bCs/>
          <w:lang w:val="lt-LT"/>
        </w:rPr>
      </w:pPr>
      <w:r>
        <w:rPr>
          <w:bCs/>
          <w:lang w:val="lt-LT"/>
        </w:rPr>
        <w:t>_____________________________________________________________________</w:t>
      </w:r>
    </w:p>
    <w:p w14:paraId="42A97215" w14:textId="77777777" w:rsidR="0079672E" w:rsidRDefault="0079672E">
      <w:pPr>
        <w:jc w:val="both"/>
        <w:rPr>
          <w:bCs/>
          <w:lang w:val="lt-LT"/>
        </w:rPr>
      </w:pPr>
    </w:p>
    <w:p w14:paraId="42A97216" w14:textId="77777777" w:rsidR="0079672E" w:rsidRPr="007C032E" w:rsidRDefault="007C032E">
      <w:pPr>
        <w:jc w:val="both"/>
        <w:rPr>
          <w:lang w:val="lt-LT"/>
        </w:rPr>
      </w:pPr>
      <w:r>
        <w:rPr>
          <w:bCs/>
          <w:lang w:val="lt-LT"/>
        </w:rPr>
        <w:t xml:space="preserve">Valandų skaičius, kuriomis Paslaugų teikėjas </w:t>
      </w:r>
      <w:r>
        <w:rPr>
          <w:lang w:val="lt-LT"/>
        </w:rPr>
        <w:t>Paslaugų gavėjui</w:t>
      </w:r>
      <w:r>
        <w:rPr>
          <w:bCs/>
          <w:lang w:val="lt-LT"/>
        </w:rPr>
        <w:t xml:space="preserve"> teikė teisines paslaugas ______ val.</w:t>
      </w:r>
    </w:p>
    <w:p w14:paraId="42A97217" w14:textId="77777777" w:rsidR="0079672E" w:rsidRDefault="007C032E">
      <w:pPr>
        <w:jc w:val="both"/>
        <w:rPr>
          <w:bCs/>
          <w:lang w:val="lt-LT"/>
        </w:rPr>
      </w:pPr>
      <w:r>
        <w:rPr>
          <w:bCs/>
          <w:lang w:val="lt-LT"/>
        </w:rPr>
        <w:t>Mokesčio už suteiktas teisines paslaugas dydis 100,- EUR (vienas šimtas eurų) – 1 faktinė teisinio darbo valanda.</w:t>
      </w:r>
    </w:p>
    <w:p w14:paraId="42A97218" w14:textId="77777777" w:rsidR="0079672E" w:rsidRPr="007C032E" w:rsidRDefault="007C032E">
      <w:pPr>
        <w:jc w:val="both"/>
        <w:rPr>
          <w:lang w:val="lt-LT"/>
        </w:rPr>
      </w:pPr>
      <w:r>
        <w:rPr>
          <w:lang w:val="lt-LT"/>
        </w:rPr>
        <w:t>Patvirtiname, kad į siūlomą paslaugų kainą įskaičiuotos visos išlaidos ir visi mokesčiai. Paslaugų teikėjas prisiima riziką už visas išlaidas, kurias, laikydamasis viešojo pirkimo dokumentuose nustatytų reikalavimų, įskaičiavo į kainą.</w:t>
      </w:r>
    </w:p>
    <w:p w14:paraId="42A97219" w14:textId="77777777" w:rsidR="0079672E" w:rsidRDefault="0079672E">
      <w:pPr>
        <w:jc w:val="both"/>
        <w:rPr>
          <w:bCs/>
          <w:lang w:val="lt-LT"/>
        </w:rPr>
      </w:pPr>
    </w:p>
    <w:p w14:paraId="42A9721A" w14:textId="77777777" w:rsidR="0079672E" w:rsidRDefault="0079672E">
      <w:pPr>
        <w:jc w:val="both"/>
        <w:rPr>
          <w:bCs/>
          <w:lang w:val="lt-LT"/>
        </w:rPr>
      </w:pPr>
    </w:p>
    <w:p w14:paraId="42A9721B" w14:textId="77777777" w:rsidR="0079672E" w:rsidRDefault="007C032E">
      <w:pPr>
        <w:jc w:val="both"/>
        <w:rPr>
          <w:bCs/>
          <w:lang w:val="lt-LT"/>
        </w:rPr>
      </w:pPr>
      <w:r>
        <w:rPr>
          <w:bCs/>
          <w:lang w:val="lt-LT"/>
        </w:rPr>
        <w:t>Iš viso:          ,- EUR  (___ eurų)</w:t>
      </w:r>
    </w:p>
    <w:p w14:paraId="42A9721C" w14:textId="77777777" w:rsidR="0079672E" w:rsidRDefault="0079672E">
      <w:pPr>
        <w:jc w:val="both"/>
        <w:rPr>
          <w:bCs/>
          <w:lang w:val="lt-LT"/>
        </w:rPr>
      </w:pPr>
    </w:p>
    <w:p w14:paraId="42A9721D" w14:textId="77777777" w:rsidR="0079672E" w:rsidRDefault="0079672E">
      <w:pPr>
        <w:jc w:val="both"/>
        <w:rPr>
          <w:bCs/>
          <w:lang w:val="lt-LT"/>
        </w:rPr>
      </w:pPr>
    </w:p>
    <w:p w14:paraId="42A9721E" w14:textId="77777777" w:rsidR="0079672E" w:rsidRDefault="0079672E">
      <w:pPr>
        <w:jc w:val="both"/>
        <w:rPr>
          <w:bCs/>
          <w:lang w:val="lt-LT"/>
        </w:rPr>
      </w:pPr>
    </w:p>
    <w:p w14:paraId="42A9721F" w14:textId="77777777" w:rsidR="0079672E" w:rsidRDefault="007C032E">
      <w:pPr>
        <w:jc w:val="both"/>
        <w:rPr>
          <w:bCs/>
          <w:lang w:val="lt-LT"/>
        </w:rPr>
      </w:pPr>
      <w:r>
        <w:rPr>
          <w:bCs/>
          <w:lang w:val="lt-LT"/>
        </w:rPr>
        <w:t>Paslaugų gavėjas                                                                                    Paslaugų teikėjas</w:t>
      </w:r>
    </w:p>
    <w:p w14:paraId="42A97220" w14:textId="77777777" w:rsidR="0079672E" w:rsidRDefault="0079672E">
      <w:pPr>
        <w:jc w:val="both"/>
        <w:rPr>
          <w:bCs/>
          <w:lang w:val="lt-LT"/>
        </w:rPr>
      </w:pPr>
    </w:p>
    <w:p w14:paraId="42A97221" w14:textId="77777777" w:rsidR="0079672E" w:rsidRDefault="0079672E">
      <w:pPr>
        <w:jc w:val="both"/>
        <w:rPr>
          <w:bCs/>
          <w:lang w:val="lt-LT"/>
        </w:rPr>
      </w:pPr>
    </w:p>
    <w:p w14:paraId="42A97222" w14:textId="77777777" w:rsidR="0079672E" w:rsidRDefault="007C032E">
      <w:pPr>
        <w:jc w:val="both"/>
        <w:rPr>
          <w:bCs/>
          <w:lang w:val="lt-LT"/>
        </w:rPr>
      </w:pPr>
      <w:r>
        <w:rPr>
          <w:bCs/>
          <w:lang w:val="lt-LT"/>
        </w:rPr>
        <w:t>_______________________                                                  ____________________</w:t>
      </w:r>
    </w:p>
    <w:p w14:paraId="42A97223" w14:textId="77777777" w:rsidR="0079672E" w:rsidRDefault="0079672E">
      <w:pPr>
        <w:jc w:val="both"/>
        <w:rPr>
          <w:bCs/>
          <w:lang w:val="lt-LT"/>
        </w:rPr>
      </w:pPr>
    </w:p>
    <w:p w14:paraId="42A97224" w14:textId="77777777" w:rsidR="0079672E" w:rsidRDefault="0079672E">
      <w:pPr>
        <w:jc w:val="both"/>
        <w:rPr>
          <w:bCs/>
          <w:lang w:val="lt-LT"/>
        </w:rPr>
      </w:pPr>
    </w:p>
    <w:p w14:paraId="42A97225" w14:textId="77777777" w:rsidR="0079672E" w:rsidRDefault="0079672E">
      <w:pPr>
        <w:jc w:val="both"/>
        <w:rPr>
          <w:bCs/>
          <w:lang w:val="lt-LT"/>
        </w:rPr>
      </w:pPr>
    </w:p>
    <w:p w14:paraId="2CB7E790" w14:textId="77777777" w:rsidR="009B2F78" w:rsidRDefault="007C032E">
      <w:pPr>
        <w:jc w:val="center"/>
        <w:rPr>
          <w:bCs/>
          <w:u w:val="single"/>
          <w:lang w:val="lt-LT"/>
        </w:rPr>
        <w:sectPr w:rsidR="009B2F78">
          <w:headerReference w:type="default" r:id="rId10"/>
          <w:headerReference w:type="first" r:id="rId11"/>
          <w:pgSz w:w="11906" w:h="16838"/>
          <w:pgMar w:top="1134" w:right="707" w:bottom="1134" w:left="1701" w:header="720" w:footer="0" w:gutter="0"/>
          <w:cols w:space="1296"/>
          <w:formProt w:val="0"/>
          <w:titlePg/>
          <w:docGrid w:linePitch="360"/>
        </w:sectPr>
      </w:pPr>
      <w:r>
        <w:rPr>
          <w:bCs/>
          <w:u w:val="single"/>
          <w:lang w:val="lt-LT"/>
        </w:rPr>
        <w:tab/>
      </w:r>
      <w:r>
        <w:rPr>
          <w:bCs/>
          <w:u w:val="single"/>
          <w:lang w:val="lt-LT"/>
        </w:rPr>
        <w:tab/>
      </w:r>
    </w:p>
    <w:p w14:paraId="0C18B062" w14:textId="77777777" w:rsidR="009B2F78" w:rsidRPr="00FC26A3" w:rsidRDefault="009B2F78" w:rsidP="009B2F78">
      <w:pPr>
        <w:pStyle w:val="Betarp"/>
        <w:ind w:firstLine="5670"/>
        <w:rPr>
          <w:rStyle w:val="cf01"/>
          <w:rFonts w:ascii="Times New Roman" w:hAnsi="Times New Roman" w:cs="Times New Roman"/>
          <w:sz w:val="24"/>
          <w:szCs w:val="24"/>
          <w:lang w:val="lt-LT"/>
        </w:rPr>
      </w:pPr>
      <w:r w:rsidRPr="00FC26A3">
        <w:rPr>
          <w:rStyle w:val="cf01"/>
          <w:rFonts w:ascii="Times New Roman" w:hAnsi="Times New Roman" w:cs="Times New Roman"/>
          <w:sz w:val="24"/>
          <w:szCs w:val="24"/>
          <w:lang w:val="lt-LT"/>
        </w:rPr>
        <w:lastRenderedPageBreak/>
        <w:t xml:space="preserve">2025 m. rugpjūčio mėn.     d. </w:t>
      </w:r>
    </w:p>
    <w:p w14:paraId="2A335BC5" w14:textId="77777777" w:rsidR="009B2F78" w:rsidRPr="00FC26A3" w:rsidRDefault="009B2F78" w:rsidP="009B2F78">
      <w:pPr>
        <w:pStyle w:val="Betarp"/>
        <w:ind w:firstLine="5670"/>
        <w:rPr>
          <w:rStyle w:val="cf01"/>
          <w:rFonts w:ascii="Times New Roman" w:hAnsi="Times New Roman" w:cs="Times New Roman"/>
          <w:sz w:val="24"/>
          <w:szCs w:val="24"/>
          <w:lang w:val="lt-LT"/>
        </w:rPr>
      </w:pPr>
      <w:r w:rsidRPr="00FC26A3">
        <w:rPr>
          <w:rStyle w:val="cf01"/>
          <w:rFonts w:ascii="Times New Roman" w:hAnsi="Times New Roman" w:cs="Times New Roman"/>
          <w:sz w:val="24"/>
          <w:szCs w:val="24"/>
          <w:lang w:val="lt-LT"/>
        </w:rPr>
        <w:t xml:space="preserve">paslaugų sutarties Nr. </w:t>
      </w:r>
    </w:p>
    <w:p w14:paraId="0F5468F0" w14:textId="77777777" w:rsidR="009B2F78" w:rsidRPr="00FC26A3" w:rsidRDefault="009B2F78" w:rsidP="009B2F78">
      <w:pPr>
        <w:pStyle w:val="Betarp"/>
        <w:ind w:firstLine="5670"/>
        <w:rPr>
          <w:sz w:val="36"/>
          <w:szCs w:val="36"/>
          <w:lang w:val="lt-LT"/>
        </w:rPr>
      </w:pPr>
      <w:r w:rsidRPr="00FC26A3">
        <w:rPr>
          <w:rStyle w:val="cf01"/>
          <w:rFonts w:ascii="Times New Roman" w:hAnsi="Times New Roman" w:cs="Times New Roman"/>
          <w:sz w:val="24"/>
          <w:szCs w:val="24"/>
          <w:lang w:val="lt-LT"/>
        </w:rPr>
        <w:t xml:space="preserve">2 </w:t>
      </w:r>
      <w:r>
        <w:rPr>
          <w:rStyle w:val="cf01"/>
          <w:lang w:val="lt-LT"/>
        </w:rPr>
        <w:t>p</w:t>
      </w:r>
      <w:r w:rsidRPr="00FC26A3">
        <w:rPr>
          <w:rStyle w:val="cf01"/>
          <w:rFonts w:ascii="Times New Roman" w:hAnsi="Times New Roman" w:cs="Times New Roman"/>
          <w:sz w:val="24"/>
          <w:szCs w:val="24"/>
          <w:lang w:val="lt-LT"/>
        </w:rPr>
        <w:t xml:space="preserve">riedas </w:t>
      </w:r>
    </w:p>
    <w:p w14:paraId="344A86E5" w14:textId="77777777" w:rsidR="009B2F78" w:rsidRPr="00DB470D" w:rsidRDefault="009B2F78" w:rsidP="009B2F78">
      <w:pPr>
        <w:ind w:left="4700"/>
        <w:rPr>
          <w:b/>
          <w:bCs/>
          <w:sz w:val="22"/>
          <w:szCs w:val="22"/>
        </w:rPr>
      </w:pPr>
    </w:p>
    <w:tbl>
      <w:tblPr>
        <w:tblW w:w="0" w:type="auto"/>
        <w:tblLook w:val="01E0" w:firstRow="1" w:lastRow="1" w:firstColumn="1" w:lastColumn="1" w:noHBand="0" w:noVBand="0"/>
      </w:tblPr>
      <w:tblGrid>
        <w:gridCol w:w="9638"/>
      </w:tblGrid>
      <w:tr w:rsidR="009B2F78" w:rsidRPr="009B2F78" w14:paraId="5D21771D" w14:textId="77777777" w:rsidTr="002D2058">
        <w:tc>
          <w:tcPr>
            <w:tcW w:w="9747" w:type="dxa"/>
            <w:tcBorders>
              <w:bottom w:val="single" w:sz="4" w:space="0" w:color="auto"/>
            </w:tcBorders>
          </w:tcPr>
          <w:p w14:paraId="2A25D283" w14:textId="77777777" w:rsidR="009B2F78" w:rsidRPr="009B2F78" w:rsidRDefault="009B2F78" w:rsidP="002D2058">
            <w:pPr>
              <w:jc w:val="center"/>
              <w:rPr>
                <w:b/>
                <w:caps/>
                <w:sz w:val="22"/>
                <w:szCs w:val="22"/>
                <w:lang w:val="lt-LT"/>
              </w:rPr>
            </w:pPr>
          </w:p>
          <w:p w14:paraId="0809C4D5" w14:textId="77777777" w:rsidR="009B2F78" w:rsidRPr="009B2F78" w:rsidRDefault="009B2F78" w:rsidP="002D2058">
            <w:pPr>
              <w:jc w:val="center"/>
              <w:rPr>
                <w:b/>
                <w:caps/>
                <w:sz w:val="22"/>
                <w:szCs w:val="22"/>
                <w:lang w:val="lt-LT"/>
              </w:rPr>
            </w:pPr>
          </w:p>
          <w:p w14:paraId="79D0DFAA" w14:textId="77777777" w:rsidR="009B2F78" w:rsidRPr="009B2F78" w:rsidRDefault="009B2F78" w:rsidP="002D2058">
            <w:pPr>
              <w:jc w:val="center"/>
              <w:rPr>
                <w:b/>
                <w:caps/>
                <w:sz w:val="22"/>
                <w:szCs w:val="22"/>
                <w:lang w:val="lt-LT"/>
              </w:rPr>
            </w:pPr>
          </w:p>
        </w:tc>
      </w:tr>
      <w:tr w:rsidR="009B2F78" w:rsidRPr="009B2F78" w14:paraId="1E79E46C" w14:textId="77777777" w:rsidTr="002D2058">
        <w:tc>
          <w:tcPr>
            <w:tcW w:w="9747" w:type="dxa"/>
            <w:tcBorders>
              <w:top w:val="single" w:sz="4" w:space="0" w:color="auto"/>
            </w:tcBorders>
          </w:tcPr>
          <w:p w14:paraId="67E38533" w14:textId="77777777" w:rsidR="009B2F78" w:rsidRPr="009B2F78" w:rsidRDefault="009B2F78" w:rsidP="002D2058">
            <w:pPr>
              <w:jc w:val="center"/>
              <w:rPr>
                <w:sz w:val="22"/>
                <w:szCs w:val="22"/>
                <w:lang w:val="lt-LT"/>
              </w:rPr>
            </w:pPr>
            <w:r w:rsidRPr="009B2F78">
              <w:rPr>
                <w:sz w:val="22"/>
                <w:szCs w:val="22"/>
                <w:lang w:val="lt-LT"/>
              </w:rPr>
              <w:t>(atsiskaitančiosios institucijos pavadinimas)</w:t>
            </w:r>
          </w:p>
        </w:tc>
      </w:tr>
    </w:tbl>
    <w:p w14:paraId="453CD67B" w14:textId="77777777" w:rsidR="009B2F78" w:rsidRPr="009B2F78" w:rsidRDefault="009B2F78" w:rsidP="009B2F78">
      <w:pPr>
        <w:tabs>
          <w:tab w:val="left" w:pos="0"/>
          <w:tab w:val="left" w:pos="709"/>
          <w:tab w:val="left" w:pos="1134"/>
        </w:tabs>
        <w:jc w:val="center"/>
        <w:rPr>
          <w:lang w:val="lt-LT"/>
        </w:rPr>
      </w:pPr>
      <w:r w:rsidRPr="009B2F78">
        <w:rPr>
          <w:b/>
          <w:bCs/>
          <w:sz w:val="22"/>
          <w:szCs w:val="22"/>
          <w:lang w:val="lt-LT"/>
        </w:rPr>
        <w:t xml:space="preserve">ATASKAITA </w:t>
      </w:r>
      <w:r w:rsidRPr="009B2F78">
        <w:rPr>
          <w:b/>
          <w:iCs/>
          <w:color w:val="000000"/>
          <w:lang w:val="lt-LT"/>
        </w:rPr>
        <w:t xml:space="preserve">APIE </w:t>
      </w:r>
      <w:r w:rsidRPr="009B2F78">
        <w:rPr>
          <w:b/>
          <w:lang w:val="lt-LT"/>
        </w:rPr>
        <w:t>PASLAUGŲ GAVĖJUI</w:t>
      </w:r>
      <w:r w:rsidRPr="009B2F78">
        <w:rPr>
          <w:b/>
          <w:iCs/>
          <w:color w:val="000000"/>
          <w:lang w:val="lt-LT"/>
        </w:rPr>
        <w:t xml:space="preserve"> SUTEIKTAS TEISINES PASLAUGAS</w:t>
      </w:r>
      <w:r w:rsidRPr="009B2F78">
        <w:rPr>
          <w:bCs/>
          <w:iCs/>
          <w:color w:val="000000"/>
          <w:lang w:val="lt-LT"/>
        </w:rPr>
        <w:t>.</w:t>
      </w:r>
    </w:p>
    <w:p w14:paraId="49FCFEF4" w14:textId="77777777" w:rsidR="009B2F78" w:rsidRPr="009B2F78" w:rsidRDefault="009B2F78" w:rsidP="009B2F78">
      <w:pPr>
        <w:tabs>
          <w:tab w:val="left" w:pos="0"/>
        </w:tabs>
        <w:jc w:val="both"/>
        <w:rPr>
          <w:i/>
          <w:lang w:val="lt-LT"/>
        </w:rPr>
      </w:pPr>
    </w:p>
    <w:p w14:paraId="09CDC16B" w14:textId="77777777" w:rsidR="009B2F78" w:rsidRPr="009B2F78" w:rsidRDefault="009B2F78" w:rsidP="009B2F78">
      <w:pPr>
        <w:jc w:val="center"/>
        <w:rPr>
          <w:b/>
          <w:bCs/>
          <w:sz w:val="22"/>
          <w:szCs w:val="22"/>
          <w:lang w:val="lt-LT"/>
        </w:rPr>
      </w:pPr>
    </w:p>
    <w:p w14:paraId="3581D321" w14:textId="77777777" w:rsidR="009B2F78" w:rsidRPr="009B2F78" w:rsidRDefault="009B2F78" w:rsidP="009B2F78">
      <w:pPr>
        <w:jc w:val="center"/>
        <w:rPr>
          <w:b/>
          <w:bCs/>
          <w:sz w:val="22"/>
          <w:szCs w:val="22"/>
          <w:lang w:val="lt-LT"/>
        </w:rPr>
      </w:pPr>
    </w:p>
    <w:tbl>
      <w:tblPr>
        <w:tblW w:w="0" w:type="auto"/>
        <w:tblInd w:w="108" w:type="dxa"/>
        <w:tblLook w:val="01E0" w:firstRow="1" w:lastRow="1" w:firstColumn="1" w:lastColumn="1" w:noHBand="0" w:noVBand="0"/>
      </w:tblPr>
      <w:tblGrid>
        <w:gridCol w:w="3433"/>
        <w:gridCol w:w="2737"/>
        <w:gridCol w:w="3360"/>
      </w:tblGrid>
      <w:tr w:rsidR="009B2F78" w:rsidRPr="009B2F78" w14:paraId="5BD193D4" w14:textId="77777777" w:rsidTr="002D2058">
        <w:tc>
          <w:tcPr>
            <w:tcW w:w="9639" w:type="dxa"/>
            <w:gridSpan w:val="3"/>
          </w:tcPr>
          <w:p w14:paraId="508D67BD" w14:textId="77777777" w:rsidR="009B2F78" w:rsidRPr="009B2F78" w:rsidRDefault="009B2F78" w:rsidP="002D2058">
            <w:pPr>
              <w:jc w:val="center"/>
              <w:rPr>
                <w:b/>
                <w:sz w:val="22"/>
                <w:szCs w:val="22"/>
                <w:lang w:val="lt-LT"/>
              </w:rPr>
            </w:pPr>
            <w:r w:rsidRPr="009B2F78">
              <w:rPr>
                <w:b/>
                <w:sz w:val="22"/>
                <w:szCs w:val="22"/>
                <w:lang w:val="lt-LT"/>
              </w:rPr>
              <w:t>Švietimo,  mokslo ir sporto ministerijos Ugdymo departamentui</w:t>
            </w:r>
          </w:p>
        </w:tc>
      </w:tr>
      <w:tr w:rsidR="009B2F78" w:rsidRPr="009B2F78" w14:paraId="1743BBBC" w14:textId="77777777" w:rsidTr="002D2058">
        <w:tc>
          <w:tcPr>
            <w:tcW w:w="9639" w:type="dxa"/>
            <w:gridSpan w:val="3"/>
          </w:tcPr>
          <w:p w14:paraId="12210183" w14:textId="77777777" w:rsidR="009B2F78" w:rsidRPr="009B2F78" w:rsidRDefault="009B2F78" w:rsidP="002D2058">
            <w:pPr>
              <w:jc w:val="center"/>
              <w:rPr>
                <w:b/>
                <w:sz w:val="22"/>
                <w:szCs w:val="22"/>
                <w:lang w:val="lt-LT"/>
              </w:rPr>
            </w:pPr>
          </w:p>
        </w:tc>
      </w:tr>
      <w:tr w:rsidR="009B2F78" w:rsidRPr="009B2F78" w14:paraId="14EA0C2E" w14:textId="77777777" w:rsidTr="002D2058">
        <w:tc>
          <w:tcPr>
            <w:tcW w:w="3471" w:type="dxa"/>
          </w:tcPr>
          <w:p w14:paraId="1C85D72B" w14:textId="77777777" w:rsidR="009B2F78" w:rsidRPr="009B2F78" w:rsidRDefault="009B2F78" w:rsidP="002D2058">
            <w:pPr>
              <w:jc w:val="center"/>
              <w:rPr>
                <w:b/>
                <w:sz w:val="22"/>
                <w:szCs w:val="22"/>
                <w:lang w:val="lt-LT"/>
              </w:rPr>
            </w:pPr>
          </w:p>
        </w:tc>
        <w:tc>
          <w:tcPr>
            <w:tcW w:w="2768" w:type="dxa"/>
            <w:tcBorders>
              <w:bottom w:val="single" w:sz="4" w:space="0" w:color="auto"/>
            </w:tcBorders>
          </w:tcPr>
          <w:p w14:paraId="559C451E" w14:textId="77777777" w:rsidR="009B2F78" w:rsidRPr="009B2F78" w:rsidRDefault="009B2F78" w:rsidP="002D2058">
            <w:pPr>
              <w:jc w:val="center"/>
              <w:rPr>
                <w:sz w:val="22"/>
                <w:szCs w:val="22"/>
                <w:lang w:val="lt-LT"/>
              </w:rPr>
            </w:pPr>
          </w:p>
        </w:tc>
        <w:tc>
          <w:tcPr>
            <w:tcW w:w="3400" w:type="dxa"/>
          </w:tcPr>
          <w:p w14:paraId="67146816" w14:textId="77777777" w:rsidR="009B2F78" w:rsidRPr="009B2F78" w:rsidRDefault="009B2F78" w:rsidP="002D2058">
            <w:pPr>
              <w:jc w:val="center"/>
              <w:rPr>
                <w:sz w:val="22"/>
                <w:szCs w:val="22"/>
                <w:lang w:val="lt-LT"/>
              </w:rPr>
            </w:pPr>
          </w:p>
        </w:tc>
      </w:tr>
      <w:tr w:rsidR="009B2F78" w:rsidRPr="009B2F78" w14:paraId="06670FD6" w14:textId="77777777" w:rsidTr="002D2058">
        <w:tc>
          <w:tcPr>
            <w:tcW w:w="9639" w:type="dxa"/>
            <w:gridSpan w:val="3"/>
          </w:tcPr>
          <w:p w14:paraId="71E201AC" w14:textId="77777777" w:rsidR="009B2F78" w:rsidRPr="009B2F78" w:rsidRDefault="009B2F78" w:rsidP="002D2058">
            <w:pPr>
              <w:jc w:val="center"/>
              <w:rPr>
                <w:b/>
                <w:sz w:val="22"/>
                <w:szCs w:val="22"/>
                <w:lang w:val="lt-LT"/>
              </w:rPr>
            </w:pPr>
            <w:r w:rsidRPr="009B2F78">
              <w:rPr>
                <w:sz w:val="22"/>
                <w:szCs w:val="22"/>
                <w:lang w:val="lt-LT"/>
              </w:rPr>
              <w:t>(data)</w:t>
            </w:r>
          </w:p>
        </w:tc>
      </w:tr>
    </w:tbl>
    <w:p w14:paraId="3AD72B08" w14:textId="77777777" w:rsidR="009B2F78" w:rsidRPr="009B2F78" w:rsidRDefault="009B2F78" w:rsidP="009B2F78">
      <w:pPr>
        <w:jc w:val="center"/>
        <w:rPr>
          <w:b/>
          <w:bCs/>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3684"/>
        <w:gridCol w:w="999"/>
        <w:gridCol w:w="847"/>
      </w:tblGrid>
      <w:tr w:rsidR="009B2F78" w:rsidRPr="009B2F78" w14:paraId="79EC8B34" w14:textId="77777777" w:rsidTr="002D2058">
        <w:tc>
          <w:tcPr>
            <w:tcW w:w="4109" w:type="dxa"/>
            <w:vAlign w:val="center"/>
          </w:tcPr>
          <w:p w14:paraId="6B9AA4C6" w14:textId="77777777" w:rsidR="009B2F78" w:rsidRPr="009B2F78" w:rsidRDefault="009B2F78" w:rsidP="002D2058">
            <w:pPr>
              <w:rPr>
                <w:b/>
                <w:lang w:val="lt-LT"/>
              </w:rPr>
            </w:pPr>
            <w:r w:rsidRPr="009B2F78">
              <w:rPr>
                <w:b/>
                <w:lang w:val="lt-LT"/>
              </w:rPr>
              <w:t>Švietimo, mokslo ir sporto ministerijos programa*</w:t>
            </w:r>
          </w:p>
        </w:tc>
        <w:tc>
          <w:tcPr>
            <w:tcW w:w="3684" w:type="dxa"/>
            <w:vAlign w:val="center"/>
          </w:tcPr>
          <w:p w14:paraId="26B03C16" w14:textId="77777777" w:rsidR="009B2F78" w:rsidRPr="009B2F78" w:rsidRDefault="009B2F78" w:rsidP="002D2058">
            <w:pPr>
              <w:rPr>
                <w:lang w:val="lt-LT"/>
              </w:rPr>
            </w:pPr>
            <w:r w:rsidRPr="009B2F78">
              <w:rPr>
                <w:lang w:val="lt-LT"/>
              </w:rPr>
              <w:t>Švietimo programa</w:t>
            </w:r>
          </w:p>
        </w:tc>
        <w:tc>
          <w:tcPr>
            <w:tcW w:w="999" w:type="dxa"/>
            <w:vAlign w:val="center"/>
          </w:tcPr>
          <w:p w14:paraId="51FDF115" w14:textId="77777777" w:rsidR="009B2F78" w:rsidRPr="009B2F78" w:rsidRDefault="009B2F78" w:rsidP="002D2058">
            <w:pPr>
              <w:jc w:val="center"/>
              <w:rPr>
                <w:b/>
                <w:lang w:val="lt-LT"/>
              </w:rPr>
            </w:pPr>
            <w:r w:rsidRPr="009B2F78">
              <w:rPr>
                <w:b/>
                <w:lang w:val="lt-LT"/>
              </w:rPr>
              <w:t>kodas*</w:t>
            </w:r>
          </w:p>
        </w:tc>
        <w:tc>
          <w:tcPr>
            <w:tcW w:w="847" w:type="dxa"/>
            <w:vAlign w:val="center"/>
          </w:tcPr>
          <w:p w14:paraId="16168B59" w14:textId="77777777" w:rsidR="009B2F78" w:rsidRPr="009B2F78" w:rsidRDefault="009B2F78" w:rsidP="002D2058">
            <w:pPr>
              <w:jc w:val="center"/>
              <w:rPr>
                <w:lang w:val="lt-LT"/>
              </w:rPr>
            </w:pPr>
            <w:r w:rsidRPr="009B2F78">
              <w:rPr>
                <w:lang w:val="lt-LT"/>
              </w:rPr>
              <w:t>x</w:t>
            </w:r>
          </w:p>
        </w:tc>
      </w:tr>
      <w:tr w:rsidR="009B2F78" w:rsidRPr="009B2F78" w14:paraId="62DA65E0" w14:textId="77777777" w:rsidTr="002D2058">
        <w:tc>
          <w:tcPr>
            <w:tcW w:w="4109" w:type="dxa"/>
            <w:vAlign w:val="center"/>
          </w:tcPr>
          <w:p w14:paraId="02A53ABD" w14:textId="77777777" w:rsidR="009B2F78" w:rsidRPr="009B2F78" w:rsidRDefault="009B2F78" w:rsidP="002D2058">
            <w:pPr>
              <w:rPr>
                <w:b/>
                <w:lang w:val="lt-LT"/>
              </w:rPr>
            </w:pPr>
            <w:r w:rsidRPr="009B2F78">
              <w:rPr>
                <w:b/>
                <w:lang w:val="lt-LT"/>
              </w:rPr>
              <w:t>Lėšų paskirtis*</w:t>
            </w:r>
          </w:p>
        </w:tc>
        <w:tc>
          <w:tcPr>
            <w:tcW w:w="5530" w:type="dxa"/>
            <w:gridSpan w:val="3"/>
            <w:vAlign w:val="center"/>
          </w:tcPr>
          <w:p w14:paraId="17CB070E" w14:textId="77777777" w:rsidR="009B2F78" w:rsidRPr="009B2F78" w:rsidRDefault="009B2F78" w:rsidP="002D2058">
            <w:pPr>
              <w:rPr>
                <w:lang w:val="lt-LT"/>
              </w:rPr>
            </w:pPr>
            <w:r w:rsidRPr="009B2F78">
              <w:rPr>
                <w:lang w:val="lt-LT"/>
              </w:rPr>
              <w:t>Teisinės paslaugos</w:t>
            </w:r>
          </w:p>
        </w:tc>
      </w:tr>
      <w:tr w:rsidR="009B2F78" w:rsidRPr="009B2F78" w14:paraId="78EA44A5" w14:textId="77777777" w:rsidTr="002D2058">
        <w:tc>
          <w:tcPr>
            <w:tcW w:w="4109" w:type="dxa"/>
            <w:vAlign w:val="center"/>
          </w:tcPr>
          <w:p w14:paraId="6F831F49" w14:textId="77777777" w:rsidR="009B2F78" w:rsidRPr="009B2F78" w:rsidRDefault="009B2F78" w:rsidP="002D2058">
            <w:pPr>
              <w:rPr>
                <w:b/>
                <w:lang w:val="lt-LT"/>
              </w:rPr>
            </w:pPr>
            <w:r w:rsidRPr="009B2F78">
              <w:rPr>
                <w:b/>
                <w:lang w:val="lt-LT"/>
              </w:rPr>
              <w:t>Dokumento, pagal kurį skirta lėšų (įsakymo, potvarkio, sutarties), data, pavadinimas, numeris</w:t>
            </w:r>
          </w:p>
        </w:tc>
        <w:tc>
          <w:tcPr>
            <w:tcW w:w="5530" w:type="dxa"/>
            <w:gridSpan w:val="3"/>
            <w:vAlign w:val="center"/>
          </w:tcPr>
          <w:p w14:paraId="1454165A" w14:textId="77777777" w:rsidR="009B2F78" w:rsidRPr="009B2F78" w:rsidRDefault="009B2F78" w:rsidP="002D2058">
            <w:pPr>
              <w:rPr>
                <w:lang w:val="lt-LT"/>
              </w:rPr>
            </w:pPr>
          </w:p>
        </w:tc>
      </w:tr>
    </w:tbl>
    <w:p w14:paraId="4E5878DC" w14:textId="77777777" w:rsidR="009B2F78" w:rsidRPr="009B2F78" w:rsidRDefault="009B2F78" w:rsidP="009B2F78">
      <w:pPr>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B2F78" w:rsidRPr="009B2F78" w14:paraId="228A3F08" w14:textId="77777777" w:rsidTr="002D2058">
        <w:tc>
          <w:tcPr>
            <w:tcW w:w="9639" w:type="dxa"/>
          </w:tcPr>
          <w:p w14:paraId="332160C5" w14:textId="77777777" w:rsidR="009B2F78" w:rsidRPr="009B2F78" w:rsidRDefault="009B2F78" w:rsidP="002D2058">
            <w:pPr>
              <w:rPr>
                <w:b/>
                <w:sz w:val="22"/>
                <w:szCs w:val="22"/>
                <w:lang w:val="lt-LT"/>
              </w:rPr>
            </w:pPr>
            <w:r w:rsidRPr="009B2F78">
              <w:rPr>
                <w:b/>
                <w:sz w:val="22"/>
                <w:szCs w:val="22"/>
                <w:lang w:val="lt-LT"/>
              </w:rPr>
              <w:t>Rezultatų aprašymas (atsiskaitoma už veiklą, kuriai finansuoti skirtos lėšos, ir už jos vertinimo kriterijų įvykdymą)</w:t>
            </w:r>
          </w:p>
        </w:tc>
      </w:tr>
      <w:tr w:rsidR="009B2F78" w:rsidRPr="009B2F78" w14:paraId="16A4279F" w14:textId="77777777" w:rsidTr="002D2058">
        <w:tc>
          <w:tcPr>
            <w:tcW w:w="9639" w:type="dxa"/>
          </w:tcPr>
          <w:p w14:paraId="2CA0EB1A" w14:textId="77777777" w:rsidR="009B2F78" w:rsidRPr="009B2F78" w:rsidRDefault="009B2F78" w:rsidP="002D2058">
            <w:pPr>
              <w:pStyle w:val="Default"/>
              <w:rPr>
                <w:sz w:val="22"/>
                <w:szCs w:val="22"/>
              </w:rPr>
            </w:pPr>
          </w:p>
          <w:p w14:paraId="34680C14" w14:textId="77777777" w:rsidR="009B2F78" w:rsidRPr="009B2F78" w:rsidRDefault="009B2F78" w:rsidP="002D2058">
            <w:pPr>
              <w:pStyle w:val="Default"/>
              <w:rPr>
                <w:sz w:val="22"/>
                <w:szCs w:val="22"/>
              </w:rPr>
            </w:pPr>
          </w:p>
        </w:tc>
      </w:tr>
    </w:tbl>
    <w:p w14:paraId="3290B5C3" w14:textId="77777777" w:rsidR="009B2F78" w:rsidRPr="009B2F78" w:rsidRDefault="009B2F78" w:rsidP="009B2F78">
      <w:pPr>
        <w:rPr>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071"/>
        <w:gridCol w:w="1400"/>
        <w:gridCol w:w="1639"/>
      </w:tblGrid>
      <w:tr w:rsidR="009B2F78" w:rsidRPr="009B2F78" w14:paraId="4877F8A1" w14:textId="77777777" w:rsidTr="002D2058">
        <w:tc>
          <w:tcPr>
            <w:tcW w:w="9639" w:type="dxa"/>
            <w:gridSpan w:val="4"/>
          </w:tcPr>
          <w:p w14:paraId="7499B9C0" w14:textId="77777777" w:rsidR="009B2F78" w:rsidRPr="009B2F78" w:rsidRDefault="009B2F78" w:rsidP="002D2058">
            <w:pPr>
              <w:jc w:val="both"/>
              <w:rPr>
                <w:b/>
                <w:sz w:val="22"/>
                <w:szCs w:val="22"/>
                <w:lang w:val="lt-LT"/>
              </w:rPr>
            </w:pPr>
            <w:r w:rsidRPr="009B2F78">
              <w:rPr>
                <w:b/>
                <w:sz w:val="22"/>
                <w:szCs w:val="22"/>
                <w:lang w:val="lt-LT"/>
              </w:rPr>
              <w:t xml:space="preserve">Duomenys apie lėšų panaudojimą </w:t>
            </w:r>
          </w:p>
        </w:tc>
      </w:tr>
      <w:tr w:rsidR="009B2F78" w:rsidRPr="009B2F78" w14:paraId="5D720C14" w14:textId="77777777" w:rsidTr="002D2058">
        <w:tc>
          <w:tcPr>
            <w:tcW w:w="5529" w:type="dxa"/>
            <w:vMerge w:val="restart"/>
            <w:vAlign w:val="center"/>
          </w:tcPr>
          <w:p w14:paraId="3D8A1852" w14:textId="77777777" w:rsidR="009B2F78" w:rsidRPr="009B2F78" w:rsidRDefault="009B2F78" w:rsidP="002D2058">
            <w:pPr>
              <w:jc w:val="center"/>
              <w:rPr>
                <w:sz w:val="22"/>
                <w:szCs w:val="22"/>
                <w:lang w:val="lt-LT"/>
              </w:rPr>
            </w:pPr>
            <w:r w:rsidRPr="009B2F78">
              <w:rPr>
                <w:sz w:val="22"/>
                <w:szCs w:val="22"/>
                <w:lang w:val="lt-LT"/>
              </w:rPr>
              <w:t>Išlaidų pavadinimas*</w:t>
            </w:r>
          </w:p>
        </w:tc>
        <w:tc>
          <w:tcPr>
            <w:tcW w:w="4110" w:type="dxa"/>
            <w:gridSpan w:val="3"/>
          </w:tcPr>
          <w:p w14:paraId="75D3E7D7" w14:textId="77777777" w:rsidR="009B2F78" w:rsidRPr="009B2F78" w:rsidRDefault="009B2F78" w:rsidP="002D2058">
            <w:pPr>
              <w:jc w:val="center"/>
              <w:rPr>
                <w:sz w:val="22"/>
                <w:szCs w:val="22"/>
                <w:lang w:val="lt-LT"/>
              </w:rPr>
            </w:pPr>
            <w:r w:rsidRPr="009B2F78">
              <w:rPr>
                <w:sz w:val="22"/>
                <w:szCs w:val="22"/>
                <w:lang w:val="lt-LT"/>
              </w:rPr>
              <w:t>Suma (eurais)</w:t>
            </w:r>
          </w:p>
        </w:tc>
      </w:tr>
      <w:tr w:rsidR="009B2F78" w:rsidRPr="009B2F78" w14:paraId="1B727B84" w14:textId="77777777" w:rsidTr="002D2058">
        <w:trPr>
          <w:trHeight w:val="325"/>
        </w:trPr>
        <w:tc>
          <w:tcPr>
            <w:tcW w:w="5529" w:type="dxa"/>
            <w:vMerge/>
            <w:vAlign w:val="center"/>
          </w:tcPr>
          <w:p w14:paraId="7B464789" w14:textId="77777777" w:rsidR="009B2F78" w:rsidRPr="009B2F78" w:rsidRDefault="009B2F78" w:rsidP="002D2058">
            <w:pPr>
              <w:rPr>
                <w:b/>
                <w:sz w:val="22"/>
                <w:szCs w:val="22"/>
                <w:lang w:val="lt-LT"/>
              </w:rPr>
            </w:pPr>
          </w:p>
        </w:tc>
        <w:tc>
          <w:tcPr>
            <w:tcW w:w="1071" w:type="dxa"/>
            <w:vAlign w:val="center"/>
          </w:tcPr>
          <w:p w14:paraId="52333EAA" w14:textId="77777777" w:rsidR="009B2F78" w:rsidRPr="009B2F78" w:rsidRDefault="009B2F78" w:rsidP="002D2058">
            <w:pPr>
              <w:jc w:val="center"/>
              <w:rPr>
                <w:sz w:val="22"/>
                <w:szCs w:val="22"/>
                <w:lang w:val="lt-LT"/>
              </w:rPr>
            </w:pPr>
            <w:r w:rsidRPr="009B2F78">
              <w:rPr>
                <w:sz w:val="22"/>
                <w:szCs w:val="22"/>
                <w:lang w:val="lt-LT"/>
              </w:rPr>
              <w:t>Skirta*</w:t>
            </w:r>
          </w:p>
        </w:tc>
        <w:tc>
          <w:tcPr>
            <w:tcW w:w="1400" w:type="dxa"/>
            <w:vAlign w:val="center"/>
          </w:tcPr>
          <w:p w14:paraId="12F7EF2E" w14:textId="77777777" w:rsidR="009B2F78" w:rsidRPr="009B2F78" w:rsidRDefault="009B2F78" w:rsidP="002D2058">
            <w:pPr>
              <w:jc w:val="center"/>
              <w:rPr>
                <w:sz w:val="22"/>
                <w:szCs w:val="22"/>
                <w:lang w:val="lt-LT"/>
              </w:rPr>
            </w:pPr>
            <w:r w:rsidRPr="009B2F78">
              <w:rPr>
                <w:sz w:val="22"/>
                <w:szCs w:val="22"/>
                <w:lang w:val="lt-LT"/>
              </w:rPr>
              <w:t>panaudota</w:t>
            </w:r>
          </w:p>
        </w:tc>
        <w:tc>
          <w:tcPr>
            <w:tcW w:w="1639" w:type="dxa"/>
            <w:vAlign w:val="center"/>
          </w:tcPr>
          <w:p w14:paraId="4C9F6F02" w14:textId="77777777" w:rsidR="009B2F78" w:rsidRPr="009B2F78" w:rsidRDefault="009B2F78" w:rsidP="002D2058">
            <w:pPr>
              <w:jc w:val="center"/>
              <w:rPr>
                <w:sz w:val="22"/>
                <w:szCs w:val="22"/>
                <w:lang w:val="lt-LT"/>
              </w:rPr>
            </w:pPr>
            <w:r w:rsidRPr="009B2F78">
              <w:rPr>
                <w:sz w:val="22"/>
                <w:szCs w:val="22"/>
                <w:lang w:val="lt-LT"/>
              </w:rPr>
              <w:t>nepanaudotų lėšų likutis</w:t>
            </w:r>
          </w:p>
        </w:tc>
      </w:tr>
      <w:tr w:rsidR="009B2F78" w:rsidRPr="009B2F78" w14:paraId="238DC7D0" w14:textId="77777777" w:rsidTr="002D2058">
        <w:tc>
          <w:tcPr>
            <w:tcW w:w="5529" w:type="dxa"/>
            <w:tcBorders>
              <w:top w:val="single" w:sz="8" w:space="0" w:color="auto"/>
              <w:left w:val="single" w:sz="8" w:space="0" w:color="auto"/>
              <w:bottom w:val="single" w:sz="8" w:space="0" w:color="auto"/>
              <w:right w:val="single" w:sz="8" w:space="0" w:color="auto"/>
            </w:tcBorders>
          </w:tcPr>
          <w:p w14:paraId="11F93DFD" w14:textId="77777777" w:rsidR="009B2F78" w:rsidRPr="009B2F78" w:rsidRDefault="009B2F78" w:rsidP="002D2058">
            <w:pPr>
              <w:ind w:left="-20" w:right="-20"/>
              <w:rPr>
                <w:sz w:val="22"/>
                <w:szCs w:val="22"/>
                <w:lang w:val="lt-LT"/>
              </w:rPr>
            </w:pPr>
            <w:r w:rsidRPr="009B2F78">
              <w:rPr>
                <w:sz w:val="22"/>
                <w:szCs w:val="22"/>
                <w:lang w:val="lt-LT"/>
              </w:rPr>
              <w:t>Teisinės paslaugos</w:t>
            </w:r>
          </w:p>
        </w:tc>
        <w:tc>
          <w:tcPr>
            <w:tcW w:w="1071" w:type="dxa"/>
            <w:vAlign w:val="center"/>
          </w:tcPr>
          <w:p w14:paraId="21CBCDE2" w14:textId="77777777" w:rsidR="009B2F78" w:rsidRPr="009B2F78" w:rsidRDefault="009B2F78" w:rsidP="002D2058">
            <w:pPr>
              <w:jc w:val="right"/>
              <w:rPr>
                <w:sz w:val="22"/>
                <w:szCs w:val="22"/>
                <w:lang w:val="lt-LT"/>
              </w:rPr>
            </w:pPr>
          </w:p>
        </w:tc>
        <w:tc>
          <w:tcPr>
            <w:tcW w:w="1400" w:type="dxa"/>
            <w:vAlign w:val="center"/>
          </w:tcPr>
          <w:p w14:paraId="22A608B5" w14:textId="77777777" w:rsidR="009B2F78" w:rsidRPr="009B2F78" w:rsidRDefault="009B2F78" w:rsidP="002D2058">
            <w:pPr>
              <w:jc w:val="right"/>
              <w:rPr>
                <w:sz w:val="22"/>
                <w:szCs w:val="22"/>
                <w:lang w:val="lt-LT"/>
              </w:rPr>
            </w:pPr>
          </w:p>
        </w:tc>
        <w:tc>
          <w:tcPr>
            <w:tcW w:w="1639" w:type="dxa"/>
            <w:vAlign w:val="center"/>
          </w:tcPr>
          <w:p w14:paraId="56A8C4AB" w14:textId="77777777" w:rsidR="009B2F78" w:rsidRPr="009B2F78" w:rsidRDefault="009B2F78" w:rsidP="002D2058">
            <w:pPr>
              <w:jc w:val="right"/>
              <w:rPr>
                <w:sz w:val="22"/>
                <w:szCs w:val="22"/>
                <w:lang w:val="lt-LT"/>
              </w:rPr>
            </w:pPr>
          </w:p>
        </w:tc>
      </w:tr>
      <w:tr w:rsidR="009B2F78" w:rsidRPr="009B2F78" w14:paraId="184AD479" w14:textId="77777777" w:rsidTr="002D2058">
        <w:tc>
          <w:tcPr>
            <w:tcW w:w="5529" w:type="dxa"/>
          </w:tcPr>
          <w:p w14:paraId="11373B6D" w14:textId="77777777" w:rsidR="009B2F78" w:rsidRPr="009B2F78" w:rsidRDefault="009B2F78" w:rsidP="002D2058">
            <w:pPr>
              <w:rPr>
                <w:sz w:val="22"/>
                <w:szCs w:val="22"/>
                <w:lang w:val="lt-LT"/>
              </w:rPr>
            </w:pPr>
            <w:r w:rsidRPr="009B2F78">
              <w:rPr>
                <w:sz w:val="22"/>
                <w:szCs w:val="22"/>
                <w:lang w:val="lt-LT"/>
              </w:rPr>
              <w:t>Iš viso</w:t>
            </w:r>
          </w:p>
        </w:tc>
        <w:tc>
          <w:tcPr>
            <w:tcW w:w="1071" w:type="dxa"/>
          </w:tcPr>
          <w:p w14:paraId="0EEF754E" w14:textId="77777777" w:rsidR="009B2F78" w:rsidRPr="009B2F78" w:rsidRDefault="009B2F78" w:rsidP="002D2058">
            <w:pPr>
              <w:jc w:val="right"/>
              <w:rPr>
                <w:sz w:val="22"/>
                <w:szCs w:val="22"/>
                <w:lang w:val="lt-LT"/>
              </w:rPr>
            </w:pPr>
          </w:p>
        </w:tc>
        <w:tc>
          <w:tcPr>
            <w:tcW w:w="1400" w:type="dxa"/>
          </w:tcPr>
          <w:p w14:paraId="1373E75D" w14:textId="77777777" w:rsidR="009B2F78" w:rsidRPr="009B2F78" w:rsidRDefault="009B2F78" w:rsidP="002D2058">
            <w:pPr>
              <w:jc w:val="right"/>
              <w:rPr>
                <w:sz w:val="22"/>
                <w:szCs w:val="22"/>
                <w:lang w:val="lt-LT"/>
              </w:rPr>
            </w:pPr>
          </w:p>
        </w:tc>
        <w:tc>
          <w:tcPr>
            <w:tcW w:w="1639" w:type="dxa"/>
          </w:tcPr>
          <w:p w14:paraId="607F8CD6" w14:textId="77777777" w:rsidR="009B2F78" w:rsidRPr="009B2F78" w:rsidRDefault="009B2F78" w:rsidP="002D2058">
            <w:pPr>
              <w:jc w:val="right"/>
              <w:rPr>
                <w:sz w:val="22"/>
                <w:szCs w:val="22"/>
                <w:lang w:val="lt-LT"/>
              </w:rPr>
            </w:pPr>
          </w:p>
        </w:tc>
      </w:tr>
    </w:tbl>
    <w:p w14:paraId="09C5DA8F" w14:textId="77777777" w:rsidR="009B2F78" w:rsidRPr="009B2F78" w:rsidRDefault="009B2F78" w:rsidP="009B2F78">
      <w:pPr>
        <w:jc w:val="both"/>
        <w:rPr>
          <w:sz w:val="22"/>
          <w:szCs w:val="22"/>
          <w:lang w:val="lt-LT"/>
        </w:rPr>
      </w:pPr>
      <w:r w:rsidRPr="009B2F78">
        <w:rPr>
          <w:sz w:val="22"/>
          <w:szCs w:val="22"/>
          <w:lang w:val="lt-LT"/>
        </w:rPr>
        <w:t>*Pildoma, kaip nurodyta sąmatoje, pridėtoje prie dokumento, pagal kurį skirta lėšų (įsakymo, potvarkio sutarties).</w:t>
      </w:r>
    </w:p>
    <w:p w14:paraId="065E670F" w14:textId="77777777" w:rsidR="009B2F78" w:rsidRPr="009B2F78" w:rsidRDefault="009B2F78" w:rsidP="009B2F78">
      <w:pPr>
        <w:jc w:val="both"/>
        <w:rPr>
          <w:sz w:val="22"/>
          <w:szCs w:val="22"/>
          <w:lang w:val="lt-LT"/>
        </w:rPr>
      </w:pPr>
      <w:r w:rsidRPr="009B2F78">
        <w:rPr>
          <w:sz w:val="22"/>
          <w:szCs w:val="22"/>
          <w:lang w:val="lt-LT"/>
        </w:rPr>
        <w:t>Patvirtiname, kad šioje ataskaitoje nurodytos išlaidų sumos atitinka išlaidas pateisinančius dokumentus.</w:t>
      </w:r>
    </w:p>
    <w:tbl>
      <w:tblPr>
        <w:tblW w:w="9639" w:type="dxa"/>
        <w:tblInd w:w="108" w:type="dxa"/>
        <w:tblLook w:val="01E0" w:firstRow="1" w:lastRow="1" w:firstColumn="1" w:lastColumn="1" w:noHBand="0" w:noVBand="0"/>
      </w:tblPr>
      <w:tblGrid>
        <w:gridCol w:w="3261"/>
        <w:gridCol w:w="283"/>
        <w:gridCol w:w="2552"/>
        <w:gridCol w:w="283"/>
        <w:gridCol w:w="3260"/>
      </w:tblGrid>
      <w:tr w:rsidR="009B2F78" w:rsidRPr="009B2F78" w14:paraId="7F9A5983" w14:textId="77777777" w:rsidTr="002D2058">
        <w:trPr>
          <w:trHeight w:val="343"/>
        </w:trPr>
        <w:tc>
          <w:tcPr>
            <w:tcW w:w="3261" w:type="dxa"/>
            <w:tcBorders>
              <w:bottom w:val="single" w:sz="4" w:space="0" w:color="auto"/>
            </w:tcBorders>
            <w:vAlign w:val="center"/>
          </w:tcPr>
          <w:p w14:paraId="6EA46C62" w14:textId="77777777" w:rsidR="009B2F78" w:rsidRPr="009B2F78" w:rsidRDefault="009B2F78" w:rsidP="002D2058">
            <w:pPr>
              <w:spacing w:line="240" w:lineRule="atLeast"/>
              <w:rPr>
                <w:sz w:val="22"/>
                <w:szCs w:val="22"/>
                <w:lang w:val="lt-LT"/>
              </w:rPr>
            </w:pPr>
          </w:p>
          <w:p w14:paraId="34DEE5D0" w14:textId="77777777" w:rsidR="009B2F78" w:rsidRPr="009B2F78" w:rsidRDefault="009B2F78" w:rsidP="002D2058">
            <w:pPr>
              <w:spacing w:line="240" w:lineRule="atLeast"/>
              <w:rPr>
                <w:sz w:val="22"/>
                <w:szCs w:val="22"/>
                <w:lang w:val="lt-LT"/>
              </w:rPr>
            </w:pPr>
          </w:p>
        </w:tc>
        <w:tc>
          <w:tcPr>
            <w:tcW w:w="283" w:type="dxa"/>
            <w:vAlign w:val="center"/>
          </w:tcPr>
          <w:p w14:paraId="662319ED" w14:textId="77777777" w:rsidR="009B2F78" w:rsidRPr="009B2F78" w:rsidRDefault="009B2F78" w:rsidP="002D2058">
            <w:pPr>
              <w:spacing w:line="240" w:lineRule="atLeast"/>
              <w:rPr>
                <w:sz w:val="22"/>
                <w:szCs w:val="22"/>
                <w:lang w:val="lt-LT"/>
              </w:rPr>
            </w:pPr>
          </w:p>
        </w:tc>
        <w:tc>
          <w:tcPr>
            <w:tcW w:w="2552" w:type="dxa"/>
            <w:tcBorders>
              <w:bottom w:val="single" w:sz="4" w:space="0" w:color="auto"/>
            </w:tcBorders>
            <w:vAlign w:val="center"/>
          </w:tcPr>
          <w:p w14:paraId="6BA6903B" w14:textId="77777777" w:rsidR="009B2F78" w:rsidRPr="009B2F78" w:rsidRDefault="009B2F78" w:rsidP="002D2058">
            <w:pPr>
              <w:spacing w:line="240" w:lineRule="atLeast"/>
              <w:rPr>
                <w:sz w:val="22"/>
                <w:szCs w:val="22"/>
                <w:lang w:val="lt-LT"/>
              </w:rPr>
            </w:pPr>
          </w:p>
        </w:tc>
        <w:tc>
          <w:tcPr>
            <w:tcW w:w="283" w:type="dxa"/>
            <w:vAlign w:val="center"/>
          </w:tcPr>
          <w:p w14:paraId="6FF8204A" w14:textId="77777777" w:rsidR="009B2F78" w:rsidRPr="009B2F78" w:rsidRDefault="009B2F78" w:rsidP="002D2058">
            <w:pPr>
              <w:spacing w:line="240" w:lineRule="atLeast"/>
              <w:rPr>
                <w:sz w:val="22"/>
                <w:szCs w:val="22"/>
                <w:lang w:val="lt-LT"/>
              </w:rPr>
            </w:pPr>
          </w:p>
        </w:tc>
        <w:tc>
          <w:tcPr>
            <w:tcW w:w="3260" w:type="dxa"/>
            <w:tcBorders>
              <w:bottom w:val="single" w:sz="4" w:space="0" w:color="auto"/>
            </w:tcBorders>
            <w:vAlign w:val="center"/>
          </w:tcPr>
          <w:p w14:paraId="1CFBB6A3" w14:textId="77777777" w:rsidR="009B2F78" w:rsidRPr="009B2F78" w:rsidRDefault="009B2F78" w:rsidP="002D2058">
            <w:pPr>
              <w:spacing w:line="240" w:lineRule="atLeast"/>
              <w:rPr>
                <w:sz w:val="22"/>
                <w:szCs w:val="22"/>
                <w:lang w:val="lt-LT"/>
              </w:rPr>
            </w:pPr>
          </w:p>
        </w:tc>
      </w:tr>
      <w:tr w:rsidR="009B2F78" w:rsidRPr="009B2F78" w14:paraId="31CCAED4" w14:textId="77777777" w:rsidTr="002D2058">
        <w:tc>
          <w:tcPr>
            <w:tcW w:w="3261" w:type="dxa"/>
            <w:tcBorders>
              <w:top w:val="single" w:sz="4" w:space="0" w:color="auto"/>
            </w:tcBorders>
          </w:tcPr>
          <w:p w14:paraId="5F68EFAC" w14:textId="77777777" w:rsidR="009B2F78" w:rsidRPr="009B2F78" w:rsidRDefault="009B2F78" w:rsidP="002D2058">
            <w:pPr>
              <w:jc w:val="center"/>
              <w:rPr>
                <w:sz w:val="22"/>
                <w:szCs w:val="22"/>
                <w:lang w:val="lt-LT"/>
              </w:rPr>
            </w:pPr>
            <w:r w:rsidRPr="009B2F78">
              <w:rPr>
                <w:sz w:val="22"/>
                <w:szCs w:val="22"/>
                <w:lang w:val="lt-LT"/>
              </w:rPr>
              <w:t>(įstaiga)</w:t>
            </w:r>
          </w:p>
        </w:tc>
        <w:tc>
          <w:tcPr>
            <w:tcW w:w="283" w:type="dxa"/>
          </w:tcPr>
          <w:p w14:paraId="57BF87B4" w14:textId="77777777" w:rsidR="009B2F78" w:rsidRPr="009B2F78" w:rsidRDefault="009B2F78" w:rsidP="002D2058">
            <w:pPr>
              <w:jc w:val="center"/>
              <w:rPr>
                <w:sz w:val="22"/>
                <w:szCs w:val="22"/>
                <w:lang w:val="lt-LT"/>
              </w:rPr>
            </w:pPr>
          </w:p>
        </w:tc>
        <w:tc>
          <w:tcPr>
            <w:tcW w:w="2552" w:type="dxa"/>
            <w:tcBorders>
              <w:top w:val="single" w:sz="4" w:space="0" w:color="auto"/>
            </w:tcBorders>
          </w:tcPr>
          <w:p w14:paraId="69C5E5A5" w14:textId="77777777" w:rsidR="009B2F78" w:rsidRPr="009B2F78" w:rsidRDefault="009B2F78" w:rsidP="002D2058">
            <w:pPr>
              <w:jc w:val="center"/>
              <w:rPr>
                <w:sz w:val="22"/>
                <w:szCs w:val="22"/>
                <w:lang w:val="lt-LT"/>
              </w:rPr>
            </w:pPr>
            <w:r w:rsidRPr="009B2F78">
              <w:rPr>
                <w:sz w:val="22"/>
                <w:szCs w:val="22"/>
                <w:lang w:val="lt-LT"/>
              </w:rPr>
              <w:t>(parašas)</w:t>
            </w:r>
          </w:p>
        </w:tc>
        <w:tc>
          <w:tcPr>
            <w:tcW w:w="283" w:type="dxa"/>
          </w:tcPr>
          <w:p w14:paraId="6807E24D" w14:textId="77777777" w:rsidR="009B2F78" w:rsidRPr="009B2F78" w:rsidRDefault="009B2F78" w:rsidP="002D2058">
            <w:pPr>
              <w:jc w:val="center"/>
              <w:rPr>
                <w:sz w:val="22"/>
                <w:szCs w:val="22"/>
                <w:lang w:val="lt-LT"/>
              </w:rPr>
            </w:pPr>
          </w:p>
        </w:tc>
        <w:tc>
          <w:tcPr>
            <w:tcW w:w="3260" w:type="dxa"/>
            <w:tcBorders>
              <w:top w:val="single" w:sz="4" w:space="0" w:color="auto"/>
            </w:tcBorders>
          </w:tcPr>
          <w:p w14:paraId="11818B60" w14:textId="77777777" w:rsidR="009B2F78" w:rsidRPr="009B2F78" w:rsidRDefault="009B2F78" w:rsidP="002D2058">
            <w:pPr>
              <w:jc w:val="center"/>
              <w:rPr>
                <w:sz w:val="22"/>
                <w:szCs w:val="22"/>
                <w:lang w:val="lt-LT"/>
              </w:rPr>
            </w:pPr>
            <w:r w:rsidRPr="009B2F78">
              <w:rPr>
                <w:sz w:val="22"/>
                <w:szCs w:val="22"/>
                <w:lang w:val="lt-LT"/>
              </w:rPr>
              <w:t>(vardas ir pavardė)</w:t>
            </w:r>
          </w:p>
        </w:tc>
      </w:tr>
    </w:tbl>
    <w:p w14:paraId="145BC366" w14:textId="77777777" w:rsidR="009B2F78" w:rsidRPr="009B2F78" w:rsidRDefault="009B2F78" w:rsidP="009B2F78">
      <w:pPr>
        <w:jc w:val="both"/>
        <w:rPr>
          <w:sz w:val="22"/>
          <w:szCs w:val="22"/>
          <w:lang w:val="lt-LT"/>
        </w:rPr>
      </w:pPr>
    </w:p>
    <w:p w14:paraId="1F63E55E" w14:textId="77777777" w:rsidR="009B2F78" w:rsidRPr="009B2F78" w:rsidRDefault="009B2F78" w:rsidP="009B2F78">
      <w:pPr>
        <w:jc w:val="both"/>
        <w:rPr>
          <w:sz w:val="22"/>
          <w:szCs w:val="22"/>
          <w:lang w:val="lt-LT"/>
        </w:rPr>
      </w:pPr>
    </w:p>
    <w:tbl>
      <w:tblPr>
        <w:tblW w:w="9639" w:type="dxa"/>
        <w:tblInd w:w="108" w:type="dxa"/>
        <w:tblLook w:val="01E0" w:firstRow="1" w:lastRow="1" w:firstColumn="1" w:lastColumn="1" w:noHBand="0" w:noVBand="0"/>
      </w:tblPr>
      <w:tblGrid>
        <w:gridCol w:w="3261"/>
        <w:gridCol w:w="283"/>
        <w:gridCol w:w="2552"/>
        <w:gridCol w:w="283"/>
        <w:gridCol w:w="3260"/>
      </w:tblGrid>
      <w:tr w:rsidR="009B2F78" w:rsidRPr="009B2F78" w14:paraId="0B63D54B" w14:textId="77777777" w:rsidTr="002D2058">
        <w:trPr>
          <w:trHeight w:val="343"/>
        </w:trPr>
        <w:tc>
          <w:tcPr>
            <w:tcW w:w="3261" w:type="dxa"/>
            <w:tcBorders>
              <w:bottom w:val="single" w:sz="4" w:space="0" w:color="auto"/>
            </w:tcBorders>
            <w:vAlign w:val="center"/>
          </w:tcPr>
          <w:p w14:paraId="5662FB4C" w14:textId="77777777" w:rsidR="009B2F78" w:rsidRPr="009B2F78" w:rsidRDefault="009B2F78" w:rsidP="002D2058">
            <w:pPr>
              <w:spacing w:line="240" w:lineRule="atLeast"/>
              <w:rPr>
                <w:sz w:val="22"/>
                <w:szCs w:val="22"/>
                <w:lang w:val="lt-LT"/>
              </w:rPr>
            </w:pPr>
          </w:p>
        </w:tc>
        <w:tc>
          <w:tcPr>
            <w:tcW w:w="283" w:type="dxa"/>
            <w:vAlign w:val="center"/>
          </w:tcPr>
          <w:p w14:paraId="2E4F7CA2" w14:textId="77777777" w:rsidR="009B2F78" w:rsidRPr="009B2F78" w:rsidRDefault="009B2F78" w:rsidP="002D2058">
            <w:pPr>
              <w:spacing w:line="240" w:lineRule="atLeast"/>
              <w:rPr>
                <w:sz w:val="22"/>
                <w:szCs w:val="22"/>
                <w:lang w:val="lt-LT"/>
              </w:rPr>
            </w:pPr>
          </w:p>
        </w:tc>
        <w:tc>
          <w:tcPr>
            <w:tcW w:w="2552" w:type="dxa"/>
            <w:tcBorders>
              <w:bottom w:val="single" w:sz="4" w:space="0" w:color="auto"/>
            </w:tcBorders>
            <w:vAlign w:val="center"/>
          </w:tcPr>
          <w:p w14:paraId="3A6D2D84" w14:textId="77777777" w:rsidR="009B2F78" w:rsidRPr="009B2F78" w:rsidRDefault="009B2F78" w:rsidP="002D2058">
            <w:pPr>
              <w:spacing w:line="240" w:lineRule="atLeast"/>
              <w:rPr>
                <w:sz w:val="22"/>
                <w:szCs w:val="22"/>
                <w:lang w:val="lt-LT"/>
              </w:rPr>
            </w:pPr>
          </w:p>
        </w:tc>
        <w:tc>
          <w:tcPr>
            <w:tcW w:w="283" w:type="dxa"/>
            <w:vAlign w:val="center"/>
          </w:tcPr>
          <w:p w14:paraId="0977F28E" w14:textId="77777777" w:rsidR="009B2F78" w:rsidRPr="009B2F78" w:rsidRDefault="009B2F78" w:rsidP="002D2058">
            <w:pPr>
              <w:spacing w:line="240" w:lineRule="atLeast"/>
              <w:rPr>
                <w:sz w:val="22"/>
                <w:szCs w:val="22"/>
                <w:lang w:val="lt-LT"/>
              </w:rPr>
            </w:pPr>
          </w:p>
        </w:tc>
        <w:tc>
          <w:tcPr>
            <w:tcW w:w="3260" w:type="dxa"/>
            <w:tcBorders>
              <w:bottom w:val="single" w:sz="4" w:space="0" w:color="auto"/>
            </w:tcBorders>
            <w:vAlign w:val="center"/>
          </w:tcPr>
          <w:p w14:paraId="59A0DDA4" w14:textId="77777777" w:rsidR="009B2F78" w:rsidRPr="009B2F78" w:rsidRDefault="009B2F78" w:rsidP="002D2058">
            <w:pPr>
              <w:spacing w:line="240" w:lineRule="atLeast"/>
              <w:rPr>
                <w:sz w:val="22"/>
                <w:szCs w:val="22"/>
                <w:lang w:val="lt-LT"/>
              </w:rPr>
            </w:pPr>
          </w:p>
        </w:tc>
      </w:tr>
      <w:tr w:rsidR="009B2F78" w:rsidRPr="009B2F78" w14:paraId="6BC30854" w14:textId="77777777" w:rsidTr="002D2058">
        <w:tc>
          <w:tcPr>
            <w:tcW w:w="3261" w:type="dxa"/>
            <w:tcBorders>
              <w:top w:val="single" w:sz="4" w:space="0" w:color="auto"/>
            </w:tcBorders>
          </w:tcPr>
          <w:p w14:paraId="0FFA4344" w14:textId="77777777" w:rsidR="009B2F78" w:rsidRPr="009B2F78" w:rsidRDefault="009B2F78" w:rsidP="002D2058">
            <w:pPr>
              <w:jc w:val="center"/>
              <w:rPr>
                <w:sz w:val="22"/>
                <w:szCs w:val="22"/>
                <w:lang w:val="lt-LT"/>
              </w:rPr>
            </w:pPr>
            <w:r w:rsidRPr="009B2F78">
              <w:rPr>
                <w:sz w:val="22"/>
                <w:szCs w:val="22"/>
                <w:lang w:val="lt-LT"/>
              </w:rPr>
              <w:t>(įstaiga)</w:t>
            </w:r>
          </w:p>
        </w:tc>
        <w:tc>
          <w:tcPr>
            <w:tcW w:w="283" w:type="dxa"/>
          </w:tcPr>
          <w:p w14:paraId="0EF330D8" w14:textId="77777777" w:rsidR="009B2F78" w:rsidRPr="009B2F78" w:rsidRDefault="009B2F78" w:rsidP="002D2058">
            <w:pPr>
              <w:jc w:val="center"/>
              <w:rPr>
                <w:sz w:val="22"/>
                <w:szCs w:val="22"/>
                <w:lang w:val="lt-LT"/>
              </w:rPr>
            </w:pPr>
          </w:p>
        </w:tc>
        <w:tc>
          <w:tcPr>
            <w:tcW w:w="2552" w:type="dxa"/>
            <w:tcBorders>
              <w:top w:val="single" w:sz="4" w:space="0" w:color="auto"/>
            </w:tcBorders>
          </w:tcPr>
          <w:p w14:paraId="22A5773B" w14:textId="77777777" w:rsidR="009B2F78" w:rsidRPr="009B2F78" w:rsidRDefault="009B2F78" w:rsidP="002D2058">
            <w:pPr>
              <w:jc w:val="center"/>
              <w:rPr>
                <w:sz w:val="22"/>
                <w:szCs w:val="22"/>
                <w:lang w:val="lt-LT"/>
              </w:rPr>
            </w:pPr>
            <w:r w:rsidRPr="009B2F78">
              <w:rPr>
                <w:sz w:val="22"/>
                <w:szCs w:val="22"/>
                <w:lang w:val="lt-LT"/>
              </w:rPr>
              <w:t>(parašas)</w:t>
            </w:r>
          </w:p>
        </w:tc>
        <w:tc>
          <w:tcPr>
            <w:tcW w:w="283" w:type="dxa"/>
          </w:tcPr>
          <w:p w14:paraId="40DBE514" w14:textId="77777777" w:rsidR="009B2F78" w:rsidRPr="009B2F78" w:rsidRDefault="009B2F78" w:rsidP="002D2058">
            <w:pPr>
              <w:jc w:val="center"/>
              <w:rPr>
                <w:sz w:val="22"/>
                <w:szCs w:val="22"/>
                <w:lang w:val="lt-LT"/>
              </w:rPr>
            </w:pPr>
          </w:p>
        </w:tc>
        <w:tc>
          <w:tcPr>
            <w:tcW w:w="3260" w:type="dxa"/>
            <w:tcBorders>
              <w:top w:val="single" w:sz="4" w:space="0" w:color="auto"/>
            </w:tcBorders>
          </w:tcPr>
          <w:p w14:paraId="4EF01784" w14:textId="77777777" w:rsidR="009B2F78" w:rsidRPr="009B2F78" w:rsidRDefault="009B2F78" w:rsidP="002D2058">
            <w:pPr>
              <w:jc w:val="center"/>
              <w:rPr>
                <w:sz w:val="22"/>
                <w:szCs w:val="22"/>
                <w:lang w:val="lt-LT"/>
              </w:rPr>
            </w:pPr>
            <w:r w:rsidRPr="009B2F78">
              <w:rPr>
                <w:sz w:val="22"/>
                <w:szCs w:val="22"/>
                <w:lang w:val="lt-LT"/>
              </w:rPr>
              <w:t>(vardas ir pavardė)</w:t>
            </w:r>
          </w:p>
        </w:tc>
      </w:tr>
    </w:tbl>
    <w:p w14:paraId="34237581" w14:textId="77777777" w:rsidR="009B2F78" w:rsidRPr="009B2F78" w:rsidRDefault="009B2F78" w:rsidP="009B2F78">
      <w:pPr>
        <w:rPr>
          <w:lang w:val="lt-LT"/>
        </w:rPr>
      </w:pPr>
    </w:p>
    <w:p w14:paraId="4F5F9A6C" w14:textId="77777777" w:rsidR="009B2F78" w:rsidRPr="009B2F78" w:rsidRDefault="009B2F78" w:rsidP="009B2F78">
      <w:pPr>
        <w:rPr>
          <w:lang w:val="lt-LT"/>
        </w:rPr>
      </w:pPr>
    </w:p>
    <w:p w14:paraId="21B402CB" w14:textId="77777777" w:rsidR="009B2F78" w:rsidRPr="009B2F78" w:rsidRDefault="009B2F78" w:rsidP="009B2F78">
      <w:pPr>
        <w:rPr>
          <w:lang w:val="lt-LT"/>
        </w:rPr>
      </w:pPr>
    </w:p>
    <w:p w14:paraId="11DBEC42" w14:textId="77777777" w:rsidR="009B2F78" w:rsidRPr="009B2F78" w:rsidRDefault="009B2F78" w:rsidP="009B2F78">
      <w:pPr>
        <w:rPr>
          <w:lang w:val="lt-LT"/>
        </w:rPr>
      </w:pPr>
      <w:r w:rsidRPr="009B2F78">
        <w:rPr>
          <w:lang w:val="lt-LT"/>
        </w:rPr>
        <w:t>Ataskaitą užpildęs asmuo</w:t>
      </w:r>
    </w:p>
    <w:p w14:paraId="3D035088" w14:textId="77777777" w:rsidR="009B2F78" w:rsidRPr="009B2F78" w:rsidRDefault="009B2F78" w:rsidP="009B2F78">
      <w:pPr>
        <w:rPr>
          <w:sz w:val="12"/>
          <w:szCs w:val="12"/>
          <w:lang w:val="lt-LT"/>
        </w:rPr>
      </w:pPr>
      <w:r w:rsidRPr="009B2F78">
        <w:rPr>
          <w:lang w:val="lt-LT"/>
        </w:rPr>
        <w:fldChar w:fldCharType="begin">
          <w:ffData>
            <w:name w:val="Text3"/>
            <w:enabled/>
            <w:calcOnExit w:val="0"/>
            <w:textInput/>
          </w:ffData>
        </w:fldChar>
      </w:r>
      <w:r w:rsidRPr="009B2F78">
        <w:rPr>
          <w:lang w:val="lt-LT"/>
        </w:rPr>
        <w:instrText xml:space="preserve"> FORMTEXT </w:instrText>
      </w:r>
      <w:r w:rsidRPr="009B2F78">
        <w:rPr>
          <w:lang w:val="lt-LT"/>
        </w:rPr>
      </w:r>
      <w:r w:rsidRPr="009B2F78">
        <w:rPr>
          <w:lang w:val="lt-LT"/>
        </w:rPr>
        <w:fldChar w:fldCharType="separate"/>
      </w:r>
      <w:r w:rsidRPr="009B2F78">
        <w:rPr>
          <w:lang w:val="lt-LT"/>
        </w:rPr>
        <w:t>vardas, pavardė, tel., el. paštas</w:t>
      </w:r>
      <w:r w:rsidRPr="009B2F78">
        <w:rPr>
          <w:lang w:val="lt-LT"/>
        </w:rPr>
        <w:fldChar w:fldCharType="end"/>
      </w:r>
    </w:p>
    <w:p w14:paraId="43353FDB" w14:textId="77777777" w:rsidR="009B2F78" w:rsidRPr="009B2F78" w:rsidRDefault="009B2F78" w:rsidP="009B2F78">
      <w:pPr>
        <w:jc w:val="center"/>
        <w:rPr>
          <w:lang w:val="lt-LT"/>
        </w:rPr>
      </w:pPr>
      <w:r w:rsidRPr="009B2F78">
        <w:rPr>
          <w:lang w:val="lt-LT"/>
        </w:rPr>
        <w:t>______________________</w:t>
      </w:r>
    </w:p>
    <w:p w14:paraId="42A97226" w14:textId="77777777" w:rsidR="0079672E" w:rsidRPr="009B2F78" w:rsidRDefault="0079672E">
      <w:pPr>
        <w:jc w:val="center"/>
        <w:rPr>
          <w:bCs/>
          <w:u w:val="single"/>
          <w:lang w:val="lt-LT"/>
        </w:rPr>
      </w:pPr>
    </w:p>
    <w:sectPr w:rsidR="0079672E" w:rsidRPr="009B2F78" w:rsidSect="009B2F78">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0D95" w14:textId="77777777" w:rsidR="008F2F7E" w:rsidRDefault="008F2F7E">
      <w:r>
        <w:separator/>
      </w:r>
    </w:p>
  </w:endnote>
  <w:endnote w:type="continuationSeparator" w:id="0">
    <w:p w14:paraId="27ADA096" w14:textId="77777777" w:rsidR="008F2F7E" w:rsidRDefault="008F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B3DA" w14:textId="77777777" w:rsidR="008F2F7E" w:rsidRDefault="008F2F7E">
      <w:r>
        <w:separator/>
      </w:r>
    </w:p>
  </w:footnote>
  <w:footnote w:type="continuationSeparator" w:id="0">
    <w:p w14:paraId="546293EE" w14:textId="77777777" w:rsidR="008F2F7E" w:rsidRDefault="008F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228" w14:textId="684CF81E" w:rsidR="0079672E" w:rsidRDefault="007C032E" w:rsidP="006A6EAA">
    <w:pPr>
      <w:pStyle w:val="Antrats"/>
      <w:jc w:val="center"/>
    </w:pPr>
    <w:r>
      <w:fldChar w:fldCharType="begin"/>
    </w:r>
    <w:r>
      <w:instrText xml:space="preserve"> PAGE </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22A" w14:textId="6F465B36" w:rsidR="0079672E" w:rsidRDefault="0079672E">
    <w:pPr>
      <w:pStyle w:val="Antrats"/>
      <w:jc w:val="center"/>
    </w:pPr>
  </w:p>
  <w:p w14:paraId="42A9722B" w14:textId="77777777" w:rsidR="0079672E" w:rsidRDefault="007967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22C" w14:textId="77777777" w:rsidR="0079672E" w:rsidRDefault="00796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274"/>
    <w:multiLevelType w:val="multilevel"/>
    <w:tmpl w:val="0BC4CBDE"/>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30637ABD"/>
    <w:multiLevelType w:val="multilevel"/>
    <w:tmpl w:val="11AA17D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6B056354"/>
    <w:multiLevelType w:val="multilevel"/>
    <w:tmpl w:val="9D381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97546A8"/>
    <w:multiLevelType w:val="multilevel"/>
    <w:tmpl w:val="BEF0A0E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82337449">
    <w:abstractNumId w:val="3"/>
  </w:num>
  <w:num w:numId="2" w16cid:durableId="57096622">
    <w:abstractNumId w:val="1"/>
  </w:num>
  <w:num w:numId="3" w16cid:durableId="1291941573">
    <w:abstractNumId w:val="0"/>
  </w:num>
  <w:num w:numId="4" w16cid:durableId="125732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2E"/>
    <w:rsid w:val="00183755"/>
    <w:rsid w:val="001B6030"/>
    <w:rsid w:val="0025709A"/>
    <w:rsid w:val="0026125A"/>
    <w:rsid w:val="002A62F3"/>
    <w:rsid w:val="00397FC5"/>
    <w:rsid w:val="003D59FC"/>
    <w:rsid w:val="003F333C"/>
    <w:rsid w:val="003F3ECB"/>
    <w:rsid w:val="004106A4"/>
    <w:rsid w:val="0049592A"/>
    <w:rsid w:val="006570B4"/>
    <w:rsid w:val="006A6EAA"/>
    <w:rsid w:val="00771EE3"/>
    <w:rsid w:val="0079672E"/>
    <w:rsid w:val="007C032E"/>
    <w:rsid w:val="00824A0B"/>
    <w:rsid w:val="008F2F7E"/>
    <w:rsid w:val="009B2F78"/>
    <w:rsid w:val="00AB7F06"/>
    <w:rsid w:val="00B20069"/>
    <w:rsid w:val="00BE2298"/>
    <w:rsid w:val="00C17E05"/>
    <w:rsid w:val="00C27247"/>
    <w:rsid w:val="00C9682B"/>
    <w:rsid w:val="00CB143F"/>
    <w:rsid w:val="00DC782E"/>
    <w:rsid w:val="00F161E3"/>
    <w:rsid w:val="00FB4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718E"/>
  <w15:docId w15:val="{E90D1736-11C4-48A6-ADF9-FC7F32AB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en-GB" w:bidi="ar-SA"/>
    </w:rPr>
  </w:style>
  <w:style w:type="paragraph" w:styleId="Antrat3">
    <w:name w:val="heading 3"/>
    <w:basedOn w:val="prastasis"/>
    <w:next w:val="prastasis"/>
    <w:link w:val="Antrat3Diagrama"/>
    <w:uiPriority w:val="9"/>
    <w:semiHidden/>
    <w:unhideWhenUsed/>
    <w:qFormat/>
    <w:rsid w:val="0026125A"/>
    <w:pPr>
      <w:keepNext/>
      <w:keepLines/>
      <w:suppressAutoHyphens w:val="0"/>
      <w:overflowPunct w:val="0"/>
      <w:autoSpaceDE w:val="0"/>
      <w:autoSpaceDN w:val="0"/>
      <w:adjustRightInd w:val="0"/>
      <w:spacing w:before="40"/>
      <w:textAlignment w:val="baseline"/>
      <w:outlineLvl w:val="2"/>
    </w:pPr>
    <w:rPr>
      <w:rFonts w:asciiTheme="majorHAnsi" w:eastAsiaTheme="majorEastAsia" w:hAnsiTheme="majorHAnsi" w:cstheme="majorBidi"/>
      <w:color w:val="0A2F40"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rPr>
      <w:rFonts w:ascii="Times New Roman" w:eastAsia="Times New Roman" w:hAnsi="Times New Roman" w:cs="Times New Roman"/>
    </w:rPr>
  </w:style>
  <w:style w:type="character" w:customStyle="1" w:styleId="WW8Num4z0">
    <w:name w:val="WW8Num4z0"/>
    <w:qFormat/>
  </w:style>
  <w:style w:type="character" w:customStyle="1" w:styleId="WW8Num5z0">
    <w:name w:val="WW8Num5z0"/>
    <w:qFormat/>
  </w:style>
  <w:style w:type="character" w:customStyle="1" w:styleId="WW8Num6z0">
    <w:name w:val="WW8Num6z0"/>
    <w:qFormat/>
    <w:rPr>
      <w:strike w:val="0"/>
      <w:dstrike w:val="0"/>
    </w:rPr>
  </w:style>
  <w:style w:type="character" w:customStyle="1" w:styleId="WW8Num6z1">
    <w:name w:val="WW8Num6z1"/>
    <w:qFormat/>
  </w:style>
  <w:style w:type="character" w:styleId="Hipersaitas">
    <w:name w:val="Hyperlink"/>
    <w:rPr>
      <w:color w:val="0000FF"/>
      <w:u w:val="single"/>
    </w:rPr>
  </w:style>
  <w:style w:type="character" w:customStyle="1" w:styleId="Pagrindinistekstas2Diagrama">
    <w:name w:val="Pagrindinis tekstas 2 Diagrama"/>
    <w:qFormat/>
    <w:rPr>
      <w:sz w:val="24"/>
      <w:szCs w:val="24"/>
      <w:lang w:val="en-GB"/>
    </w:rPr>
  </w:style>
  <w:style w:type="character" w:styleId="Neapdorotaspaminjimas">
    <w:name w:val="Unresolved Mention"/>
    <w:qFormat/>
    <w:rPr>
      <w:color w:val="605E5C"/>
      <w:shd w:val="clear" w:color="auto" w:fill="E1DFDD"/>
    </w:rPr>
  </w:style>
  <w:style w:type="character" w:customStyle="1" w:styleId="Numatytasispastraiposriftas1">
    <w:name w:val="Numatytasis pastraipos šriftas1"/>
    <w:qFormat/>
  </w:style>
  <w:style w:type="character" w:customStyle="1" w:styleId="Pagrindiniotekstotrauka2Diagrama">
    <w:name w:val="Pagrindinio teksto įtrauka 2 Diagrama"/>
    <w:qFormat/>
    <w:rPr>
      <w:sz w:val="24"/>
      <w:szCs w:val="24"/>
      <w:lang w:val="en-GB"/>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cf01">
    <w:name w:val="cf01"/>
    <w:qFormat/>
    <w:rPr>
      <w:rFonts w:ascii="Segoe UI" w:hAnsi="Segoe UI" w:cs="Segoe UI"/>
      <w:sz w:val="18"/>
      <w:szCs w:val="18"/>
    </w:rPr>
  </w:style>
  <w:style w:type="character" w:customStyle="1" w:styleId="cf11">
    <w:name w:val="cf11"/>
    <w:qFormat/>
    <w:rPr>
      <w:rFonts w:ascii="Segoe UI" w:hAnsi="Segoe UI" w:cs="Segoe UI"/>
      <w:sz w:val="18"/>
      <w:szCs w:val="18"/>
    </w:rPr>
  </w:style>
  <w:style w:type="character" w:customStyle="1" w:styleId="cf21">
    <w:name w:val="cf21"/>
    <w:qFormat/>
    <w:rPr>
      <w:rFonts w:ascii="Segoe UI" w:hAnsi="Segoe UI" w:cs="Segoe UI"/>
      <w:sz w:val="18"/>
      <w:szCs w:val="18"/>
    </w:rPr>
  </w:style>
  <w:style w:type="character" w:customStyle="1" w:styleId="AntratsDiagrama">
    <w:name w:val="Antraštės Diagrama"/>
    <w:qFormat/>
    <w:rPr>
      <w:sz w:val="24"/>
      <w:szCs w:val="24"/>
      <w:lang w:val="en-GB"/>
    </w:rPr>
  </w:style>
  <w:style w:type="paragraph" w:customStyle="1" w:styleId="Heading">
    <w:name w:val="Heading"/>
    <w:basedOn w:val="prastasis"/>
    <w:next w:val="Pagrindinistekstas"/>
    <w:qFormat/>
    <w:pPr>
      <w:jc w:val="center"/>
    </w:pPr>
    <w:rPr>
      <w:b/>
      <w:sz w:val="22"/>
      <w:lang w:val="lt-LT"/>
    </w:rPr>
  </w:style>
  <w:style w:type="paragraph" w:styleId="Pagrindinistekstas">
    <w:name w:val="Body Text"/>
    <w:basedOn w:val="prastasis"/>
    <w:pPr>
      <w:jc w:val="both"/>
    </w:pPr>
    <w:rPr>
      <w:lang w:val="lt-LT"/>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153"/>
        <w:tab w:val="right" w:pos="8306"/>
      </w:tabs>
      <w:jc w:val="both"/>
    </w:pPr>
    <w:rPr>
      <w:szCs w:val="20"/>
      <w:lang w:val="lt-LT"/>
    </w:rPr>
  </w:style>
  <w:style w:type="paragraph" w:styleId="Pagrindiniotekstotrauka">
    <w:name w:val="Body Text Indent"/>
    <w:basedOn w:val="prastasis"/>
    <w:pPr>
      <w:ind w:firstLine="720"/>
      <w:jc w:val="both"/>
    </w:pPr>
    <w:rPr>
      <w:sz w:val="20"/>
      <w:szCs w:val="20"/>
      <w:lang w:val="lt-LT"/>
    </w:rPr>
  </w:style>
  <w:style w:type="paragraph" w:styleId="Pagrindinistekstas3">
    <w:name w:val="Body Text 3"/>
    <w:basedOn w:val="prastasis"/>
    <w:qFormat/>
    <w:pPr>
      <w:jc w:val="both"/>
    </w:pPr>
    <w:rPr>
      <w:i/>
      <w:szCs w:val="20"/>
      <w:lang w:val="lt-LT"/>
    </w:rPr>
  </w:style>
  <w:style w:type="paragraph" w:styleId="Puslapioinaostekstas">
    <w:name w:val="footnote text"/>
    <w:basedOn w:val="prastasis"/>
    <w:pPr>
      <w:jc w:val="both"/>
    </w:pPr>
    <w:rPr>
      <w:sz w:val="20"/>
      <w:szCs w:val="20"/>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customStyle="1" w:styleId="Standard">
    <w:name w:val="Standard"/>
    <w:qFormat/>
    <w:pPr>
      <w:textAlignment w:val="baseline"/>
    </w:pPr>
    <w:rPr>
      <w:rFonts w:ascii="Times New Roman" w:eastAsia="Times New Roman" w:hAnsi="Times New Roman" w:cs="Times New Roman"/>
      <w:kern w:val="2"/>
      <w:lang w:val="en-GB" w:bidi="ar-SA"/>
    </w:rPr>
  </w:style>
  <w:style w:type="paragraph" w:customStyle="1" w:styleId="prastasis1">
    <w:name w:val="Įprastasis1"/>
    <w:qFormat/>
    <w:pPr>
      <w:widowControl w:val="0"/>
      <w:textAlignment w:val="baseline"/>
    </w:pPr>
    <w:rPr>
      <w:rFonts w:ascii="Times New Roman" w:eastAsia="SimSun;宋体" w:hAnsi="Times New Roman" w:cs="Arial"/>
      <w:kern w:val="2"/>
    </w:rPr>
  </w:style>
  <w:style w:type="paragraph" w:customStyle="1" w:styleId="Textbody">
    <w:name w:val="Text body"/>
    <w:basedOn w:val="prastasis"/>
    <w:qFormat/>
    <w:pPr>
      <w:spacing w:after="120"/>
      <w:textAlignment w:val="baseline"/>
    </w:pPr>
    <w:rPr>
      <w:kern w:val="2"/>
      <w:szCs w:val="20"/>
    </w:rPr>
  </w:style>
  <w:style w:type="paragraph" w:styleId="Pagrindiniotekstotrauka2">
    <w:name w:val="Body Text Indent 2"/>
    <w:basedOn w:val="prastasis"/>
    <w:qFormat/>
    <w:pPr>
      <w:spacing w:after="120" w:line="480" w:lineRule="auto"/>
      <w:ind w:left="283"/>
    </w:p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Pataisymai">
    <w:name w:val="Revision"/>
    <w:qFormat/>
    <w:rPr>
      <w:rFonts w:ascii="Times New Roman" w:eastAsia="Times New Roman" w:hAnsi="Times New Roman" w:cs="Times New Roman"/>
      <w:lang w:val="en-GB" w:bidi="ar-SA"/>
    </w:rPr>
  </w:style>
  <w:style w:type="paragraph" w:customStyle="1" w:styleId="pf0">
    <w:name w:val="pf0"/>
    <w:basedOn w:val="prastasis"/>
    <w:qFormat/>
    <w:pPr>
      <w:spacing w:before="280" w:after="280"/>
    </w:pPr>
    <w:rPr>
      <w:lang w:val="lt-LT"/>
    </w:rPr>
  </w:style>
  <w:style w:type="paragraph" w:styleId="Betarp">
    <w:name w:val="No Spacing"/>
    <w:qFormat/>
    <w:rPr>
      <w:rFonts w:ascii="Times New Roman" w:eastAsia="Times New Roman" w:hAnsi="Times New Roman" w:cs="Times New Roman"/>
      <w:lang w:val="en-GB" w:bidi="ar-SA"/>
    </w:rPr>
  </w:style>
  <w:style w:type="paragraph" w:styleId="Antrats">
    <w:name w:val="header"/>
    <w:basedOn w:val="prastasis"/>
    <w:pPr>
      <w:tabs>
        <w:tab w:val="center" w:pos="4513"/>
        <w:tab w:val="right" w:pos="9026"/>
      </w:tabs>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customStyle="1" w:styleId="Default">
    <w:name w:val="Default"/>
    <w:rsid w:val="009B2F78"/>
    <w:pPr>
      <w:suppressAutoHyphens w:val="0"/>
      <w:autoSpaceDE w:val="0"/>
      <w:autoSpaceDN w:val="0"/>
      <w:adjustRightInd w:val="0"/>
    </w:pPr>
    <w:rPr>
      <w:rFonts w:ascii="Times New Roman" w:eastAsia="Calibri" w:hAnsi="Times New Roman" w:cs="Times New Roman"/>
      <w:color w:val="000000"/>
      <w:lang w:eastAsia="en-US" w:bidi="ar-SA"/>
    </w:rPr>
  </w:style>
  <w:style w:type="character" w:customStyle="1" w:styleId="Antrat3Diagrama">
    <w:name w:val="Antraštė 3 Diagrama"/>
    <w:basedOn w:val="Numatytasispastraiposriftas"/>
    <w:link w:val="Antrat3"/>
    <w:uiPriority w:val="9"/>
    <w:semiHidden/>
    <w:rsid w:val="0026125A"/>
    <w:rPr>
      <w:rFonts w:asciiTheme="majorHAnsi" w:eastAsiaTheme="majorEastAsia" w:hAnsiTheme="majorHAnsi" w:cstheme="majorBidi"/>
      <w:color w:val="0A2F40" w:themeColor="accent1" w:themeShade="7F"/>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dra.Valaviciute@sms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orpirstiene.gerd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9227</Words>
  <Characters>5260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SUTARTIS DĖL TEISINĖS PAGALBOS TEIKIMO Nr</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TEISINĖS PAGALBOS TEIKIMO Nr</dc:title>
  <dc:creator>vysniauskas</dc:creator>
  <cp:lastModifiedBy>Rudzinskienė Jolita | ŠMSM</cp:lastModifiedBy>
  <cp:revision>3</cp:revision>
  <cp:lastPrinted>2025-08-05T10:16:00Z</cp:lastPrinted>
  <dcterms:created xsi:type="dcterms:W3CDTF">2025-08-27T07:33:00Z</dcterms:created>
  <dcterms:modified xsi:type="dcterms:W3CDTF">2025-08-27T07:36:00Z</dcterms:modified>
  <dc:language>lt-LT</dc:language>
</cp:coreProperties>
</file>