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92B85" w14:textId="5BC629D8" w:rsidR="00737C75" w:rsidRPr="00080385" w:rsidRDefault="00737C75" w:rsidP="00737C75">
      <w:pPr>
        <w:pStyle w:val="NoSpacing"/>
        <w:ind w:firstLine="567"/>
        <w:jc w:val="center"/>
        <w:rPr>
          <w:b/>
          <w:bCs/>
          <w:sz w:val="28"/>
          <w:szCs w:val="28"/>
        </w:rPr>
      </w:pPr>
      <w:r w:rsidRPr="00080385">
        <w:rPr>
          <w:b/>
          <w:bCs/>
          <w:sz w:val="28"/>
          <w:szCs w:val="28"/>
        </w:rPr>
        <w:t>Smartecotech laboratorij</w:t>
      </w:r>
      <w:r w:rsidR="00EC1A83" w:rsidRPr="00080385">
        <w:rPr>
          <w:b/>
          <w:bCs/>
          <w:sz w:val="28"/>
          <w:szCs w:val="28"/>
        </w:rPr>
        <w:t>ų</w:t>
      </w:r>
      <w:r w:rsidR="00B865B8" w:rsidRPr="00080385">
        <w:rPr>
          <w:b/>
          <w:bCs/>
          <w:sz w:val="28"/>
          <w:szCs w:val="28"/>
        </w:rPr>
        <w:t>, esanči</w:t>
      </w:r>
      <w:r w:rsidR="00EC1A83" w:rsidRPr="00080385">
        <w:rPr>
          <w:b/>
          <w:bCs/>
          <w:sz w:val="28"/>
          <w:szCs w:val="28"/>
        </w:rPr>
        <w:t>ų</w:t>
      </w:r>
      <w:r w:rsidR="00B865B8" w:rsidRPr="00080385">
        <w:rPr>
          <w:b/>
          <w:bCs/>
          <w:sz w:val="28"/>
          <w:szCs w:val="28"/>
        </w:rPr>
        <w:t xml:space="preserve"> Saulėtekio al. 11, </w:t>
      </w:r>
      <w:r w:rsidRPr="00080385">
        <w:rPr>
          <w:b/>
          <w:bCs/>
          <w:sz w:val="28"/>
          <w:szCs w:val="28"/>
        </w:rPr>
        <w:t>paprast</w:t>
      </w:r>
      <w:r w:rsidR="00B865B8" w:rsidRPr="00080385">
        <w:rPr>
          <w:b/>
          <w:bCs/>
          <w:sz w:val="28"/>
          <w:szCs w:val="28"/>
        </w:rPr>
        <w:t>ojo remonto aprašas</w:t>
      </w:r>
    </w:p>
    <w:p w14:paraId="166AEC44" w14:textId="77777777" w:rsidR="00737C75" w:rsidRDefault="00737C75" w:rsidP="00D43535">
      <w:pPr>
        <w:pStyle w:val="NoSpacing"/>
        <w:ind w:firstLine="567"/>
        <w:jc w:val="both"/>
        <w:rPr>
          <w:sz w:val="24"/>
          <w:szCs w:val="24"/>
        </w:rPr>
      </w:pPr>
    </w:p>
    <w:p w14:paraId="75F8DB8E" w14:textId="049ED42F" w:rsidR="00737C75" w:rsidRPr="00080385" w:rsidRDefault="00737C75" w:rsidP="00737C75">
      <w:pPr>
        <w:pStyle w:val="NoSpacing"/>
        <w:ind w:firstLine="567"/>
        <w:jc w:val="center"/>
        <w:rPr>
          <w:b/>
          <w:bCs/>
          <w:sz w:val="24"/>
          <w:szCs w:val="24"/>
        </w:rPr>
      </w:pPr>
      <w:r w:rsidRPr="00080385">
        <w:rPr>
          <w:b/>
          <w:bCs/>
          <w:sz w:val="24"/>
          <w:szCs w:val="24"/>
        </w:rPr>
        <w:t>TECHNINĖ SPECIFIKACIJA</w:t>
      </w:r>
    </w:p>
    <w:p w14:paraId="57D638A4" w14:textId="196B8540" w:rsidR="00D43535" w:rsidRDefault="00D43535" w:rsidP="00D43535">
      <w:pPr>
        <w:pStyle w:val="NoSpacing"/>
        <w:ind w:firstLine="567"/>
        <w:jc w:val="both"/>
        <w:rPr>
          <w:sz w:val="24"/>
          <w:szCs w:val="24"/>
        </w:rPr>
      </w:pPr>
    </w:p>
    <w:p w14:paraId="40C8E5E8" w14:textId="0A5E3D1B" w:rsidR="00737C75" w:rsidRDefault="00C367F6" w:rsidP="00C367F6">
      <w:pPr>
        <w:pStyle w:val="NoSpacing"/>
        <w:jc w:val="both"/>
        <w:rPr>
          <w:sz w:val="24"/>
          <w:szCs w:val="24"/>
        </w:rPr>
      </w:pPr>
      <w:r>
        <w:rPr>
          <w:sz w:val="24"/>
          <w:szCs w:val="24"/>
        </w:rPr>
        <w:t>Turinys</w:t>
      </w:r>
    </w:p>
    <w:p w14:paraId="5C5AF8FE" w14:textId="74E403A7" w:rsidR="00C367F6" w:rsidRDefault="00C367F6" w:rsidP="00C367F6">
      <w:pPr>
        <w:pStyle w:val="NoSpacing"/>
        <w:jc w:val="both"/>
        <w:rPr>
          <w:sz w:val="24"/>
          <w:szCs w:val="24"/>
        </w:rPr>
      </w:pPr>
    </w:p>
    <w:p w14:paraId="77A3FFCE" w14:textId="36634202" w:rsidR="00EC1A83" w:rsidRDefault="00EC1A83" w:rsidP="00EC1A83">
      <w:pPr>
        <w:pStyle w:val="NoSpacing"/>
        <w:jc w:val="both"/>
        <w:rPr>
          <w:sz w:val="24"/>
          <w:szCs w:val="24"/>
        </w:rPr>
      </w:pPr>
      <w:r>
        <w:rPr>
          <w:sz w:val="24"/>
          <w:szCs w:val="24"/>
        </w:rPr>
        <w:t>TS_01 Medžiagų ir gaminių kiekiai</w:t>
      </w:r>
    </w:p>
    <w:p w14:paraId="081A52B8" w14:textId="77777777" w:rsidR="00EC1A83" w:rsidRDefault="00EC1A83" w:rsidP="00C367F6">
      <w:pPr>
        <w:pStyle w:val="NoSpacing"/>
        <w:jc w:val="both"/>
        <w:rPr>
          <w:sz w:val="24"/>
          <w:szCs w:val="24"/>
        </w:rPr>
      </w:pPr>
    </w:p>
    <w:p w14:paraId="418010CF" w14:textId="1C3BEC17" w:rsidR="00C367F6" w:rsidRDefault="00C367F6" w:rsidP="00C367F6">
      <w:pPr>
        <w:pStyle w:val="NoSpacing"/>
        <w:jc w:val="both"/>
        <w:rPr>
          <w:sz w:val="24"/>
          <w:szCs w:val="24"/>
        </w:rPr>
      </w:pPr>
      <w:r>
        <w:rPr>
          <w:sz w:val="24"/>
          <w:szCs w:val="24"/>
        </w:rPr>
        <w:t>TS_0</w:t>
      </w:r>
      <w:r w:rsidR="00EC1A83">
        <w:rPr>
          <w:sz w:val="24"/>
          <w:szCs w:val="24"/>
        </w:rPr>
        <w:t>2</w:t>
      </w:r>
      <w:r>
        <w:rPr>
          <w:sz w:val="24"/>
          <w:szCs w:val="24"/>
        </w:rPr>
        <w:t xml:space="preserve"> Bendrieji reikalavimai</w:t>
      </w:r>
    </w:p>
    <w:p w14:paraId="792AE9CB" w14:textId="5642C6D6" w:rsidR="00C367F6" w:rsidRDefault="00D72691" w:rsidP="00D72691">
      <w:pPr>
        <w:pStyle w:val="NoSpacing"/>
        <w:ind w:firstLine="567"/>
        <w:jc w:val="both"/>
        <w:rPr>
          <w:sz w:val="24"/>
          <w:szCs w:val="24"/>
        </w:rPr>
      </w:pPr>
      <w:r>
        <w:rPr>
          <w:sz w:val="24"/>
          <w:szCs w:val="24"/>
        </w:rPr>
        <w:t>TS_0</w:t>
      </w:r>
      <w:r w:rsidR="00EC1A83">
        <w:rPr>
          <w:sz w:val="24"/>
          <w:szCs w:val="24"/>
        </w:rPr>
        <w:t>2</w:t>
      </w:r>
      <w:r>
        <w:rPr>
          <w:sz w:val="24"/>
          <w:szCs w:val="24"/>
        </w:rPr>
        <w:t>-01</w:t>
      </w:r>
      <w:r w:rsidR="00D816A1">
        <w:rPr>
          <w:sz w:val="24"/>
          <w:szCs w:val="24"/>
        </w:rPr>
        <w:tab/>
        <w:t>Įstatymai ir reikalavimai</w:t>
      </w:r>
    </w:p>
    <w:p w14:paraId="6CD097A2" w14:textId="68871D0E" w:rsidR="00D72691" w:rsidRDefault="00D72691" w:rsidP="00D72691">
      <w:pPr>
        <w:pStyle w:val="NoSpacing"/>
        <w:ind w:firstLine="567"/>
        <w:jc w:val="both"/>
        <w:rPr>
          <w:sz w:val="24"/>
          <w:szCs w:val="24"/>
        </w:rPr>
      </w:pPr>
      <w:r>
        <w:rPr>
          <w:sz w:val="24"/>
          <w:szCs w:val="24"/>
        </w:rPr>
        <w:t>TS_0</w:t>
      </w:r>
      <w:r w:rsidR="00EC1A83">
        <w:rPr>
          <w:sz w:val="24"/>
          <w:szCs w:val="24"/>
        </w:rPr>
        <w:t>2</w:t>
      </w:r>
      <w:r>
        <w:rPr>
          <w:sz w:val="24"/>
          <w:szCs w:val="24"/>
        </w:rPr>
        <w:t>-0</w:t>
      </w:r>
      <w:r w:rsidR="005607F7">
        <w:rPr>
          <w:sz w:val="24"/>
          <w:szCs w:val="24"/>
        </w:rPr>
        <w:t>2</w:t>
      </w:r>
      <w:r w:rsidR="005607F7">
        <w:rPr>
          <w:sz w:val="24"/>
          <w:szCs w:val="24"/>
        </w:rPr>
        <w:tab/>
        <w:t>Prioriteto tvarka tarp brėžinių, specifikacijų ir kitų dokumentų</w:t>
      </w:r>
    </w:p>
    <w:p w14:paraId="19560309" w14:textId="1EA6F226" w:rsidR="00D72691" w:rsidRDefault="00D72691" w:rsidP="00D72691">
      <w:pPr>
        <w:pStyle w:val="NoSpacing"/>
        <w:ind w:firstLine="567"/>
        <w:jc w:val="both"/>
        <w:rPr>
          <w:sz w:val="24"/>
          <w:szCs w:val="24"/>
        </w:rPr>
      </w:pPr>
      <w:r>
        <w:rPr>
          <w:sz w:val="24"/>
          <w:szCs w:val="24"/>
        </w:rPr>
        <w:t>TS_0</w:t>
      </w:r>
      <w:r w:rsidR="00EC1A83">
        <w:rPr>
          <w:sz w:val="24"/>
          <w:szCs w:val="24"/>
        </w:rPr>
        <w:t>2</w:t>
      </w:r>
      <w:r>
        <w:rPr>
          <w:sz w:val="24"/>
          <w:szCs w:val="24"/>
        </w:rPr>
        <w:t>-0</w:t>
      </w:r>
      <w:r w:rsidR="00980D69">
        <w:rPr>
          <w:sz w:val="24"/>
          <w:szCs w:val="24"/>
        </w:rPr>
        <w:t>3</w:t>
      </w:r>
      <w:r w:rsidR="00980D69">
        <w:rPr>
          <w:sz w:val="24"/>
          <w:szCs w:val="24"/>
        </w:rPr>
        <w:tab/>
        <w:t>Gaminiai, medžiagos, įranga</w:t>
      </w:r>
    </w:p>
    <w:p w14:paraId="1A565CAA" w14:textId="77777777" w:rsidR="00D72691" w:rsidRDefault="00D72691" w:rsidP="00D72691">
      <w:pPr>
        <w:pStyle w:val="NoSpacing"/>
        <w:ind w:firstLine="567"/>
        <w:jc w:val="both"/>
        <w:rPr>
          <w:sz w:val="24"/>
          <w:szCs w:val="24"/>
        </w:rPr>
      </w:pPr>
    </w:p>
    <w:p w14:paraId="31DCD6FA" w14:textId="0E7EEC6E" w:rsidR="00C367F6" w:rsidRDefault="00C367F6" w:rsidP="00C367F6">
      <w:pPr>
        <w:pStyle w:val="NoSpacing"/>
        <w:jc w:val="both"/>
        <w:rPr>
          <w:sz w:val="24"/>
          <w:szCs w:val="24"/>
        </w:rPr>
      </w:pPr>
      <w:r>
        <w:rPr>
          <w:sz w:val="24"/>
          <w:szCs w:val="24"/>
        </w:rPr>
        <w:t>TS_0</w:t>
      </w:r>
      <w:r w:rsidR="00EC1A83">
        <w:rPr>
          <w:sz w:val="24"/>
          <w:szCs w:val="24"/>
        </w:rPr>
        <w:t>3</w:t>
      </w:r>
      <w:r>
        <w:rPr>
          <w:sz w:val="24"/>
          <w:szCs w:val="24"/>
        </w:rPr>
        <w:t xml:space="preserve"> Ardymo </w:t>
      </w:r>
      <w:r w:rsidR="00141956">
        <w:rPr>
          <w:sz w:val="24"/>
          <w:szCs w:val="24"/>
        </w:rPr>
        <w:t xml:space="preserve">ir išmontavimo </w:t>
      </w:r>
      <w:r>
        <w:rPr>
          <w:sz w:val="24"/>
          <w:szCs w:val="24"/>
        </w:rPr>
        <w:t>darbai</w:t>
      </w:r>
    </w:p>
    <w:p w14:paraId="10CECBC9" w14:textId="75D09A33" w:rsidR="00C367F6" w:rsidRPr="00D72691" w:rsidRDefault="00D72691" w:rsidP="00C367F6">
      <w:pPr>
        <w:pStyle w:val="NoSpacing"/>
        <w:ind w:firstLine="567"/>
        <w:jc w:val="both"/>
        <w:rPr>
          <w:sz w:val="24"/>
          <w:szCs w:val="24"/>
        </w:rPr>
      </w:pPr>
      <w:r>
        <w:rPr>
          <w:sz w:val="24"/>
          <w:szCs w:val="24"/>
        </w:rPr>
        <w:t>TS_0</w:t>
      </w:r>
      <w:r w:rsidR="00AC118D">
        <w:rPr>
          <w:sz w:val="24"/>
          <w:szCs w:val="24"/>
        </w:rPr>
        <w:t>3</w:t>
      </w:r>
      <w:r>
        <w:rPr>
          <w:sz w:val="24"/>
          <w:szCs w:val="24"/>
        </w:rPr>
        <w:t>-01</w:t>
      </w:r>
      <w:r>
        <w:rPr>
          <w:sz w:val="24"/>
          <w:szCs w:val="24"/>
        </w:rPr>
        <w:tab/>
      </w:r>
      <w:r w:rsidR="00121257">
        <w:rPr>
          <w:sz w:val="24"/>
          <w:szCs w:val="24"/>
        </w:rPr>
        <w:t>Bendrieji reikalavimai</w:t>
      </w:r>
    </w:p>
    <w:p w14:paraId="582AE60D" w14:textId="5920B22D" w:rsidR="00121257" w:rsidRPr="00D72691" w:rsidRDefault="00121257" w:rsidP="00121257">
      <w:pPr>
        <w:pStyle w:val="NoSpacing"/>
        <w:ind w:firstLine="567"/>
        <w:jc w:val="both"/>
        <w:rPr>
          <w:sz w:val="24"/>
          <w:szCs w:val="24"/>
        </w:rPr>
      </w:pPr>
      <w:r>
        <w:rPr>
          <w:sz w:val="24"/>
          <w:szCs w:val="24"/>
        </w:rPr>
        <w:t>TS_0</w:t>
      </w:r>
      <w:r w:rsidR="00FE13E3">
        <w:rPr>
          <w:sz w:val="24"/>
          <w:szCs w:val="24"/>
        </w:rPr>
        <w:t>3</w:t>
      </w:r>
      <w:r>
        <w:rPr>
          <w:sz w:val="24"/>
          <w:szCs w:val="24"/>
        </w:rPr>
        <w:t>-02</w:t>
      </w:r>
      <w:r>
        <w:rPr>
          <w:sz w:val="24"/>
          <w:szCs w:val="24"/>
        </w:rPr>
        <w:tab/>
      </w:r>
      <w:bookmarkStart w:id="0" w:name="_Hlk194664071"/>
      <w:r>
        <w:rPr>
          <w:sz w:val="24"/>
          <w:szCs w:val="24"/>
        </w:rPr>
        <w:t>Pertvarų</w:t>
      </w:r>
      <w:r w:rsidR="00EC1A83">
        <w:rPr>
          <w:sz w:val="24"/>
          <w:szCs w:val="24"/>
        </w:rPr>
        <w:t>, grindų, sienų, lubų</w:t>
      </w:r>
      <w:r>
        <w:rPr>
          <w:sz w:val="24"/>
          <w:szCs w:val="24"/>
        </w:rPr>
        <w:t xml:space="preserve"> ardymas</w:t>
      </w:r>
      <w:bookmarkEnd w:id="0"/>
    </w:p>
    <w:p w14:paraId="277B0010" w14:textId="1BD9E07A" w:rsidR="003A270F" w:rsidRPr="00D72691" w:rsidRDefault="003A270F" w:rsidP="003A270F">
      <w:pPr>
        <w:pStyle w:val="NoSpacing"/>
        <w:ind w:firstLine="567"/>
        <w:jc w:val="both"/>
        <w:rPr>
          <w:sz w:val="24"/>
          <w:szCs w:val="24"/>
        </w:rPr>
      </w:pPr>
      <w:r>
        <w:rPr>
          <w:sz w:val="24"/>
          <w:szCs w:val="24"/>
        </w:rPr>
        <w:t>TS_0</w:t>
      </w:r>
      <w:r w:rsidR="00F5431B">
        <w:rPr>
          <w:sz w:val="24"/>
          <w:szCs w:val="24"/>
        </w:rPr>
        <w:t>3</w:t>
      </w:r>
      <w:r>
        <w:rPr>
          <w:sz w:val="24"/>
          <w:szCs w:val="24"/>
        </w:rPr>
        <w:t>-0</w:t>
      </w:r>
      <w:r w:rsidR="00EC1A83">
        <w:rPr>
          <w:sz w:val="24"/>
          <w:szCs w:val="24"/>
        </w:rPr>
        <w:t>3</w:t>
      </w:r>
      <w:r>
        <w:rPr>
          <w:sz w:val="24"/>
          <w:szCs w:val="24"/>
        </w:rPr>
        <w:tab/>
        <w:t>Durų, langų, stiklo pertvarų ardymas</w:t>
      </w:r>
    </w:p>
    <w:p w14:paraId="0158E83B" w14:textId="39AF7258" w:rsidR="00D72691" w:rsidRPr="00D72691" w:rsidRDefault="00D72691" w:rsidP="00D72691">
      <w:pPr>
        <w:pStyle w:val="NoSpacing"/>
        <w:ind w:firstLine="567"/>
        <w:jc w:val="both"/>
        <w:rPr>
          <w:sz w:val="24"/>
          <w:szCs w:val="24"/>
        </w:rPr>
      </w:pPr>
      <w:r>
        <w:rPr>
          <w:sz w:val="24"/>
          <w:szCs w:val="24"/>
        </w:rPr>
        <w:t>TS_0</w:t>
      </w:r>
      <w:r w:rsidR="00F5431B">
        <w:rPr>
          <w:sz w:val="24"/>
          <w:szCs w:val="24"/>
        </w:rPr>
        <w:t>3</w:t>
      </w:r>
      <w:r>
        <w:rPr>
          <w:sz w:val="24"/>
          <w:szCs w:val="24"/>
        </w:rPr>
        <w:t>-0</w:t>
      </w:r>
      <w:r w:rsidR="00F5431B">
        <w:rPr>
          <w:sz w:val="24"/>
          <w:szCs w:val="24"/>
        </w:rPr>
        <w:t>4</w:t>
      </w:r>
      <w:r>
        <w:rPr>
          <w:sz w:val="24"/>
          <w:szCs w:val="24"/>
        </w:rPr>
        <w:tab/>
      </w:r>
      <w:r w:rsidR="00F5431B">
        <w:rPr>
          <w:sz w:val="24"/>
          <w:szCs w:val="24"/>
        </w:rPr>
        <w:t xml:space="preserve">Inžinerinių </w:t>
      </w:r>
      <w:r w:rsidR="003A270F">
        <w:rPr>
          <w:sz w:val="24"/>
          <w:szCs w:val="24"/>
        </w:rPr>
        <w:t xml:space="preserve">sistemų </w:t>
      </w:r>
      <w:r>
        <w:rPr>
          <w:sz w:val="24"/>
          <w:szCs w:val="24"/>
        </w:rPr>
        <w:t>ardymas</w:t>
      </w:r>
    </w:p>
    <w:p w14:paraId="53EDB500" w14:textId="4DEC64C0" w:rsidR="00F52046" w:rsidRPr="00D72691" w:rsidRDefault="00F52046" w:rsidP="00F52046">
      <w:pPr>
        <w:pStyle w:val="NoSpacing"/>
        <w:ind w:firstLine="567"/>
        <w:jc w:val="both"/>
        <w:rPr>
          <w:sz w:val="24"/>
          <w:szCs w:val="24"/>
        </w:rPr>
      </w:pPr>
      <w:r>
        <w:rPr>
          <w:sz w:val="24"/>
          <w:szCs w:val="24"/>
        </w:rPr>
        <w:t>TS_0</w:t>
      </w:r>
      <w:r w:rsidR="00451DC8">
        <w:rPr>
          <w:sz w:val="24"/>
          <w:szCs w:val="24"/>
        </w:rPr>
        <w:t>3</w:t>
      </w:r>
      <w:r>
        <w:rPr>
          <w:sz w:val="24"/>
          <w:szCs w:val="24"/>
        </w:rPr>
        <w:t>-</w:t>
      </w:r>
      <w:r w:rsidR="00451DC8">
        <w:rPr>
          <w:sz w:val="24"/>
          <w:szCs w:val="24"/>
        </w:rPr>
        <w:t>05</w:t>
      </w:r>
      <w:r>
        <w:rPr>
          <w:sz w:val="24"/>
          <w:szCs w:val="24"/>
        </w:rPr>
        <w:tab/>
      </w:r>
      <w:bookmarkStart w:id="1" w:name="_Hlk191373883"/>
      <w:r>
        <w:rPr>
          <w:sz w:val="24"/>
          <w:szCs w:val="24"/>
        </w:rPr>
        <w:t>Baldų ir kitos nenumatytos įrangos ardymas</w:t>
      </w:r>
      <w:bookmarkEnd w:id="1"/>
    </w:p>
    <w:p w14:paraId="78CAF0A3" w14:textId="68A78C3A" w:rsidR="00FF6242" w:rsidRPr="00D72691" w:rsidRDefault="00FF6242" w:rsidP="00FF6242">
      <w:pPr>
        <w:pStyle w:val="NoSpacing"/>
        <w:ind w:firstLine="567"/>
        <w:jc w:val="both"/>
        <w:rPr>
          <w:sz w:val="24"/>
          <w:szCs w:val="24"/>
        </w:rPr>
      </w:pPr>
      <w:r>
        <w:rPr>
          <w:sz w:val="24"/>
          <w:szCs w:val="24"/>
        </w:rPr>
        <w:t>TS_0</w:t>
      </w:r>
      <w:r w:rsidR="00451DC8">
        <w:rPr>
          <w:sz w:val="24"/>
          <w:szCs w:val="24"/>
        </w:rPr>
        <w:t>3</w:t>
      </w:r>
      <w:r>
        <w:rPr>
          <w:sz w:val="24"/>
          <w:szCs w:val="24"/>
        </w:rPr>
        <w:t>-</w:t>
      </w:r>
      <w:r w:rsidR="00451DC8">
        <w:rPr>
          <w:sz w:val="24"/>
          <w:szCs w:val="24"/>
        </w:rPr>
        <w:t>06</w:t>
      </w:r>
      <w:r>
        <w:rPr>
          <w:sz w:val="24"/>
          <w:szCs w:val="24"/>
        </w:rPr>
        <w:tab/>
      </w:r>
      <w:bookmarkStart w:id="2" w:name="_Hlk191375549"/>
      <w:r>
        <w:rPr>
          <w:sz w:val="24"/>
          <w:szCs w:val="24"/>
        </w:rPr>
        <w:t>Statybinių atliekų tvarkymas</w:t>
      </w:r>
      <w:bookmarkEnd w:id="2"/>
    </w:p>
    <w:p w14:paraId="4F029751" w14:textId="179A1D4F" w:rsidR="00C367F6" w:rsidRDefault="00C367F6" w:rsidP="00C367F6">
      <w:pPr>
        <w:pStyle w:val="NoSpacing"/>
        <w:ind w:firstLine="567"/>
        <w:jc w:val="both"/>
        <w:rPr>
          <w:sz w:val="24"/>
          <w:szCs w:val="24"/>
        </w:rPr>
      </w:pPr>
    </w:p>
    <w:p w14:paraId="0CAC56F3" w14:textId="250247AD" w:rsidR="000B498F" w:rsidRDefault="000B498F" w:rsidP="000B498F">
      <w:pPr>
        <w:pStyle w:val="NoSpacing"/>
        <w:jc w:val="both"/>
        <w:rPr>
          <w:sz w:val="24"/>
          <w:szCs w:val="24"/>
        </w:rPr>
      </w:pPr>
      <w:r>
        <w:rPr>
          <w:sz w:val="24"/>
          <w:szCs w:val="24"/>
        </w:rPr>
        <w:t>TS_0</w:t>
      </w:r>
      <w:r w:rsidR="00B6302B">
        <w:rPr>
          <w:sz w:val="24"/>
          <w:szCs w:val="24"/>
        </w:rPr>
        <w:t>4</w:t>
      </w:r>
      <w:r>
        <w:rPr>
          <w:sz w:val="24"/>
          <w:szCs w:val="24"/>
        </w:rPr>
        <w:t xml:space="preserve"> Pertvaros ir atitvaros</w:t>
      </w:r>
    </w:p>
    <w:p w14:paraId="4A906917" w14:textId="6E4EF032" w:rsidR="000B498F" w:rsidRPr="00D72691" w:rsidRDefault="000B498F" w:rsidP="000B498F">
      <w:pPr>
        <w:pStyle w:val="NoSpacing"/>
        <w:ind w:firstLine="567"/>
        <w:jc w:val="both"/>
        <w:rPr>
          <w:sz w:val="24"/>
          <w:szCs w:val="24"/>
        </w:rPr>
      </w:pPr>
      <w:r>
        <w:rPr>
          <w:sz w:val="24"/>
          <w:szCs w:val="24"/>
        </w:rPr>
        <w:t>TS_0</w:t>
      </w:r>
      <w:r w:rsidR="00B6302B">
        <w:rPr>
          <w:sz w:val="24"/>
          <w:szCs w:val="24"/>
        </w:rPr>
        <w:t>4</w:t>
      </w:r>
      <w:r>
        <w:rPr>
          <w:sz w:val="24"/>
          <w:szCs w:val="24"/>
        </w:rPr>
        <w:t>-01</w:t>
      </w:r>
      <w:r>
        <w:rPr>
          <w:sz w:val="24"/>
          <w:szCs w:val="24"/>
        </w:rPr>
        <w:tab/>
        <w:t>Plytų mūro pertvaros</w:t>
      </w:r>
    </w:p>
    <w:p w14:paraId="211C75C4" w14:textId="6D1AF889" w:rsidR="000B498F" w:rsidRPr="00D72691" w:rsidRDefault="000B498F" w:rsidP="000B498F">
      <w:pPr>
        <w:pStyle w:val="NoSpacing"/>
        <w:ind w:firstLine="567"/>
        <w:jc w:val="both"/>
        <w:rPr>
          <w:sz w:val="24"/>
          <w:szCs w:val="24"/>
        </w:rPr>
      </w:pPr>
      <w:r>
        <w:rPr>
          <w:sz w:val="24"/>
          <w:szCs w:val="24"/>
        </w:rPr>
        <w:t>TS_0</w:t>
      </w:r>
      <w:r w:rsidR="00B6302B">
        <w:rPr>
          <w:sz w:val="24"/>
          <w:szCs w:val="24"/>
        </w:rPr>
        <w:t>4</w:t>
      </w:r>
      <w:r>
        <w:rPr>
          <w:sz w:val="24"/>
          <w:szCs w:val="24"/>
        </w:rPr>
        <w:t>-02</w:t>
      </w:r>
      <w:r>
        <w:rPr>
          <w:sz w:val="24"/>
          <w:szCs w:val="24"/>
        </w:rPr>
        <w:tab/>
        <w:t>Gipso kartono plokščių pertvaros</w:t>
      </w:r>
    </w:p>
    <w:p w14:paraId="26629276" w14:textId="07A6F390" w:rsidR="004A1A5B" w:rsidRPr="00D72691" w:rsidRDefault="004A1A5B" w:rsidP="004A1A5B">
      <w:pPr>
        <w:pStyle w:val="NoSpacing"/>
        <w:ind w:firstLine="567"/>
        <w:jc w:val="both"/>
        <w:rPr>
          <w:sz w:val="24"/>
          <w:szCs w:val="24"/>
        </w:rPr>
      </w:pPr>
      <w:r>
        <w:rPr>
          <w:sz w:val="24"/>
          <w:szCs w:val="24"/>
        </w:rPr>
        <w:t>TS_0</w:t>
      </w:r>
      <w:r w:rsidR="00B6302B">
        <w:rPr>
          <w:sz w:val="24"/>
          <w:szCs w:val="24"/>
        </w:rPr>
        <w:t>4</w:t>
      </w:r>
      <w:r>
        <w:rPr>
          <w:sz w:val="24"/>
          <w:szCs w:val="24"/>
        </w:rPr>
        <w:t>-03</w:t>
      </w:r>
      <w:r>
        <w:rPr>
          <w:sz w:val="24"/>
          <w:szCs w:val="24"/>
        </w:rPr>
        <w:tab/>
        <w:t>Tinkavim</w:t>
      </w:r>
      <w:r w:rsidR="009647E7">
        <w:rPr>
          <w:sz w:val="24"/>
          <w:szCs w:val="24"/>
        </w:rPr>
        <w:t>o darbai</w:t>
      </w:r>
    </w:p>
    <w:p w14:paraId="0E6325C3" w14:textId="77777777" w:rsidR="000B498F" w:rsidRDefault="000B498F" w:rsidP="00C367F6">
      <w:pPr>
        <w:pStyle w:val="NoSpacing"/>
        <w:ind w:firstLine="567"/>
        <w:jc w:val="both"/>
        <w:rPr>
          <w:sz w:val="24"/>
          <w:szCs w:val="24"/>
        </w:rPr>
      </w:pPr>
    </w:p>
    <w:p w14:paraId="189C8EF6" w14:textId="1B126AAC" w:rsidR="000B498F" w:rsidRDefault="000B498F" w:rsidP="000B498F">
      <w:pPr>
        <w:pStyle w:val="NoSpacing"/>
        <w:jc w:val="both"/>
        <w:rPr>
          <w:sz w:val="24"/>
          <w:szCs w:val="24"/>
        </w:rPr>
      </w:pPr>
      <w:r>
        <w:rPr>
          <w:sz w:val="24"/>
          <w:szCs w:val="24"/>
        </w:rPr>
        <w:t>TS_0</w:t>
      </w:r>
      <w:r w:rsidR="00B6302B">
        <w:rPr>
          <w:sz w:val="24"/>
          <w:szCs w:val="24"/>
        </w:rPr>
        <w:t>5</w:t>
      </w:r>
      <w:r>
        <w:rPr>
          <w:sz w:val="24"/>
          <w:szCs w:val="24"/>
        </w:rPr>
        <w:t xml:space="preserve"> Grindų dangos</w:t>
      </w:r>
    </w:p>
    <w:p w14:paraId="492528DE" w14:textId="213A171D" w:rsidR="000B498F" w:rsidRPr="00D72691" w:rsidRDefault="000B498F" w:rsidP="000B498F">
      <w:pPr>
        <w:pStyle w:val="NoSpacing"/>
        <w:ind w:firstLine="567"/>
        <w:jc w:val="both"/>
        <w:rPr>
          <w:sz w:val="24"/>
          <w:szCs w:val="24"/>
        </w:rPr>
      </w:pPr>
      <w:r>
        <w:rPr>
          <w:sz w:val="24"/>
          <w:szCs w:val="24"/>
        </w:rPr>
        <w:t>TS_0</w:t>
      </w:r>
      <w:r w:rsidR="00B6302B">
        <w:rPr>
          <w:sz w:val="24"/>
          <w:szCs w:val="24"/>
        </w:rPr>
        <w:t>5</w:t>
      </w:r>
      <w:r>
        <w:rPr>
          <w:sz w:val="24"/>
          <w:szCs w:val="24"/>
        </w:rPr>
        <w:t>-01</w:t>
      </w:r>
      <w:r>
        <w:rPr>
          <w:sz w:val="24"/>
          <w:szCs w:val="24"/>
        </w:rPr>
        <w:tab/>
      </w:r>
      <w:r w:rsidR="00FB2F01">
        <w:rPr>
          <w:sz w:val="24"/>
          <w:szCs w:val="24"/>
        </w:rPr>
        <w:t>Heterogeninė PVC danga, grindjuostės</w:t>
      </w:r>
    </w:p>
    <w:p w14:paraId="319D9AA6" w14:textId="1E60A471" w:rsidR="000B498F" w:rsidRDefault="000B498F" w:rsidP="000B498F">
      <w:pPr>
        <w:pStyle w:val="NoSpacing"/>
        <w:ind w:firstLine="567"/>
        <w:jc w:val="both"/>
        <w:rPr>
          <w:sz w:val="24"/>
          <w:szCs w:val="24"/>
        </w:rPr>
      </w:pPr>
      <w:r>
        <w:rPr>
          <w:sz w:val="24"/>
          <w:szCs w:val="24"/>
        </w:rPr>
        <w:t>TS_0</w:t>
      </w:r>
      <w:r w:rsidR="00B6302B">
        <w:rPr>
          <w:sz w:val="24"/>
          <w:szCs w:val="24"/>
        </w:rPr>
        <w:t>5</w:t>
      </w:r>
      <w:r>
        <w:rPr>
          <w:sz w:val="24"/>
          <w:szCs w:val="24"/>
        </w:rPr>
        <w:t>-02</w:t>
      </w:r>
      <w:r>
        <w:rPr>
          <w:sz w:val="24"/>
          <w:szCs w:val="24"/>
        </w:rPr>
        <w:tab/>
      </w:r>
      <w:r w:rsidR="00FB2F01">
        <w:rPr>
          <w:sz w:val="24"/>
          <w:szCs w:val="24"/>
        </w:rPr>
        <w:t>Akmens masės plytelės, grindjuostės</w:t>
      </w:r>
    </w:p>
    <w:p w14:paraId="322A0843" w14:textId="69E88A95" w:rsidR="00656CD4" w:rsidRPr="00D72691" w:rsidRDefault="00656CD4" w:rsidP="00656CD4">
      <w:pPr>
        <w:pStyle w:val="NoSpacing"/>
        <w:ind w:firstLine="567"/>
        <w:jc w:val="both"/>
        <w:rPr>
          <w:sz w:val="24"/>
          <w:szCs w:val="24"/>
        </w:rPr>
      </w:pPr>
      <w:r>
        <w:rPr>
          <w:sz w:val="24"/>
          <w:szCs w:val="24"/>
        </w:rPr>
        <w:t>TS_0</w:t>
      </w:r>
      <w:r w:rsidR="00B6302B">
        <w:rPr>
          <w:sz w:val="24"/>
          <w:szCs w:val="24"/>
        </w:rPr>
        <w:t>5</w:t>
      </w:r>
      <w:r>
        <w:rPr>
          <w:sz w:val="24"/>
          <w:szCs w:val="24"/>
        </w:rPr>
        <w:t>-03</w:t>
      </w:r>
      <w:r>
        <w:rPr>
          <w:sz w:val="24"/>
          <w:szCs w:val="24"/>
        </w:rPr>
        <w:tab/>
        <w:t>Esamos Teraco dangos, grindjuostės</w:t>
      </w:r>
    </w:p>
    <w:p w14:paraId="43701F36" w14:textId="0030F451" w:rsidR="00514BDD" w:rsidRPr="00D72691" w:rsidRDefault="00514BDD" w:rsidP="00514BDD">
      <w:pPr>
        <w:pStyle w:val="NoSpacing"/>
        <w:ind w:firstLine="567"/>
        <w:jc w:val="both"/>
        <w:rPr>
          <w:sz w:val="24"/>
          <w:szCs w:val="24"/>
        </w:rPr>
      </w:pPr>
      <w:r>
        <w:rPr>
          <w:sz w:val="24"/>
          <w:szCs w:val="24"/>
        </w:rPr>
        <w:t>TS_0</w:t>
      </w:r>
      <w:r w:rsidR="00B6302B">
        <w:rPr>
          <w:sz w:val="24"/>
          <w:szCs w:val="24"/>
        </w:rPr>
        <w:t>5</w:t>
      </w:r>
      <w:r>
        <w:rPr>
          <w:sz w:val="24"/>
          <w:szCs w:val="24"/>
        </w:rPr>
        <w:t>-04</w:t>
      </w:r>
      <w:r>
        <w:rPr>
          <w:sz w:val="24"/>
          <w:szCs w:val="24"/>
        </w:rPr>
        <w:tab/>
        <w:t>Grindų dangos pagrindas</w:t>
      </w:r>
    </w:p>
    <w:p w14:paraId="4381B12B" w14:textId="6176928A" w:rsidR="00C367F6" w:rsidRDefault="00C367F6" w:rsidP="00C367F6">
      <w:pPr>
        <w:pStyle w:val="NoSpacing"/>
        <w:ind w:firstLine="567"/>
        <w:jc w:val="both"/>
        <w:rPr>
          <w:sz w:val="24"/>
          <w:szCs w:val="24"/>
        </w:rPr>
      </w:pPr>
    </w:p>
    <w:p w14:paraId="641EC25E" w14:textId="764B2718" w:rsidR="00FB2F01" w:rsidRDefault="00FB2F01" w:rsidP="00FB2F01">
      <w:pPr>
        <w:pStyle w:val="NoSpacing"/>
        <w:jc w:val="both"/>
        <w:rPr>
          <w:sz w:val="24"/>
          <w:szCs w:val="24"/>
        </w:rPr>
      </w:pPr>
      <w:r>
        <w:rPr>
          <w:sz w:val="24"/>
          <w:szCs w:val="24"/>
        </w:rPr>
        <w:t>TS_0</w:t>
      </w:r>
      <w:r w:rsidR="00B6302B">
        <w:rPr>
          <w:sz w:val="24"/>
          <w:szCs w:val="24"/>
        </w:rPr>
        <w:t>6</w:t>
      </w:r>
      <w:r>
        <w:rPr>
          <w:sz w:val="24"/>
          <w:szCs w:val="24"/>
        </w:rPr>
        <w:t xml:space="preserve"> Sienų dangos</w:t>
      </w:r>
    </w:p>
    <w:p w14:paraId="0B138245" w14:textId="59CB268D" w:rsidR="00FB2F01" w:rsidRPr="00D72691" w:rsidRDefault="00FB2F01" w:rsidP="00FB2F01">
      <w:pPr>
        <w:pStyle w:val="NoSpacing"/>
        <w:ind w:firstLine="567"/>
        <w:jc w:val="both"/>
        <w:rPr>
          <w:sz w:val="24"/>
          <w:szCs w:val="24"/>
        </w:rPr>
      </w:pPr>
      <w:r>
        <w:rPr>
          <w:sz w:val="24"/>
          <w:szCs w:val="24"/>
        </w:rPr>
        <w:t>TS_0</w:t>
      </w:r>
      <w:r w:rsidR="00B6302B">
        <w:rPr>
          <w:sz w:val="24"/>
          <w:szCs w:val="24"/>
        </w:rPr>
        <w:t>6</w:t>
      </w:r>
      <w:r>
        <w:rPr>
          <w:sz w:val="24"/>
          <w:szCs w:val="24"/>
        </w:rPr>
        <w:t>-01</w:t>
      </w:r>
      <w:r>
        <w:rPr>
          <w:sz w:val="24"/>
          <w:szCs w:val="24"/>
        </w:rPr>
        <w:tab/>
      </w:r>
      <w:bookmarkStart w:id="3" w:name="_Hlk193115021"/>
      <w:r>
        <w:rPr>
          <w:sz w:val="24"/>
          <w:szCs w:val="24"/>
        </w:rPr>
        <w:t>Dažomos sienos</w:t>
      </w:r>
      <w:r w:rsidR="002710C7">
        <w:rPr>
          <w:sz w:val="24"/>
          <w:szCs w:val="24"/>
        </w:rPr>
        <w:t xml:space="preserve"> ir kiti paviršiai</w:t>
      </w:r>
      <w:bookmarkEnd w:id="3"/>
    </w:p>
    <w:p w14:paraId="06794226" w14:textId="5BE126D0" w:rsidR="00FB2F01" w:rsidRPr="00D72691" w:rsidRDefault="00FB2F01" w:rsidP="00FB2F01">
      <w:pPr>
        <w:pStyle w:val="NoSpacing"/>
        <w:ind w:firstLine="567"/>
        <w:jc w:val="both"/>
        <w:rPr>
          <w:sz w:val="24"/>
          <w:szCs w:val="24"/>
        </w:rPr>
      </w:pPr>
      <w:r>
        <w:rPr>
          <w:sz w:val="24"/>
          <w:szCs w:val="24"/>
        </w:rPr>
        <w:t>TS_0</w:t>
      </w:r>
      <w:r w:rsidR="00B6302B">
        <w:rPr>
          <w:sz w:val="24"/>
          <w:szCs w:val="24"/>
        </w:rPr>
        <w:t>6</w:t>
      </w:r>
      <w:r>
        <w:rPr>
          <w:sz w:val="24"/>
          <w:szCs w:val="24"/>
        </w:rPr>
        <w:t>-02</w:t>
      </w:r>
      <w:r>
        <w:rPr>
          <w:sz w:val="24"/>
          <w:szCs w:val="24"/>
        </w:rPr>
        <w:tab/>
      </w:r>
      <w:bookmarkStart w:id="4" w:name="_Hlk193207212"/>
      <w:r w:rsidR="00DC493C">
        <w:rPr>
          <w:sz w:val="24"/>
          <w:szCs w:val="24"/>
        </w:rPr>
        <w:t>P</w:t>
      </w:r>
      <w:r>
        <w:rPr>
          <w:sz w:val="24"/>
          <w:szCs w:val="24"/>
        </w:rPr>
        <w:t>lytel</w:t>
      </w:r>
      <w:r w:rsidR="00092BA2">
        <w:rPr>
          <w:sz w:val="24"/>
          <w:szCs w:val="24"/>
        </w:rPr>
        <w:t>ių</w:t>
      </w:r>
      <w:bookmarkEnd w:id="4"/>
      <w:r w:rsidR="00092BA2">
        <w:rPr>
          <w:sz w:val="24"/>
          <w:szCs w:val="24"/>
        </w:rPr>
        <w:t xml:space="preserve"> danga</w:t>
      </w:r>
    </w:p>
    <w:p w14:paraId="1CE0A2C2" w14:textId="70D0B228" w:rsidR="00C367F6" w:rsidRPr="00DF17A6" w:rsidRDefault="00C367F6" w:rsidP="00C367F6">
      <w:pPr>
        <w:pStyle w:val="NoSpacing"/>
        <w:ind w:firstLine="567"/>
        <w:jc w:val="both"/>
        <w:rPr>
          <w:sz w:val="24"/>
          <w:szCs w:val="24"/>
          <w:lang w:val="en-US"/>
        </w:rPr>
      </w:pPr>
    </w:p>
    <w:p w14:paraId="4E89F923" w14:textId="3C05AD10" w:rsidR="00B312F3" w:rsidRDefault="00B312F3" w:rsidP="00B312F3">
      <w:pPr>
        <w:pStyle w:val="NoSpacing"/>
        <w:jc w:val="both"/>
        <w:rPr>
          <w:sz w:val="24"/>
          <w:szCs w:val="24"/>
        </w:rPr>
      </w:pPr>
      <w:r>
        <w:rPr>
          <w:sz w:val="24"/>
          <w:szCs w:val="24"/>
        </w:rPr>
        <w:t>TS_0</w:t>
      </w:r>
      <w:r w:rsidR="00B6302B">
        <w:rPr>
          <w:sz w:val="24"/>
          <w:szCs w:val="24"/>
        </w:rPr>
        <w:t>7</w:t>
      </w:r>
      <w:r>
        <w:rPr>
          <w:sz w:val="24"/>
          <w:szCs w:val="24"/>
        </w:rPr>
        <w:t xml:space="preserve"> Lubų dangos</w:t>
      </w:r>
    </w:p>
    <w:p w14:paraId="1E278996" w14:textId="148E4EFE" w:rsidR="00B312F3" w:rsidRPr="00D72691" w:rsidRDefault="00B312F3" w:rsidP="00B312F3">
      <w:pPr>
        <w:pStyle w:val="NoSpacing"/>
        <w:ind w:firstLine="567"/>
        <w:jc w:val="both"/>
        <w:rPr>
          <w:sz w:val="24"/>
          <w:szCs w:val="24"/>
        </w:rPr>
      </w:pPr>
      <w:r>
        <w:rPr>
          <w:sz w:val="24"/>
          <w:szCs w:val="24"/>
        </w:rPr>
        <w:t>TS_0</w:t>
      </w:r>
      <w:r w:rsidR="00B6302B">
        <w:rPr>
          <w:sz w:val="24"/>
          <w:szCs w:val="24"/>
        </w:rPr>
        <w:t>7</w:t>
      </w:r>
      <w:r>
        <w:rPr>
          <w:sz w:val="24"/>
          <w:szCs w:val="24"/>
        </w:rPr>
        <w:t>-01</w:t>
      </w:r>
      <w:r>
        <w:rPr>
          <w:sz w:val="24"/>
          <w:szCs w:val="24"/>
        </w:rPr>
        <w:tab/>
        <w:t>Dažomos lubos</w:t>
      </w:r>
    </w:p>
    <w:p w14:paraId="6DD5F91C" w14:textId="6D6FEECE" w:rsidR="00B312F3" w:rsidRDefault="00B312F3" w:rsidP="00B312F3">
      <w:pPr>
        <w:pStyle w:val="NoSpacing"/>
        <w:ind w:firstLine="567"/>
        <w:jc w:val="both"/>
        <w:rPr>
          <w:sz w:val="24"/>
          <w:szCs w:val="24"/>
        </w:rPr>
      </w:pPr>
      <w:r>
        <w:rPr>
          <w:sz w:val="24"/>
          <w:szCs w:val="24"/>
        </w:rPr>
        <w:t>TS_0</w:t>
      </w:r>
      <w:r w:rsidR="00B6302B">
        <w:rPr>
          <w:sz w:val="24"/>
          <w:szCs w:val="24"/>
        </w:rPr>
        <w:t>7</w:t>
      </w:r>
      <w:r>
        <w:rPr>
          <w:sz w:val="24"/>
          <w:szCs w:val="24"/>
        </w:rPr>
        <w:t>-02</w:t>
      </w:r>
      <w:r>
        <w:rPr>
          <w:sz w:val="24"/>
          <w:szCs w:val="24"/>
        </w:rPr>
        <w:tab/>
        <w:t xml:space="preserve">Pakabinamos </w:t>
      </w:r>
      <w:r w:rsidR="004928B9">
        <w:rPr>
          <w:sz w:val="24"/>
          <w:szCs w:val="24"/>
        </w:rPr>
        <w:t>segmentinės</w:t>
      </w:r>
      <w:r>
        <w:rPr>
          <w:sz w:val="24"/>
          <w:szCs w:val="24"/>
        </w:rPr>
        <w:t xml:space="preserve"> lubos</w:t>
      </w:r>
    </w:p>
    <w:p w14:paraId="114FA5E4" w14:textId="379BCAF5" w:rsidR="00C367F6" w:rsidRDefault="00C367F6" w:rsidP="00C367F6">
      <w:pPr>
        <w:pStyle w:val="NoSpacing"/>
        <w:ind w:firstLine="567"/>
        <w:jc w:val="both"/>
        <w:rPr>
          <w:sz w:val="24"/>
          <w:szCs w:val="24"/>
        </w:rPr>
      </w:pPr>
    </w:p>
    <w:p w14:paraId="195ADCD9" w14:textId="66EB58FB" w:rsidR="00B14A0C" w:rsidRDefault="00B14A0C" w:rsidP="00B14A0C">
      <w:pPr>
        <w:pStyle w:val="NoSpacing"/>
        <w:jc w:val="both"/>
        <w:rPr>
          <w:sz w:val="24"/>
          <w:szCs w:val="24"/>
        </w:rPr>
      </w:pPr>
      <w:r>
        <w:rPr>
          <w:sz w:val="24"/>
          <w:szCs w:val="24"/>
        </w:rPr>
        <w:t>TS_0</w:t>
      </w:r>
      <w:r w:rsidR="00B6302B">
        <w:rPr>
          <w:sz w:val="24"/>
          <w:szCs w:val="24"/>
        </w:rPr>
        <w:t>8</w:t>
      </w:r>
      <w:r>
        <w:rPr>
          <w:sz w:val="24"/>
          <w:szCs w:val="24"/>
        </w:rPr>
        <w:t xml:space="preserve"> Langai, durys, stiklo pertvaros</w:t>
      </w:r>
    </w:p>
    <w:p w14:paraId="4DD71E50" w14:textId="3265387D" w:rsidR="00B14A0C" w:rsidRPr="00D72691" w:rsidRDefault="00B14A0C" w:rsidP="00B14A0C">
      <w:pPr>
        <w:pStyle w:val="NoSpacing"/>
        <w:ind w:firstLine="567"/>
        <w:jc w:val="both"/>
        <w:rPr>
          <w:sz w:val="24"/>
          <w:szCs w:val="24"/>
        </w:rPr>
      </w:pPr>
      <w:r>
        <w:rPr>
          <w:sz w:val="24"/>
          <w:szCs w:val="24"/>
        </w:rPr>
        <w:t>TS_0</w:t>
      </w:r>
      <w:r w:rsidR="00B6302B">
        <w:rPr>
          <w:sz w:val="24"/>
          <w:szCs w:val="24"/>
        </w:rPr>
        <w:t>8</w:t>
      </w:r>
      <w:r>
        <w:rPr>
          <w:sz w:val="24"/>
          <w:szCs w:val="24"/>
        </w:rPr>
        <w:t>-01</w:t>
      </w:r>
      <w:r>
        <w:rPr>
          <w:sz w:val="24"/>
          <w:szCs w:val="24"/>
        </w:rPr>
        <w:tab/>
        <w:t>D</w:t>
      </w:r>
      <w:r w:rsidR="00A96C02">
        <w:rPr>
          <w:sz w:val="24"/>
          <w:szCs w:val="24"/>
        </w:rPr>
        <w:t>urys, durų apvadai</w:t>
      </w:r>
    </w:p>
    <w:p w14:paraId="3CBAE4B9" w14:textId="2BCB0204" w:rsidR="00F226F7" w:rsidRPr="00D72691" w:rsidRDefault="00F226F7" w:rsidP="00F226F7">
      <w:pPr>
        <w:pStyle w:val="NoSpacing"/>
        <w:ind w:firstLine="567"/>
        <w:jc w:val="both"/>
        <w:rPr>
          <w:sz w:val="24"/>
          <w:szCs w:val="24"/>
        </w:rPr>
      </w:pPr>
      <w:r>
        <w:rPr>
          <w:sz w:val="24"/>
          <w:szCs w:val="24"/>
        </w:rPr>
        <w:t>TS_0</w:t>
      </w:r>
      <w:r w:rsidR="00B6302B">
        <w:rPr>
          <w:sz w:val="24"/>
          <w:szCs w:val="24"/>
        </w:rPr>
        <w:t>8</w:t>
      </w:r>
      <w:r>
        <w:rPr>
          <w:sz w:val="24"/>
          <w:szCs w:val="24"/>
        </w:rPr>
        <w:t>-03</w:t>
      </w:r>
      <w:r>
        <w:rPr>
          <w:sz w:val="24"/>
          <w:szCs w:val="24"/>
        </w:rPr>
        <w:tab/>
        <w:t>Belaidė elektroninė spyna</w:t>
      </w:r>
    </w:p>
    <w:p w14:paraId="6EC5FC82" w14:textId="61F013D2" w:rsidR="00C367F6" w:rsidRDefault="00C367F6" w:rsidP="00C367F6">
      <w:pPr>
        <w:pStyle w:val="NoSpacing"/>
        <w:ind w:firstLine="567"/>
        <w:jc w:val="both"/>
        <w:rPr>
          <w:sz w:val="24"/>
          <w:szCs w:val="24"/>
        </w:rPr>
      </w:pPr>
    </w:p>
    <w:p w14:paraId="1EEFBE63" w14:textId="2E5BAE63" w:rsidR="00DB5E7B" w:rsidRDefault="00DB5E7B" w:rsidP="00DB5E7B">
      <w:pPr>
        <w:pStyle w:val="NoSpacing"/>
        <w:jc w:val="both"/>
        <w:rPr>
          <w:sz w:val="24"/>
          <w:szCs w:val="24"/>
        </w:rPr>
      </w:pPr>
      <w:r>
        <w:rPr>
          <w:sz w:val="24"/>
          <w:szCs w:val="24"/>
        </w:rPr>
        <w:t>TS_0</w:t>
      </w:r>
      <w:r w:rsidR="00B6302B">
        <w:rPr>
          <w:sz w:val="24"/>
          <w:szCs w:val="24"/>
        </w:rPr>
        <w:t>9</w:t>
      </w:r>
      <w:r>
        <w:rPr>
          <w:sz w:val="24"/>
          <w:szCs w:val="24"/>
        </w:rPr>
        <w:t xml:space="preserve"> Papildomi projektuojami elementai</w:t>
      </w:r>
    </w:p>
    <w:p w14:paraId="6E679475" w14:textId="73F70BEC" w:rsidR="00DB5E7B" w:rsidRPr="00D72691" w:rsidRDefault="00DB5E7B" w:rsidP="00DB5E7B">
      <w:pPr>
        <w:pStyle w:val="NoSpacing"/>
        <w:ind w:firstLine="567"/>
        <w:jc w:val="both"/>
        <w:rPr>
          <w:sz w:val="24"/>
          <w:szCs w:val="24"/>
        </w:rPr>
      </w:pPr>
      <w:r>
        <w:rPr>
          <w:sz w:val="24"/>
          <w:szCs w:val="24"/>
        </w:rPr>
        <w:t>TS_0</w:t>
      </w:r>
      <w:r w:rsidR="00B6302B">
        <w:rPr>
          <w:sz w:val="24"/>
          <w:szCs w:val="24"/>
        </w:rPr>
        <w:t>9</w:t>
      </w:r>
      <w:r>
        <w:rPr>
          <w:sz w:val="24"/>
          <w:szCs w:val="24"/>
        </w:rPr>
        <w:t>-01</w:t>
      </w:r>
      <w:r>
        <w:rPr>
          <w:sz w:val="24"/>
          <w:szCs w:val="24"/>
        </w:rPr>
        <w:tab/>
        <w:t>Elektroniniai ryšiai</w:t>
      </w:r>
    </w:p>
    <w:p w14:paraId="771477C4" w14:textId="612A5EAC" w:rsidR="00CF40E5" w:rsidRPr="00D72691" w:rsidRDefault="00CF40E5" w:rsidP="00CF40E5">
      <w:pPr>
        <w:pStyle w:val="NoSpacing"/>
        <w:ind w:firstLine="567"/>
        <w:jc w:val="both"/>
        <w:rPr>
          <w:sz w:val="24"/>
          <w:szCs w:val="24"/>
        </w:rPr>
      </w:pPr>
      <w:r>
        <w:rPr>
          <w:sz w:val="24"/>
          <w:szCs w:val="24"/>
        </w:rPr>
        <w:t>TS_0</w:t>
      </w:r>
      <w:r w:rsidR="00B6302B">
        <w:rPr>
          <w:sz w:val="24"/>
          <w:szCs w:val="24"/>
        </w:rPr>
        <w:t>9</w:t>
      </w:r>
      <w:r>
        <w:rPr>
          <w:sz w:val="24"/>
          <w:szCs w:val="24"/>
        </w:rPr>
        <w:t>-02</w:t>
      </w:r>
      <w:r>
        <w:rPr>
          <w:sz w:val="24"/>
          <w:szCs w:val="24"/>
        </w:rPr>
        <w:tab/>
      </w:r>
      <w:r w:rsidR="009853A7">
        <w:rPr>
          <w:sz w:val="24"/>
          <w:szCs w:val="24"/>
        </w:rPr>
        <w:t>D</w:t>
      </w:r>
      <w:r>
        <w:rPr>
          <w:sz w:val="24"/>
          <w:szCs w:val="24"/>
        </w:rPr>
        <w:t>ujų sistema</w:t>
      </w:r>
    </w:p>
    <w:p w14:paraId="52354A5C" w14:textId="1F58585C" w:rsidR="00F14C4F" w:rsidRDefault="00F14C4F" w:rsidP="00C367F6">
      <w:pPr>
        <w:pStyle w:val="NoSpacing"/>
        <w:ind w:firstLine="567"/>
        <w:jc w:val="both"/>
        <w:rPr>
          <w:sz w:val="24"/>
          <w:szCs w:val="24"/>
        </w:rPr>
      </w:pPr>
    </w:p>
    <w:p w14:paraId="49AB9585" w14:textId="7151C5C5" w:rsidR="008348A6" w:rsidRDefault="008348A6" w:rsidP="008348A6">
      <w:pPr>
        <w:pStyle w:val="NoSpacing"/>
        <w:jc w:val="both"/>
        <w:rPr>
          <w:sz w:val="24"/>
          <w:szCs w:val="24"/>
        </w:rPr>
      </w:pPr>
      <w:r>
        <w:rPr>
          <w:sz w:val="24"/>
          <w:szCs w:val="24"/>
        </w:rPr>
        <w:t>TS_</w:t>
      </w:r>
      <w:r w:rsidR="00A83749">
        <w:rPr>
          <w:sz w:val="24"/>
          <w:szCs w:val="24"/>
        </w:rPr>
        <w:t>1</w:t>
      </w:r>
      <w:r>
        <w:rPr>
          <w:sz w:val="24"/>
          <w:szCs w:val="24"/>
        </w:rPr>
        <w:t xml:space="preserve">0 Remontuojamo pastato būklė </w:t>
      </w:r>
    </w:p>
    <w:p w14:paraId="5693EAF4" w14:textId="19BAAF71" w:rsidR="008348A6" w:rsidRPr="00D72691" w:rsidRDefault="008348A6" w:rsidP="008348A6">
      <w:pPr>
        <w:pStyle w:val="NoSpacing"/>
        <w:ind w:firstLine="567"/>
        <w:jc w:val="both"/>
        <w:rPr>
          <w:sz w:val="24"/>
          <w:szCs w:val="24"/>
        </w:rPr>
      </w:pPr>
      <w:r>
        <w:rPr>
          <w:sz w:val="24"/>
          <w:szCs w:val="24"/>
        </w:rPr>
        <w:t>TS_</w:t>
      </w:r>
      <w:r w:rsidR="00A83749">
        <w:rPr>
          <w:sz w:val="24"/>
          <w:szCs w:val="24"/>
        </w:rPr>
        <w:t>1</w:t>
      </w:r>
      <w:r>
        <w:rPr>
          <w:sz w:val="24"/>
          <w:szCs w:val="24"/>
        </w:rPr>
        <w:t>0-01</w:t>
      </w:r>
      <w:r>
        <w:rPr>
          <w:sz w:val="24"/>
          <w:szCs w:val="24"/>
        </w:rPr>
        <w:tab/>
        <w:t>Paliekamų patalpų būklė</w:t>
      </w:r>
    </w:p>
    <w:p w14:paraId="0314E26E" w14:textId="533F4474" w:rsidR="00C367F6" w:rsidRDefault="00C367F6" w:rsidP="00C367F6">
      <w:pPr>
        <w:pStyle w:val="NoSpacing"/>
        <w:ind w:firstLine="567"/>
        <w:jc w:val="both"/>
        <w:rPr>
          <w:sz w:val="24"/>
          <w:szCs w:val="24"/>
        </w:rPr>
      </w:pPr>
    </w:p>
    <w:p w14:paraId="13CF074C" w14:textId="73660F5D" w:rsidR="00EC1A83" w:rsidRPr="00540088" w:rsidRDefault="00EC1A83" w:rsidP="00EC1A83">
      <w:pPr>
        <w:pStyle w:val="NoSpacing"/>
        <w:ind w:firstLine="567"/>
        <w:jc w:val="both"/>
        <w:rPr>
          <w:b/>
          <w:bCs/>
          <w:sz w:val="24"/>
          <w:szCs w:val="24"/>
        </w:rPr>
      </w:pPr>
      <w:r w:rsidRPr="00540088">
        <w:rPr>
          <w:b/>
          <w:bCs/>
          <w:sz w:val="24"/>
          <w:szCs w:val="24"/>
        </w:rPr>
        <w:t xml:space="preserve">TS_01 </w:t>
      </w:r>
      <w:r w:rsidRPr="00540088">
        <w:rPr>
          <w:b/>
          <w:bCs/>
          <w:sz w:val="24"/>
          <w:szCs w:val="24"/>
        </w:rPr>
        <w:tab/>
      </w:r>
      <w:r>
        <w:rPr>
          <w:b/>
          <w:bCs/>
          <w:sz w:val="24"/>
          <w:szCs w:val="24"/>
        </w:rPr>
        <w:t>MEDŽIAGŲ IR GAMINIŲ KIEKIAI</w:t>
      </w:r>
    </w:p>
    <w:p w14:paraId="3D31F7F6" w14:textId="72F6EDF5" w:rsidR="00C367F6" w:rsidRDefault="00C367F6" w:rsidP="00B842B2">
      <w:pPr>
        <w:pStyle w:val="NoSpacing"/>
        <w:jc w:val="both"/>
        <w:rPr>
          <w:sz w:val="24"/>
          <w:szCs w:val="24"/>
        </w:rPr>
      </w:pPr>
    </w:p>
    <w:tbl>
      <w:tblPr>
        <w:tblW w:w="47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682"/>
        <w:gridCol w:w="759"/>
        <w:gridCol w:w="798"/>
        <w:gridCol w:w="1033"/>
        <w:gridCol w:w="2980"/>
      </w:tblGrid>
      <w:tr w:rsidR="006A7030" w:rsidRPr="00777BAB" w14:paraId="0BA5B3FC" w14:textId="77777777" w:rsidTr="007F5858">
        <w:trPr>
          <w:trHeight w:val="622"/>
          <w:jc w:val="center"/>
        </w:trPr>
        <w:tc>
          <w:tcPr>
            <w:tcW w:w="268" w:type="pct"/>
            <w:tcBorders>
              <w:top w:val="single" w:sz="4" w:space="0" w:color="auto"/>
              <w:left w:val="single" w:sz="4" w:space="0" w:color="auto"/>
              <w:bottom w:val="single" w:sz="4" w:space="0" w:color="auto"/>
              <w:right w:val="single" w:sz="4" w:space="0" w:color="auto"/>
            </w:tcBorders>
            <w:shd w:val="clear" w:color="auto" w:fill="C5E0B3"/>
            <w:hideMark/>
          </w:tcPr>
          <w:p w14:paraId="50626992" w14:textId="77777777" w:rsidR="00B842B2" w:rsidRPr="00777BAB" w:rsidRDefault="00B842B2" w:rsidP="003F2396">
            <w:pPr>
              <w:pStyle w:val="NoSpacing"/>
              <w:jc w:val="both"/>
              <w:rPr>
                <w:b/>
                <w:bCs/>
                <w:sz w:val="24"/>
                <w:szCs w:val="24"/>
              </w:rPr>
            </w:pPr>
            <w:r w:rsidRPr="00777BAB">
              <w:rPr>
                <w:b/>
                <w:bCs/>
                <w:sz w:val="24"/>
                <w:szCs w:val="24"/>
              </w:rPr>
              <w:t>Eil.</w:t>
            </w:r>
          </w:p>
          <w:p w14:paraId="6A78EEDD" w14:textId="77777777" w:rsidR="00B842B2" w:rsidRPr="00777BAB" w:rsidRDefault="00B842B2" w:rsidP="003F2396">
            <w:pPr>
              <w:pStyle w:val="NoSpacing"/>
              <w:jc w:val="both"/>
              <w:rPr>
                <w:b/>
                <w:bCs/>
                <w:sz w:val="24"/>
                <w:szCs w:val="24"/>
              </w:rPr>
            </w:pPr>
            <w:r w:rsidRPr="00777BAB">
              <w:rPr>
                <w:b/>
                <w:bCs/>
                <w:sz w:val="24"/>
                <w:szCs w:val="24"/>
              </w:rPr>
              <w:t>Nr.</w:t>
            </w:r>
          </w:p>
        </w:tc>
        <w:tc>
          <w:tcPr>
            <w:tcW w:w="1883" w:type="pct"/>
            <w:tcBorders>
              <w:top w:val="single" w:sz="4" w:space="0" w:color="auto"/>
              <w:left w:val="single" w:sz="4" w:space="0" w:color="auto"/>
              <w:bottom w:val="single" w:sz="4" w:space="0" w:color="auto"/>
              <w:right w:val="single" w:sz="4" w:space="0" w:color="auto"/>
            </w:tcBorders>
            <w:shd w:val="clear" w:color="auto" w:fill="C5E0B3"/>
            <w:hideMark/>
          </w:tcPr>
          <w:p w14:paraId="3C70728C" w14:textId="77777777" w:rsidR="00B842B2" w:rsidRPr="00777BAB" w:rsidRDefault="00B842B2" w:rsidP="003F2396">
            <w:pPr>
              <w:pStyle w:val="NoSpacing"/>
              <w:jc w:val="both"/>
              <w:rPr>
                <w:b/>
                <w:bCs/>
                <w:sz w:val="24"/>
                <w:szCs w:val="24"/>
              </w:rPr>
            </w:pPr>
            <w:r w:rsidRPr="00777BAB">
              <w:rPr>
                <w:b/>
                <w:bCs/>
                <w:sz w:val="24"/>
                <w:szCs w:val="24"/>
              </w:rPr>
              <w:t>Darbų pavadinimai</w:t>
            </w:r>
          </w:p>
        </w:tc>
        <w:tc>
          <w:tcPr>
            <w:tcW w:w="388" w:type="pct"/>
            <w:tcBorders>
              <w:top w:val="single" w:sz="4" w:space="0" w:color="auto"/>
              <w:left w:val="single" w:sz="4" w:space="0" w:color="auto"/>
              <w:bottom w:val="single" w:sz="4" w:space="0" w:color="auto"/>
              <w:right w:val="single" w:sz="4" w:space="0" w:color="auto"/>
            </w:tcBorders>
            <w:shd w:val="clear" w:color="auto" w:fill="C5E0B3"/>
            <w:hideMark/>
          </w:tcPr>
          <w:p w14:paraId="40E72BAB" w14:textId="77777777" w:rsidR="00B842B2" w:rsidRPr="00777BAB" w:rsidRDefault="00B842B2" w:rsidP="003F2396">
            <w:pPr>
              <w:pStyle w:val="NoSpacing"/>
              <w:jc w:val="both"/>
              <w:rPr>
                <w:b/>
                <w:bCs/>
                <w:sz w:val="24"/>
                <w:szCs w:val="24"/>
              </w:rPr>
            </w:pPr>
            <w:r w:rsidRPr="00777BAB">
              <w:rPr>
                <w:b/>
                <w:bCs/>
                <w:sz w:val="24"/>
                <w:szCs w:val="24"/>
              </w:rPr>
              <w:t>Mato vnt.</w:t>
            </w:r>
          </w:p>
        </w:tc>
        <w:tc>
          <w:tcPr>
            <w:tcW w:w="408" w:type="pct"/>
            <w:tcBorders>
              <w:top w:val="single" w:sz="4" w:space="0" w:color="auto"/>
              <w:left w:val="single" w:sz="4" w:space="0" w:color="auto"/>
              <w:bottom w:val="single" w:sz="4" w:space="0" w:color="auto"/>
              <w:right w:val="single" w:sz="4" w:space="0" w:color="auto"/>
            </w:tcBorders>
            <w:shd w:val="clear" w:color="auto" w:fill="C5E0B3"/>
            <w:hideMark/>
          </w:tcPr>
          <w:p w14:paraId="7F830B8B" w14:textId="77777777" w:rsidR="00B842B2" w:rsidRPr="00777BAB" w:rsidRDefault="00B842B2" w:rsidP="003F2396">
            <w:pPr>
              <w:pStyle w:val="NoSpacing"/>
              <w:jc w:val="both"/>
              <w:rPr>
                <w:b/>
                <w:bCs/>
                <w:sz w:val="24"/>
                <w:szCs w:val="24"/>
              </w:rPr>
            </w:pPr>
            <w:r w:rsidRPr="00777BAB">
              <w:rPr>
                <w:b/>
                <w:bCs/>
                <w:sz w:val="24"/>
                <w:szCs w:val="24"/>
              </w:rPr>
              <w:t>Kiekis</w:t>
            </w:r>
          </w:p>
        </w:tc>
        <w:tc>
          <w:tcPr>
            <w:tcW w:w="528" w:type="pct"/>
            <w:tcBorders>
              <w:top w:val="single" w:sz="4" w:space="0" w:color="auto"/>
              <w:left w:val="single" w:sz="4" w:space="0" w:color="auto"/>
              <w:bottom w:val="single" w:sz="4" w:space="0" w:color="auto"/>
              <w:right w:val="single" w:sz="4" w:space="0" w:color="auto"/>
            </w:tcBorders>
            <w:shd w:val="clear" w:color="auto" w:fill="C5E0B3"/>
          </w:tcPr>
          <w:p w14:paraId="615EDE30" w14:textId="77777777" w:rsidR="00B842B2" w:rsidRPr="00777BAB" w:rsidRDefault="00B842B2" w:rsidP="003F2396">
            <w:pPr>
              <w:pStyle w:val="NoSpacing"/>
              <w:jc w:val="both"/>
              <w:rPr>
                <w:b/>
                <w:bCs/>
                <w:sz w:val="24"/>
                <w:szCs w:val="24"/>
              </w:rPr>
            </w:pPr>
            <w:r w:rsidRPr="00777BAB">
              <w:rPr>
                <w:b/>
                <w:bCs/>
                <w:sz w:val="24"/>
                <w:szCs w:val="24"/>
              </w:rPr>
              <w:t>Detalios TS Nr.</w:t>
            </w:r>
          </w:p>
        </w:tc>
        <w:tc>
          <w:tcPr>
            <w:tcW w:w="1524" w:type="pct"/>
            <w:tcBorders>
              <w:top w:val="single" w:sz="4" w:space="0" w:color="auto"/>
              <w:left w:val="single" w:sz="4" w:space="0" w:color="auto"/>
              <w:bottom w:val="single" w:sz="4" w:space="0" w:color="auto"/>
              <w:right w:val="single" w:sz="4" w:space="0" w:color="auto"/>
            </w:tcBorders>
            <w:shd w:val="clear" w:color="auto" w:fill="C5E0B3"/>
            <w:hideMark/>
          </w:tcPr>
          <w:p w14:paraId="0F7EB9AC" w14:textId="77777777" w:rsidR="00B842B2" w:rsidRPr="00777BAB" w:rsidRDefault="00B842B2" w:rsidP="003F2396">
            <w:pPr>
              <w:pStyle w:val="NoSpacing"/>
              <w:jc w:val="both"/>
              <w:rPr>
                <w:b/>
                <w:bCs/>
                <w:sz w:val="24"/>
                <w:szCs w:val="24"/>
              </w:rPr>
            </w:pPr>
            <w:r w:rsidRPr="00777BAB">
              <w:rPr>
                <w:b/>
                <w:bCs/>
                <w:sz w:val="24"/>
                <w:szCs w:val="24"/>
              </w:rPr>
              <w:t>Papildomi duomenys</w:t>
            </w:r>
          </w:p>
        </w:tc>
      </w:tr>
      <w:tr w:rsidR="006A7030" w:rsidRPr="004209B5" w14:paraId="14DC8176"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6EF67C5F" w14:textId="77777777" w:rsidR="00B842B2" w:rsidRPr="004209B5" w:rsidRDefault="00B842B2" w:rsidP="003F2396">
            <w:pPr>
              <w:pStyle w:val="NoSpacing"/>
              <w:jc w:val="both"/>
              <w:rPr>
                <w:b/>
                <w:bCs/>
                <w:sz w:val="24"/>
                <w:szCs w:val="24"/>
              </w:rPr>
            </w:pPr>
          </w:p>
        </w:tc>
        <w:tc>
          <w:tcPr>
            <w:tcW w:w="1883" w:type="pct"/>
            <w:tcBorders>
              <w:top w:val="single" w:sz="4" w:space="0" w:color="auto"/>
              <w:left w:val="single" w:sz="4" w:space="0" w:color="auto"/>
              <w:bottom w:val="single" w:sz="4" w:space="0" w:color="auto"/>
              <w:right w:val="single" w:sz="4" w:space="0" w:color="auto"/>
            </w:tcBorders>
          </w:tcPr>
          <w:p w14:paraId="010E40B3" w14:textId="77777777" w:rsidR="00B842B2" w:rsidRPr="004209B5" w:rsidRDefault="00B842B2" w:rsidP="003F2396">
            <w:pPr>
              <w:pStyle w:val="NoSpacing"/>
              <w:jc w:val="both"/>
              <w:rPr>
                <w:b/>
                <w:bCs/>
                <w:sz w:val="24"/>
                <w:szCs w:val="24"/>
              </w:rPr>
            </w:pPr>
            <w:r>
              <w:rPr>
                <w:b/>
                <w:bCs/>
                <w:sz w:val="24"/>
                <w:szCs w:val="24"/>
              </w:rPr>
              <w:t>Bendrastatybiniai darbai</w:t>
            </w:r>
          </w:p>
        </w:tc>
        <w:tc>
          <w:tcPr>
            <w:tcW w:w="388" w:type="pct"/>
            <w:tcBorders>
              <w:top w:val="single" w:sz="4" w:space="0" w:color="auto"/>
              <w:left w:val="single" w:sz="4" w:space="0" w:color="auto"/>
              <w:bottom w:val="single" w:sz="4" w:space="0" w:color="auto"/>
              <w:right w:val="single" w:sz="4" w:space="0" w:color="auto"/>
            </w:tcBorders>
            <w:vAlign w:val="center"/>
          </w:tcPr>
          <w:p w14:paraId="1AD4D3FE" w14:textId="77777777" w:rsidR="00B842B2" w:rsidRPr="004209B5" w:rsidRDefault="00B842B2" w:rsidP="003F2396">
            <w:pPr>
              <w:pStyle w:val="NoSpacing"/>
              <w:jc w:val="both"/>
              <w:rPr>
                <w:b/>
                <w:bCs/>
                <w:sz w:val="24"/>
                <w:szCs w:val="24"/>
              </w:rPr>
            </w:pPr>
          </w:p>
        </w:tc>
        <w:tc>
          <w:tcPr>
            <w:tcW w:w="408" w:type="pct"/>
            <w:tcBorders>
              <w:top w:val="single" w:sz="4" w:space="0" w:color="auto"/>
              <w:left w:val="single" w:sz="4" w:space="0" w:color="auto"/>
              <w:bottom w:val="single" w:sz="4" w:space="0" w:color="auto"/>
              <w:right w:val="single" w:sz="4" w:space="0" w:color="auto"/>
            </w:tcBorders>
            <w:vAlign w:val="center"/>
          </w:tcPr>
          <w:p w14:paraId="71D57D41" w14:textId="77777777" w:rsidR="00B842B2" w:rsidRPr="004209B5" w:rsidRDefault="00B842B2" w:rsidP="003F2396">
            <w:pPr>
              <w:pStyle w:val="NoSpacing"/>
              <w:jc w:val="both"/>
              <w:rPr>
                <w:b/>
                <w:bCs/>
                <w:sz w:val="24"/>
                <w:szCs w:val="24"/>
              </w:rPr>
            </w:pPr>
          </w:p>
        </w:tc>
        <w:tc>
          <w:tcPr>
            <w:tcW w:w="528" w:type="pct"/>
            <w:tcBorders>
              <w:top w:val="single" w:sz="4" w:space="0" w:color="auto"/>
              <w:left w:val="single" w:sz="4" w:space="0" w:color="auto"/>
              <w:bottom w:val="single" w:sz="4" w:space="0" w:color="auto"/>
              <w:right w:val="single" w:sz="4" w:space="0" w:color="auto"/>
            </w:tcBorders>
          </w:tcPr>
          <w:p w14:paraId="263324FB" w14:textId="77777777" w:rsidR="00B842B2" w:rsidRPr="004209B5" w:rsidRDefault="00B842B2" w:rsidP="003F2396">
            <w:pPr>
              <w:pStyle w:val="NoSpacing"/>
              <w:jc w:val="both"/>
              <w:rPr>
                <w:b/>
                <w:bCs/>
                <w:sz w:val="24"/>
                <w:szCs w:val="24"/>
              </w:rPr>
            </w:pPr>
          </w:p>
        </w:tc>
        <w:tc>
          <w:tcPr>
            <w:tcW w:w="1524" w:type="pct"/>
            <w:tcBorders>
              <w:top w:val="single" w:sz="4" w:space="0" w:color="auto"/>
              <w:left w:val="single" w:sz="4" w:space="0" w:color="auto"/>
              <w:bottom w:val="single" w:sz="4" w:space="0" w:color="auto"/>
              <w:right w:val="single" w:sz="4" w:space="0" w:color="auto"/>
            </w:tcBorders>
          </w:tcPr>
          <w:p w14:paraId="131E84E2" w14:textId="77777777" w:rsidR="00B842B2" w:rsidRPr="004209B5" w:rsidRDefault="00B842B2" w:rsidP="003F2396">
            <w:pPr>
              <w:pStyle w:val="NoSpacing"/>
              <w:jc w:val="both"/>
              <w:rPr>
                <w:b/>
                <w:bCs/>
                <w:sz w:val="24"/>
                <w:szCs w:val="24"/>
              </w:rPr>
            </w:pPr>
          </w:p>
        </w:tc>
      </w:tr>
      <w:tr w:rsidR="006A7030" w:rsidRPr="00777BAB" w14:paraId="7AE1A7EC"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6A5F378C"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61E2F217" w14:textId="77777777" w:rsidR="00B842B2" w:rsidRDefault="00B842B2" w:rsidP="003F2396">
            <w:pPr>
              <w:pStyle w:val="NoSpacing"/>
              <w:jc w:val="both"/>
              <w:rPr>
                <w:sz w:val="24"/>
                <w:szCs w:val="24"/>
              </w:rPr>
            </w:pPr>
            <w:r>
              <w:rPr>
                <w:sz w:val="24"/>
                <w:szCs w:val="24"/>
              </w:rPr>
              <w:t>Pertvarų ardymas</w:t>
            </w:r>
          </w:p>
        </w:tc>
        <w:tc>
          <w:tcPr>
            <w:tcW w:w="388" w:type="pct"/>
            <w:tcBorders>
              <w:top w:val="single" w:sz="4" w:space="0" w:color="auto"/>
              <w:left w:val="single" w:sz="4" w:space="0" w:color="auto"/>
              <w:bottom w:val="single" w:sz="4" w:space="0" w:color="auto"/>
              <w:right w:val="single" w:sz="4" w:space="0" w:color="auto"/>
            </w:tcBorders>
            <w:vAlign w:val="center"/>
          </w:tcPr>
          <w:p w14:paraId="5A6E3C56" w14:textId="77777777" w:rsidR="00B842B2" w:rsidRPr="00777BAB" w:rsidRDefault="00B842B2" w:rsidP="003F2396">
            <w:pPr>
              <w:pStyle w:val="NoSpacing"/>
              <w:jc w:val="both"/>
              <w:rPr>
                <w:sz w:val="24"/>
                <w:szCs w:val="24"/>
              </w:rPr>
            </w:pPr>
            <w:r w:rsidRPr="00777BAB">
              <w:rPr>
                <w:sz w:val="24"/>
                <w:szCs w:val="24"/>
              </w:rPr>
              <w:t>m</w:t>
            </w:r>
            <w:r w:rsidRPr="00777BAB">
              <w:rPr>
                <w:sz w:val="24"/>
                <w:szCs w:val="24"/>
                <w:vertAlign w:val="superscript"/>
              </w:rPr>
              <w:t>2</w:t>
            </w:r>
          </w:p>
        </w:tc>
        <w:tc>
          <w:tcPr>
            <w:tcW w:w="408" w:type="pct"/>
            <w:tcBorders>
              <w:top w:val="single" w:sz="4" w:space="0" w:color="auto"/>
              <w:left w:val="single" w:sz="4" w:space="0" w:color="auto"/>
              <w:bottom w:val="single" w:sz="4" w:space="0" w:color="auto"/>
              <w:right w:val="single" w:sz="4" w:space="0" w:color="auto"/>
            </w:tcBorders>
            <w:vAlign w:val="center"/>
          </w:tcPr>
          <w:p w14:paraId="520DA33B" w14:textId="77777777" w:rsidR="00B842B2" w:rsidRDefault="00B842B2" w:rsidP="003F2396">
            <w:pPr>
              <w:pStyle w:val="NoSpacing"/>
              <w:jc w:val="both"/>
              <w:rPr>
                <w:sz w:val="24"/>
                <w:szCs w:val="24"/>
              </w:rPr>
            </w:pPr>
            <w:r>
              <w:rPr>
                <w:sz w:val="24"/>
                <w:szCs w:val="24"/>
              </w:rPr>
              <w:t>76,0</w:t>
            </w:r>
          </w:p>
        </w:tc>
        <w:tc>
          <w:tcPr>
            <w:tcW w:w="528" w:type="pct"/>
            <w:tcBorders>
              <w:top w:val="single" w:sz="4" w:space="0" w:color="auto"/>
              <w:left w:val="single" w:sz="4" w:space="0" w:color="auto"/>
              <w:bottom w:val="single" w:sz="4" w:space="0" w:color="auto"/>
              <w:right w:val="single" w:sz="4" w:space="0" w:color="auto"/>
            </w:tcBorders>
          </w:tcPr>
          <w:p w14:paraId="703BEF2A"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46530B34" w14:textId="77777777" w:rsidR="00B842B2" w:rsidRPr="00777BAB" w:rsidRDefault="00B842B2" w:rsidP="003F2396">
            <w:pPr>
              <w:pStyle w:val="NoSpacing"/>
              <w:jc w:val="both"/>
              <w:rPr>
                <w:sz w:val="24"/>
                <w:szCs w:val="24"/>
              </w:rPr>
            </w:pPr>
          </w:p>
        </w:tc>
      </w:tr>
      <w:tr w:rsidR="006A7030" w:rsidRPr="00777BAB" w14:paraId="4AFA1425"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3DF4075D"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55CB53B9" w14:textId="77777777" w:rsidR="00B842B2" w:rsidRPr="00777BAB" w:rsidRDefault="00B842B2" w:rsidP="003F2396">
            <w:pPr>
              <w:pStyle w:val="NoSpacing"/>
              <w:jc w:val="both"/>
              <w:rPr>
                <w:sz w:val="24"/>
                <w:szCs w:val="24"/>
              </w:rPr>
            </w:pPr>
            <w:r>
              <w:rPr>
                <w:sz w:val="24"/>
                <w:szCs w:val="24"/>
              </w:rPr>
              <w:t>Grindų dangų ardymas</w:t>
            </w:r>
          </w:p>
        </w:tc>
        <w:tc>
          <w:tcPr>
            <w:tcW w:w="388" w:type="pct"/>
            <w:tcBorders>
              <w:top w:val="single" w:sz="4" w:space="0" w:color="auto"/>
              <w:left w:val="single" w:sz="4" w:space="0" w:color="auto"/>
              <w:bottom w:val="single" w:sz="4" w:space="0" w:color="auto"/>
              <w:right w:val="single" w:sz="4" w:space="0" w:color="auto"/>
            </w:tcBorders>
            <w:vAlign w:val="center"/>
          </w:tcPr>
          <w:p w14:paraId="7457D159" w14:textId="77777777" w:rsidR="00B842B2" w:rsidRPr="00777BAB" w:rsidRDefault="00B842B2" w:rsidP="003F2396">
            <w:pPr>
              <w:pStyle w:val="NoSpacing"/>
              <w:jc w:val="both"/>
              <w:rPr>
                <w:sz w:val="24"/>
                <w:szCs w:val="24"/>
              </w:rPr>
            </w:pPr>
            <w:r w:rsidRPr="00777BAB">
              <w:rPr>
                <w:sz w:val="24"/>
                <w:szCs w:val="24"/>
              </w:rPr>
              <w:t>m</w:t>
            </w:r>
            <w:r w:rsidRPr="00777BAB">
              <w:rPr>
                <w:sz w:val="24"/>
                <w:szCs w:val="24"/>
                <w:vertAlign w:val="superscript"/>
              </w:rPr>
              <w:t>2</w:t>
            </w:r>
          </w:p>
        </w:tc>
        <w:tc>
          <w:tcPr>
            <w:tcW w:w="408" w:type="pct"/>
            <w:tcBorders>
              <w:top w:val="single" w:sz="4" w:space="0" w:color="auto"/>
              <w:left w:val="single" w:sz="4" w:space="0" w:color="auto"/>
              <w:bottom w:val="single" w:sz="4" w:space="0" w:color="auto"/>
              <w:right w:val="single" w:sz="4" w:space="0" w:color="auto"/>
            </w:tcBorders>
            <w:vAlign w:val="center"/>
          </w:tcPr>
          <w:p w14:paraId="680727CF" w14:textId="77777777" w:rsidR="00B842B2" w:rsidRPr="00777BAB" w:rsidRDefault="00B842B2" w:rsidP="003F2396">
            <w:pPr>
              <w:pStyle w:val="NoSpacing"/>
              <w:jc w:val="both"/>
              <w:rPr>
                <w:sz w:val="24"/>
                <w:szCs w:val="24"/>
              </w:rPr>
            </w:pPr>
            <w:r>
              <w:rPr>
                <w:sz w:val="24"/>
                <w:szCs w:val="24"/>
              </w:rPr>
              <w:t>163,0</w:t>
            </w:r>
          </w:p>
        </w:tc>
        <w:tc>
          <w:tcPr>
            <w:tcW w:w="528" w:type="pct"/>
            <w:tcBorders>
              <w:top w:val="single" w:sz="4" w:space="0" w:color="auto"/>
              <w:left w:val="single" w:sz="4" w:space="0" w:color="auto"/>
              <w:bottom w:val="single" w:sz="4" w:space="0" w:color="auto"/>
              <w:right w:val="single" w:sz="4" w:space="0" w:color="auto"/>
            </w:tcBorders>
          </w:tcPr>
          <w:p w14:paraId="758F205D"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0ED98CC5" w14:textId="77777777" w:rsidR="00B842B2" w:rsidRPr="00777BAB" w:rsidRDefault="00B842B2" w:rsidP="003F2396">
            <w:pPr>
              <w:pStyle w:val="NoSpacing"/>
              <w:jc w:val="both"/>
              <w:rPr>
                <w:sz w:val="24"/>
                <w:szCs w:val="24"/>
              </w:rPr>
            </w:pPr>
          </w:p>
        </w:tc>
      </w:tr>
      <w:tr w:rsidR="006A7030" w:rsidRPr="00777BAB" w14:paraId="77570899"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76E39A38"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14A03AD3" w14:textId="77777777" w:rsidR="00B842B2" w:rsidRPr="00777BAB" w:rsidRDefault="00B842B2" w:rsidP="003F2396">
            <w:pPr>
              <w:pStyle w:val="NoSpacing"/>
              <w:jc w:val="both"/>
              <w:rPr>
                <w:sz w:val="24"/>
                <w:szCs w:val="24"/>
              </w:rPr>
            </w:pPr>
            <w:r w:rsidRPr="00092894">
              <w:rPr>
                <w:sz w:val="24"/>
                <w:szCs w:val="24"/>
              </w:rPr>
              <w:t>Sienų dangų ardymas</w:t>
            </w:r>
          </w:p>
        </w:tc>
        <w:tc>
          <w:tcPr>
            <w:tcW w:w="388" w:type="pct"/>
            <w:tcBorders>
              <w:top w:val="single" w:sz="4" w:space="0" w:color="auto"/>
              <w:left w:val="single" w:sz="4" w:space="0" w:color="auto"/>
              <w:bottom w:val="single" w:sz="4" w:space="0" w:color="auto"/>
              <w:right w:val="single" w:sz="4" w:space="0" w:color="auto"/>
            </w:tcBorders>
            <w:vAlign w:val="center"/>
          </w:tcPr>
          <w:p w14:paraId="61FD7A74" w14:textId="77777777" w:rsidR="00B842B2" w:rsidRPr="00777BAB" w:rsidRDefault="00B842B2" w:rsidP="003F2396">
            <w:pPr>
              <w:pStyle w:val="NoSpacing"/>
              <w:jc w:val="both"/>
              <w:rPr>
                <w:sz w:val="24"/>
                <w:szCs w:val="24"/>
              </w:rPr>
            </w:pPr>
            <w:r w:rsidRPr="00777BAB">
              <w:rPr>
                <w:sz w:val="24"/>
                <w:szCs w:val="24"/>
              </w:rPr>
              <w:t>m</w:t>
            </w:r>
            <w:r w:rsidRPr="00777BAB">
              <w:rPr>
                <w:sz w:val="24"/>
                <w:szCs w:val="24"/>
                <w:vertAlign w:val="superscript"/>
              </w:rPr>
              <w:t>2</w:t>
            </w:r>
          </w:p>
        </w:tc>
        <w:tc>
          <w:tcPr>
            <w:tcW w:w="408" w:type="pct"/>
            <w:tcBorders>
              <w:top w:val="single" w:sz="4" w:space="0" w:color="auto"/>
              <w:left w:val="single" w:sz="4" w:space="0" w:color="auto"/>
              <w:bottom w:val="single" w:sz="4" w:space="0" w:color="auto"/>
              <w:right w:val="single" w:sz="4" w:space="0" w:color="auto"/>
            </w:tcBorders>
            <w:vAlign w:val="center"/>
          </w:tcPr>
          <w:p w14:paraId="544FB11F" w14:textId="77777777" w:rsidR="00B842B2" w:rsidRPr="00777BAB" w:rsidRDefault="00B842B2" w:rsidP="003F2396">
            <w:pPr>
              <w:pStyle w:val="NoSpacing"/>
              <w:jc w:val="both"/>
              <w:rPr>
                <w:sz w:val="24"/>
                <w:szCs w:val="24"/>
              </w:rPr>
            </w:pPr>
            <w:r>
              <w:rPr>
                <w:sz w:val="24"/>
                <w:szCs w:val="24"/>
              </w:rPr>
              <w:t>62,0</w:t>
            </w:r>
          </w:p>
        </w:tc>
        <w:tc>
          <w:tcPr>
            <w:tcW w:w="528" w:type="pct"/>
            <w:tcBorders>
              <w:top w:val="single" w:sz="4" w:space="0" w:color="auto"/>
              <w:left w:val="single" w:sz="4" w:space="0" w:color="auto"/>
              <w:bottom w:val="single" w:sz="4" w:space="0" w:color="auto"/>
              <w:right w:val="single" w:sz="4" w:space="0" w:color="auto"/>
            </w:tcBorders>
          </w:tcPr>
          <w:p w14:paraId="104ACB34"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206254AC" w14:textId="77777777" w:rsidR="00B842B2" w:rsidRPr="00777BAB" w:rsidRDefault="00B842B2" w:rsidP="003F2396">
            <w:pPr>
              <w:pStyle w:val="NoSpacing"/>
              <w:jc w:val="both"/>
              <w:rPr>
                <w:sz w:val="24"/>
                <w:szCs w:val="24"/>
              </w:rPr>
            </w:pPr>
          </w:p>
        </w:tc>
      </w:tr>
      <w:tr w:rsidR="006A7030" w:rsidRPr="00777BAB" w14:paraId="0023D7BF"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60F1C5AC"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36394D7F" w14:textId="77777777" w:rsidR="00B842B2" w:rsidRPr="00777BAB" w:rsidRDefault="00B842B2" w:rsidP="003F2396">
            <w:pPr>
              <w:pStyle w:val="NoSpacing"/>
              <w:jc w:val="both"/>
              <w:rPr>
                <w:sz w:val="24"/>
                <w:szCs w:val="24"/>
              </w:rPr>
            </w:pPr>
            <w:r>
              <w:rPr>
                <w:sz w:val="24"/>
                <w:szCs w:val="24"/>
              </w:rPr>
              <w:t>Lubų</w:t>
            </w:r>
            <w:r w:rsidRPr="00092894">
              <w:rPr>
                <w:sz w:val="24"/>
                <w:szCs w:val="24"/>
              </w:rPr>
              <w:t xml:space="preserve"> dangų ardymas</w:t>
            </w:r>
          </w:p>
        </w:tc>
        <w:tc>
          <w:tcPr>
            <w:tcW w:w="388" w:type="pct"/>
            <w:tcBorders>
              <w:top w:val="single" w:sz="4" w:space="0" w:color="auto"/>
              <w:left w:val="single" w:sz="4" w:space="0" w:color="auto"/>
              <w:bottom w:val="single" w:sz="4" w:space="0" w:color="auto"/>
              <w:right w:val="single" w:sz="4" w:space="0" w:color="auto"/>
            </w:tcBorders>
            <w:vAlign w:val="center"/>
          </w:tcPr>
          <w:p w14:paraId="4F5EDE32" w14:textId="77777777" w:rsidR="00B842B2" w:rsidRPr="00777BAB" w:rsidRDefault="00B842B2" w:rsidP="003F2396">
            <w:pPr>
              <w:pStyle w:val="NoSpacing"/>
              <w:jc w:val="both"/>
              <w:rPr>
                <w:sz w:val="24"/>
                <w:szCs w:val="24"/>
              </w:rPr>
            </w:pPr>
            <w:r w:rsidRPr="00777BAB">
              <w:rPr>
                <w:sz w:val="24"/>
                <w:szCs w:val="24"/>
              </w:rPr>
              <w:t>m</w:t>
            </w:r>
            <w:r w:rsidRPr="00777BAB">
              <w:rPr>
                <w:sz w:val="24"/>
                <w:szCs w:val="24"/>
                <w:vertAlign w:val="superscript"/>
              </w:rPr>
              <w:t>2</w:t>
            </w:r>
          </w:p>
        </w:tc>
        <w:tc>
          <w:tcPr>
            <w:tcW w:w="408" w:type="pct"/>
            <w:tcBorders>
              <w:top w:val="single" w:sz="4" w:space="0" w:color="auto"/>
              <w:left w:val="single" w:sz="4" w:space="0" w:color="auto"/>
              <w:bottom w:val="single" w:sz="4" w:space="0" w:color="auto"/>
              <w:right w:val="single" w:sz="4" w:space="0" w:color="auto"/>
            </w:tcBorders>
            <w:vAlign w:val="center"/>
          </w:tcPr>
          <w:p w14:paraId="057F14EF" w14:textId="77777777" w:rsidR="00B842B2" w:rsidRPr="00777BAB" w:rsidRDefault="00B842B2" w:rsidP="003F2396">
            <w:pPr>
              <w:pStyle w:val="NoSpacing"/>
              <w:jc w:val="both"/>
              <w:rPr>
                <w:sz w:val="24"/>
                <w:szCs w:val="24"/>
              </w:rPr>
            </w:pPr>
            <w:r>
              <w:rPr>
                <w:sz w:val="24"/>
                <w:szCs w:val="24"/>
              </w:rPr>
              <w:t>184,0</w:t>
            </w:r>
          </w:p>
        </w:tc>
        <w:tc>
          <w:tcPr>
            <w:tcW w:w="528" w:type="pct"/>
            <w:tcBorders>
              <w:top w:val="single" w:sz="4" w:space="0" w:color="auto"/>
              <w:left w:val="single" w:sz="4" w:space="0" w:color="auto"/>
              <w:bottom w:val="single" w:sz="4" w:space="0" w:color="auto"/>
              <w:right w:val="single" w:sz="4" w:space="0" w:color="auto"/>
            </w:tcBorders>
          </w:tcPr>
          <w:p w14:paraId="7752D675"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3FFA4B34" w14:textId="77777777" w:rsidR="00B842B2" w:rsidRPr="00777BAB" w:rsidRDefault="00B842B2" w:rsidP="003F2396">
            <w:pPr>
              <w:pStyle w:val="NoSpacing"/>
              <w:jc w:val="both"/>
              <w:rPr>
                <w:sz w:val="24"/>
                <w:szCs w:val="24"/>
              </w:rPr>
            </w:pPr>
          </w:p>
        </w:tc>
      </w:tr>
      <w:tr w:rsidR="006A7030" w:rsidRPr="00777BAB" w14:paraId="561EDB44"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7A18634B"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14A63B32" w14:textId="77777777" w:rsidR="00B842B2" w:rsidRPr="00777BAB" w:rsidRDefault="00B842B2" w:rsidP="003F2396">
            <w:pPr>
              <w:pStyle w:val="NoSpacing"/>
              <w:jc w:val="both"/>
              <w:rPr>
                <w:sz w:val="24"/>
                <w:szCs w:val="24"/>
              </w:rPr>
            </w:pPr>
            <w:r>
              <w:rPr>
                <w:sz w:val="24"/>
                <w:szCs w:val="24"/>
              </w:rPr>
              <w:t>Durų ardymas</w:t>
            </w:r>
          </w:p>
        </w:tc>
        <w:tc>
          <w:tcPr>
            <w:tcW w:w="388" w:type="pct"/>
            <w:tcBorders>
              <w:top w:val="single" w:sz="4" w:space="0" w:color="auto"/>
              <w:left w:val="single" w:sz="4" w:space="0" w:color="auto"/>
              <w:bottom w:val="single" w:sz="4" w:space="0" w:color="auto"/>
              <w:right w:val="single" w:sz="4" w:space="0" w:color="auto"/>
            </w:tcBorders>
            <w:vAlign w:val="center"/>
          </w:tcPr>
          <w:p w14:paraId="4839B445" w14:textId="77777777" w:rsidR="00B842B2" w:rsidRPr="00777BAB" w:rsidRDefault="00B842B2" w:rsidP="003F2396">
            <w:pPr>
              <w:pStyle w:val="NoSpacing"/>
              <w:jc w:val="both"/>
              <w:rPr>
                <w:sz w:val="24"/>
                <w:szCs w:val="24"/>
              </w:rPr>
            </w:pPr>
            <w:r>
              <w:rPr>
                <w:sz w:val="24"/>
                <w:szCs w:val="24"/>
              </w:rPr>
              <w:t>Vnt.</w:t>
            </w:r>
          </w:p>
        </w:tc>
        <w:tc>
          <w:tcPr>
            <w:tcW w:w="408" w:type="pct"/>
            <w:tcBorders>
              <w:top w:val="single" w:sz="4" w:space="0" w:color="auto"/>
              <w:left w:val="single" w:sz="4" w:space="0" w:color="auto"/>
              <w:bottom w:val="single" w:sz="4" w:space="0" w:color="auto"/>
              <w:right w:val="single" w:sz="4" w:space="0" w:color="auto"/>
            </w:tcBorders>
            <w:vAlign w:val="center"/>
          </w:tcPr>
          <w:p w14:paraId="68C5A35D" w14:textId="77777777" w:rsidR="00B842B2" w:rsidRPr="00777BAB" w:rsidRDefault="00B842B2" w:rsidP="003F2396">
            <w:pPr>
              <w:pStyle w:val="NoSpacing"/>
              <w:jc w:val="both"/>
              <w:rPr>
                <w:sz w:val="24"/>
                <w:szCs w:val="24"/>
              </w:rPr>
            </w:pPr>
            <w:r>
              <w:rPr>
                <w:sz w:val="24"/>
                <w:szCs w:val="24"/>
              </w:rPr>
              <w:t>17,0</w:t>
            </w:r>
          </w:p>
        </w:tc>
        <w:tc>
          <w:tcPr>
            <w:tcW w:w="528" w:type="pct"/>
            <w:tcBorders>
              <w:top w:val="single" w:sz="4" w:space="0" w:color="auto"/>
              <w:left w:val="single" w:sz="4" w:space="0" w:color="auto"/>
              <w:bottom w:val="single" w:sz="4" w:space="0" w:color="auto"/>
              <w:right w:val="single" w:sz="4" w:space="0" w:color="auto"/>
            </w:tcBorders>
          </w:tcPr>
          <w:p w14:paraId="011920FF"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3C1393EE" w14:textId="77777777" w:rsidR="00B842B2" w:rsidRPr="00777BAB" w:rsidRDefault="00B842B2" w:rsidP="003F2396">
            <w:pPr>
              <w:pStyle w:val="NoSpacing"/>
              <w:jc w:val="both"/>
              <w:rPr>
                <w:sz w:val="24"/>
                <w:szCs w:val="24"/>
              </w:rPr>
            </w:pPr>
          </w:p>
        </w:tc>
      </w:tr>
      <w:tr w:rsidR="006A7030" w:rsidRPr="00777BAB" w14:paraId="40E287CF"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78CEA1C8"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2A216CF2" w14:textId="77777777" w:rsidR="00B842B2" w:rsidRPr="00143386" w:rsidRDefault="00B842B2" w:rsidP="003F2396">
            <w:pPr>
              <w:pStyle w:val="NoSpacing"/>
              <w:jc w:val="both"/>
              <w:rPr>
                <w:sz w:val="24"/>
                <w:szCs w:val="24"/>
                <w:lang w:val="en-US"/>
              </w:rPr>
            </w:pPr>
            <w:r>
              <w:rPr>
                <w:sz w:val="24"/>
                <w:szCs w:val="24"/>
                <w:lang w:val="en-US"/>
              </w:rPr>
              <w:t>Ardymo darbai (ventiliacinės kameros, naujų angų formavimas ir kiti ardymo darbai)</w:t>
            </w:r>
          </w:p>
        </w:tc>
        <w:tc>
          <w:tcPr>
            <w:tcW w:w="388" w:type="pct"/>
            <w:tcBorders>
              <w:top w:val="single" w:sz="4" w:space="0" w:color="auto"/>
              <w:left w:val="single" w:sz="4" w:space="0" w:color="auto"/>
              <w:bottom w:val="single" w:sz="4" w:space="0" w:color="auto"/>
              <w:right w:val="single" w:sz="4" w:space="0" w:color="auto"/>
            </w:tcBorders>
            <w:vAlign w:val="center"/>
          </w:tcPr>
          <w:p w14:paraId="5F5D39FB" w14:textId="77777777" w:rsidR="00B842B2" w:rsidRDefault="00B842B2" w:rsidP="003F2396">
            <w:pPr>
              <w:pStyle w:val="NoSpacing"/>
              <w:jc w:val="both"/>
              <w:rPr>
                <w:sz w:val="24"/>
                <w:szCs w:val="24"/>
              </w:rPr>
            </w:pPr>
            <w:r w:rsidRPr="00777BAB">
              <w:rPr>
                <w:sz w:val="24"/>
                <w:szCs w:val="24"/>
              </w:rPr>
              <w:t>m</w:t>
            </w:r>
            <w:r>
              <w:rPr>
                <w:sz w:val="24"/>
                <w:szCs w:val="24"/>
                <w:vertAlign w:val="superscript"/>
              </w:rPr>
              <w:t>3</w:t>
            </w:r>
          </w:p>
        </w:tc>
        <w:tc>
          <w:tcPr>
            <w:tcW w:w="408" w:type="pct"/>
            <w:tcBorders>
              <w:top w:val="single" w:sz="4" w:space="0" w:color="auto"/>
              <w:left w:val="single" w:sz="4" w:space="0" w:color="auto"/>
              <w:bottom w:val="single" w:sz="4" w:space="0" w:color="auto"/>
              <w:right w:val="single" w:sz="4" w:space="0" w:color="auto"/>
            </w:tcBorders>
            <w:vAlign w:val="center"/>
          </w:tcPr>
          <w:p w14:paraId="1686499F" w14:textId="77777777" w:rsidR="00B842B2" w:rsidRDefault="00B842B2" w:rsidP="003F2396">
            <w:pPr>
              <w:pStyle w:val="NoSpacing"/>
              <w:jc w:val="both"/>
              <w:rPr>
                <w:sz w:val="24"/>
                <w:szCs w:val="24"/>
              </w:rPr>
            </w:pPr>
            <w:r>
              <w:rPr>
                <w:sz w:val="24"/>
                <w:szCs w:val="24"/>
              </w:rPr>
              <w:t>70</w:t>
            </w:r>
          </w:p>
        </w:tc>
        <w:tc>
          <w:tcPr>
            <w:tcW w:w="528" w:type="pct"/>
            <w:tcBorders>
              <w:top w:val="single" w:sz="4" w:space="0" w:color="auto"/>
              <w:left w:val="single" w:sz="4" w:space="0" w:color="auto"/>
              <w:bottom w:val="single" w:sz="4" w:space="0" w:color="auto"/>
              <w:right w:val="single" w:sz="4" w:space="0" w:color="auto"/>
            </w:tcBorders>
          </w:tcPr>
          <w:p w14:paraId="38C320C5"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30CCEE66" w14:textId="77777777" w:rsidR="00B842B2" w:rsidRPr="00777BAB" w:rsidRDefault="00B842B2" w:rsidP="003F2396">
            <w:pPr>
              <w:pStyle w:val="NoSpacing"/>
              <w:jc w:val="both"/>
              <w:rPr>
                <w:sz w:val="24"/>
                <w:szCs w:val="24"/>
              </w:rPr>
            </w:pPr>
          </w:p>
        </w:tc>
      </w:tr>
      <w:tr w:rsidR="006A7030" w:rsidRPr="00777BAB" w14:paraId="4D85CAC3"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4D80F859"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67C45A9A" w14:textId="77777777" w:rsidR="00B842B2" w:rsidRPr="00777BAB" w:rsidRDefault="00B842B2" w:rsidP="003F2396">
            <w:pPr>
              <w:pStyle w:val="NoSpacing"/>
              <w:jc w:val="both"/>
              <w:rPr>
                <w:sz w:val="24"/>
                <w:szCs w:val="24"/>
              </w:rPr>
            </w:pPr>
            <w:r>
              <w:rPr>
                <w:sz w:val="24"/>
                <w:szCs w:val="24"/>
              </w:rPr>
              <w:t>Santechnikos prietaisų ardymas, vandentiekio ir nuotekų sistemų ardymas</w:t>
            </w:r>
          </w:p>
        </w:tc>
        <w:tc>
          <w:tcPr>
            <w:tcW w:w="388" w:type="pct"/>
            <w:tcBorders>
              <w:top w:val="single" w:sz="4" w:space="0" w:color="auto"/>
              <w:left w:val="single" w:sz="4" w:space="0" w:color="auto"/>
              <w:bottom w:val="single" w:sz="4" w:space="0" w:color="auto"/>
              <w:right w:val="single" w:sz="4" w:space="0" w:color="auto"/>
            </w:tcBorders>
            <w:vAlign w:val="center"/>
          </w:tcPr>
          <w:p w14:paraId="72D4B1D7" w14:textId="77777777" w:rsidR="00B842B2" w:rsidRPr="00777BAB" w:rsidRDefault="00B842B2" w:rsidP="003F2396">
            <w:pPr>
              <w:pStyle w:val="NoSpacing"/>
              <w:jc w:val="both"/>
              <w:rPr>
                <w:sz w:val="24"/>
                <w:szCs w:val="24"/>
              </w:rPr>
            </w:pPr>
            <w:r>
              <w:rPr>
                <w:sz w:val="24"/>
                <w:szCs w:val="24"/>
              </w:rPr>
              <w:t>t</w:t>
            </w:r>
          </w:p>
        </w:tc>
        <w:tc>
          <w:tcPr>
            <w:tcW w:w="408" w:type="pct"/>
            <w:tcBorders>
              <w:top w:val="single" w:sz="4" w:space="0" w:color="auto"/>
              <w:left w:val="single" w:sz="4" w:space="0" w:color="auto"/>
              <w:bottom w:val="single" w:sz="4" w:space="0" w:color="auto"/>
              <w:right w:val="single" w:sz="4" w:space="0" w:color="auto"/>
            </w:tcBorders>
            <w:vAlign w:val="center"/>
          </w:tcPr>
          <w:p w14:paraId="64B77486" w14:textId="77777777" w:rsidR="00B842B2" w:rsidRPr="00777BAB" w:rsidRDefault="00B842B2" w:rsidP="003F2396">
            <w:pPr>
              <w:pStyle w:val="NoSpacing"/>
              <w:jc w:val="both"/>
              <w:rPr>
                <w:sz w:val="24"/>
                <w:szCs w:val="24"/>
              </w:rPr>
            </w:pPr>
            <w:r>
              <w:rPr>
                <w:sz w:val="24"/>
                <w:szCs w:val="24"/>
              </w:rPr>
              <w:t>0,2</w:t>
            </w:r>
          </w:p>
        </w:tc>
        <w:tc>
          <w:tcPr>
            <w:tcW w:w="528" w:type="pct"/>
            <w:tcBorders>
              <w:top w:val="single" w:sz="4" w:space="0" w:color="auto"/>
              <w:left w:val="single" w:sz="4" w:space="0" w:color="auto"/>
              <w:bottom w:val="single" w:sz="4" w:space="0" w:color="auto"/>
              <w:right w:val="single" w:sz="4" w:space="0" w:color="auto"/>
            </w:tcBorders>
          </w:tcPr>
          <w:p w14:paraId="6CFE166A"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6AAEC343" w14:textId="77777777" w:rsidR="00B842B2" w:rsidRPr="00777BAB" w:rsidRDefault="00B842B2" w:rsidP="003F2396">
            <w:pPr>
              <w:pStyle w:val="NoSpacing"/>
              <w:jc w:val="both"/>
              <w:rPr>
                <w:sz w:val="24"/>
                <w:szCs w:val="24"/>
              </w:rPr>
            </w:pPr>
          </w:p>
        </w:tc>
      </w:tr>
      <w:tr w:rsidR="006A7030" w:rsidRPr="00777BAB" w14:paraId="5AAEA413"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20C08A7C"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158D8340" w14:textId="77777777" w:rsidR="00B842B2" w:rsidRPr="00777BAB" w:rsidRDefault="00B842B2" w:rsidP="003F2396">
            <w:pPr>
              <w:pStyle w:val="NoSpacing"/>
              <w:jc w:val="both"/>
              <w:rPr>
                <w:sz w:val="24"/>
                <w:szCs w:val="24"/>
              </w:rPr>
            </w:pPr>
            <w:r>
              <w:rPr>
                <w:sz w:val="24"/>
                <w:szCs w:val="24"/>
              </w:rPr>
              <w:t>Vėdinimo sistemos ardymas</w:t>
            </w:r>
          </w:p>
        </w:tc>
        <w:tc>
          <w:tcPr>
            <w:tcW w:w="388" w:type="pct"/>
            <w:tcBorders>
              <w:top w:val="single" w:sz="4" w:space="0" w:color="auto"/>
              <w:left w:val="single" w:sz="4" w:space="0" w:color="auto"/>
              <w:bottom w:val="single" w:sz="4" w:space="0" w:color="auto"/>
              <w:right w:val="single" w:sz="4" w:space="0" w:color="auto"/>
            </w:tcBorders>
            <w:vAlign w:val="center"/>
          </w:tcPr>
          <w:p w14:paraId="70F0FDAC" w14:textId="77777777" w:rsidR="00B842B2" w:rsidRPr="00777BAB" w:rsidRDefault="00B842B2" w:rsidP="003F2396">
            <w:pPr>
              <w:pStyle w:val="NoSpacing"/>
              <w:jc w:val="both"/>
              <w:rPr>
                <w:sz w:val="24"/>
                <w:szCs w:val="24"/>
              </w:rPr>
            </w:pPr>
            <w:r>
              <w:rPr>
                <w:sz w:val="24"/>
                <w:szCs w:val="24"/>
              </w:rPr>
              <w:t>t</w:t>
            </w:r>
          </w:p>
        </w:tc>
        <w:tc>
          <w:tcPr>
            <w:tcW w:w="408" w:type="pct"/>
            <w:tcBorders>
              <w:top w:val="single" w:sz="4" w:space="0" w:color="auto"/>
              <w:left w:val="single" w:sz="4" w:space="0" w:color="auto"/>
              <w:bottom w:val="single" w:sz="4" w:space="0" w:color="auto"/>
              <w:right w:val="single" w:sz="4" w:space="0" w:color="auto"/>
            </w:tcBorders>
            <w:vAlign w:val="center"/>
          </w:tcPr>
          <w:p w14:paraId="68409E00" w14:textId="77777777" w:rsidR="00B842B2" w:rsidRPr="00777BAB" w:rsidRDefault="00B842B2" w:rsidP="003F2396">
            <w:pPr>
              <w:pStyle w:val="NoSpacing"/>
              <w:jc w:val="both"/>
              <w:rPr>
                <w:sz w:val="24"/>
                <w:szCs w:val="24"/>
              </w:rPr>
            </w:pPr>
            <w:r>
              <w:rPr>
                <w:sz w:val="24"/>
                <w:szCs w:val="24"/>
              </w:rPr>
              <w:t>0,3</w:t>
            </w:r>
          </w:p>
        </w:tc>
        <w:tc>
          <w:tcPr>
            <w:tcW w:w="528" w:type="pct"/>
            <w:tcBorders>
              <w:top w:val="single" w:sz="4" w:space="0" w:color="auto"/>
              <w:left w:val="single" w:sz="4" w:space="0" w:color="auto"/>
              <w:bottom w:val="single" w:sz="4" w:space="0" w:color="auto"/>
              <w:right w:val="single" w:sz="4" w:space="0" w:color="auto"/>
            </w:tcBorders>
          </w:tcPr>
          <w:p w14:paraId="11FA6335"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4DBCAFBC" w14:textId="77777777" w:rsidR="00B842B2" w:rsidRPr="00777BAB" w:rsidRDefault="00B842B2" w:rsidP="003F2396">
            <w:pPr>
              <w:pStyle w:val="NoSpacing"/>
              <w:jc w:val="both"/>
              <w:rPr>
                <w:sz w:val="24"/>
                <w:szCs w:val="24"/>
              </w:rPr>
            </w:pPr>
          </w:p>
        </w:tc>
      </w:tr>
      <w:tr w:rsidR="006A7030" w:rsidRPr="00777BAB" w14:paraId="2D96006C"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78D95281"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443F0464" w14:textId="77777777" w:rsidR="00B842B2" w:rsidRPr="00777BAB" w:rsidRDefault="00B842B2" w:rsidP="003F2396">
            <w:pPr>
              <w:pStyle w:val="NoSpacing"/>
              <w:jc w:val="both"/>
              <w:rPr>
                <w:sz w:val="24"/>
                <w:szCs w:val="24"/>
              </w:rPr>
            </w:pPr>
            <w:r>
              <w:rPr>
                <w:sz w:val="24"/>
                <w:szCs w:val="24"/>
              </w:rPr>
              <w:t>Elektros ir elektroninių ryšių sistemos ardymas</w:t>
            </w:r>
          </w:p>
        </w:tc>
        <w:tc>
          <w:tcPr>
            <w:tcW w:w="388" w:type="pct"/>
            <w:tcBorders>
              <w:top w:val="single" w:sz="4" w:space="0" w:color="auto"/>
              <w:left w:val="single" w:sz="4" w:space="0" w:color="auto"/>
              <w:bottom w:val="single" w:sz="4" w:space="0" w:color="auto"/>
              <w:right w:val="single" w:sz="4" w:space="0" w:color="auto"/>
            </w:tcBorders>
            <w:vAlign w:val="center"/>
          </w:tcPr>
          <w:p w14:paraId="40984EF6" w14:textId="77777777" w:rsidR="00B842B2" w:rsidRPr="00777BAB" w:rsidRDefault="00B842B2" w:rsidP="003F2396">
            <w:pPr>
              <w:pStyle w:val="NoSpacing"/>
              <w:jc w:val="both"/>
              <w:rPr>
                <w:sz w:val="24"/>
                <w:szCs w:val="24"/>
              </w:rPr>
            </w:pPr>
            <w:r>
              <w:rPr>
                <w:sz w:val="24"/>
                <w:szCs w:val="24"/>
              </w:rPr>
              <w:t>t</w:t>
            </w:r>
          </w:p>
        </w:tc>
        <w:tc>
          <w:tcPr>
            <w:tcW w:w="408" w:type="pct"/>
            <w:tcBorders>
              <w:top w:val="single" w:sz="4" w:space="0" w:color="auto"/>
              <w:left w:val="single" w:sz="4" w:space="0" w:color="auto"/>
              <w:bottom w:val="single" w:sz="4" w:space="0" w:color="auto"/>
              <w:right w:val="single" w:sz="4" w:space="0" w:color="auto"/>
            </w:tcBorders>
            <w:vAlign w:val="center"/>
          </w:tcPr>
          <w:p w14:paraId="2E1A1D04" w14:textId="77777777" w:rsidR="00B842B2" w:rsidRPr="00777BAB" w:rsidRDefault="00B842B2" w:rsidP="003F2396">
            <w:pPr>
              <w:pStyle w:val="NoSpacing"/>
              <w:jc w:val="both"/>
              <w:rPr>
                <w:sz w:val="24"/>
                <w:szCs w:val="24"/>
              </w:rPr>
            </w:pPr>
            <w:r>
              <w:rPr>
                <w:sz w:val="24"/>
                <w:szCs w:val="24"/>
              </w:rPr>
              <w:t>0,2</w:t>
            </w:r>
          </w:p>
        </w:tc>
        <w:tc>
          <w:tcPr>
            <w:tcW w:w="528" w:type="pct"/>
            <w:tcBorders>
              <w:top w:val="single" w:sz="4" w:space="0" w:color="auto"/>
              <w:left w:val="single" w:sz="4" w:space="0" w:color="auto"/>
              <w:bottom w:val="single" w:sz="4" w:space="0" w:color="auto"/>
              <w:right w:val="single" w:sz="4" w:space="0" w:color="auto"/>
            </w:tcBorders>
          </w:tcPr>
          <w:p w14:paraId="3AD800A3"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0B9D536C" w14:textId="77777777" w:rsidR="00B842B2" w:rsidRPr="00777BAB" w:rsidRDefault="00B842B2" w:rsidP="003F2396">
            <w:pPr>
              <w:pStyle w:val="NoSpacing"/>
              <w:jc w:val="both"/>
              <w:rPr>
                <w:sz w:val="24"/>
                <w:szCs w:val="24"/>
              </w:rPr>
            </w:pPr>
          </w:p>
        </w:tc>
      </w:tr>
      <w:tr w:rsidR="006A7030" w:rsidRPr="00777BAB" w14:paraId="10473865"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6E9AECD3"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487C4054" w14:textId="77777777" w:rsidR="00B842B2" w:rsidRPr="00777BAB" w:rsidRDefault="00B842B2" w:rsidP="003F2396">
            <w:pPr>
              <w:pStyle w:val="NoSpacing"/>
              <w:jc w:val="both"/>
              <w:rPr>
                <w:sz w:val="24"/>
                <w:szCs w:val="24"/>
              </w:rPr>
            </w:pPr>
            <w:r>
              <w:rPr>
                <w:sz w:val="24"/>
                <w:szCs w:val="24"/>
              </w:rPr>
              <w:t>Baldų ir kitos nenumatytos įrangos ardymas</w:t>
            </w:r>
          </w:p>
        </w:tc>
        <w:tc>
          <w:tcPr>
            <w:tcW w:w="388" w:type="pct"/>
            <w:tcBorders>
              <w:top w:val="single" w:sz="4" w:space="0" w:color="auto"/>
              <w:left w:val="single" w:sz="4" w:space="0" w:color="auto"/>
              <w:bottom w:val="single" w:sz="4" w:space="0" w:color="auto"/>
              <w:right w:val="single" w:sz="4" w:space="0" w:color="auto"/>
            </w:tcBorders>
            <w:vAlign w:val="center"/>
          </w:tcPr>
          <w:p w14:paraId="61BCC316" w14:textId="77777777" w:rsidR="00B842B2" w:rsidRPr="00777BAB" w:rsidRDefault="00B842B2" w:rsidP="003F2396">
            <w:pPr>
              <w:pStyle w:val="NoSpacing"/>
              <w:jc w:val="both"/>
              <w:rPr>
                <w:sz w:val="24"/>
                <w:szCs w:val="24"/>
              </w:rPr>
            </w:pPr>
            <w:r>
              <w:rPr>
                <w:sz w:val="24"/>
                <w:szCs w:val="24"/>
              </w:rPr>
              <w:t>t</w:t>
            </w:r>
          </w:p>
        </w:tc>
        <w:tc>
          <w:tcPr>
            <w:tcW w:w="408" w:type="pct"/>
            <w:tcBorders>
              <w:top w:val="single" w:sz="4" w:space="0" w:color="auto"/>
              <w:left w:val="single" w:sz="4" w:space="0" w:color="auto"/>
              <w:bottom w:val="single" w:sz="4" w:space="0" w:color="auto"/>
              <w:right w:val="single" w:sz="4" w:space="0" w:color="auto"/>
            </w:tcBorders>
            <w:vAlign w:val="center"/>
          </w:tcPr>
          <w:p w14:paraId="21950467" w14:textId="77777777" w:rsidR="00B842B2" w:rsidRPr="00777BAB" w:rsidRDefault="00B842B2" w:rsidP="003F2396">
            <w:pPr>
              <w:pStyle w:val="NoSpacing"/>
              <w:jc w:val="both"/>
              <w:rPr>
                <w:sz w:val="24"/>
                <w:szCs w:val="24"/>
              </w:rPr>
            </w:pPr>
            <w:r>
              <w:rPr>
                <w:sz w:val="24"/>
                <w:szCs w:val="24"/>
              </w:rPr>
              <w:t>1,5</w:t>
            </w:r>
          </w:p>
        </w:tc>
        <w:tc>
          <w:tcPr>
            <w:tcW w:w="528" w:type="pct"/>
            <w:tcBorders>
              <w:top w:val="single" w:sz="4" w:space="0" w:color="auto"/>
              <w:left w:val="single" w:sz="4" w:space="0" w:color="auto"/>
              <w:bottom w:val="single" w:sz="4" w:space="0" w:color="auto"/>
              <w:right w:val="single" w:sz="4" w:space="0" w:color="auto"/>
            </w:tcBorders>
          </w:tcPr>
          <w:p w14:paraId="6CD69BFD"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002B1813" w14:textId="77777777" w:rsidR="00B842B2" w:rsidRPr="00777BAB" w:rsidRDefault="00B842B2" w:rsidP="003F2396">
            <w:pPr>
              <w:pStyle w:val="NoSpacing"/>
              <w:jc w:val="both"/>
              <w:rPr>
                <w:sz w:val="24"/>
                <w:szCs w:val="24"/>
              </w:rPr>
            </w:pPr>
          </w:p>
        </w:tc>
      </w:tr>
      <w:tr w:rsidR="006A7030" w:rsidRPr="00777BAB" w14:paraId="1902561B"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174B239B"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38A1B9E5" w14:textId="77777777" w:rsidR="00B842B2" w:rsidRPr="00777BAB" w:rsidRDefault="00B842B2" w:rsidP="003F2396">
            <w:pPr>
              <w:pStyle w:val="NoSpacing"/>
              <w:jc w:val="both"/>
              <w:rPr>
                <w:sz w:val="24"/>
                <w:szCs w:val="24"/>
              </w:rPr>
            </w:pPr>
            <w:r>
              <w:rPr>
                <w:sz w:val="24"/>
                <w:szCs w:val="24"/>
              </w:rPr>
              <w:t>Plytų mūro pertvaros</w:t>
            </w:r>
          </w:p>
        </w:tc>
        <w:tc>
          <w:tcPr>
            <w:tcW w:w="388" w:type="pct"/>
            <w:tcBorders>
              <w:top w:val="single" w:sz="4" w:space="0" w:color="auto"/>
              <w:left w:val="single" w:sz="4" w:space="0" w:color="auto"/>
              <w:bottom w:val="single" w:sz="4" w:space="0" w:color="auto"/>
              <w:right w:val="single" w:sz="4" w:space="0" w:color="auto"/>
            </w:tcBorders>
            <w:vAlign w:val="center"/>
          </w:tcPr>
          <w:p w14:paraId="2F656841" w14:textId="77777777" w:rsidR="00B842B2" w:rsidRPr="00777BAB" w:rsidRDefault="00B842B2" w:rsidP="003F2396">
            <w:pPr>
              <w:pStyle w:val="NoSpacing"/>
              <w:jc w:val="both"/>
              <w:rPr>
                <w:sz w:val="24"/>
                <w:szCs w:val="24"/>
              </w:rPr>
            </w:pPr>
            <w:r w:rsidRPr="00777BAB">
              <w:rPr>
                <w:sz w:val="24"/>
                <w:szCs w:val="24"/>
              </w:rPr>
              <w:t>m</w:t>
            </w:r>
            <w:r w:rsidRPr="00777BAB">
              <w:rPr>
                <w:sz w:val="24"/>
                <w:szCs w:val="24"/>
                <w:vertAlign w:val="superscript"/>
              </w:rPr>
              <w:t>2</w:t>
            </w:r>
          </w:p>
        </w:tc>
        <w:tc>
          <w:tcPr>
            <w:tcW w:w="408" w:type="pct"/>
            <w:tcBorders>
              <w:top w:val="single" w:sz="4" w:space="0" w:color="auto"/>
              <w:left w:val="single" w:sz="4" w:space="0" w:color="auto"/>
              <w:bottom w:val="single" w:sz="4" w:space="0" w:color="auto"/>
              <w:right w:val="single" w:sz="4" w:space="0" w:color="auto"/>
            </w:tcBorders>
            <w:vAlign w:val="center"/>
          </w:tcPr>
          <w:p w14:paraId="605D5E67" w14:textId="77777777" w:rsidR="00B842B2" w:rsidRPr="00777BAB" w:rsidRDefault="00B842B2" w:rsidP="003F2396">
            <w:pPr>
              <w:pStyle w:val="NoSpacing"/>
              <w:jc w:val="both"/>
              <w:rPr>
                <w:sz w:val="24"/>
                <w:szCs w:val="24"/>
              </w:rPr>
            </w:pPr>
            <w:r>
              <w:rPr>
                <w:sz w:val="24"/>
                <w:szCs w:val="24"/>
              </w:rPr>
              <w:t>4</w:t>
            </w:r>
          </w:p>
        </w:tc>
        <w:tc>
          <w:tcPr>
            <w:tcW w:w="528" w:type="pct"/>
            <w:tcBorders>
              <w:top w:val="single" w:sz="4" w:space="0" w:color="auto"/>
              <w:left w:val="single" w:sz="4" w:space="0" w:color="auto"/>
              <w:bottom w:val="single" w:sz="4" w:space="0" w:color="auto"/>
              <w:right w:val="single" w:sz="4" w:space="0" w:color="auto"/>
            </w:tcBorders>
          </w:tcPr>
          <w:p w14:paraId="78FB789F"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624F587B" w14:textId="77777777" w:rsidR="00B842B2" w:rsidRPr="00777BAB" w:rsidRDefault="00B842B2" w:rsidP="003F2396">
            <w:pPr>
              <w:pStyle w:val="NoSpacing"/>
              <w:jc w:val="both"/>
              <w:rPr>
                <w:sz w:val="24"/>
                <w:szCs w:val="24"/>
              </w:rPr>
            </w:pPr>
          </w:p>
        </w:tc>
      </w:tr>
      <w:tr w:rsidR="006A7030" w:rsidRPr="00777BAB" w14:paraId="43AB5C54"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09AE011C"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736D4498" w14:textId="77777777" w:rsidR="00B842B2" w:rsidRPr="00777BAB" w:rsidRDefault="00B842B2" w:rsidP="003F2396">
            <w:pPr>
              <w:pStyle w:val="NoSpacing"/>
              <w:jc w:val="both"/>
              <w:rPr>
                <w:sz w:val="24"/>
                <w:szCs w:val="24"/>
              </w:rPr>
            </w:pPr>
            <w:r>
              <w:rPr>
                <w:sz w:val="24"/>
                <w:szCs w:val="24"/>
              </w:rPr>
              <w:t>Gipso kartono pertvaros, „kaktos“, inžinerinių sistemų aptaisymai</w:t>
            </w:r>
          </w:p>
        </w:tc>
        <w:tc>
          <w:tcPr>
            <w:tcW w:w="388" w:type="pct"/>
            <w:tcBorders>
              <w:top w:val="single" w:sz="4" w:space="0" w:color="auto"/>
              <w:left w:val="single" w:sz="4" w:space="0" w:color="auto"/>
              <w:bottom w:val="single" w:sz="4" w:space="0" w:color="auto"/>
              <w:right w:val="single" w:sz="4" w:space="0" w:color="auto"/>
            </w:tcBorders>
            <w:vAlign w:val="center"/>
          </w:tcPr>
          <w:p w14:paraId="41ED689D" w14:textId="77777777" w:rsidR="00B842B2" w:rsidRPr="00777BAB" w:rsidRDefault="00B842B2" w:rsidP="003F2396">
            <w:pPr>
              <w:pStyle w:val="NoSpacing"/>
              <w:jc w:val="both"/>
              <w:rPr>
                <w:sz w:val="24"/>
                <w:szCs w:val="24"/>
              </w:rPr>
            </w:pPr>
            <w:r w:rsidRPr="00777BAB">
              <w:rPr>
                <w:sz w:val="24"/>
                <w:szCs w:val="24"/>
              </w:rPr>
              <w:t>m</w:t>
            </w:r>
            <w:r w:rsidRPr="00777BAB">
              <w:rPr>
                <w:sz w:val="24"/>
                <w:szCs w:val="24"/>
                <w:vertAlign w:val="superscript"/>
              </w:rPr>
              <w:t>2</w:t>
            </w:r>
          </w:p>
        </w:tc>
        <w:tc>
          <w:tcPr>
            <w:tcW w:w="408" w:type="pct"/>
            <w:tcBorders>
              <w:top w:val="single" w:sz="4" w:space="0" w:color="auto"/>
              <w:left w:val="single" w:sz="4" w:space="0" w:color="auto"/>
              <w:bottom w:val="single" w:sz="4" w:space="0" w:color="auto"/>
              <w:right w:val="single" w:sz="4" w:space="0" w:color="auto"/>
            </w:tcBorders>
            <w:vAlign w:val="center"/>
          </w:tcPr>
          <w:p w14:paraId="4BD3305E" w14:textId="77777777" w:rsidR="00B842B2" w:rsidRPr="00777BAB" w:rsidRDefault="00B842B2" w:rsidP="003F2396">
            <w:pPr>
              <w:pStyle w:val="NoSpacing"/>
              <w:jc w:val="both"/>
              <w:rPr>
                <w:sz w:val="24"/>
                <w:szCs w:val="24"/>
              </w:rPr>
            </w:pPr>
            <w:r>
              <w:rPr>
                <w:sz w:val="24"/>
                <w:szCs w:val="24"/>
              </w:rPr>
              <w:t>32,0</w:t>
            </w:r>
          </w:p>
        </w:tc>
        <w:tc>
          <w:tcPr>
            <w:tcW w:w="528" w:type="pct"/>
            <w:tcBorders>
              <w:top w:val="single" w:sz="4" w:space="0" w:color="auto"/>
              <w:left w:val="single" w:sz="4" w:space="0" w:color="auto"/>
              <w:bottom w:val="single" w:sz="4" w:space="0" w:color="auto"/>
              <w:right w:val="single" w:sz="4" w:space="0" w:color="auto"/>
            </w:tcBorders>
          </w:tcPr>
          <w:p w14:paraId="7FF35E1C"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366E61D1" w14:textId="77777777" w:rsidR="00B842B2" w:rsidRPr="00777BAB" w:rsidRDefault="00B842B2" w:rsidP="003F2396">
            <w:pPr>
              <w:pStyle w:val="NoSpacing"/>
              <w:jc w:val="both"/>
              <w:rPr>
                <w:sz w:val="24"/>
                <w:szCs w:val="24"/>
              </w:rPr>
            </w:pPr>
          </w:p>
        </w:tc>
      </w:tr>
      <w:tr w:rsidR="006A7030" w:rsidRPr="00777BAB" w14:paraId="093FF527"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2001CE58"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0055D8EB" w14:textId="77777777" w:rsidR="00B842B2" w:rsidRPr="00777BAB" w:rsidRDefault="00B842B2" w:rsidP="003F2396">
            <w:pPr>
              <w:pStyle w:val="NoSpacing"/>
              <w:jc w:val="both"/>
              <w:rPr>
                <w:sz w:val="24"/>
                <w:szCs w:val="24"/>
              </w:rPr>
            </w:pPr>
            <w:r>
              <w:rPr>
                <w:sz w:val="24"/>
                <w:szCs w:val="24"/>
              </w:rPr>
              <w:t>Tinkuojamos sienos, angokraščiai</w:t>
            </w:r>
          </w:p>
        </w:tc>
        <w:tc>
          <w:tcPr>
            <w:tcW w:w="388" w:type="pct"/>
            <w:tcBorders>
              <w:top w:val="single" w:sz="4" w:space="0" w:color="auto"/>
              <w:left w:val="single" w:sz="4" w:space="0" w:color="auto"/>
              <w:bottom w:val="single" w:sz="4" w:space="0" w:color="auto"/>
              <w:right w:val="single" w:sz="4" w:space="0" w:color="auto"/>
            </w:tcBorders>
            <w:vAlign w:val="center"/>
          </w:tcPr>
          <w:p w14:paraId="786F65C4" w14:textId="77777777" w:rsidR="00B842B2" w:rsidRPr="00777BAB" w:rsidRDefault="00B842B2" w:rsidP="003F2396">
            <w:pPr>
              <w:pStyle w:val="NoSpacing"/>
              <w:jc w:val="both"/>
              <w:rPr>
                <w:sz w:val="24"/>
                <w:szCs w:val="24"/>
              </w:rPr>
            </w:pPr>
            <w:r w:rsidRPr="00777BAB">
              <w:rPr>
                <w:sz w:val="24"/>
                <w:szCs w:val="24"/>
              </w:rPr>
              <w:t>m</w:t>
            </w:r>
            <w:r w:rsidRPr="00777BAB">
              <w:rPr>
                <w:sz w:val="24"/>
                <w:szCs w:val="24"/>
                <w:vertAlign w:val="superscript"/>
              </w:rPr>
              <w:t>2</w:t>
            </w:r>
          </w:p>
        </w:tc>
        <w:tc>
          <w:tcPr>
            <w:tcW w:w="408" w:type="pct"/>
            <w:tcBorders>
              <w:top w:val="single" w:sz="4" w:space="0" w:color="auto"/>
              <w:left w:val="single" w:sz="4" w:space="0" w:color="auto"/>
              <w:bottom w:val="single" w:sz="4" w:space="0" w:color="auto"/>
              <w:right w:val="single" w:sz="4" w:space="0" w:color="auto"/>
            </w:tcBorders>
            <w:vAlign w:val="center"/>
          </w:tcPr>
          <w:p w14:paraId="64A00B76" w14:textId="77777777" w:rsidR="00B842B2" w:rsidRPr="00777BAB" w:rsidRDefault="00B842B2" w:rsidP="003F2396">
            <w:pPr>
              <w:pStyle w:val="NoSpacing"/>
              <w:jc w:val="both"/>
              <w:rPr>
                <w:sz w:val="24"/>
                <w:szCs w:val="24"/>
              </w:rPr>
            </w:pPr>
            <w:r>
              <w:rPr>
                <w:sz w:val="24"/>
                <w:szCs w:val="24"/>
              </w:rPr>
              <w:t>126,0</w:t>
            </w:r>
          </w:p>
        </w:tc>
        <w:tc>
          <w:tcPr>
            <w:tcW w:w="528" w:type="pct"/>
            <w:tcBorders>
              <w:top w:val="single" w:sz="4" w:space="0" w:color="auto"/>
              <w:left w:val="single" w:sz="4" w:space="0" w:color="auto"/>
              <w:bottom w:val="single" w:sz="4" w:space="0" w:color="auto"/>
              <w:right w:val="single" w:sz="4" w:space="0" w:color="auto"/>
            </w:tcBorders>
          </w:tcPr>
          <w:p w14:paraId="6AE48E73"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5D39B0C9" w14:textId="77777777" w:rsidR="00B842B2" w:rsidRPr="00777BAB" w:rsidRDefault="00B842B2" w:rsidP="003F2396">
            <w:pPr>
              <w:pStyle w:val="NoSpacing"/>
              <w:jc w:val="both"/>
              <w:rPr>
                <w:sz w:val="24"/>
                <w:szCs w:val="24"/>
              </w:rPr>
            </w:pPr>
          </w:p>
        </w:tc>
      </w:tr>
      <w:tr w:rsidR="006A7030" w:rsidRPr="00777BAB" w14:paraId="07914E17"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2EBC27E8"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0353A921" w14:textId="77777777" w:rsidR="00B842B2" w:rsidRPr="00777BAB" w:rsidRDefault="00B842B2" w:rsidP="003F2396">
            <w:pPr>
              <w:pStyle w:val="NoSpacing"/>
              <w:jc w:val="both"/>
              <w:rPr>
                <w:sz w:val="24"/>
                <w:szCs w:val="24"/>
              </w:rPr>
            </w:pPr>
            <w:r>
              <w:rPr>
                <w:sz w:val="24"/>
                <w:szCs w:val="24"/>
              </w:rPr>
              <w:t>Heterogeninė PVC grindų danga</w:t>
            </w:r>
          </w:p>
        </w:tc>
        <w:tc>
          <w:tcPr>
            <w:tcW w:w="388" w:type="pct"/>
            <w:tcBorders>
              <w:top w:val="single" w:sz="4" w:space="0" w:color="auto"/>
              <w:left w:val="single" w:sz="4" w:space="0" w:color="auto"/>
              <w:bottom w:val="single" w:sz="4" w:space="0" w:color="auto"/>
              <w:right w:val="single" w:sz="4" w:space="0" w:color="auto"/>
            </w:tcBorders>
            <w:vAlign w:val="center"/>
          </w:tcPr>
          <w:p w14:paraId="3B8C1328" w14:textId="77777777" w:rsidR="00B842B2" w:rsidRPr="00777BAB" w:rsidRDefault="00B842B2" w:rsidP="003F2396">
            <w:pPr>
              <w:pStyle w:val="NoSpacing"/>
              <w:jc w:val="both"/>
              <w:rPr>
                <w:sz w:val="24"/>
                <w:szCs w:val="24"/>
              </w:rPr>
            </w:pPr>
            <w:r w:rsidRPr="00777BAB">
              <w:rPr>
                <w:sz w:val="24"/>
                <w:szCs w:val="24"/>
              </w:rPr>
              <w:t>m</w:t>
            </w:r>
            <w:r w:rsidRPr="00777BAB">
              <w:rPr>
                <w:sz w:val="24"/>
                <w:szCs w:val="24"/>
                <w:vertAlign w:val="superscript"/>
              </w:rPr>
              <w:t>2</w:t>
            </w:r>
          </w:p>
        </w:tc>
        <w:tc>
          <w:tcPr>
            <w:tcW w:w="408" w:type="pct"/>
            <w:tcBorders>
              <w:top w:val="single" w:sz="4" w:space="0" w:color="auto"/>
              <w:left w:val="single" w:sz="4" w:space="0" w:color="auto"/>
              <w:bottom w:val="single" w:sz="4" w:space="0" w:color="auto"/>
              <w:right w:val="single" w:sz="4" w:space="0" w:color="auto"/>
            </w:tcBorders>
            <w:vAlign w:val="center"/>
          </w:tcPr>
          <w:p w14:paraId="07C7B9E8" w14:textId="77777777" w:rsidR="00B842B2" w:rsidRDefault="00B842B2" w:rsidP="003F2396">
            <w:pPr>
              <w:pStyle w:val="NoSpacing"/>
              <w:jc w:val="both"/>
              <w:rPr>
                <w:sz w:val="24"/>
                <w:szCs w:val="24"/>
              </w:rPr>
            </w:pPr>
            <w:r>
              <w:rPr>
                <w:sz w:val="24"/>
                <w:szCs w:val="24"/>
              </w:rPr>
              <w:t>75,5</w:t>
            </w:r>
          </w:p>
        </w:tc>
        <w:tc>
          <w:tcPr>
            <w:tcW w:w="528" w:type="pct"/>
            <w:tcBorders>
              <w:top w:val="single" w:sz="4" w:space="0" w:color="auto"/>
              <w:left w:val="single" w:sz="4" w:space="0" w:color="auto"/>
              <w:bottom w:val="single" w:sz="4" w:space="0" w:color="auto"/>
              <w:right w:val="single" w:sz="4" w:space="0" w:color="auto"/>
            </w:tcBorders>
          </w:tcPr>
          <w:p w14:paraId="1433B1A1"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1E3237BF" w14:textId="77777777" w:rsidR="00B842B2" w:rsidRDefault="00B842B2" w:rsidP="003F2396">
            <w:pPr>
              <w:pStyle w:val="NoSpacing"/>
              <w:jc w:val="both"/>
              <w:rPr>
                <w:sz w:val="24"/>
                <w:szCs w:val="24"/>
              </w:rPr>
            </w:pPr>
          </w:p>
        </w:tc>
      </w:tr>
      <w:tr w:rsidR="006A7030" w:rsidRPr="00777BAB" w14:paraId="0491CA4F"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6C6D8891"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411D1611" w14:textId="77777777" w:rsidR="00B842B2" w:rsidRPr="00777BAB" w:rsidRDefault="00B842B2" w:rsidP="003F2396">
            <w:pPr>
              <w:pStyle w:val="NoSpacing"/>
              <w:jc w:val="both"/>
              <w:rPr>
                <w:sz w:val="24"/>
                <w:szCs w:val="24"/>
              </w:rPr>
            </w:pPr>
            <w:r>
              <w:rPr>
                <w:sz w:val="24"/>
                <w:szCs w:val="24"/>
              </w:rPr>
              <w:t>Akmens masės plytelių grindų danga</w:t>
            </w:r>
          </w:p>
        </w:tc>
        <w:tc>
          <w:tcPr>
            <w:tcW w:w="388" w:type="pct"/>
            <w:tcBorders>
              <w:top w:val="single" w:sz="4" w:space="0" w:color="auto"/>
              <w:left w:val="single" w:sz="4" w:space="0" w:color="auto"/>
              <w:bottom w:val="single" w:sz="4" w:space="0" w:color="auto"/>
              <w:right w:val="single" w:sz="4" w:space="0" w:color="auto"/>
            </w:tcBorders>
            <w:vAlign w:val="center"/>
          </w:tcPr>
          <w:p w14:paraId="13E45987" w14:textId="77777777" w:rsidR="00B842B2" w:rsidRPr="00777BAB" w:rsidRDefault="00B842B2" w:rsidP="003F2396">
            <w:pPr>
              <w:pStyle w:val="NoSpacing"/>
              <w:jc w:val="both"/>
              <w:rPr>
                <w:sz w:val="24"/>
                <w:szCs w:val="24"/>
              </w:rPr>
            </w:pPr>
            <w:r w:rsidRPr="00777BAB">
              <w:rPr>
                <w:sz w:val="24"/>
                <w:szCs w:val="24"/>
              </w:rPr>
              <w:t>m</w:t>
            </w:r>
            <w:r w:rsidRPr="00777BAB">
              <w:rPr>
                <w:sz w:val="24"/>
                <w:szCs w:val="24"/>
                <w:vertAlign w:val="superscript"/>
              </w:rPr>
              <w:t>2</w:t>
            </w:r>
          </w:p>
        </w:tc>
        <w:tc>
          <w:tcPr>
            <w:tcW w:w="408" w:type="pct"/>
            <w:tcBorders>
              <w:top w:val="single" w:sz="4" w:space="0" w:color="auto"/>
              <w:left w:val="single" w:sz="4" w:space="0" w:color="auto"/>
              <w:bottom w:val="single" w:sz="4" w:space="0" w:color="auto"/>
              <w:right w:val="single" w:sz="4" w:space="0" w:color="auto"/>
            </w:tcBorders>
            <w:vAlign w:val="center"/>
          </w:tcPr>
          <w:p w14:paraId="3A4B513B" w14:textId="77777777" w:rsidR="00B842B2" w:rsidRDefault="00B842B2" w:rsidP="003F2396">
            <w:pPr>
              <w:pStyle w:val="NoSpacing"/>
              <w:jc w:val="both"/>
              <w:rPr>
                <w:sz w:val="24"/>
                <w:szCs w:val="24"/>
              </w:rPr>
            </w:pPr>
            <w:r>
              <w:rPr>
                <w:sz w:val="24"/>
                <w:szCs w:val="24"/>
              </w:rPr>
              <w:t>61,0</w:t>
            </w:r>
          </w:p>
        </w:tc>
        <w:tc>
          <w:tcPr>
            <w:tcW w:w="528" w:type="pct"/>
            <w:tcBorders>
              <w:top w:val="single" w:sz="4" w:space="0" w:color="auto"/>
              <w:left w:val="single" w:sz="4" w:space="0" w:color="auto"/>
              <w:bottom w:val="single" w:sz="4" w:space="0" w:color="auto"/>
              <w:right w:val="single" w:sz="4" w:space="0" w:color="auto"/>
            </w:tcBorders>
          </w:tcPr>
          <w:p w14:paraId="76781F52"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7956734A" w14:textId="77777777" w:rsidR="00B842B2" w:rsidRDefault="00B842B2" w:rsidP="003F2396">
            <w:pPr>
              <w:pStyle w:val="NoSpacing"/>
              <w:jc w:val="both"/>
              <w:rPr>
                <w:sz w:val="24"/>
                <w:szCs w:val="24"/>
              </w:rPr>
            </w:pPr>
          </w:p>
        </w:tc>
      </w:tr>
      <w:tr w:rsidR="006A7030" w:rsidRPr="00777BAB" w14:paraId="615A9BAA"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680AE5E1"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0521D6E3" w14:textId="77777777" w:rsidR="00B842B2" w:rsidRPr="00777BAB" w:rsidRDefault="00B842B2" w:rsidP="003F2396">
            <w:pPr>
              <w:pStyle w:val="NoSpacing"/>
              <w:jc w:val="both"/>
              <w:rPr>
                <w:sz w:val="24"/>
                <w:szCs w:val="24"/>
              </w:rPr>
            </w:pPr>
            <w:r>
              <w:rPr>
                <w:sz w:val="24"/>
                <w:szCs w:val="24"/>
              </w:rPr>
              <w:t>Akmens masės plytelių grindjuostės</w:t>
            </w:r>
          </w:p>
        </w:tc>
        <w:tc>
          <w:tcPr>
            <w:tcW w:w="388" w:type="pct"/>
            <w:tcBorders>
              <w:top w:val="single" w:sz="4" w:space="0" w:color="auto"/>
              <w:left w:val="single" w:sz="4" w:space="0" w:color="auto"/>
              <w:bottom w:val="single" w:sz="4" w:space="0" w:color="auto"/>
              <w:right w:val="single" w:sz="4" w:space="0" w:color="auto"/>
            </w:tcBorders>
            <w:vAlign w:val="center"/>
          </w:tcPr>
          <w:p w14:paraId="7E3D7663" w14:textId="77777777" w:rsidR="00B842B2" w:rsidRPr="00777BAB" w:rsidRDefault="00B842B2" w:rsidP="003F2396">
            <w:pPr>
              <w:pStyle w:val="NoSpacing"/>
              <w:jc w:val="both"/>
              <w:rPr>
                <w:sz w:val="24"/>
                <w:szCs w:val="24"/>
              </w:rPr>
            </w:pPr>
            <w:r>
              <w:rPr>
                <w:sz w:val="24"/>
                <w:szCs w:val="24"/>
              </w:rPr>
              <w:t>m</w:t>
            </w:r>
          </w:p>
        </w:tc>
        <w:tc>
          <w:tcPr>
            <w:tcW w:w="408" w:type="pct"/>
            <w:tcBorders>
              <w:top w:val="single" w:sz="4" w:space="0" w:color="auto"/>
              <w:left w:val="single" w:sz="4" w:space="0" w:color="auto"/>
              <w:bottom w:val="single" w:sz="4" w:space="0" w:color="auto"/>
              <w:right w:val="single" w:sz="4" w:space="0" w:color="auto"/>
            </w:tcBorders>
            <w:vAlign w:val="center"/>
          </w:tcPr>
          <w:p w14:paraId="16F3AF73" w14:textId="77777777" w:rsidR="00B842B2" w:rsidRDefault="00B842B2" w:rsidP="003F2396">
            <w:pPr>
              <w:pStyle w:val="NoSpacing"/>
              <w:jc w:val="both"/>
              <w:rPr>
                <w:sz w:val="24"/>
                <w:szCs w:val="24"/>
              </w:rPr>
            </w:pPr>
            <w:r>
              <w:rPr>
                <w:sz w:val="24"/>
                <w:szCs w:val="24"/>
              </w:rPr>
              <w:t>48,0</w:t>
            </w:r>
          </w:p>
        </w:tc>
        <w:tc>
          <w:tcPr>
            <w:tcW w:w="528" w:type="pct"/>
            <w:tcBorders>
              <w:top w:val="single" w:sz="4" w:space="0" w:color="auto"/>
              <w:left w:val="single" w:sz="4" w:space="0" w:color="auto"/>
              <w:bottom w:val="single" w:sz="4" w:space="0" w:color="auto"/>
              <w:right w:val="single" w:sz="4" w:space="0" w:color="auto"/>
            </w:tcBorders>
          </w:tcPr>
          <w:p w14:paraId="1D9E8F71"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66F1B286" w14:textId="77777777" w:rsidR="00B842B2" w:rsidRDefault="00B842B2" w:rsidP="003F2396">
            <w:pPr>
              <w:pStyle w:val="NoSpacing"/>
              <w:jc w:val="both"/>
              <w:rPr>
                <w:sz w:val="24"/>
                <w:szCs w:val="24"/>
              </w:rPr>
            </w:pPr>
          </w:p>
        </w:tc>
      </w:tr>
      <w:tr w:rsidR="006A7030" w:rsidRPr="00777BAB" w14:paraId="344DB87F"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6C12B28E"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2458DDB6" w14:textId="77777777" w:rsidR="00B842B2" w:rsidRDefault="00B842B2" w:rsidP="003F2396">
            <w:pPr>
              <w:pStyle w:val="NoSpacing"/>
              <w:jc w:val="both"/>
              <w:rPr>
                <w:sz w:val="24"/>
                <w:szCs w:val="24"/>
              </w:rPr>
            </w:pPr>
            <w:r>
              <w:rPr>
                <w:sz w:val="24"/>
                <w:szCs w:val="24"/>
              </w:rPr>
              <w:t>Atnaujinama Teraco danga</w:t>
            </w:r>
          </w:p>
        </w:tc>
        <w:tc>
          <w:tcPr>
            <w:tcW w:w="388" w:type="pct"/>
            <w:tcBorders>
              <w:top w:val="single" w:sz="4" w:space="0" w:color="auto"/>
              <w:left w:val="single" w:sz="4" w:space="0" w:color="auto"/>
              <w:bottom w:val="single" w:sz="4" w:space="0" w:color="auto"/>
              <w:right w:val="single" w:sz="4" w:space="0" w:color="auto"/>
            </w:tcBorders>
            <w:vAlign w:val="center"/>
          </w:tcPr>
          <w:p w14:paraId="003E46CB" w14:textId="77777777" w:rsidR="00B842B2" w:rsidRPr="00777BAB" w:rsidRDefault="00B842B2" w:rsidP="003F2396">
            <w:pPr>
              <w:pStyle w:val="NoSpacing"/>
              <w:jc w:val="both"/>
              <w:rPr>
                <w:sz w:val="24"/>
                <w:szCs w:val="24"/>
              </w:rPr>
            </w:pPr>
            <w:r w:rsidRPr="00777BAB">
              <w:rPr>
                <w:sz w:val="24"/>
                <w:szCs w:val="24"/>
              </w:rPr>
              <w:t>m</w:t>
            </w:r>
            <w:r w:rsidRPr="00777BAB">
              <w:rPr>
                <w:sz w:val="24"/>
                <w:szCs w:val="24"/>
                <w:vertAlign w:val="superscript"/>
              </w:rPr>
              <w:t>2</w:t>
            </w:r>
          </w:p>
        </w:tc>
        <w:tc>
          <w:tcPr>
            <w:tcW w:w="408" w:type="pct"/>
            <w:tcBorders>
              <w:top w:val="single" w:sz="4" w:space="0" w:color="auto"/>
              <w:left w:val="single" w:sz="4" w:space="0" w:color="auto"/>
              <w:bottom w:val="single" w:sz="4" w:space="0" w:color="auto"/>
              <w:right w:val="single" w:sz="4" w:space="0" w:color="auto"/>
            </w:tcBorders>
            <w:vAlign w:val="center"/>
          </w:tcPr>
          <w:p w14:paraId="702E8BA5" w14:textId="77777777" w:rsidR="00B842B2" w:rsidRDefault="00B842B2" w:rsidP="003F2396">
            <w:pPr>
              <w:pStyle w:val="NoSpacing"/>
              <w:jc w:val="both"/>
              <w:rPr>
                <w:sz w:val="24"/>
                <w:szCs w:val="24"/>
              </w:rPr>
            </w:pPr>
            <w:r>
              <w:rPr>
                <w:sz w:val="24"/>
                <w:szCs w:val="24"/>
              </w:rPr>
              <w:t>112,0</w:t>
            </w:r>
          </w:p>
        </w:tc>
        <w:tc>
          <w:tcPr>
            <w:tcW w:w="528" w:type="pct"/>
            <w:tcBorders>
              <w:top w:val="single" w:sz="4" w:space="0" w:color="auto"/>
              <w:left w:val="single" w:sz="4" w:space="0" w:color="auto"/>
              <w:bottom w:val="single" w:sz="4" w:space="0" w:color="auto"/>
              <w:right w:val="single" w:sz="4" w:space="0" w:color="auto"/>
            </w:tcBorders>
          </w:tcPr>
          <w:p w14:paraId="44B03819"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3764E263" w14:textId="77777777" w:rsidR="00B842B2" w:rsidRDefault="00B842B2" w:rsidP="003F2396">
            <w:pPr>
              <w:pStyle w:val="NoSpacing"/>
              <w:jc w:val="both"/>
              <w:rPr>
                <w:sz w:val="24"/>
                <w:szCs w:val="24"/>
              </w:rPr>
            </w:pPr>
          </w:p>
        </w:tc>
      </w:tr>
      <w:tr w:rsidR="006A7030" w:rsidRPr="00777BAB" w14:paraId="4F734411"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24ABB362"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6A0D88DF" w14:textId="77777777" w:rsidR="00B842B2" w:rsidRDefault="00B842B2" w:rsidP="003F2396">
            <w:pPr>
              <w:pStyle w:val="NoSpacing"/>
              <w:jc w:val="both"/>
              <w:rPr>
                <w:sz w:val="24"/>
                <w:szCs w:val="24"/>
              </w:rPr>
            </w:pPr>
            <w:r>
              <w:rPr>
                <w:sz w:val="24"/>
                <w:szCs w:val="24"/>
              </w:rPr>
              <w:t>Akmens masės plytelių grindjuostės</w:t>
            </w:r>
          </w:p>
        </w:tc>
        <w:tc>
          <w:tcPr>
            <w:tcW w:w="388" w:type="pct"/>
            <w:tcBorders>
              <w:top w:val="single" w:sz="4" w:space="0" w:color="auto"/>
              <w:left w:val="single" w:sz="4" w:space="0" w:color="auto"/>
              <w:bottom w:val="single" w:sz="4" w:space="0" w:color="auto"/>
              <w:right w:val="single" w:sz="4" w:space="0" w:color="auto"/>
            </w:tcBorders>
            <w:vAlign w:val="center"/>
          </w:tcPr>
          <w:p w14:paraId="2448BDC9" w14:textId="77777777" w:rsidR="00B842B2" w:rsidRPr="00777BAB" w:rsidRDefault="00B842B2" w:rsidP="003F2396">
            <w:pPr>
              <w:pStyle w:val="NoSpacing"/>
              <w:jc w:val="both"/>
              <w:rPr>
                <w:sz w:val="24"/>
                <w:szCs w:val="24"/>
              </w:rPr>
            </w:pPr>
            <w:r>
              <w:rPr>
                <w:sz w:val="24"/>
                <w:szCs w:val="24"/>
              </w:rPr>
              <w:t>m</w:t>
            </w:r>
          </w:p>
        </w:tc>
        <w:tc>
          <w:tcPr>
            <w:tcW w:w="408" w:type="pct"/>
            <w:tcBorders>
              <w:top w:val="single" w:sz="4" w:space="0" w:color="auto"/>
              <w:left w:val="single" w:sz="4" w:space="0" w:color="auto"/>
              <w:bottom w:val="single" w:sz="4" w:space="0" w:color="auto"/>
              <w:right w:val="single" w:sz="4" w:space="0" w:color="auto"/>
            </w:tcBorders>
            <w:vAlign w:val="center"/>
          </w:tcPr>
          <w:p w14:paraId="15A59BA4" w14:textId="77777777" w:rsidR="00B842B2" w:rsidRDefault="00B842B2" w:rsidP="003F2396">
            <w:pPr>
              <w:pStyle w:val="NoSpacing"/>
              <w:jc w:val="both"/>
              <w:rPr>
                <w:sz w:val="24"/>
                <w:szCs w:val="24"/>
              </w:rPr>
            </w:pPr>
            <w:r>
              <w:rPr>
                <w:sz w:val="24"/>
                <w:szCs w:val="24"/>
              </w:rPr>
              <w:t>106,0</w:t>
            </w:r>
          </w:p>
        </w:tc>
        <w:tc>
          <w:tcPr>
            <w:tcW w:w="528" w:type="pct"/>
            <w:tcBorders>
              <w:top w:val="single" w:sz="4" w:space="0" w:color="auto"/>
              <w:left w:val="single" w:sz="4" w:space="0" w:color="auto"/>
              <w:bottom w:val="single" w:sz="4" w:space="0" w:color="auto"/>
              <w:right w:val="single" w:sz="4" w:space="0" w:color="auto"/>
            </w:tcBorders>
          </w:tcPr>
          <w:p w14:paraId="0D50B155"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6BAFB9AE" w14:textId="77777777" w:rsidR="00B842B2" w:rsidRDefault="00B842B2" w:rsidP="003F2396">
            <w:pPr>
              <w:pStyle w:val="NoSpacing"/>
              <w:jc w:val="both"/>
              <w:rPr>
                <w:sz w:val="24"/>
                <w:szCs w:val="24"/>
              </w:rPr>
            </w:pPr>
          </w:p>
        </w:tc>
      </w:tr>
      <w:tr w:rsidR="006A7030" w:rsidRPr="00777BAB" w14:paraId="1D91B6EC"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140723C2"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70F38C4F" w14:textId="77777777" w:rsidR="00B842B2" w:rsidRPr="00777BAB" w:rsidRDefault="00B842B2" w:rsidP="003F2396">
            <w:pPr>
              <w:pStyle w:val="NoSpacing"/>
              <w:jc w:val="both"/>
              <w:rPr>
                <w:sz w:val="24"/>
                <w:szCs w:val="24"/>
              </w:rPr>
            </w:pPr>
            <w:r>
              <w:rPr>
                <w:sz w:val="24"/>
                <w:szCs w:val="24"/>
              </w:rPr>
              <w:t>Grindų dangos pagrindas</w:t>
            </w:r>
          </w:p>
        </w:tc>
        <w:tc>
          <w:tcPr>
            <w:tcW w:w="388" w:type="pct"/>
            <w:tcBorders>
              <w:top w:val="single" w:sz="4" w:space="0" w:color="auto"/>
              <w:left w:val="single" w:sz="4" w:space="0" w:color="auto"/>
              <w:bottom w:val="single" w:sz="4" w:space="0" w:color="auto"/>
              <w:right w:val="single" w:sz="4" w:space="0" w:color="auto"/>
            </w:tcBorders>
            <w:vAlign w:val="center"/>
          </w:tcPr>
          <w:p w14:paraId="4A5AB3CD" w14:textId="77777777" w:rsidR="00B842B2" w:rsidRPr="00777BAB" w:rsidRDefault="00B842B2" w:rsidP="003F2396">
            <w:pPr>
              <w:pStyle w:val="NoSpacing"/>
              <w:jc w:val="both"/>
              <w:rPr>
                <w:sz w:val="24"/>
                <w:szCs w:val="24"/>
              </w:rPr>
            </w:pPr>
            <w:r w:rsidRPr="00777BAB">
              <w:rPr>
                <w:sz w:val="24"/>
                <w:szCs w:val="24"/>
              </w:rPr>
              <w:t>m</w:t>
            </w:r>
            <w:r>
              <w:rPr>
                <w:sz w:val="24"/>
                <w:szCs w:val="24"/>
                <w:vertAlign w:val="superscript"/>
              </w:rPr>
              <w:t>3</w:t>
            </w:r>
          </w:p>
        </w:tc>
        <w:tc>
          <w:tcPr>
            <w:tcW w:w="408" w:type="pct"/>
            <w:tcBorders>
              <w:top w:val="single" w:sz="4" w:space="0" w:color="auto"/>
              <w:left w:val="single" w:sz="4" w:space="0" w:color="auto"/>
              <w:bottom w:val="single" w:sz="4" w:space="0" w:color="auto"/>
              <w:right w:val="single" w:sz="4" w:space="0" w:color="auto"/>
            </w:tcBorders>
            <w:vAlign w:val="center"/>
          </w:tcPr>
          <w:p w14:paraId="14B0981E" w14:textId="77777777" w:rsidR="00B842B2" w:rsidRDefault="00B842B2" w:rsidP="003F2396">
            <w:pPr>
              <w:pStyle w:val="NoSpacing"/>
              <w:jc w:val="both"/>
              <w:rPr>
                <w:sz w:val="24"/>
                <w:szCs w:val="24"/>
              </w:rPr>
            </w:pPr>
            <w:r>
              <w:rPr>
                <w:sz w:val="24"/>
                <w:szCs w:val="24"/>
              </w:rPr>
              <w:t>3,5</w:t>
            </w:r>
          </w:p>
        </w:tc>
        <w:tc>
          <w:tcPr>
            <w:tcW w:w="528" w:type="pct"/>
            <w:tcBorders>
              <w:top w:val="single" w:sz="4" w:space="0" w:color="auto"/>
              <w:left w:val="single" w:sz="4" w:space="0" w:color="auto"/>
              <w:bottom w:val="single" w:sz="4" w:space="0" w:color="auto"/>
              <w:right w:val="single" w:sz="4" w:space="0" w:color="auto"/>
            </w:tcBorders>
          </w:tcPr>
          <w:p w14:paraId="55C865CD"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03F65E71" w14:textId="77777777" w:rsidR="00B842B2" w:rsidRDefault="00B842B2" w:rsidP="003F2396">
            <w:pPr>
              <w:pStyle w:val="NoSpacing"/>
              <w:jc w:val="both"/>
              <w:rPr>
                <w:sz w:val="24"/>
                <w:szCs w:val="24"/>
              </w:rPr>
            </w:pPr>
          </w:p>
        </w:tc>
      </w:tr>
      <w:tr w:rsidR="006A7030" w:rsidRPr="00777BAB" w14:paraId="2799F0B5"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3E5F6CBC"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6DDB420F" w14:textId="77777777" w:rsidR="00B842B2" w:rsidRPr="00777BAB" w:rsidRDefault="00B842B2" w:rsidP="003F2396">
            <w:pPr>
              <w:pStyle w:val="NoSpacing"/>
              <w:jc w:val="both"/>
              <w:rPr>
                <w:sz w:val="24"/>
                <w:szCs w:val="24"/>
              </w:rPr>
            </w:pPr>
            <w:r>
              <w:rPr>
                <w:sz w:val="24"/>
                <w:szCs w:val="24"/>
              </w:rPr>
              <w:t>Dažomos sienos, palangės, angokraščiai ir kiti paviršiai</w:t>
            </w:r>
          </w:p>
        </w:tc>
        <w:tc>
          <w:tcPr>
            <w:tcW w:w="388" w:type="pct"/>
            <w:tcBorders>
              <w:top w:val="single" w:sz="4" w:space="0" w:color="auto"/>
              <w:left w:val="single" w:sz="4" w:space="0" w:color="auto"/>
              <w:bottom w:val="single" w:sz="4" w:space="0" w:color="auto"/>
              <w:right w:val="single" w:sz="4" w:space="0" w:color="auto"/>
            </w:tcBorders>
            <w:vAlign w:val="center"/>
          </w:tcPr>
          <w:p w14:paraId="0F822A85" w14:textId="77777777" w:rsidR="00B842B2" w:rsidRPr="00777BAB" w:rsidRDefault="00B842B2" w:rsidP="003F2396">
            <w:pPr>
              <w:pStyle w:val="NoSpacing"/>
              <w:jc w:val="both"/>
              <w:rPr>
                <w:sz w:val="24"/>
                <w:szCs w:val="24"/>
              </w:rPr>
            </w:pPr>
            <w:r w:rsidRPr="00777BAB">
              <w:rPr>
                <w:sz w:val="24"/>
                <w:szCs w:val="24"/>
              </w:rPr>
              <w:t>m</w:t>
            </w:r>
            <w:r w:rsidRPr="00777BAB">
              <w:rPr>
                <w:sz w:val="24"/>
                <w:szCs w:val="24"/>
                <w:vertAlign w:val="superscript"/>
              </w:rPr>
              <w:t>2</w:t>
            </w:r>
          </w:p>
        </w:tc>
        <w:tc>
          <w:tcPr>
            <w:tcW w:w="408" w:type="pct"/>
            <w:tcBorders>
              <w:top w:val="single" w:sz="4" w:space="0" w:color="auto"/>
              <w:left w:val="single" w:sz="4" w:space="0" w:color="auto"/>
              <w:bottom w:val="single" w:sz="4" w:space="0" w:color="auto"/>
              <w:right w:val="single" w:sz="4" w:space="0" w:color="auto"/>
            </w:tcBorders>
            <w:vAlign w:val="center"/>
          </w:tcPr>
          <w:p w14:paraId="0FA5E78B" w14:textId="647D4A7B" w:rsidR="00B842B2" w:rsidRDefault="00B842B2" w:rsidP="003F2396">
            <w:pPr>
              <w:pStyle w:val="NoSpacing"/>
              <w:jc w:val="both"/>
              <w:rPr>
                <w:sz w:val="24"/>
                <w:szCs w:val="24"/>
              </w:rPr>
            </w:pPr>
            <w:r>
              <w:rPr>
                <w:sz w:val="24"/>
                <w:szCs w:val="24"/>
              </w:rPr>
              <w:t>468,0</w:t>
            </w:r>
          </w:p>
        </w:tc>
        <w:tc>
          <w:tcPr>
            <w:tcW w:w="528" w:type="pct"/>
            <w:tcBorders>
              <w:top w:val="single" w:sz="4" w:space="0" w:color="auto"/>
              <w:left w:val="single" w:sz="4" w:space="0" w:color="auto"/>
              <w:bottom w:val="single" w:sz="4" w:space="0" w:color="auto"/>
              <w:right w:val="single" w:sz="4" w:space="0" w:color="auto"/>
            </w:tcBorders>
          </w:tcPr>
          <w:p w14:paraId="6AB06DF3"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0D76F4CC" w14:textId="77777777" w:rsidR="00B842B2" w:rsidRDefault="00B842B2" w:rsidP="003F2396">
            <w:pPr>
              <w:pStyle w:val="NoSpacing"/>
              <w:jc w:val="both"/>
              <w:rPr>
                <w:sz w:val="24"/>
                <w:szCs w:val="24"/>
              </w:rPr>
            </w:pPr>
          </w:p>
        </w:tc>
      </w:tr>
      <w:tr w:rsidR="006A7030" w:rsidRPr="00777BAB" w14:paraId="4476CC68"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57B404E0"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302BFD43" w14:textId="77777777" w:rsidR="00B842B2" w:rsidRPr="00777BAB" w:rsidRDefault="00B842B2" w:rsidP="003F2396">
            <w:pPr>
              <w:pStyle w:val="NoSpacing"/>
              <w:jc w:val="both"/>
              <w:rPr>
                <w:sz w:val="24"/>
                <w:szCs w:val="24"/>
              </w:rPr>
            </w:pPr>
            <w:r>
              <w:rPr>
                <w:sz w:val="24"/>
                <w:szCs w:val="24"/>
              </w:rPr>
              <w:t>Dažomi radiatoriai ir plieniniai vamzdžiai</w:t>
            </w:r>
          </w:p>
        </w:tc>
        <w:tc>
          <w:tcPr>
            <w:tcW w:w="388" w:type="pct"/>
            <w:tcBorders>
              <w:top w:val="single" w:sz="4" w:space="0" w:color="auto"/>
              <w:left w:val="single" w:sz="4" w:space="0" w:color="auto"/>
              <w:bottom w:val="single" w:sz="4" w:space="0" w:color="auto"/>
              <w:right w:val="single" w:sz="4" w:space="0" w:color="auto"/>
            </w:tcBorders>
            <w:vAlign w:val="center"/>
          </w:tcPr>
          <w:p w14:paraId="229FBECB" w14:textId="77777777" w:rsidR="00B842B2" w:rsidRPr="00777BAB" w:rsidRDefault="00B842B2" w:rsidP="003F2396">
            <w:pPr>
              <w:pStyle w:val="NoSpacing"/>
              <w:jc w:val="both"/>
              <w:rPr>
                <w:sz w:val="24"/>
                <w:szCs w:val="24"/>
              </w:rPr>
            </w:pPr>
            <w:r w:rsidRPr="00777BAB">
              <w:rPr>
                <w:sz w:val="24"/>
                <w:szCs w:val="24"/>
              </w:rPr>
              <w:t>m</w:t>
            </w:r>
            <w:r w:rsidRPr="00777BAB">
              <w:rPr>
                <w:sz w:val="24"/>
                <w:szCs w:val="24"/>
                <w:vertAlign w:val="superscript"/>
              </w:rPr>
              <w:t>2</w:t>
            </w:r>
          </w:p>
        </w:tc>
        <w:tc>
          <w:tcPr>
            <w:tcW w:w="408" w:type="pct"/>
            <w:tcBorders>
              <w:top w:val="single" w:sz="4" w:space="0" w:color="auto"/>
              <w:left w:val="single" w:sz="4" w:space="0" w:color="auto"/>
              <w:bottom w:val="single" w:sz="4" w:space="0" w:color="auto"/>
              <w:right w:val="single" w:sz="4" w:space="0" w:color="auto"/>
            </w:tcBorders>
            <w:vAlign w:val="center"/>
          </w:tcPr>
          <w:p w14:paraId="65674836" w14:textId="77777777" w:rsidR="00B842B2" w:rsidRDefault="00B842B2" w:rsidP="003F2396">
            <w:pPr>
              <w:pStyle w:val="NoSpacing"/>
              <w:jc w:val="both"/>
              <w:rPr>
                <w:sz w:val="24"/>
                <w:szCs w:val="24"/>
              </w:rPr>
            </w:pPr>
            <w:r>
              <w:rPr>
                <w:sz w:val="24"/>
                <w:szCs w:val="24"/>
              </w:rPr>
              <w:t>14,0</w:t>
            </w:r>
          </w:p>
        </w:tc>
        <w:tc>
          <w:tcPr>
            <w:tcW w:w="528" w:type="pct"/>
            <w:tcBorders>
              <w:top w:val="single" w:sz="4" w:space="0" w:color="auto"/>
              <w:left w:val="single" w:sz="4" w:space="0" w:color="auto"/>
              <w:bottom w:val="single" w:sz="4" w:space="0" w:color="auto"/>
              <w:right w:val="single" w:sz="4" w:space="0" w:color="auto"/>
            </w:tcBorders>
          </w:tcPr>
          <w:p w14:paraId="464A30FC"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27460692" w14:textId="77777777" w:rsidR="00B842B2" w:rsidRDefault="00B842B2" w:rsidP="003F2396">
            <w:pPr>
              <w:pStyle w:val="NoSpacing"/>
              <w:jc w:val="both"/>
              <w:rPr>
                <w:sz w:val="24"/>
                <w:szCs w:val="24"/>
              </w:rPr>
            </w:pPr>
          </w:p>
        </w:tc>
      </w:tr>
      <w:tr w:rsidR="006A7030" w:rsidRPr="00777BAB" w14:paraId="37CA0816"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1C8C828E"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55795415" w14:textId="77777777" w:rsidR="00B842B2" w:rsidRDefault="00B842B2" w:rsidP="003F2396">
            <w:pPr>
              <w:pStyle w:val="NoSpacing"/>
              <w:jc w:val="both"/>
              <w:rPr>
                <w:sz w:val="24"/>
                <w:szCs w:val="24"/>
              </w:rPr>
            </w:pPr>
            <w:r>
              <w:rPr>
                <w:sz w:val="24"/>
                <w:szCs w:val="24"/>
              </w:rPr>
              <w:t>Sienų plytelių danga</w:t>
            </w:r>
          </w:p>
        </w:tc>
        <w:tc>
          <w:tcPr>
            <w:tcW w:w="388" w:type="pct"/>
            <w:tcBorders>
              <w:top w:val="single" w:sz="4" w:space="0" w:color="auto"/>
              <w:left w:val="single" w:sz="4" w:space="0" w:color="auto"/>
              <w:bottom w:val="single" w:sz="4" w:space="0" w:color="auto"/>
              <w:right w:val="single" w:sz="4" w:space="0" w:color="auto"/>
            </w:tcBorders>
            <w:vAlign w:val="center"/>
          </w:tcPr>
          <w:p w14:paraId="2A9B82F2" w14:textId="77777777" w:rsidR="00B842B2" w:rsidRPr="00777BAB" w:rsidRDefault="00B842B2" w:rsidP="003F2396">
            <w:pPr>
              <w:pStyle w:val="NoSpacing"/>
              <w:jc w:val="both"/>
              <w:rPr>
                <w:sz w:val="24"/>
                <w:szCs w:val="24"/>
              </w:rPr>
            </w:pPr>
            <w:r w:rsidRPr="00777BAB">
              <w:rPr>
                <w:sz w:val="24"/>
                <w:szCs w:val="24"/>
              </w:rPr>
              <w:t>m</w:t>
            </w:r>
            <w:r w:rsidRPr="00777BAB">
              <w:rPr>
                <w:sz w:val="24"/>
                <w:szCs w:val="24"/>
                <w:vertAlign w:val="superscript"/>
              </w:rPr>
              <w:t>2</w:t>
            </w:r>
          </w:p>
        </w:tc>
        <w:tc>
          <w:tcPr>
            <w:tcW w:w="408" w:type="pct"/>
            <w:tcBorders>
              <w:top w:val="single" w:sz="4" w:space="0" w:color="auto"/>
              <w:left w:val="single" w:sz="4" w:space="0" w:color="auto"/>
              <w:bottom w:val="single" w:sz="4" w:space="0" w:color="auto"/>
              <w:right w:val="single" w:sz="4" w:space="0" w:color="auto"/>
            </w:tcBorders>
            <w:vAlign w:val="center"/>
          </w:tcPr>
          <w:p w14:paraId="2AFB452C" w14:textId="77777777" w:rsidR="00B842B2" w:rsidRDefault="00B842B2" w:rsidP="003F2396">
            <w:pPr>
              <w:pStyle w:val="NoSpacing"/>
              <w:jc w:val="both"/>
              <w:rPr>
                <w:sz w:val="24"/>
                <w:szCs w:val="24"/>
              </w:rPr>
            </w:pPr>
            <w:r>
              <w:rPr>
                <w:sz w:val="24"/>
                <w:szCs w:val="24"/>
              </w:rPr>
              <w:t>54,0</w:t>
            </w:r>
          </w:p>
        </w:tc>
        <w:tc>
          <w:tcPr>
            <w:tcW w:w="528" w:type="pct"/>
            <w:tcBorders>
              <w:top w:val="single" w:sz="4" w:space="0" w:color="auto"/>
              <w:left w:val="single" w:sz="4" w:space="0" w:color="auto"/>
              <w:bottom w:val="single" w:sz="4" w:space="0" w:color="auto"/>
              <w:right w:val="single" w:sz="4" w:space="0" w:color="auto"/>
            </w:tcBorders>
          </w:tcPr>
          <w:p w14:paraId="049978DD"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0EBE5B87" w14:textId="77777777" w:rsidR="00B842B2" w:rsidRDefault="00B842B2" w:rsidP="003F2396">
            <w:pPr>
              <w:pStyle w:val="NoSpacing"/>
              <w:jc w:val="both"/>
              <w:rPr>
                <w:sz w:val="24"/>
                <w:szCs w:val="24"/>
              </w:rPr>
            </w:pPr>
          </w:p>
        </w:tc>
      </w:tr>
      <w:tr w:rsidR="006A7030" w:rsidRPr="00777BAB" w14:paraId="4AC34AD6"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1ED576DD"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7E3DB215" w14:textId="77777777" w:rsidR="00B842B2" w:rsidRPr="00777BAB" w:rsidRDefault="00B842B2" w:rsidP="003F2396">
            <w:pPr>
              <w:pStyle w:val="NoSpacing"/>
              <w:jc w:val="both"/>
              <w:rPr>
                <w:sz w:val="24"/>
                <w:szCs w:val="24"/>
              </w:rPr>
            </w:pPr>
            <w:r>
              <w:rPr>
                <w:sz w:val="24"/>
                <w:szCs w:val="24"/>
              </w:rPr>
              <w:t>Keičiamų/remontuojamų esamų segmentinių lubų plotas</w:t>
            </w:r>
          </w:p>
        </w:tc>
        <w:tc>
          <w:tcPr>
            <w:tcW w:w="388" w:type="pct"/>
            <w:tcBorders>
              <w:top w:val="single" w:sz="4" w:space="0" w:color="auto"/>
              <w:left w:val="single" w:sz="4" w:space="0" w:color="auto"/>
              <w:bottom w:val="single" w:sz="4" w:space="0" w:color="auto"/>
              <w:right w:val="single" w:sz="4" w:space="0" w:color="auto"/>
            </w:tcBorders>
            <w:vAlign w:val="center"/>
          </w:tcPr>
          <w:p w14:paraId="1FE5B981" w14:textId="77777777" w:rsidR="00B842B2" w:rsidRPr="00777BAB" w:rsidRDefault="00B842B2" w:rsidP="003F2396">
            <w:pPr>
              <w:pStyle w:val="NoSpacing"/>
              <w:jc w:val="both"/>
              <w:rPr>
                <w:sz w:val="24"/>
                <w:szCs w:val="24"/>
              </w:rPr>
            </w:pPr>
            <w:r w:rsidRPr="00777BAB">
              <w:rPr>
                <w:sz w:val="24"/>
                <w:szCs w:val="24"/>
              </w:rPr>
              <w:t>m</w:t>
            </w:r>
            <w:r w:rsidRPr="00777BAB">
              <w:rPr>
                <w:sz w:val="24"/>
                <w:szCs w:val="24"/>
                <w:vertAlign w:val="superscript"/>
              </w:rPr>
              <w:t>2</w:t>
            </w:r>
          </w:p>
        </w:tc>
        <w:tc>
          <w:tcPr>
            <w:tcW w:w="408" w:type="pct"/>
            <w:tcBorders>
              <w:top w:val="single" w:sz="4" w:space="0" w:color="auto"/>
              <w:left w:val="single" w:sz="4" w:space="0" w:color="auto"/>
              <w:bottom w:val="single" w:sz="4" w:space="0" w:color="auto"/>
              <w:right w:val="single" w:sz="4" w:space="0" w:color="auto"/>
            </w:tcBorders>
            <w:vAlign w:val="center"/>
          </w:tcPr>
          <w:p w14:paraId="4B0A56AA" w14:textId="77777777" w:rsidR="00B842B2" w:rsidRDefault="00B842B2" w:rsidP="003F2396">
            <w:pPr>
              <w:pStyle w:val="NoSpacing"/>
              <w:jc w:val="both"/>
              <w:rPr>
                <w:sz w:val="24"/>
                <w:szCs w:val="24"/>
              </w:rPr>
            </w:pPr>
            <w:r>
              <w:rPr>
                <w:sz w:val="24"/>
                <w:szCs w:val="24"/>
              </w:rPr>
              <w:t>25,0</w:t>
            </w:r>
          </w:p>
        </w:tc>
        <w:tc>
          <w:tcPr>
            <w:tcW w:w="528" w:type="pct"/>
            <w:tcBorders>
              <w:top w:val="single" w:sz="4" w:space="0" w:color="auto"/>
              <w:left w:val="single" w:sz="4" w:space="0" w:color="auto"/>
              <w:bottom w:val="single" w:sz="4" w:space="0" w:color="auto"/>
              <w:right w:val="single" w:sz="4" w:space="0" w:color="auto"/>
            </w:tcBorders>
          </w:tcPr>
          <w:p w14:paraId="66AB9890"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6008C03A" w14:textId="77777777" w:rsidR="00B842B2" w:rsidRDefault="00B842B2" w:rsidP="003F2396">
            <w:pPr>
              <w:pStyle w:val="NoSpacing"/>
              <w:jc w:val="both"/>
              <w:rPr>
                <w:sz w:val="24"/>
                <w:szCs w:val="24"/>
              </w:rPr>
            </w:pPr>
          </w:p>
        </w:tc>
      </w:tr>
      <w:tr w:rsidR="006A7030" w:rsidRPr="00777BAB" w14:paraId="3A838C99"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411ABE72"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3A08F8ED" w14:textId="77777777" w:rsidR="00B842B2" w:rsidRPr="00777BAB" w:rsidRDefault="00B842B2" w:rsidP="003F2396">
            <w:pPr>
              <w:pStyle w:val="NoSpacing"/>
              <w:jc w:val="both"/>
              <w:rPr>
                <w:sz w:val="24"/>
                <w:szCs w:val="24"/>
              </w:rPr>
            </w:pPr>
            <w:r>
              <w:rPr>
                <w:sz w:val="24"/>
                <w:szCs w:val="24"/>
              </w:rPr>
              <w:t>Segmentinės pakabinamos lubos</w:t>
            </w:r>
          </w:p>
        </w:tc>
        <w:tc>
          <w:tcPr>
            <w:tcW w:w="388" w:type="pct"/>
            <w:tcBorders>
              <w:top w:val="single" w:sz="4" w:space="0" w:color="auto"/>
              <w:left w:val="single" w:sz="4" w:space="0" w:color="auto"/>
              <w:bottom w:val="single" w:sz="4" w:space="0" w:color="auto"/>
              <w:right w:val="single" w:sz="4" w:space="0" w:color="auto"/>
            </w:tcBorders>
            <w:vAlign w:val="center"/>
          </w:tcPr>
          <w:p w14:paraId="054269F4" w14:textId="77777777" w:rsidR="00B842B2" w:rsidRPr="00777BAB" w:rsidRDefault="00B842B2" w:rsidP="003F2396">
            <w:pPr>
              <w:pStyle w:val="NoSpacing"/>
              <w:jc w:val="both"/>
              <w:rPr>
                <w:sz w:val="24"/>
                <w:szCs w:val="24"/>
              </w:rPr>
            </w:pPr>
            <w:r w:rsidRPr="00777BAB">
              <w:rPr>
                <w:sz w:val="24"/>
                <w:szCs w:val="24"/>
              </w:rPr>
              <w:t>m</w:t>
            </w:r>
            <w:r w:rsidRPr="00777BAB">
              <w:rPr>
                <w:sz w:val="24"/>
                <w:szCs w:val="24"/>
                <w:vertAlign w:val="superscript"/>
              </w:rPr>
              <w:t>2</w:t>
            </w:r>
          </w:p>
        </w:tc>
        <w:tc>
          <w:tcPr>
            <w:tcW w:w="408" w:type="pct"/>
            <w:tcBorders>
              <w:top w:val="single" w:sz="4" w:space="0" w:color="auto"/>
              <w:left w:val="single" w:sz="4" w:space="0" w:color="auto"/>
              <w:bottom w:val="single" w:sz="4" w:space="0" w:color="auto"/>
              <w:right w:val="single" w:sz="4" w:space="0" w:color="auto"/>
            </w:tcBorders>
            <w:vAlign w:val="center"/>
          </w:tcPr>
          <w:p w14:paraId="5FE75E8D" w14:textId="77777777" w:rsidR="00B842B2" w:rsidRDefault="00B842B2" w:rsidP="003F2396">
            <w:pPr>
              <w:pStyle w:val="NoSpacing"/>
              <w:jc w:val="both"/>
              <w:rPr>
                <w:sz w:val="24"/>
                <w:szCs w:val="24"/>
              </w:rPr>
            </w:pPr>
            <w:r>
              <w:rPr>
                <w:sz w:val="24"/>
                <w:szCs w:val="24"/>
              </w:rPr>
              <w:t>113,0</w:t>
            </w:r>
          </w:p>
        </w:tc>
        <w:tc>
          <w:tcPr>
            <w:tcW w:w="528" w:type="pct"/>
            <w:tcBorders>
              <w:top w:val="single" w:sz="4" w:space="0" w:color="auto"/>
              <w:left w:val="single" w:sz="4" w:space="0" w:color="auto"/>
              <w:bottom w:val="single" w:sz="4" w:space="0" w:color="auto"/>
              <w:right w:val="single" w:sz="4" w:space="0" w:color="auto"/>
            </w:tcBorders>
          </w:tcPr>
          <w:p w14:paraId="4A2327CE"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41BAE8D8" w14:textId="77777777" w:rsidR="00B842B2" w:rsidRDefault="00B842B2" w:rsidP="003F2396">
            <w:pPr>
              <w:pStyle w:val="NoSpacing"/>
              <w:jc w:val="both"/>
              <w:rPr>
                <w:sz w:val="24"/>
                <w:szCs w:val="24"/>
              </w:rPr>
            </w:pPr>
          </w:p>
        </w:tc>
      </w:tr>
      <w:tr w:rsidR="006A7030" w:rsidRPr="00777BAB" w14:paraId="1FDCDC47"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63B59329"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47DB73F8" w14:textId="77777777" w:rsidR="00B842B2" w:rsidRPr="00777BAB" w:rsidRDefault="00B842B2" w:rsidP="003F2396">
            <w:pPr>
              <w:pStyle w:val="NoSpacing"/>
              <w:jc w:val="both"/>
              <w:rPr>
                <w:sz w:val="24"/>
                <w:szCs w:val="24"/>
              </w:rPr>
            </w:pPr>
            <w:r>
              <w:rPr>
                <w:sz w:val="24"/>
                <w:szCs w:val="24"/>
              </w:rPr>
              <w:t>Dažomos lubos</w:t>
            </w:r>
          </w:p>
        </w:tc>
        <w:tc>
          <w:tcPr>
            <w:tcW w:w="388" w:type="pct"/>
            <w:tcBorders>
              <w:top w:val="single" w:sz="4" w:space="0" w:color="auto"/>
              <w:left w:val="single" w:sz="4" w:space="0" w:color="auto"/>
              <w:bottom w:val="single" w:sz="4" w:space="0" w:color="auto"/>
              <w:right w:val="single" w:sz="4" w:space="0" w:color="auto"/>
            </w:tcBorders>
            <w:vAlign w:val="center"/>
          </w:tcPr>
          <w:p w14:paraId="48FCD666" w14:textId="77777777" w:rsidR="00B842B2" w:rsidRPr="00777BAB" w:rsidRDefault="00B842B2" w:rsidP="003F2396">
            <w:pPr>
              <w:pStyle w:val="NoSpacing"/>
              <w:jc w:val="both"/>
              <w:rPr>
                <w:sz w:val="24"/>
                <w:szCs w:val="24"/>
              </w:rPr>
            </w:pPr>
            <w:r w:rsidRPr="00777BAB">
              <w:rPr>
                <w:sz w:val="24"/>
                <w:szCs w:val="24"/>
              </w:rPr>
              <w:t>m</w:t>
            </w:r>
            <w:r w:rsidRPr="00777BAB">
              <w:rPr>
                <w:sz w:val="24"/>
                <w:szCs w:val="24"/>
                <w:vertAlign w:val="superscript"/>
              </w:rPr>
              <w:t>2</w:t>
            </w:r>
          </w:p>
        </w:tc>
        <w:tc>
          <w:tcPr>
            <w:tcW w:w="408" w:type="pct"/>
            <w:tcBorders>
              <w:top w:val="single" w:sz="4" w:space="0" w:color="auto"/>
              <w:left w:val="single" w:sz="4" w:space="0" w:color="auto"/>
              <w:bottom w:val="single" w:sz="4" w:space="0" w:color="auto"/>
              <w:right w:val="single" w:sz="4" w:space="0" w:color="auto"/>
            </w:tcBorders>
            <w:vAlign w:val="center"/>
          </w:tcPr>
          <w:p w14:paraId="26B9D0B6" w14:textId="77777777" w:rsidR="00B842B2" w:rsidRDefault="00B842B2" w:rsidP="003F2396">
            <w:pPr>
              <w:pStyle w:val="NoSpacing"/>
              <w:jc w:val="both"/>
              <w:rPr>
                <w:sz w:val="24"/>
                <w:szCs w:val="24"/>
              </w:rPr>
            </w:pPr>
            <w:r>
              <w:rPr>
                <w:sz w:val="24"/>
                <w:szCs w:val="24"/>
              </w:rPr>
              <w:t>40,0</w:t>
            </w:r>
          </w:p>
        </w:tc>
        <w:tc>
          <w:tcPr>
            <w:tcW w:w="528" w:type="pct"/>
            <w:tcBorders>
              <w:top w:val="single" w:sz="4" w:space="0" w:color="auto"/>
              <w:left w:val="single" w:sz="4" w:space="0" w:color="auto"/>
              <w:bottom w:val="single" w:sz="4" w:space="0" w:color="auto"/>
              <w:right w:val="single" w:sz="4" w:space="0" w:color="auto"/>
            </w:tcBorders>
          </w:tcPr>
          <w:p w14:paraId="41889ECC"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3140D94B" w14:textId="77777777" w:rsidR="00B842B2" w:rsidRDefault="00B842B2" w:rsidP="003F2396">
            <w:pPr>
              <w:pStyle w:val="NoSpacing"/>
              <w:jc w:val="both"/>
              <w:rPr>
                <w:sz w:val="24"/>
                <w:szCs w:val="24"/>
              </w:rPr>
            </w:pPr>
          </w:p>
        </w:tc>
      </w:tr>
      <w:tr w:rsidR="006A7030" w:rsidRPr="00777BAB" w14:paraId="3A607520"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1FA78D24"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79DE5226" w14:textId="77777777" w:rsidR="00B842B2" w:rsidRPr="00777BAB" w:rsidRDefault="00B842B2" w:rsidP="003F2396">
            <w:pPr>
              <w:pStyle w:val="NoSpacing"/>
              <w:jc w:val="both"/>
              <w:rPr>
                <w:sz w:val="24"/>
                <w:szCs w:val="24"/>
              </w:rPr>
            </w:pPr>
            <w:r w:rsidRPr="00031C9B">
              <w:rPr>
                <w:sz w:val="24"/>
                <w:szCs w:val="24"/>
              </w:rPr>
              <w:t>SD. Aliuminio stiklinės durys.</w:t>
            </w:r>
          </w:p>
        </w:tc>
        <w:tc>
          <w:tcPr>
            <w:tcW w:w="388" w:type="pct"/>
            <w:tcBorders>
              <w:top w:val="single" w:sz="4" w:space="0" w:color="auto"/>
              <w:left w:val="single" w:sz="4" w:space="0" w:color="auto"/>
              <w:bottom w:val="single" w:sz="4" w:space="0" w:color="auto"/>
              <w:right w:val="single" w:sz="4" w:space="0" w:color="auto"/>
            </w:tcBorders>
            <w:vAlign w:val="center"/>
          </w:tcPr>
          <w:p w14:paraId="61028539" w14:textId="77777777" w:rsidR="00B842B2" w:rsidRPr="00777BAB" w:rsidRDefault="00B842B2" w:rsidP="003F2396">
            <w:pPr>
              <w:pStyle w:val="NoSpacing"/>
              <w:jc w:val="both"/>
              <w:rPr>
                <w:sz w:val="24"/>
                <w:szCs w:val="24"/>
              </w:rPr>
            </w:pPr>
            <w:r>
              <w:rPr>
                <w:sz w:val="24"/>
                <w:szCs w:val="24"/>
              </w:rPr>
              <w:t>Vnt.</w:t>
            </w:r>
          </w:p>
        </w:tc>
        <w:tc>
          <w:tcPr>
            <w:tcW w:w="408" w:type="pct"/>
            <w:tcBorders>
              <w:top w:val="single" w:sz="4" w:space="0" w:color="auto"/>
              <w:left w:val="single" w:sz="4" w:space="0" w:color="auto"/>
              <w:bottom w:val="single" w:sz="4" w:space="0" w:color="auto"/>
              <w:right w:val="single" w:sz="4" w:space="0" w:color="auto"/>
            </w:tcBorders>
            <w:vAlign w:val="center"/>
          </w:tcPr>
          <w:p w14:paraId="38BDBAA4" w14:textId="77777777" w:rsidR="00B842B2" w:rsidRDefault="00B842B2" w:rsidP="003F2396">
            <w:pPr>
              <w:pStyle w:val="NoSpacing"/>
              <w:jc w:val="both"/>
              <w:rPr>
                <w:sz w:val="24"/>
                <w:szCs w:val="24"/>
              </w:rPr>
            </w:pPr>
            <w:r>
              <w:rPr>
                <w:sz w:val="24"/>
                <w:szCs w:val="24"/>
              </w:rPr>
              <w:t>8</w:t>
            </w:r>
          </w:p>
        </w:tc>
        <w:tc>
          <w:tcPr>
            <w:tcW w:w="528" w:type="pct"/>
            <w:tcBorders>
              <w:top w:val="single" w:sz="4" w:space="0" w:color="auto"/>
              <w:left w:val="single" w:sz="4" w:space="0" w:color="auto"/>
              <w:bottom w:val="single" w:sz="4" w:space="0" w:color="auto"/>
              <w:right w:val="single" w:sz="4" w:space="0" w:color="auto"/>
            </w:tcBorders>
          </w:tcPr>
          <w:p w14:paraId="61AE04BC"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6BF8945C" w14:textId="77777777" w:rsidR="00B842B2" w:rsidRDefault="00B842B2" w:rsidP="003F2396">
            <w:pPr>
              <w:pStyle w:val="NoSpacing"/>
              <w:jc w:val="both"/>
              <w:rPr>
                <w:sz w:val="24"/>
                <w:szCs w:val="24"/>
              </w:rPr>
            </w:pPr>
          </w:p>
        </w:tc>
      </w:tr>
      <w:tr w:rsidR="006A7030" w:rsidRPr="00777BAB" w14:paraId="7E8A49AC"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217A0F17"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62A19D40" w14:textId="77777777" w:rsidR="00B842B2" w:rsidRPr="00777BAB" w:rsidRDefault="00B842B2" w:rsidP="003F2396">
            <w:pPr>
              <w:pStyle w:val="NoSpacing"/>
              <w:jc w:val="both"/>
              <w:rPr>
                <w:sz w:val="24"/>
                <w:szCs w:val="24"/>
              </w:rPr>
            </w:pPr>
            <w:r w:rsidRPr="00031C9B">
              <w:rPr>
                <w:sz w:val="24"/>
                <w:szCs w:val="24"/>
              </w:rPr>
              <w:t>MD. Metalinės durys.</w:t>
            </w:r>
          </w:p>
        </w:tc>
        <w:tc>
          <w:tcPr>
            <w:tcW w:w="388" w:type="pct"/>
            <w:tcBorders>
              <w:top w:val="single" w:sz="4" w:space="0" w:color="auto"/>
              <w:left w:val="single" w:sz="4" w:space="0" w:color="auto"/>
              <w:bottom w:val="single" w:sz="4" w:space="0" w:color="auto"/>
              <w:right w:val="single" w:sz="4" w:space="0" w:color="auto"/>
            </w:tcBorders>
            <w:vAlign w:val="center"/>
          </w:tcPr>
          <w:p w14:paraId="6D1A8D6B" w14:textId="77777777" w:rsidR="00B842B2" w:rsidRPr="00777BAB" w:rsidRDefault="00B842B2" w:rsidP="003F2396">
            <w:pPr>
              <w:pStyle w:val="NoSpacing"/>
              <w:jc w:val="both"/>
              <w:rPr>
                <w:sz w:val="24"/>
                <w:szCs w:val="24"/>
              </w:rPr>
            </w:pPr>
            <w:r>
              <w:rPr>
                <w:sz w:val="24"/>
                <w:szCs w:val="24"/>
              </w:rPr>
              <w:t>Vnt.</w:t>
            </w:r>
          </w:p>
        </w:tc>
        <w:tc>
          <w:tcPr>
            <w:tcW w:w="408" w:type="pct"/>
            <w:tcBorders>
              <w:top w:val="single" w:sz="4" w:space="0" w:color="auto"/>
              <w:left w:val="single" w:sz="4" w:space="0" w:color="auto"/>
              <w:bottom w:val="single" w:sz="4" w:space="0" w:color="auto"/>
              <w:right w:val="single" w:sz="4" w:space="0" w:color="auto"/>
            </w:tcBorders>
            <w:vAlign w:val="center"/>
          </w:tcPr>
          <w:p w14:paraId="2EB034AA" w14:textId="77777777" w:rsidR="00B842B2" w:rsidRDefault="00B842B2" w:rsidP="003F2396">
            <w:pPr>
              <w:pStyle w:val="NoSpacing"/>
              <w:jc w:val="both"/>
              <w:rPr>
                <w:sz w:val="24"/>
                <w:szCs w:val="24"/>
              </w:rPr>
            </w:pPr>
            <w:r>
              <w:rPr>
                <w:sz w:val="24"/>
                <w:szCs w:val="24"/>
              </w:rPr>
              <w:t>2</w:t>
            </w:r>
          </w:p>
        </w:tc>
        <w:tc>
          <w:tcPr>
            <w:tcW w:w="528" w:type="pct"/>
            <w:tcBorders>
              <w:top w:val="single" w:sz="4" w:space="0" w:color="auto"/>
              <w:left w:val="single" w:sz="4" w:space="0" w:color="auto"/>
              <w:bottom w:val="single" w:sz="4" w:space="0" w:color="auto"/>
              <w:right w:val="single" w:sz="4" w:space="0" w:color="auto"/>
            </w:tcBorders>
          </w:tcPr>
          <w:p w14:paraId="38E11BB9"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2EF16A5D" w14:textId="77777777" w:rsidR="00B842B2" w:rsidRDefault="00B842B2" w:rsidP="003F2396">
            <w:pPr>
              <w:pStyle w:val="NoSpacing"/>
              <w:jc w:val="both"/>
              <w:rPr>
                <w:sz w:val="24"/>
                <w:szCs w:val="24"/>
              </w:rPr>
            </w:pPr>
          </w:p>
        </w:tc>
      </w:tr>
      <w:tr w:rsidR="006A7030" w:rsidRPr="00777BAB" w14:paraId="39073188"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1A394E29"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23784C58" w14:textId="77777777" w:rsidR="00B842B2" w:rsidRPr="00777BAB" w:rsidRDefault="00B842B2" w:rsidP="003F2396">
            <w:pPr>
              <w:pStyle w:val="NoSpacing"/>
              <w:jc w:val="both"/>
              <w:rPr>
                <w:sz w:val="24"/>
                <w:szCs w:val="24"/>
              </w:rPr>
            </w:pPr>
            <w:r w:rsidRPr="00031C9B">
              <w:rPr>
                <w:sz w:val="24"/>
                <w:szCs w:val="24"/>
              </w:rPr>
              <w:t>D. Metalinės durys be užpildų (techninės durys).</w:t>
            </w:r>
          </w:p>
        </w:tc>
        <w:tc>
          <w:tcPr>
            <w:tcW w:w="388" w:type="pct"/>
            <w:tcBorders>
              <w:top w:val="single" w:sz="4" w:space="0" w:color="auto"/>
              <w:left w:val="single" w:sz="4" w:space="0" w:color="auto"/>
              <w:bottom w:val="single" w:sz="4" w:space="0" w:color="auto"/>
              <w:right w:val="single" w:sz="4" w:space="0" w:color="auto"/>
            </w:tcBorders>
            <w:vAlign w:val="center"/>
          </w:tcPr>
          <w:p w14:paraId="59159074" w14:textId="77777777" w:rsidR="00B842B2" w:rsidRPr="00777BAB" w:rsidRDefault="00B842B2" w:rsidP="003F2396">
            <w:pPr>
              <w:pStyle w:val="NoSpacing"/>
              <w:jc w:val="both"/>
              <w:rPr>
                <w:sz w:val="24"/>
                <w:szCs w:val="24"/>
              </w:rPr>
            </w:pPr>
            <w:r>
              <w:rPr>
                <w:sz w:val="24"/>
                <w:szCs w:val="24"/>
              </w:rPr>
              <w:t>Vnt.</w:t>
            </w:r>
          </w:p>
        </w:tc>
        <w:tc>
          <w:tcPr>
            <w:tcW w:w="408" w:type="pct"/>
            <w:tcBorders>
              <w:top w:val="single" w:sz="4" w:space="0" w:color="auto"/>
              <w:left w:val="single" w:sz="4" w:space="0" w:color="auto"/>
              <w:bottom w:val="single" w:sz="4" w:space="0" w:color="auto"/>
              <w:right w:val="single" w:sz="4" w:space="0" w:color="auto"/>
            </w:tcBorders>
            <w:vAlign w:val="center"/>
          </w:tcPr>
          <w:p w14:paraId="2B538CBB" w14:textId="77777777" w:rsidR="00B842B2" w:rsidRDefault="00B842B2" w:rsidP="003F2396">
            <w:pPr>
              <w:pStyle w:val="NoSpacing"/>
              <w:jc w:val="both"/>
              <w:rPr>
                <w:sz w:val="24"/>
                <w:szCs w:val="24"/>
              </w:rPr>
            </w:pPr>
            <w:r>
              <w:rPr>
                <w:sz w:val="24"/>
                <w:szCs w:val="24"/>
              </w:rPr>
              <w:t>2</w:t>
            </w:r>
          </w:p>
        </w:tc>
        <w:tc>
          <w:tcPr>
            <w:tcW w:w="528" w:type="pct"/>
            <w:tcBorders>
              <w:top w:val="single" w:sz="4" w:space="0" w:color="auto"/>
              <w:left w:val="single" w:sz="4" w:space="0" w:color="auto"/>
              <w:bottom w:val="single" w:sz="4" w:space="0" w:color="auto"/>
              <w:right w:val="single" w:sz="4" w:space="0" w:color="auto"/>
            </w:tcBorders>
          </w:tcPr>
          <w:p w14:paraId="3F4AAC90"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2ECAE6DB" w14:textId="77777777" w:rsidR="00B842B2" w:rsidRDefault="00B842B2" w:rsidP="003F2396">
            <w:pPr>
              <w:pStyle w:val="NoSpacing"/>
              <w:jc w:val="both"/>
              <w:rPr>
                <w:sz w:val="24"/>
                <w:szCs w:val="24"/>
              </w:rPr>
            </w:pPr>
          </w:p>
        </w:tc>
      </w:tr>
      <w:tr w:rsidR="006A7030" w:rsidRPr="00777BAB" w14:paraId="01D06FDA"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6403FD4E"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08197D72" w14:textId="77777777" w:rsidR="00B842B2" w:rsidRPr="00777BAB" w:rsidRDefault="00B842B2" w:rsidP="003F2396">
            <w:pPr>
              <w:pStyle w:val="NoSpacing"/>
              <w:jc w:val="both"/>
              <w:rPr>
                <w:sz w:val="24"/>
                <w:szCs w:val="24"/>
              </w:rPr>
            </w:pPr>
            <w:r w:rsidRPr="00031C9B">
              <w:rPr>
                <w:sz w:val="24"/>
                <w:szCs w:val="24"/>
              </w:rPr>
              <w:t>G. Metaliniai tinkliniai skydai.</w:t>
            </w:r>
          </w:p>
        </w:tc>
        <w:tc>
          <w:tcPr>
            <w:tcW w:w="388" w:type="pct"/>
            <w:tcBorders>
              <w:top w:val="single" w:sz="4" w:space="0" w:color="auto"/>
              <w:left w:val="single" w:sz="4" w:space="0" w:color="auto"/>
              <w:bottom w:val="single" w:sz="4" w:space="0" w:color="auto"/>
              <w:right w:val="single" w:sz="4" w:space="0" w:color="auto"/>
            </w:tcBorders>
            <w:vAlign w:val="center"/>
          </w:tcPr>
          <w:p w14:paraId="54EE254D" w14:textId="77777777" w:rsidR="00B842B2" w:rsidRPr="00777BAB" w:rsidRDefault="00B842B2" w:rsidP="003F2396">
            <w:pPr>
              <w:pStyle w:val="NoSpacing"/>
              <w:jc w:val="both"/>
              <w:rPr>
                <w:sz w:val="24"/>
                <w:szCs w:val="24"/>
              </w:rPr>
            </w:pPr>
            <w:r>
              <w:rPr>
                <w:sz w:val="24"/>
                <w:szCs w:val="24"/>
              </w:rPr>
              <w:t>Vnt.</w:t>
            </w:r>
          </w:p>
        </w:tc>
        <w:tc>
          <w:tcPr>
            <w:tcW w:w="408" w:type="pct"/>
            <w:tcBorders>
              <w:top w:val="single" w:sz="4" w:space="0" w:color="auto"/>
              <w:left w:val="single" w:sz="4" w:space="0" w:color="auto"/>
              <w:bottom w:val="single" w:sz="4" w:space="0" w:color="auto"/>
              <w:right w:val="single" w:sz="4" w:space="0" w:color="auto"/>
            </w:tcBorders>
            <w:vAlign w:val="center"/>
          </w:tcPr>
          <w:p w14:paraId="4F19DF3A" w14:textId="77777777" w:rsidR="00B842B2" w:rsidRDefault="00B842B2" w:rsidP="003F2396">
            <w:pPr>
              <w:pStyle w:val="NoSpacing"/>
              <w:jc w:val="both"/>
              <w:rPr>
                <w:sz w:val="24"/>
                <w:szCs w:val="24"/>
              </w:rPr>
            </w:pPr>
            <w:r>
              <w:rPr>
                <w:sz w:val="24"/>
                <w:szCs w:val="24"/>
              </w:rPr>
              <w:t>2</w:t>
            </w:r>
          </w:p>
        </w:tc>
        <w:tc>
          <w:tcPr>
            <w:tcW w:w="528" w:type="pct"/>
            <w:tcBorders>
              <w:top w:val="single" w:sz="4" w:space="0" w:color="auto"/>
              <w:left w:val="single" w:sz="4" w:space="0" w:color="auto"/>
              <w:bottom w:val="single" w:sz="4" w:space="0" w:color="auto"/>
              <w:right w:val="single" w:sz="4" w:space="0" w:color="auto"/>
            </w:tcBorders>
          </w:tcPr>
          <w:p w14:paraId="2E958F42"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3AA5B2FD" w14:textId="77777777" w:rsidR="00B842B2" w:rsidRDefault="00B842B2" w:rsidP="003F2396">
            <w:pPr>
              <w:pStyle w:val="NoSpacing"/>
              <w:jc w:val="both"/>
              <w:rPr>
                <w:sz w:val="24"/>
                <w:szCs w:val="24"/>
              </w:rPr>
            </w:pPr>
          </w:p>
        </w:tc>
      </w:tr>
      <w:tr w:rsidR="006A7030" w:rsidRPr="00777BAB" w14:paraId="1A809E49"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345FACCD"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55750D90" w14:textId="77777777" w:rsidR="00B842B2" w:rsidRPr="00031C9B" w:rsidRDefault="00B842B2" w:rsidP="003F2396">
            <w:pPr>
              <w:pStyle w:val="NoSpacing"/>
              <w:jc w:val="both"/>
              <w:rPr>
                <w:sz w:val="24"/>
                <w:szCs w:val="24"/>
              </w:rPr>
            </w:pPr>
            <w:r w:rsidRPr="00031C9B">
              <w:rPr>
                <w:sz w:val="24"/>
                <w:szCs w:val="24"/>
              </w:rPr>
              <w:t>LD. Metalinės lauko durys.</w:t>
            </w:r>
          </w:p>
        </w:tc>
        <w:tc>
          <w:tcPr>
            <w:tcW w:w="388" w:type="pct"/>
            <w:tcBorders>
              <w:top w:val="single" w:sz="4" w:space="0" w:color="auto"/>
              <w:left w:val="single" w:sz="4" w:space="0" w:color="auto"/>
              <w:bottom w:val="single" w:sz="4" w:space="0" w:color="auto"/>
              <w:right w:val="single" w:sz="4" w:space="0" w:color="auto"/>
            </w:tcBorders>
            <w:vAlign w:val="center"/>
          </w:tcPr>
          <w:p w14:paraId="06963D09" w14:textId="77777777" w:rsidR="00B842B2" w:rsidRPr="00777BAB" w:rsidRDefault="00B842B2" w:rsidP="003F2396">
            <w:pPr>
              <w:pStyle w:val="NoSpacing"/>
              <w:jc w:val="both"/>
              <w:rPr>
                <w:sz w:val="24"/>
                <w:szCs w:val="24"/>
              </w:rPr>
            </w:pPr>
            <w:r>
              <w:rPr>
                <w:sz w:val="24"/>
                <w:szCs w:val="24"/>
              </w:rPr>
              <w:t>Vnt.</w:t>
            </w:r>
          </w:p>
        </w:tc>
        <w:tc>
          <w:tcPr>
            <w:tcW w:w="408" w:type="pct"/>
            <w:tcBorders>
              <w:top w:val="single" w:sz="4" w:space="0" w:color="auto"/>
              <w:left w:val="single" w:sz="4" w:space="0" w:color="auto"/>
              <w:bottom w:val="single" w:sz="4" w:space="0" w:color="auto"/>
              <w:right w:val="single" w:sz="4" w:space="0" w:color="auto"/>
            </w:tcBorders>
            <w:vAlign w:val="center"/>
          </w:tcPr>
          <w:p w14:paraId="4CB02F14" w14:textId="77777777" w:rsidR="00B842B2" w:rsidRDefault="00B842B2" w:rsidP="003F2396">
            <w:pPr>
              <w:pStyle w:val="NoSpacing"/>
              <w:jc w:val="both"/>
              <w:rPr>
                <w:sz w:val="24"/>
                <w:szCs w:val="24"/>
              </w:rPr>
            </w:pPr>
            <w:r>
              <w:rPr>
                <w:sz w:val="24"/>
                <w:szCs w:val="24"/>
              </w:rPr>
              <w:t>1</w:t>
            </w:r>
          </w:p>
        </w:tc>
        <w:tc>
          <w:tcPr>
            <w:tcW w:w="528" w:type="pct"/>
            <w:tcBorders>
              <w:top w:val="single" w:sz="4" w:space="0" w:color="auto"/>
              <w:left w:val="single" w:sz="4" w:space="0" w:color="auto"/>
              <w:bottom w:val="single" w:sz="4" w:space="0" w:color="auto"/>
              <w:right w:val="single" w:sz="4" w:space="0" w:color="auto"/>
            </w:tcBorders>
          </w:tcPr>
          <w:p w14:paraId="1E0ADD92"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21E2F292" w14:textId="77777777" w:rsidR="00B842B2" w:rsidRDefault="00B842B2" w:rsidP="003F2396">
            <w:pPr>
              <w:pStyle w:val="NoSpacing"/>
              <w:jc w:val="both"/>
              <w:rPr>
                <w:sz w:val="24"/>
                <w:szCs w:val="24"/>
              </w:rPr>
            </w:pPr>
          </w:p>
        </w:tc>
      </w:tr>
      <w:tr w:rsidR="006A7030" w:rsidRPr="00777BAB" w14:paraId="657BB1A1"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534528CA" w14:textId="77777777" w:rsidR="00174E65" w:rsidRPr="00777BAB" w:rsidRDefault="00174E65" w:rsidP="00174E65">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1F3AB828" w14:textId="0E0A61EE" w:rsidR="00174E65" w:rsidRPr="00031C9B" w:rsidRDefault="00174E65" w:rsidP="00174E65">
            <w:pPr>
              <w:pStyle w:val="NoSpacing"/>
              <w:jc w:val="both"/>
              <w:rPr>
                <w:sz w:val="24"/>
                <w:szCs w:val="24"/>
              </w:rPr>
            </w:pPr>
            <w:r w:rsidRPr="00174E65">
              <w:rPr>
                <w:sz w:val="24"/>
                <w:szCs w:val="24"/>
              </w:rPr>
              <w:t>Belaidė elektroninė spyna su vieta avarinio atrakinimo cilindrui</w:t>
            </w:r>
          </w:p>
        </w:tc>
        <w:tc>
          <w:tcPr>
            <w:tcW w:w="388" w:type="pct"/>
            <w:tcBorders>
              <w:top w:val="single" w:sz="4" w:space="0" w:color="auto"/>
              <w:left w:val="single" w:sz="4" w:space="0" w:color="auto"/>
              <w:bottom w:val="single" w:sz="4" w:space="0" w:color="auto"/>
              <w:right w:val="single" w:sz="4" w:space="0" w:color="auto"/>
            </w:tcBorders>
            <w:vAlign w:val="center"/>
          </w:tcPr>
          <w:p w14:paraId="2AB7AA27" w14:textId="35D340AD" w:rsidR="00174E65" w:rsidRPr="00777BAB" w:rsidRDefault="00174E65" w:rsidP="00174E65">
            <w:pPr>
              <w:pStyle w:val="NoSpacing"/>
              <w:jc w:val="both"/>
              <w:rPr>
                <w:sz w:val="24"/>
                <w:szCs w:val="24"/>
              </w:rPr>
            </w:pPr>
            <w:r>
              <w:rPr>
                <w:sz w:val="24"/>
                <w:szCs w:val="24"/>
              </w:rPr>
              <w:t>Vnt.</w:t>
            </w:r>
          </w:p>
        </w:tc>
        <w:tc>
          <w:tcPr>
            <w:tcW w:w="408" w:type="pct"/>
            <w:tcBorders>
              <w:top w:val="single" w:sz="4" w:space="0" w:color="auto"/>
              <w:left w:val="single" w:sz="4" w:space="0" w:color="auto"/>
              <w:bottom w:val="single" w:sz="4" w:space="0" w:color="auto"/>
              <w:right w:val="single" w:sz="4" w:space="0" w:color="auto"/>
            </w:tcBorders>
            <w:vAlign w:val="center"/>
          </w:tcPr>
          <w:p w14:paraId="630768EA" w14:textId="0464EB1E" w:rsidR="00174E65" w:rsidRDefault="00174E65" w:rsidP="00174E65">
            <w:pPr>
              <w:pStyle w:val="NoSpacing"/>
              <w:jc w:val="both"/>
              <w:rPr>
                <w:sz w:val="24"/>
                <w:szCs w:val="24"/>
              </w:rPr>
            </w:pPr>
            <w:r>
              <w:rPr>
                <w:sz w:val="24"/>
                <w:szCs w:val="24"/>
              </w:rPr>
              <w:t>7</w:t>
            </w:r>
          </w:p>
        </w:tc>
        <w:tc>
          <w:tcPr>
            <w:tcW w:w="528" w:type="pct"/>
            <w:tcBorders>
              <w:top w:val="single" w:sz="4" w:space="0" w:color="auto"/>
              <w:left w:val="single" w:sz="4" w:space="0" w:color="auto"/>
              <w:bottom w:val="single" w:sz="4" w:space="0" w:color="auto"/>
              <w:right w:val="single" w:sz="4" w:space="0" w:color="auto"/>
            </w:tcBorders>
          </w:tcPr>
          <w:p w14:paraId="2E50D58A" w14:textId="77777777" w:rsidR="00174E65" w:rsidRPr="00777BAB" w:rsidRDefault="00174E65" w:rsidP="00174E65">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6E1CE4A0" w14:textId="77777777" w:rsidR="00174E65" w:rsidRDefault="00174E65" w:rsidP="00174E65">
            <w:pPr>
              <w:pStyle w:val="NoSpacing"/>
              <w:jc w:val="both"/>
              <w:rPr>
                <w:sz w:val="24"/>
                <w:szCs w:val="24"/>
              </w:rPr>
            </w:pPr>
          </w:p>
        </w:tc>
      </w:tr>
      <w:tr w:rsidR="006A7030" w:rsidRPr="00777BAB" w14:paraId="335050E6"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555A4FB8"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04B124B5" w14:textId="77777777" w:rsidR="00B842B2" w:rsidRPr="00777BAB" w:rsidRDefault="00B842B2" w:rsidP="003F2396">
            <w:pPr>
              <w:pStyle w:val="NoSpacing"/>
              <w:jc w:val="both"/>
              <w:rPr>
                <w:sz w:val="24"/>
                <w:szCs w:val="24"/>
              </w:rPr>
            </w:pPr>
            <w:r>
              <w:rPr>
                <w:sz w:val="24"/>
                <w:szCs w:val="24"/>
              </w:rPr>
              <w:t>Užtaisomos buvusių inžinerinių tinklų skylės sienose, atstatoma apdaila</w:t>
            </w:r>
          </w:p>
        </w:tc>
        <w:tc>
          <w:tcPr>
            <w:tcW w:w="388" w:type="pct"/>
            <w:tcBorders>
              <w:top w:val="single" w:sz="4" w:space="0" w:color="auto"/>
              <w:left w:val="single" w:sz="4" w:space="0" w:color="auto"/>
              <w:bottom w:val="single" w:sz="4" w:space="0" w:color="auto"/>
              <w:right w:val="single" w:sz="4" w:space="0" w:color="auto"/>
            </w:tcBorders>
            <w:vAlign w:val="center"/>
          </w:tcPr>
          <w:p w14:paraId="1AD9E595" w14:textId="77777777" w:rsidR="00B842B2" w:rsidRPr="00777BAB" w:rsidRDefault="00B842B2" w:rsidP="003F2396">
            <w:pPr>
              <w:pStyle w:val="NoSpacing"/>
              <w:jc w:val="both"/>
              <w:rPr>
                <w:sz w:val="24"/>
                <w:szCs w:val="24"/>
              </w:rPr>
            </w:pPr>
            <w:r w:rsidRPr="00777BAB">
              <w:rPr>
                <w:sz w:val="24"/>
                <w:szCs w:val="24"/>
              </w:rPr>
              <w:t>m</w:t>
            </w:r>
            <w:r w:rsidRPr="00777BAB">
              <w:rPr>
                <w:sz w:val="24"/>
                <w:szCs w:val="24"/>
                <w:vertAlign w:val="superscript"/>
              </w:rPr>
              <w:t>2</w:t>
            </w:r>
          </w:p>
        </w:tc>
        <w:tc>
          <w:tcPr>
            <w:tcW w:w="408" w:type="pct"/>
            <w:tcBorders>
              <w:top w:val="single" w:sz="4" w:space="0" w:color="auto"/>
              <w:left w:val="single" w:sz="4" w:space="0" w:color="auto"/>
              <w:bottom w:val="single" w:sz="4" w:space="0" w:color="auto"/>
              <w:right w:val="single" w:sz="4" w:space="0" w:color="auto"/>
            </w:tcBorders>
            <w:vAlign w:val="center"/>
          </w:tcPr>
          <w:p w14:paraId="344956F4" w14:textId="77777777" w:rsidR="00B842B2" w:rsidRDefault="00B842B2" w:rsidP="003F2396">
            <w:pPr>
              <w:pStyle w:val="NoSpacing"/>
              <w:jc w:val="both"/>
              <w:rPr>
                <w:sz w:val="24"/>
                <w:szCs w:val="24"/>
              </w:rPr>
            </w:pPr>
            <w:r>
              <w:rPr>
                <w:sz w:val="24"/>
                <w:szCs w:val="24"/>
              </w:rPr>
              <w:t>2,0</w:t>
            </w:r>
          </w:p>
        </w:tc>
        <w:tc>
          <w:tcPr>
            <w:tcW w:w="528" w:type="pct"/>
            <w:tcBorders>
              <w:top w:val="single" w:sz="4" w:space="0" w:color="auto"/>
              <w:left w:val="single" w:sz="4" w:space="0" w:color="auto"/>
              <w:bottom w:val="single" w:sz="4" w:space="0" w:color="auto"/>
              <w:right w:val="single" w:sz="4" w:space="0" w:color="auto"/>
            </w:tcBorders>
          </w:tcPr>
          <w:p w14:paraId="7C998F9A"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2A26F34B" w14:textId="77777777" w:rsidR="00B842B2" w:rsidRDefault="00B842B2" w:rsidP="003F2396">
            <w:pPr>
              <w:pStyle w:val="NoSpacing"/>
              <w:jc w:val="both"/>
              <w:rPr>
                <w:sz w:val="24"/>
                <w:szCs w:val="24"/>
              </w:rPr>
            </w:pPr>
          </w:p>
        </w:tc>
      </w:tr>
      <w:tr w:rsidR="006A7030" w:rsidRPr="00777BAB" w14:paraId="08D3B248"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210F4323" w14:textId="77777777" w:rsidR="0069620F" w:rsidRPr="00777BAB" w:rsidRDefault="0069620F"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618F6A28" w14:textId="27FFBC75" w:rsidR="0069620F" w:rsidRDefault="0069620F" w:rsidP="003F2396">
            <w:pPr>
              <w:pStyle w:val="NoSpacing"/>
              <w:jc w:val="both"/>
              <w:rPr>
                <w:sz w:val="24"/>
                <w:szCs w:val="24"/>
              </w:rPr>
            </w:pPr>
            <w:r>
              <w:rPr>
                <w:sz w:val="24"/>
                <w:szCs w:val="24"/>
              </w:rPr>
              <w:t>Betoninė antivibracinė plokš</w:t>
            </w:r>
            <w:r w:rsidR="006A7030">
              <w:rPr>
                <w:sz w:val="24"/>
                <w:szCs w:val="24"/>
              </w:rPr>
              <w:t>tė</w:t>
            </w:r>
          </w:p>
        </w:tc>
        <w:tc>
          <w:tcPr>
            <w:tcW w:w="388" w:type="pct"/>
            <w:tcBorders>
              <w:top w:val="single" w:sz="4" w:space="0" w:color="auto"/>
              <w:left w:val="single" w:sz="4" w:space="0" w:color="auto"/>
              <w:bottom w:val="single" w:sz="4" w:space="0" w:color="auto"/>
              <w:right w:val="single" w:sz="4" w:space="0" w:color="auto"/>
            </w:tcBorders>
            <w:vAlign w:val="center"/>
          </w:tcPr>
          <w:p w14:paraId="55E87591" w14:textId="6F924390" w:rsidR="006A7030" w:rsidRPr="00777BAB" w:rsidRDefault="006A7030" w:rsidP="003F2396">
            <w:pPr>
              <w:pStyle w:val="NoSpacing"/>
              <w:jc w:val="both"/>
              <w:rPr>
                <w:sz w:val="24"/>
                <w:szCs w:val="24"/>
              </w:rPr>
            </w:pPr>
            <w:r>
              <w:rPr>
                <w:sz w:val="24"/>
                <w:szCs w:val="24"/>
              </w:rPr>
              <w:t>Vnt.</w:t>
            </w:r>
          </w:p>
        </w:tc>
        <w:tc>
          <w:tcPr>
            <w:tcW w:w="408" w:type="pct"/>
            <w:tcBorders>
              <w:top w:val="single" w:sz="4" w:space="0" w:color="auto"/>
              <w:left w:val="single" w:sz="4" w:space="0" w:color="auto"/>
              <w:bottom w:val="single" w:sz="4" w:space="0" w:color="auto"/>
              <w:right w:val="single" w:sz="4" w:space="0" w:color="auto"/>
            </w:tcBorders>
            <w:vAlign w:val="center"/>
          </w:tcPr>
          <w:p w14:paraId="51F3313D" w14:textId="5936CEAB" w:rsidR="0069620F" w:rsidRDefault="006A7030" w:rsidP="003F2396">
            <w:pPr>
              <w:pStyle w:val="NoSpacing"/>
              <w:jc w:val="both"/>
              <w:rPr>
                <w:sz w:val="24"/>
                <w:szCs w:val="24"/>
              </w:rPr>
            </w:pPr>
            <w:r>
              <w:rPr>
                <w:sz w:val="24"/>
                <w:szCs w:val="24"/>
              </w:rPr>
              <w:t>1</w:t>
            </w:r>
          </w:p>
        </w:tc>
        <w:tc>
          <w:tcPr>
            <w:tcW w:w="528" w:type="pct"/>
            <w:tcBorders>
              <w:top w:val="single" w:sz="4" w:space="0" w:color="auto"/>
              <w:left w:val="single" w:sz="4" w:space="0" w:color="auto"/>
              <w:bottom w:val="single" w:sz="4" w:space="0" w:color="auto"/>
              <w:right w:val="single" w:sz="4" w:space="0" w:color="auto"/>
            </w:tcBorders>
          </w:tcPr>
          <w:p w14:paraId="79B4CAC5" w14:textId="77777777" w:rsidR="0069620F" w:rsidRPr="00777BAB" w:rsidRDefault="0069620F"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27D3F110" w14:textId="1C09AA67" w:rsidR="0069620F" w:rsidRDefault="006A7030" w:rsidP="003F2396">
            <w:pPr>
              <w:pStyle w:val="NoSpacing"/>
              <w:jc w:val="both"/>
              <w:rPr>
                <w:sz w:val="24"/>
                <w:szCs w:val="24"/>
              </w:rPr>
            </w:pPr>
            <w:r>
              <w:rPr>
                <w:sz w:val="24"/>
                <w:szCs w:val="24"/>
              </w:rPr>
              <w:t>Įrengiama pagal grindų dangų plane pateiktą schemą</w:t>
            </w:r>
          </w:p>
        </w:tc>
      </w:tr>
      <w:tr w:rsidR="007F5858" w:rsidRPr="00777BAB" w14:paraId="6B38C3FD"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64F542A6" w14:textId="77777777" w:rsidR="007F5858" w:rsidRPr="00777BAB" w:rsidRDefault="007F5858" w:rsidP="007F5858">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300AC06F" w14:textId="66A95310" w:rsidR="007F5858" w:rsidRDefault="007F5858" w:rsidP="007F5858">
            <w:pPr>
              <w:pStyle w:val="NoSpacing"/>
              <w:jc w:val="both"/>
              <w:rPr>
                <w:sz w:val="24"/>
                <w:szCs w:val="24"/>
              </w:rPr>
            </w:pPr>
            <w:r>
              <w:rPr>
                <w:sz w:val="24"/>
                <w:szCs w:val="24"/>
              </w:rPr>
              <w:t>Laboratorijose įrengiami dujų sistemos ir prietaisų pajungimo taškai (argono, azoto, helio)</w:t>
            </w:r>
          </w:p>
        </w:tc>
        <w:tc>
          <w:tcPr>
            <w:tcW w:w="388" w:type="pct"/>
            <w:tcBorders>
              <w:top w:val="single" w:sz="4" w:space="0" w:color="auto"/>
              <w:left w:val="single" w:sz="4" w:space="0" w:color="auto"/>
              <w:bottom w:val="single" w:sz="4" w:space="0" w:color="auto"/>
              <w:right w:val="single" w:sz="4" w:space="0" w:color="auto"/>
            </w:tcBorders>
            <w:vAlign w:val="center"/>
          </w:tcPr>
          <w:p w14:paraId="27852BE8" w14:textId="2914D56C" w:rsidR="007F5858" w:rsidRDefault="007F5858" w:rsidP="007F5858">
            <w:pPr>
              <w:pStyle w:val="NoSpacing"/>
              <w:jc w:val="both"/>
              <w:rPr>
                <w:sz w:val="24"/>
                <w:szCs w:val="24"/>
              </w:rPr>
            </w:pPr>
            <w:r>
              <w:rPr>
                <w:sz w:val="24"/>
                <w:szCs w:val="24"/>
              </w:rPr>
              <w:t>Vnt.</w:t>
            </w:r>
          </w:p>
        </w:tc>
        <w:tc>
          <w:tcPr>
            <w:tcW w:w="408" w:type="pct"/>
            <w:tcBorders>
              <w:top w:val="single" w:sz="4" w:space="0" w:color="auto"/>
              <w:left w:val="single" w:sz="4" w:space="0" w:color="auto"/>
              <w:bottom w:val="single" w:sz="4" w:space="0" w:color="auto"/>
              <w:right w:val="single" w:sz="4" w:space="0" w:color="auto"/>
            </w:tcBorders>
            <w:vAlign w:val="center"/>
          </w:tcPr>
          <w:p w14:paraId="3AF224FE" w14:textId="0CA4A526" w:rsidR="007F5858" w:rsidRDefault="00F57F36" w:rsidP="007F5858">
            <w:pPr>
              <w:pStyle w:val="NoSpacing"/>
              <w:jc w:val="both"/>
              <w:rPr>
                <w:sz w:val="24"/>
                <w:szCs w:val="24"/>
              </w:rPr>
            </w:pPr>
            <w:r>
              <w:rPr>
                <w:sz w:val="24"/>
                <w:szCs w:val="24"/>
              </w:rPr>
              <w:t>4</w:t>
            </w:r>
          </w:p>
        </w:tc>
        <w:tc>
          <w:tcPr>
            <w:tcW w:w="528" w:type="pct"/>
            <w:tcBorders>
              <w:top w:val="single" w:sz="4" w:space="0" w:color="auto"/>
              <w:left w:val="single" w:sz="4" w:space="0" w:color="auto"/>
              <w:bottom w:val="single" w:sz="4" w:space="0" w:color="auto"/>
              <w:right w:val="single" w:sz="4" w:space="0" w:color="auto"/>
            </w:tcBorders>
          </w:tcPr>
          <w:p w14:paraId="76820993" w14:textId="77777777" w:rsidR="007F5858" w:rsidRPr="00777BAB" w:rsidRDefault="007F5858" w:rsidP="007F5858">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75B63C6B" w14:textId="77777777" w:rsidR="007F5858" w:rsidRDefault="007F5858" w:rsidP="007F5858">
            <w:pPr>
              <w:pStyle w:val="NoSpacing"/>
              <w:jc w:val="both"/>
              <w:rPr>
                <w:sz w:val="24"/>
                <w:szCs w:val="24"/>
              </w:rPr>
            </w:pPr>
          </w:p>
        </w:tc>
      </w:tr>
      <w:tr w:rsidR="006A7030" w:rsidRPr="00777BAB" w14:paraId="411036A3"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2B3C5A6D"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4565DD64" w14:textId="77777777" w:rsidR="00B842B2" w:rsidRPr="00777BAB" w:rsidRDefault="00B842B2" w:rsidP="003F2396">
            <w:pPr>
              <w:pStyle w:val="NoSpacing"/>
              <w:jc w:val="both"/>
              <w:rPr>
                <w:sz w:val="24"/>
                <w:szCs w:val="24"/>
              </w:rPr>
            </w:pPr>
            <w:r>
              <w:rPr>
                <w:sz w:val="24"/>
                <w:szCs w:val="24"/>
              </w:rPr>
              <w:t>Esamuose languose vietoje užpildų įstatomi stiklo paketai (esamo storio)</w:t>
            </w:r>
          </w:p>
        </w:tc>
        <w:tc>
          <w:tcPr>
            <w:tcW w:w="388" w:type="pct"/>
            <w:tcBorders>
              <w:top w:val="single" w:sz="4" w:space="0" w:color="auto"/>
              <w:left w:val="single" w:sz="4" w:space="0" w:color="auto"/>
              <w:bottom w:val="single" w:sz="4" w:space="0" w:color="auto"/>
              <w:right w:val="single" w:sz="4" w:space="0" w:color="auto"/>
            </w:tcBorders>
            <w:vAlign w:val="center"/>
          </w:tcPr>
          <w:p w14:paraId="6FEB1E57" w14:textId="77777777" w:rsidR="00B842B2" w:rsidRPr="00777BAB" w:rsidRDefault="00B842B2" w:rsidP="003F2396">
            <w:pPr>
              <w:pStyle w:val="NoSpacing"/>
              <w:jc w:val="both"/>
              <w:rPr>
                <w:sz w:val="24"/>
                <w:szCs w:val="24"/>
              </w:rPr>
            </w:pPr>
            <w:r w:rsidRPr="00777BAB">
              <w:rPr>
                <w:sz w:val="24"/>
                <w:szCs w:val="24"/>
              </w:rPr>
              <w:t>m</w:t>
            </w:r>
            <w:r w:rsidRPr="00777BAB">
              <w:rPr>
                <w:sz w:val="24"/>
                <w:szCs w:val="24"/>
                <w:vertAlign w:val="superscript"/>
              </w:rPr>
              <w:t>2</w:t>
            </w:r>
          </w:p>
        </w:tc>
        <w:tc>
          <w:tcPr>
            <w:tcW w:w="408" w:type="pct"/>
            <w:tcBorders>
              <w:top w:val="single" w:sz="4" w:space="0" w:color="auto"/>
              <w:left w:val="single" w:sz="4" w:space="0" w:color="auto"/>
              <w:bottom w:val="single" w:sz="4" w:space="0" w:color="auto"/>
              <w:right w:val="single" w:sz="4" w:space="0" w:color="auto"/>
            </w:tcBorders>
            <w:vAlign w:val="center"/>
          </w:tcPr>
          <w:p w14:paraId="29F7E7B8" w14:textId="77777777" w:rsidR="00B842B2" w:rsidRDefault="00B842B2" w:rsidP="003F2396">
            <w:pPr>
              <w:pStyle w:val="NoSpacing"/>
              <w:jc w:val="both"/>
              <w:rPr>
                <w:sz w:val="24"/>
                <w:szCs w:val="24"/>
              </w:rPr>
            </w:pPr>
            <w:r>
              <w:rPr>
                <w:sz w:val="24"/>
                <w:szCs w:val="24"/>
              </w:rPr>
              <w:t>3,0</w:t>
            </w:r>
          </w:p>
        </w:tc>
        <w:tc>
          <w:tcPr>
            <w:tcW w:w="528" w:type="pct"/>
            <w:tcBorders>
              <w:top w:val="single" w:sz="4" w:space="0" w:color="auto"/>
              <w:left w:val="single" w:sz="4" w:space="0" w:color="auto"/>
              <w:bottom w:val="single" w:sz="4" w:space="0" w:color="auto"/>
              <w:right w:val="single" w:sz="4" w:space="0" w:color="auto"/>
            </w:tcBorders>
          </w:tcPr>
          <w:p w14:paraId="268137EA"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464ADD15" w14:textId="77777777" w:rsidR="00B842B2" w:rsidRDefault="00B842B2" w:rsidP="003F2396">
            <w:pPr>
              <w:pStyle w:val="NoSpacing"/>
              <w:jc w:val="both"/>
              <w:rPr>
                <w:sz w:val="24"/>
                <w:szCs w:val="24"/>
              </w:rPr>
            </w:pPr>
          </w:p>
        </w:tc>
      </w:tr>
      <w:tr w:rsidR="006A7030" w:rsidRPr="00777BAB" w14:paraId="621063A0"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260CD40C"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552F991D" w14:textId="77777777" w:rsidR="00B842B2" w:rsidRPr="00777BAB" w:rsidRDefault="00B842B2" w:rsidP="003F2396">
            <w:pPr>
              <w:pStyle w:val="NoSpacing"/>
              <w:jc w:val="both"/>
              <w:rPr>
                <w:sz w:val="24"/>
                <w:szCs w:val="24"/>
              </w:rPr>
            </w:pPr>
            <w:r>
              <w:rPr>
                <w:sz w:val="24"/>
                <w:szCs w:val="24"/>
              </w:rPr>
              <w:t>Keičiamos inžinerinių sistemų revizinės durelės (pagal esamų durelių išmatavimus)</w:t>
            </w:r>
          </w:p>
        </w:tc>
        <w:tc>
          <w:tcPr>
            <w:tcW w:w="388" w:type="pct"/>
            <w:tcBorders>
              <w:top w:val="single" w:sz="4" w:space="0" w:color="auto"/>
              <w:left w:val="single" w:sz="4" w:space="0" w:color="auto"/>
              <w:bottom w:val="single" w:sz="4" w:space="0" w:color="auto"/>
              <w:right w:val="single" w:sz="4" w:space="0" w:color="auto"/>
            </w:tcBorders>
            <w:vAlign w:val="center"/>
          </w:tcPr>
          <w:p w14:paraId="1E11D5B0" w14:textId="77777777" w:rsidR="00B842B2" w:rsidRPr="00777BAB" w:rsidRDefault="00B842B2" w:rsidP="003F2396">
            <w:pPr>
              <w:pStyle w:val="NoSpacing"/>
              <w:jc w:val="both"/>
              <w:rPr>
                <w:sz w:val="24"/>
                <w:szCs w:val="24"/>
              </w:rPr>
            </w:pPr>
            <w:r>
              <w:rPr>
                <w:sz w:val="24"/>
                <w:szCs w:val="24"/>
              </w:rPr>
              <w:t>Vnt.</w:t>
            </w:r>
          </w:p>
        </w:tc>
        <w:tc>
          <w:tcPr>
            <w:tcW w:w="408" w:type="pct"/>
            <w:tcBorders>
              <w:top w:val="single" w:sz="4" w:space="0" w:color="auto"/>
              <w:left w:val="single" w:sz="4" w:space="0" w:color="auto"/>
              <w:bottom w:val="single" w:sz="4" w:space="0" w:color="auto"/>
              <w:right w:val="single" w:sz="4" w:space="0" w:color="auto"/>
            </w:tcBorders>
            <w:vAlign w:val="center"/>
          </w:tcPr>
          <w:p w14:paraId="2D3F86D9" w14:textId="77777777" w:rsidR="00B842B2" w:rsidRDefault="00B842B2" w:rsidP="003F2396">
            <w:pPr>
              <w:pStyle w:val="NoSpacing"/>
              <w:jc w:val="both"/>
              <w:rPr>
                <w:sz w:val="24"/>
                <w:szCs w:val="24"/>
              </w:rPr>
            </w:pPr>
            <w:r>
              <w:rPr>
                <w:sz w:val="24"/>
                <w:szCs w:val="24"/>
              </w:rPr>
              <w:t>7,0</w:t>
            </w:r>
          </w:p>
        </w:tc>
        <w:tc>
          <w:tcPr>
            <w:tcW w:w="528" w:type="pct"/>
            <w:tcBorders>
              <w:top w:val="single" w:sz="4" w:space="0" w:color="auto"/>
              <w:left w:val="single" w:sz="4" w:space="0" w:color="auto"/>
              <w:bottom w:val="single" w:sz="4" w:space="0" w:color="auto"/>
              <w:right w:val="single" w:sz="4" w:space="0" w:color="auto"/>
            </w:tcBorders>
          </w:tcPr>
          <w:p w14:paraId="7924F85D"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1A58F735" w14:textId="77777777" w:rsidR="00B842B2" w:rsidRDefault="00B842B2" w:rsidP="003F2396">
            <w:pPr>
              <w:pStyle w:val="NoSpacing"/>
              <w:jc w:val="both"/>
              <w:rPr>
                <w:sz w:val="24"/>
                <w:szCs w:val="24"/>
              </w:rPr>
            </w:pPr>
          </w:p>
        </w:tc>
      </w:tr>
      <w:tr w:rsidR="006A7030" w:rsidRPr="00777BAB" w14:paraId="02879C91" w14:textId="77777777" w:rsidTr="007F5858">
        <w:trPr>
          <w:jc w:val="center"/>
        </w:trPr>
        <w:tc>
          <w:tcPr>
            <w:tcW w:w="268" w:type="pct"/>
            <w:tcBorders>
              <w:top w:val="single" w:sz="4" w:space="0" w:color="auto"/>
              <w:left w:val="single" w:sz="4" w:space="0" w:color="auto"/>
              <w:bottom w:val="single" w:sz="4" w:space="0" w:color="auto"/>
              <w:right w:val="single" w:sz="4" w:space="0" w:color="auto"/>
            </w:tcBorders>
            <w:vAlign w:val="center"/>
          </w:tcPr>
          <w:p w14:paraId="29CAD3E2" w14:textId="77777777" w:rsidR="00B842B2" w:rsidRPr="00777BAB" w:rsidRDefault="00B842B2" w:rsidP="003F2396">
            <w:pPr>
              <w:pStyle w:val="NoSpacing"/>
              <w:jc w:val="both"/>
              <w:rPr>
                <w:sz w:val="24"/>
                <w:szCs w:val="24"/>
              </w:rPr>
            </w:pPr>
          </w:p>
        </w:tc>
        <w:tc>
          <w:tcPr>
            <w:tcW w:w="1883" w:type="pct"/>
            <w:tcBorders>
              <w:top w:val="single" w:sz="4" w:space="0" w:color="auto"/>
              <w:left w:val="single" w:sz="4" w:space="0" w:color="auto"/>
              <w:bottom w:val="single" w:sz="4" w:space="0" w:color="auto"/>
              <w:right w:val="single" w:sz="4" w:space="0" w:color="auto"/>
            </w:tcBorders>
          </w:tcPr>
          <w:p w14:paraId="652F4803" w14:textId="77777777" w:rsidR="00B842B2" w:rsidRPr="00777BAB" w:rsidRDefault="00B842B2" w:rsidP="003F2396">
            <w:pPr>
              <w:pStyle w:val="NoSpacing"/>
              <w:jc w:val="both"/>
              <w:rPr>
                <w:sz w:val="24"/>
                <w:szCs w:val="24"/>
              </w:rPr>
            </w:pPr>
          </w:p>
        </w:tc>
        <w:tc>
          <w:tcPr>
            <w:tcW w:w="388" w:type="pct"/>
            <w:tcBorders>
              <w:top w:val="single" w:sz="4" w:space="0" w:color="auto"/>
              <w:left w:val="single" w:sz="4" w:space="0" w:color="auto"/>
              <w:bottom w:val="single" w:sz="4" w:space="0" w:color="auto"/>
              <w:right w:val="single" w:sz="4" w:space="0" w:color="auto"/>
            </w:tcBorders>
            <w:vAlign w:val="center"/>
          </w:tcPr>
          <w:p w14:paraId="61EA7CCB" w14:textId="77777777" w:rsidR="00B842B2" w:rsidRPr="00777BAB" w:rsidRDefault="00B842B2" w:rsidP="003F2396">
            <w:pPr>
              <w:pStyle w:val="NoSpacing"/>
              <w:jc w:val="both"/>
              <w:rPr>
                <w:sz w:val="24"/>
                <w:szCs w:val="24"/>
              </w:rPr>
            </w:pPr>
          </w:p>
        </w:tc>
        <w:tc>
          <w:tcPr>
            <w:tcW w:w="408" w:type="pct"/>
            <w:tcBorders>
              <w:top w:val="single" w:sz="4" w:space="0" w:color="auto"/>
              <w:left w:val="single" w:sz="4" w:space="0" w:color="auto"/>
              <w:bottom w:val="single" w:sz="4" w:space="0" w:color="auto"/>
              <w:right w:val="single" w:sz="4" w:space="0" w:color="auto"/>
            </w:tcBorders>
            <w:vAlign w:val="center"/>
          </w:tcPr>
          <w:p w14:paraId="7BC2728D" w14:textId="77777777" w:rsidR="00B842B2" w:rsidRPr="00777BAB" w:rsidRDefault="00B842B2" w:rsidP="003F2396">
            <w:pPr>
              <w:pStyle w:val="NoSpacing"/>
              <w:jc w:val="both"/>
              <w:rPr>
                <w:sz w:val="24"/>
                <w:szCs w:val="24"/>
              </w:rPr>
            </w:pPr>
          </w:p>
        </w:tc>
        <w:tc>
          <w:tcPr>
            <w:tcW w:w="528" w:type="pct"/>
            <w:tcBorders>
              <w:top w:val="single" w:sz="4" w:space="0" w:color="auto"/>
              <w:left w:val="single" w:sz="4" w:space="0" w:color="auto"/>
              <w:bottom w:val="single" w:sz="4" w:space="0" w:color="auto"/>
              <w:right w:val="single" w:sz="4" w:space="0" w:color="auto"/>
            </w:tcBorders>
          </w:tcPr>
          <w:p w14:paraId="6DB18042" w14:textId="77777777" w:rsidR="00B842B2" w:rsidRPr="00777BAB" w:rsidRDefault="00B842B2" w:rsidP="003F2396">
            <w:pPr>
              <w:pStyle w:val="NoSpacing"/>
              <w:jc w:val="both"/>
              <w:rPr>
                <w:sz w:val="24"/>
                <w:szCs w:val="24"/>
              </w:rPr>
            </w:pPr>
          </w:p>
        </w:tc>
        <w:tc>
          <w:tcPr>
            <w:tcW w:w="1524" w:type="pct"/>
            <w:tcBorders>
              <w:top w:val="single" w:sz="4" w:space="0" w:color="auto"/>
              <w:left w:val="single" w:sz="4" w:space="0" w:color="auto"/>
              <w:bottom w:val="single" w:sz="4" w:space="0" w:color="auto"/>
              <w:right w:val="single" w:sz="4" w:space="0" w:color="auto"/>
            </w:tcBorders>
          </w:tcPr>
          <w:p w14:paraId="4D9259B0" w14:textId="77777777" w:rsidR="00B842B2" w:rsidRPr="00777BAB" w:rsidRDefault="00B842B2" w:rsidP="003F2396">
            <w:pPr>
              <w:pStyle w:val="NoSpacing"/>
              <w:jc w:val="both"/>
              <w:rPr>
                <w:sz w:val="24"/>
                <w:szCs w:val="24"/>
              </w:rPr>
            </w:pPr>
          </w:p>
        </w:tc>
      </w:tr>
    </w:tbl>
    <w:p w14:paraId="0613B23D" w14:textId="3CA986BB" w:rsidR="00B842B2" w:rsidRDefault="00B842B2" w:rsidP="00B842B2">
      <w:pPr>
        <w:pStyle w:val="NoSpacing"/>
        <w:jc w:val="both"/>
        <w:rPr>
          <w:sz w:val="24"/>
          <w:szCs w:val="24"/>
        </w:rPr>
      </w:pPr>
    </w:p>
    <w:p w14:paraId="3AF1A145" w14:textId="1523BE45" w:rsidR="00D816A1" w:rsidRPr="00540088" w:rsidRDefault="00D816A1" w:rsidP="00D816A1">
      <w:pPr>
        <w:pStyle w:val="NoSpacing"/>
        <w:ind w:firstLine="567"/>
        <w:jc w:val="both"/>
        <w:rPr>
          <w:b/>
          <w:bCs/>
          <w:sz w:val="24"/>
          <w:szCs w:val="24"/>
        </w:rPr>
      </w:pPr>
      <w:r w:rsidRPr="00540088">
        <w:rPr>
          <w:b/>
          <w:bCs/>
          <w:sz w:val="24"/>
          <w:szCs w:val="24"/>
        </w:rPr>
        <w:t>TS_0</w:t>
      </w:r>
      <w:r w:rsidR="00EC1A83">
        <w:rPr>
          <w:b/>
          <w:bCs/>
          <w:sz w:val="24"/>
          <w:szCs w:val="24"/>
        </w:rPr>
        <w:t>2</w:t>
      </w:r>
      <w:r w:rsidR="006724E9" w:rsidRPr="00540088">
        <w:rPr>
          <w:b/>
          <w:bCs/>
          <w:sz w:val="24"/>
          <w:szCs w:val="24"/>
        </w:rPr>
        <w:t xml:space="preserve"> </w:t>
      </w:r>
      <w:r w:rsidR="006724E9" w:rsidRPr="00540088">
        <w:rPr>
          <w:b/>
          <w:bCs/>
          <w:sz w:val="24"/>
          <w:szCs w:val="24"/>
        </w:rPr>
        <w:tab/>
      </w:r>
      <w:r w:rsidR="00540088" w:rsidRPr="00540088">
        <w:rPr>
          <w:b/>
          <w:bCs/>
          <w:sz w:val="24"/>
          <w:szCs w:val="24"/>
        </w:rPr>
        <w:t>BENDRIEJI REIKALAVIMAI</w:t>
      </w:r>
    </w:p>
    <w:p w14:paraId="3B303BE7" w14:textId="4476D0A7" w:rsidR="00C367F6" w:rsidRDefault="00C367F6" w:rsidP="00C367F6">
      <w:pPr>
        <w:pStyle w:val="NoSpacing"/>
        <w:ind w:firstLine="567"/>
        <w:jc w:val="both"/>
        <w:rPr>
          <w:sz w:val="24"/>
          <w:szCs w:val="24"/>
        </w:rPr>
      </w:pPr>
    </w:p>
    <w:p w14:paraId="7D9A471D" w14:textId="1BBFDCC4" w:rsidR="00540088" w:rsidRPr="00540088" w:rsidRDefault="00540088" w:rsidP="00540088">
      <w:pPr>
        <w:pStyle w:val="NoSpacing"/>
        <w:ind w:firstLine="567"/>
        <w:jc w:val="both"/>
        <w:rPr>
          <w:b/>
          <w:bCs/>
          <w:i/>
          <w:iCs/>
          <w:sz w:val="24"/>
          <w:szCs w:val="24"/>
        </w:rPr>
      </w:pPr>
      <w:r w:rsidRPr="00540088">
        <w:rPr>
          <w:b/>
          <w:bCs/>
          <w:i/>
          <w:iCs/>
          <w:sz w:val="24"/>
          <w:szCs w:val="24"/>
        </w:rPr>
        <w:t>TS_0</w:t>
      </w:r>
      <w:r w:rsidR="00EC1A83">
        <w:rPr>
          <w:b/>
          <w:bCs/>
          <w:i/>
          <w:iCs/>
          <w:sz w:val="24"/>
          <w:szCs w:val="24"/>
        </w:rPr>
        <w:t>2</w:t>
      </w:r>
      <w:r w:rsidRPr="00540088">
        <w:rPr>
          <w:b/>
          <w:bCs/>
          <w:i/>
          <w:iCs/>
          <w:sz w:val="24"/>
          <w:szCs w:val="24"/>
        </w:rPr>
        <w:t>-01</w:t>
      </w:r>
      <w:r w:rsidRPr="00540088">
        <w:rPr>
          <w:b/>
          <w:bCs/>
          <w:i/>
          <w:iCs/>
          <w:sz w:val="24"/>
          <w:szCs w:val="24"/>
        </w:rPr>
        <w:tab/>
        <w:t>Įstatymai ir reikalavimai</w:t>
      </w:r>
    </w:p>
    <w:p w14:paraId="4D19B909" w14:textId="00BBEBCC" w:rsidR="00540088" w:rsidRPr="00540088" w:rsidRDefault="00540088" w:rsidP="00540088">
      <w:pPr>
        <w:pStyle w:val="NoSpacing"/>
        <w:ind w:firstLine="567"/>
        <w:jc w:val="both"/>
        <w:rPr>
          <w:sz w:val="24"/>
          <w:szCs w:val="24"/>
        </w:rPr>
      </w:pPr>
      <w:r w:rsidRPr="00540088">
        <w:rPr>
          <w:sz w:val="24"/>
          <w:szCs w:val="24"/>
        </w:rPr>
        <w:t xml:space="preserve">Užsakovas, </w:t>
      </w:r>
      <w:r w:rsidR="00280607">
        <w:rPr>
          <w:sz w:val="24"/>
          <w:szCs w:val="24"/>
        </w:rPr>
        <w:t xml:space="preserve">Techninis prižiūrėtojas, </w:t>
      </w:r>
      <w:r w:rsidRPr="00540088">
        <w:rPr>
          <w:sz w:val="24"/>
          <w:szCs w:val="24"/>
        </w:rPr>
        <w:t>Inžinierius, Rangovas, Subrangovai ir kiti statybos proceso dalyviai privalo vadovautis Lietuvos</w:t>
      </w:r>
      <w:r>
        <w:rPr>
          <w:sz w:val="24"/>
          <w:szCs w:val="24"/>
        </w:rPr>
        <w:t xml:space="preserve"> </w:t>
      </w:r>
      <w:r w:rsidRPr="00540088">
        <w:rPr>
          <w:sz w:val="24"/>
          <w:szCs w:val="24"/>
        </w:rPr>
        <w:t>Respublikos įstatymais.</w:t>
      </w:r>
      <w:r>
        <w:rPr>
          <w:sz w:val="24"/>
          <w:szCs w:val="24"/>
        </w:rPr>
        <w:t xml:space="preserve"> </w:t>
      </w:r>
    </w:p>
    <w:p w14:paraId="6EDC7E0F" w14:textId="66CA84E4" w:rsidR="00540088" w:rsidRPr="00540088" w:rsidRDefault="00540088" w:rsidP="00280607">
      <w:pPr>
        <w:pStyle w:val="NoSpacing"/>
        <w:ind w:firstLine="567"/>
        <w:jc w:val="both"/>
        <w:rPr>
          <w:sz w:val="24"/>
          <w:szCs w:val="24"/>
        </w:rPr>
      </w:pPr>
      <w:r w:rsidRPr="00540088">
        <w:rPr>
          <w:sz w:val="24"/>
          <w:szCs w:val="24"/>
        </w:rPr>
        <w:t>Visos konstrukcijos, gaminiai ir medžiagos turi atitikti Lietuvos Respublikos standartus ir reikalavimus.</w:t>
      </w:r>
      <w:r w:rsidR="00280607">
        <w:rPr>
          <w:sz w:val="24"/>
          <w:szCs w:val="24"/>
        </w:rPr>
        <w:t xml:space="preserve"> </w:t>
      </w:r>
      <w:r w:rsidR="00280607" w:rsidRPr="00280607">
        <w:rPr>
          <w:sz w:val="24"/>
          <w:szCs w:val="24"/>
        </w:rPr>
        <w:t>Bendrosios techninės specifikacijos taikomos visiems statybos darbams ir statybos produktams (gaminiams ir</w:t>
      </w:r>
      <w:r w:rsidR="00280607">
        <w:rPr>
          <w:sz w:val="24"/>
          <w:szCs w:val="24"/>
        </w:rPr>
        <w:t xml:space="preserve"> </w:t>
      </w:r>
      <w:r w:rsidR="00280607" w:rsidRPr="00280607">
        <w:rPr>
          <w:sz w:val="24"/>
          <w:szCs w:val="24"/>
        </w:rPr>
        <w:t>medžiagoms) nurodytiems šiame dokumente. Visi</w:t>
      </w:r>
      <w:r w:rsidR="00280607">
        <w:rPr>
          <w:sz w:val="24"/>
          <w:szCs w:val="24"/>
        </w:rPr>
        <w:t xml:space="preserve"> </w:t>
      </w:r>
      <w:r w:rsidR="00280607" w:rsidRPr="00280607">
        <w:rPr>
          <w:sz w:val="24"/>
          <w:szCs w:val="24"/>
        </w:rPr>
        <w:t>produktai ir darbai turi būti montuojami pagal gamintojo arba kitas jo nurodytas ir viešai paskelbtas instrukcijas.</w:t>
      </w:r>
    </w:p>
    <w:p w14:paraId="1CCDC3A1" w14:textId="328883D2" w:rsidR="00C367F6" w:rsidRDefault="00540088" w:rsidP="00540088">
      <w:pPr>
        <w:pStyle w:val="NoSpacing"/>
        <w:ind w:firstLine="567"/>
        <w:jc w:val="both"/>
        <w:rPr>
          <w:sz w:val="24"/>
          <w:szCs w:val="24"/>
        </w:rPr>
      </w:pPr>
      <w:r w:rsidRPr="00540088">
        <w:rPr>
          <w:sz w:val="24"/>
          <w:szCs w:val="24"/>
        </w:rPr>
        <w:t>Visos konstrukcijos ir įranga turi būti sertifikuoti arba pripažinti tinkamais naudoti Lietuvoje nustatyta</w:t>
      </w:r>
      <w:r>
        <w:rPr>
          <w:sz w:val="24"/>
          <w:szCs w:val="24"/>
        </w:rPr>
        <w:t xml:space="preserve"> </w:t>
      </w:r>
      <w:r w:rsidRPr="00540088">
        <w:rPr>
          <w:sz w:val="24"/>
          <w:szCs w:val="24"/>
        </w:rPr>
        <w:t>tvarka ir turėti atitikties įvertinimo dokumentą. Rangovas privalo palaikyti ryšį su Lietuvos Respublikos</w:t>
      </w:r>
      <w:r>
        <w:rPr>
          <w:sz w:val="24"/>
          <w:szCs w:val="24"/>
        </w:rPr>
        <w:t xml:space="preserve"> </w:t>
      </w:r>
      <w:r w:rsidRPr="00540088">
        <w:rPr>
          <w:sz w:val="24"/>
          <w:szCs w:val="24"/>
        </w:rPr>
        <w:t>kontroliuojančiomis institucijomis, užtikrinti jų patikrinimus savo sąskaita bei ištaisyti trūkumus, kuriuos jie</w:t>
      </w:r>
      <w:r>
        <w:rPr>
          <w:sz w:val="24"/>
          <w:szCs w:val="24"/>
        </w:rPr>
        <w:t xml:space="preserve"> </w:t>
      </w:r>
      <w:r w:rsidRPr="00540088">
        <w:rPr>
          <w:sz w:val="24"/>
          <w:szCs w:val="24"/>
        </w:rPr>
        <w:t>atras patikrinimo metu. Atsakingi darbai ir konstrukcijos, nurodyti techninėse specifikacijose, turi būti priimti</w:t>
      </w:r>
      <w:r>
        <w:rPr>
          <w:sz w:val="24"/>
          <w:szCs w:val="24"/>
        </w:rPr>
        <w:t xml:space="preserve"> </w:t>
      </w:r>
      <w:r w:rsidRPr="00540088">
        <w:rPr>
          <w:sz w:val="24"/>
          <w:szCs w:val="24"/>
        </w:rPr>
        <w:t>Užsakovo tai įforminti aktu</w:t>
      </w:r>
      <w:r w:rsidR="00745342">
        <w:rPr>
          <w:sz w:val="24"/>
          <w:szCs w:val="24"/>
        </w:rPr>
        <w:t>.</w:t>
      </w:r>
    </w:p>
    <w:p w14:paraId="537685AB" w14:textId="482EEA97" w:rsidR="00C367F6" w:rsidRDefault="00C367F6" w:rsidP="00C367F6">
      <w:pPr>
        <w:pStyle w:val="NoSpacing"/>
        <w:ind w:firstLine="567"/>
        <w:jc w:val="both"/>
        <w:rPr>
          <w:sz w:val="24"/>
          <w:szCs w:val="24"/>
        </w:rPr>
      </w:pPr>
    </w:p>
    <w:p w14:paraId="22903563" w14:textId="4DDA2BF9" w:rsidR="005607F7" w:rsidRPr="00A53692" w:rsidRDefault="005607F7" w:rsidP="005607F7">
      <w:pPr>
        <w:pStyle w:val="NoSpacing"/>
        <w:ind w:firstLine="567"/>
        <w:jc w:val="both"/>
        <w:rPr>
          <w:b/>
          <w:bCs/>
          <w:i/>
          <w:iCs/>
          <w:sz w:val="24"/>
          <w:szCs w:val="24"/>
        </w:rPr>
      </w:pPr>
      <w:r w:rsidRPr="00A53692">
        <w:rPr>
          <w:b/>
          <w:bCs/>
          <w:i/>
          <w:iCs/>
          <w:sz w:val="24"/>
          <w:szCs w:val="24"/>
        </w:rPr>
        <w:t>TS_0</w:t>
      </w:r>
      <w:r w:rsidR="00EC1A83">
        <w:rPr>
          <w:b/>
          <w:bCs/>
          <w:i/>
          <w:iCs/>
          <w:sz w:val="24"/>
          <w:szCs w:val="24"/>
        </w:rPr>
        <w:t>2</w:t>
      </w:r>
      <w:r w:rsidRPr="00A53692">
        <w:rPr>
          <w:b/>
          <w:bCs/>
          <w:i/>
          <w:iCs/>
          <w:sz w:val="24"/>
          <w:szCs w:val="24"/>
        </w:rPr>
        <w:t>-02</w:t>
      </w:r>
      <w:r w:rsidRPr="00A53692">
        <w:rPr>
          <w:b/>
          <w:bCs/>
          <w:i/>
          <w:iCs/>
          <w:sz w:val="24"/>
          <w:szCs w:val="24"/>
        </w:rPr>
        <w:tab/>
        <w:t>Prioriteto tvarka tarp brėžinių, specifikacijų ir kitų dokumentų</w:t>
      </w:r>
    </w:p>
    <w:p w14:paraId="1B212A65" w14:textId="62F957CA" w:rsidR="00A53692" w:rsidRPr="00A53692" w:rsidRDefault="00A53692" w:rsidP="00A53692">
      <w:pPr>
        <w:pStyle w:val="NoSpacing"/>
        <w:ind w:firstLine="567"/>
        <w:jc w:val="both"/>
        <w:rPr>
          <w:sz w:val="24"/>
          <w:szCs w:val="24"/>
        </w:rPr>
      </w:pPr>
      <w:r w:rsidRPr="00A53692">
        <w:rPr>
          <w:sz w:val="24"/>
          <w:szCs w:val="24"/>
        </w:rPr>
        <w:t>Ši specifikacija turi būti skaitoma drauge su brėžiniais. Jei tarp brėžinių ir specifikacijos iškyla kokių nors skirtumų,</w:t>
      </w:r>
      <w:r>
        <w:rPr>
          <w:sz w:val="24"/>
          <w:szCs w:val="24"/>
        </w:rPr>
        <w:t xml:space="preserve"> </w:t>
      </w:r>
      <w:r w:rsidRPr="00A53692">
        <w:rPr>
          <w:sz w:val="24"/>
          <w:szCs w:val="24"/>
        </w:rPr>
        <w:t>svarbesne laikoma specifikacija. Tačiau Rangovas turi atkreipti Užsakovo dėmesį į visus didesnius neatitikimus prieš</w:t>
      </w:r>
      <w:r>
        <w:rPr>
          <w:sz w:val="24"/>
          <w:szCs w:val="24"/>
        </w:rPr>
        <w:t xml:space="preserve"> </w:t>
      </w:r>
      <w:r w:rsidRPr="00A53692">
        <w:rPr>
          <w:sz w:val="24"/>
          <w:szCs w:val="24"/>
        </w:rPr>
        <w:t>spręsdamas apie konkrečią interpretaciją.</w:t>
      </w:r>
    </w:p>
    <w:p w14:paraId="76CEE479" w14:textId="4B72EE96" w:rsidR="00A53692" w:rsidRDefault="00A53692" w:rsidP="00C367F6">
      <w:pPr>
        <w:pStyle w:val="NoSpacing"/>
        <w:ind w:firstLine="567"/>
        <w:jc w:val="both"/>
        <w:rPr>
          <w:sz w:val="24"/>
          <w:szCs w:val="24"/>
        </w:rPr>
      </w:pPr>
    </w:p>
    <w:p w14:paraId="5DE9D598" w14:textId="37670576" w:rsidR="00980D69" w:rsidRPr="00980D69" w:rsidRDefault="00980D69" w:rsidP="00980D69">
      <w:pPr>
        <w:pStyle w:val="NoSpacing"/>
        <w:ind w:firstLine="567"/>
        <w:jc w:val="both"/>
        <w:rPr>
          <w:b/>
          <w:bCs/>
          <w:i/>
          <w:iCs/>
          <w:sz w:val="24"/>
          <w:szCs w:val="24"/>
        </w:rPr>
      </w:pPr>
      <w:r w:rsidRPr="00980D69">
        <w:rPr>
          <w:b/>
          <w:bCs/>
          <w:i/>
          <w:iCs/>
          <w:sz w:val="24"/>
          <w:szCs w:val="24"/>
        </w:rPr>
        <w:t>TS_0</w:t>
      </w:r>
      <w:r w:rsidR="00EC1A83">
        <w:rPr>
          <w:b/>
          <w:bCs/>
          <w:i/>
          <w:iCs/>
          <w:sz w:val="24"/>
          <w:szCs w:val="24"/>
        </w:rPr>
        <w:t>2</w:t>
      </w:r>
      <w:r w:rsidRPr="00980D69">
        <w:rPr>
          <w:b/>
          <w:bCs/>
          <w:i/>
          <w:iCs/>
          <w:sz w:val="24"/>
          <w:szCs w:val="24"/>
        </w:rPr>
        <w:t>-03</w:t>
      </w:r>
      <w:r w:rsidRPr="00980D69">
        <w:rPr>
          <w:b/>
          <w:bCs/>
          <w:i/>
          <w:iCs/>
          <w:sz w:val="24"/>
          <w:szCs w:val="24"/>
        </w:rPr>
        <w:tab/>
        <w:t>Gaminiai, medžiagos, įranga</w:t>
      </w:r>
    </w:p>
    <w:p w14:paraId="1337C769" w14:textId="6DF1ED86" w:rsidR="00980D69" w:rsidRDefault="00980D69" w:rsidP="00980D69">
      <w:pPr>
        <w:pStyle w:val="NoSpacing"/>
        <w:ind w:firstLine="567"/>
        <w:jc w:val="both"/>
        <w:rPr>
          <w:sz w:val="24"/>
          <w:szCs w:val="24"/>
        </w:rPr>
      </w:pPr>
      <w:r w:rsidRPr="00980D69">
        <w:rPr>
          <w:sz w:val="24"/>
          <w:szCs w:val="24"/>
        </w:rPr>
        <w:t>Visi statybiniai gaminiai ir medžiagos turi atitikti brėžiniuose ir techninėse specifikacijose nurodytus standartus ir</w:t>
      </w:r>
      <w:r>
        <w:rPr>
          <w:sz w:val="24"/>
          <w:szCs w:val="24"/>
        </w:rPr>
        <w:t xml:space="preserve"> </w:t>
      </w:r>
      <w:r w:rsidRPr="00980D69">
        <w:rPr>
          <w:sz w:val="24"/>
          <w:szCs w:val="24"/>
        </w:rPr>
        <w:t>būti nauji. Visos atvežamos į</w:t>
      </w:r>
      <w:r>
        <w:rPr>
          <w:sz w:val="24"/>
          <w:szCs w:val="24"/>
        </w:rPr>
        <w:t xml:space="preserve"> </w:t>
      </w:r>
      <w:r w:rsidRPr="00980D69">
        <w:rPr>
          <w:sz w:val="24"/>
          <w:szCs w:val="24"/>
        </w:rPr>
        <w:t>statybą medžiagos, gaminiai bei įrengimai turi turėti pasus ir būti firminiame įpakavime, bei paženklinti ,,CE“ ženklu.</w:t>
      </w:r>
      <w:r>
        <w:rPr>
          <w:sz w:val="24"/>
          <w:szCs w:val="24"/>
        </w:rPr>
        <w:t xml:space="preserve"> </w:t>
      </w:r>
      <w:r w:rsidRPr="00980D69">
        <w:rPr>
          <w:sz w:val="24"/>
          <w:szCs w:val="24"/>
        </w:rPr>
        <w:t>Medžiagos, gaminiai bei įrengimai turi būti sertifikuoti Lietuvos Respublikoje, turi būti atitikties sertifikatai.</w:t>
      </w:r>
    </w:p>
    <w:p w14:paraId="75320F4F" w14:textId="0443B985" w:rsidR="00980D69" w:rsidRDefault="00980D69" w:rsidP="00980D69">
      <w:pPr>
        <w:pStyle w:val="NoSpacing"/>
        <w:ind w:firstLine="567"/>
        <w:jc w:val="both"/>
        <w:rPr>
          <w:sz w:val="24"/>
          <w:szCs w:val="24"/>
        </w:rPr>
      </w:pPr>
      <w:r>
        <w:rPr>
          <w:sz w:val="24"/>
          <w:szCs w:val="24"/>
        </w:rPr>
        <w:t xml:space="preserve">Specifikacijose, brėžiniuose ar kituose dokumentuose </w:t>
      </w:r>
      <w:r w:rsidRPr="00980D69">
        <w:rPr>
          <w:sz w:val="24"/>
          <w:szCs w:val="24"/>
        </w:rPr>
        <w:t xml:space="preserve">esančios nuorodos į konkrečius modelius, šaltinius, procesus, patentus, konkrečią kilmę ar gamybą yra informacinio pobūdžio ir </w:t>
      </w:r>
      <w:r>
        <w:rPr>
          <w:sz w:val="24"/>
          <w:szCs w:val="24"/>
        </w:rPr>
        <w:t>Rangovas</w:t>
      </w:r>
      <w:r w:rsidRPr="00980D69">
        <w:rPr>
          <w:sz w:val="24"/>
          <w:szCs w:val="24"/>
        </w:rPr>
        <w:t xml:space="preserve"> nėra įpareigotas siūlyti ir/ar naudoti tokios produkcijos, medžiagų, įrenginių ir pan. ir gali juos keisti lygiaverčiais, kurių savybės ir parametrai būtų ne žemesni arba atitiktų nurodytus aprašo techninėse specifikacijose.</w:t>
      </w:r>
    </w:p>
    <w:p w14:paraId="510D8B18" w14:textId="00AD4CDD" w:rsidR="00A53692" w:rsidRDefault="00980D69" w:rsidP="00C367F6">
      <w:pPr>
        <w:pStyle w:val="NoSpacing"/>
        <w:ind w:firstLine="567"/>
        <w:jc w:val="both"/>
        <w:rPr>
          <w:sz w:val="24"/>
          <w:szCs w:val="24"/>
        </w:rPr>
      </w:pPr>
      <w:r w:rsidRPr="00980D69">
        <w:rPr>
          <w:sz w:val="24"/>
          <w:szCs w:val="24"/>
        </w:rPr>
        <w:lastRenderedPageBreak/>
        <w:t xml:space="preserve">Darant pakeitimus turi būti gaunamas raštiškas projektuotojo bei </w:t>
      </w:r>
      <w:r>
        <w:rPr>
          <w:sz w:val="24"/>
          <w:szCs w:val="24"/>
        </w:rPr>
        <w:t>U</w:t>
      </w:r>
      <w:r w:rsidRPr="00980D69">
        <w:rPr>
          <w:sz w:val="24"/>
          <w:szCs w:val="24"/>
        </w:rPr>
        <w:t>žsakovo sutikimas.</w:t>
      </w:r>
      <w:r w:rsidR="006C4C27">
        <w:rPr>
          <w:sz w:val="24"/>
          <w:szCs w:val="24"/>
        </w:rPr>
        <w:t xml:space="preserve"> </w:t>
      </w:r>
      <w:r w:rsidR="006C4C27" w:rsidRPr="006C4C27">
        <w:rPr>
          <w:sz w:val="24"/>
          <w:szCs w:val="24"/>
        </w:rPr>
        <w:t>Užsakovas turi teisę atmesti medžiagą ar įrangą, jei ji neatitinka specifikacijos reikalavimų. Rangovas neturi užsakyti pagrindin</w:t>
      </w:r>
      <w:r w:rsidR="006C4C27">
        <w:rPr>
          <w:sz w:val="24"/>
          <w:szCs w:val="24"/>
        </w:rPr>
        <w:t>ių gaminių,</w:t>
      </w:r>
      <w:r w:rsidR="006C4C27" w:rsidRPr="006C4C27">
        <w:rPr>
          <w:sz w:val="24"/>
          <w:szCs w:val="24"/>
        </w:rPr>
        <w:t xml:space="preserve"> įrangos</w:t>
      </w:r>
      <w:r w:rsidR="006C4C27">
        <w:rPr>
          <w:sz w:val="24"/>
          <w:szCs w:val="24"/>
        </w:rPr>
        <w:t xml:space="preserve"> ar medžiagų</w:t>
      </w:r>
      <w:r w:rsidR="006C4C27" w:rsidRPr="006C4C27">
        <w:rPr>
          <w:sz w:val="24"/>
          <w:szCs w:val="24"/>
        </w:rPr>
        <w:t>, kol negavo Užsakovo patvirtinimo.</w:t>
      </w:r>
    </w:p>
    <w:p w14:paraId="2FAF9171" w14:textId="6962928F" w:rsidR="00A53692" w:rsidRDefault="00280607" w:rsidP="00280607">
      <w:pPr>
        <w:pStyle w:val="NoSpacing"/>
        <w:ind w:firstLine="567"/>
        <w:jc w:val="both"/>
        <w:rPr>
          <w:sz w:val="24"/>
          <w:szCs w:val="24"/>
        </w:rPr>
      </w:pPr>
      <w:r w:rsidRPr="00280607">
        <w:rPr>
          <w:sz w:val="24"/>
          <w:szCs w:val="24"/>
        </w:rPr>
        <w:t>Darbai vykdomi vadovaujantis gamintojų nustatytomis instrukcijomis darbui su šiomis medžiagomis, gaminiais</w:t>
      </w:r>
      <w:r>
        <w:rPr>
          <w:sz w:val="24"/>
          <w:szCs w:val="24"/>
        </w:rPr>
        <w:t xml:space="preserve"> </w:t>
      </w:r>
      <w:r w:rsidRPr="00280607">
        <w:rPr>
          <w:sz w:val="24"/>
          <w:szCs w:val="24"/>
        </w:rPr>
        <w:t>bei įrengimais. Statybos produktų (gaminių ir medžiagų) gabenimo, saugojimo sąlygos turi atitikti gamintojų medžiagų</w:t>
      </w:r>
      <w:r>
        <w:rPr>
          <w:sz w:val="24"/>
          <w:szCs w:val="24"/>
        </w:rPr>
        <w:t xml:space="preserve"> </w:t>
      </w:r>
      <w:r w:rsidRPr="00280607">
        <w:rPr>
          <w:sz w:val="24"/>
          <w:szCs w:val="24"/>
        </w:rPr>
        <w:t>ir gaminių gabenimo, saugojimo nurodymus.</w:t>
      </w:r>
    </w:p>
    <w:p w14:paraId="74550F06" w14:textId="7E2E4F43" w:rsidR="00C367F6" w:rsidRDefault="00C367F6" w:rsidP="00C367F6">
      <w:pPr>
        <w:pStyle w:val="NoSpacing"/>
        <w:ind w:firstLine="567"/>
        <w:jc w:val="both"/>
        <w:rPr>
          <w:sz w:val="24"/>
          <w:szCs w:val="24"/>
        </w:rPr>
      </w:pPr>
    </w:p>
    <w:p w14:paraId="0381F4E9" w14:textId="67EA8344" w:rsidR="00121257" w:rsidRPr="00121257" w:rsidRDefault="00121257" w:rsidP="00121257">
      <w:pPr>
        <w:pStyle w:val="NoSpacing"/>
        <w:ind w:firstLine="567"/>
        <w:jc w:val="both"/>
        <w:rPr>
          <w:b/>
          <w:bCs/>
          <w:sz w:val="24"/>
          <w:szCs w:val="24"/>
        </w:rPr>
      </w:pPr>
      <w:r w:rsidRPr="00121257">
        <w:rPr>
          <w:b/>
          <w:bCs/>
          <w:sz w:val="24"/>
          <w:szCs w:val="24"/>
        </w:rPr>
        <w:t>TS_0</w:t>
      </w:r>
      <w:r w:rsidR="00AC118D">
        <w:rPr>
          <w:b/>
          <w:bCs/>
          <w:sz w:val="24"/>
          <w:szCs w:val="24"/>
        </w:rPr>
        <w:t>3</w:t>
      </w:r>
      <w:r w:rsidRPr="00121257">
        <w:rPr>
          <w:b/>
          <w:bCs/>
          <w:sz w:val="24"/>
          <w:szCs w:val="24"/>
        </w:rPr>
        <w:tab/>
        <w:t>ARDYMO IR IŠMONTAVIMO DARBAI</w:t>
      </w:r>
    </w:p>
    <w:p w14:paraId="09741F04" w14:textId="4451C3D0" w:rsidR="00C367F6" w:rsidRDefault="00C367F6" w:rsidP="00C367F6">
      <w:pPr>
        <w:pStyle w:val="NoSpacing"/>
        <w:ind w:firstLine="567"/>
        <w:jc w:val="both"/>
        <w:rPr>
          <w:sz w:val="24"/>
          <w:szCs w:val="24"/>
        </w:rPr>
      </w:pPr>
    </w:p>
    <w:p w14:paraId="47D8C8AF" w14:textId="59774DC1" w:rsidR="00121257" w:rsidRPr="00121257" w:rsidRDefault="00121257" w:rsidP="00121257">
      <w:pPr>
        <w:pStyle w:val="NoSpacing"/>
        <w:ind w:firstLine="567"/>
        <w:jc w:val="both"/>
        <w:rPr>
          <w:b/>
          <w:bCs/>
          <w:i/>
          <w:iCs/>
          <w:sz w:val="24"/>
          <w:szCs w:val="24"/>
        </w:rPr>
      </w:pPr>
      <w:r w:rsidRPr="00121257">
        <w:rPr>
          <w:b/>
          <w:bCs/>
          <w:i/>
          <w:iCs/>
          <w:sz w:val="24"/>
          <w:szCs w:val="24"/>
        </w:rPr>
        <w:t>TS_0</w:t>
      </w:r>
      <w:r w:rsidR="00AC118D">
        <w:rPr>
          <w:b/>
          <w:bCs/>
          <w:i/>
          <w:iCs/>
          <w:sz w:val="24"/>
          <w:szCs w:val="24"/>
        </w:rPr>
        <w:t>3</w:t>
      </w:r>
      <w:r w:rsidRPr="00121257">
        <w:rPr>
          <w:b/>
          <w:bCs/>
          <w:i/>
          <w:iCs/>
          <w:sz w:val="24"/>
          <w:szCs w:val="24"/>
        </w:rPr>
        <w:t>-01</w:t>
      </w:r>
      <w:r w:rsidRPr="00121257">
        <w:rPr>
          <w:b/>
          <w:bCs/>
          <w:i/>
          <w:iCs/>
          <w:sz w:val="24"/>
          <w:szCs w:val="24"/>
        </w:rPr>
        <w:tab/>
        <w:t>Bendrieji reikalavimai</w:t>
      </w:r>
    </w:p>
    <w:p w14:paraId="0457CCC1" w14:textId="50EED6DB" w:rsidR="006F2E16" w:rsidRPr="006F2E16" w:rsidRDefault="00121257" w:rsidP="006F2E16">
      <w:pPr>
        <w:pStyle w:val="NoSpacing"/>
        <w:ind w:firstLine="567"/>
        <w:jc w:val="both"/>
        <w:rPr>
          <w:sz w:val="24"/>
          <w:szCs w:val="24"/>
        </w:rPr>
      </w:pPr>
      <w:r w:rsidRPr="00121257">
        <w:rPr>
          <w:sz w:val="24"/>
          <w:szCs w:val="24"/>
        </w:rPr>
        <w:t>Nelaikančiųjų konstrukcijų, dekoratyvinių elementų</w:t>
      </w:r>
      <w:r w:rsidR="006F2E16">
        <w:rPr>
          <w:sz w:val="24"/>
          <w:szCs w:val="24"/>
        </w:rPr>
        <w:t>, kitų gaminių ir įrangos</w:t>
      </w:r>
      <w:r w:rsidRPr="00121257">
        <w:rPr>
          <w:sz w:val="24"/>
          <w:szCs w:val="24"/>
        </w:rPr>
        <w:t xml:space="preserve"> išmontavimas ir ardymas turi būti atliekamas etapais</w:t>
      </w:r>
      <w:r w:rsidR="006F2E16">
        <w:rPr>
          <w:sz w:val="24"/>
          <w:szCs w:val="24"/>
        </w:rPr>
        <w:t xml:space="preserve"> </w:t>
      </w:r>
      <w:r w:rsidRPr="00121257">
        <w:rPr>
          <w:sz w:val="24"/>
          <w:szCs w:val="24"/>
        </w:rPr>
        <w:t>pagal vykdomų darbų eigą.</w:t>
      </w:r>
      <w:r w:rsidR="006F2E16">
        <w:rPr>
          <w:sz w:val="24"/>
          <w:szCs w:val="24"/>
        </w:rPr>
        <w:t xml:space="preserve"> </w:t>
      </w:r>
    </w:p>
    <w:p w14:paraId="12BB404F" w14:textId="77777777" w:rsidR="006F2E16" w:rsidRPr="006F2E16" w:rsidRDefault="006F2E16" w:rsidP="006F2E16">
      <w:pPr>
        <w:pStyle w:val="NoSpacing"/>
        <w:ind w:firstLine="567"/>
        <w:jc w:val="both"/>
        <w:rPr>
          <w:sz w:val="24"/>
          <w:szCs w:val="24"/>
        </w:rPr>
      </w:pPr>
      <w:r w:rsidRPr="006F2E16">
        <w:rPr>
          <w:sz w:val="24"/>
          <w:szCs w:val="24"/>
        </w:rPr>
        <w:t>Vykdant išmontavimo ir ardymo darbus turi būti:</w:t>
      </w:r>
    </w:p>
    <w:p w14:paraId="349EDF75" w14:textId="77777777" w:rsidR="006F2E16" w:rsidRPr="006F2E16" w:rsidRDefault="006F2E16" w:rsidP="006F2E16">
      <w:pPr>
        <w:pStyle w:val="NoSpacing"/>
        <w:ind w:firstLine="567"/>
        <w:jc w:val="both"/>
        <w:rPr>
          <w:sz w:val="24"/>
          <w:szCs w:val="24"/>
        </w:rPr>
      </w:pPr>
      <w:r w:rsidRPr="006F2E16">
        <w:rPr>
          <w:sz w:val="24"/>
          <w:szCs w:val="24"/>
        </w:rPr>
        <w:t>- Laikomasi saugaus darbo normatyvų reikalavimų vadovaujantis Lietuvoje galiojančiais norminiu</w:t>
      </w:r>
    </w:p>
    <w:p w14:paraId="4DEF4D4A" w14:textId="77777777" w:rsidR="006F2E16" w:rsidRPr="006F2E16" w:rsidRDefault="006F2E16" w:rsidP="006F2E16">
      <w:pPr>
        <w:pStyle w:val="NoSpacing"/>
        <w:ind w:firstLine="567"/>
        <w:jc w:val="both"/>
        <w:rPr>
          <w:sz w:val="24"/>
          <w:szCs w:val="24"/>
        </w:rPr>
      </w:pPr>
      <w:r w:rsidRPr="006F2E16">
        <w:rPr>
          <w:sz w:val="24"/>
          <w:szCs w:val="24"/>
        </w:rPr>
        <w:t>dokumentu DT 5-00 Saugos ir sveikatos taisyklės statyboje.</w:t>
      </w:r>
    </w:p>
    <w:p w14:paraId="52FA5010" w14:textId="1A533B5A" w:rsidR="006F2E16" w:rsidRPr="006F2E16" w:rsidRDefault="006F2E16" w:rsidP="006F2E16">
      <w:pPr>
        <w:pStyle w:val="NoSpacing"/>
        <w:ind w:firstLine="567"/>
        <w:jc w:val="both"/>
        <w:rPr>
          <w:sz w:val="24"/>
          <w:szCs w:val="24"/>
        </w:rPr>
      </w:pPr>
      <w:r w:rsidRPr="006F2E16">
        <w:rPr>
          <w:sz w:val="24"/>
          <w:szCs w:val="24"/>
        </w:rPr>
        <w:t>- Mesti statybines atliekas be latakų leidžiama tik iš aukščio ne didesnio kaip 3 m. Vieta, į kurią metamos</w:t>
      </w:r>
      <w:r>
        <w:rPr>
          <w:sz w:val="24"/>
          <w:szCs w:val="24"/>
        </w:rPr>
        <w:t xml:space="preserve"> </w:t>
      </w:r>
      <w:r w:rsidRPr="006F2E16">
        <w:rPr>
          <w:sz w:val="24"/>
          <w:szCs w:val="24"/>
        </w:rPr>
        <w:t>šiukšlės turi būti aptverta.</w:t>
      </w:r>
    </w:p>
    <w:p w14:paraId="67DE653B" w14:textId="77777777" w:rsidR="006F2E16" w:rsidRPr="006F2E16" w:rsidRDefault="006F2E16" w:rsidP="006F2E16">
      <w:pPr>
        <w:pStyle w:val="NoSpacing"/>
        <w:ind w:firstLine="567"/>
        <w:jc w:val="both"/>
        <w:rPr>
          <w:sz w:val="24"/>
          <w:szCs w:val="24"/>
        </w:rPr>
      </w:pPr>
      <w:r w:rsidRPr="006F2E16">
        <w:rPr>
          <w:sz w:val="24"/>
          <w:szCs w:val="24"/>
        </w:rPr>
        <w:t>- Transporto ir pėsčiųjų judėjimo keliai, priėjimai prie darbo vietų turi būti valomi ir tinkamai prižiūrimi.</w:t>
      </w:r>
    </w:p>
    <w:p w14:paraId="59DE6618" w14:textId="77777777" w:rsidR="006F2E16" w:rsidRPr="006F2E16" w:rsidRDefault="006F2E16" w:rsidP="006F2E16">
      <w:pPr>
        <w:pStyle w:val="NoSpacing"/>
        <w:ind w:firstLine="567"/>
        <w:jc w:val="both"/>
        <w:rPr>
          <w:sz w:val="24"/>
          <w:szCs w:val="24"/>
        </w:rPr>
      </w:pPr>
      <w:r w:rsidRPr="006F2E16">
        <w:rPr>
          <w:sz w:val="24"/>
          <w:szCs w:val="24"/>
        </w:rPr>
        <w:t>- Nepažeistos neardomos konstrukcijos ir elementai (stiprumas, pastovumas, forma ir apdaila).</w:t>
      </w:r>
    </w:p>
    <w:p w14:paraId="46379BAA" w14:textId="75B55F0E" w:rsidR="006F2E16" w:rsidRPr="006F2E16" w:rsidRDefault="006F2E16" w:rsidP="006F2E16">
      <w:pPr>
        <w:pStyle w:val="NoSpacing"/>
        <w:ind w:firstLine="567"/>
        <w:jc w:val="both"/>
        <w:rPr>
          <w:sz w:val="24"/>
          <w:szCs w:val="24"/>
        </w:rPr>
      </w:pPr>
      <w:r w:rsidRPr="006F2E16">
        <w:rPr>
          <w:sz w:val="24"/>
          <w:szCs w:val="24"/>
        </w:rPr>
        <w:t>Įvykus bet kokiems neardomų konstrukcijų pažeidimams, Rangovas privalo nedelsiant sustabdyti darbus</w:t>
      </w:r>
      <w:r>
        <w:rPr>
          <w:sz w:val="24"/>
          <w:szCs w:val="24"/>
        </w:rPr>
        <w:t xml:space="preserve"> </w:t>
      </w:r>
      <w:r w:rsidRPr="006F2E16">
        <w:rPr>
          <w:sz w:val="24"/>
          <w:szCs w:val="24"/>
        </w:rPr>
        <w:t xml:space="preserve">ir informuoti </w:t>
      </w:r>
      <w:r>
        <w:rPr>
          <w:sz w:val="24"/>
          <w:szCs w:val="24"/>
        </w:rPr>
        <w:t>Užsakovą</w:t>
      </w:r>
      <w:r w:rsidRPr="006F2E16">
        <w:rPr>
          <w:sz w:val="24"/>
          <w:szCs w:val="24"/>
        </w:rPr>
        <w:t xml:space="preserve">. Jeigu neįvyko rimtų pažeidimų, darbai gali būti tęsiami leidus </w:t>
      </w:r>
      <w:r>
        <w:rPr>
          <w:sz w:val="24"/>
          <w:szCs w:val="24"/>
        </w:rPr>
        <w:t>Užsakovui</w:t>
      </w:r>
      <w:r w:rsidRPr="006F2E16">
        <w:rPr>
          <w:sz w:val="24"/>
          <w:szCs w:val="24"/>
        </w:rPr>
        <w:t>. Kitu atveju</w:t>
      </w:r>
      <w:r>
        <w:rPr>
          <w:sz w:val="24"/>
          <w:szCs w:val="24"/>
        </w:rPr>
        <w:t xml:space="preserve"> </w:t>
      </w:r>
      <w:r w:rsidRPr="006F2E16">
        <w:rPr>
          <w:sz w:val="24"/>
          <w:szCs w:val="24"/>
        </w:rPr>
        <w:t xml:space="preserve">Rangovas ir </w:t>
      </w:r>
      <w:r>
        <w:rPr>
          <w:sz w:val="24"/>
          <w:szCs w:val="24"/>
        </w:rPr>
        <w:t>Užsakovas</w:t>
      </w:r>
      <w:r w:rsidRPr="006F2E16">
        <w:rPr>
          <w:sz w:val="24"/>
          <w:szCs w:val="24"/>
        </w:rPr>
        <w:t xml:space="preserve"> privalo veikti pagal Lietuvos statybų griūčių tyrimo taisykles. </w:t>
      </w:r>
    </w:p>
    <w:p w14:paraId="26A14A3A" w14:textId="5BA79469" w:rsidR="006F2E16" w:rsidRDefault="00FE13E3" w:rsidP="006F2E16">
      <w:pPr>
        <w:pStyle w:val="NoSpacing"/>
        <w:ind w:firstLine="567"/>
        <w:jc w:val="both"/>
        <w:rPr>
          <w:sz w:val="24"/>
          <w:szCs w:val="24"/>
        </w:rPr>
      </w:pPr>
      <w:r>
        <w:rPr>
          <w:sz w:val="24"/>
          <w:szCs w:val="24"/>
          <w:lang w:val="en-US"/>
        </w:rPr>
        <w:t xml:space="preserve">Atliekant ardymo darbus </w:t>
      </w:r>
      <w:r w:rsidR="006F2E16" w:rsidRPr="006F2E16">
        <w:rPr>
          <w:sz w:val="24"/>
          <w:szCs w:val="24"/>
        </w:rPr>
        <w:t>Rangovas privalo išmontuoti visus tvirtinimo, sandarinimo ir apdailos elementus, pašalinti visas paviršiaus (apdailos) medžiagas</w:t>
      </w:r>
      <w:r w:rsidR="006F2E16">
        <w:rPr>
          <w:sz w:val="24"/>
          <w:szCs w:val="24"/>
        </w:rPr>
        <w:t xml:space="preserve"> </w:t>
      </w:r>
      <w:r w:rsidR="006F2E16" w:rsidRPr="006F2E16">
        <w:rPr>
          <w:sz w:val="24"/>
          <w:szCs w:val="24"/>
        </w:rPr>
        <w:t>netinkamas pagal naują projektą, o esamus paviršius tinkamai paruošti naujai apdailai.</w:t>
      </w:r>
    </w:p>
    <w:p w14:paraId="6805FAD7" w14:textId="657B4571" w:rsidR="008348A6" w:rsidRDefault="006F2E16" w:rsidP="006F2E16">
      <w:pPr>
        <w:pStyle w:val="NoSpacing"/>
        <w:ind w:firstLine="567"/>
        <w:jc w:val="both"/>
        <w:rPr>
          <w:sz w:val="24"/>
          <w:szCs w:val="24"/>
        </w:rPr>
      </w:pPr>
      <w:r w:rsidRPr="006F2E16">
        <w:rPr>
          <w:sz w:val="24"/>
          <w:szCs w:val="24"/>
        </w:rPr>
        <w:t xml:space="preserve">Naudoti darbo technologijas ir įrankius, keliančius kuo mažiau dulkių, ardomus gaminius - drėkinti. </w:t>
      </w:r>
    </w:p>
    <w:p w14:paraId="48A4292D" w14:textId="7CC18AA9" w:rsidR="008348A6" w:rsidRDefault="008348A6" w:rsidP="00C367F6">
      <w:pPr>
        <w:pStyle w:val="NoSpacing"/>
        <w:ind w:firstLine="567"/>
        <w:jc w:val="both"/>
        <w:rPr>
          <w:sz w:val="24"/>
          <w:szCs w:val="24"/>
        </w:rPr>
      </w:pPr>
    </w:p>
    <w:p w14:paraId="74BAC604" w14:textId="12205ABE" w:rsidR="00C34135" w:rsidRPr="00121257" w:rsidRDefault="00C34135" w:rsidP="00C34135">
      <w:pPr>
        <w:pStyle w:val="NoSpacing"/>
        <w:ind w:firstLine="567"/>
        <w:jc w:val="both"/>
        <w:rPr>
          <w:b/>
          <w:bCs/>
          <w:i/>
          <w:iCs/>
          <w:sz w:val="24"/>
          <w:szCs w:val="24"/>
        </w:rPr>
      </w:pPr>
      <w:r w:rsidRPr="00121257">
        <w:rPr>
          <w:b/>
          <w:bCs/>
          <w:i/>
          <w:iCs/>
          <w:sz w:val="24"/>
          <w:szCs w:val="24"/>
        </w:rPr>
        <w:t>TS_0</w:t>
      </w:r>
      <w:r w:rsidR="00FE13E3">
        <w:rPr>
          <w:b/>
          <w:bCs/>
          <w:i/>
          <w:iCs/>
          <w:sz w:val="24"/>
          <w:szCs w:val="24"/>
        </w:rPr>
        <w:t>3</w:t>
      </w:r>
      <w:r w:rsidRPr="00121257">
        <w:rPr>
          <w:b/>
          <w:bCs/>
          <w:i/>
          <w:iCs/>
          <w:sz w:val="24"/>
          <w:szCs w:val="24"/>
        </w:rPr>
        <w:t>-0</w:t>
      </w:r>
      <w:r>
        <w:rPr>
          <w:b/>
          <w:bCs/>
          <w:i/>
          <w:iCs/>
          <w:sz w:val="24"/>
          <w:szCs w:val="24"/>
        </w:rPr>
        <w:t>2</w:t>
      </w:r>
      <w:r w:rsidRPr="00121257">
        <w:rPr>
          <w:b/>
          <w:bCs/>
          <w:i/>
          <w:iCs/>
          <w:sz w:val="24"/>
          <w:szCs w:val="24"/>
        </w:rPr>
        <w:tab/>
      </w:r>
      <w:r w:rsidR="00FE13E3" w:rsidRPr="00FE13E3">
        <w:rPr>
          <w:b/>
          <w:bCs/>
          <w:i/>
          <w:iCs/>
          <w:sz w:val="24"/>
          <w:szCs w:val="24"/>
        </w:rPr>
        <w:t xml:space="preserve">Pertvarų, grindų, sienų, lubų ardymas </w:t>
      </w:r>
    </w:p>
    <w:p w14:paraId="5C33069D" w14:textId="7FFA2B10" w:rsidR="00FE13E3" w:rsidRPr="00FE13E3" w:rsidRDefault="00FE13E3" w:rsidP="00C367F6">
      <w:pPr>
        <w:pStyle w:val="NoSpacing"/>
        <w:ind w:firstLine="567"/>
        <w:jc w:val="both"/>
        <w:rPr>
          <w:i/>
          <w:iCs/>
          <w:sz w:val="24"/>
          <w:szCs w:val="24"/>
          <w:u w:val="single"/>
        </w:rPr>
      </w:pPr>
      <w:r w:rsidRPr="00FE13E3">
        <w:rPr>
          <w:i/>
          <w:iCs/>
          <w:sz w:val="24"/>
          <w:szCs w:val="24"/>
          <w:u w:val="single"/>
        </w:rPr>
        <w:t>Pertvarų ardymas.</w:t>
      </w:r>
    </w:p>
    <w:p w14:paraId="27F1724D" w14:textId="38F9729C" w:rsidR="00C34135" w:rsidRDefault="00C34135" w:rsidP="00C367F6">
      <w:pPr>
        <w:pStyle w:val="NoSpacing"/>
        <w:ind w:firstLine="567"/>
        <w:jc w:val="both"/>
        <w:rPr>
          <w:sz w:val="24"/>
          <w:szCs w:val="24"/>
        </w:rPr>
      </w:pPr>
      <w:r>
        <w:rPr>
          <w:sz w:val="24"/>
          <w:szCs w:val="24"/>
        </w:rPr>
        <w:t xml:space="preserve">Ardomos esamos pertvaros (plytų mūro, keraminių blokelių, gipso kartono ar kitokios pertvaros), didinamos esamos angos, kertamos ir formuojamos naujos angos, arba atliekami kiti pertvarų ardymo darbai. Pertvarų ardymo metu išmontuojami visi gaminiai esantys pertvarose. </w:t>
      </w:r>
    </w:p>
    <w:p w14:paraId="54AEA7CF" w14:textId="2A25E9AC" w:rsidR="00FE13E3" w:rsidRPr="00FE13E3" w:rsidRDefault="00FE13E3" w:rsidP="00C367F6">
      <w:pPr>
        <w:pStyle w:val="NoSpacing"/>
        <w:ind w:firstLine="567"/>
        <w:jc w:val="both"/>
        <w:rPr>
          <w:i/>
          <w:iCs/>
          <w:sz w:val="24"/>
          <w:szCs w:val="24"/>
          <w:u w:val="single"/>
        </w:rPr>
      </w:pPr>
      <w:r w:rsidRPr="00FE13E3">
        <w:rPr>
          <w:i/>
          <w:iCs/>
          <w:sz w:val="24"/>
          <w:szCs w:val="24"/>
          <w:u w:val="single"/>
        </w:rPr>
        <w:t>Grindų dangų ardymas.</w:t>
      </w:r>
    </w:p>
    <w:p w14:paraId="3372DBE0" w14:textId="75E1D8D6" w:rsidR="00FF5C6D" w:rsidRDefault="00FF5C6D" w:rsidP="00C367F6">
      <w:pPr>
        <w:pStyle w:val="NoSpacing"/>
        <w:ind w:firstLine="567"/>
        <w:jc w:val="both"/>
        <w:rPr>
          <w:sz w:val="24"/>
          <w:szCs w:val="24"/>
        </w:rPr>
      </w:pPr>
      <w:r>
        <w:rPr>
          <w:sz w:val="24"/>
          <w:szCs w:val="24"/>
        </w:rPr>
        <w:t>Ardomos grindų dangos įvertinus visus grindų dangos sluoksnius ir pasluoksnius. Išardomos esamos grindų dangos (plytelių dangos, laminuotos dangos, medinių lentų, parketlenčių, PVC arba kitokios esamos dangos), grindjuostės, dangų sujungimo elementai ir kiti esami grindų elementai.</w:t>
      </w:r>
    </w:p>
    <w:p w14:paraId="258579BE" w14:textId="571C5345" w:rsidR="008348A6" w:rsidRPr="00FE13E3" w:rsidRDefault="00FE13E3" w:rsidP="00C367F6">
      <w:pPr>
        <w:pStyle w:val="NoSpacing"/>
        <w:ind w:firstLine="567"/>
        <w:jc w:val="both"/>
        <w:rPr>
          <w:i/>
          <w:iCs/>
          <w:sz w:val="24"/>
          <w:szCs w:val="24"/>
          <w:u w:val="single"/>
        </w:rPr>
      </w:pPr>
      <w:r w:rsidRPr="00FE13E3">
        <w:rPr>
          <w:i/>
          <w:iCs/>
          <w:sz w:val="24"/>
          <w:szCs w:val="24"/>
          <w:u w:val="single"/>
        </w:rPr>
        <w:t>Sienų dangų ardymas.</w:t>
      </w:r>
    </w:p>
    <w:p w14:paraId="777F2749" w14:textId="28B9F44C" w:rsidR="00235E74" w:rsidRDefault="00235E74" w:rsidP="00FE13E3">
      <w:pPr>
        <w:pStyle w:val="NoSpacing"/>
        <w:ind w:firstLine="567"/>
        <w:jc w:val="both"/>
        <w:rPr>
          <w:sz w:val="24"/>
          <w:szCs w:val="24"/>
        </w:rPr>
      </w:pPr>
      <w:r>
        <w:rPr>
          <w:sz w:val="24"/>
          <w:szCs w:val="24"/>
        </w:rPr>
        <w:t>Ardomos sienų dangos (plytelių dangos, laminuotos dangos, medinių lentų, PVC arba kitokios esamos dangos) įvertinus visus dangos sluoksnius ir pasluoksnius. Išardomos esamos sienų dangos, dangų sujungimo elementai ir kiti esami sienų elementai.</w:t>
      </w:r>
    </w:p>
    <w:p w14:paraId="7F86E111" w14:textId="4CBCED6B" w:rsidR="009527B5" w:rsidRPr="00FE13E3" w:rsidRDefault="00FE13E3" w:rsidP="00C367F6">
      <w:pPr>
        <w:pStyle w:val="NoSpacing"/>
        <w:ind w:firstLine="567"/>
        <w:jc w:val="both"/>
        <w:rPr>
          <w:i/>
          <w:iCs/>
          <w:sz w:val="24"/>
          <w:szCs w:val="24"/>
          <w:u w:val="single"/>
        </w:rPr>
      </w:pPr>
      <w:r w:rsidRPr="00FE13E3">
        <w:rPr>
          <w:i/>
          <w:iCs/>
          <w:sz w:val="24"/>
          <w:szCs w:val="24"/>
          <w:u w:val="single"/>
        </w:rPr>
        <w:t>Lubų dangų ardymas.</w:t>
      </w:r>
    </w:p>
    <w:p w14:paraId="1AFBD856" w14:textId="1214A67C" w:rsidR="00661F4D" w:rsidRDefault="00D14242" w:rsidP="00C367F6">
      <w:pPr>
        <w:pStyle w:val="NoSpacing"/>
        <w:ind w:firstLine="567"/>
        <w:jc w:val="both"/>
        <w:rPr>
          <w:sz w:val="24"/>
          <w:szCs w:val="24"/>
        </w:rPr>
      </w:pPr>
      <w:r>
        <w:rPr>
          <w:sz w:val="24"/>
          <w:szCs w:val="24"/>
        </w:rPr>
        <w:t>Ardomos pakabinamų lubų sistemos. Taip pat išardomi suformuoti inžinerinių sistemų uždengimai ir kiti elementai.</w:t>
      </w:r>
    </w:p>
    <w:p w14:paraId="08E6383F" w14:textId="0308905F" w:rsidR="00661F4D" w:rsidRDefault="00661F4D" w:rsidP="00C367F6">
      <w:pPr>
        <w:pStyle w:val="NoSpacing"/>
        <w:ind w:firstLine="567"/>
        <w:jc w:val="both"/>
        <w:rPr>
          <w:sz w:val="24"/>
          <w:szCs w:val="24"/>
        </w:rPr>
      </w:pPr>
    </w:p>
    <w:p w14:paraId="6A154ED2" w14:textId="6D3C8EEE" w:rsidR="00B0412F" w:rsidRDefault="00B0412F" w:rsidP="00B0412F">
      <w:pPr>
        <w:pStyle w:val="NoSpacing"/>
        <w:ind w:firstLine="567"/>
        <w:jc w:val="both"/>
        <w:rPr>
          <w:sz w:val="24"/>
          <w:szCs w:val="24"/>
        </w:rPr>
      </w:pPr>
      <w:r w:rsidRPr="00121257">
        <w:rPr>
          <w:b/>
          <w:bCs/>
          <w:i/>
          <w:iCs/>
          <w:sz w:val="24"/>
          <w:szCs w:val="24"/>
        </w:rPr>
        <w:t>TS_0</w:t>
      </w:r>
      <w:r w:rsidR="00F5431B">
        <w:rPr>
          <w:b/>
          <w:bCs/>
          <w:i/>
          <w:iCs/>
          <w:sz w:val="24"/>
          <w:szCs w:val="24"/>
        </w:rPr>
        <w:t>3</w:t>
      </w:r>
      <w:r w:rsidRPr="00121257">
        <w:rPr>
          <w:b/>
          <w:bCs/>
          <w:i/>
          <w:iCs/>
          <w:sz w:val="24"/>
          <w:szCs w:val="24"/>
        </w:rPr>
        <w:t>-0</w:t>
      </w:r>
      <w:r w:rsidR="00F5431B">
        <w:rPr>
          <w:b/>
          <w:bCs/>
          <w:i/>
          <w:iCs/>
          <w:sz w:val="24"/>
          <w:szCs w:val="24"/>
        </w:rPr>
        <w:t>3</w:t>
      </w:r>
      <w:r w:rsidRPr="00121257">
        <w:rPr>
          <w:b/>
          <w:bCs/>
          <w:i/>
          <w:iCs/>
          <w:sz w:val="24"/>
          <w:szCs w:val="24"/>
        </w:rPr>
        <w:tab/>
      </w:r>
      <w:r w:rsidRPr="00B0412F">
        <w:rPr>
          <w:b/>
          <w:bCs/>
          <w:i/>
          <w:iCs/>
          <w:sz w:val="24"/>
          <w:szCs w:val="24"/>
        </w:rPr>
        <w:t xml:space="preserve">Durų, langų, stiklo pertvarų ardymas </w:t>
      </w:r>
      <w:r w:rsidRPr="00D14242">
        <w:rPr>
          <w:b/>
          <w:bCs/>
          <w:i/>
          <w:iCs/>
          <w:sz w:val="24"/>
          <w:szCs w:val="24"/>
        </w:rPr>
        <w:t xml:space="preserve"> </w:t>
      </w:r>
    </w:p>
    <w:p w14:paraId="7A974AEC" w14:textId="0F34AA8D" w:rsidR="00661F4D" w:rsidRDefault="00B0412F" w:rsidP="00C367F6">
      <w:pPr>
        <w:pStyle w:val="NoSpacing"/>
        <w:ind w:firstLine="567"/>
        <w:jc w:val="both"/>
        <w:rPr>
          <w:sz w:val="24"/>
          <w:szCs w:val="24"/>
        </w:rPr>
      </w:pPr>
      <w:r>
        <w:rPr>
          <w:sz w:val="24"/>
          <w:szCs w:val="24"/>
        </w:rPr>
        <w:t>Ardomos vidaus durys</w:t>
      </w:r>
      <w:r w:rsidR="00F90DF4">
        <w:rPr>
          <w:sz w:val="24"/>
          <w:szCs w:val="24"/>
        </w:rPr>
        <w:t xml:space="preserve"> (taip pat inžinerinių sistemų šachtų durys)</w:t>
      </w:r>
      <w:r>
        <w:rPr>
          <w:sz w:val="24"/>
          <w:szCs w:val="24"/>
        </w:rPr>
        <w:t>, apvadai ir kiti durų elementai.</w:t>
      </w:r>
    </w:p>
    <w:p w14:paraId="53BF0EA2" w14:textId="4DC6E417" w:rsidR="00661F4D" w:rsidRDefault="00661F4D" w:rsidP="00C367F6">
      <w:pPr>
        <w:pStyle w:val="NoSpacing"/>
        <w:ind w:firstLine="567"/>
        <w:jc w:val="both"/>
        <w:rPr>
          <w:sz w:val="24"/>
          <w:szCs w:val="24"/>
        </w:rPr>
      </w:pPr>
    </w:p>
    <w:p w14:paraId="0FD35927" w14:textId="606B6002" w:rsidR="00F5431B" w:rsidRDefault="00F5431B" w:rsidP="00F5431B">
      <w:pPr>
        <w:pStyle w:val="NoSpacing"/>
        <w:ind w:firstLine="567"/>
        <w:jc w:val="both"/>
        <w:rPr>
          <w:sz w:val="24"/>
          <w:szCs w:val="24"/>
        </w:rPr>
      </w:pPr>
      <w:r w:rsidRPr="00121257">
        <w:rPr>
          <w:b/>
          <w:bCs/>
          <w:i/>
          <w:iCs/>
          <w:sz w:val="24"/>
          <w:szCs w:val="24"/>
        </w:rPr>
        <w:t>TS_0</w:t>
      </w:r>
      <w:r>
        <w:rPr>
          <w:b/>
          <w:bCs/>
          <w:i/>
          <w:iCs/>
          <w:sz w:val="24"/>
          <w:szCs w:val="24"/>
        </w:rPr>
        <w:t>3</w:t>
      </w:r>
      <w:r w:rsidRPr="00121257">
        <w:rPr>
          <w:b/>
          <w:bCs/>
          <w:i/>
          <w:iCs/>
          <w:sz w:val="24"/>
          <w:szCs w:val="24"/>
        </w:rPr>
        <w:t>-0</w:t>
      </w:r>
      <w:r>
        <w:rPr>
          <w:b/>
          <w:bCs/>
          <w:i/>
          <w:iCs/>
          <w:sz w:val="24"/>
          <w:szCs w:val="24"/>
        </w:rPr>
        <w:t>4</w:t>
      </w:r>
      <w:r w:rsidRPr="00121257">
        <w:rPr>
          <w:b/>
          <w:bCs/>
          <w:i/>
          <w:iCs/>
          <w:sz w:val="24"/>
          <w:szCs w:val="24"/>
        </w:rPr>
        <w:tab/>
      </w:r>
      <w:r>
        <w:rPr>
          <w:b/>
          <w:bCs/>
          <w:i/>
          <w:iCs/>
          <w:sz w:val="24"/>
          <w:szCs w:val="24"/>
        </w:rPr>
        <w:t>Inžinerinių</w:t>
      </w:r>
      <w:r w:rsidRPr="00F90DF4">
        <w:rPr>
          <w:b/>
          <w:bCs/>
          <w:i/>
          <w:iCs/>
          <w:sz w:val="24"/>
          <w:szCs w:val="24"/>
        </w:rPr>
        <w:t xml:space="preserve"> nuotekų sistemų ardymas</w:t>
      </w:r>
      <w:r w:rsidRPr="00B0412F">
        <w:rPr>
          <w:b/>
          <w:bCs/>
          <w:i/>
          <w:iCs/>
          <w:sz w:val="24"/>
          <w:szCs w:val="24"/>
        </w:rPr>
        <w:t xml:space="preserve"> </w:t>
      </w:r>
      <w:r w:rsidRPr="00D14242">
        <w:rPr>
          <w:b/>
          <w:bCs/>
          <w:i/>
          <w:iCs/>
          <w:sz w:val="24"/>
          <w:szCs w:val="24"/>
        </w:rPr>
        <w:t xml:space="preserve"> </w:t>
      </w:r>
    </w:p>
    <w:p w14:paraId="622924D7" w14:textId="599D5A37" w:rsidR="00F5431B" w:rsidRPr="00F5431B" w:rsidRDefault="00F5431B" w:rsidP="00C367F6">
      <w:pPr>
        <w:pStyle w:val="NoSpacing"/>
        <w:ind w:firstLine="567"/>
        <w:jc w:val="both"/>
        <w:rPr>
          <w:i/>
          <w:iCs/>
          <w:sz w:val="24"/>
          <w:szCs w:val="24"/>
          <w:u w:val="single"/>
        </w:rPr>
      </w:pPr>
      <w:r w:rsidRPr="00F5431B">
        <w:rPr>
          <w:i/>
          <w:iCs/>
          <w:sz w:val="24"/>
          <w:szCs w:val="24"/>
          <w:u w:val="single"/>
        </w:rPr>
        <w:t>Santechnikos prietaisų, vandentiekio ir nuotekų sistemų ardymas.</w:t>
      </w:r>
    </w:p>
    <w:p w14:paraId="3B209172" w14:textId="480424EC" w:rsidR="00661F4D" w:rsidRDefault="00F90DF4" w:rsidP="00C367F6">
      <w:pPr>
        <w:pStyle w:val="NoSpacing"/>
        <w:ind w:firstLine="567"/>
        <w:jc w:val="both"/>
        <w:rPr>
          <w:sz w:val="24"/>
          <w:szCs w:val="24"/>
        </w:rPr>
      </w:pPr>
      <w:r>
        <w:rPr>
          <w:sz w:val="24"/>
          <w:szCs w:val="24"/>
        </w:rPr>
        <w:lastRenderedPageBreak/>
        <w:t>Ardomi santechnikos prietaisai, maišytuvai, vandentiekio ir nuotekų sistemos. Vandentiekio ir nuotekų sistemos atjungiamos nuo pagrindinių magistralinių tinklų ir užaklinamos.</w:t>
      </w:r>
    </w:p>
    <w:p w14:paraId="0E5F8C28" w14:textId="417293AC" w:rsidR="00661F4D" w:rsidRPr="00F5431B" w:rsidRDefault="00F5431B" w:rsidP="00C367F6">
      <w:pPr>
        <w:pStyle w:val="NoSpacing"/>
        <w:ind w:firstLine="567"/>
        <w:jc w:val="both"/>
        <w:rPr>
          <w:i/>
          <w:iCs/>
          <w:sz w:val="24"/>
          <w:szCs w:val="24"/>
          <w:u w:val="single"/>
        </w:rPr>
      </w:pPr>
      <w:r w:rsidRPr="00F5431B">
        <w:rPr>
          <w:i/>
          <w:iCs/>
          <w:sz w:val="24"/>
          <w:szCs w:val="24"/>
          <w:u w:val="single"/>
        </w:rPr>
        <w:t xml:space="preserve">Šildymo sistemos ardymas.  </w:t>
      </w:r>
    </w:p>
    <w:p w14:paraId="384CB9FD" w14:textId="5C45A9AA" w:rsidR="008C6339" w:rsidRDefault="008C6339" w:rsidP="00C367F6">
      <w:pPr>
        <w:pStyle w:val="NoSpacing"/>
        <w:ind w:firstLine="567"/>
        <w:jc w:val="both"/>
        <w:rPr>
          <w:sz w:val="24"/>
          <w:szCs w:val="24"/>
        </w:rPr>
      </w:pPr>
      <w:r>
        <w:rPr>
          <w:sz w:val="24"/>
          <w:szCs w:val="24"/>
        </w:rPr>
        <w:t>Šildymo sistemos elementai nėra ardomi, paliekami esamoje situacijoje.</w:t>
      </w:r>
    </w:p>
    <w:p w14:paraId="01119878" w14:textId="20F28898" w:rsidR="00661F4D" w:rsidRPr="00F5431B" w:rsidRDefault="00F5431B" w:rsidP="00C367F6">
      <w:pPr>
        <w:pStyle w:val="NoSpacing"/>
        <w:ind w:firstLine="567"/>
        <w:jc w:val="both"/>
        <w:rPr>
          <w:i/>
          <w:iCs/>
          <w:sz w:val="24"/>
          <w:szCs w:val="24"/>
          <w:u w:val="single"/>
        </w:rPr>
      </w:pPr>
      <w:r w:rsidRPr="00F5431B">
        <w:rPr>
          <w:i/>
          <w:iCs/>
          <w:sz w:val="24"/>
          <w:szCs w:val="24"/>
          <w:u w:val="single"/>
        </w:rPr>
        <w:t xml:space="preserve">Vėdinimo ir oro kondicionavimo sistemos ardymas.  </w:t>
      </w:r>
    </w:p>
    <w:p w14:paraId="1BF74E96" w14:textId="77777777" w:rsidR="008C6339" w:rsidRDefault="008C6339" w:rsidP="00C367F6">
      <w:pPr>
        <w:pStyle w:val="NoSpacing"/>
        <w:ind w:firstLine="567"/>
        <w:jc w:val="both"/>
        <w:rPr>
          <w:sz w:val="24"/>
          <w:szCs w:val="24"/>
        </w:rPr>
      </w:pPr>
      <w:r>
        <w:rPr>
          <w:sz w:val="24"/>
          <w:szCs w:val="24"/>
        </w:rPr>
        <w:t>Esama vėdinimo sistema yra išardoma (patalpų viduje ir pastato išorėje). Išardomi visi vėdinimo sistemos elementai (vėdinimo įrenginiai, ortakiai, grotelės ir kita).</w:t>
      </w:r>
    </w:p>
    <w:p w14:paraId="61848EA9" w14:textId="4DA1E366" w:rsidR="008C6339" w:rsidRDefault="006D5088" w:rsidP="00C367F6">
      <w:pPr>
        <w:pStyle w:val="NoSpacing"/>
        <w:ind w:firstLine="567"/>
        <w:jc w:val="both"/>
        <w:rPr>
          <w:sz w:val="24"/>
          <w:szCs w:val="24"/>
        </w:rPr>
      </w:pPr>
      <w:r>
        <w:rPr>
          <w:sz w:val="24"/>
          <w:szCs w:val="24"/>
        </w:rPr>
        <w:t>Oro kondicionavimo sistema paliekama, tik koreguojama vidinių blokų vieta, jie perkeliami.</w:t>
      </w:r>
      <w:r w:rsidR="008C6339">
        <w:rPr>
          <w:sz w:val="24"/>
          <w:szCs w:val="24"/>
        </w:rPr>
        <w:t xml:space="preserve">  </w:t>
      </w:r>
    </w:p>
    <w:p w14:paraId="600E9636" w14:textId="05EF12ED" w:rsidR="00235FE5" w:rsidRPr="00F5431B" w:rsidRDefault="00F5431B" w:rsidP="00F5431B">
      <w:pPr>
        <w:pStyle w:val="NoSpacing"/>
        <w:ind w:firstLine="567"/>
        <w:jc w:val="both"/>
        <w:rPr>
          <w:i/>
          <w:iCs/>
          <w:sz w:val="24"/>
          <w:szCs w:val="24"/>
          <w:u w:val="single"/>
        </w:rPr>
      </w:pPr>
      <w:r w:rsidRPr="00F5431B">
        <w:rPr>
          <w:i/>
          <w:iCs/>
          <w:sz w:val="24"/>
          <w:szCs w:val="24"/>
          <w:u w:val="single"/>
        </w:rPr>
        <w:t xml:space="preserve">Elektros instaliacijos ardymas.  </w:t>
      </w:r>
    </w:p>
    <w:p w14:paraId="2AA5863C" w14:textId="67867D23" w:rsidR="00235FE5" w:rsidRDefault="00235FE5" w:rsidP="00235FE5">
      <w:pPr>
        <w:pStyle w:val="NoSpacing"/>
        <w:ind w:firstLine="567"/>
        <w:jc w:val="both"/>
        <w:rPr>
          <w:sz w:val="24"/>
          <w:szCs w:val="24"/>
        </w:rPr>
      </w:pPr>
      <w:r>
        <w:rPr>
          <w:sz w:val="24"/>
          <w:szCs w:val="24"/>
        </w:rPr>
        <w:t>Ardoma elektros instaliacija remontuojamose patalpose. Elektros instaliacijos sistemos atjungiamos nuo pagrindinių magistralinių tinklų.</w:t>
      </w:r>
    </w:p>
    <w:p w14:paraId="2D7B8E85" w14:textId="2DEC7F95" w:rsidR="00235FE5" w:rsidRDefault="00235FE5" w:rsidP="00235FE5">
      <w:pPr>
        <w:pStyle w:val="NoSpacing"/>
        <w:ind w:firstLine="567"/>
        <w:jc w:val="both"/>
        <w:rPr>
          <w:sz w:val="24"/>
          <w:szCs w:val="24"/>
        </w:rPr>
      </w:pPr>
      <w:r>
        <w:rPr>
          <w:sz w:val="24"/>
          <w:szCs w:val="24"/>
        </w:rPr>
        <w:t>P-16 patalpoje paliekamos esamos elektros instaliacijos sistemos.</w:t>
      </w:r>
    </w:p>
    <w:p w14:paraId="64E742A8" w14:textId="47E1609E" w:rsidR="004724AD" w:rsidRDefault="004724AD" w:rsidP="00235FE5">
      <w:pPr>
        <w:pStyle w:val="NoSpacing"/>
        <w:ind w:firstLine="567"/>
        <w:jc w:val="both"/>
        <w:rPr>
          <w:sz w:val="24"/>
          <w:szCs w:val="24"/>
        </w:rPr>
      </w:pPr>
      <w:r>
        <w:rPr>
          <w:sz w:val="24"/>
          <w:szCs w:val="24"/>
        </w:rPr>
        <w:t>P-3, P-4, P-5, P-6 patalpose išmontuojami liuminescensiniai švieštuvai.</w:t>
      </w:r>
    </w:p>
    <w:p w14:paraId="216FFB76" w14:textId="7B2FA234" w:rsidR="00235FE5" w:rsidRPr="00F5431B" w:rsidRDefault="00F5431B" w:rsidP="00C367F6">
      <w:pPr>
        <w:pStyle w:val="NoSpacing"/>
        <w:ind w:firstLine="567"/>
        <w:jc w:val="both"/>
        <w:rPr>
          <w:i/>
          <w:iCs/>
          <w:sz w:val="24"/>
          <w:szCs w:val="24"/>
          <w:u w:val="single"/>
        </w:rPr>
      </w:pPr>
      <w:r w:rsidRPr="00F5431B">
        <w:rPr>
          <w:i/>
          <w:iCs/>
          <w:sz w:val="24"/>
          <w:szCs w:val="24"/>
          <w:u w:val="single"/>
        </w:rPr>
        <w:t xml:space="preserve">Elektroninių ryšių instaliacijos ardymas.  </w:t>
      </w:r>
    </w:p>
    <w:p w14:paraId="38B27602" w14:textId="74385854" w:rsidR="004724AD" w:rsidRDefault="004724AD" w:rsidP="004724AD">
      <w:pPr>
        <w:pStyle w:val="NoSpacing"/>
        <w:ind w:firstLine="567"/>
        <w:jc w:val="both"/>
        <w:rPr>
          <w:sz w:val="24"/>
          <w:szCs w:val="24"/>
        </w:rPr>
      </w:pPr>
      <w:r>
        <w:rPr>
          <w:sz w:val="24"/>
          <w:szCs w:val="24"/>
        </w:rPr>
        <w:t>Ardoma elektroninių ryšių instaliacija remontuojamose patalpose. Elektroninių ryšių instaliacijos sistemos atjungiamos nuo pagrindinių magistralinių tinklų.</w:t>
      </w:r>
    </w:p>
    <w:p w14:paraId="30A18E92" w14:textId="77777777" w:rsidR="00F5431B" w:rsidRDefault="00F5431B" w:rsidP="004724AD">
      <w:pPr>
        <w:pStyle w:val="NoSpacing"/>
        <w:ind w:firstLine="567"/>
        <w:jc w:val="both"/>
        <w:rPr>
          <w:sz w:val="24"/>
          <w:szCs w:val="24"/>
        </w:rPr>
      </w:pPr>
    </w:p>
    <w:p w14:paraId="1F4CEA6F" w14:textId="34F9CF51" w:rsidR="00A53811" w:rsidRDefault="00A53811" w:rsidP="00C367F6">
      <w:pPr>
        <w:pStyle w:val="NoSpacing"/>
        <w:ind w:firstLine="567"/>
        <w:jc w:val="both"/>
        <w:rPr>
          <w:sz w:val="24"/>
          <w:szCs w:val="24"/>
        </w:rPr>
      </w:pPr>
      <w:r w:rsidRPr="00121257">
        <w:rPr>
          <w:b/>
          <w:bCs/>
          <w:i/>
          <w:iCs/>
          <w:sz w:val="24"/>
          <w:szCs w:val="24"/>
        </w:rPr>
        <w:t>TS_0</w:t>
      </w:r>
      <w:r>
        <w:rPr>
          <w:b/>
          <w:bCs/>
          <w:i/>
          <w:iCs/>
          <w:sz w:val="24"/>
          <w:szCs w:val="24"/>
        </w:rPr>
        <w:t>3</w:t>
      </w:r>
      <w:r w:rsidRPr="00121257">
        <w:rPr>
          <w:b/>
          <w:bCs/>
          <w:i/>
          <w:iCs/>
          <w:sz w:val="24"/>
          <w:szCs w:val="24"/>
        </w:rPr>
        <w:t>-</w:t>
      </w:r>
      <w:r>
        <w:rPr>
          <w:b/>
          <w:bCs/>
          <w:i/>
          <w:iCs/>
          <w:sz w:val="24"/>
          <w:szCs w:val="24"/>
        </w:rPr>
        <w:t>05</w:t>
      </w:r>
      <w:r w:rsidRPr="00121257">
        <w:rPr>
          <w:b/>
          <w:bCs/>
          <w:i/>
          <w:iCs/>
          <w:sz w:val="24"/>
          <w:szCs w:val="24"/>
        </w:rPr>
        <w:tab/>
      </w:r>
      <w:r w:rsidRPr="00A53811">
        <w:rPr>
          <w:b/>
          <w:bCs/>
          <w:i/>
          <w:iCs/>
          <w:sz w:val="24"/>
          <w:szCs w:val="24"/>
        </w:rPr>
        <w:t>Baldų ir kitos nenumatytos įrangos ardymas</w:t>
      </w:r>
    </w:p>
    <w:p w14:paraId="20B2667F" w14:textId="2CF84D5F" w:rsidR="00661F4D" w:rsidRDefault="00DA7F6B" w:rsidP="00C367F6">
      <w:pPr>
        <w:pStyle w:val="NoSpacing"/>
        <w:ind w:firstLine="567"/>
        <w:jc w:val="both"/>
        <w:rPr>
          <w:sz w:val="24"/>
          <w:szCs w:val="24"/>
        </w:rPr>
      </w:pPr>
      <w:r>
        <w:rPr>
          <w:sz w:val="24"/>
          <w:szCs w:val="24"/>
        </w:rPr>
        <w:t>Atliekant ardymo darbus taip pat yra išmontuojami visi esami baldai, dekoratyviniai elementai, inžinerinių sistemų elementai ir visa kita įranga, kuri nebuvo aprašyta kitose ardymo specifikacijose.</w:t>
      </w:r>
    </w:p>
    <w:p w14:paraId="3AE51792" w14:textId="01C60E50" w:rsidR="00DA7F6B" w:rsidRDefault="00DA7F6B" w:rsidP="00C367F6">
      <w:pPr>
        <w:pStyle w:val="NoSpacing"/>
        <w:ind w:firstLine="567"/>
        <w:jc w:val="both"/>
        <w:rPr>
          <w:sz w:val="24"/>
          <w:szCs w:val="24"/>
        </w:rPr>
      </w:pPr>
    </w:p>
    <w:p w14:paraId="261FD779" w14:textId="7383BFA3" w:rsidR="00DA7F6B" w:rsidRDefault="00DA7F6B" w:rsidP="00C367F6">
      <w:pPr>
        <w:pStyle w:val="NoSpacing"/>
        <w:ind w:firstLine="567"/>
        <w:jc w:val="both"/>
        <w:rPr>
          <w:sz w:val="24"/>
          <w:szCs w:val="24"/>
        </w:rPr>
      </w:pPr>
      <w:r w:rsidRPr="00121257">
        <w:rPr>
          <w:b/>
          <w:bCs/>
          <w:i/>
          <w:iCs/>
          <w:sz w:val="24"/>
          <w:szCs w:val="24"/>
        </w:rPr>
        <w:t>TS_0</w:t>
      </w:r>
      <w:r w:rsidR="006A30E5">
        <w:rPr>
          <w:b/>
          <w:bCs/>
          <w:i/>
          <w:iCs/>
          <w:sz w:val="24"/>
          <w:szCs w:val="24"/>
        </w:rPr>
        <w:t>3</w:t>
      </w:r>
      <w:r w:rsidRPr="00121257">
        <w:rPr>
          <w:b/>
          <w:bCs/>
          <w:i/>
          <w:iCs/>
          <w:sz w:val="24"/>
          <w:szCs w:val="24"/>
        </w:rPr>
        <w:t>-</w:t>
      </w:r>
      <w:r w:rsidR="006A30E5">
        <w:rPr>
          <w:b/>
          <w:bCs/>
          <w:i/>
          <w:iCs/>
          <w:sz w:val="24"/>
          <w:szCs w:val="24"/>
        </w:rPr>
        <w:t>0</w:t>
      </w:r>
      <w:r w:rsidR="00A53811">
        <w:rPr>
          <w:b/>
          <w:bCs/>
          <w:i/>
          <w:iCs/>
          <w:sz w:val="24"/>
          <w:szCs w:val="24"/>
        </w:rPr>
        <w:t>6</w:t>
      </w:r>
      <w:r w:rsidRPr="00121257">
        <w:rPr>
          <w:b/>
          <w:bCs/>
          <w:i/>
          <w:iCs/>
          <w:sz w:val="24"/>
          <w:szCs w:val="24"/>
        </w:rPr>
        <w:tab/>
      </w:r>
      <w:r w:rsidRPr="00DA7F6B">
        <w:rPr>
          <w:b/>
          <w:bCs/>
          <w:i/>
          <w:iCs/>
          <w:sz w:val="24"/>
          <w:szCs w:val="24"/>
        </w:rPr>
        <w:t xml:space="preserve">Statybinių atliekų tvarkymas </w:t>
      </w:r>
    </w:p>
    <w:p w14:paraId="266BA21B" w14:textId="409B1ECB" w:rsidR="00661F4D" w:rsidRDefault="00DA7F6B" w:rsidP="00C367F6">
      <w:pPr>
        <w:pStyle w:val="NoSpacing"/>
        <w:ind w:firstLine="567"/>
        <w:jc w:val="both"/>
        <w:rPr>
          <w:sz w:val="24"/>
          <w:szCs w:val="24"/>
        </w:rPr>
      </w:pPr>
      <w:r w:rsidRPr="00DA7F6B">
        <w:rPr>
          <w:sz w:val="24"/>
          <w:szCs w:val="24"/>
        </w:rPr>
        <w:t>Statybinės atliekos turi būti tvarkomos LR atliekų tvarkymo įstatymo nustatyta tvarka. Statybos proceso metu susidariusios statybinės atliekos rūšiuojamos ir perduodamos atliekų tvarkytojams. Statybinės atliekos iki jų išvežimo ar panaudojimo yra kaupiamos ir saugomos aptvertoje statybos teritorijoje, kurią laikinam naudojimui skiria Užsakovas. Atliekos kaupiamos konteineriuose, uždarose talpose ar tvarkingose krūvose. Rangovas įsipareigoja išvalyti teritoriją ir atstatyti dangas iki objekto pridavimo.</w:t>
      </w:r>
    </w:p>
    <w:p w14:paraId="6050140B" w14:textId="7B1DE39A" w:rsidR="008348A6" w:rsidRDefault="008348A6" w:rsidP="00C367F6">
      <w:pPr>
        <w:pStyle w:val="NoSpacing"/>
        <w:ind w:firstLine="567"/>
        <w:jc w:val="both"/>
        <w:rPr>
          <w:sz w:val="24"/>
          <w:szCs w:val="24"/>
        </w:rPr>
      </w:pPr>
    </w:p>
    <w:p w14:paraId="71FD6A6D" w14:textId="7C7A4845" w:rsidR="004A1A5B" w:rsidRPr="00121257" w:rsidRDefault="004A1A5B" w:rsidP="004A1A5B">
      <w:pPr>
        <w:pStyle w:val="NoSpacing"/>
        <w:ind w:firstLine="567"/>
        <w:jc w:val="both"/>
        <w:rPr>
          <w:b/>
          <w:bCs/>
          <w:sz w:val="24"/>
          <w:szCs w:val="24"/>
        </w:rPr>
      </w:pPr>
      <w:r w:rsidRPr="00121257">
        <w:rPr>
          <w:b/>
          <w:bCs/>
          <w:sz w:val="24"/>
          <w:szCs w:val="24"/>
        </w:rPr>
        <w:t>TS_0</w:t>
      </w:r>
      <w:r w:rsidR="00B6302B">
        <w:rPr>
          <w:b/>
          <w:bCs/>
          <w:sz w:val="24"/>
          <w:szCs w:val="24"/>
        </w:rPr>
        <w:t>4</w:t>
      </w:r>
      <w:r w:rsidRPr="00121257">
        <w:rPr>
          <w:b/>
          <w:bCs/>
          <w:sz w:val="24"/>
          <w:szCs w:val="24"/>
        </w:rPr>
        <w:tab/>
      </w:r>
      <w:r>
        <w:rPr>
          <w:b/>
          <w:bCs/>
          <w:sz w:val="24"/>
          <w:szCs w:val="24"/>
        </w:rPr>
        <w:t>PERTVAROS IR ATITVAROS</w:t>
      </w:r>
    </w:p>
    <w:p w14:paraId="44B18394" w14:textId="2B3B2606" w:rsidR="008348A6" w:rsidRDefault="008348A6" w:rsidP="00C367F6">
      <w:pPr>
        <w:pStyle w:val="NoSpacing"/>
        <w:ind w:firstLine="567"/>
        <w:jc w:val="both"/>
        <w:rPr>
          <w:sz w:val="24"/>
          <w:szCs w:val="24"/>
        </w:rPr>
      </w:pPr>
    </w:p>
    <w:p w14:paraId="0F17F071" w14:textId="049A9E7C" w:rsidR="004A1A5B" w:rsidRPr="004A1A5B" w:rsidRDefault="004A1A5B" w:rsidP="004A1A5B">
      <w:pPr>
        <w:pStyle w:val="NoSpacing"/>
        <w:ind w:firstLine="567"/>
        <w:jc w:val="both"/>
        <w:rPr>
          <w:b/>
          <w:bCs/>
          <w:i/>
          <w:iCs/>
          <w:sz w:val="24"/>
          <w:szCs w:val="24"/>
        </w:rPr>
      </w:pPr>
      <w:r w:rsidRPr="004A1A5B">
        <w:rPr>
          <w:b/>
          <w:bCs/>
          <w:i/>
          <w:iCs/>
          <w:sz w:val="24"/>
          <w:szCs w:val="24"/>
        </w:rPr>
        <w:t>TS_0</w:t>
      </w:r>
      <w:r w:rsidR="00515E79">
        <w:rPr>
          <w:b/>
          <w:bCs/>
          <w:i/>
          <w:iCs/>
          <w:sz w:val="24"/>
          <w:szCs w:val="24"/>
        </w:rPr>
        <w:t>4</w:t>
      </w:r>
      <w:r w:rsidRPr="004A1A5B">
        <w:rPr>
          <w:b/>
          <w:bCs/>
          <w:i/>
          <w:iCs/>
          <w:sz w:val="24"/>
          <w:szCs w:val="24"/>
        </w:rPr>
        <w:t>-01</w:t>
      </w:r>
      <w:r w:rsidRPr="004A1A5B">
        <w:rPr>
          <w:b/>
          <w:bCs/>
          <w:i/>
          <w:iCs/>
          <w:sz w:val="24"/>
          <w:szCs w:val="24"/>
        </w:rPr>
        <w:tab/>
        <w:t>Plytų mūro pertvaros</w:t>
      </w:r>
    </w:p>
    <w:p w14:paraId="172E6D5A" w14:textId="51913BB5" w:rsidR="004A1A5B" w:rsidRDefault="004A1A5B" w:rsidP="00C367F6">
      <w:pPr>
        <w:pStyle w:val="NoSpacing"/>
        <w:ind w:firstLine="567"/>
        <w:jc w:val="both"/>
        <w:rPr>
          <w:sz w:val="24"/>
          <w:szCs w:val="24"/>
        </w:rPr>
      </w:pPr>
      <w:r>
        <w:rPr>
          <w:sz w:val="24"/>
          <w:szCs w:val="24"/>
        </w:rPr>
        <w:t>Ši techninė specifikacija skirta naujai įrengiamoms plytų mūro pertvaroms</w:t>
      </w:r>
      <w:r w:rsidR="00136601">
        <w:rPr>
          <w:sz w:val="24"/>
          <w:szCs w:val="24"/>
        </w:rPr>
        <w:t xml:space="preserve">, naujų angų formavimui esamose sienose, </w:t>
      </w:r>
      <w:r>
        <w:rPr>
          <w:sz w:val="24"/>
          <w:szCs w:val="24"/>
        </w:rPr>
        <w:t>angų mūro sienose užtaisymams. Įrengiamų pertvarų vietos ir gabaritai nurodomi brėžiniuose.</w:t>
      </w:r>
    </w:p>
    <w:p w14:paraId="3762385E" w14:textId="55C9533E" w:rsidR="00CD26AE" w:rsidRDefault="00CD26AE" w:rsidP="00C367F6">
      <w:pPr>
        <w:pStyle w:val="NoSpacing"/>
        <w:ind w:firstLine="567"/>
        <w:jc w:val="both"/>
        <w:rPr>
          <w:sz w:val="24"/>
          <w:szCs w:val="24"/>
        </w:rPr>
      </w:pPr>
      <w:r>
        <w:rPr>
          <w:sz w:val="24"/>
          <w:szCs w:val="24"/>
        </w:rPr>
        <w:t>Pertvaros mūrijamos iš silikatinių plytų:</w:t>
      </w:r>
    </w:p>
    <w:p w14:paraId="278B43F2" w14:textId="5ED2A53D" w:rsidR="00CD26AE" w:rsidRPr="0050253F" w:rsidRDefault="00CD26AE" w:rsidP="00CD26AE">
      <w:pPr>
        <w:pStyle w:val="NoSpacing"/>
        <w:numPr>
          <w:ilvl w:val="0"/>
          <w:numId w:val="1"/>
        </w:numPr>
        <w:jc w:val="both"/>
        <w:rPr>
          <w:sz w:val="24"/>
          <w:szCs w:val="24"/>
        </w:rPr>
      </w:pPr>
      <w:r>
        <w:rPr>
          <w:sz w:val="24"/>
          <w:szCs w:val="24"/>
        </w:rPr>
        <w:t xml:space="preserve">Naujų pertvarų storis </w:t>
      </w:r>
      <w:r>
        <w:rPr>
          <w:rFonts w:cstheme="minorHAnsi"/>
          <w:sz w:val="24"/>
          <w:szCs w:val="24"/>
        </w:rPr>
        <w:t>≥ 12cm</w:t>
      </w:r>
      <w:r w:rsidR="0050253F">
        <w:rPr>
          <w:rFonts w:cstheme="minorHAnsi"/>
          <w:sz w:val="24"/>
          <w:szCs w:val="24"/>
        </w:rPr>
        <w:t>,</w:t>
      </w:r>
      <w:r>
        <w:rPr>
          <w:rFonts w:cstheme="minorHAnsi"/>
          <w:sz w:val="24"/>
          <w:szCs w:val="24"/>
        </w:rPr>
        <w:t xml:space="preserve"> užtaisant angas ar prijungiant </w:t>
      </w:r>
      <w:r w:rsidR="0050253F">
        <w:rPr>
          <w:rFonts w:cstheme="minorHAnsi"/>
          <w:sz w:val="24"/>
          <w:szCs w:val="24"/>
        </w:rPr>
        <w:t>prie esamų pertvarų – pagal esamų pertvarų storį;</w:t>
      </w:r>
    </w:p>
    <w:p w14:paraId="5219F598" w14:textId="0A41B8F2" w:rsidR="0050253F" w:rsidRPr="00133277" w:rsidRDefault="00133277" w:rsidP="00CD26AE">
      <w:pPr>
        <w:pStyle w:val="NoSpacing"/>
        <w:numPr>
          <w:ilvl w:val="0"/>
          <w:numId w:val="1"/>
        </w:numPr>
        <w:jc w:val="both"/>
        <w:rPr>
          <w:sz w:val="24"/>
          <w:szCs w:val="24"/>
        </w:rPr>
      </w:pPr>
      <w:r>
        <w:rPr>
          <w:rFonts w:cstheme="minorHAnsi"/>
          <w:sz w:val="24"/>
          <w:szCs w:val="24"/>
        </w:rPr>
        <w:t>Plytų stiprio klasė ≥ 10;</w:t>
      </w:r>
    </w:p>
    <w:p w14:paraId="1660DAEE" w14:textId="2ACEC98C" w:rsidR="00133277" w:rsidRDefault="00133277" w:rsidP="00CD26AE">
      <w:pPr>
        <w:pStyle w:val="NoSpacing"/>
        <w:numPr>
          <w:ilvl w:val="0"/>
          <w:numId w:val="1"/>
        </w:numPr>
        <w:jc w:val="both"/>
        <w:rPr>
          <w:sz w:val="24"/>
          <w:szCs w:val="24"/>
        </w:rPr>
      </w:pPr>
      <w:r>
        <w:rPr>
          <w:rFonts w:cstheme="minorHAnsi"/>
          <w:sz w:val="24"/>
          <w:szCs w:val="24"/>
        </w:rPr>
        <w:t>Plytos mūrijamos naudojant mūro skiedinį.</w:t>
      </w:r>
    </w:p>
    <w:p w14:paraId="3CAE01C7" w14:textId="0D5478F4" w:rsidR="004A1A5B" w:rsidRDefault="00F84126" w:rsidP="00C367F6">
      <w:pPr>
        <w:pStyle w:val="NoSpacing"/>
        <w:ind w:firstLine="567"/>
        <w:jc w:val="both"/>
        <w:rPr>
          <w:sz w:val="24"/>
          <w:szCs w:val="24"/>
        </w:rPr>
      </w:pPr>
      <w:r>
        <w:rPr>
          <w:sz w:val="24"/>
          <w:szCs w:val="24"/>
        </w:rPr>
        <w:t>Naujai įrengiamose mūro pertvarose angų formavimui yra įrengiamos armuotos  sąramos. Sąramos įrengiamos taip pat esamose sienose formuojamoms angoms. Sąramų dydžiai parenkami pagal formuojamų angų dydžius.</w:t>
      </w:r>
    </w:p>
    <w:p w14:paraId="3362DC4B" w14:textId="77777777" w:rsidR="00136601" w:rsidRPr="004A1A5B" w:rsidRDefault="00136601" w:rsidP="00C367F6">
      <w:pPr>
        <w:pStyle w:val="NoSpacing"/>
        <w:ind w:firstLine="567"/>
        <w:jc w:val="both"/>
        <w:rPr>
          <w:sz w:val="24"/>
          <w:szCs w:val="24"/>
        </w:rPr>
      </w:pPr>
    </w:p>
    <w:p w14:paraId="5E6708A3" w14:textId="41D529DC" w:rsidR="009647E7" w:rsidRPr="009647E7" w:rsidRDefault="009647E7" w:rsidP="009647E7">
      <w:pPr>
        <w:pStyle w:val="NoSpacing"/>
        <w:ind w:firstLine="567"/>
        <w:jc w:val="both"/>
        <w:rPr>
          <w:b/>
          <w:bCs/>
          <w:i/>
          <w:iCs/>
          <w:sz w:val="24"/>
          <w:szCs w:val="24"/>
        </w:rPr>
      </w:pPr>
      <w:r w:rsidRPr="009647E7">
        <w:rPr>
          <w:b/>
          <w:bCs/>
          <w:i/>
          <w:iCs/>
          <w:sz w:val="24"/>
          <w:szCs w:val="24"/>
        </w:rPr>
        <w:t>TS_0</w:t>
      </w:r>
      <w:r w:rsidR="00515E79">
        <w:rPr>
          <w:b/>
          <w:bCs/>
          <w:i/>
          <w:iCs/>
          <w:sz w:val="24"/>
          <w:szCs w:val="24"/>
        </w:rPr>
        <w:t>4</w:t>
      </w:r>
      <w:r w:rsidRPr="009647E7">
        <w:rPr>
          <w:b/>
          <w:bCs/>
          <w:i/>
          <w:iCs/>
          <w:sz w:val="24"/>
          <w:szCs w:val="24"/>
        </w:rPr>
        <w:t>-02</w:t>
      </w:r>
      <w:r w:rsidRPr="009647E7">
        <w:rPr>
          <w:b/>
          <w:bCs/>
          <w:i/>
          <w:iCs/>
          <w:sz w:val="24"/>
          <w:szCs w:val="24"/>
        </w:rPr>
        <w:tab/>
        <w:t>Gipso kartono plokščių pertvaros</w:t>
      </w:r>
    </w:p>
    <w:p w14:paraId="1E9A36D6" w14:textId="378F3D1E" w:rsidR="004D64DB" w:rsidRPr="004D64DB" w:rsidRDefault="004D64DB" w:rsidP="00740028">
      <w:pPr>
        <w:pStyle w:val="NoSpacing"/>
        <w:ind w:firstLine="567"/>
        <w:jc w:val="both"/>
        <w:rPr>
          <w:i/>
          <w:iCs/>
          <w:sz w:val="24"/>
          <w:szCs w:val="24"/>
          <w:u w:val="single"/>
        </w:rPr>
      </w:pPr>
      <w:r>
        <w:rPr>
          <w:sz w:val="24"/>
          <w:szCs w:val="24"/>
        </w:rPr>
        <w:t xml:space="preserve">Techninė specifikacija apima pilną naujų pertvarų įrengimą, inžinerinių sistemų uždengimų suformavimo, gipso kartono „kaktų“ suformavimo darbus. </w:t>
      </w:r>
    </w:p>
    <w:p w14:paraId="1957708C" w14:textId="2E1058CE" w:rsidR="00C65A1A" w:rsidRDefault="00C65A1A" w:rsidP="00C367F6">
      <w:pPr>
        <w:pStyle w:val="NoSpacing"/>
        <w:ind w:firstLine="567"/>
        <w:jc w:val="both"/>
        <w:rPr>
          <w:sz w:val="24"/>
          <w:szCs w:val="24"/>
        </w:rPr>
      </w:pPr>
      <w:r>
        <w:rPr>
          <w:sz w:val="24"/>
          <w:szCs w:val="24"/>
        </w:rPr>
        <w:t>Gipso kartono plokščių specifikacija:</w:t>
      </w:r>
    </w:p>
    <w:p w14:paraId="442BB5B2" w14:textId="681299AD" w:rsidR="00C65A1A" w:rsidRDefault="00C65A1A" w:rsidP="00C367F6">
      <w:pPr>
        <w:pStyle w:val="NoSpacing"/>
        <w:ind w:firstLine="567"/>
        <w:jc w:val="both"/>
        <w:rPr>
          <w:sz w:val="24"/>
          <w:szCs w:val="24"/>
        </w:rPr>
      </w:pPr>
      <w:r>
        <w:rPr>
          <w:sz w:val="24"/>
          <w:szCs w:val="24"/>
        </w:rPr>
        <w:t xml:space="preserve">Storis </w:t>
      </w:r>
      <w:r>
        <w:rPr>
          <w:rFonts w:cstheme="minorHAnsi"/>
          <w:sz w:val="24"/>
          <w:szCs w:val="24"/>
        </w:rPr>
        <w:t>≥</w:t>
      </w:r>
      <w:r>
        <w:rPr>
          <w:sz w:val="24"/>
          <w:szCs w:val="24"/>
        </w:rPr>
        <w:t xml:space="preserve"> 12,50 mm;</w:t>
      </w:r>
    </w:p>
    <w:p w14:paraId="2C9E7C48" w14:textId="5C90262C" w:rsidR="00C65A1A" w:rsidRDefault="00C65A1A" w:rsidP="00C367F6">
      <w:pPr>
        <w:pStyle w:val="NoSpacing"/>
        <w:ind w:firstLine="567"/>
        <w:jc w:val="both"/>
        <w:rPr>
          <w:sz w:val="24"/>
          <w:szCs w:val="24"/>
        </w:rPr>
      </w:pPr>
      <w:r>
        <w:rPr>
          <w:sz w:val="24"/>
          <w:szCs w:val="24"/>
        </w:rPr>
        <w:t>CE plokštės tipo žymėjimas – A;</w:t>
      </w:r>
    </w:p>
    <w:p w14:paraId="211541D9" w14:textId="27CBC85F" w:rsidR="00C65A1A" w:rsidRDefault="00C65A1A" w:rsidP="00C367F6">
      <w:pPr>
        <w:pStyle w:val="NoSpacing"/>
        <w:ind w:firstLine="567"/>
        <w:jc w:val="both"/>
        <w:rPr>
          <w:sz w:val="24"/>
          <w:szCs w:val="24"/>
        </w:rPr>
      </w:pPr>
      <w:r>
        <w:rPr>
          <w:sz w:val="24"/>
          <w:szCs w:val="24"/>
        </w:rPr>
        <w:lastRenderedPageBreak/>
        <w:t>Reakcija į ugnį – A2-s1, d0;</w:t>
      </w:r>
    </w:p>
    <w:p w14:paraId="4FD29B49" w14:textId="2416E5D0" w:rsidR="00C65A1A" w:rsidRDefault="00C65A1A" w:rsidP="00C367F6">
      <w:pPr>
        <w:pStyle w:val="NoSpacing"/>
        <w:ind w:firstLine="567"/>
        <w:jc w:val="both"/>
        <w:rPr>
          <w:sz w:val="24"/>
          <w:szCs w:val="24"/>
        </w:rPr>
      </w:pPr>
      <w:r>
        <w:rPr>
          <w:sz w:val="24"/>
          <w:szCs w:val="24"/>
        </w:rPr>
        <w:t xml:space="preserve">Svoris </w:t>
      </w:r>
      <w:r>
        <w:rPr>
          <w:rFonts w:cstheme="minorHAnsi"/>
          <w:sz w:val="24"/>
          <w:szCs w:val="24"/>
        </w:rPr>
        <w:t>≥</w:t>
      </w:r>
      <w:r>
        <w:rPr>
          <w:sz w:val="24"/>
          <w:szCs w:val="24"/>
        </w:rPr>
        <w:t xml:space="preserve"> 8,50 kg/m</w:t>
      </w:r>
      <w:r>
        <w:rPr>
          <w:rFonts w:cstheme="minorHAnsi"/>
          <w:sz w:val="24"/>
          <w:szCs w:val="24"/>
        </w:rPr>
        <w:t>²</w:t>
      </w:r>
      <w:r>
        <w:rPr>
          <w:sz w:val="24"/>
          <w:szCs w:val="24"/>
        </w:rPr>
        <w:t>;</w:t>
      </w:r>
    </w:p>
    <w:p w14:paraId="1D7B27DE" w14:textId="108EB5BD" w:rsidR="00C65A1A" w:rsidRDefault="00C65A1A" w:rsidP="00C367F6">
      <w:pPr>
        <w:pStyle w:val="NoSpacing"/>
        <w:ind w:firstLine="567"/>
        <w:jc w:val="both"/>
        <w:rPr>
          <w:sz w:val="24"/>
          <w:szCs w:val="24"/>
        </w:rPr>
      </w:pPr>
      <w:r>
        <w:rPr>
          <w:sz w:val="24"/>
          <w:szCs w:val="24"/>
        </w:rPr>
        <w:t xml:space="preserve">Lenkimo stipris (išilgai/skersai) </w:t>
      </w:r>
      <w:r>
        <w:rPr>
          <w:rFonts w:cstheme="minorHAnsi"/>
          <w:sz w:val="24"/>
          <w:szCs w:val="24"/>
        </w:rPr>
        <w:t>≥</w:t>
      </w:r>
      <w:r>
        <w:rPr>
          <w:sz w:val="24"/>
          <w:szCs w:val="24"/>
        </w:rPr>
        <w:t xml:space="preserve"> </w:t>
      </w:r>
      <w:r w:rsidR="008973FC">
        <w:rPr>
          <w:sz w:val="24"/>
          <w:szCs w:val="24"/>
        </w:rPr>
        <w:t>6</w:t>
      </w:r>
      <w:r>
        <w:rPr>
          <w:sz w:val="24"/>
          <w:szCs w:val="24"/>
        </w:rPr>
        <w:t>,5</w:t>
      </w:r>
      <w:r w:rsidR="008973FC">
        <w:rPr>
          <w:sz w:val="24"/>
          <w:szCs w:val="24"/>
        </w:rPr>
        <w:t xml:space="preserve"> / </w:t>
      </w:r>
      <w:r w:rsidR="008973FC">
        <w:rPr>
          <w:rFonts w:cstheme="minorHAnsi"/>
          <w:sz w:val="24"/>
          <w:szCs w:val="24"/>
        </w:rPr>
        <w:t>≥</w:t>
      </w:r>
      <w:r w:rsidR="008973FC">
        <w:rPr>
          <w:sz w:val="24"/>
          <w:szCs w:val="24"/>
        </w:rPr>
        <w:t xml:space="preserve"> 2,0 N</w:t>
      </w:r>
      <w:r>
        <w:rPr>
          <w:sz w:val="24"/>
          <w:szCs w:val="24"/>
        </w:rPr>
        <w:t>/</w:t>
      </w:r>
      <w:r w:rsidR="008973FC">
        <w:rPr>
          <w:sz w:val="24"/>
          <w:szCs w:val="24"/>
        </w:rPr>
        <w:t>m</w:t>
      </w:r>
      <w:r>
        <w:rPr>
          <w:sz w:val="24"/>
          <w:szCs w:val="24"/>
        </w:rPr>
        <w:t>m</w:t>
      </w:r>
      <w:r>
        <w:rPr>
          <w:rFonts w:cstheme="minorHAnsi"/>
          <w:sz w:val="24"/>
          <w:szCs w:val="24"/>
        </w:rPr>
        <w:t>²</w:t>
      </w:r>
      <w:r>
        <w:rPr>
          <w:sz w:val="24"/>
          <w:szCs w:val="24"/>
        </w:rPr>
        <w:t>;</w:t>
      </w:r>
    </w:p>
    <w:p w14:paraId="112F57ED" w14:textId="4368A80F" w:rsidR="008973FC" w:rsidRDefault="008973FC" w:rsidP="008973FC">
      <w:pPr>
        <w:pStyle w:val="NoSpacing"/>
        <w:ind w:firstLine="567"/>
        <w:jc w:val="both"/>
        <w:rPr>
          <w:sz w:val="24"/>
          <w:szCs w:val="24"/>
        </w:rPr>
      </w:pPr>
      <w:r>
        <w:rPr>
          <w:sz w:val="24"/>
          <w:szCs w:val="24"/>
        </w:rPr>
        <w:t xml:space="preserve">Gniuždymo stipris </w:t>
      </w:r>
      <w:r>
        <w:rPr>
          <w:rFonts w:cstheme="minorHAnsi"/>
          <w:sz w:val="24"/>
          <w:szCs w:val="24"/>
        </w:rPr>
        <w:t>≥</w:t>
      </w:r>
      <w:r>
        <w:rPr>
          <w:sz w:val="24"/>
          <w:szCs w:val="24"/>
        </w:rPr>
        <w:t xml:space="preserve"> 3,5 N/mm</w:t>
      </w:r>
      <w:r>
        <w:rPr>
          <w:rFonts w:cstheme="minorHAnsi"/>
          <w:sz w:val="24"/>
          <w:szCs w:val="24"/>
        </w:rPr>
        <w:t>²</w:t>
      </w:r>
      <w:r>
        <w:rPr>
          <w:sz w:val="24"/>
          <w:szCs w:val="24"/>
        </w:rPr>
        <w:t>;</w:t>
      </w:r>
    </w:p>
    <w:p w14:paraId="2704CFFF" w14:textId="77777777" w:rsidR="00740028" w:rsidRDefault="00740028" w:rsidP="00C367F6">
      <w:pPr>
        <w:pStyle w:val="NoSpacing"/>
        <w:ind w:firstLine="567"/>
        <w:jc w:val="both"/>
        <w:rPr>
          <w:sz w:val="24"/>
          <w:szCs w:val="24"/>
        </w:rPr>
      </w:pPr>
    </w:p>
    <w:p w14:paraId="532F7C83" w14:textId="5F7E5189" w:rsidR="00740028" w:rsidRDefault="00740028" w:rsidP="00740028">
      <w:pPr>
        <w:pStyle w:val="NoSpacing"/>
        <w:ind w:firstLine="567"/>
        <w:jc w:val="both"/>
        <w:rPr>
          <w:sz w:val="24"/>
          <w:szCs w:val="24"/>
        </w:rPr>
      </w:pPr>
      <w:r>
        <w:rPr>
          <w:sz w:val="24"/>
          <w:szCs w:val="24"/>
        </w:rPr>
        <w:t>Metalinio karkaso specifikacija:</w:t>
      </w:r>
    </w:p>
    <w:p w14:paraId="0C0AF01B" w14:textId="0F5886FC" w:rsidR="00740028" w:rsidRDefault="00740028" w:rsidP="00740028">
      <w:pPr>
        <w:pStyle w:val="NoSpacing"/>
        <w:ind w:firstLine="567"/>
        <w:jc w:val="both"/>
        <w:rPr>
          <w:sz w:val="24"/>
          <w:szCs w:val="24"/>
        </w:rPr>
      </w:pPr>
      <w:r>
        <w:rPr>
          <w:sz w:val="24"/>
          <w:szCs w:val="24"/>
        </w:rPr>
        <w:t xml:space="preserve">Skardos storis </w:t>
      </w:r>
      <w:r>
        <w:rPr>
          <w:rFonts w:cstheme="minorHAnsi"/>
          <w:sz w:val="24"/>
          <w:szCs w:val="24"/>
        </w:rPr>
        <w:t>≥</w:t>
      </w:r>
      <w:r>
        <w:rPr>
          <w:sz w:val="24"/>
          <w:szCs w:val="24"/>
        </w:rPr>
        <w:t xml:space="preserve"> 0,5 mm;</w:t>
      </w:r>
    </w:p>
    <w:p w14:paraId="1EEB0A1D" w14:textId="7CDFD78A" w:rsidR="00FC4EB9" w:rsidRDefault="00740028" w:rsidP="00C367F6">
      <w:pPr>
        <w:pStyle w:val="NoSpacing"/>
        <w:ind w:firstLine="567"/>
        <w:jc w:val="both"/>
        <w:rPr>
          <w:sz w:val="24"/>
          <w:szCs w:val="24"/>
        </w:rPr>
      </w:pPr>
      <w:r>
        <w:rPr>
          <w:sz w:val="24"/>
          <w:szCs w:val="24"/>
        </w:rPr>
        <w:t>Antikorozinis padengimas – Z140;</w:t>
      </w:r>
    </w:p>
    <w:p w14:paraId="325CC6F0" w14:textId="30FD9C1A" w:rsidR="00740028" w:rsidRDefault="00740028" w:rsidP="00C367F6">
      <w:pPr>
        <w:pStyle w:val="NoSpacing"/>
        <w:ind w:firstLine="567"/>
        <w:jc w:val="both"/>
        <w:rPr>
          <w:sz w:val="24"/>
          <w:szCs w:val="24"/>
        </w:rPr>
      </w:pPr>
      <w:r>
        <w:rPr>
          <w:sz w:val="24"/>
          <w:szCs w:val="24"/>
        </w:rPr>
        <w:t>Degumo klasė – A1.</w:t>
      </w:r>
    </w:p>
    <w:p w14:paraId="3A77E053" w14:textId="23E59AEF" w:rsidR="00FC4EB9" w:rsidRDefault="00FC4EB9" w:rsidP="00C367F6">
      <w:pPr>
        <w:pStyle w:val="NoSpacing"/>
        <w:ind w:firstLine="567"/>
        <w:jc w:val="both"/>
        <w:rPr>
          <w:sz w:val="24"/>
          <w:szCs w:val="24"/>
        </w:rPr>
      </w:pPr>
    </w:p>
    <w:p w14:paraId="45079A24" w14:textId="77777777" w:rsidR="00FC4EB9" w:rsidRDefault="00FC4EB9" w:rsidP="00FC4EB9">
      <w:pPr>
        <w:pStyle w:val="NoSpacing"/>
        <w:ind w:firstLine="567"/>
        <w:jc w:val="both"/>
        <w:rPr>
          <w:sz w:val="24"/>
          <w:szCs w:val="24"/>
        </w:rPr>
      </w:pPr>
      <w:r>
        <w:rPr>
          <w:sz w:val="24"/>
          <w:szCs w:val="24"/>
        </w:rPr>
        <w:t>Šiame projekte naudojami pertvarų tipai.</w:t>
      </w:r>
    </w:p>
    <w:p w14:paraId="4FB13BC9" w14:textId="250F9A9E" w:rsidR="00FC4EB9" w:rsidRPr="004D64DB" w:rsidRDefault="00FC4EB9" w:rsidP="00FC4EB9">
      <w:pPr>
        <w:pStyle w:val="NoSpacing"/>
        <w:ind w:firstLine="567"/>
        <w:jc w:val="both"/>
        <w:rPr>
          <w:i/>
          <w:iCs/>
          <w:sz w:val="24"/>
          <w:szCs w:val="24"/>
          <w:u w:val="single"/>
        </w:rPr>
      </w:pPr>
      <w:r w:rsidRPr="004D64DB">
        <w:rPr>
          <w:i/>
          <w:iCs/>
          <w:sz w:val="24"/>
          <w:szCs w:val="24"/>
          <w:u w:val="single"/>
        </w:rPr>
        <w:t>GP – gipso kartono pertvar</w:t>
      </w:r>
      <w:r>
        <w:rPr>
          <w:i/>
          <w:iCs/>
          <w:sz w:val="24"/>
          <w:szCs w:val="24"/>
          <w:u w:val="single"/>
        </w:rPr>
        <w:t>a (12,5/CW100/12,5):</w:t>
      </w:r>
    </w:p>
    <w:p w14:paraId="3A7580F1" w14:textId="64CA6830" w:rsidR="00FC4EB9" w:rsidRDefault="00FC4EB9" w:rsidP="00FC4EB9">
      <w:pPr>
        <w:pStyle w:val="NoSpacing"/>
        <w:numPr>
          <w:ilvl w:val="0"/>
          <w:numId w:val="1"/>
        </w:numPr>
        <w:jc w:val="both"/>
        <w:rPr>
          <w:sz w:val="24"/>
          <w:szCs w:val="24"/>
        </w:rPr>
      </w:pPr>
      <w:r>
        <w:rPr>
          <w:sz w:val="24"/>
          <w:szCs w:val="24"/>
        </w:rPr>
        <w:t>1 sluoksnis 12,5mm gipso kartono;</w:t>
      </w:r>
    </w:p>
    <w:p w14:paraId="440BE197" w14:textId="73B9FC1E" w:rsidR="00FC4EB9" w:rsidRDefault="00FC4EB9" w:rsidP="00FC4EB9">
      <w:pPr>
        <w:pStyle w:val="NoSpacing"/>
        <w:numPr>
          <w:ilvl w:val="0"/>
          <w:numId w:val="1"/>
        </w:numPr>
        <w:jc w:val="both"/>
        <w:rPr>
          <w:sz w:val="24"/>
          <w:szCs w:val="24"/>
        </w:rPr>
      </w:pPr>
      <w:r>
        <w:rPr>
          <w:sz w:val="24"/>
          <w:szCs w:val="24"/>
        </w:rPr>
        <w:t>100 mm metalinis karkasas su 100 mm mineraline vata;</w:t>
      </w:r>
    </w:p>
    <w:p w14:paraId="37534D79" w14:textId="77777777" w:rsidR="00FC4EB9" w:rsidRDefault="00FC4EB9" w:rsidP="00FC4EB9">
      <w:pPr>
        <w:pStyle w:val="NoSpacing"/>
        <w:numPr>
          <w:ilvl w:val="0"/>
          <w:numId w:val="1"/>
        </w:numPr>
        <w:jc w:val="both"/>
        <w:rPr>
          <w:sz w:val="24"/>
          <w:szCs w:val="24"/>
        </w:rPr>
      </w:pPr>
      <w:r>
        <w:rPr>
          <w:sz w:val="24"/>
          <w:szCs w:val="24"/>
        </w:rPr>
        <w:t>1 sluoksnis 12,5mm gipso kartono;</w:t>
      </w:r>
    </w:p>
    <w:p w14:paraId="606B5C9C" w14:textId="776C21FC" w:rsidR="00FC4EB9" w:rsidRDefault="00FC4EB9" w:rsidP="00FC4EB9">
      <w:pPr>
        <w:pStyle w:val="NoSpacing"/>
        <w:numPr>
          <w:ilvl w:val="0"/>
          <w:numId w:val="1"/>
        </w:numPr>
        <w:jc w:val="both"/>
        <w:rPr>
          <w:sz w:val="24"/>
          <w:szCs w:val="24"/>
        </w:rPr>
      </w:pPr>
      <w:r>
        <w:rPr>
          <w:sz w:val="24"/>
          <w:szCs w:val="24"/>
        </w:rPr>
        <w:t xml:space="preserve">atstumas tarp statramsčių </w:t>
      </w:r>
      <w:r>
        <w:rPr>
          <w:rFonts w:cstheme="minorHAnsi"/>
          <w:sz w:val="24"/>
          <w:szCs w:val="24"/>
        </w:rPr>
        <w:t>≤</w:t>
      </w:r>
      <w:r>
        <w:rPr>
          <w:sz w:val="24"/>
          <w:szCs w:val="24"/>
        </w:rPr>
        <w:t xml:space="preserve"> 600 mm;</w:t>
      </w:r>
    </w:p>
    <w:p w14:paraId="0A60B2AB" w14:textId="1D859BB8" w:rsidR="00FC4EB9" w:rsidRDefault="00FC4EB9" w:rsidP="00FC4EB9">
      <w:pPr>
        <w:pStyle w:val="NoSpacing"/>
        <w:numPr>
          <w:ilvl w:val="0"/>
          <w:numId w:val="1"/>
        </w:numPr>
        <w:jc w:val="both"/>
        <w:rPr>
          <w:sz w:val="24"/>
          <w:szCs w:val="24"/>
        </w:rPr>
      </w:pPr>
      <w:r>
        <w:rPr>
          <w:sz w:val="24"/>
          <w:szCs w:val="24"/>
        </w:rPr>
        <w:t>durų/langų aprėminimui naudoti specialų sustiprintą metalinio karkaso profilį.</w:t>
      </w:r>
    </w:p>
    <w:p w14:paraId="63E704CE" w14:textId="3D6577BE" w:rsidR="00FC4EB9" w:rsidRDefault="00FC4EB9" w:rsidP="00C367F6">
      <w:pPr>
        <w:pStyle w:val="NoSpacing"/>
        <w:ind w:firstLine="567"/>
        <w:jc w:val="both"/>
        <w:rPr>
          <w:sz w:val="24"/>
          <w:szCs w:val="24"/>
        </w:rPr>
      </w:pPr>
    </w:p>
    <w:p w14:paraId="01D0E9BD" w14:textId="6A322C66" w:rsidR="00153206" w:rsidRPr="004D64DB" w:rsidRDefault="00153206" w:rsidP="00153206">
      <w:pPr>
        <w:pStyle w:val="NoSpacing"/>
        <w:ind w:firstLine="567"/>
        <w:jc w:val="both"/>
        <w:rPr>
          <w:i/>
          <w:iCs/>
          <w:sz w:val="24"/>
          <w:szCs w:val="24"/>
          <w:u w:val="single"/>
        </w:rPr>
      </w:pPr>
      <w:r w:rsidRPr="004D64DB">
        <w:rPr>
          <w:i/>
          <w:iCs/>
          <w:sz w:val="24"/>
          <w:szCs w:val="24"/>
          <w:u w:val="single"/>
        </w:rPr>
        <w:t>G</w:t>
      </w:r>
      <w:r>
        <w:rPr>
          <w:i/>
          <w:iCs/>
          <w:sz w:val="24"/>
          <w:szCs w:val="24"/>
          <w:u w:val="single"/>
        </w:rPr>
        <w:t>K</w:t>
      </w:r>
      <w:r w:rsidRPr="004D64DB">
        <w:rPr>
          <w:i/>
          <w:iCs/>
          <w:sz w:val="24"/>
          <w:szCs w:val="24"/>
          <w:u w:val="single"/>
        </w:rPr>
        <w:t xml:space="preserve"> – gipso kartono pertvar</w:t>
      </w:r>
      <w:r>
        <w:rPr>
          <w:i/>
          <w:iCs/>
          <w:sz w:val="24"/>
          <w:szCs w:val="24"/>
          <w:u w:val="single"/>
        </w:rPr>
        <w:t>os „kakta“ (12,5/CW100/12,5):</w:t>
      </w:r>
    </w:p>
    <w:p w14:paraId="46A39D0D" w14:textId="77777777" w:rsidR="00153206" w:rsidRDefault="00153206" w:rsidP="00153206">
      <w:pPr>
        <w:pStyle w:val="NoSpacing"/>
        <w:numPr>
          <w:ilvl w:val="0"/>
          <w:numId w:val="1"/>
        </w:numPr>
        <w:jc w:val="both"/>
        <w:rPr>
          <w:sz w:val="24"/>
          <w:szCs w:val="24"/>
        </w:rPr>
      </w:pPr>
      <w:r>
        <w:rPr>
          <w:sz w:val="24"/>
          <w:szCs w:val="24"/>
        </w:rPr>
        <w:t>1 sluoksnis 12,5mm gipso kartono;</w:t>
      </w:r>
    </w:p>
    <w:p w14:paraId="0DCCC7B5" w14:textId="77777777" w:rsidR="00153206" w:rsidRDefault="00153206" w:rsidP="00153206">
      <w:pPr>
        <w:pStyle w:val="NoSpacing"/>
        <w:numPr>
          <w:ilvl w:val="0"/>
          <w:numId w:val="1"/>
        </w:numPr>
        <w:jc w:val="both"/>
        <w:rPr>
          <w:sz w:val="24"/>
          <w:szCs w:val="24"/>
        </w:rPr>
      </w:pPr>
      <w:r>
        <w:rPr>
          <w:sz w:val="24"/>
          <w:szCs w:val="24"/>
        </w:rPr>
        <w:t>100 mm metalinis karkasas su 100 mm mineraline vata;</w:t>
      </w:r>
    </w:p>
    <w:p w14:paraId="041615EB" w14:textId="77777777" w:rsidR="00153206" w:rsidRDefault="00153206" w:rsidP="00153206">
      <w:pPr>
        <w:pStyle w:val="NoSpacing"/>
        <w:numPr>
          <w:ilvl w:val="0"/>
          <w:numId w:val="1"/>
        </w:numPr>
        <w:jc w:val="both"/>
        <w:rPr>
          <w:sz w:val="24"/>
          <w:szCs w:val="24"/>
        </w:rPr>
      </w:pPr>
      <w:r>
        <w:rPr>
          <w:sz w:val="24"/>
          <w:szCs w:val="24"/>
        </w:rPr>
        <w:t>1 sluoksnis 12,5mm gipso kartono;</w:t>
      </w:r>
    </w:p>
    <w:p w14:paraId="5E537D76" w14:textId="77777777" w:rsidR="00153206" w:rsidRDefault="00153206" w:rsidP="00153206">
      <w:pPr>
        <w:pStyle w:val="NoSpacing"/>
        <w:numPr>
          <w:ilvl w:val="0"/>
          <w:numId w:val="1"/>
        </w:numPr>
        <w:jc w:val="both"/>
        <w:rPr>
          <w:sz w:val="24"/>
          <w:szCs w:val="24"/>
        </w:rPr>
      </w:pPr>
      <w:r>
        <w:rPr>
          <w:sz w:val="24"/>
          <w:szCs w:val="24"/>
        </w:rPr>
        <w:t xml:space="preserve">atstumas tarp statramsčių </w:t>
      </w:r>
      <w:r>
        <w:rPr>
          <w:rFonts w:cstheme="minorHAnsi"/>
          <w:sz w:val="24"/>
          <w:szCs w:val="24"/>
        </w:rPr>
        <w:t>≤</w:t>
      </w:r>
      <w:r>
        <w:rPr>
          <w:sz w:val="24"/>
          <w:szCs w:val="24"/>
        </w:rPr>
        <w:t xml:space="preserve"> 600 mm;</w:t>
      </w:r>
    </w:p>
    <w:p w14:paraId="4400EE56" w14:textId="455A9A33" w:rsidR="00153206" w:rsidRDefault="00153206" w:rsidP="00153206">
      <w:pPr>
        <w:pStyle w:val="NoSpacing"/>
        <w:numPr>
          <w:ilvl w:val="0"/>
          <w:numId w:val="1"/>
        </w:numPr>
        <w:jc w:val="both"/>
        <w:rPr>
          <w:sz w:val="24"/>
          <w:szCs w:val="24"/>
        </w:rPr>
      </w:pPr>
      <w:r>
        <w:rPr>
          <w:sz w:val="24"/>
          <w:szCs w:val="24"/>
        </w:rPr>
        <w:t>durų/langų aprėminimui naudoti specialų sustiprintą metalinio karkaso profilį arba standartinį profilį sustiprinti mediniais tašais;</w:t>
      </w:r>
    </w:p>
    <w:p w14:paraId="3250C732" w14:textId="50BCB229" w:rsidR="00153206" w:rsidRDefault="00153206" w:rsidP="00153206">
      <w:pPr>
        <w:pStyle w:val="NoSpacing"/>
        <w:numPr>
          <w:ilvl w:val="0"/>
          <w:numId w:val="1"/>
        </w:numPr>
        <w:jc w:val="both"/>
        <w:rPr>
          <w:sz w:val="24"/>
          <w:szCs w:val="24"/>
        </w:rPr>
      </w:pPr>
      <w:r>
        <w:rPr>
          <w:sz w:val="24"/>
          <w:szCs w:val="24"/>
        </w:rPr>
        <w:t>„kaktos“ apatinė altitudė yra lygi durų angos viršutinei altitudei.</w:t>
      </w:r>
    </w:p>
    <w:p w14:paraId="72C4243E" w14:textId="7D44B4A8" w:rsidR="00153206" w:rsidRDefault="00153206" w:rsidP="00153206">
      <w:pPr>
        <w:pStyle w:val="NoSpacing"/>
        <w:ind w:firstLine="567"/>
        <w:jc w:val="both"/>
        <w:rPr>
          <w:sz w:val="24"/>
          <w:szCs w:val="24"/>
        </w:rPr>
      </w:pPr>
    </w:p>
    <w:p w14:paraId="7F7ADEF1" w14:textId="251E7E66" w:rsidR="00153206" w:rsidRPr="004D64DB" w:rsidRDefault="00153206" w:rsidP="00153206">
      <w:pPr>
        <w:pStyle w:val="NoSpacing"/>
        <w:ind w:firstLine="567"/>
        <w:jc w:val="both"/>
        <w:rPr>
          <w:i/>
          <w:iCs/>
          <w:sz w:val="24"/>
          <w:szCs w:val="24"/>
          <w:u w:val="single"/>
        </w:rPr>
      </w:pPr>
      <w:r w:rsidRPr="004D64DB">
        <w:rPr>
          <w:i/>
          <w:iCs/>
          <w:sz w:val="24"/>
          <w:szCs w:val="24"/>
          <w:u w:val="single"/>
        </w:rPr>
        <w:t>G</w:t>
      </w:r>
      <w:r>
        <w:rPr>
          <w:i/>
          <w:iCs/>
          <w:sz w:val="24"/>
          <w:szCs w:val="24"/>
          <w:u w:val="single"/>
        </w:rPr>
        <w:t>A</w:t>
      </w:r>
      <w:r w:rsidRPr="004D64DB">
        <w:rPr>
          <w:i/>
          <w:iCs/>
          <w:sz w:val="24"/>
          <w:szCs w:val="24"/>
          <w:u w:val="single"/>
        </w:rPr>
        <w:t xml:space="preserve"> – </w:t>
      </w:r>
      <w:r>
        <w:rPr>
          <w:i/>
          <w:iCs/>
          <w:sz w:val="24"/>
          <w:szCs w:val="24"/>
          <w:u w:val="single"/>
        </w:rPr>
        <w:t xml:space="preserve">inžinerinių sistemų aptaisymas </w:t>
      </w:r>
      <w:r w:rsidRPr="004D64DB">
        <w:rPr>
          <w:i/>
          <w:iCs/>
          <w:sz w:val="24"/>
          <w:szCs w:val="24"/>
          <w:u w:val="single"/>
        </w:rPr>
        <w:t>gipso kartono p</w:t>
      </w:r>
      <w:r>
        <w:rPr>
          <w:i/>
          <w:iCs/>
          <w:sz w:val="24"/>
          <w:szCs w:val="24"/>
          <w:u w:val="single"/>
        </w:rPr>
        <w:t>lokštėmis:</w:t>
      </w:r>
    </w:p>
    <w:p w14:paraId="27C7B9F0" w14:textId="77777777" w:rsidR="00153206" w:rsidRDefault="00153206" w:rsidP="00153206">
      <w:pPr>
        <w:pStyle w:val="NoSpacing"/>
        <w:numPr>
          <w:ilvl w:val="0"/>
          <w:numId w:val="1"/>
        </w:numPr>
        <w:jc w:val="both"/>
        <w:rPr>
          <w:sz w:val="24"/>
          <w:szCs w:val="24"/>
        </w:rPr>
      </w:pPr>
      <w:r>
        <w:rPr>
          <w:sz w:val="24"/>
          <w:szCs w:val="24"/>
        </w:rPr>
        <w:t>1 sluoksnis 12,5mm gipso kartono;</w:t>
      </w:r>
    </w:p>
    <w:p w14:paraId="343505BA" w14:textId="2B3682F9" w:rsidR="00153206" w:rsidRDefault="00153206" w:rsidP="00153206">
      <w:pPr>
        <w:pStyle w:val="NoSpacing"/>
        <w:numPr>
          <w:ilvl w:val="0"/>
          <w:numId w:val="1"/>
        </w:numPr>
        <w:jc w:val="both"/>
        <w:rPr>
          <w:sz w:val="24"/>
          <w:szCs w:val="24"/>
        </w:rPr>
      </w:pPr>
      <w:r>
        <w:rPr>
          <w:sz w:val="24"/>
          <w:szCs w:val="24"/>
        </w:rPr>
        <w:t>metalinio karkaso profilių sistema;</w:t>
      </w:r>
    </w:p>
    <w:p w14:paraId="71298CBB" w14:textId="48940C06" w:rsidR="00153206" w:rsidRDefault="00153206" w:rsidP="00153206">
      <w:pPr>
        <w:pStyle w:val="NoSpacing"/>
        <w:numPr>
          <w:ilvl w:val="0"/>
          <w:numId w:val="1"/>
        </w:numPr>
        <w:jc w:val="both"/>
        <w:rPr>
          <w:sz w:val="24"/>
          <w:szCs w:val="24"/>
        </w:rPr>
      </w:pPr>
      <w:r>
        <w:rPr>
          <w:sz w:val="24"/>
          <w:szCs w:val="24"/>
        </w:rPr>
        <w:t>inžinerinių sistemų tarpai ir metalinių profilių tarpai pilnai užpildomi mineraline vata.</w:t>
      </w:r>
    </w:p>
    <w:p w14:paraId="4FD37D4D" w14:textId="77777777" w:rsidR="00153206" w:rsidRDefault="00153206" w:rsidP="00153206">
      <w:pPr>
        <w:pStyle w:val="NoSpacing"/>
        <w:ind w:firstLine="567"/>
        <w:jc w:val="both"/>
        <w:rPr>
          <w:sz w:val="24"/>
          <w:szCs w:val="24"/>
        </w:rPr>
      </w:pPr>
    </w:p>
    <w:p w14:paraId="75C54837" w14:textId="6C522136" w:rsidR="009647E7" w:rsidRPr="009647E7" w:rsidRDefault="009647E7" w:rsidP="009647E7">
      <w:pPr>
        <w:pStyle w:val="NoSpacing"/>
        <w:ind w:firstLine="567"/>
        <w:jc w:val="both"/>
        <w:rPr>
          <w:b/>
          <w:bCs/>
          <w:i/>
          <w:iCs/>
          <w:sz w:val="24"/>
          <w:szCs w:val="24"/>
        </w:rPr>
      </w:pPr>
      <w:r w:rsidRPr="009647E7">
        <w:rPr>
          <w:b/>
          <w:bCs/>
          <w:i/>
          <w:iCs/>
          <w:sz w:val="24"/>
          <w:szCs w:val="24"/>
        </w:rPr>
        <w:t>TS_0</w:t>
      </w:r>
      <w:r w:rsidR="00515E79">
        <w:rPr>
          <w:b/>
          <w:bCs/>
          <w:i/>
          <w:iCs/>
          <w:sz w:val="24"/>
          <w:szCs w:val="24"/>
        </w:rPr>
        <w:t>4</w:t>
      </w:r>
      <w:r w:rsidRPr="009647E7">
        <w:rPr>
          <w:b/>
          <w:bCs/>
          <w:i/>
          <w:iCs/>
          <w:sz w:val="24"/>
          <w:szCs w:val="24"/>
        </w:rPr>
        <w:t>-03</w:t>
      </w:r>
      <w:r w:rsidRPr="009647E7">
        <w:rPr>
          <w:b/>
          <w:bCs/>
          <w:i/>
          <w:iCs/>
          <w:sz w:val="24"/>
          <w:szCs w:val="24"/>
        </w:rPr>
        <w:tab/>
        <w:t>Tinkavimo darbai</w:t>
      </w:r>
    </w:p>
    <w:p w14:paraId="668DD47E" w14:textId="72C49326" w:rsidR="008348A6" w:rsidRDefault="009647E7" w:rsidP="00C367F6">
      <w:pPr>
        <w:pStyle w:val="NoSpacing"/>
        <w:ind w:firstLine="567"/>
        <w:jc w:val="both"/>
        <w:rPr>
          <w:sz w:val="24"/>
          <w:szCs w:val="24"/>
        </w:rPr>
      </w:pPr>
      <w:r w:rsidRPr="009647E7">
        <w:rPr>
          <w:sz w:val="24"/>
          <w:szCs w:val="24"/>
        </w:rPr>
        <w:t xml:space="preserve">Techninė specifikacija apima pilną </w:t>
      </w:r>
      <w:r>
        <w:rPr>
          <w:sz w:val="24"/>
          <w:szCs w:val="24"/>
        </w:rPr>
        <w:t xml:space="preserve">naujų pertvarų, esamų </w:t>
      </w:r>
      <w:r w:rsidRPr="009647E7">
        <w:rPr>
          <w:sz w:val="24"/>
          <w:szCs w:val="24"/>
        </w:rPr>
        <w:t>sienų</w:t>
      </w:r>
      <w:r w:rsidR="00AF19CF">
        <w:rPr>
          <w:sz w:val="24"/>
          <w:szCs w:val="24"/>
        </w:rPr>
        <w:t xml:space="preserve"> (jei yra netinkuotų zonų)</w:t>
      </w:r>
      <w:r w:rsidRPr="009647E7">
        <w:rPr>
          <w:sz w:val="24"/>
          <w:szCs w:val="24"/>
        </w:rPr>
        <w:t>, lubų</w:t>
      </w:r>
      <w:r w:rsidR="00AF19CF">
        <w:rPr>
          <w:sz w:val="24"/>
          <w:szCs w:val="24"/>
        </w:rPr>
        <w:t xml:space="preserve"> (jei yra netinkuotų zonų)</w:t>
      </w:r>
      <w:r w:rsidRPr="009647E7">
        <w:rPr>
          <w:sz w:val="24"/>
          <w:szCs w:val="24"/>
        </w:rPr>
        <w:t xml:space="preserve"> ar kitų paviršių tinkavimo darbų įrengimą, įskaitant pagrindų paruošimą.</w:t>
      </w:r>
      <w:r w:rsidR="009527B5">
        <w:rPr>
          <w:sz w:val="24"/>
          <w:szCs w:val="24"/>
        </w:rPr>
        <w:t xml:space="preserve"> Taip pat ši specifikacija apima tinkavimo darbus reikalingus įrengiant naujas sienų dangas (ar lubų dangas) po  atliktų sienų (ar lubų) dangų ardymo darbų.  </w:t>
      </w:r>
    </w:p>
    <w:p w14:paraId="58871CDF" w14:textId="77777777" w:rsidR="009647E7" w:rsidRDefault="009647E7" w:rsidP="00C367F6">
      <w:pPr>
        <w:pStyle w:val="NoSpacing"/>
        <w:ind w:firstLine="567"/>
        <w:jc w:val="both"/>
        <w:rPr>
          <w:sz w:val="24"/>
          <w:szCs w:val="24"/>
        </w:rPr>
      </w:pPr>
      <w:r>
        <w:rPr>
          <w:sz w:val="24"/>
          <w:szCs w:val="24"/>
        </w:rPr>
        <w:t xml:space="preserve">Tinkuojamos naujai įrengiamos pertvaros. </w:t>
      </w:r>
    </w:p>
    <w:p w14:paraId="1F7A8F6C" w14:textId="3AC73D16" w:rsidR="009647E7" w:rsidRDefault="009647E7" w:rsidP="00C367F6">
      <w:pPr>
        <w:pStyle w:val="NoSpacing"/>
        <w:ind w:firstLine="567"/>
        <w:jc w:val="both"/>
        <w:rPr>
          <w:sz w:val="24"/>
          <w:szCs w:val="24"/>
        </w:rPr>
      </w:pPr>
      <w:r>
        <w:rPr>
          <w:sz w:val="24"/>
          <w:szCs w:val="24"/>
        </w:rPr>
        <w:t>Remontuojamas esamų sienų atšokęs, sutrūkinėjęs ar kitaip pažeistas tinkas.</w:t>
      </w:r>
      <w:r w:rsidR="00AF19CF">
        <w:rPr>
          <w:sz w:val="24"/>
          <w:szCs w:val="24"/>
        </w:rPr>
        <w:t xml:space="preserve"> Tinkuojamos esamų sienų netinkuotos zonos.</w:t>
      </w:r>
    </w:p>
    <w:p w14:paraId="03197BBA" w14:textId="09F29C9C" w:rsidR="009647E7" w:rsidRDefault="009647E7" w:rsidP="009647E7">
      <w:pPr>
        <w:pStyle w:val="NoSpacing"/>
        <w:ind w:firstLine="567"/>
        <w:jc w:val="both"/>
        <w:rPr>
          <w:sz w:val="24"/>
          <w:szCs w:val="24"/>
        </w:rPr>
      </w:pPr>
      <w:r>
        <w:rPr>
          <w:sz w:val="24"/>
          <w:szCs w:val="24"/>
        </w:rPr>
        <w:t>Remontuojamas esamų lubų atšokęs, sutrūkinėjęs ar kitaip pažeistas tinkas.</w:t>
      </w:r>
      <w:r w:rsidR="00AF19CF">
        <w:rPr>
          <w:sz w:val="24"/>
          <w:szCs w:val="24"/>
        </w:rPr>
        <w:t xml:space="preserve"> Tinkuojamos esamų lubų netinkuotos zonos.</w:t>
      </w:r>
    </w:p>
    <w:p w14:paraId="3B6EC432" w14:textId="617A5F66" w:rsidR="00D767B4" w:rsidRDefault="00D767B4" w:rsidP="009647E7">
      <w:pPr>
        <w:pStyle w:val="NoSpacing"/>
        <w:ind w:firstLine="567"/>
        <w:jc w:val="both"/>
        <w:rPr>
          <w:sz w:val="24"/>
          <w:szCs w:val="24"/>
        </w:rPr>
      </w:pPr>
      <w:r>
        <w:rPr>
          <w:sz w:val="24"/>
          <w:szCs w:val="24"/>
        </w:rPr>
        <w:t>Tinkuojami naujai suformuot</w:t>
      </w:r>
      <w:r w:rsidR="00A05211">
        <w:rPr>
          <w:sz w:val="24"/>
          <w:szCs w:val="24"/>
        </w:rPr>
        <w:t>ų</w:t>
      </w:r>
      <w:r>
        <w:rPr>
          <w:sz w:val="24"/>
          <w:szCs w:val="24"/>
        </w:rPr>
        <w:t xml:space="preserve"> durų/langų</w:t>
      </w:r>
      <w:r w:rsidR="00A05211">
        <w:rPr>
          <w:sz w:val="24"/>
          <w:szCs w:val="24"/>
        </w:rPr>
        <w:t>/ar kitų</w:t>
      </w:r>
      <w:r>
        <w:rPr>
          <w:sz w:val="24"/>
          <w:szCs w:val="24"/>
        </w:rPr>
        <w:t xml:space="preserve"> </w:t>
      </w:r>
      <w:r w:rsidR="00A05211">
        <w:rPr>
          <w:sz w:val="24"/>
          <w:szCs w:val="24"/>
        </w:rPr>
        <w:t xml:space="preserve">angų angokraščiai. </w:t>
      </w:r>
    </w:p>
    <w:p w14:paraId="1526DADC" w14:textId="5E47F983" w:rsidR="008348A6" w:rsidRDefault="008348A6" w:rsidP="00C367F6">
      <w:pPr>
        <w:pStyle w:val="NoSpacing"/>
        <w:ind w:firstLine="567"/>
        <w:jc w:val="both"/>
        <w:rPr>
          <w:sz w:val="24"/>
          <w:szCs w:val="24"/>
        </w:rPr>
      </w:pPr>
    </w:p>
    <w:p w14:paraId="166D1216" w14:textId="5E414ED4" w:rsidR="00656CD4" w:rsidRPr="00121257" w:rsidRDefault="00656CD4" w:rsidP="00656CD4">
      <w:pPr>
        <w:pStyle w:val="NoSpacing"/>
        <w:ind w:firstLine="567"/>
        <w:jc w:val="both"/>
        <w:rPr>
          <w:b/>
          <w:bCs/>
          <w:sz w:val="24"/>
          <w:szCs w:val="24"/>
        </w:rPr>
      </w:pPr>
      <w:r w:rsidRPr="00121257">
        <w:rPr>
          <w:b/>
          <w:bCs/>
          <w:sz w:val="24"/>
          <w:szCs w:val="24"/>
        </w:rPr>
        <w:t>TS_0</w:t>
      </w:r>
      <w:r w:rsidR="00515E79">
        <w:rPr>
          <w:b/>
          <w:bCs/>
          <w:sz w:val="24"/>
          <w:szCs w:val="24"/>
        </w:rPr>
        <w:t>5</w:t>
      </w:r>
      <w:r w:rsidRPr="00121257">
        <w:rPr>
          <w:b/>
          <w:bCs/>
          <w:sz w:val="24"/>
          <w:szCs w:val="24"/>
        </w:rPr>
        <w:tab/>
      </w:r>
      <w:r>
        <w:rPr>
          <w:b/>
          <w:bCs/>
          <w:sz w:val="24"/>
          <w:szCs w:val="24"/>
        </w:rPr>
        <w:t>GRINDŲ DANGOS</w:t>
      </w:r>
    </w:p>
    <w:p w14:paraId="715B8F29" w14:textId="77777777" w:rsidR="00656CD4" w:rsidRDefault="00656CD4" w:rsidP="00656CD4">
      <w:pPr>
        <w:pStyle w:val="NoSpacing"/>
        <w:ind w:firstLine="567"/>
        <w:jc w:val="both"/>
        <w:rPr>
          <w:sz w:val="24"/>
          <w:szCs w:val="24"/>
        </w:rPr>
      </w:pPr>
    </w:p>
    <w:p w14:paraId="6090086F" w14:textId="06BE4430" w:rsidR="00656CD4" w:rsidRPr="004A1A5B" w:rsidRDefault="00656CD4" w:rsidP="00656CD4">
      <w:pPr>
        <w:pStyle w:val="NoSpacing"/>
        <w:ind w:firstLine="567"/>
        <w:jc w:val="both"/>
        <w:rPr>
          <w:b/>
          <w:bCs/>
          <w:i/>
          <w:iCs/>
          <w:sz w:val="24"/>
          <w:szCs w:val="24"/>
        </w:rPr>
      </w:pPr>
      <w:r w:rsidRPr="004A1A5B">
        <w:rPr>
          <w:b/>
          <w:bCs/>
          <w:i/>
          <w:iCs/>
          <w:sz w:val="24"/>
          <w:szCs w:val="24"/>
        </w:rPr>
        <w:t>TS_0</w:t>
      </w:r>
      <w:r w:rsidR="00515E79">
        <w:rPr>
          <w:b/>
          <w:bCs/>
          <w:i/>
          <w:iCs/>
          <w:sz w:val="24"/>
          <w:szCs w:val="24"/>
        </w:rPr>
        <w:t>5</w:t>
      </w:r>
      <w:r w:rsidRPr="004A1A5B">
        <w:rPr>
          <w:b/>
          <w:bCs/>
          <w:i/>
          <w:iCs/>
          <w:sz w:val="24"/>
          <w:szCs w:val="24"/>
        </w:rPr>
        <w:t>-01</w:t>
      </w:r>
      <w:r w:rsidRPr="004A1A5B">
        <w:rPr>
          <w:b/>
          <w:bCs/>
          <w:i/>
          <w:iCs/>
          <w:sz w:val="24"/>
          <w:szCs w:val="24"/>
        </w:rPr>
        <w:tab/>
      </w:r>
      <w:r w:rsidRPr="00656CD4">
        <w:rPr>
          <w:b/>
          <w:bCs/>
          <w:i/>
          <w:iCs/>
          <w:sz w:val="24"/>
          <w:szCs w:val="24"/>
        </w:rPr>
        <w:t xml:space="preserve">Heterogeninė PVC danga, grindjuostės </w:t>
      </w:r>
      <w:r w:rsidRPr="002710C7">
        <w:rPr>
          <w:b/>
          <w:bCs/>
          <w:i/>
          <w:iCs/>
          <w:sz w:val="24"/>
          <w:szCs w:val="24"/>
        </w:rPr>
        <w:t xml:space="preserve"> </w:t>
      </w:r>
    </w:p>
    <w:p w14:paraId="0A3C05DD" w14:textId="0216B7A9" w:rsidR="00656CD4" w:rsidRPr="000E43D0" w:rsidRDefault="000E43D0" w:rsidP="00C367F6">
      <w:pPr>
        <w:pStyle w:val="NoSpacing"/>
        <w:ind w:firstLine="567"/>
        <w:jc w:val="both"/>
        <w:rPr>
          <w:i/>
          <w:iCs/>
          <w:sz w:val="24"/>
          <w:szCs w:val="24"/>
          <w:u w:val="single"/>
        </w:rPr>
      </w:pPr>
      <w:r w:rsidRPr="00745342">
        <w:rPr>
          <w:i/>
          <w:iCs/>
          <w:sz w:val="24"/>
          <w:szCs w:val="24"/>
          <w:u w:val="single"/>
        </w:rPr>
        <w:t>PVC-1. Heterogeninė PVC danga.</w:t>
      </w:r>
    </w:p>
    <w:p w14:paraId="6AB2CDD5" w14:textId="788A7B00" w:rsidR="0004357A" w:rsidRPr="0004357A" w:rsidRDefault="0004357A" w:rsidP="0004357A">
      <w:pPr>
        <w:pStyle w:val="NoSpacing"/>
        <w:ind w:firstLine="567"/>
        <w:jc w:val="both"/>
        <w:rPr>
          <w:sz w:val="24"/>
          <w:szCs w:val="24"/>
        </w:rPr>
      </w:pPr>
      <w:r w:rsidRPr="0004357A">
        <w:rPr>
          <w:sz w:val="24"/>
          <w:szCs w:val="24"/>
        </w:rPr>
        <w:t>Produkto tipas</w:t>
      </w:r>
      <w:r>
        <w:rPr>
          <w:sz w:val="24"/>
          <w:szCs w:val="24"/>
        </w:rPr>
        <w:tab/>
      </w:r>
      <w:r>
        <w:rPr>
          <w:sz w:val="24"/>
          <w:szCs w:val="24"/>
        </w:rPr>
        <w:tab/>
      </w:r>
      <w:r>
        <w:rPr>
          <w:sz w:val="24"/>
          <w:szCs w:val="24"/>
        </w:rPr>
        <w:tab/>
      </w:r>
      <w:r w:rsidRPr="0004357A">
        <w:rPr>
          <w:sz w:val="24"/>
          <w:szCs w:val="24"/>
        </w:rPr>
        <w:t>Heterogeninė polivinilchloridinė grindų danga</w:t>
      </w:r>
    </w:p>
    <w:p w14:paraId="688F46E8" w14:textId="33AEB322" w:rsidR="0004357A" w:rsidRPr="0004357A" w:rsidRDefault="0004357A" w:rsidP="0004357A">
      <w:pPr>
        <w:pStyle w:val="NoSpacing"/>
        <w:ind w:firstLine="567"/>
        <w:jc w:val="both"/>
        <w:rPr>
          <w:sz w:val="24"/>
          <w:szCs w:val="24"/>
        </w:rPr>
      </w:pPr>
      <w:r w:rsidRPr="0004357A">
        <w:rPr>
          <w:sz w:val="24"/>
          <w:szCs w:val="24"/>
        </w:rPr>
        <w:t>Formatas</w:t>
      </w:r>
      <w:r>
        <w:rPr>
          <w:sz w:val="24"/>
          <w:szCs w:val="24"/>
        </w:rPr>
        <w:tab/>
      </w:r>
      <w:r>
        <w:rPr>
          <w:sz w:val="24"/>
          <w:szCs w:val="24"/>
        </w:rPr>
        <w:tab/>
      </w:r>
      <w:r>
        <w:rPr>
          <w:sz w:val="24"/>
          <w:szCs w:val="24"/>
        </w:rPr>
        <w:tab/>
      </w:r>
      <w:r>
        <w:rPr>
          <w:sz w:val="24"/>
          <w:szCs w:val="24"/>
        </w:rPr>
        <w:tab/>
      </w:r>
      <w:r w:rsidRPr="0004357A">
        <w:rPr>
          <w:sz w:val="24"/>
          <w:szCs w:val="24"/>
        </w:rPr>
        <w:t xml:space="preserve">Ruloninė                              </w:t>
      </w:r>
    </w:p>
    <w:p w14:paraId="5BA02D03" w14:textId="07EDE06B" w:rsidR="0004357A" w:rsidRPr="0004357A" w:rsidRDefault="0004357A" w:rsidP="0004357A">
      <w:pPr>
        <w:pStyle w:val="NoSpacing"/>
        <w:ind w:firstLine="567"/>
        <w:jc w:val="both"/>
        <w:rPr>
          <w:sz w:val="24"/>
          <w:szCs w:val="24"/>
        </w:rPr>
      </w:pPr>
      <w:r w:rsidRPr="0004357A">
        <w:rPr>
          <w:sz w:val="24"/>
          <w:szCs w:val="24"/>
        </w:rPr>
        <w:lastRenderedPageBreak/>
        <w:t>Komercinė klasifikacija</w:t>
      </w:r>
      <w:r>
        <w:rPr>
          <w:sz w:val="24"/>
          <w:szCs w:val="24"/>
        </w:rPr>
        <w:tab/>
      </w:r>
      <w:r>
        <w:rPr>
          <w:sz w:val="24"/>
          <w:szCs w:val="24"/>
        </w:rPr>
        <w:tab/>
        <w:t>3</w:t>
      </w:r>
      <w:r w:rsidRPr="0004357A">
        <w:rPr>
          <w:sz w:val="24"/>
          <w:szCs w:val="24"/>
        </w:rPr>
        <w:t>4 Labai intensyvi</w:t>
      </w:r>
    </w:p>
    <w:p w14:paraId="2AEBBA29" w14:textId="1826EBAA" w:rsidR="0004357A" w:rsidRPr="0004357A" w:rsidRDefault="0004357A" w:rsidP="0004357A">
      <w:pPr>
        <w:pStyle w:val="NoSpacing"/>
        <w:ind w:firstLine="567"/>
        <w:jc w:val="both"/>
        <w:rPr>
          <w:sz w:val="24"/>
          <w:szCs w:val="24"/>
        </w:rPr>
      </w:pPr>
      <w:r w:rsidRPr="0004357A">
        <w:rPr>
          <w:sz w:val="24"/>
          <w:szCs w:val="24"/>
        </w:rPr>
        <w:t>Dėvimojo sluoksnio storis</w:t>
      </w:r>
      <w:r>
        <w:rPr>
          <w:sz w:val="24"/>
          <w:szCs w:val="24"/>
        </w:rPr>
        <w:tab/>
      </w:r>
      <w:r w:rsidRPr="0004357A">
        <w:rPr>
          <w:sz w:val="24"/>
          <w:szCs w:val="24"/>
        </w:rPr>
        <w:t>≥0,70 mm</w:t>
      </w:r>
    </w:p>
    <w:p w14:paraId="30518A37" w14:textId="07101DBD" w:rsidR="0004357A" w:rsidRDefault="0004357A" w:rsidP="0004357A">
      <w:pPr>
        <w:pStyle w:val="NoSpacing"/>
        <w:ind w:firstLine="567"/>
        <w:jc w:val="both"/>
        <w:rPr>
          <w:sz w:val="24"/>
          <w:szCs w:val="24"/>
        </w:rPr>
      </w:pPr>
      <w:r w:rsidRPr="0004357A">
        <w:rPr>
          <w:sz w:val="24"/>
          <w:szCs w:val="24"/>
        </w:rPr>
        <w:t>Bendras storis</w:t>
      </w:r>
      <w:r>
        <w:rPr>
          <w:sz w:val="24"/>
          <w:szCs w:val="24"/>
        </w:rPr>
        <w:tab/>
      </w:r>
      <w:r>
        <w:rPr>
          <w:sz w:val="24"/>
          <w:szCs w:val="24"/>
        </w:rPr>
        <w:tab/>
      </w:r>
      <w:r>
        <w:rPr>
          <w:sz w:val="24"/>
          <w:szCs w:val="24"/>
        </w:rPr>
        <w:tab/>
      </w:r>
      <w:r w:rsidRPr="0004357A">
        <w:rPr>
          <w:sz w:val="24"/>
          <w:szCs w:val="24"/>
        </w:rPr>
        <w:t>≥2 mm</w:t>
      </w:r>
    </w:p>
    <w:p w14:paraId="105181CD" w14:textId="6F9A57F2" w:rsidR="0004357A" w:rsidRDefault="0004357A" w:rsidP="0004357A">
      <w:pPr>
        <w:pStyle w:val="NoSpacing"/>
        <w:ind w:firstLine="567"/>
        <w:jc w:val="both"/>
        <w:rPr>
          <w:sz w:val="24"/>
          <w:szCs w:val="24"/>
        </w:rPr>
      </w:pPr>
      <w:r>
        <w:rPr>
          <w:sz w:val="24"/>
          <w:szCs w:val="24"/>
        </w:rPr>
        <w:t>Statinis elektros krūvis</w:t>
      </w:r>
      <w:r>
        <w:rPr>
          <w:sz w:val="24"/>
          <w:szCs w:val="24"/>
        </w:rPr>
        <w:tab/>
      </w:r>
      <w:r>
        <w:rPr>
          <w:sz w:val="24"/>
          <w:szCs w:val="24"/>
        </w:rPr>
        <w:tab/>
      </w:r>
      <w:r>
        <w:rPr>
          <w:rFonts w:cstheme="minorHAnsi"/>
          <w:sz w:val="24"/>
          <w:szCs w:val="24"/>
        </w:rPr>
        <w:t>≤</w:t>
      </w:r>
      <w:r>
        <w:rPr>
          <w:sz w:val="24"/>
          <w:szCs w:val="24"/>
        </w:rPr>
        <w:t>2 Kv (antistatinė)</w:t>
      </w:r>
    </w:p>
    <w:p w14:paraId="0F2CD3CE" w14:textId="3DDDEC98" w:rsidR="0004357A" w:rsidRPr="0004357A" w:rsidRDefault="0004357A" w:rsidP="0004357A">
      <w:pPr>
        <w:pStyle w:val="NoSpacing"/>
        <w:ind w:firstLine="567"/>
        <w:jc w:val="both"/>
        <w:rPr>
          <w:sz w:val="24"/>
          <w:szCs w:val="24"/>
        </w:rPr>
      </w:pPr>
      <w:r>
        <w:rPr>
          <w:sz w:val="24"/>
          <w:szCs w:val="24"/>
        </w:rPr>
        <w:t>Atsparumas nusitrynimui</w:t>
      </w:r>
      <w:r>
        <w:rPr>
          <w:sz w:val="24"/>
          <w:szCs w:val="24"/>
        </w:rPr>
        <w:tab/>
        <w:t>Grupė I</w:t>
      </w:r>
    </w:p>
    <w:p w14:paraId="5484E8D8" w14:textId="09E584CF" w:rsidR="00BD101A" w:rsidRDefault="0004357A" w:rsidP="00BD101A">
      <w:pPr>
        <w:pStyle w:val="NoSpacing"/>
        <w:ind w:firstLine="567"/>
        <w:jc w:val="both"/>
        <w:rPr>
          <w:sz w:val="24"/>
          <w:szCs w:val="24"/>
        </w:rPr>
      </w:pPr>
      <w:r>
        <w:rPr>
          <w:sz w:val="24"/>
          <w:szCs w:val="24"/>
        </w:rPr>
        <w:t>Margo dizaino, pilko/juodo atspalvio – derinama su užsakovu statybos proceso metu.</w:t>
      </w:r>
    </w:p>
    <w:p w14:paraId="43303938" w14:textId="578AEF90" w:rsidR="0004357A" w:rsidRPr="0004357A" w:rsidRDefault="00645330" w:rsidP="0004357A">
      <w:pPr>
        <w:pStyle w:val="NoSpacing"/>
        <w:ind w:firstLine="567"/>
        <w:jc w:val="both"/>
        <w:rPr>
          <w:sz w:val="24"/>
          <w:szCs w:val="24"/>
        </w:rPr>
      </w:pPr>
      <w:r>
        <w:rPr>
          <w:sz w:val="24"/>
          <w:szCs w:val="24"/>
        </w:rPr>
        <w:t>Rangovas įsivertina reikalingų</w:t>
      </w:r>
      <w:r w:rsidR="000E43D0">
        <w:rPr>
          <w:sz w:val="24"/>
          <w:szCs w:val="24"/>
        </w:rPr>
        <w:t xml:space="preserve"> paruošiamųjų pasluoksnių įrengimą. </w:t>
      </w:r>
      <w:r w:rsidR="0004357A" w:rsidRPr="0004357A">
        <w:rPr>
          <w:sz w:val="24"/>
          <w:szCs w:val="24"/>
        </w:rPr>
        <w:t>Aukščių suvedimui su koridoriaus plytelėmis leidžiamas ne didesnis kaip 0,5 mm</w:t>
      </w:r>
      <w:r w:rsidR="00833A26">
        <w:rPr>
          <w:sz w:val="24"/>
          <w:szCs w:val="24"/>
        </w:rPr>
        <w:t>/m</w:t>
      </w:r>
      <w:r w:rsidR="0004357A" w:rsidRPr="0004357A">
        <w:rPr>
          <w:sz w:val="24"/>
          <w:szCs w:val="24"/>
        </w:rPr>
        <w:t xml:space="preserve"> nuolydis</w:t>
      </w:r>
      <w:r w:rsidR="000E43D0">
        <w:rPr>
          <w:sz w:val="24"/>
          <w:szCs w:val="24"/>
        </w:rPr>
        <w:t>.</w:t>
      </w:r>
    </w:p>
    <w:p w14:paraId="517AAF68" w14:textId="2D1A98DE" w:rsidR="0004357A" w:rsidRDefault="000E43D0" w:rsidP="0004357A">
      <w:pPr>
        <w:pStyle w:val="NoSpacing"/>
        <w:ind w:firstLine="567"/>
        <w:jc w:val="both"/>
        <w:rPr>
          <w:sz w:val="24"/>
          <w:szCs w:val="24"/>
        </w:rPr>
      </w:pPr>
      <w:r>
        <w:rPr>
          <w:sz w:val="24"/>
          <w:szCs w:val="24"/>
        </w:rPr>
        <w:t>PVC dangos jungtys su kitomis grindų dangomis užbaigiamos aliuminio profiliais ir elastiniais hermetikais.</w:t>
      </w:r>
    </w:p>
    <w:p w14:paraId="7067434E" w14:textId="159F0723" w:rsidR="000E43D0" w:rsidRPr="000E43D0" w:rsidRDefault="000E43D0" w:rsidP="0004357A">
      <w:pPr>
        <w:pStyle w:val="NoSpacing"/>
        <w:ind w:firstLine="567"/>
        <w:jc w:val="both"/>
        <w:rPr>
          <w:i/>
          <w:iCs/>
          <w:sz w:val="24"/>
          <w:szCs w:val="24"/>
          <w:u w:val="single"/>
        </w:rPr>
      </w:pPr>
      <w:r w:rsidRPr="000E43D0">
        <w:rPr>
          <w:i/>
          <w:iCs/>
          <w:sz w:val="24"/>
          <w:szCs w:val="24"/>
          <w:u w:val="single"/>
        </w:rPr>
        <w:t>Grindjuostės.</w:t>
      </w:r>
    </w:p>
    <w:p w14:paraId="10E194A5" w14:textId="4A254838" w:rsidR="000E43D0" w:rsidRDefault="000E43D0" w:rsidP="0004357A">
      <w:pPr>
        <w:pStyle w:val="NoSpacing"/>
        <w:ind w:firstLine="567"/>
        <w:jc w:val="both"/>
        <w:rPr>
          <w:sz w:val="24"/>
          <w:szCs w:val="24"/>
        </w:rPr>
      </w:pPr>
      <w:r>
        <w:rPr>
          <w:sz w:val="24"/>
          <w:szCs w:val="24"/>
        </w:rPr>
        <w:t xml:space="preserve">Suformuojamos užlenkiamos grindjuostės iš tos pačios PVC grindų dangos, aukštis </w:t>
      </w:r>
      <w:r>
        <w:rPr>
          <w:rFonts w:cstheme="minorHAnsi"/>
          <w:sz w:val="24"/>
          <w:szCs w:val="24"/>
        </w:rPr>
        <w:t>≥</w:t>
      </w:r>
      <w:r>
        <w:rPr>
          <w:sz w:val="24"/>
          <w:szCs w:val="24"/>
        </w:rPr>
        <w:t xml:space="preserve"> 100 mm.</w:t>
      </w:r>
    </w:p>
    <w:p w14:paraId="5A21D5F8" w14:textId="7A106316" w:rsidR="00656CD4" w:rsidRDefault="00656CD4" w:rsidP="00C367F6">
      <w:pPr>
        <w:pStyle w:val="NoSpacing"/>
        <w:ind w:firstLine="567"/>
        <w:jc w:val="both"/>
        <w:rPr>
          <w:sz w:val="24"/>
          <w:szCs w:val="24"/>
        </w:rPr>
      </w:pPr>
    </w:p>
    <w:p w14:paraId="5B833519" w14:textId="642402D3" w:rsidR="00656CD4" w:rsidRPr="004A1A5B" w:rsidRDefault="00656CD4" w:rsidP="00656CD4">
      <w:pPr>
        <w:pStyle w:val="NoSpacing"/>
        <w:ind w:firstLine="567"/>
        <w:jc w:val="both"/>
        <w:rPr>
          <w:b/>
          <w:bCs/>
          <w:i/>
          <w:iCs/>
          <w:sz w:val="24"/>
          <w:szCs w:val="24"/>
        </w:rPr>
      </w:pPr>
      <w:r w:rsidRPr="004A1A5B">
        <w:rPr>
          <w:b/>
          <w:bCs/>
          <w:i/>
          <w:iCs/>
          <w:sz w:val="24"/>
          <w:szCs w:val="24"/>
        </w:rPr>
        <w:t>TS_0</w:t>
      </w:r>
      <w:r w:rsidR="00515E79">
        <w:rPr>
          <w:b/>
          <w:bCs/>
          <w:i/>
          <w:iCs/>
          <w:sz w:val="24"/>
          <w:szCs w:val="24"/>
        </w:rPr>
        <w:t>5</w:t>
      </w:r>
      <w:r w:rsidRPr="004A1A5B">
        <w:rPr>
          <w:b/>
          <w:bCs/>
          <w:i/>
          <w:iCs/>
          <w:sz w:val="24"/>
          <w:szCs w:val="24"/>
        </w:rPr>
        <w:t>-0</w:t>
      </w:r>
      <w:r>
        <w:rPr>
          <w:b/>
          <w:bCs/>
          <w:i/>
          <w:iCs/>
          <w:sz w:val="24"/>
          <w:szCs w:val="24"/>
        </w:rPr>
        <w:t>2</w:t>
      </w:r>
      <w:r w:rsidRPr="004A1A5B">
        <w:rPr>
          <w:b/>
          <w:bCs/>
          <w:i/>
          <w:iCs/>
          <w:sz w:val="24"/>
          <w:szCs w:val="24"/>
        </w:rPr>
        <w:tab/>
      </w:r>
      <w:r w:rsidRPr="00656CD4">
        <w:rPr>
          <w:b/>
          <w:bCs/>
          <w:i/>
          <w:iCs/>
          <w:sz w:val="24"/>
          <w:szCs w:val="24"/>
        </w:rPr>
        <w:t xml:space="preserve">Akmens masės plytelės, grindjuostės </w:t>
      </w:r>
      <w:r w:rsidRPr="002710C7">
        <w:rPr>
          <w:b/>
          <w:bCs/>
          <w:i/>
          <w:iCs/>
          <w:sz w:val="24"/>
          <w:szCs w:val="24"/>
        </w:rPr>
        <w:t xml:space="preserve"> </w:t>
      </w:r>
    </w:p>
    <w:p w14:paraId="5A6560E0" w14:textId="77777777" w:rsidR="003B25C4" w:rsidRDefault="00833A26" w:rsidP="00833A26">
      <w:pPr>
        <w:pStyle w:val="NoSpacing"/>
        <w:ind w:firstLine="567"/>
        <w:jc w:val="both"/>
        <w:rPr>
          <w:sz w:val="24"/>
          <w:szCs w:val="24"/>
        </w:rPr>
      </w:pPr>
      <w:r w:rsidRPr="00092BA2">
        <w:rPr>
          <w:sz w:val="24"/>
          <w:szCs w:val="24"/>
        </w:rPr>
        <w:t xml:space="preserve">Patalpose plytelės turi būti klijuojamos ant paruoštų </w:t>
      </w:r>
      <w:r>
        <w:rPr>
          <w:sz w:val="24"/>
          <w:szCs w:val="24"/>
        </w:rPr>
        <w:t>mineralinių p</w:t>
      </w:r>
      <w:r w:rsidRPr="00092BA2">
        <w:rPr>
          <w:sz w:val="24"/>
          <w:szCs w:val="24"/>
        </w:rPr>
        <w:t>aviršių</w:t>
      </w:r>
      <w:r>
        <w:rPr>
          <w:sz w:val="24"/>
          <w:szCs w:val="24"/>
        </w:rPr>
        <w:t xml:space="preserve"> (rangovas įsivertina reikalingų paruošiamųjų pasluoksnių įrengimą)</w:t>
      </w:r>
      <w:r w:rsidRPr="00092BA2">
        <w:rPr>
          <w:sz w:val="24"/>
          <w:szCs w:val="24"/>
        </w:rPr>
        <w:t>, naudojant</w:t>
      </w:r>
      <w:r>
        <w:rPr>
          <w:sz w:val="24"/>
          <w:szCs w:val="24"/>
        </w:rPr>
        <w:t xml:space="preserve"> </w:t>
      </w:r>
      <w:r w:rsidRPr="00092BA2">
        <w:rPr>
          <w:sz w:val="24"/>
          <w:szCs w:val="24"/>
        </w:rPr>
        <w:t>mastiką (klijus). Klijavimas ir siūlių užpildymas turi būti atliekamas pagal gamintojo</w:t>
      </w:r>
      <w:r>
        <w:rPr>
          <w:sz w:val="24"/>
          <w:szCs w:val="24"/>
        </w:rPr>
        <w:t xml:space="preserve"> </w:t>
      </w:r>
      <w:r w:rsidRPr="00092BA2">
        <w:rPr>
          <w:sz w:val="24"/>
          <w:szCs w:val="24"/>
        </w:rPr>
        <w:t>rekomendacijas.</w:t>
      </w:r>
      <w:r>
        <w:rPr>
          <w:sz w:val="24"/>
          <w:szCs w:val="24"/>
        </w:rPr>
        <w:t xml:space="preserve"> </w:t>
      </w:r>
      <w:r w:rsidRPr="00CE1902">
        <w:rPr>
          <w:sz w:val="24"/>
          <w:szCs w:val="24"/>
        </w:rPr>
        <w:t>Plytelės klojamos siūlė į siūlę</w:t>
      </w:r>
      <w:r>
        <w:rPr>
          <w:sz w:val="24"/>
          <w:szCs w:val="24"/>
        </w:rPr>
        <w:t xml:space="preserve"> (stačiakampis tinklas) arba su praslinktomis siūlėmis (derinama su užsakovu statybos proceso metu)</w:t>
      </w:r>
      <w:r w:rsidRPr="00CE1902">
        <w:rPr>
          <w:sz w:val="24"/>
          <w:szCs w:val="24"/>
        </w:rPr>
        <w:t>.</w:t>
      </w:r>
      <w:r>
        <w:rPr>
          <w:sz w:val="24"/>
          <w:szCs w:val="24"/>
        </w:rPr>
        <w:t xml:space="preserve"> </w:t>
      </w:r>
      <w:r w:rsidRPr="00CE1902">
        <w:rPr>
          <w:sz w:val="24"/>
          <w:szCs w:val="24"/>
        </w:rPr>
        <w:t>Klijuojama</w:t>
      </w:r>
      <w:r>
        <w:rPr>
          <w:sz w:val="24"/>
          <w:szCs w:val="24"/>
        </w:rPr>
        <w:t xml:space="preserve"> </w:t>
      </w:r>
      <w:r w:rsidRPr="00CE1902">
        <w:rPr>
          <w:sz w:val="24"/>
          <w:szCs w:val="24"/>
        </w:rPr>
        <w:t>neužpildant siūlių. Siūlės užpildomos specialiu mišiniu.</w:t>
      </w:r>
    </w:p>
    <w:p w14:paraId="54BA1A88" w14:textId="77777777" w:rsidR="003B25C4" w:rsidRDefault="003B25C4" w:rsidP="00833A26">
      <w:pPr>
        <w:pStyle w:val="NoSpacing"/>
        <w:ind w:firstLine="567"/>
        <w:jc w:val="both"/>
        <w:rPr>
          <w:sz w:val="24"/>
          <w:szCs w:val="24"/>
        </w:rPr>
      </w:pPr>
      <w:r w:rsidRPr="0004357A">
        <w:rPr>
          <w:sz w:val="24"/>
          <w:szCs w:val="24"/>
        </w:rPr>
        <w:t>Aukščių suvedimui su koridoriaus plytelėmis leidžiamas ne didesnis kaip 0,5 mm</w:t>
      </w:r>
      <w:r>
        <w:rPr>
          <w:sz w:val="24"/>
          <w:szCs w:val="24"/>
        </w:rPr>
        <w:t>/m</w:t>
      </w:r>
      <w:r w:rsidRPr="0004357A">
        <w:rPr>
          <w:sz w:val="24"/>
          <w:szCs w:val="24"/>
        </w:rPr>
        <w:t xml:space="preserve"> nuolydis</w:t>
      </w:r>
      <w:r>
        <w:rPr>
          <w:sz w:val="24"/>
          <w:szCs w:val="24"/>
        </w:rPr>
        <w:t>.</w:t>
      </w:r>
    </w:p>
    <w:p w14:paraId="1F278507" w14:textId="380426FF" w:rsidR="00833A26" w:rsidRDefault="00833A26" w:rsidP="00833A26">
      <w:pPr>
        <w:pStyle w:val="NoSpacing"/>
        <w:ind w:firstLine="567"/>
        <w:jc w:val="both"/>
        <w:rPr>
          <w:sz w:val="24"/>
          <w:szCs w:val="24"/>
        </w:rPr>
      </w:pPr>
      <w:r w:rsidRPr="00CE1902">
        <w:rPr>
          <w:sz w:val="24"/>
          <w:szCs w:val="24"/>
        </w:rPr>
        <w:t xml:space="preserve">Plyteles kloti su </w:t>
      </w:r>
      <w:r>
        <w:rPr>
          <w:sz w:val="24"/>
          <w:szCs w:val="24"/>
        </w:rPr>
        <w:t>1,5</w:t>
      </w:r>
      <w:r w:rsidRPr="00CE1902">
        <w:rPr>
          <w:sz w:val="24"/>
          <w:szCs w:val="24"/>
        </w:rPr>
        <w:t xml:space="preserve"> - 2,5 mm storio siūlėmis, siūlių sto</w:t>
      </w:r>
      <w:r>
        <w:rPr>
          <w:sz w:val="24"/>
          <w:szCs w:val="24"/>
        </w:rPr>
        <w:t>r</w:t>
      </w:r>
      <w:r w:rsidRPr="00CE1902">
        <w:rPr>
          <w:sz w:val="24"/>
          <w:szCs w:val="24"/>
        </w:rPr>
        <w:t>is turi būti vienodas.</w:t>
      </w:r>
      <w:r>
        <w:rPr>
          <w:sz w:val="24"/>
          <w:szCs w:val="24"/>
        </w:rPr>
        <w:t xml:space="preserve"> </w:t>
      </w:r>
    </w:p>
    <w:p w14:paraId="4A272579" w14:textId="77777777" w:rsidR="00833A26" w:rsidRDefault="00833A26" w:rsidP="00833A26">
      <w:pPr>
        <w:pStyle w:val="NoSpacing"/>
        <w:ind w:firstLine="567"/>
        <w:jc w:val="both"/>
        <w:rPr>
          <w:sz w:val="24"/>
          <w:szCs w:val="24"/>
        </w:rPr>
      </w:pPr>
      <w:r>
        <w:rPr>
          <w:sz w:val="24"/>
          <w:szCs w:val="24"/>
        </w:rPr>
        <w:t>Plytelių siūlių užpildas – smulkus cementinis glaistas, tinkantis 1-8mm pločio siūlėms, neįgeriantis vandens. Spalva derinama su užsakovu statybos proceso metu.</w:t>
      </w:r>
    </w:p>
    <w:p w14:paraId="5AD57B2E" w14:textId="77777777" w:rsidR="00833A26" w:rsidRDefault="00833A26" w:rsidP="00833A26">
      <w:pPr>
        <w:pStyle w:val="NoSpacing"/>
        <w:ind w:firstLine="567"/>
        <w:jc w:val="both"/>
        <w:rPr>
          <w:sz w:val="24"/>
          <w:szCs w:val="24"/>
        </w:rPr>
      </w:pPr>
      <w:r>
        <w:rPr>
          <w:sz w:val="24"/>
          <w:szCs w:val="24"/>
        </w:rPr>
        <w:t>Plytelių vidinių kampų užpildas – elastinis hermetikas, spalva pagal siūlų užpildą.</w:t>
      </w:r>
    </w:p>
    <w:p w14:paraId="4AE386F3" w14:textId="77777777" w:rsidR="00833A26" w:rsidRDefault="00833A26" w:rsidP="00833A26">
      <w:pPr>
        <w:pStyle w:val="NoSpacing"/>
        <w:ind w:firstLine="567"/>
        <w:jc w:val="both"/>
        <w:rPr>
          <w:sz w:val="24"/>
          <w:szCs w:val="24"/>
        </w:rPr>
      </w:pPr>
      <w:r>
        <w:rPr>
          <w:sz w:val="24"/>
          <w:szCs w:val="24"/>
        </w:rPr>
        <w:t>Plytelių išoriniai kampai – anoduotas aliuminis, L formos profilis.</w:t>
      </w:r>
    </w:p>
    <w:p w14:paraId="6E7C1F92" w14:textId="239C9D05" w:rsidR="00EF24FB" w:rsidRDefault="003B25C4" w:rsidP="00EF24FB">
      <w:pPr>
        <w:pStyle w:val="NoSpacing"/>
        <w:ind w:firstLine="567"/>
        <w:jc w:val="both"/>
        <w:rPr>
          <w:sz w:val="24"/>
          <w:szCs w:val="24"/>
        </w:rPr>
      </w:pPr>
      <w:r>
        <w:rPr>
          <w:sz w:val="24"/>
          <w:szCs w:val="24"/>
        </w:rPr>
        <w:t>Plytelių dangos jungtys su kitomis grindų dangomis užbaigiamos aliuminio profiliais ir/arba elastiniais hermetikais.</w:t>
      </w:r>
    </w:p>
    <w:p w14:paraId="28DE648C" w14:textId="77777777" w:rsidR="00EF24FB" w:rsidRPr="00AE01D2" w:rsidRDefault="00EF24FB" w:rsidP="00EF24FB">
      <w:pPr>
        <w:pStyle w:val="NoSpacing"/>
        <w:ind w:firstLine="567"/>
        <w:jc w:val="both"/>
        <w:rPr>
          <w:i/>
          <w:iCs/>
          <w:sz w:val="24"/>
          <w:szCs w:val="24"/>
          <w:u w:val="single"/>
        </w:rPr>
      </w:pPr>
      <w:r w:rsidRPr="00AE01D2">
        <w:rPr>
          <w:i/>
          <w:iCs/>
          <w:sz w:val="24"/>
          <w:szCs w:val="24"/>
          <w:u w:val="single"/>
        </w:rPr>
        <w:t>Grindjuostės.</w:t>
      </w:r>
    </w:p>
    <w:p w14:paraId="76C411D8" w14:textId="64C2EC92" w:rsidR="00EF24FB" w:rsidRDefault="00EF24FB" w:rsidP="00EF24FB">
      <w:pPr>
        <w:pStyle w:val="NoSpacing"/>
        <w:ind w:firstLine="567"/>
        <w:jc w:val="both"/>
        <w:rPr>
          <w:sz w:val="24"/>
          <w:szCs w:val="24"/>
        </w:rPr>
      </w:pPr>
      <w:r>
        <w:rPr>
          <w:sz w:val="24"/>
          <w:szCs w:val="24"/>
        </w:rPr>
        <w:t>Spalva/raštas/faktūra/medžiagiškumas – ta pati grindų dangos medžiaga.</w:t>
      </w:r>
    </w:p>
    <w:p w14:paraId="696E311F" w14:textId="77777777" w:rsidR="00EF24FB" w:rsidRDefault="00EF24FB" w:rsidP="00EF24FB">
      <w:pPr>
        <w:pStyle w:val="NoSpacing"/>
        <w:ind w:firstLine="567"/>
        <w:jc w:val="both"/>
        <w:rPr>
          <w:sz w:val="24"/>
          <w:szCs w:val="24"/>
        </w:rPr>
      </w:pPr>
      <w:r>
        <w:rPr>
          <w:sz w:val="24"/>
          <w:szCs w:val="24"/>
        </w:rPr>
        <w:t xml:space="preserve">Grindjuosčių aukštis – 100 mm (tolerancija </w:t>
      </w:r>
      <w:r>
        <w:rPr>
          <w:rFonts w:cstheme="minorHAnsi"/>
          <w:sz w:val="24"/>
          <w:szCs w:val="24"/>
        </w:rPr>
        <w:t>±</w:t>
      </w:r>
      <w:r>
        <w:rPr>
          <w:sz w:val="24"/>
          <w:szCs w:val="24"/>
        </w:rPr>
        <w:t>5 mm).</w:t>
      </w:r>
    </w:p>
    <w:p w14:paraId="435F602F" w14:textId="77777777" w:rsidR="00EF24FB" w:rsidRDefault="00EF24FB" w:rsidP="00EF24FB">
      <w:pPr>
        <w:pStyle w:val="NoSpacing"/>
        <w:ind w:firstLine="567"/>
        <w:jc w:val="both"/>
        <w:rPr>
          <w:sz w:val="24"/>
          <w:szCs w:val="24"/>
        </w:rPr>
      </w:pPr>
      <w:r w:rsidRPr="00CE1902">
        <w:rPr>
          <w:sz w:val="24"/>
          <w:szCs w:val="24"/>
        </w:rPr>
        <w:t xml:space="preserve">Plyteles </w:t>
      </w:r>
      <w:r>
        <w:rPr>
          <w:sz w:val="24"/>
          <w:szCs w:val="24"/>
        </w:rPr>
        <w:t>klijuoti</w:t>
      </w:r>
      <w:r w:rsidRPr="00CE1902">
        <w:rPr>
          <w:sz w:val="24"/>
          <w:szCs w:val="24"/>
        </w:rPr>
        <w:t xml:space="preserve"> su </w:t>
      </w:r>
      <w:r>
        <w:rPr>
          <w:sz w:val="24"/>
          <w:szCs w:val="24"/>
        </w:rPr>
        <w:t>1,5</w:t>
      </w:r>
      <w:r w:rsidRPr="00CE1902">
        <w:rPr>
          <w:sz w:val="24"/>
          <w:szCs w:val="24"/>
        </w:rPr>
        <w:t xml:space="preserve"> - 2,5 mm storio siūlėmis, siūlių sto</w:t>
      </w:r>
      <w:r>
        <w:rPr>
          <w:sz w:val="24"/>
          <w:szCs w:val="24"/>
        </w:rPr>
        <w:t>r</w:t>
      </w:r>
      <w:r w:rsidRPr="00CE1902">
        <w:rPr>
          <w:sz w:val="24"/>
          <w:szCs w:val="24"/>
        </w:rPr>
        <w:t>is turi būti vienodas.</w:t>
      </w:r>
      <w:r>
        <w:rPr>
          <w:sz w:val="24"/>
          <w:szCs w:val="24"/>
        </w:rPr>
        <w:t xml:space="preserve"> </w:t>
      </w:r>
    </w:p>
    <w:p w14:paraId="3CF9B075" w14:textId="77777777" w:rsidR="00EF24FB" w:rsidRDefault="00EF24FB" w:rsidP="00EF24FB">
      <w:pPr>
        <w:pStyle w:val="NoSpacing"/>
        <w:ind w:firstLine="567"/>
        <w:jc w:val="both"/>
        <w:rPr>
          <w:sz w:val="24"/>
          <w:szCs w:val="24"/>
        </w:rPr>
      </w:pPr>
      <w:r>
        <w:rPr>
          <w:sz w:val="24"/>
          <w:szCs w:val="24"/>
        </w:rPr>
        <w:t>Plytelių siūlių užpildas – smulkus cementinis glaistas, tinkantis 1-8mm pločio siūlėms, neįgeriantis vandens. Spalva derinama su užsakovu statybos proceso metu.</w:t>
      </w:r>
    </w:p>
    <w:p w14:paraId="4A408941" w14:textId="24FA795A" w:rsidR="00EF24FB" w:rsidRPr="00EF24FB" w:rsidRDefault="00EF24FB" w:rsidP="00EF24FB">
      <w:pPr>
        <w:pStyle w:val="NoSpacing"/>
        <w:ind w:firstLine="567"/>
        <w:jc w:val="both"/>
        <w:rPr>
          <w:sz w:val="24"/>
          <w:szCs w:val="24"/>
        </w:rPr>
      </w:pPr>
      <w:r>
        <w:rPr>
          <w:sz w:val="24"/>
          <w:szCs w:val="24"/>
        </w:rPr>
        <w:t>Plytelių vidinių kampų užpildas – elastinis hermetikas, spalva pagal siūlų užpildą.</w:t>
      </w:r>
    </w:p>
    <w:p w14:paraId="07C6BF61" w14:textId="75EF0ABE" w:rsidR="00833A26" w:rsidRPr="00092BA2" w:rsidRDefault="00833A26" w:rsidP="00833A26">
      <w:pPr>
        <w:pStyle w:val="NoSpacing"/>
        <w:ind w:firstLine="567"/>
        <w:jc w:val="both"/>
        <w:rPr>
          <w:i/>
          <w:iCs/>
          <w:sz w:val="24"/>
          <w:szCs w:val="24"/>
          <w:u w:val="single"/>
        </w:rPr>
      </w:pPr>
      <w:r w:rsidRPr="00A17E24">
        <w:rPr>
          <w:i/>
          <w:iCs/>
          <w:sz w:val="24"/>
          <w:szCs w:val="24"/>
          <w:u w:val="single"/>
        </w:rPr>
        <w:t>P</w:t>
      </w:r>
      <w:r w:rsidR="003B25C4" w:rsidRPr="00A17E24">
        <w:rPr>
          <w:i/>
          <w:iCs/>
          <w:sz w:val="24"/>
          <w:szCs w:val="24"/>
          <w:u w:val="single"/>
        </w:rPr>
        <w:t>L</w:t>
      </w:r>
      <w:r w:rsidRPr="00A17E24">
        <w:rPr>
          <w:i/>
          <w:iCs/>
          <w:sz w:val="24"/>
          <w:szCs w:val="24"/>
          <w:u w:val="single"/>
        </w:rPr>
        <w:t xml:space="preserve">-1. </w:t>
      </w:r>
      <w:r w:rsidR="003B25C4" w:rsidRPr="00A17E24">
        <w:rPr>
          <w:i/>
          <w:iCs/>
          <w:sz w:val="24"/>
          <w:szCs w:val="24"/>
          <w:u w:val="single"/>
        </w:rPr>
        <w:t>Akmens masės</w:t>
      </w:r>
      <w:r w:rsidRPr="00A17E24">
        <w:rPr>
          <w:i/>
          <w:iCs/>
          <w:sz w:val="24"/>
          <w:szCs w:val="24"/>
          <w:u w:val="single"/>
        </w:rPr>
        <w:t xml:space="preserve"> plytelių danga.</w:t>
      </w:r>
    </w:p>
    <w:p w14:paraId="324CF95B" w14:textId="1BA67A74" w:rsidR="003B25C4" w:rsidRPr="0004357A" w:rsidRDefault="003B25C4" w:rsidP="003B25C4">
      <w:pPr>
        <w:pStyle w:val="NoSpacing"/>
        <w:ind w:firstLine="567"/>
        <w:jc w:val="both"/>
        <w:rPr>
          <w:sz w:val="24"/>
          <w:szCs w:val="24"/>
        </w:rPr>
      </w:pPr>
      <w:r w:rsidRPr="0004357A">
        <w:rPr>
          <w:sz w:val="24"/>
          <w:szCs w:val="24"/>
        </w:rPr>
        <w:t>Produkto tipas</w:t>
      </w:r>
      <w:r>
        <w:rPr>
          <w:sz w:val="24"/>
          <w:szCs w:val="24"/>
        </w:rPr>
        <w:tab/>
      </w:r>
      <w:r>
        <w:rPr>
          <w:sz w:val="24"/>
          <w:szCs w:val="24"/>
        </w:rPr>
        <w:tab/>
      </w:r>
      <w:r>
        <w:rPr>
          <w:sz w:val="24"/>
          <w:szCs w:val="24"/>
        </w:rPr>
        <w:tab/>
      </w:r>
      <w:r w:rsidR="00891FEE">
        <w:rPr>
          <w:sz w:val="24"/>
          <w:szCs w:val="24"/>
        </w:rPr>
        <w:t>Akmens masės plytelės</w:t>
      </w:r>
    </w:p>
    <w:p w14:paraId="18AE1E73" w14:textId="321E38BB" w:rsidR="00891FEE" w:rsidRDefault="00891FEE" w:rsidP="003B25C4">
      <w:pPr>
        <w:pStyle w:val="NoSpacing"/>
        <w:ind w:firstLine="567"/>
        <w:jc w:val="both"/>
        <w:rPr>
          <w:sz w:val="24"/>
          <w:szCs w:val="24"/>
        </w:rPr>
      </w:pPr>
      <w:r>
        <w:rPr>
          <w:sz w:val="24"/>
          <w:szCs w:val="24"/>
        </w:rPr>
        <w:t>Storis</w:t>
      </w:r>
      <w:r>
        <w:rPr>
          <w:sz w:val="24"/>
          <w:szCs w:val="24"/>
        </w:rPr>
        <w:tab/>
      </w:r>
      <w:r w:rsidR="003B25C4">
        <w:rPr>
          <w:sz w:val="24"/>
          <w:szCs w:val="24"/>
        </w:rPr>
        <w:tab/>
      </w:r>
      <w:r w:rsidR="003B25C4">
        <w:rPr>
          <w:sz w:val="24"/>
          <w:szCs w:val="24"/>
        </w:rPr>
        <w:tab/>
      </w:r>
      <w:r w:rsidR="003B25C4">
        <w:rPr>
          <w:sz w:val="24"/>
          <w:szCs w:val="24"/>
        </w:rPr>
        <w:tab/>
      </w:r>
      <w:r w:rsidR="003B25C4">
        <w:rPr>
          <w:sz w:val="24"/>
          <w:szCs w:val="24"/>
        </w:rPr>
        <w:tab/>
      </w:r>
      <w:r w:rsidRPr="0004357A">
        <w:rPr>
          <w:sz w:val="24"/>
          <w:szCs w:val="24"/>
        </w:rPr>
        <w:t>≥</w:t>
      </w:r>
      <w:r>
        <w:rPr>
          <w:sz w:val="24"/>
          <w:szCs w:val="24"/>
        </w:rPr>
        <w:t xml:space="preserve"> </w:t>
      </w:r>
      <w:r w:rsidR="00D733D3">
        <w:rPr>
          <w:sz w:val="24"/>
          <w:szCs w:val="24"/>
        </w:rPr>
        <w:t>6</w:t>
      </w:r>
      <w:r w:rsidRPr="0004357A">
        <w:rPr>
          <w:sz w:val="24"/>
          <w:szCs w:val="24"/>
        </w:rPr>
        <w:t xml:space="preserve"> mm</w:t>
      </w:r>
    </w:p>
    <w:p w14:paraId="363A858D" w14:textId="1206E3A3" w:rsidR="00891FEE" w:rsidRDefault="00891FEE" w:rsidP="00891FEE">
      <w:pPr>
        <w:pStyle w:val="NoSpacing"/>
        <w:ind w:firstLine="567"/>
        <w:jc w:val="both"/>
        <w:rPr>
          <w:sz w:val="24"/>
          <w:szCs w:val="24"/>
        </w:rPr>
      </w:pPr>
      <w:r>
        <w:rPr>
          <w:sz w:val="24"/>
          <w:szCs w:val="24"/>
        </w:rPr>
        <w:t>Ilgis</w:t>
      </w:r>
      <w:r>
        <w:rPr>
          <w:sz w:val="24"/>
          <w:szCs w:val="24"/>
        </w:rPr>
        <w:tab/>
      </w:r>
      <w:r>
        <w:rPr>
          <w:sz w:val="24"/>
          <w:szCs w:val="24"/>
        </w:rPr>
        <w:tab/>
      </w:r>
      <w:r>
        <w:rPr>
          <w:sz w:val="24"/>
          <w:szCs w:val="24"/>
        </w:rPr>
        <w:tab/>
      </w:r>
      <w:r>
        <w:rPr>
          <w:sz w:val="24"/>
          <w:szCs w:val="24"/>
        </w:rPr>
        <w:tab/>
      </w:r>
      <w:r>
        <w:rPr>
          <w:sz w:val="24"/>
          <w:szCs w:val="24"/>
        </w:rPr>
        <w:tab/>
        <w:t>600 – 1200 mm</w:t>
      </w:r>
    </w:p>
    <w:p w14:paraId="092019F0" w14:textId="46CA07BF" w:rsidR="00D733D3" w:rsidRDefault="00D733D3" w:rsidP="00D733D3">
      <w:pPr>
        <w:pStyle w:val="NoSpacing"/>
        <w:ind w:firstLine="567"/>
        <w:jc w:val="both"/>
        <w:rPr>
          <w:sz w:val="24"/>
          <w:szCs w:val="24"/>
        </w:rPr>
      </w:pPr>
      <w:r>
        <w:rPr>
          <w:sz w:val="24"/>
          <w:szCs w:val="24"/>
        </w:rPr>
        <w:t>Plotis</w:t>
      </w:r>
      <w:r>
        <w:rPr>
          <w:sz w:val="24"/>
          <w:szCs w:val="24"/>
        </w:rPr>
        <w:tab/>
      </w:r>
      <w:r>
        <w:rPr>
          <w:sz w:val="24"/>
          <w:szCs w:val="24"/>
        </w:rPr>
        <w:tab/>
      </w:r>
      <w:r>
        <w:rPr>
          <w:sz w:val="24"/>
          <w:szCs w:val="24"/>
        </w:rPr>
        <w:tab/>
      </w:r>
      <w:r>
        <w:rPr>
          <w:sz w:val="24"/>
          <w:szCs w:val="24"/>
        </w:rPr>
        <w:tab/>
      </w:r>
      <w:r>
        <w:rPr>
          <w:sz w:val="24"/>
          <w:szCs w:val="24"/>
        </w:rPr>
        <w:tab/>
        <w:t>600 – 1200 mm</w:t>
      </w:r>
    </w:p>
    <w:p w14:paraId="4E06F040" w14:textId="79D3A83F" w:rsidR="003B25C4" w:rsidRPr="0004357A" w:rsidRDefault="00EF24FB" w:rsidP="00EF24FB">
      <w:pPr>
        <w:pStyle w:val="NoSpacing"/>
        <w:ind w:firstLine="567"/>
        <w:jc w:val="both"/>
        <w:rPr>
          <w:sz w:val="24"/>
          <w:szCs w:val="24"/>
        </w:rPr>
      </w:pPr>
      <w:r>
        <w:rPr>
          <w:sz w:val="24"/>
          <w:szCs w:val="24"/>
        </w:rPr>
        <w:t>Slidumo klasė</w:t>
      </w:r>
      <w:r w:rsidR="00891FEE">
        <w:rPr>
          <w:sz w:val="24"/>
          <w:szCs w:val="24"/>
        </w:rPr>
        <w:tab/>
      </w:r>
      <w:r w:rsidR="00891FEE">
        <w:rPr>
          <w:sz w:val="24"/>
          <w:szCs w:val="24"/>
        </w:rPr>
        <w:tab/>
      </w:r>
      <w:r w:rsidR="00891FEE">
        <w:rPr>
          <w:sz w:val="24"/>
          <w:szCs w:val="24"/>
        </w:rPr>
        <w:tab/>
      </w:r>
      <w:r w:rsidRPr="0004357A">
        <w:rPr>
          <w:sz w:val="24"/>
          <w:szCs w:val="24"/>
        </w:rPr>
        <w:t>≥</w:t>
      </w:r>
      <w:r>
        <w:rPr>
          <w:sz w:val="24"/>
          <w:szCs w:val="24"/>
        </w:rPr>
        <w:t xml:space="preserve"> 9</w:t>
      </w:r>
      <w:r w:rsidR="003B25C4" w:rsidRPr="0004357A">
        <w:rPr>
          <w:sz w:val="24"/>
          <w:szCs w:val="24"/>
        </w:rPr>
        <w:t xml:space="preserve">      </w:t>
      </w:r>
    </w:p>
    <w:p w14:paraId="530D5483" w14:textId="57380DE3" w:rsidR="003B25C4" w:rsidRDefault="003B25C4" w:rsidP="003B25C4">
      <w:pPr>
        <w:pStyle w:val="NoSpacing"/>
        <w:ind w:firstLine="567"/>
        <w:jc w:val="both"/>
        <w:rPr>
          <w:sz w:val="24"/>
          <w:szCs w:val="24"/>
        </w:rPr>
      </w:pPr>
      <w:r>
        <w:rPr>
          <w:sz w:val="24"/>
          <w:szCs w:val="24"/>
        </w:rPr>
        <w:t xml:space="preserve">Margo dizaino, pilko/juodo atspalvio </w:t>
      </w:r>
      <w:r w:rsidR="00EF24FB">
        <w:rPr>
          <w:sz w:val="24"/>
          <w:szCs w:val="24"/>
        </w:rPr>
        <w:t>(teraco imitacija</w:t>
      </w:r>
      <w:r w:rsidR="00CE38E4">
        <w:rPr>
          <w:sz w:val="24"/>
          <w:szCs w:val="24"/>
        </w:rPr>
        <w:t>, kaip esamų koridoriaus plytelių</w:t>
      </w:r>
      <w:r w:rsidR="00EF24FB">
        <w:rPr>
          <w:sz w:val="24"/>
          <w:szCs w:val="24"/>
        </w:rPr>
        <w:t xml:space="preserve">) </w:t>
      </w:r>
      <w:r>
        <w:rPr>
          <w:sz w:val="24"/>
          <w:szCs w:val="24"/>
        </w:rPr>
        <w:t>– derinama su užsakovu statybos proceso metu.</w:t>
      </w:r>
    </w:p>
    <w:p w14:paraId="1570760A" w14:textId="0F4DA54E" w:rsidR="00656CD4" w:rsidRDefault="00656CD4" w:rsidP="00C367F6">
      <w:pPr>
        <w:pStyle w:val="NoSpacing"/>
        <w:ind w:firstLine="567"/>
        <w:jc w:val="both"/>
        <w:rPr>
          <w:sz w:val="24"/>
          <w:szCs w:val="24"/>
        </w:rPr>
      </w:pPr>
    </w:p>
    <w:p w14:paraId="5BB8E1CA" w14:textId="4C2F4B65" w:rsidR="00656CD4" w:rsidRPr="004A1A5B" w:rsidRDefault="00656CD4" w:rsidP="00656CD4">
      <w:pPr>
        <w:pStyle w:val="NoSpacing"/>
        <w:ind w:firstLine="567"/>
        <w:jc w:val="both"/>
        <w:rPr>
          <w:b/>
          <w:bCs/>
          <w:i/>
          <w:iCs/>
          <w:sz w:val="24"/>
          <w:szCs w:val="24"/>
        </w:rPr>
      </w:pPr>
      <w:r w:rsidRPr="004A1A5B">
        <w:rPr>
          <w:b/>
          <w:bCs/>
          <w:i/>
          <w:iCs/>
          <w:sz w:val="24"/>
          <w:szCs w:val="24"/>
        </w:rPr>
        <w:t>TS_0</w:t>
      </w:r>
      <w:r w:rsidR="00515E79">
        <w:rPr>
          <w:b/>
          <w:bCs/>
          <w:i/>
          <w:iCs/>
          <w:sz w:val="24"/>
          <w:szCs w:val="24"/>
        </w:rPr>
        <w:t>5</w:t>
      </w:r>
      <w:r w:rsidRPr="004A1A5B">
        <w:rPr>
          <w:b/>
          <w:bCs/>
          <w:i/>
          <w:iCs/>
          <w:sz w:val="24"/>
          <w:szCs w:val="24"/>
        </w:rPr>
        <w:t>-0</w:t>
      </w:r>
      <w:r>
        <w:rPr>
          <w:b/>
          <w:bCs/>
          <w:i/>
          <w:iCs/>
          <w:sz w:val="24"/>
          <w:szCs w:val="24"/>
        </w:rPr>
        <w:t>3</w:t>
      </w:r>
      <w:r w:rsidRPr="004A1A5B">
        <w:rPr>
          <w:b/>
          <w:bCs/>
          <w:i/>
          <w:iCs/>
          <w:sz w:val="24"/>
          <w:szCs w:val="24"/>
        </w:rPr>
        <w:tab/>
      </w:r>
      <w:r w:rsidRPr="00656CD4">
        <w:rPr>
          <w:b/>
          <w:bCs/>
          <w:i/>
          <w:iCs/>
          <w:sz w:val="24"/>
          <w:szCs w:val="24"/>
        </w:rPr>
        <w:t xml:space="preserve">Esamos Teraco dangos, grindjuostės  </w:t>
      </w:r>
      <w:r w:rsidRPr="002710C7">
        <w:rPr>
          <w:b/>
          <w:bCs/>
          <w:i/>
          <w:iCs/>
          <w:sz w:val="24"/>
          <w:szCs w:val="24"/>
        </w:rPr>
        <w:t xml:space="preserve"> </w:t>
      </w:r>
    </w:p>
    <w:p w14:paraId="48ECE6B4" w14:textId="0C0C3CA9" w:rsidR="00EF0468" w:rsidRDefault="00656CD4" w:rsidP="00C367F6">
      <w:pPr>
        <w:pStyle w:val="NoSpacing"/>
        <w:ind w:firstLine="567"/>
        <w:jc w:val="both"/>
        <w:rPr>
          <w:sz w:val="24"/>
          <w:szCs w:val="24"/>
        </w:rPr>
      </w:pPr>
      <w:r>
        <w:rPr>
          <w:sz w:val="24"/>
          <w:szCs w:val="24"/>
        </w:rPr>
        <w:t xml:space="preserve">Atnaujinamos esamos Teraco dangos grindys. </w:t>
      </w:r>
      <w:r w:rsidR="00E3628B">
        <w:rPr>
          <w:sz w:val="24"/>
          <w:szCs w:val="24"/>
        </w:rPr>
        <w:t>Smulkiems remonto/atnaujinimo darbams Teraco mišinį galima paruošti vietoje. Kai reikia atnaujinti/suremontuoti didesnius plotus, naudojamas jau paruoštas pramoninis Teraco mišinys.</w:t>
      </w:r>
      <w:r w:rsidR="00BA3E3A">
        <w:rPr>
          <w:sz w:val="24"/>
          <w:szCs w:val="24"/>
        </w:rPr>
        <w:t xml:space="preserve"> Atnaujinimo darbai vykdomi pagal gamintojo pateiktą darbų atlikimo technologiją</w:t>
      </w:r>
      <w:r w:rsidR="00EF0468">
        <w:rPr>
          <w:sz w:val="24"/>
          <w:szCs w:val="24"/>
        </w:rPr>
        <w:t xml:space="preserve"> atliekant visus rekomenduojamus technologinius procesus – šlifavimo, poliravimo, paviršių sukietinimo, impregnavimo ir kitus procesus.</w:t>
      </w:r>
    </w:p>
    <w:p w14:paraId="76C38BE9" w14:textId="3C0592EF" w:rsidR="00656CD4" w:rsidRDefault="00EF0468" w:rsidP="00C367F6">
      <w:pPr>
        <w:pStyle w:val="NoSpacing"/>
        <w:ind w:firstLine="567"/>
        <w:jc w:val="both"/>
        <w:rPr>
          <w:sz w:val="24"/>
          <w:szCs w:val="24"/>
        </w:rPr>
      </w:pPr>
      <w:r>
        <w:rPr>
          <w:sz w:val="24"/>
          <w:szCs w:val="24"/>
        </w:rPr>
        <w:lastRenderedPageBreak/>
        <w:t xml:space="preserve">Vykdant atnaujinimą, turi būti padaromi būsimo atnaujinimo rezultato bandomieji pavyzdžiai mažiausiai matomoje vietoje. </w:t>
      </w:r>
      <w:r w:rsidRPr="00EF0468">
        <w:rPr>
          <w:sz w:val="24"/>
          <w:szCs w:val="24"/>
        </w:rPr>
        <w:t>Atlikti grindų atnaujinimo</w:t>
      </w:r>
      <w:r>
        <w:rPr>
          <w:sz w:val="24"/>
          <w:szCs w:val="24"/>
        </w:rPr>
        <w:t xml:space="preserve"> </w:t>
      </w:r>
      <w:r w:rsidRPr="00EF0468">
        <w:rPr>
          <w:sz w:val="24"/>
          <w:szCs w:val="24"/>
        </w:rPr>
        <w:t>pavyzdžiai</w:t>
      </w:r>
      <w:r>
        <w:rPr>
          <w:sz w:val="24"/>
          <w:szCs w:val="24"/>
        </w:rPr>
        <w:t xml:space="preserve"> suderinami su </w:t>
      </w:r>
      <w:r w:rsidR="00D2211C">
        <w:rPr>
          <w:sz w:val="24"/>
          <w:szCs w:val="24"/>
        </w:rPr>
        <w:t>U</w:t>
      </w:r>
      <w:r>
        <w:rPr>
          <w:sz w:val="24"/>
          <w:szCs w:val="24"/>
        </w:rPr>
        <w:t xml:space="preserve">žsakovo atstovu ir </w:t>
      </w:r>
      <w:r w:rsidRPr="00EF0468">
        <w:rPr>
          <w:sz w:val="24"/>
          <w:szCs w:val="24"/>
        </w:rPr>
        <w:t>fiksuojami kaip etaloniniai</w:t>
      </w:r>
      <w:r>
        <w:rPr>
          <w:sz w:val="24"/>
          <w:szCs w:val="24"/>
        </w:rPr>
        <w:t xml:space="preserve"> </w:t>
      </w:r>
      <w:r w:rsidRPr="00EF0468">
        <w:rPr>
          <w:sz w:val="24"/>
          <w:szCs w:val="24"/>
        </w:rPr>
        <w:t>tolesniam numatytų grindų atnaujinimui.</w:t>
      </w:r>
    </w:p>
    <w:p w14:paraId="3693352C" w14:textId="01156C7E" w:rsidR="008348A6" w:rsidRDefault="00AE01D2" w:rsidP="00C367F6">
      <w:pPr>
        <w:pStyle w:val="NoSpacing"/>
        <w:ind w:firstLine="567"/>
        <w:jc w:val="both"/>
        <w:rPr>
          <w:sz w:val="24"/>
          <w:szCs w:val="24"/>
        </w:rPr>
      </w:pPr>
      <w:r>
        <w:rPr>
          <w:sz w:val="24"/>
          <w:szCs w:val="24"/>
        </w:rPr>
        <w:t>Esamų grindų nuotrauka:</w:t>
      </w:r>
    </w:p>
    <w:p w14:paraId="2DEFE076" w14:textId="21DC7521" w:rsidR="00AE01D2" w:rsidRDefault="00AE01D2" w:rsidP="00C367F6">
      <w:pPr>
        <w:pStyle w:val="NoSpacing"/>
        <w:ind w:firstLine="567"/>
        <w:jc w:val="both"/>
        <w:rPr>
          <w:sz w:val="24"/>
          <w:szCs w:val="24"/>
        </w:rPr>
      </w:pPr>
      <w:r>
        <w:rPr>
          <w:noProof/>
        </w:rPr>
        <w:drawing>
          <wp:inline distT="0" distB="0" distL="0" distR="0" wp14:anchorId="2E532720" wp14:editId="3F5B9D0B">
            <wp:extent cx="1117600" cy="1490169"/>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9749" cy="1493034"/>
                    </a:xfrm>
                    <a:prstGeom prst="rect">
                      <a:avLst/>
                    </a:prstGeom>
                    <a:noFill/>
                    <a:ln>
                      <a:noFill/>
                    </a:ln>
                  </pic:spPr>
                </pic:pic>
              </a:graphicData>
            </a:graphic>
          </wp:inline>
        </w:drawing>
      </w:r>
    </w:p>
    <w:p w14:paraId="134E4DD9" w14:textId="4807C576" w:rsidR="00AE01D2" w:rsidRDefault="00AE01D2" w:rsidP="00C367F6">
      <w:pPr>
        <w:pStyle w:val="NoSpacing"/>
        <w:ind w:firstLine="567"/>
        <w:jc w:val="both"/>
        <w:rPr>
          <w:sz w:val="24"/>
          <w:szCs w:val="24"/>
        </w:rPr>
      </w:pPr>
    </w:p>
    <w:p w14:paraId="6D2F1DFA" w14:textId="3DAAEDDE" w:rsidR="00AE01D2" w:rsidRPr="00AE01D2" w:rsidRDefault="00AE01D2" w:rsidP="00C367F6">
      <w:pPr>
        <w:pStyle w:val="NoSpacing"/>
        <w:ind w:firstLine="567"/>
        <w:jc w:val="both"/>
        <w:rPr>
          <w:i/>
          <w:iCs/>
          <w:sz w:val="24"/>
          <w:szCs w:val="24"/>
          <w:u w:val="single"/>
        </w:rPr>
      </w:pPr>
      <w:r w:rsidRPr="00AE01D2">
        <w:rPr>
          <w:i/>
          <w:iCs/>
          <w:sz w:val="24"/>
          <w:szCs w:val="24"/>
          <w:u w:val="single"/>
        </w:rPr>
        <w:t>Grindjuostės.</w:t>
      </w:r>
    </w:p>
    <w:p w14:paraId="617432B1" w14:textId="0E935353" w:rsidR="00AE01D2" w:rsidRDefault="00335EFE" w:rsidP="00C367F6">
      <w:pPr>
        <w:pStyle w:val="NoSpacing"/>
        <w:ind w:firstLine="567"/>
        <w:jc w:val="both"/>
        <w:rPr>
          <w:sz w:val="24"/>
          <w:szCs w:val="24"/>
        </w:rPr>
      </w:pPr>
      <w:r>
        <w:rPr>
          <w:sz w:val="24"/>
          <w:szCs w:val="24"/>
        </w:rPr>
        <w:t>Spalva/raštas/faktūra – panaši į esamą Teraco dangą. Derinama statybos proceso metu.</w:t>
      </w:r>
    </w:p>
    <w:p w14:paraId="44F0545E" w14:textId="7F5D777D" w:rsidR="00335EFE" w:rsidRDefault="00335EFE" w:rsidP="00C367F6">
      <w:pPr>
        <w:pStyle w:val="NoSpacing"/>
        <w:ind w:firstLine="567"/>
        <w:jc w:val="both"/>
        <w:rPr>
          <w:sz w:val="24"/>
          <w:szCs w:val="24"/>
        </w:rPr>
      </w:pPr>
      <w:r>
        <w:rPr>
          <w:sz w:val="24"/>
          <w:szCs w:val="24"/>
        </w:rPr>
        <w:t>Medžiagiškumas – akmens masės plytelės.</w:t>
      </w:r>
    </w:p>
    <w:p w14:paraId="63A75C46" w14:textId="271CE7CC" w:rsidR="00335EFE" w:rsidRDefault="00335EFE" w:rsidP="00335EFE">
      <w:pPr>
        <w:pStyle w:val="NoSpacing"/>
        <w:ind w:firstLine="567"/>
        <w:jc w:val="both"/>
        <w:rPr>
          <w:sz w:val="24"/>
          <w:szCs w:val="24"/>
        </w:rPr>
      </w:pPr>
      <w:r>
        <w:rPr>
          <w:sz w:val="24"/>
          <w:szCs w:val="24"/>
        </w:rPr>
        <w:t xml:space="preserve">Storis </w:t>
      </w:r>
      <w:r>
        <w:rPr>
          <w:rFonts w:cstheme="minorHAnsi"/>
          <w:sz w:val="24"/>
          <w:szCs w:val="24"/>
        </w:rPr>
        <w:t>≥</w:t>
      </w:r>
      <w:r>
        <w:rPr>
          <w:sz w:val="24"/>
          <w:szCs w:val="24"/>
        </w:rPr>
        <w:t xml:space="preserve"> 6,0 mm;</w:t>
      </w:r>
    </w:p>
    <w:p w14:paraId="3FBDF5B7" w14:textId="314DE806" w:rsidR="00335EFE" w:rsidRDefault="00335EFE" w:rsidP="00C367F6">
      <w:pPr>
        <w:pStyle w:val="NoSpacing"/>
        <w:ind w:firstLine="567"/>
        <w:jc w:val="both"/>
        <w:rPr>
          <w:sz w:val="24"/>
          <w:szCs w:val="24"/>
        </w:rPr>
      </w:pPr>
      <w:r>
        <w:rPr>
          <w:sz w:val="24"/>
          <w:szCs w:val="24"/>
        </w:rPr>
        <w:t xml:space="preserve">Grindjuosčių aukštis – 100 mm (tolerancija </w:t>
      </w:r>
      <w:r>
        <w:rPr>
          <w:rFonts w:cstheme="minorHAnsi"/>
          <w:sz w:val="24"/>
          <w:szCs w:val="24"/>
        </w:rPr>
        <w:t>±</w:t>
      </w:r>
      <w:r>
        <w:rPr>
          <w:sz w:val="24"/>
          <w:szCs w:val="24"/>
        </w:rPr>
        <w:t>5 mm).</w:t>
      </w:r>
    </w:p>
    <w:p w14:paraId="65C0D4B3" w14:textId="0D9E8416" w:rsidR="00CA2755" w:rsidRDefault="00CA2755" w:rsidP="00CA2755">
      <w:pPr>
        <w:pStyle w:val="NoSpacing"/>
        <w:ind w:firstLine="567"/>
        <w:jc w:val="both"/>
        <w:rPr>
          <w:sz w:val="24"/>
          <w:szCs w:val="24"/>
        </w:rPr>
      </w:pPr>
      <w:r w:rsidRPr="00CE1902">
        <w:rPr>
          <w:sz w:val="24"/>
          <w:szCs w:val="24"/>
        </w:rPr>
        <w:t xml:space="preserve">Plyteles </w:t>
      </w:r>
      <w:r w:rsidR="0042160C">
        <w:rPr>
          <w:sz w:val="24"/>
          <w:szCs w:val="24"/>
        </w:rPr>
        <w:t>klijuoti</w:t>
      </w:r>
      <w:r w:rsidRPr="00CE1902">
        <w:rPr>
          <w:sz w:val="24"/>
          <w:szCs w:val="24"/>
        </w:rPr>
        <w:t xml:space="preserve"> su </w:t>
      </w:r>
      <w:r w:rsidR="00833A26">
        <w:rPr>
          <w:sz w:val="24"/>
          <w:szCs w:val="24"/>
        </w:rPr>
        <w:t>1,5</w:t>
      </w:r>
      <w:r w:rsidRPr="00CE1902">
        <w:rPr>
          <w:sz w:val="24"/>
          <w:szCs w:val="24"/>
        </w:rPr>
        <w:t xml:space="preserve"> - 2,5 mm storio siūlėmis, siūlių sto</w:t>
      </w:r>
      <w:r>
        <w:rPr>
          <w:sz w:val="24"/>
          <w:szCs w:val="24"/>
        </w:rPr>
        <w:t>r</w:t>
      </w:r>
      <w:r w:rsidRPr="00CE1902">
        <w:rPr>
          <w:sz w:val="24"/>
          <w:szCs w:val="24"/>
        </w:rPr>
        <w:t>is turi būti vienodas.</w:t>
      </w:r>
      <w:r>
        <w:rPr>
          <w:sz w:val="24"/>
          <w:szCs w:val="24"/>
        </w:rPr>
        <w:t xml:space="preserve"> </w:t>
      </w:r>
    </w:p>
    <w:p w14:paraId="31ACB284" w14:textId="2972757B" w:rsidR="00CA2755" w:rsidRDefault="00CA2755" w:rsidP="00CA2755">
      <w:pPr>
        <w:pStyle w:val="NoSpacing"/>
        <w:ind w:firstLine="567"/>
        <w:jc w:val="both"/>
        <w:rPr>
          <w:sz w:val="24"/>
          <w:szCs w:val="24"/>
        </w:rPr>
      </w:pPr>
      <w:r>
        <w:rPr>
          <w:sz w:val="24"/>
          <w:szCs w:val="24"/>
        </w:rPr>
        <w:t>Plytelių siūlių užpildas – smulkus cementinis glaistas, tinkantis 1-8mm pločio siūlėms, neįgeriantis vandens. Spalva derinama su užsakovu statybos proceso metu.</w:t>
      </w:r>
    </w:p>
    <w:p w14:paraId="6EFA1C08" w14:textId="77777777" w:rsidR="00EF24FB" w:rsidRDefault="00EF24FB" w:rsidP="00EF24FB">
      <w:pPr>
        <w:pStyle w:val="NoSpacing"/>
        <w:ind w:firstLine="567"/>
        <w:jc w:val="both"/>
        <w:rPr>
          <w:sz w:val="24"/>
          <w:szCs w:val="24"/>
        </w:rPr>
      </w:pPr>
      <w:r>
        <w:rPr>
          <w:sz w:val="24"/>
          <w:szCs w:val="24"/>
        </w:rPr>
        <w:t>Plytelių vidinių kampų užpildas – elastinis hermetikas, spalva pagal siūlų užpildą.</w:t>
      </w:r>
    </w:p>
    <w:p w14:paraId="1A7CFD22" w14:textId="55B0EFDD" w:rsidR="00AE01D2" w:rsidRDefault="00AE01D2" w:rsidP="00C367F6">
      <w:pPr>
        <w:pStyle w:val="NoSpacing"/>
        <w:ind w:firstLine="567"/>
        <w:jc w:val="both"/>
        <w:rPr>
          <w:sz w:val="24"/>
          <w:szCs w:val="24"/>
        </w:rPr>
      </w:pPr>
    </w:p>
    <w:p w14:paraId="0F03E7C6" w14:textId="6CC5E591" w:rsidR="00EF0468" w:rsidRPr="00AE01D2" w:rsidRDefault="00AE01D2" w:rsidP="00C367F6">
      <w:pPr>
        <w:pStyle w:val="NoSpacing"/>
        <w:ind w:firstLine="567"/>
        <w:jc w:val="both"/>
        <w:rPr>
          <w:i/>
          <w:iCs/>
          <w:sz w:val="24"/>
          <w:szCs w:val="24"/>
          <w:u w:val="single"/>
        </w:rPr>
      </w:pPr>
      <w:r w:rsidRPr="00AE01D2">
        <w:rPr>
          <w:i/>
          <w:iCs/>
          <w:sz w:val="24"/>
          <w:szCs w:val="24"/>
          <w:u w:val="single"/>
        </w:rPr>
        <w:t>TR-1. Atnaujinama teraco danga.</w:t>
      </w:r>
    </w:p>
    <w:p w14:paraId="7F04D5B2" w14:textId="32EF79DD" w:rsidR="00AE01D2" w:rsidRDefault="0042160C" w:rsidP="00C367F6">
      <w:pPr>
        <w:pStyle w:val="NoSpacing"/>
        <w:ind w:firstLine="567"/>
        <w:jc w:val="both"/>
        <w:rPr>
          <w:sz w:val="24"/>
          <w:szCs w:val="24"/>
        </w:rPr>
      </w:pPr>
      <w:r>
        <w:rPr>
          <w:sz w:val="24"/>
          <w:szCs w:val="24"/>
        </w:rPr>
        <w:t>Atnaujinama teraco danga pagal aukščiau pateiktą aprašymą.</w:t>
      </w:r>
    </w:p>
    <w:p w14:paraId="2822E5DC" w14:textId="7548CCCF" w:rsidR="0042160C" w:rsidRDefault="0042160C" w:rsidP="00C367F6">
      <w:pPr>
        <w:pStyle w:val="NoSpacing"/>
        <w:ind w:firstLine="567"/>
        <w:jc w:val="both"/>
        <w:rPr>
          <w:sz w:val="24"/>
          <w:szCs w:val="24"/>
        </w:rPr>
      </w:pPr>
      <w:r>
        <w:rPr>
          <w:sz w:val="24"/>
          <w:szCs w:val="24"/>
        </w:rPr>
        <w:t>Įrengiamos grindjuostės – pagal aukščiau pateiktą aprašymą.</w:t>
      </w:r>
    </w:p>
    <w:p w14:paraId="4A780F75" w14:textId="5CCC1544" w:rsidR="00EF0468" w:rsidRDefault="00EF0468" w:rsidP="00C367F6">
      <w:pPr>
        <w:pStyle w:val="NoSpacing"/>
        <w:ind w:firstLine="567"/>
        <w:jc w:val="both"/>
        <w:rPr>
          <w:sz w:val="24"/>
          <w:szCs w:val="24"/>
        </w:rPr>
      </w:pPr>
    </w:p>
    <w:p w14:paraId="153A7150" w14:textId="0518860C" w:rsidR="0042160C" w:rsidRPr="00AE01D2" w:rsidRDefault="0042160C" w:rsidP="0042160C">
      <w:pPr>
        <w:pStyle w:val="NoSpacing"/>
        <w:ind w:firstLine="567"/>
        <w:jc w:val="both"/>
        <w:rPr>
          <w:i/>
          <w:iCs/>
          <w:sz w:val="24"/>
          <w:szCs w:val="24"/>
          <w:u w:val="single"/>
        </w:rPr>
      </w:pPr>
      <w:r w:rsidRPr="00AE01D2">
        <w:rPr>
          <w:i/>
          <w:iCs/>
          <w:sz w:val="24"/>
          <w:szCs w:val="24"/>
          <w:u w:val="single"/>
        </w:rPr>
        <w:t>TR-</w:t>
      </w:r>
      <w:r>
        <w:rPr>
          <w:i/>
          <w:iCs/>
          <w:sz w:val="24"/>
          <w:szCs w:val="24"/>
          <w:u w:val="single"/>
        </w:rPr>
        <w:t>2</w:t>
      </w:r>
      <w:r w:rsidRPr="00AE01D2">
        <w:rPr>
          <w:i/>
          <w:iCs/>
          <w:sz w:val="24"/>
          <w:szCs w:val="24"/>
          <w:u w:val="single"/>
        </w:rPr>
        <w:t>. Atnaujinama teraco danga.</w:t>
      </w:r>
    </w:p>
    <w:p w14:paraId="2980532D" w14:textId="49452959" w:rsidR="0042160C" w:rsidRDefault="0042160C" w:rsidP="0042160C">
      <w:pPr>
        <w:pStyle w:val="NoSpacing"/>
        <w:ind w:firstLine="567"/>
        <w:jc w:val="both"/>
        <w:rPr>
          <w:sz w:val="24"/>
          <w:szCs w:val="24"/>
        </w:rPr>
      </w:pPr>
      <w:r>
        <w:rPr>
          <w:sz w:val="24"/>
          <w:szCs w:val="24"/>
        </w:rPr>
        <w:t>Nuardoma plytelių danga ir plytelių klijai.</w:t>
      </w:r>
    </w:p>
    <w:p w14:paraId="7E19BA2A" w14:textId="18DB20A7" w:rsidR="0042160C" w:rsidRDefault="0042160C" w:rsidP="0042160C">
      <w:pPr>
        <w:pStyle w:val="NoSpacing"/>
        <w:ind w:firstLine="567"/>
        <w:jc w:val="both"/>
        <w:rPr>
          <w:sz w:val="24"/>
          <w:szCs w:val="24"/>
        </w:rPr>
      </w:pPr>
      <w:r>
        <w:rPr>
          <w:sz w:val="24"/>
          <w:szCs w:val="24"/>
        </w:rPr>
        <w:t>Atnaujinama teraco danga pagal aukščiau pateiktą aprašymą.</w:t>
      </w:r>
    </w:p>
    <w:p w14:paraId="3C07CEA0" w14:textId="77777777" w:rsidR="0042160C" w:rsidRDefault="0042160C" w:rsidP="0042160C">
      <w:pPr>
        <w:pStyle w:val="NoSpacing"/>
        <w:ind w:firstLine="567"/>
        <w:jc w:val="both"/>
        <w:rPr>
          <w:sz w:val="24"/>
          <w:szCs w:val="24"/>
        </w:rPr>
      </w:pPr>
      <w:r>
        <w:rPr>
          <w:sz w:val="24"/>
          <w:szCs w:val="24"/>
        </w:rPr>
        <w:t>Įrengiamos grindjuostės – pagal aukščiau pateiktą aprašymą.</w:t>
      </w:r>
    </w:p>
    <w:p w14:paraId="1C58C997" w14:textId="7261F0B2" w:rsidR="0042160C" w:rsidRDefault="0042160C" w:rsidP="00C367F6">
      <w:pPr>
        <w:pStyle w:val="NoSpacing"/>
        <w:ind w:firstLine="567"/>
        <w:jc w:val="both"/>
        <w:rPr>
          <w:sz w:val="24"/>
          <w:szCs w:val="24"/>
        </w:rPr>
      </w:pPr>
    </w:p>
    <w:p w14:paraId="325BD5AD" w14:textId="4E98E688" w:rsidR="00514BDD" w:rsidRDefault="00514BDD" w:rsidP="00C367F6">
      <w:pPr>
        <w:pStyle w:val="NoSpacing"/>
        <w:ind w:firstLine="567"/>
        <w:jc w:val="both"/>
        <w:rPr>
          <w:sz w:val="24"/>
          <w:szCs w:val="24"/>
        </w:rPr>
      </w:pPr>
      <w:r w:rsidRPr="004A1A5B">
        <w:rPr>
          <w:b/>
          <w:bCs/>
          <w:i/>
          <w:iCs/>
          <w:sz w:val="24"/>
          <w:szCs w:val="24"/>
        </w:rPr>
        <w:t>TS_0</w:t>
      </w:r>
      <w:r w:rsidR="00515E79">
        <w:rPr>
          <w:b/>
          <w:bCs/>
          <w:i/>
          <w:iCs/>
          <w:sz w:val="24"/>
          <w:szCs w:val="24"/>
        </w:rPr>
        <w:t>5</w:t>
      </w:r>
      <w:r w:rsidRPr="004A1A5B">
        <w:rPr>
          <w:b/>
          <w:bCs/>
          <w:i/>
          <w:iCs/>
          <w:sz w:val="24"/>
          <w:szCs w:val="24"/>
        </w:rPr>
        <w:t>-0</w:t>
      </w:r>
      <w:r>
        <w:rPr>
          <w:b/>
          <w:bCs/>
          <w:i/>
          <w:iCs/>
          <w:sz w:val="24"/>
          <w:szCs w:val="24"/>
        </w:rPr>
        <w:t>4</w:t>
      </w:r>
      <w:r w:rsidRPr="004A1A5B">
        <w:rPr>
          <w:b/>
          <w:bCs/>
          <w:i/>
          <w:iCs/>
          <w:sz w:val="24"/>
          <w:szCs w:val="24"/>
        </w:rPr>
        <w:tab/>
      </w:r>
      <w:r>
        <w:rPr>
          <w:b/>
          <w:bCs/>
          <w:i/>
          <w:iCs/>
          <w:sz w:val="24"/>
          <w:szCs w:val="24"/>
        </w:rPr>
        <w:t>Grindų dangos pagrindas</w:t>
      </w:r>
    </w:p>
    <w:p w14:paraId="24B517E2" w14:textId="1367284D" w:rsidR="00514BDD" w:rsidRDefault="00514BDD" w:rsidP="00514BDD">
      <w:pPr>
        <w:pStyle w:val="NoSpacing"/>
        <w:ind w:firstLine="567"/>
        <w:jc w:val="both"/>
        <w:rPr>
          <w:sz w:val="24"/>
          <w:szCs w:val="24"/>
        </w:rPr>
      </w:pPr>
      <w:r w:rsidRPr="00514BDD">
        <w:rPr>
          <w:sz w:val="24"/>
          <w:szCs w:val="24"/>
        </w:rPr>
        <w:t>Pagrindo paruošimas ir grindų apdailos dangos įrengimas turi būti atliktas vadovaujantis medžiagos gamintojo</w:t>
      </w:r>
      <w:r>
        <w:rPr>
          <w:sz w:val="24"/>
          <w:szCs w:val="24"/>
        </w:rPr>
        <w:t xml:space="preserve"> </w:t>
      </w:r>
      <w:r w:rsidRPr="00514BDD">
        <w:rPr>
          <w:sz w:val="24"/>
          <w:szCs w:val="24"/>
        </w:rPr>
        <w:t>nurodymais.</w:t>
      </w:r>
    </w:p>
    <w:p w14:paraId="7781C8E4" w14:textId="5A7C0064" w:rsidR="00514BDD" w:rsidRDefault="00514BDD" w:rsidP="00514BDD">
      <w:pPr>
        <w:pStyle w:val="NoSpacing"/>
        <w:ind w:firstLine="567"/>
        <w:jc w:val="both"/>
        <w:rPr>
          <w:sz w:val="24"/>
          <w:szCs w:val="24"/>
        </w:rPr>
      </w:pPr>
      <w:r>
        <w:rPr>
          <w:sz w:val="24"/>
          <w:szCs w:val="24"/>
        </w:rPr>
        <w:t>Grindų lygis įrengiamas vienoje altitudėje.</w:t>
      </w:r>
    </w:p>
    <w:p w14:paraId="6227F530" w14:textId="11B25D84" w:rsidR="00514BDD" w:rsidRDefault="00514BDD" w:rsidP="00514BDD">
      <w:pPr>
        <w:pStyle w:val="NoSpacing"/>
        <w:ind w:firstLine="567"/>
        <w:jc w:val="both"/>
        <w:rPr>
          <w:sz w:val="24"/>
          <w:szCs w:val="24"/>
        </w:rPr>
      </w:pPr>
      <w:r>
        <w:rPr>
          <w:sz w:val="24"/>
          <w:szCs w:val="24"/>
        </w:rPr>
        <w:t>Patalpų grindų aukščio lygio suvienodinimui yra įrengiam</w:t>
      </w:r>
      <w:r w:rsidR="00665995">
        <w:rPr>
          <w:sz w:val="24"/>
          <w:szCs w:val="24"/>
        </w:rPr>
        <w:t>i paruošiamieji ir išlyginamieji sluoksniai iš</w:t>
      </w:r>
      <w:r>
        <w:rPr>
          <w:sz w:val="24"/>
          <w:szCs w:val="24"/>
        </w:rPr>
        <w:t xml:space="preserve"> savaime išsilyginan</w:t>
      </w:r>
      <w:r w:rsidR="00665995">
        <w:rPr>
          <w:sz w:val="24"/>
          <w:szCs w:val="24"/>
        </w:rPr>
        <w:t>čio</w:t>
      </w:r>
      <w:r>
        <w:rPr>
          <w:sz w:val="24"/>
          <w:szCs w:val="24"/>
        </w:rPr>
        <w:t xml:space="preserve"> cemento skiedin</w:t>
      </w:r>
      <w:r w:rsidR="00665995">
        <w:rPr>
          <w:sz w:val="24"/>
          <w:szCs w:val="24"/>
        </w:rPr>
        <w:t>io arba betono. Medžiagos parenkamos pagal patalpoms reikiamo pagrindo storio ir grindų dangos tipą.</w:t>
      </w:r>
    </w:p>
    <w:p w14:paraId="62CA0796" w14:textId="02BA3E5D" w:rsidR="008348A6" w:rsidRDefault="00514BDD" w:rsidP="00514BDD">
      <w:pPr>
        <w:pStyle w:val="NoSpacing"/>
        <w:ind w:firstLine="567"/>
        <w:jc w:val="both"/>
        <w:rPr>
          <w:sz w:val="24"/>
          <w:szCs w:val="24"/>
        </w:rPr>
      </w:pPr>
      <w:r w:rsidRPr="00514BDD">
        <w:rPr>
          <w:sz w:val="24"/>
          <w:szCs w:val="24"/>
        </w:rPr>
        <w:t>Nelygumai ir įtrūkimai užtaisomi remontiniais mišiniais, paviršiai nuvalomi nuo riebalų ir kitų nešvarumų</w:t>
      </w:r>
      <w:r>
        <w:rPr>
          <w:sz w:val="24"/>
          <w:szCs w:val="24"/>
        </w:rPr>
        <w:t xml:space="preserve"> </w:t>
      </w:r>
      <w:r w:rsidRPr="00514BDD">
        <w:rPr>
          <w:sz w:val="24"/>
          <w:szCs w:val="24"/>
        </w:rPr>
        <w:t>ir pašiurkštinami, kad užtikrinti gerą dangos su pagrindu sukibimą. Netvirti ir atšokę grindų sluoksniai pašalinami iki</w:t>
      </w:r>
      <w:r>
        <w:rPr>
          <w:sz w:val="24"/>
          <w:szCs w:val="24"/>
        </w:rPr>
        <w:t xml:space="preserve"> </w:t>
      </w:r>
      <w:r w:rsidRPr="00514BDD">
        <w:rPr>
          <w:sz w:val="24"/>
          <w:szCs w:val="24"/>
        </w:rPr>
        <w:t xml:space="preserve">kieto pagrindo ir įrengiami nauji. </w:t>
      </w:r>
    </w:p>
    <w:p w14:paraId="2A22055C" w14:textId="77777777" w:rsidR="00514BDD" w:rsidRDefault="00514BDD" w:rsidP="00C367F6">
      <w:pPr>
        <w:pStyle w:val="NoSpacing"/>
        <w:ind w:firstLine="567"/>
        <w:jc w:val="both"/>
        <w:rPr>
          <w:sz w:val="24"/>
          <w:szCs w:val="24"/>
        </w:rPr>
      </w:pPr>
    </w:p>
    <w:p w14:paraId="59F56B80" w14:textId="17636073" w:rsidR="002710C7" w:rsidRPr="00121257" w:rsidRDefault="002710C7" w:rsidP="002710C7">
      <w:pPr>
        <w:pStyle w:val="NoSpacing"/>
        <w:ind w:firstLine="567"/>
        <w:jc w:val="both"/>
        <w:rPr>
          <w:b/>
          <w:bCs/>
          <w:sz w:val="24"/>
          <w:szCs w:val="24"/>
        </w:rPr>
      </w:pPr>
      <w:r w:rsidRPr="00121257">
        <w:rPr>
          <w:b/>
          <w:bCs/>
          <w:sz w:val="24"/>
          <w:szCs w:val="24"/>
        </w:rPr>
        <w:t>TS_0</w:t>
      </w:r>
      <w:r w:rsidR="00515E79">
        <w:rPr>
          <w:b/>
          <w:bCs/>
          <w:sz w:val="24"/>
          <w:szCs w:val="24"/>
        </w:rPr>
        <w:t>6</w:t>
      </w:r>
      <w:r w:rsidRPr="00121257">
        <w:rPr>
          <w:b/>
          <w:bCs/>
          <w:sz w:val="24"/>
          <w:szCs w:val="24"/>
        </w:rPr>
        <w:tab/>
      </w:r>
      <w:r>
        <w:rPr>
          <w:b/>
          <w:bCs/>
          <w:sz w:val="24"/>
          <w:szCs w:val="24"/>
        </w:rPr>
        <w:t>SIENŲ DANGOS</w:t>
      </w:r>
    </w:p>
    <w:p w14:paraId="2EB1268C" w14:textId="43C17EF4" w:rsidR="002710C7" w:rsidRDefault="002710C7" w:rsidP="00C367F6">
      <w:pPr>
        <w:pStyle w:val="NoSpacing"/>
        <w:ind w:firstLine="567"/>
        <w:jc w:val="both"/>
        <w:rPr>
          <w:sz w:val="24"/>
          <w:szCs w:val="24"/>
        </w:rPr>
      </w:pPr>
    </w:p>
    <w:p w14:paraId="5DF4F08E" w14:textId="41CC9CFC" w:rsidR="002710C7" w:rsidRPr="004A1A5B" w:rsidRDefault="002710C7" w:rsidP="002710C7">
      <w:pPr>
        <w:pStyle w:val="NoSpacing"/>
        <w:ind w:firstLine="567"/>
        <w:jc w:val="both"/>
        <w:rPr>
          <w:b/>
          <w:bCs/>
          <w:i/>
          <w:iCs/>
          <w:sz w:val="24"/>
          <w:szCs w:val="24"/>
        </w:rPr>
      </w:pPr>
      <w:r w:rsidRPr="004A1A5B">
        <w:rPr>
          <w:b/>
          <w:bCs/>
          <w:i/>
          <w:iCs/>
          <w:sz w:val="24"/>
          <w:szCs w:val="24"/>
        </w:rPr>
        <w:t>TS_0</w:t>
      </w:r>
      <w:r w:rsidR="00515E79">
        <w:rPr>
          <w:b/>
          <w:bCs/>
          <w:i/>
          <w:iCs/>
          <w:sz w:val="24"/>
          <w:szCs w:val="24"/>
        </w:rPr>
        <w:t>6</w:t>
      </w:r>
      <w:r w:rsidRPr="004A1A5B">
        <w:rPr>
          <w:b/>
          <w:bCs/>
          <w:i/>
          <w:iCs/>
          <w:sz w:val="24"/>
          <w:szCs w:val="24"/>
        </w:rPr>
        <w:t>-01</w:t>
      </w:r>
      <w:r w:rsidRPr="004A1A5B">
        <w:rPr>
          <w:b/>
          <w:bCs/>
          <w:i/>
          <w:iCs/>
          <w:sz w:val="24"/>
          <w:szCs w:val="24"/>
        </w:rPr>
        <w:tab/>
      </w:r>
      <w:r w:rsidRPr="002710C7">
        <w:rPr>
          <w:b/>
          <w:bCs/>
          <w:i/>
          <w:iCs/>
          <w:sz w:val="24"/>
          <w:szCs w:val="24"/>
        </w:rPr>
        <w:t xml:space="preserve">Dažomos sienos ir kiti paviršiai </w:t>
      </w:r>
    </w:p>
    <w:p w14:paraId="5AA8DB63" w14:textId="2D901B08" w:rsidR="003C39D7" w:rsidRPr="003C39D7" w:rsidRDefault="003C39D7" w:rsidP="003C39D7">
      <w:pPr>
        <w:pStyle w:val="NoSpacing"/>
        <w:ind w:firstLine="567"/>
        <w:jc w:val="both"/>
        <w:rPr>
          <w:i/>
          <w:iCs/>
          <w:sz w:val="24"/>
          <w:szCs w:val="24"/>
          <w:u w:val="single"/>
        </w:rPr>
      </w:pPr>
      <w:r w:rsidRPr="003C39D7">
        <w:rPr>
          <w:i/>
          <w:iCs/>
          <w:sz w:val="24"/>
          <w:szCs w:val="24"/>
          <w:u w:val="single"/>
        </w:rPr>
        <w:t>Dažomo paviršiaus paruošimas.</w:t>
      </w:r>
    </w:p>
    <w:p w14:paraId="4511E11A" w14:textId="705FF1AE" w:rsidR="002710C7" w:rsidRDefault="003C39D7" w:rsidP="00603024">
      <w:pPr>
        <w:pStyle w:val="NoSpacing"/>
        <w:ind w:firstLine="567"/>
        <w:jc w:val="both"/>
        <w:rPr>
          <w:sz w:val="24"/>
          <w:szCs w:val="24"/>
        </w:rPr>
      </w:pPr>
      <w:r w:rsidRPr="003C39D7">
        <w:rPr>
          <w:sz w:val="24"/>
          <w:szCs w:val="24"/>
        </w:rPr>
        <w:t xml:space="preserve">Nedažytas paviršius. Pašalinamos dulkės ir purvas. </w:t>
      </w:r>
      <w:r w:rsidR="00603024">
        <w:rPr>
          <w:sz w:val="24"/>
          <w:szCs w:val="24"/>
        </w:rPr>
        <w:t>Nauji t</w:t>
      </w:r>
      <w:r>
        <w:rPr>
          <w:sz w:val="24"/>
          <w:szCs w:val="24"/>
        </w:rPr>
        <w:t>inkuoti paviršiai, gipso kartono</w:t>
      </w:r>
      <w:r w:rsidR="00603024">
        <w:rPr>
          <w:sz w:val="24"/>
          <w:szCs w:val="24"/>
        </w:rPr>
        <w:t xml:space="preserve"> plokščių paviršiai yra gruntuojami, glaistomi, nušlifuojami ir pašalinamos šlifavimo dulkės.</w:t>
      </w:r>
      <w:r w:rsidR="00A06DAF">
        <w:rPr>
          <w:sz w:val="24"/>
          <w:szCs w:val="24"/>
        </w:rPr>
        <w:t xml:space="preserve"> Išoriniai kampai aptaisomi glaistymo kampukais. Vidiniai kampai ir skirtingų medžiagų jungtys padengiamos elastiniu </w:t>
      </w:r>
      <w:r w:rsidR="00A06DAF">
        <w:rPr>
          <w:sz w:val="24"/>
          <w:szCs w:val="24"/>
        </w:rPr>
        <w:lastRenderedPageBreak/>
        <w:t>dažomu hermetiku.</w:t>
      </w:r>
      <w:r w:rsidR="00603024">
        <w:rPr>
          <w:sz w:val="24"/>
          <w:szCs w:val="24"/>
        </w:rPr>
        <w:t xml:space="preserve"> </w:t>
      </w:r>
      <w:r w:rsidR="000D056E">
        <w:rPr>
          <w:sz w:val="24"/>
          <w:szCs w:val="24"/>
        </w:rPr>
        <w:t>Paruošti paviršiai p</w:t>
      </w:r>
      <w:r w:rsidR="00603024">
        <w:rPr>
          <w:sz w:val="24"/>
          <w:szCs w:val="24"/>
        </w:rPr>
        <w:t>rieš daž</w:t>
      </w:r>
      <w:r w:rsidR="000D056E">
        <w:rPr>
          <w:sz w:val="24"/>
          <w:szCs w:val="24"/>
        </w:rPr>
        <w:t>ant turi būti gruntuojami pagal dažų gamintojo instrukcijoje nurodytą technologiją.</w:t>
      </w:r>
    </w:p>
    <w:p w14:paraId="298FEAC1" w14:textId="1E940355" w:rsidR="008348A6" w:rsidRDefault="00603024" w:rsidP="00C367F6">
      <w:pPr>
        <w:pStyle w:val="NoSpacing"/>
        <w:ind w:firstLine="567"/>
        <w:jc w:val="both"/>
        <w:rPr>
          <w:sz w:val="24"/>
          <w:szCs w:val="24"/>
        </w:rPr>
      </w:pPr>
      <w:r>
        <w:rPr>
          <w:sz w:val="24"/>
          <w:szCs w:val="24"/>
        </w:rPr>
        <w:t xml:space="preserve">Anksčiau dažytas paviršius. Pašalinami seni atšokę dažai. Blizgus ir kietas paviršius pašlifuojamas. Netvirtas ir dulkantis paviršius padengiamas gruntu. </w:t>
      </w:r>
      <w:r w:rsidR="00C24F3E">
        <w:rPr>
          <w:sz w:val="24"/>
          <w:szCs w:val="24"/>
        </w:rPr>
        <w:t xml:space="preserve">Įrūkimai, nutrupėjimai, išdaužymai, </w:t>
      </w:r>
      <w:r w:rsidR="00557779">
        <w:rPr>
          <w:sz w:val="24"/>
          <w:szCs w:val="24"/>
        </w:rPr>
        <w:t xml:space="preserve">inžinerinių sistemų vagos, </w:t>
      </w:r>
      <w:r w:rsidR="00C24F3E">
        <w:rPr>
          <w:sz w:val="24"/>
          <w:szCs w:val="24"/>
        </w:rPr>
        <w:t xml:space="preserve">nelygumai </w:t>
      </w:r>
      <w:r w:rsidR="00557779">
        <w:rPr>
          <w:sz w:val="24"/>
          <w:szCs w:val="24"/>
        </w:rPr>
        <w:t xml:space="preserve"> yra </w:t>
      </w:r>
      <w:r w:rsidR="00C24F3E">
        <w:rPr>
          <w:sz w:val="24"/>
          <w:szCs w:val="24"/>
        </w:rPr>
        <w:t xml:space="preserve">užpildomi specialiu tinko mišiniu, glaistomi, nušlifuojami ir </w:t>
      </w:r>
      <w:r w:rsidR="000D056E">
        <w:rPr>
          <w:sz w:val="24"/>
          <w:szCs w:val="24"/>
        </w:rPr>
        <w:t>pašalinamos šlifavimo dulkės.</w:t>
      </w:r>
      <w:r w:rsidR="00876A1F">
        <w:rPr>
          <w:sz w:val="24"/>
          <w:szCs w:val="24"/>
        </w:rPr>
        <w:t xml:space="preserve"> Pelėsio pažeistas zonas padengti pramoniniais valikliais, kurie yra skirti pelėsio naikinimui. </w:t>
      </w:r>
      <w:r w:rsidR="00A06DAF">
        <w:rPr>
          <w:sz w:val="24"/>
          <w:szCs w:val="24"/>
        </w:rPr>
        <w:t xml:space="preserve"> Išoriniai kampai aptaisomi glaistymo kampukais. Vidiniai kampai ir skirtingų medžiagų jungtys padengiamos elastiniu dažomu hermetiku.</w:t>
      </w:r>
      <w:r w:rsidR="000D056E">
        <w:rPr>
          <w:sz w:val="24"/>
          <w:szCs w:val="24"/>
        </w:rPr>
        <w:t xml:space="preserve"> Paruošti paviršiai prieš dažant turi būti gruntuojami pagal dažų gamintojo instrukcijoje nurodytą technologiją. </w:t>
      </w:r>
    </w:p>
    <w:p w14:paraId="0142A8B7" w14:textId="0462F47A" w:rsidR="00876A1F" w:rsidRDefault="00876A1F" w:rsidP="00C367F6">
      <w:pPr>
        <w:pStyle w:val="NoSpacing"/>
        <w:ind w:firstLine="567"/>
        <w:jc w:val="both"/>
        <w:rPr>
          <w:sz w:val="24"/>
          <w:szCs w:val="24"/>
        </w:rPr>
      </w:pPr>
      <w:r>
        <w:rPr>
          <w:sz w:val="24"/>
          <w:szCs w:val="24"/>
        </w:rPr>
        <w:t>Anksčiau dažytų sienų būklė:</w:t>
      </w:r>
    </w:p>
    <w:p w14:paraId="6349A09E" w14:textId="4F809050" w:rsidR="00876A1F" w:rsidRDefault="00876A1F" w:rsidP="00876A1F">
      <w:pPr>
        <w:pStyle w:val="NoSpacing"/>
        <w:jc w:val="both"/>
        <w:rPr>
          <w:sz w:val="24"/>
          <w:szCs w:val="24"/>
        </w:rPr>
      </w:pPr>
      <w:r>
        <w:rPr>
          <w:sz w:val="24"/>
          <w:szCs w:val="24"/>
        </w:rPr>
        <w:t xml:space="preserve">       </w:t>
      </w:r>
      <w:r>
        <w:rPr>
          <w:noProof/>
        </w:rPr>
        <w:drawing>
          <wp:inline distT="0" distB="0" distL="0" distR="0" wp14:anchorId="66278F8F" wp14:editId="5035BC35">
            <wp:extent cx="1104900" cy="14732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0899" cy="1481235"/>
                    </a:xfrm>
                    <a:prstGeom prst="rect">
                      <a:avLst/>
                    </a:prstGeom>
                    <a:noFill/>
                    <a:ln>
                      <a:noFill/>
                    </a:ln>
                  </pic:spPr>
                </pic:pic>
              </a:graphicData>
            </a:graphic>
          </wp:inline>
        </w:drawing>
      </w:r>
      <w:r>
        <w:rPr>
          <w:sz w:val="24"/>
          <w:szCs w:val="24"/>
        </w:rPr>
        <w:t xml:space="preserve">                                         </w:t>
      </w:r>
      <w:r>
        <w:rPr>
          <w:noProof/>
        </w:rPr>
        <w:drawing>
          <wp:inline distT="0" distB="0" distL="0" distR="0" wp14:anchorId="74B3681C" wp14:editId="3A6C8A7B">
            <wp:extent cx="1109635" cy="14795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0059" cy="1506783"/>
                    </a:xfrm>
                    <a:prstGeom prst="rect">
                      <a:avLst/>
                    </a:prstGeom>
                    <a:noFill/>
                    <a:ln>
                      <a:noFill/>
                    </a:ln>
                  </pic:spPr>
                </pic:pic>
              </a:graphicData>
            </a:graphic>
          </wp:inline>
        </w:drawing>
      </w:r>
      <w:r>
        <w:rPr>
          <w:sz w:val="24"/>
          <w:szCs w:val="24"/>
        </w:rPr>
        <w:t xml:space="preserve">                         </w:t>
      </w:r>
    </w:p>
    <w:p w14:paraId="7CE27C81" w14:textId="3CD6F4E1" w:rsidR="00876A1F" w:rsidRDefault="00876A1F" w:rsidP="00C367F6">
      <w:pPr>
        <w:pStyle w:val="NoSpacing"/>
        <w:ind w:firstLine="567"/>
        <w:jc w:val="both"/>
        <w:rPr>
          <w:sz w:val="24"/>
          <w:szCs w:val="24"/>
        </w:rPr>
      </w:pPr>
    </w:p>
    <w:p w14:paraId="38974DDD" w14:textId="54634EBE" w:rsidR="00603024" w:rsidRPr="00DF12B9" w:rsidRDefault="00DF12B9" w:rsidP="00C367F6">
      <w:pPr>
        <w:pStyle w:val="NoSpacing"/>
        <w:ind w:firstLine="567"/>
        <w:jc w:val="both"/>
        <w:rPr>
          <w:i/>
          <w:iCs/>
          <w:sz w:val="24"/>
          <w:szCs w:val="24"/>
          <w:u w:val="single"/>
        </w:rPr>
      </w:pPr>
      <w:r w:rsidRPr="00DF12B9">
        <w:rPr>
          <w:i/>
          <w:iCs/>
          <w:sz w:val="24"/>
          <w:szCs w:val="24"/>
          <w:u w:val="single"/>
        </w:rPr>
        <w:t>Daž</w:t>
      </w:r>
      <w:r w:rsidR="00CB529F">
        <w:rPr>
          <w:i/>
          <w:iCs/>
          <w:sz w:val="24"/>
          <w:szCs w:val="24"/>
          <w:u w:val="single"/>
        </w:rPr>
        <w:t>omi paviršiai</w:t>
      </w:r>
      <w:r w:rsidRPr="00DF12B9">
        <w:rPr>
          <w:i/>
          <w:iCs/>
          <w:sz w:val="24"/>
          <w:szCs w:val="24"/>
          <w:u w:val="single"/>
        </w:rPr>
        <w:t>.</w:t>
      </w:r>
    </w:p>
    <w:p w14:paraId="618B9BC1" w14:textId="2EF2CFFF" w:rsidR="00DF12B9" w:rsidRDefault="00DF12B9" w:rsidP="00C367F6">
      <w:pPr>
        <w:pStyle w:val="NoSpacing"/>
        <w:ind w:firstLine="567"/>
        <w:jc w:val="both"/>
        <w:rPr>
          <w:i/>
          <w:iCs/>
          <w:sz w:val="24"/>
          <w:szCs w:val="24"/>
          <w:u w:val="single"/>
        </w:rPr>
      </w:pPr>
      <w:r w:rsidRPr="00DF12B9">
        <w:rPr>
          <w:i/>
          <w:iCs/>
          <w:sz w:val="24"/>
          <w:szCs w:val="24"/>
          <w:u w:val="single"/>
        </w:rPr>
        <w:t>D-1. Sien</w:t>
      </w:r>
      <w:r w:rsidR="00CB529F">
        <w:rPr>
          <w:i/>
          <w:iCs/>
          <w:sz w:val="24"/>
          <w:szCs w:val="24"/>
          <w:u w:val="single"/>
        </w:rPr>
        <w:t>os, angokraščiai ir kiti sienų paviršiai</w:t>
      </w:r>
      <w:r w:rsidRPr="00DF12B9">
        <w:rPr>
          <w:i/>
          <w:iCs/>
          <w:sz w:val="24"/>
          <w:szCs w:val="24"/>
          <w:u w:val="single"/>
        </w:rPr>
        <w:t>.</w:t>
      </w:r>
    </w:p>
    <w:p w14:paraId="042A479C" w14:textId="4C0D481C" w:rsidR="004802A6" w:rsidRDefault="004802A6" w:rsidP="004802A6">
      <w:pPr>
        <w:pStyle w:val="NoSpacing"/>
        <w:ind w:firstLine="567"/>
        <w:jc w:val="both"/>
        <w:rPr>
          <w:sz w:val="24"/>
          <w:szCs w:val="24"/>
        </w:rPr>
      </w:pPr>
      <w:r>
        <w:rPr>
          <w:sz w:val="24"/>
          <w:szCs w:val="24"/>
        </w:rPr>
        <w:t xml:space="preserve">Naudojami dažai skirti sienų (tinko, gipso kartono, betono, įvairių plokščių, glaistytų paviršių ir kitų mineralinių paviršių) dažymui patalpų viduje. </w:t>
      </w:r>
    </w:p>
    <w:p w14:paraId="6509CD50" w14:textId="77777777" w:rsidR="004802A6" w:rsidRDefault="004802A6" w:rsidP="004802A6">
      <w:pPr>
        <w:pStyle w:val="NoSpacing"/>
        <w:ind w:firstLine="567"/>
        <w:jc w:val="both"/>
        <w:rPr>
          <w:sz w:val="24"/>
          <w:szCs w:val="24"/>
        </w:rPr>
      </w:pPr>
      <w:r>
        <w:rPr>
          <w:sz w:val="24"/>
          <w:szCs w:val="24"/>
        </w:rPr>
        <w:t>Dažų atsparumas drėgnajam šveitimui – 1 klasė.</w:t>
      </w:r>
    </w:p>
    <w:p w14:paraId="44166542" w14:textId="0299DB0A" w:rsidR="004802A6" w:rsidRDefault="004802A6" w:rsidP="004802A6">
      <w:pPr>
        <w:pStyle w:val="NoSpacing"/>
        <w:ind w:firstLine="567"/>
        <w:jc w:val="both"/>
        <w:rPr>
          <w:sz w:val="24"/>
          <w:szCs w:val="24"/>
        </w:rPr>
      </w:pPr>
      <w:r>
        <w:rPr>
          <w:sz w:val="24"/>
          <w:szCs w:val="24"/>
        </w:rPr>
        <w:t>Blizgumas – pusiau matinis.</w:t>
      </w:r>
    </w:p>
    <w:p w14:paraId="2A375DBC" w14:textId="77777777" w:rsidR="004802A6" w:rsidRDefault="004802A6" w:rsidP="004802A6">
      <w:pPr>
        <w:pStyle w:val="NoSpacing"/>
        <w:ind w:firstLine="567"/>
        <w:jc w:val="both"/>
        <w:rPr>
          <w:sz w:val="24"/>
          <w:szCs w:val="24"/>
        </w:rPr>
      </w:pPr>
      <w:r>
        <w:rPr>
          <w:sz w:val="24"/>
          <w:szCs w:val="24"/>
        </w:rPr>
        <w:t>Skiediklis – vanduo.</w:t>
      </w:r>
    </w:p>
    <w:p w14:paraId="2913B716" w14:textId="77777777" w:rsidR="004802A6" w:rsidRDefault="004802A6" w:rsidP="004802A6">
      <w:pPr>
        <w:pStyle w:val="NoSpacing"/>
        <w:ind w:firstLine="567"/>
        <w:jc w:val="both"/>
        <w:rPr>
          <w:sz w:val="24"/>
          <w:szCs w:val="24"/>
        </w:rPr>
      </w:pPr>
      <w:r>
        <w:rPr>
          <w:sz w:val="24"/>
          <w:szCs w:val="24"/>
        </w:rPr>
        <w:t>Dažų spalva – derinama su užsakovu statybos proceso metu (šviesių tonų spalvos).</w:t>
      </w:r>
    </w:p>
    <w:p w14:paraId="74638CE6" w14:textId="77777777" w:rsidR="004802A6" w:rsidRDefault="004802A6" w:rsidP="004802A6">
      <w:pPr>
        <w:pStyle w:val="NoSpacing"/>
        <w:ind w:firstLine="567"/>
        <w:jc w:val="both"/>
        <w:rPr>
          <w:sz w:val="24"/>
          <w:szCs w:val="24"/>
        </w:rPr>
      </w:pPr>
      <w:r>
        <w:rPr>
          <w:sz w:val="24"/>
          <w:szCs w:val="24"/>
        </w:rPr>
        <w:t>Paviršiai dažomi ne mažiau kaip 2-iem sluoksniais. Dažomo paviršiaus paruošimas aprašytas „dažomo paviršiaus paruošimo“ skiltyje.</w:t>
      </w:r>
    </w:p>
    <w:p w14:paraId="42B4A3A3" w14:textId="517FD398" w:rsidR="00CB529F" w:rsidRDefault="00CB529F" w:rsidP="00CB529F">
      <w:pPr>
        <w:pStyle w:val="NoSpacing"/>
        <w:ind w:firstLine="567"/>
        <w:jc w:val="both"/>
        <w:rPr>
          <w:i/>
          <w:iCs/>
          <w:sz w:val="24"/>
          <w:szCs w:val="24"/>
          <w:u w:val="single"/>
        </w:rPr>
      </w:pPr>
      <w:r>
        <w:rPr>
          <w:i/>
          <w:iCs/>
          <w:sz w:val="24"/>
          <w:szCs w:val="24"/>
          <w:u w:val="single"/>
        </w:rPr>
        <w:t>PL</w:t>
      </w:r>
      <w:r w:rsidRPr="00DF12B9">
        <w:rPr>
          <w:i/>
          <w:iCs/>
          <w:sz w:val="24"/>
          <w:szCs w:val="24"/>
          <w:u w:val="single"/>
        </w:rPr>
        <w:t xml:space="preserve">-1. </w:t>
      </w:r>
      <w:r>
        <w:rPr>
          <w:i/>
          <w:iCs/>
          <w:sz w:val="24"/>
          <w:szCs w:val="24"/>
          <w:u w:val="single"/>
        </w:rPr>
        <w:t>Dažomos palangės</w:t>
      </w:r>
      <w:r w:rsidRPr="00DF12B9">
        <w:rPr>
          <w:i/>
          <w:iCs/>
          <w:sz w:val="24"/>
          <w:szCs w:val="24"/>
          <w:u w:val="single"/>
        </w:rPr>
        <w:t>.</w:t>
      </w:r>
    </w:p>
    <w:p w14:paraId="742E4A85" w14:textId="77777777" w:rsidR="004802A6" w:rsidRDefault="004802A6" w:rsidP="004802A6">
      <w:pPr>
        <w:pStyle w:val="NoSpacing"/>
        <w:ind w:firstLine="567"/>
        <w:jc w:val="both"/>
        <w:rPr>
          <w:sz w:val="24"/>
          <w:szCs w:val="24"/>
        </w:rPr>
      </w:pPr>
      <w:r>
        <w:rPr>
          <w:sz w:val="24"/>
          <w:szCs w:val="24"/>
        </w:rPr>
        <w:t xml:space="preserve">Naudojami dažai skirti sienų (tinko, gipso kartono, betono, įvairių plokščių, glaistytų paviršių ir kitų mineralinių paviršių) dažymui patalpų viduje. </w:t>
      </w:r>
    </w:p>
    <w:p w14:paraId="2EEDB971" w14:textId="77777777" w:rsidR="004802A6" w:rsidRDefault="004802A6" w:rsidP="004802A6">
      <w:pPr>
        <w:pStyle w:val="NoSpacing"/>
        <w:ind w:firstLine="567"/>
        <w:jc w:val="both"/>
        <w:rPr>
          <w:sz w:val="24"/>
          <w:szCs w:val="24"/>
        </w:rPr>
      </w:pPr>
      <w:r>
        <w:rPr>
          <w:sz w:val="24"/>
          <w:szCs w:val="24"/>
        </w:rPr>
        <w:t>Dažų atsparumas drėgnajam šveitimui – 1 klasė.</w:t>
      </w:r>
    </w:p>
    <w:p w14:paraId="70EFF7E5" w14:textId="77777777" w:rsidR="004802A6" w:rsidRDefault="004802A6" w:rsidP="004802A6">
      <w:pPr>
        <w:pStyle w:val="NoSpacing"/>
        <w:ind w:firstLine="567"/>
        <w:jc w:val="both"/>
        <w:rPr>
          <w:sz w:val="24"/>
          <w:szCs w:val="24"/>
        </w:rPr>
      </w:pPr>
      <w:r>
        <w:rPr>
          <w:sz w:val="24"/>
          <w:szCs w:val="24"/>
        </w:rPr>
        <w:t>Blizgumas – pusiau matinis.</w:t>
      </w:r>
    </w:p>
    <w:p w14:paraId="4105EFD9" w14:textId="77777777" w:rsidR="004802A6" w:rsidRDefault="004802A6" w:rsidP="004802A6">
      <w:pPr>
        <w:pStyle w:val="NoSpacing"/>
        <w:ind w:firstLine="567"/>
        <w:jc w:val="both"/>
        <w:rPr>
          <w:sz w:val="24"/>
          <w:szCs w:val="24"/>
        </w:rPr>
      </w:pPr>
      <w:r>
        <w:rPr>
          <w:sz w:val="24"/>
          <w:szCs w:val="24"/>
        </w:rPr>
        <w:t>Skiediklis – vanduo.</w:t>
      </w:r>
    </w:p>
    <w:p w14:paraId="1BCF21CA" w14:textId="77777777" w:rsidR="004802A6" w:rsidRDefault="004802A6" w:rsidP="004802A6">
      <w:pPr>
        <w:pStyle w:val="NoSpacing"/>
        <w:ind w:firstLine="567"/>
        <w:jc w:val="both"/>
        <w:rPr>
          <w:sz w:val="24"/>
          <w:szCs w:val="24"/>
        </w:rPr>
      </w:pPr>
      <w:r>
        <w:rPr>
          <w:sz w:val="24"/>
          <w:szCs w:val="24"/>
        </w:rPr>
        <w:t>Dažų spalva – derinama su užsakovu statybos proceso metu (šviesių tonų spalvos).</w:t>
      </w:r>
    </w:p>
    <w:p w14:paraId="74500092" w14:textId="77777777" w:rsidR="004802A6" w:rsidRDefault="004802A6" w:rsidP="004802A6">
      <w:pPr>
        <w:pStyle w:val="NoSpacing"/>
        <w:ind w:firstLine="567"/>
        <w:jc w:val="both"/>
        <w:rPr>
          <w:sz w:val="24"/>
          <w:szCs w:val="24"/>
        </w:rPr>
      </w:pPr>
      <w:r>
        <w:rPr>
          <w:sz w:val="24"/>
          <w:szCs w:val="24"/>
        </w:rPr>
        <w:t>Paviršiai dažomi ne mažiau kaip 2-iem sluoksniais. Dažomo paviršiaus paruošimas aprašytas „dažomo paviršiaus paruošimo“ skiltyje.</w:t>
      </w:r>
    </w:p>
    <w:p w14:paraId="7E6E2A57" w14:textId="13DEA9EE" w:rsidR="00A06DAF" w:rsidRDefault="00A06DAF" w:rsidP="00A06DAF">
      <w:pPr>
        <w:pStyle w:val="NoSpacing"/>
        <w:ind w:firstLine="567"/>
        <w:jc w:val="both"/>
        <w:rPr>
          <w:i/>
          <w:iCs/>
          <w:sz w:val="24"/>
          <w:szCs w:val="24"/>
          <w:u w:val="single"/>
        </w:rPr>
      </w:pPr>
      <w:r>
        <w:rPr>
          <w:i/>
          <w:iCs/>
          <w:sz w:val="24"/>
          <w:szCs w:val="24"/>
          <w:u w:val="single"/>
        </w:rPr>
        <w:t>R</w:t>
      </w:r>
      <w:r w:rsidRPr="00DF12B9">
        <w:rPr>
          <w:i/>
          <w:iCs/>
          <w:sz w:val="24"/>
          <w:szCs w:val="24"/>
          <w:u w:val="single"/>
        </w:rPr>
        <w:t xml:space="preserve">-1. </w:t>
      </w:r>
      <w:r>
        <w:rPr>
          <w:i/>
          <w:iCs/>
          <w:sz w:val="24"/>
          <w:szCs w:val="24"/>
          <w:u w:val="single"/>
        </w:rPr>
        <w:t>Dažomi ketaus radiatoriai ir plieniniai vamzdžiai</w:t>
      </w:r>
      <w:r w:rsidRPr="00DF12B9">
        <w:rPr>
          <w:i/>
          <w:iCs/>
          <w:sz w:val="24"/>
          <w:szCs w:val="24"/>
          <w:u w:val="single"/>
        </w:rPr>
        <w:t>.</w:t>
      </w:r>
    </w:p>
    <w:p w14:paraId="36E26534" w14:textId="2844869D" w:rsidR="00AC52E1" w:rsidRDefault="00916339" w:rsidP="00C367F6">
      <w:pPr>
        <w:pStyle w:val="NoSpacing"/>
        <w:ind w:firstLine="567"/>
        <w:jc w:val="both"/>
        <w:rPr>
          <w:sz w:val="24"/>
          <w:szCs w:val="24"/>
        </w:rPr>
      </w:pPr>
      <w:r>
        <w:rPr>
          <w:sz w:val="24"/>
          <w:szCs w:val="24"/>
        </w:rPr>
        <w:t xml:space="preserve">Karščiui atsparūs </w:t>
      </w:r>
      <w:r w:rsidR="00895163">
        <w:rPr>
          <w:sz w:val="24"/>
          <w:szCs w:val="24"/>
        </w:rPr>
        <w:t>dažai skirti</w:t>
      </w:r>
      <w:r w:rsidR="00AC52E1">
        <w:rPr>
          <w:sz w:val="24"/>
          <w:szCs w:val="24"/>
        </w:rPr>
        <w:t xml:space="preserve"> apsauginiam plieninių ir ketinių radiatorių dažymui. Dažų spalva – derinama su užsakovu statybos proceso metu (šviesių tonų spalvos). Paviršiai dažomi ne mažiau kaip 2-iem sluoksniais. </w:t>
      </w:r>
    </w:p>
    <w:p w14:paraId="0F9AC351" w14:textId="121D95C8" w:rsidR="00CB529F" w:rsidRPr="00DF12B9" w:rsidRDefault="00AC52E1" w:rsidP="00C367F6">
      <w:pPr>
        <w:pStyle w:val="NoSpacing"/>
        <w:ind w:firstLine="567"/>
        <w:jc w:val="both"/>
        <w:rPr>
          <w:sz w:val="24"/>
          <w:szCs w:val="24"/>
        </w:rPr>
      </w:pPr>
      <w:r>
        <w:rPr>
          <w:sz w:val="24"/>
          <w:szCs w:val="24"/>
        </w:rPr>
        <w:t>Dažomo paviršiaus paruošimas. Senos ir atsilupusios dažų dangos yra pašalinamos. Aprūdijusios dangos nušveičiamos vieline kempine ir paviršius padengiamas antikoroziniu gruntu.</w:t>
      </w:r>
    </w:p>
    <w:p w14:paraId="2303BCD5" w14:textId="5E0DFF6C" w:rsidR="008348A6" w:rsidRDefault="008348A6" w:rsidP="00C367F6">
      <w:pPr>
        <w:pStyle w:val="NoSpacing"/>
        <w:ind w:firstLine="567"/>
        <w:jc w:val="both"/>
        <w:rPr>
          <w:sz w:val="24"/>
          <w:szCs w:val="24"/>
        </w:rPr>
      </w:pPr>
    </w:p>
    <w:p w14:paraId="33350672" w14:textId="1A3AE830" w:rsidR="00092BA2" w:rsidRPr="004A1A5B" w:rsidRDefault="00092BA2" w:rsidP="00092BA2">
      <w:pPr>
        <w:pStyle w:val="NoSpacing"/>
        <w:ind w:firstLine="567"/>
        <w:jc w:val="both"/>
        <w:rPr>
          <w:b/>
          <w:bCs/>
          <w:i/>
          <w:iCs/>
          <w:sz w:val="24"/>
          <w:szCs w:val="24"/>
        </w:rPr>
      </w:pPr>
      <w:r w:rsidRPr="004A1A5B">
        <w:rPr>
          <w:b/>
          <w:bCs/>
          <w:i/>
          <w:iCs/>
          <w:sz w:val="24"/>
          <w:szCs w:val="24"/>
        </w:rPr>
        <w:t>TS_0</w:t>
      </w:r>
      <w:r w:rsidR="00515E79">
        <w:rPr>
          <w:b/>
          <w:bCs/>
          <w:i/>
          <w:iCs/>
          <w:sz w:val="24"/>
          <w:szCs w:val="24"/>
        </w:rPr>
        <w:t>6</w:t>
      </w:r>
      <w:r w:rsidRPr="004A1A5B">
        <w:rPr>
          <w:b/>
          <w:bCs/>
          <w:i/>
          <w:iCs/>
          <w:sz w:val="24"/>
          <w:szCs w:val="24"/>
        </w:rPr>
        <w:t>-0</w:t>
      </w:r>
      <w:r>
        <w:rPr>
          <w:b/>
          <w:bCs/>
          <w:i/>
          <w:iCs/>
          <w:sz w:val="24"/>
          <w:szCs w:val="24"/>
        </w:rPr>
        <w:t>2</w:t>
      </w:r>
      <w:r w:rsidRPr="004A1A5B">
        <w:rPr>
          <w:b/>
          <w:bCs/>
          <w:i/>
          <w:iCs/>
          <w:sz w:val="24"/>
          <w:szCs w:val="24"/>
        </w:rPr>
        <w:tab/>
      </w:r>
      <w:r w:rsidR="00D733D3">
        <w:rPr>
          <w:b/>
          <w:bCs/>
          <w:i/>
          <w:iCs/>
          <w:sz w:val="24"/>
          <w:szCs w:val="24"/>
        </w:rPr>
        <w:t>P</w:t>
      </w:r>
      <w:r w:rsidRPr="00092BA2">
        <w:rPr>
          <w:b/>
          <w:bCs/>
          <w:i/>
          <w:iCs/>
          <w:sz w:val="24"/>
          <w:szCs w:val="24"/>
        </w:rPr>
        <w:t>lytelių danga</w:t>
      </w:r>
      <w:r w:rsidRPr="002710C7">
        <w:rPr>
          <w:b/>
          <w:bCs/>
          <w:i/>
          <w:iCs/>
          <w:sz w:val="24"/>
          <w:szCs w:val="24"/>
        </w:rPr>
        <w:t xml:space="preserve"> </w:t>
      </w:r>
    </w:p>
    <w:p w14:paraId="74075B57" w14:textId="127840F8" w:rsidR="00092BA2" w:rsidRDefault="00092BA2" w:rsidP="00CE1902">
      <w:pPr>
        <w:pStyle w:val="NoSpacing"/>
        <w:ind w:firstLine="567"/>
        <w:jc w:val="both"/>
        <w:rPr>
          <w:sz w:val="24"/>
          <w:szCs w:val="24"/>
        </w:rPr>
      </w:pPr>
      <w:r>
        <w:rPr>
          <w:sz w:val="24"/>
          <w:szCs w:val="24"/>
        </w:rPr>
        <w:t xml:space="preserve">Plytelės klijuojamos nuo grindų iki durų viršutinės altitudės (2,2 m). </w:t>
      </w:r>
      <w:r w:rsidRPr="00092BA2">
        <w:rPr>
          <w:sz w:val="24"/>
          <w:szCs w:val="24"/>
        </w:rPr>
        <w:t>Patalpose plytelės turi būti klijuojamos ant paruoštų tinkuotų arba gipso</w:t>
      </w:r>
      <w:r>
        <w:rPr>
          <w:sz w:val="24"/>
          <w:szCs w:val="24"/>
        </w:rPr>
        <w:t xml:space="preserve"> </w:t>
      </w:r>
      <w:r w:rsidRPr="00092BA2">
        <w:rPr>
          <w:sz w:val="24"/>
          <w:szCs w:val="24"/>
        </w:rPr>
        <w:t>karton</w:t>
      </w:r>
      <w:r>
        <w:rPr>
          <w:sz w:val="24"/>
          <w:szCs w:val="24"/>
        </w:rPr>
        <w:t>o</w:t>
      </w:r>
      <w:r w:rsidRPr="00092BA2">
        <w:rPr>
          <w:sz w:val="24"/>
          <w:szCs w:val="24"/>
        </w:rPr>
        <w:t xml:space="preserve"> paviršių, naudojant</w:t>
      </w:r>
      <w:r>
        <w:rPr>
          <w:sz w:val="24"/>
          <w:szCs w:val="24"/>
        </w:rPr>
        <w:t xml:space="preserve"> </w:t>
      </w:r>
      <w:r w:rsidRPr="00092BA2">
        <w:rPr>
          <w:sz w:val="24"/>
          <w:szCs w:val="24"/>
        </w:rPr>
        <w:t>mastiką (klijus). Klijavimas ir siūlių užpildymas turi būti atliekamas pagal gamintojo</w:t>
      </w:r>
      <w:r w:rsidR="00CE1902">
        <w:rPr>
          <w:sz w:val="24"/>
          <w:szCs w:val="24"/>
        </w:rPr>
        <w:t xml:space="preserve"> </w:t>
      </w:r>
      <w:r w:rsidRPr="00092BA2">
        <w:rPr>
          <w:sz w:val="24"/>
          <w:szCs w:val="24"/>
        </w:rPr>
        <w:t>rekomendacijas.</w:t>
      </w:r>
      <w:r w:rsidR="00CE1902">
        <w:rPr>
          <w:sz w:val="24"/>
          <w:szCs w:val="24"/>
        </w:rPr>
        <w:t xml:space="preserve"> </w:t>
      </w:r>
      <w:r w:rsidR="00CE1902" w:rsidRPr="00CE1902">
        <w:rPr>
          <w:sz w:val="24"/>
          <w:szCs w:val="24"/>
        </w:rPr>
        <w:t xml:space="preserve">Plytelės klojamos siūlė į siūlę. </w:t>
      </w:r>
      <w:r w:rsidR="00CE1902" w:rsidRPr="00CE1902">
        <w:rPr>
          <w:sz w:val="24"/>
          <w:szCs w:val="24"/>
        </w:rPr>
        <w:lastRenderedPageBreak/>
        <w:t>Piešinys - stačiakampis tinklas iš horizontalių ir vertikalių siūlių. Klijuojama</w:t>
      </w:r>
      <w:r w:rsidR="00CE1902">
        <w:rPr>
          <w:sz w:val="24"/>
          <w:szCs w:val="24"/>
        </w:rPr>
        <w:t xml:space="preserve"> </w:t>
      </w:r>
      <w:r w:rsidR="00CE1902" w:rsidRPr="00CE1902">
        <w:rPr>
          <w:sz w:val="24"/>
          <w:szCs w:val="24"/>
        </w:rPr>
        <w:t>neužpildant siūlių. Siūlės užpildomos specialiu mišiniu.</w:t>
      </w:r>
      <w:r w:rsidR="00CE1902">
        <w:rPr>
          <w:sz w:val="24"/>
          <w:szCs w:val="24"/>
        </w:rPr>
        <w:t xml:space="preserve">  </w:t>
      </w:r>
      <w:r w:rsidR="00CE1902" w:rsidRPr="00CE1902">
        <w:rPr>
          <w:sz w:val="24"/>
          <w:szCs w:val="24"/>
        </w:rPr>
        <w:t xml:space="preserve">Plyteles kloti su </w:t>
      </w:r>
      <w:r w:rsidR="00833A26">
        <w:rPr>
          <w:sz w:val="24"/>
          <w:szCs w:val="24"/>
        </w:rPr>
        <w:t>1,5</w:t>
      </w:r>
      <w:r w:rsidR="00CE1902" w:rsidRPr="00CE1902">
        <w:rPr>
          <w:sz w:val="24"/>
          <w:szCs w:val="24"/>
        </w:rPr>
        <w:t xml:space="preserve"> - 2,5 mm storio siūlėmis, siūlių sto</w:t>
      </w:r>
      <w:r w:rsidR="00CE1902">
        <w:rPr>
          <w:sz w:val="24"/>
          <w:szCs w:val="24"/>
        </w:rPr>
        <w:t>r</w:t>
      </w:r>
      <w:r w:rsidR="00CE1902" w:rsidRPr="00CE1902">
        <w:rPr>
          <w:sz w:val="24"/>
          <w:szCs w:val="24"/>
        </w:rPr>
        <w:t>is turi būti vienodas.</w:t>
      </w:r>
      <w:r w:rsidR="00CE1902">
        <w:rPr>
          <w:sz w:val="24"/>
          <w:szCs w:val="24"/>
        </w:rPr>
        <w:t xml:space="preserve"> </w:t>
      </w:r>
    </w:p>
    <w:p w14:paraId="7DBE2511" w14:textId="617E2752" w:rsidR="004F44AE" w:rsidRDefault="004F44AE" w:rsidP="00CE1902">
      <w:pPr>
        <w:pStyle w:val="NoSpacing"/>
        <w:ind w:firstLine="567"/>
        <w:jc w:val="both"/>
        <w:rPr>
          <w:sz w:val="24"/>
          <w:szCs w:val="24"/>
        </w:rPr>
      </w:pPr>
      <w:r>
        <w:rPr>
          <w:sz w:val="24"/>
          <w:szCs w:val="24"/>
        </w:rPr>
        <w:t>Plytelių siūlių užpildas – smulkus cementinis glaistas, tinkantis 1-8mm pločio siūlėms, neįgeriantis vandens. Spalva derinama su užsakovu statybos proceso metu.</w:t>
      </w:r>
    </w:p>
    <w:p w14:paraId="3FB75CA4" w14:textId="6DBAB0B1" w:rsidR="004F44AE" w:rsidRDefault="004F44AE" w:rsidP="00CE1902">
      <w:pPr>
        <w:pStyle w:val="NoSpacing"/>
        <w:ind w:firstLine="567"/>
        <w:jc w:val="both"/>
        <w:rPr>
          <w:sz w:val="24"/>
          <w:szCs w:val="24"/>
        </w:rPr>
      </w:pPr>
      <w:r>
        <w:rPr>
          <w:sz w:val="24"/>
          <w:szCs w:val="24"/>
        </w:rPr>
        <w:t>Plytelių vidinių kampų užpildas – elastinis hermetikas, spalva pagal siūlų užpildą.</w:t>
      </w:r>
    </w:p>
    <w:p w14:paraId="2E1974EE" w14:textId="78D76DF7" w:rsidR="004F44AE" w:rsidRDefault="004F44AE" w:rsidP="00CE1902">
      <w:pPr>
        <w:pStyle w:val="NoSpacing"/>
        <w:ind w:firstLine="567"/>
        <w:jc w:val="both"/>
        <w:rPr>
          <w:sz w:val="24"/>
          <w:szCs w:val="24"/>
        </w:rPr>
      </w:pPr>
      <w:r>
        <w:rPr>
          <w:sz w:val="24"/>
          <w:szCs w:val="24"/>
        </w:rPr>
        <w:t xml:space="preserve">Plytelių išoriniai kampai </w:t>
      </w:r>
      <w:r w:rsidR="00817DCD">
        <w:rPr>
          <w:sz w:val="24"/>
          <w:szCs w:val="24"/>
        </w:rPr>
        <w:t>–</w:t>
      </w:r>
      <w:r>
        <w:rPr>
          <w:sz w:val="24"/>
          <w:szCs w:val="24"/>
        </w:rPr>
        <w:t xml:space="preserve"> </w:t>
      </w:r>
      <w:r w:rsidR="00817DCD">
        <w:rPr>
          <w:sz w:val="24"/>
          <w:szCs w:val="24"/>
        </w:rPr>
        <w:t>anoduotas aliuminis, L formos profilis.</w:t>
      </w:r>
    </w:p>
    <w:p w14:paraId="0D23F845" w14:textId="77B6E836" w:rsidR="00D733D3" w:rsidRPr="00092BA2" w:rsidRDefault="00D733D3" w:rsidP="00D733D3">
      <w:pPr>
        <w:pStyle w:val="NoSpacing"/>
        <w:ind w:firstLine="567"/>
        <w:jc w:val="both"/>
        <w:rPr>
          <w:i/>
          <w:iCs/>
          <w:sz w:val="24"/>
          <w:szCs w:val="24"/>
          <w:u w:val="single"/>
        </w:rPr>
      </w:pPr>
      <w:r w:rsidRPr="00092BA2">
        <w:rPr>
          <w:i/>
          <w:iCs/>
          <w:sz w:val="24"/>
          <w:szCs w:val="24"/>
          <w:u w:val="single"/>
        </w:rPr>
        <w:t xml:space="preserve">KP-1. </w:t>
      </w:r>
      <w:r>
        <w:rPr>
          <w:i/>
          <w:iCs/>
          <w:sz w:val="24"/>
          <w:szCs w:val="24"/>
          <w:u w:val="single"/>
        </w:rPr>
        <w:t>P</w:t>
      </w:r>
      <w:r w:rsidRPr="00092BA2">
        <w:rPr>
          <w:i/>
          <w:iCs/>
          <w:sz w:val="24"/>
          <w:szCs w:val="24"/>
          <w:u w:val="single"/>
        </w:rPr>
        <w:t>lytelių danga.</w:t>
      </w:r>
    </w:p>
    <w:p w14:paraId="7CDB94FF" w14:textId="105CAD0C" w:rsidR="00D733D3" w:rsidRPr="0004357A" w:rsidRDefault="00D733D3" w:rsidP="00D733D3">
      <w:pPr>
        <w:pStyle w:val="NoSpacing"/>
        <w:ind w:firstLine="567"/>
        <w:jc w:val="both"/>
        <w:rPr>
          <w:sz w:val="24"/>
          <w:szCs w:val="24"/>
        </w:rPr>
      </w:pPr>
      <w:r w:rsidRPr="0004357A">
        <w:rPr>
          <w:sz w:val="24"/>
          <w:szCs w:val="24"/>
        </w:rPr>
        <w:t>Produkto tipas</w:t>
      </w:r>
      <w:r>
        <w:rPr>
          <w:sz w:val="24"/>
          <w:szCs w:val="24"/>
        </w:rPr>
        <w:tab/>
      </w:r>
      <w:r>
        <w:rPr>
          <w:sz w:val="24"/>
          <w:szCs w:val="24"/>
        </w:rPr>
        <w:tab/>
      </w:r>
      <w:r>
        <w:rPr>
          <w:sz w:val="24"/>
          <w:szCs w:val="24"/>
        </w:rPr>
        <w:tab/>
        <w:t>Akmens masės plytelės arba keraminės plytelės</w:t>
      </w:r>
    </w:p>
    <w:p w14:paraId="0EEFEEB4" w14:textId="77777777" w:rsidR="00D733D3" w:rsidRDefault="00D733D3" w:rsidP="00D733D3">
      <w:pPr>
        <w:pStyle w:val="NoSpacing"/>
        <w:ind w:firstLine="567"/>
        <w:jc w:val="both"/>
        <w:rPr>
          <w:sz w:val="24"/>
          <w:szCs w:val="24"/>
        </w:rPr>
      </w:pPr>
      <w:r>
        <w:rPr>
          <w:sz w:val="24"/>
          <w:szCs w:val="24"/>
        </w:rPr>
        <w:t>Storis</w:t>
      </w:r>
      <w:r>
        <w:rPr>
          <w:sz w:val="24"/>
          <w:szCs w:val="24"/>
        </w:rPr>
        <w:tab/>
      </w:r>
      <w:r>
        <w:rPr>
          <w:sz w:val="24"/>
          <w:szCs w:val="24"/>
        </w:rPr>
        <w:tab/>
      </w:r>
      <w:r>
        <w:rPr>
          <w:sz w:val="24"/>
          <w:szCs w:val="24"/>
        </w:rPr>
        <w:tab/>
      </w:r>
      <w:r>
        <w:rPr>
          <w:sz w:val="24"/>
          <w:szCs w:val="24"/>
        </w:rPr>
        <w:tab/>
      </w:r>
      <w:r>
        <w:rPr>
          <w:sz w:val="24"/>
          <w:szCs w:val="24"/>
        </w:rPr>
        <w:tab/>
      </w:r>
      <w:r w:rsidRPr="0004357A">
        <w:rPr>
          <w:sz w:val="24"/>
          <w:szCs w:val="24"/>
        </w:rPr>
        <w:t>≥</w:t>
      </w:r>
      <w:r>
        <w:rPr>
          <w:sz w:val="24"/>
          <w:szCs w:val="24"/>
        </w:rPr>
        <w:t xml:space="preserve"> 6</w:t>
      </w:r>
      <w:r w:rsidRPr="0004357A">
        <w:rPr>
          <w:sz w:val="24"/>
          <w:szCs w:val="24"/>
        </w:rPr>
        <w:t xml:space="preserve"> mm</w:t>
      </w:r>
    </w:p>
    <w:p w14:paraId="25A530CE" w14:textId="2D483C90" w:rsidR="00D733D3" w:rsidRDefault="00D733D3" w:rsidP="00D733D3">
      <w:pPr>
        <w:pStyle w:val="NoSpacing"/>
        <w:ind w:firstLine="567"/>
        <w:jc w:val="both"/>
        <w:rPr>
          <w:sz w:val="24"/>
          <w:szCs w:val="24"/>
        </w:rPr>
      </w:pPr>
      <w:r>
        <w:rPr>
          <w:sz w:val="24"/>
          <w:szCs w:val="24"/>
        </w:rPr>
        <w:t>Ilgis</w:t>
      </w:r>
      <w:r>
        <w:rPr>
          <w:sz w:val="24"/>
          <w:szCs w:val="24"/>
        </w:rPr>
        <w:tab/>
      </w:r>
      <w:r>
        <w:rPr>
          <w:sz w:val="24"/>
          <w:szCs w:val="24"/>
        </w:rPr>
        <w:tab/>
      </w:r>
      <w:r>
        <w:rPr>
          <w:sz w:val="24"/>
          <w:szCs w:val="24"/>
        </w:rPr>
        <w:tab/>
      </w:r>
      <w:r>
        <w:rPr>
          <w:sz w:val="24"/>
          <w:szCs w:val="24"/>
        </w:rPr>
        <w:tab/>
      </w:r>
      <w:r>
        <w:rPr>
          <w:sz w:val="24"/>
          <w:szCs w:val="24"/>
        </w:rPr>
        <w:tab/>
        <w:t xml:space="preserve">300 – </w:t>
      </w:r>
      <w:r w:rsidR="009853A7">
        <w:rPr>
          <w:sz w:val="24"/>
          <w:szCs w:val="24"/>
        </w:rPr>
        <w:t>6</w:t>
      </w:r>
      <w:r>
        <w:rPr>
          <w:sz w:val="24"/>
          <w:szCs w:val="24"/>
        </w:rPr>
        <w:t>00 mm</w:t>
      </w:r>
    </w:p>
    <w:p w14:paraId="4D4E1844" w14:textId="25630FAA" w:rsidR="00D733D3" w:rsidRDefault="00D733D3" w:rsidP="00D733D3">
      <w:pPr>
        <w:pStyle w:val="NoSpacing"/>
        <w:ind w:firstLine="567"/>
        <w:jc w:val="both"/>
        <w:rPr>
          <w:sz w:val="24"/>
          <w:szCs w:val="24"/>
        </w:rPr>
      </w:pPr>
      <w:r>
        <w:rPr>
          <w:sz w:val="24"/>
          <w:szCs w:val="24"/>
        </w:rPr>
        <w:t>Plotis</w:t>
      </w:r>
      <w:r>
        <w:rPr>
          <w:sz w:val="24"/>
          <w:szCs w:val="24"/>
        </w:rPr>
        <w:tab/>
      </w:r>
      <w:r>
        <w:rPr>
          <w:sz w:val="24"/>
          <w:szCs w:val="24"/>
        </w:rPr>
        <w:tab/>
      </w:r>
      <w:r>
        <w:rPr>
          <w:sz w:val="24"/>
          <w:szCs w:val="24"/>
        </w:rPr>
        <w:tab/>
      </w:r>
      <w:r>
        <w:rPr>
          <w:sz w:val="24"/>
          <w:szCs w:val="24"/>
        </w:rPr>
        <w:tab/>
      </w:r>
      <w:r>
        <w:rPr>
          <w:sz w:val="24"/>
          <w:szCs w:val="24"/>
        </w:rPr>
        <w:tab/>
        <w:t xml:space="preserve">300 – </w:t>
      </w:r>
      <w:r w:rsidR="009853A7">
        <w:rPr>
          <w:sz w:val="24"/>
          <w:szCs w:val="24"/>
        </w:rPr>
        <w:t>6</w:t>
      </w:r>
      <w:r>
        <w:rPr>
          <w:sz w:val="24"/>
          <w:szCs w:val="24"/>
        </w:rPr>
        <w:t>00 mm</w:t>
      </w:r>
    </w:p>
    <w:p w14:paraId="44593928" w14:textId="77777777" w:rsidR="00D733D3" w:rsidRDefault="00D733D3" w:rsidP="00D733D3">
      <w:pPr>
        <w:pStyle w:val="NoSpacing"/>
        <w:ind w:firstLine="567"/>
        <w:jc w:val="both"/>
        <w:rPr>
          <w:sz w:val="24"/>
          <w:szCs w:val="24"/>
        </w:rPr>
      </w:pPr>
      <w:r>
        <w:rPr>
          <w:sz w:val="24"/>
          <w:szCs w:val="24"/>
        </w:rPr>
        <w:t>Plytelių rūšis</w:t>
      </w:r>
      <w:r>
        <w:rPr>
          <w:sz w:val="24"/>
          <w:szCs w:val="24"/>
        </w:rPr>
        <w:tab/>
      </w:r>
      <w:r>
        <w:rPr>
          <w:sz w:val="24"/>
          <w:szCs w:val="24"/>
        </w:rPr>
        <w:tab/>
      </w:r>
      <w:r>
        <w:rPr>
          <w:sz w:val="24"/>
          <w:szCs w:val="24"/>
        </w:rPr>
        <w:tab/>
        <w:t>1</w:t>
      </w:r>
    </w:p>
    <w:p w14:paraId="4805C2D7" w14:textId="6422F943" w:rsidR="00D733D3" w:rsidRPr="0004357A" w:rsidRDefault="00D733D3" w:rsidP="00D733D3">
      <w:pPr>
        <w:pStyle w:val="NoSpacing"/>
        <w:ind w:firstLine="567"/>
        <w:jc w:val="both"/>
        <w:rPr>
          <w:sz w:val="24"/>
          <w:szCs w:val="24"/>
        </w:rPr>
      </w:pPr>
      <w:r>
        <w:rPr>
          <w:sz w:val="24"/>
          <w:szCs w:val="24"/>
        </w:rPr>
        <w:t>Plytelių paviršius</w:t>
      </w:r>
      <w:r>
        <w:rPr>
          <w:sz w:val="24"/>
          <w:szCs w:val="24"/>
        </w:rPr>
        <w:tab/>
      </w:r>
      <w:r>
        <w:rPr>
          <w:sz w:val="24"/>
          <w:szCs w:val="24"/>
        </w:rPr>
        <w:tab/>
      </w:r>
      <w:r>
        <w:rPr>
          <w:sz w:val="24"/>
          <w:szCs w:val="24"/>
        </w:rPr>
        <w:tab/>
        <w:t>Matinis</w:t>
      </w:r>
      <w:r w:rsidRPr="0004357A">
        <w:rPr>
          <w:sz w:val="24"/>
          <w:szCs w:val="24"/>
        </w:rPr>
        <w:t xml:space="preserve">      </w:t>
      </w:r>
    </w:p>
    <w:p w14:paraId="20109FA7" w14:textId="3052F694" w:rsidR="00D733D3" w:rsidRDefault="00D733D3" w:rsidP="00D733D3">
      <w:pPr>
        <w:pStyle w:val="NoSpacing"/>
        <w:ind w:firstLine="567"/>
        <w:jc w:val="both"/>
        <w:rPr>
          <w:sz w:val="24"/>
          <w:szCs w:val="24"/>
        </w:rPr>
      </w:pPr>
      <w:r>
        <w:rPr>
          <w:sz w:val="24"/>
          <w:szCs w:val="24"/>
        </w:rPr>
        <w:t>Margo dizaino, šviesių atspalvių – derinama su užsakovu statybos proceso metu.</w:t>
      </w:r>
    </w:p>
    <w:p w14:paraId="40AB6C7D" w14:textId="0B6DD154" w:rsidR="009E067C" w:rsidRDefault="009E067C" w:rsidP="00C367F6">
      <w:pPr>
        <w:pStyle w:val="NoSpacing"/>
        <w:ind w:firstLine="567"/>
        <w:jc w:val="both"/>
        <w:rPr>
          <w:sz w:val="24"/>
          <w:szCs w:val="24"/>
        </w:rPr>
      </w:pPr>
    </w:p>
    <w:p w14:paraId="72CDBB50" w14:textId="12094759" w:rsidR="009E067C" w:rsidRPr="00121257" w:rsidRDefault="009E067C" w:rsidP="009E067C">
      <w:pPr>
        <w:pStyle w:val="NoSpacing"/>
        <w:ind w:firstLine="567"/>
        <w:jc w:val="both"/>
        <w:rPr>
          <w:b/>
          <w:bCs/>
          <w:sz w:val="24"/>
          <w:szCs w:val="24"/>
        </w:rPr>
      </w:pPr>
      <w:r w:rsidRPr="00121257">
        <w:rPr>
          <w:b/>
          <w:bCs/>
          <w:sz w:val="24"/>
          <w:szCs w:val="24"/>
        </w:rPr>
        <w:t>TS_0</w:t>
      </w:r>
      <w:r w:rsidR="00515E79">
        <w:rPr>
          <w:b/>
          <w:bCs/>
          <w:sz w:val="24"/>
          <w:szCs w:val="24"/>
        </w:rPr>
        <w:t>7</w:t>
      </w:r>
      <w:r w:rsidRPr="00121257">
        <w:rPr>
          <w:b/>
          <w:bCs/>
          <w:sz w:val="24"/>
          <w:szCs w:val="24"/>
        </w:rPr>
        <w:tab/>
      </w:r>
      <w:r>
        <w:rPr>
          <w:b/>
          <w:bCs/>
          <w:sz w:val="24"/>
          <w:szCs w:val="24"/>
        </w:rPr>
        <w:t>LUBŲ DANGOS</w:t>
      </w:r>
    </w:p>
    <w:p w14:paraId="0F0435CC" w14:textId="53876C68" w:rsidR="009E067C" w:rsidRDefault="009E067C" w:rsidP="00C367F6">
      <w:pPr>
        <w:pStyle w:val="NoSpacing"/>
        <w:ind w:firstLine="567"/>
        <w:jc w:val="both"/>
        <w:rPr>
          <w:sz w:val="24"/>
          <w:szCs w:val="24"/>
        </w:rPr>
      </w:pPr>
    </w:p>
    <w:p w14:paraId="0D56B943" w14:textId="4DBBEE96" w:rsidR="009E067C" w:rsidRDefault="009E067C" w:rsidP="00C367F6">
      <w:pPr>
        <w:pStyle w:val="NoSpacing"/>
        <w:ind w:firstLine="567"/>
        <w:jc w:val="both"/>
        <w:rPr>
          <w:sz w:val="24"/>
          <w:szCs w:val="24"/>
        </w:rPr>
      </w:pPr>
      <w:r w:rsidRPr="004A1A5B">
        <w:rPr>
          <w:b/>
          <w:bCs/>
          <w:i/>
          <w:iCs/>
          <w:sz w:val="24"/>
          <w:szCs w:val="24"/>
        </w:rPr>
        <w:t>TS_0</w:t>
      </w:r>
      <w:r w:rsidR="00515E79">
        <w:rPr>
          <w:b/>
          <w:bCs/>
          <w:i/>
          <w:iCs/>
          <w:sz w:val="24"/>
          <w:szCs w:val="24"/>
        </w:rPr>
        <w:t>7</w:t>
      </w:r>
      <w:r w:rsidRPr="004A1A5B">
        <w:rPr>
          <w:b/>
          <w:bCs/>
          <w:i/>
          <w:iCs/>
          <w:sz w:val="24"/>
          <w:szCs w:val="24"/>
        </w:rPr>
        <w:t>-01</w:t>
      </w:r>
      <w:r w:rsidRPr="004A1A5B">
        <w:rPr>
          <w:b/>
          <w:bCs/>
          <w:i/>
          <w:iCs/>
          <w:sz w:val="24"/>
          <w:szCs w:val="24"/>
        </w:rPr>
        <w:tab/>
      </w:r>
      <w:r w:rsidRPr="002710C7">
        <w:rPr>
          <w:b/>
          <w:bCs/>
          <w:i/>
          <w:iCs/>
          <w:sz w:val="24"/>
          <w:szCs w:val="24"/>
        </w:rPr>
        <w:t>Dažomos</w:t>
      </w:r>
      <w:r>
        <w:rPr>
          <w:b/>
          <w:bCs/>
          <w:i/>
          <w:iCs/>
          <w:sz w:val="24"/>
          <w:szCs w:val="24"/>
        </w:rPr>
        <w:t xml:space="preserve"> lubos</w:t>
      </w:r>
    </w:p>
    <w:p w14:paraId="504FF47A" w14:textId="77777777" w:rsidR="00557779" w:rsidRPr="003C39D7" w:rsidRDefault="00557779" w:rsidP="00557779">
      <w:pPr>
        <w:pStyle w:val="NoSpacing"/>
        <w:ind w:firstLine="567"/>
        <w:jc w:val="both"/>
        <w:rPr>
          <w:i/>
          <w:iCs/>
          <w:sz w:val="24"/>
          <w:szCs w:val="24"/>
          <w:u w:val="single"/>
        </w:rPr>
      </w:pPr>
      <w:r w:rsidRPr="003C39D7">
        <w:rPr>
          <w:i/>
          <w:iCs/>
          <w:sz w:val="24"/>
          <w:szCs w:val="24"/>
          <w:u w:val="single"/>
        </w:rPr>
        <w:t>Dažomo paviršiaus paruošimas.</w:t>
      </w:r>
    </w:p>
    <w:p w14:paraId="2662D6A5" w14:textId="77777777" w:rsidR="00557779" w:rsidRDefault="00557779" w:rsidP="00557779">
      <w:pPr>
        <w:pStyle w:val="NoSpacing"/>
        <w:ind w:firstLine="567"/>
        <w:jc w:val="both"/>
        <w:rPr>
          <w:sz w:val="24"/>
          <w:szCs w:val="24"/>
        </w:rPr>
      </w:pPr>
      <w:r w:rsidRPr="003C39D7">
        <w:rPr>
          <w:sz w:val="24"/>
          <w:szCs w:val="24"/>
        </w:rPr>
        <w:t xml:space="preserve">Nedažytas paviršius. Pašalinamos dulkės ir purvas. </w:t>
      </w:r>
      <w:r>
        <w:rPr>
          <w:sz w:val="24"/>
          <w:szCs w:val="24"/>
        </w:rPr>
        <w:t>Nauji tinkuoti paviršiai, gipso kartono plokščių paviršiai yra gruntuojami, glaistomi, nušlifuojami ir pašalinamos šlifavimo dulkės. Išoriniai kampai aptaisomi glaistymo kampukais. Vidiniai kampai ir skirtingų medžiagų jungtys padengiamos elastiniu dažomu hermetiku. Paruošti paviršiai prieš dažant turi būti gruntuojami pagal dažų gamintojo instrukcijoje nurodytą technologiją.</w:t>
      </w:r>
    </w:p>
    <w:p w14:paraId="38D1481E" w14:textId="5E4DA0AD" w:rsidR="00557779" w:rsidRDefault="00557779" w:rsidP="00557779">
      <w:pPr>
        <w:pStyle w:val="NoSpacing"/>
        <w:ind w:firstLine="567"/>
        <w:jc w:val="both"/>
        <w:rPr>
          <w:sz w:val="24"/>
          <w:szCs w:val="24"/>
        </w:rPr>
      </w:pPr>
      <w:r>
        <w:rPr>
          <w:sz w:val="24"/>
          <w:szCs w:val="24"/>
        </w:rPr>
        <w:t xml:space="preserve">Anksčiau dažytas paviršius. Pašalinami seni atšokę dažai. Blizgus ir kietas paviršius pašlifuojamas. Netvirtas ir dulkantis paviršius padengiamas gruntu. Įrūkimai, nutrupėjimai, išdaužymai, inžinerinių sistemų vagos, nelygumai yra užpildomi specialiu tinko mišiniu, glaistomi, nušlifuojami ir pašalinamos šlifavimo dulkės. Pelėsio pažeistas zonas padengti pramoniniais valikliais, kurie yra skirti pelėsio naikinimui.  Išoriniai kampai aptaisomi glaistymo kampukais. Vidiniai kampai ir skirtingų medžiagų jungtys padengiamos elastiniu dažomu hermetiku. Paruošti paviršiai prieš dažant turi būti gruntuojami pagal dažų gamintojo instrukcijoje nurodytą technologiją. </w:t>
      </w:r>
    </w:p>
    <w:p w14:paraId="6DD879ED" w14:textId="77777777" w:rsidR="00557779" w:rsidRPr="00DF12B9" w:rsidRDefault="00557779" w:rsidP="00557779">
      <w:pPr>
        <w:pStyle w:val="NoSpacing"/>
        <w:ind w:firstLine="567"/>
        <w:jc w:val="both"/>
        <w:rPr>
          <w:i/>
          <w:iCs/>
          <w:sz w:val="24"/>
          <w:szCs w:val="24"/>
          <w:u w:val="single"/>
        </w:rPr>
      </w:pPr>
      <w:r w:rsidRPr="00DF12B9">
        <w:rPr>
          <w:i/>
          <w:iCs/>
          <w:sz w:val="24"/>
          <w:szCs w:val="24"/>
          <w:u w:val="single"/>
        </w:rPr>
        <w:t>Daž</w:t>
      </w:r>
      <w:r>
        <w:rPr>
          <w:i/>
          <w:iCs/>
          <w:sz w:val="24"/>
          <w:szCs w:val="24"/>
          <w:u w:val="single"/>
        </w:rPr>
        <w:t>omi paviršiai</w:t>
      </w:r>
      <w:r w:rsidRPr="00DF12B9">
        <w:rPr>
          <w:i/>
          <w:iCs/>
          <w:sz w:val="24"/>
          <w:szCs w:val="24"/>
          <w:u w:val="single"/>
        </w:rPr>
        <w:t>.</w:t>
      </w:r>
    </w:p>
    <w:p w14:paraId="24CA793A" w14:textId="19BE174D" w:rsidR="00557779" w:rsidRDefault="00557779" w:rsidP="00557779">
      <w:pPr>
        <w:pStyle w:val="NoSpacing"/>
        <w:ind w:firstLine="567"/>
        <w:jc w:val="both"/>
        <w:rPr>
          <w:i/>
          <w:iCs/>
          <w:sz w:val="24"/>
          <w:szCs w:val="24"/>
          <w:u w:val="single"/>
        </w:rPr>
      </w:pPr>
      <w:r w:rsidRPr="00DF12B9">
        <w:rPr>
          <w:i/>
          <w:iCs/>
          <w:sz w:val="24"/>
          <w:szCs w:val="24"/>
          <w:u w:val="single"/>
        </w:rPr>
        <w:t xml:space="preserve">D-1. </w:t>
      </w:r>
      <w:r>
        <w:rPr>
          <w:i/>
          <w:iCs/>
          <w:sz w:val="24"/>
          <w:szCs w:val="24"/>
          <w:u w:val="single"/>
        </w:rPr>
        <w:t>Esamų lubų paviršiai</w:t>
      </w:r>
      <w:r w:rsidRPr="00DF12B9">
        <w:rPr>
          <w:i/>
          <w:iCs/>
          <w:sz w:val="24"/>
          <w:szCs w:val="24"/>
          <w:u w:val="single"/>
        </w:rPr>
        <w:t>.</w:t>
      </w:r>
    </w:p>
    <w:p w14:paraId="58EAA7F0" w14:textId="63262F54" w:rsidR="00F72986" w:rsidRDefault="00F72986" w:rsidP="00557779">
      <w:pPr>
        <w:pStyle w:val="NoSpacing"/>
        <w:ind w:firstLine="567"/>
        <w:jc w:val="both"/>
        <w:rPr>
          <w:sz w:val="24"/>
          <w:szCs w:val="24"/>
        </w:rPr>
      </w:pPr>
      <w:r>
        <w:rPr>
          <w:sz w:val="24"/>
          <w:szCs w:val="24"/>
        </w:rPr>
        <w:t>Naudojami dažai skirti lubų (tinko, gipso kartono, betono, įvairių plokščių</w:t>
      </w:r>
      <w:r w:rsidR="004802A6">
        <w:rPr>
          <w:sz w:val="24"/>
          <w:szCs w:val="24"/>
        </w:rPr>
        <w:t>, glaistytų paviršių</w:t>
      </w:r>
      <w:r>
        <w:rPr>
          <w:sz w:val="24"/>
          <w:szCs w:val="24"/>
        </w:rPr>
        <w:t xml:space="preserve"> ir kitų mineralinių paviršių</w:t>
      </w:r>
      <w:r w:rsidR="004802A6">
        <w:rPr>
          <w:sz w:val="24"/>
          <w:szCs w:val="24"/>
        </w:rPr>
        <w:t xml:space="preserve">) dažymui patalpų viduje. </w:t>
      </w:r>
    </w:p>
    <w:p w14:paraId="5C3D33B1" w14:textId="0599290D" w:rsidR="00F72986" w:rsidRDefault="00557779" w:rsidP="00557779">
      <w:pPr>
        <w:pStyle w:val="NoSpacing"/>
        <w:ind w:firstLine="567"/>
        <w:jc w:val="both"/>
        <w:rPr>
          <w:sz w:val="24"/>
          <w:szCs w:val="24"/>
        </w:rPr>
      </w:pPr>
      <w:r>
        <w:rPr>
          <w:sz w:val="24"/>
          <w:szCs w:val="24"/>
        </w:rPr>
        <w:t xml:space="preserve">Dažų atsparumas drėgnajam šveitimui – </w:t>
      </w:r>
      <w:r w:rsidR="004802A6">
        <w:rPr>
          <w:sz w:val="24"/>
          <w:szCs w:val="24"/>
        </w:rPr>
        <w:t>2</w:t>
      </w:r>
      <w:r>
        <w:rPr>
          <w:sz w:val="24"/>
          <w:szCs w:val="24"/>
        </w:rPr>
        <w:t xml:space="preserve"> klasė.</w:t>
      </w:r>
    </w:p>
    <w:p w14:paraId="551626B0" w14:textId="37CF4F22" w:rsidR="004802A6" w:rsidRDefault="004802A6" w:rsidP="00557779">
      <w:pPr>
        <w:pStyle w:val="NoSpacing"/>
        <w:ind w:firstLine="567"/>
        <w:jc w:val="both"/>
        <w:rPr>
          <w:sz w:val="24"/>
          <w:szCs w:val="24"/>
        </w:rPr>
      </w:pPr>
      <w:r>
        <w:rPr>
          <w:sz w:val="24"/>
          <w:szCs w:val="24"/>
        </w:rPr>
        <w:t>Blizgumas – matinis.</w:t>
      </w:r>
    </w:p>
    <w:p w14:paraId="271B9E60" w14:textId="64C8F814" w:rsidR="004802A6" w:rsidRDefault="004802A6" w:rsidP="00557779">
      <w:pPr>
        <w:pStyle w:val="NoSpacing"/>
        <w:ind w:firstLine="567"/>
        <w:jc w:val="both"/>
        <w:rPr>
          <w:sz w:val="24"/>
          <w:szCs w:val="24"/>
        </w:rPr>
      </w:pPr>
      <w:r>
        <w:rPr>
          <w:sz w:val="24"/>
          <w:szCs w:val="24"/>
        </w:rPr>
        <w:t>Skiediklis – vanduo.</w:t>
      </w:r>
    </w:p>
    <w:p w14:paraId="4818B50E" w14:textId="77777777" w:rsidR="004802A6" w:rsidRDefault="00557779" w:rsidP="00557779">
      <w:pPr>
        <w:pStyle w:val="NoSpacing"/>
        <w:ind w:firstLine="567"/>
        <w:jc w:val="both"/>
        <w:rPr>
          <w:sz w:val="24"/>
          <w:szCs w:val="24"/>
        </w:rPr>
      </w:pPr>
      <w:r>
        <w:rPr>
          <w:sz w:val="24"/>
          <w:szCs w:val="24"/>
        </w:rPr>
        <w:t>Dažų spalva – derinama su užsakovu statybos proceso metu (šviesių tonų spalvos).</w:t>
      </w:r>
    </w:p>
    <w:p w14:paraId="069970ED" w14:textId="76E6BEC9" w:rsidR="00557779" w:rsidRDefault="00557779" w:rsidP="00557779">
      <w:pPr>
        <w:pStyle w:val="NoSpacing"/>
        <w:ind w:firstLine="567"/>
        <w:jc w:val="both"/>
        <w:rPr>
          <w:sz w:val="24"/>
          <w:szCs w:val="24"/>
        </w:rPr>
      </w:pPr>
      <w:r>
        <w:rPr>
          <w:sz w:val="24"/>
          <w:szCs w:val="24"/>
        </w:rPr>
        <w:t>Paviršiai dažomi ne mažiau kaip 2-iem sluoksniais. Dažomo paviršiaus paruošimas aprašytas „dažomo paviršiaus paruošimo“ skiltyje.</w:t>
      </w:r>
    </w:p>
    <w:p w14:paraId="5D314C77" w14:textId="474F6BF6" w:rsidR="004928B9" w:rsidRDefault="004928B9" w:rsidP="00C367F6">
      <w:pPr>
        <w:pStyle w:val="NoSpacing"/>
        <w:ind w:firstLine="567"/>
        <w:jc w:val="both"/>
        <w:rPr>
          <w:sz w:val="24"/>
          <w:szCs w:val="24"/>
        </w:rPr>
      </w:pPr>
    </w:p>
    <w:p w14:paraId="54B05E02" w14:textId="5AE7D0C0" w:rsidR="004928B9" w:rsidRDefault="004928B9" w:rsidP="004928B9">
      <w:pPr>
        <w:pStyle w:val="NoSpacing"/>
        <w:ind w:firstLine="567"/>
        <w:jc w:val="both"/>
        <w:rPr>
          <w:sz w:val="24"/>
          <w:szCs w:val="24"/>
        </w:rPr>
      </w:pPr>
      <w:r w:rsidRPr="004A1A5B">
        <w:rPr>
          <w:b/>
          <w:bCs/>
          <w:i/>
          <w:iCs/>
          <w:sz w:val="24"/>
          <w:szCs w:val="24"/>
        </w:rPr>
        <w:t>TS_0</w:t>
      </w:r>
      <w:r w:rsidR="00515E79">
        <w:rPr>
          <w:b/>
          <w:bCs/>
          <w:i/>
          <w:iCs/>
          <w:sz w:val="24"/>
          <w:szCs w:val="24"/>
        </w:rPr>
        <w:t>7</w:t>
      </w:r>
      <w:r w:rsidRPr="004A1A5B">
        <w:rPr>
          <w:b/>
          <w:bCs/>
          <w:i/>
          <w:iCs/>
          <w:sz w:val="24"/>
          <w:szCs w:val="24"/>
        </w:rPr>
        <w:t>-0</w:t>
      </w:r>
      <w:r>
        <w:rPr>
          <w:b/>
          <w:bCs/>
          <w:i/>
          <w:iCs/>
          <w:sz w:val="24"/>
          <w:szCs w:val="24"/>
        </w:rPr>
        <w:t>2</w:t>
      </w:r>
      <w:r w:rsidRPr="004A1A5B">
        <w:rPr>
          <w:b/>
          <w:bCs/>
          <w:i/>
          <w:iCs/>
          <w:sz w:val="24"/>
          <w:szCs w:val="24"/>
        </w:rPr>
        <w:tab/>
      </w:r>
      <w:r>
        <w:rPr>
          <w:b/>
          <w:bCs/>
          <w:i/>
          <w:iCs/>
          <w:sz w:val="24"/>
          <w:szCs w:val="24"/>
        </w:rPr>
        <w:t>Pakabinamos segmentinės lubos</w:t>
      </w:r>
    </w:p>
    <w:p w14:paraId="0D134BF8" w14:textId="42989D69" w:rsidR="004928B9" w:rsidRPr="004928B9" w:rsidRDefault="004928B9" w:rsidP="004928B9">
      <w:pPr>
        <w:pStyle w:val="NoSpacing"/>
        <w:ind w:firstLine="567"/>
        <w:jc w:val="both"/>
        <w:rPr>
          <w:i/>
          <w:iCs/>
          <w:sz w:val="24"/>
          <w:szCs w:val="24"/>
          <w:u w:val="single"/>
        </w:rPr>
      </w:pPr>
      <w:r w:rsidRPr="004928B9">
        <w:rPr>
          <w:i/>
          <w:iCs/>
          <w:sz w:val="24"/>
          <w:szCs w:val="24"/>
          <w:u w:val="single"/>
        </w:rPr>
        <w:t>SE-1. Esamos segmentinės lubos.</w:t>
      </w:r>
    </w:p>
    <w:p w14:paraId="4CEDAA70" w14:textId="69FAD847" w:rsidR="004928B9" w:rsidRDefault="0014098F" w:rsidP="00C367F6">
      <w:pPr>
        <w:pStyle w:val="NoSpacing"/>
        <w:ind w:firstLine="567"/>
        <w:jc w:val="both"/>
        <w:rPr>
          <w:sz w:val="24"/>
          <w:szCs w:val="24"/>
        </w:rPr>
      </w:pPr>
      <w:r>
        <w:rPr>
          <w:sz w:val="24"/>
          <w:szCs w:val="24"/>
        </w:rPr>
        <w:t xml:space="preserve">Esamos lubos yra suformuotos iš 600x600 mm dydžio segmentų. </w:t>
      </w:r>
      <w:r w:rsidR="004928B9">
        <w:rPr>
          <w:sz w:val="24"/>
          <w:szCs w:val="24"/>
        </w:rPr>
        <w:t>Tvarkomas pakabinamų lubų karkasas</w:t>
      </w:r>
      <w:r>
        <w:rPr>
          <w:sz w:val="24"/>
          <w:szCs w:val="24"/>
        </w:rPr>
        <w:t>, performuojamos atskiros lubų zonos, koreguojamos integruotų šviestuvų vietos. Prastos kokybės, pažeisti segmentai yra keičiami naujais segmentais.</w:t>
      </w:r>
      <w:r w:rsidR="00B028F0">
        <w:rPr>
          <w:sz w:val="24"/>
          <w:szCs w:val="24"/>
        </w:rPr>
        <w:t xml:space="preserve"> Esamų lubų pavyzdys:</w:t>
      </w:r>
    </w:p>
    <w:p w14:paraId="57480CC9" w14:textId="47741087" w:rsidR="00B028F0" w:rsidRDefault="00B028F0" w:rsidP="00C367F6">
      <w:pPr>
        <w:pStyle w:val="NoSpacing"/>
        <w:ind w:firstLine="567"/>
        <w:jc w:val="both"/>
        <w:rPr>
          <w:sz w:val="24"/>
          <w:szCs w:val="24"/>
        </w:rPr>
      </w:pPr>
      <w:r>
        <w:rPr>
          <w:noProof/>
        </w:rPr>
        <w:lastRenderedPageBreak/>
        <w:drawing>
          <wp:inline distT="0" distB="0" distL="0" distR="0" wp14:anchorId="05BF462F" wp14:editId="18060688">
            <wp:extent cx="1282700" cy="171030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1338" cy="1721827"/>
                    </a:xfrm>
                    <a:prstGeom prst="rect">
                      <a:avLst/>
                    </a:prstGeom>
                    <a:noFill/>
                    <a:ln>
                      <a:noFill/>
                    </a:ln>
                  </pic:spPr>
                </pic:pic>
              </a:graphicData>
            </a:graphic>
          </wp:inline>
        </w:drawing>
      </w:r>
    </w:p>
    <w:p w14:paraId="0688D34A" w14:textId="7B80E280" w:rsidR="00B028F0" w:rsidRDefault="00B028F0" w:rsidP="00C367F6">
      <w:pPr>
        <w:pStyle w:val="NoSpacing"/>
        <w:ind w:firstLine="567"/>
        <w:jc w:val="both"/>
        <w:rPr>
          <w:sz w:val="24"/>
          <w:szCs w:val="24"/>
        </w:rPr>
      </w:pPr>
      <w:r>
        <w:rPr>
          <w:sz w:val="24"/>
          <w:szCs w:val="24"/>
        </w:rPr>
        <w:t xml:space="preserve">                                                                                   </w:t>
      </w:r>
    </w:p>
    <w:p w14:paraId="007E13A3" w14:textId="007ED921" w:rsidR="00AD2B9F" w:rsidRPr="004928B9" w:rsidRDefault="00AD2B9F" w:rsidP="00AD2B9F">
      <w:pPr>
        <w:pStyle w:val="NoSpacing"/>
        <w:ind w:firstLine="567"/>
        <w:jc w:val="both"/>
        <w:rPr>
          <w:i/>
          <w:iCs/>
          <w:sz w:val="24"/>
          <w:szCs w:val="24"/>
          <w:u w:val="single"/>
        </w:rPr>
      </w:pPr>
      <w:r w:rsidRPr="004928B9">
        <w:rPr>
          <w:i/>
          <w:iCs/>
          <w:sz w:val="24"/>
          <w:szCs w:val="24"/>
          <w:u w:val="single"/>
        </w:rPr>
        <w:t>SE-</w:t>
      </w:r>
      <w:r>
        <w:rPr>
          <w:i/>
          <w:iCs/>
          <w:sz w:val="24"/>
          <w:szCs w:val="24"/>
          <w:u w:val="single"/>
        </w:rPr>
        <w:t>2</w:t>
      </w:r>
      <w:r w:rsidRPr="004928B9">
        <w:rPr>
          <w:i/>
          <w:iCs/>
          <w:sz w:val="24"/>
          <w:szCs w:val="24"/>
          <w:u w:val="single"/>
        </w:rPr>
        <w:t xml:space="preserve">. </w:t>
      </w:r>
      <w:r>
        <w:rPr>
          <w:i/>
          <w:iCs/>
          <w:sz w:val="24"/>
          <w:szCs w:val="24"/>
          <w:u w:val="single"/>
        </w:rPr>
        <w:t>Naujos</w:t>
      </w:r>
      <w:r w:rsidRPr="004928B9">
        <w:rPr>
          <w:i/>
          <w:iCs/>
          <w:sz w:val="24"/>
          <w:szCs w:val="24"/>
          <w:u w:val="single"/>
        </w:rPr>
        <w:t xml:space="preserve"> segmentinės lubos.</w:t>
      </w:r>
    </w:p>
    <w:p w14:paraId="1F1C344A" w14:textId="384D0996" w:rsidR="00B028F0" w:rsidRPr="00052DD4" w:rsidRDefault="00AD2B9F" w:rsidP="00C367F6">
      <w:pPr>
        <w:pStyle w:val="NoSpacing"/>
        <w:ind w:firstLine="567"/>
        <w:jc w:val="both"/>
        <w:rPr>
          <w:sz w:val="24"/>
          <w:szCs w:val="24"/>
        </w:rPr>
      </w:pPr>
      <w:r w:rsidRPr="00052DD4">
        <w:rPr>
          <w:sz w:val="24"/>
          <w:szCs w:val="24"/>
        </w:rPr>
        <w:t xml:space="preserve">Pakabinamos segmentinės lubos iš mineralinių plokščių. </w:t>
      </w:r>
      <w:r w:rsidR="00052DD4" w:rsidRPr="00052DD4">
        <w:rPr>
          <w:sz w:val="24"/>
          <w:szCs w:val="24"/>
        </w:rPr>
        <w:t>Numatomas pakabinamų lubų tipas – Ecophon Focus A arba lygiavertis.</w:t>
      </w:r>
    </w:p>
    <w:p w14:paraId="38E79A5C" w14:textId="71AE18A8" w:rsidR="00052DD4" w:rsidRPr="00052DD4" w:rsidRDefault="00052DD4" w:rsidP="00C367F6">
      <w:pPr>
        <w:pStyle w:val="NoSpacing"/>
        <w:ind w:firstLine="567"/>
        <w:jc w:val="both"/>
        <w:rPr>
          <w:sz w:val="24"/>
          <w:szCs w:val="24"/>
        </w:rPr>
      </w:pPr>
      <w:r w:rsidRPr="00052DD4">
        <w:rPr>
          <w:sz w:val="24"/>
          <w:szCs w:val="24"/>
        </w:rPr>
        <w:t>Pakabinamų lubų tipas:</w:t>
      </w:r>
    </w:p>
    <w:p w14:paraId="3EF4D367" w14:textId="377E528B" w:rsidR="00052DD4" w:rsidRPr="00B028F0" w:rsidRDefault="00052DD4" w:rsidP="00C367F6">
      <w:pPr>
        <w:pStyle w:val="NoSpacing"/>
        <w:ind w:firstLine="567"/>
        <w:jc w:val="both"/>
        <w:rPr>
          <w:sz w:val="24"/>
          <w:szCs w:val="24"/>
          <w:lang w:val="en-US"/>
        </w:rPr>
      </w:pPr>
      <w:r w:rsidRPr="00052DD4">
        <w:rPr>
          <w:noProof/>
          <w:sz w:val="24"/>
          <w:szCs w:val="24"/>
          <w:lang w:val="en-US"/>
        </w:rPr>
        <w:drawing>
          <wp:inline distT="0" distB="0" distL="0" distR="0" wp14:anchorId="66CE5E07" wp14:editId="0D7C99DA">
            <wp:extent cx="3425877" cy="12255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45573" cy="1232596"/>
                    </a:xfrm>
                    <a:prstGeom prst="rect">
                      <a:avLst/>
                    </a:prstGeom>
                  </pic:spPr>
                </pic:pic>
              </a:graphicData>
            </a:graphic>
          </wp:inline>
        </w:drawing>
      </w:r>
      <w:r>
        <w:rPr>
          <w:sz w:val="24"/>
          <w:szCs w:val="24"/>
          <w:lang w:val="en-US"/>
        </w:rPr>
        <w:t xml:space="preserve">      </w:t>
      </w:r>
      <w:r w:rsidRPr="00052DD4">
        <w:rPr>
          <w:noProof/>
          <w:sz w:val="24"/>
          <w:szCs w:val="24"/>
          <w:lang w:val="en-US"/>
        </w:rPr>
        <w:drawing>
          <wp:inline distT="0" distB="0" distL="0" distR="0" wp14:anchorId="043167EE" wp14:editId="766CC93C">
            <wp:extent cx="2133710" cy="12192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33710" cy="1219263"/>
                    </a:xfrm>
                    <a:prstGeom prst="rect">
                      <a:avLst/>
                    </a:prstGeom>
                  </pic:spPr>
                </pic:pic>
              </a:graphicData>
            </a:graphic>
          </wp:inline>
        </w:drawing>
      </w:r>
      <w:r>
        <w:rPr>
          <w:sz w:val="24"/>
          <w:szCs w:val="24"/>
          <w:lang w:val="en-US"/>
        </w:rPr>
        <w:t xml:space="preserve">       </w:t>
      </w:r>
    </w:p>
    <w:p w14:paraId="4CFBA95F" w14:textId="6D9D81A4" w:rsidR="004928B9" w:rsidRDefault="004928B9" w:rsidP="00C367F6">
      <w:pPr>
        <w:pStyle w:val="NoSpacing"/>
        <w:ind w:firstLine="567"/>
        <w:jc w:val="both"/>
        <w:rPr>
          <w:sz w:val="24"/>
          <w:szCs w:val="24"/>
        </w:rPr>
      </w:pPr>
    </w:p>
    <w:p w14:paraId="4E837281" w14:textId="22FEE081" w:rsidR="004928B9" w:rsidRDefault="00052DD4" w:rsidP="00C367F6">
      <w:pPr>
        <w:pStyle w:val="NoSpacing"/>
        <w:ind w:firstLine="567"/>
        <w:jc w:val="both"/>
        <w:rPr>
          <w:sz w:val="24"/>
          <w:szCs w:val="24"/>
        </w:rPr>
      </w:pPr>
      <w:r>
        <w:rPr>
          <w:sz w:val="24"/>
          <w:szCs w:val="24"/>
        </w:rPr>
        <w:t>Plokščių matmenys – 600 x600 mm (</w:t>
      </w:r>
      <w:r>
        <w:rPr>
          <w:rFonts w:cstheme="minorHAnsi"/>
          <w:sz w:val="24"/>
          <w:szCs w:val="24"/>
        </w:rPr>
        <w:t>±</w:t>
      </w:r>
      <w:r>
        <w:rPr>
          <w:sz w:val="24"/>
          <w:szCs w:val="24"/>
        </w:rPr>
        <w:t>5 mm).</w:t>
      </w:r>
    </w:p>
    <w:p w14:paraId="229F2B09" w14:textId="762809E1" w:rsidR="008348A6" w:rsidRDefault="00052DD4" w:rsidP="00C367F6">
      <w:pPr>
        <w:pStyle w:val="NoSpacing"/>
        <w:ind w:firstLine="567"/>
        <w:jc w:val="both"/>
        <w:rPr>
          <w:sz w:val="24"/>
          <w:szCs w:val="24"/>
        </w:rPr>
      </w:pPr>
      <w:r>
        <w:rPr>
          <w:sz w:val="24"/>
          <w:szCs w:val="24"/>
        </w:rPr>
        <w:t>Plokščių storis – 20 mm (+5 mm).</w:t>
      </w:r>
    </w:p>
    <w:p w14:paraId="790FEC14" w14:textId="273D764B" w:rsidR="00052DD4" w:rsidRDefault="00052DD4" w:rsidP="00C367F6">
      <w:pPr>
        <w:pStyle w:val="NoSpacing"/>
        <w:ind w:firstLine="567"/>
        <w:jc w:val="both"/>
        <w:rPr>
          <w:sz w:val="24"/>
          <w:szCs w:val="24"/>
        </w:rPr>
      </w:pPr>
      <w:r>
        <w:rPr>
          <w:sz w:val="24"/>
          <w:szCs w:val="24"/>
        </w:rPr>
        <w:t>Garso sugerties klasė A.</w:t>
      </w:r>
    </w:p>
    <w:p w14:paraId="430C264A" w14:textId="77777777" w:rsidR="008E671E" w:rsidRDefault="008E671E" w:rsidP="008E671E">
      <w:pPr>
        <w:pStyle w:val="NoSpacing"/>
        <w:ind w:firstLine="567"/>
        <w:jc w:val="both"/>
        <w:rPr>
          <w:sz w:val="24"/>
          <w:szCs w:val="24"/>
        </w:rPr>
      </w:pPr>
      <w:r>
        <w:rPr>
          <w:sz w:val="24"/>
          <w:szCs w:val="24"/>
        </w:rPr>
        <w:t>Reakcija į ugnį – A2-s1, d0;</w:t>
      </w:r>
    </w:p>
    <w:p w14:paraId="7D001C8D" w14:textId="6A278ABD" w:rsidR="00052DD4" w:rsidRDefault="008E671E" w:rsidP="00C367F6">
      <w:pPr>
        <w:pStyle w:val="NoSpacing"/>
        <w:ind w:firstLine="567"/>
        <w:jc w:val="both"/>
        <w:rPr>
          <w:sz w:val="24"/>
          <w:szCs w:val="24"/>
        </w:rPr>
      </w:pPr>
      <w:r w:rsidRPr="008E671E">
        <w:rPr>
          <w:sz w:val="24"/>
          <w:szCs w:val="24"/>
        </w:rPr>
        <w:t>Spalva White Frost, artimiausia NCS spalva S 0500-N, šviesos atspindėjimas 85%. Blizgesys &lt; 1.</w:t>
      </w:r>
    </w:p>
    <w:p w14:paraId="21BB87EC" w14:textId="22F84AC2" w:rsidR="00052DD4" w:rsidRDefault="008E671E" w:rsidP="00C367F6">
      <w:pPr>
        <w:pStyle w:val="NoSpacing"/>
        <w:ind w:firstLine="567"/>
        <w:jc w:val="both"/>
        <w:rPr>
          <w:sz w:val="24"/>
          <w:szCs w:val="24"/>
        </w:rPr>
      </w:pPr>
      <w:r>
        <w:rPr>
          <w:sz w:val="24"/>
          <w:szCs w:val="24"/>
        </w:rPr>
        <w:t xml:space="preserve">Atsparumas drėgmei - </w:t>
      </w:r>
      <w:r w:rsidRPr="008E671E">
        <w:rPr>
          <w:sz w:val="24"/>
          <w:szCs w:val="24"/>
        </w:rPr>
        <w:t>C klasė, santykinė drėgmė iki 95% 30°C temperatūroje, pagal EN 13964:2014 standartą</w:t>
      </w:r>
      <w:r>
        <w:rPr>
          <w:sz w:val="24"/>
          <w:szCs w:val="24"/>
        </w:rPr>
        <w:t>.</w:t>
      </w:r>
    </w:p>
    <w:p w14:paraId="46357293" w14:textId="6068BCD4" w:rsidR="00052DD4" w:rsidRDefault="008E671E" w:rsidP="00C367F6">
      <w:pPr>
        <w:pStyle w:val="NoSpacing"/>
        <w:ind w:firstLine="567"/>
        <w:jc w:val="both"/>
        <w:rPr>
          <w:sz w:val="24"/>
          <w:szCs w:val="24"/>
        </w:rPr>
      </w:pPr>
      <w:r w:rsidRPr="008E671E">
        <w:rPr>
          <w:sz w:val="24"/>
          <w:szCs w:val="24"/>
        </w:rPr>
        <w:t xml:space="preserve">Visi </w:t>
      </w:r>
      <w:r w:rsidR="0017540C">
        <w:rPr>
          <w:sz w:val="24"/>
          <w:szCs w:val="24"/>
        </w:rPr>
        <w:t>pakabinamų</w:t>
      </w:r>
      <w:r w:rsidRPr="008E671E">
        <w:rPr>
          <w:sz w:val="24"/>
          <w:szCs w:val="24"/>
        </w:rPr>
        <w:t xml:space="preserve"> akustinių lubų gaminiai turi </w:t>
      </w:r>
      <w:r w:rsidR="0017540C">
        <w:rPr>
          <w:sz w:val="24"/>
          <w:szCs w:val="24"/>
        </w:rPr>
        <w:t xml:space="preserve">turėti </w:t>
      </w:r>
      <w:r w:rsidRPr="008E671E">
        <w:rPr>
          <w:sz w:val="24"/>
          <w:szCs w:val="24"/>
        </w:rPr>
        <w:t>CE ženklą, atitinkantį Europos standartą EN13964:2014.</w:t>
      </w:r>
    </w:p>
    <w:p w14:paraId="2D20E89C" w14:textId="1B84C972" w:rsidR="0017540C" w:rsidRDefault="0017540C" w:rsidP="00C367F6">
      <w:pPr>
        <w:pStyle w:val="NoSpacing"/>
        <w:ind w:firstLine="567"/>
        <w:jc w:val="both"/>
        <w:rPr>
          <w:sz w:val="24"/>
          <w:szCs w:val="24"/>
        </w:rPr>
      </w:pPr>
      <w:r>
        <w:rPr>
          <w:sz w:val="24"/>
          <w:szCs w:val="24"/>
        </w:rPr>
        <w:t>Karkaso įrengimas kaip parodyta žemiau:</w:t>
      </w:r>
    </w:p>
    <w:p w14:paraId="5030E1BF" w14:textId="79BDA5D3" w:rsidR="0017540C" w:rsidRDefault="0017540C" w:rsidP="00C367F6">
      <w:pPr>
        <w:pStyle w:val="NoSpacing"/>
        <w:ind w:firstLine="567"/>
        <w:jc w:val="both"/>
        <w:rPr>
          <w:sz w:val="24"/>
          <w:szCs w:val="24"/>
        </w:rPr>
      </w:pPr>
      <w:r w:rsidRPr="0017540C">
        <w:rPr>
          <w:noProof/>
          <w:sz w:val="24"/>
          <w:szCs w:val="24"/>
        </w:rPr>
        <w:drawing>
          <wp:inline distT="0" distB="0" distL="0" distR="0" wp14:anchorId="7B8F79F9" wp14:editId="041F3E02">
            <wp:extent cx="3162300" cy="1533951"/>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85167" cy="1545043"/>
                    </a:xfrm>
                    <a:prstGeom prst="rect">
                      <a:avLst/>
                    </a:prstGeom>
                  </pic:spPr>
                </pic:pic>
              </a:graphicData>
            </a:graphic>
          </wp:inline>
        </w:drawing>
      </w:r>
    </w:p>
    <w:p w14:paraId="0C2725EB" w14:textId="54E666EF" w:rsidR="0017540C" w:rsidRDefault="0017540C" w:rsidP="00C367F6">
      <w:pPr>
        <w:pStyle w:val="NoSpacing"/>
        <w:ind w:firstLine="567"/>
        <w:jc w:val="both"/>
        <w:rPr>
          <w:sz w:val="24"/>
          <w:szCs w:val="24"/>
        </w:rPr>
      </w:pPr>
    </w:p>
    <w:p w14:paraId="046A8158" w14:textId="602B8EF3" w:rsidR="00786116" w:rsidRPr="00786116" w:rsidRDefault="009C0C53" w:rsidP="00786116">
      <w:pPr>
        <w:pStyle w:val="NoSpacing"/>
        <w:ind w:firstLine="567"/>
        <w:jc w:val="both"/>
        <w:rPr>
          <w:b/>
          <w:bCs/>
          <w:sz w:val="24"/>
          <w:szCs w:val="24"/>
        </w:rPr>
      </w:pPr>
      <w:r w:rsidRPr="00121257">
        <w:rPr>
          <w:b/>
          <w:bCs/>
          <w:sz w:val="24"/>
          <w:szCs w:val="24"/>
        </w:rPr>
        <w:t>TS_0</w:t>
      </w:r>
      <w:r w:rsidR="00515E79">
        <w:rPr>
          <w:b/>
          <w:bCs/>
          <w:sz w:val="24"/>
          <w:szCs w:val="24"/>
        </w:rPr>
        <w:t>8</w:t>
      </w:r>
      <w:r w:rsidRPr="00121257">
        <w:rPr>
          <w:b/>
          <w:bCs/>
          <w:sz w:val="24"/>
          <w:szCs w:val="24"/>
        </w:rPr>
        <w:tab/>
      </w:r>
      <w:r w:rsidRPr="009C0C53">
        <w:rPr>
          <w:b/>
          <w:bCs/>
          <w:sz w:val="24"/>
          <w:szCs w:val="24"/>
        </w:rPr>
        <w:t>L</w:t>
      </w:r>
      <w:r>
        <w:rPr>
          <w:b/>
          <w:bCs/>
          <w:sz w:val="24"/>
          <w:szCs w:val="24"/>
        </w:rPr>
        <w:t>ANGAI, DURYS, STIKLO PERTVAROS</w:t>
      </w:r>
    </w:p>
    <w:p w14:paraId="04FEEF7A" w14:textId="77777777" w:rsidR="00786116" w:rsidRDefault="00786116" w:rsidP="009C0C53">
      <w:pPr>
        <w:pStyle w:val="NoSpacing"/>
        <w:ind w:firstLine="567"/>
        <w:jc w:val="both"/>
        <w:rPr>
          <w:sz w:val="24"/>
          <w:szCs w:val="24"/>
        </w:rPr>
      </w:pPr>
    </w:p>
    <w:p w14:paraId="3EB76915" w14:textId="6BDD571D" w:rsidR="009C0C53" w:rsidRDefault="009C0C53" w:rsidP="009C0C53">
      <w:pPr>
        <w:pStyle w:val="NoSpacing"/>
        <w:ind w:firstLine="567"/>
        <w:jc w:val="both"/>
        <w:rPr>
          <w:sz w:val="24"/>
          <w:szCs w:val="24"/>
        </w:rPr>
      </w:pPr>
      <w:r w:rsidRPr="004A1A5B">
        <w:rPr>
          <w:b/>
          <w:bCs/>
          <w:i/>
          <w:iCs/>
          <w:sz w:val="24"/>
          <w:szCs w:val="24"/>
        </w:rPr>
        <w:t>TS_0</w:t>
      </w:r>
      <w:r w:rsidR="00515E79">
        <w:rPr>
          <w:b/>
          <w:bCs/>
          <w:i/>
          <w:iCs/>
          <w:sz w:val="24"/>
          <w:szCs w:val="24"/>
        </w:rPr>
        <w:t>8</w:t>
      </w:r>
      <w:r w:rsidRPr="004A1A5B">
        <w:rPr>
          <w:b/>
          <w:bCs/>
          <w:i/>
          <w:iCs/>
          <w:sz w:val="24"/>
          <w:szCs w:val="24"/>
        </w:rPr>
        <w:t>-01</w:t>
      </w:r>
      <w:r w:rsidRPr="004A1A5B">
        <w:rPr>
          <w:b/>
          <w:bCs/>
          <w:i/>
          <w:iCs/>
          <w:sz w:val="24"/>
          <w:szCs w:val="24"/>
        </w:rPr>
        <w:tab/>
      </w:r>
      <w:r w:rsidRPr="009C0C53">
        <w:rPr>
          <w:b/>
          <w:bCs/>
          <w:i/>
          <w:iCs/>
          <w:sz w:val="24"/>
          <w:szCs w:val="24"/>
        </w:rPr>
        <w:t>Durys, durų apvadai</w:t>
      </w:r>
    </w:p>
    <w:p w14:paraId="53376423" w14:textId="77777777" w:rsidR="00BC2EDF" w:rsidRDefault="00BC2EDF" w:rsidP="00BC2EDF">
      <w:pPr>
        <w:pStyle w:val="NoSpacing"/>
        <w:ind w:firstLine="567"/>
        <w:jc w:val="both"/>
        <w:rPr>
          <w:sz w:val="24"/>
          <w:szCs w:val="24"/>
        </w:rPr>
      </w:pPr>
      <w:r>
        <w:rPr>
          <w:sz w:val="24"/>
          <w:szCs w:val="24"/>
        </w:rPr>
        <w:t>Rangovas prieš užsakydamas gaminius, susiderina su užsakovu gamintoją, techninius duomenis, spalvą, spynų tipą ir kt.</w:t>
      </w:r>
    </w:p>
    <w:p w14:paraId="3EF75BA5" w14:textId="77777777" w:rsidR="0081564B" w:rsidRDefault="0081564B" w:rsidP="0081564B">
      <w:pPr>
        <w:pStyle w:val="NoSpacing"/>
        <w:ind w:firstLine="567"/>
        <w:jc w:val="both"/>
        <w:rPr>
          <w:sz w:val="24"/>
          <w:szCs w:val="24"/>
        </w:rPr>
      </w:pPr>
      <w:r>
        <w:rPr>
          <w:sz w:val="24"/>
          <w:szCs w:val="24"/>
        </w:rPr>
        <w:t>Durys ženklinamos plėvelės dekoracijomis – įspėjamieji vaizdiniai indikatoriai ir informacinis ženklinimas (patalpų numeracija, pavadinimai ir kt.).</w:t>
      </w:r>
    </w:p>
    <w:p w14:paraId="69B537FC" w14:textId="0473759C" w:rsidR="00786116" w:rsidRDefault="00BC2EDF" w:rsidP="00C367F6">
      <w:pPr>
        <w:pStyle w:val="NoSpacing"/>
        <w:ind w:firstLine="567"/>
        <w:jc w:val="both"/>
        <w:rPr>
          <w:sz w:val="24"/>
          <w:szCs w:val="24"/>
        </w:rPr>
      </w:pPr>
      <w:r>
        <w:rPr>
          <w:sz w:val="24"/>
          <w:szCs w:val="24"/>
        </w:rPr>
        <w:t>Angų matmenys tikslinami vietoje prieš užsakant gaminius.</w:t>
      </w:r>
    </w:p>
    <w:p w14:paraId="5C7395BF" w14:textId="77777777" w:rsidR="00BC2EDF" w:rsidRPr="00BC2EDF" w:rsidRDefault="00BC2EDF" w:rsidP="00C367F6">
      <w:pPr>
        <w:pStyle w:val="NoSpacing"/>
        <w:ind w:firstLine="567"/>
        <w:jc w:val="both"/>
        <w:rPr>
          <w:sz w:val="24"/>
          <w:szCs w:val="24"/>
        </w:rPr>
      </w:pPr>
    </w:p>
    <w:p w14:paraId="2607D25E" w14:textId="2144DBE9" w:rsidR="0017540C" w:rsidRPr="00317994" w:rsidRDefault="00317994" w:rsidP="00C367F6">
      <w:pPr>
        <w:pStyle w:val="NoSpacing"/>
        <w:ind w:firstLine="567"/>
        <w:jc w:val="both"/>
        <w:rPr>
          <w:i/>
          <w:iCs/>
          <w:sz w:val="24"/>
          <w:szCs w:val="24"/>
          <w:u w:val="single"/>
        </w:rPr>
      </w:pPr>
      <w:r w:rsidRPr="00317994">
        <w:rPr>
          <w:i/>
          <w:iCs/>
          <w:sz w:val="24"/>
          <w:szCs w:val="24"/>
          <w:u w:val="single"/>
        </w:rPr>
        <w:lastRenderedPageBreak/>
        <w:t>SD. Aliuminio stiklinės durys.</w:t>
      </w:r>
    </w:p>
    <w:p w14:paraId="45BE8CEA" w14:textId="70DF0D2A" w:rsidR="00052DD4" w:rsidRDefault="00A94FEA" w:rsidP="00C367F6">
      <w:pPr>
        <w:pStyle w:val="NoSpacing"/>
        <w:ind w:firstLine="567"/>
        <w:jc w:val="both"/>
        <w:rPr>
          <w:sz w:val="24"/>
          <w:szCs w:val="24"/>
        </w:rPr>
      </w:pPr>
      <w:r>
        <w:rPr>
          <w:sz w:val="24"/>
          <w:szCs w:val="24"/>
        </w:rPr>
        <w:t>Lengvos konstrukcijos aliuminio durys su saugiu stiklu.</w:t>
      </w:r>
    </w:p>
    <w:p w14:paraId="0C172B1C" w14:textId="77777777" w:rsidR="00DF09F1" w:rsidRDefault="00DF09F1" w:rsidP="00C367F6">
      <w:pPr>
        <w:pStyle w:val="NoSpacing"/>
        <w:ind w:firstLine="567"/>
        <w:jc w:val="both"/>
        <w:rPr>
          <w:sz w:val="24"/>
          <w:szCs w:val="24"/>
        </w:rPr>
      </w:pPr>
      <w:r>
        <w:rPr>
          <w:sz w:val="24"/>
          <w:szCs w:val="24"/>
        </w:rPr>
        <w:t>Durys be slenksčių.</w:t>
      </w:r>
    </w:p>
    <w:p w14:paraId="5DCBD9A8" w14:textId="65D90AF9" w:rsidR="00A94FEA" w:rsidRDefault="00A94FEA" w:rsidP="00C367F6">
      <w:pPr>
        <w:pStyle w:val="NoSpacing"/>
        <w:ind w:firstLine="567"/>
        <w:jc w:val="both"/>
        <w:rPr>
          <w:sz w:val="24"/>
          <w:szCs w:val="24"/>
        </w:rPr>
      </w:pPr>
      <w:r>
        <w:rPr>
          <w:sz w:val="24"/>
          <w:szCs w:val="24"/>
        </w:rPr>
        <w:t>Rankenos</w:t>
      </w:r>
      <w:r w:rsidR="003C4319">
        <w:rPr>
          <w:sz w:val="24"/>
          <w:szCs w:val="24"/>
        </w:rPr>
        <w:t xml:space="preserve"> – šlifuoto nerūdijančio plieno.</w:t>
      </w:r>
    </w:p>
    <w:p w14:paraId="5286D908" w14:textId="0CB6FCC7" w:rsidR="003C4319" w:rsidRDefault="00BB72E1" w:rsidP="00C367F6">
      <w:pPr>
        <w:pStyle w:val="NoSpacing"/>
        <w:ind w:firstLine="567"/>
        <w:jc w:val="both"/>
        <w:rPr>
          <w:sz w:val="24"/>
          <w:szCs w:val="24"/>
        </w:rPr>
      </w:pPr>
      <w:r>
        <w:rPr>
          <w:sz w:val="24"/>
          <w:szCs w:val="24"/>
        </w:rPr>
        <w:t>SD-1, SD-3, SD-4 spynos – elektromagnetinės, įeigos kontrolės sistema, suderinama su esamomis sistemomis, šiuo metu naudojam SALTO sistema.</w:t>
      </w:r>
    </w:p>
    <w:p w14:paraId="630C099A" w14:textId="41E597AD" w:rsidR="00BB72E1" w:rsidRDefault="00BB72E1" w:rsidP="00C367F6">
      <w:pPr>
        <w:pStyle w:val="NoSpacing"/>
        <w:ind w:firstLine="567"/>
        <w:jc w:val="both"/>
        <w:rPr>
          <w:sz w:val="24"/>
          <w:szCs w:val="24"/>
        </w:rPr>
      </w:pPr>
      <w:r>
        <w:rPr>
          <w:sz w:val="24"/>
          <w:szCs w:val="24"/>
        </w:rPr>
        <w:t>SD-2 spynos – užraktas pagal LST EN 179 reikalavimus.</w:t>
      </w:r>
    </w:p>
    <w:p w14:paraId="1FF88EBB" w14:textId="78AD7465" w:rsidR="00BB72E1" w:rsidRDefault="00BB72E1" w:rsidP="00C367F6">
      <w:pPr>
        <w:pStyle w:val="NoSpacing"/>
        <w:ind w:firstLine="567"/>
        <w:jc w:val="both"/>
        <w:rPr>
          <w:sz w:val="24"/>
          <w:szCs w:val="24"/>
        </w:rPr>
      </w:pPr>
      <w:r>
        <w:rPr>
          <w:sz w:val="24"/>
          <w:szCs w:val="24"/>
        </w:rPr>
        <w:t>Durys s</w:t>
      </w:r>
      <w:r w:rsidRPr="00BB72E1">
        <w:rPr>
          <w:sz w:val="24"/>
          <w:szCs w:val="24"/>
        </w:rPr>
        <w:t>u sulėtintu hidrauliniu durų pritraukėju aktyvioj</w:t>
      </w:r>
      <w:r>
        <w:rPr>
          <w:sz w:val="24"/>
          <w:szCs w:val="24"/>
        </w:rPr>
        <w:t>e</w:t>
      </w:r>
      <w:r w:rsidRPr="00BB72E1">
        <w:rPr>
          <w:sz w:val="24"/>
          <w:szCs w:val="24"/>
        </w:rPr>
        <w:t xml:space="preserve"> varčioje</w:t>
      </w:r>
      <w:r>
        <w:rPr>
          <w:sz w:val="24"/>
          <w:szCs w:val="24"/>
        </w:rPr>
        <w:t>.</w:t>
      </w:r>
    </w:p>
    <w:p w14:paraId="48A5F58C" w14:textId="2797CA93" w:rsidR="009C0C53" w:rsidRDefault="00BB72E1" w:rsidP="00C367F6">
      <w:pPr>
        <w:pStyle w:val="NoSpacing"/>
        <w:ind w:firstLine="567"/>
        <w:jc w:val="both"/>
        <w:rPr>
          <w:sz w:val="24"/>
          <w:szCs w:val="24"/>
        </w:rPr>
      </w:pPr>
      <w:r>
        <w:rPr>
          <w:sz w:val="24"/>
          <w:szCs w:val="24"/>
        </w:rPr>
        <w:t>Durų v</w:t>
      </w:r>
      <w:r w:rsidRPr="00BB72E1">
        <w:rPr>
          <w:sz w:val="24"/>
          <w:szCs w:val="24"/>
        </w:rPr>
        <w:t>arstymo ciklų skaičius - ≥ 50</w:t>
      </w:r>
      <w:r>
        <w:rPr>
          <w:sz w:val="24"/>
          <w:szCs w:val="24"/>
        </w:rPr>
        <w:t> </w:t>
      </w:r>
      <w:r w:rsidRPr="00BB72E1">
        <w:rPr>
          <w:sz w:val="24"/>
          <w:szCs w:val="24"/>
        </w:rPr>
        <w:t>000</w:t>
      </w:r>
    </w:p>
    <w:p w14:paraId="54E49F0C" w14:textId="36C89E59" w:rsidR="009C0C53" w:rsidRDefault="00BB72E1" w:rsidP="00C367F6">
      <w:pPr>
        <w:pStyle w:val="NoSpacing"/>
        <w:ind w:firstLine="567"/>
        <w:jc w:val="both"/>
        <w:rPr>
          <w:sz w:val="24"/>
          <w:szCs w:val="24"/>
        </w:rPr>
      </w:pPr>
      <w:r>
        <w:rPr>
          <w:sz w:val="24"/>
          <w:szCs w:val="24"/>
        </w:rPr>
        <w:t>Durims įrengiami aliumininiai 60x15 mm durų apvadai</w:t>
      </w:r>
      <w:r w:rsidR="001777E8">
        <w:rPr>
          <w:sz w:val="24"/>
          <w:szCs w:val="24"/>
        </w:rPr>
        <w:t>. Spalva – pagal durų spalvą.</w:t>
      </w:r>
    </w:p>
    <w:p w14:paraId="7C4FE30B" w14:textId="35937079" w:rsidR="00BB72E1" w:rsidRDefault="001777E8" w:rsidP="00C367F6">
      <w:pPr>
        <w:pStyle w:val="NoSpacing"/>
        <w:ind w:firstLine="567"/>
        <w:jc w:val="both"/>
        <w:rPr>
          <w:sz w:val="24"/>
          <w:szCs w:val="24"/>
        </w:rPr>
      </w:pPr>
      <w:r>
        <w:rPr>
          <w:sz w:val="24"/>
          <w:szCs w:val="24"/>
        </w:rPr>
        <w:t>Durų spalva – miltelinis dažymas, RAL spalva derinama su užsakovu statybos proceso metu.</w:t>
      </w:r>
    </w:p>
    <w:p w14:paraId="7A03C406" w14:textId="1F512165" w:rsidR="00117ED0" w:rsidRDefault="0081564B" w:rsidP="00C367F6">
      <w:pPr>
        <w:pStyle w:val="NoSpacing"/>
        <w:ind w:firstLine="567"/>
        <w:jc w:val="both"/>
        <w:rPr>
          <w:sz w:val="24"/>
          <w:szCs w:val="24"/>
        </w:rPr>
      </w:pPr>
      <w:r>
        <w:rPr>
          <w:noProof/>
        </w:rPr>
        <w:drawing>
          <wp:inline distT="0" distB="0" distL="0" distR="0" wp14:anchorId="6A959E32" wp14:editId="2E8E3CC5">
            <wp:extent cx="876300" cy="116842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8069" cy="1170788"/>
                    </a:xfrm>
                    <a:prstGeom prst="rect">
                      <a:avLst/>
                    </a:prstGeom>
                    <a:noFill/>
                    <a:ln>
                      <a:noFill/>
                    </a:ln>
                  </pic:spPr>
                </pic:pic>
              </a:graphicData>
            </a:graphic>
          </wp:inline>
        </w:drawing>
      </w:r>
    </w:p>
    <w:p w14:paraId="1D181DA8" w14:textId="413679D7" w:rsidR="0081564B" w:rsidRDefault="0081564B" w:rsidP="00C367F6">
      <w:pPr>
        <w:pStyle w:val="NoSpacing"/>
        <w:ind w:firstLine="567"/>
        <w:jc w:val="both"/>
        <w:rPr>
          <w:sz w:val="24"/>
          <w:szCs w:val="24"/>
        </w:rPr>
      </w:pPr>
    </w:p>
    <w:p w14:paraId="2E2DD85B" w14:textId="29EA0E4B" w:rsidR="009C0C53" w:rsidRPr="00317994" w:rsidRDefault="00317994" w:rsidP="00C367F6">
      <w:pPr>
        <w:pStyle w:val="NoSpacing"/>
        <w:ind w:firstLine="567"/>
        <w:jc w:val="both"/>
        <w:rPr>
          <w:i/>
          <w:iCs/>
          <w:sz w:val="24"/>
          <w:szCs w:val="24"/>
          <w:u w:val="single"/>
        </w:rPr>
      </w:pPr>
      <w:r w:rsidRPr="00317994">
        <w:rPr>
          <w:i/>
          <w:iCs/>
          <w:sz w:val="24"/>
          <w:szCs w:val="24"/>
          <w:u w:val="single"/>
        </w:rPr>
        <w:t>MD. Metalinės durys.</w:t>
      </w:r>
    </w:p>
    <w:p w14:paraId="133321ED" w14:textId="31B2B9ED" w:rsidR="00317994" w:rsidRDefault="00117ED0" w:rsidP="00C367F6">
      <w:pPr>
        <w:pStyle w:val="NoSpacing"/>
        <w:ind w:firstLine="567"/>
        <w:jc w:val="both"/>
        <w:rPr>
          <w:sz w:val="24"/>
          <w:szCs w:val="24"/>
        </w:rPr>
      </w:pPr>
      <w:r>
        <w:rPr>
          <w:sz w:val="24"/>
          <w:szCs w:val="24"/>
        </w:rPr>
        <w:t xml:space="preserve">Plieninės durys. </w:t>
      </w:r>
    </w:p>
    <w:p w14:paraId="30938142" w14:textId="1E905598" w:rsidR="00117ED0" w:rsidRDefault="00117ED0" w:rsidP="00C367F6">
      <w:pPr>
        <w:pStyle w:val="NoSpacing"/>
        <w:ind w:firstLine="567"/>
        <w:jc w:val="both"/>
        <w:rPr>
          <w:sz w:val="24"/>
          <w:szCs w:val="24"/>
        </w:rPr>
      </w:pPr>
      <w:r>
        <w:rPr>
          <w:sz w:val="24"/>
          <w:szCs w:val="24"/>
        </w:rPr>
        <w:t xml:space="preserve">Durų varčia – storis </w:t>
      </w:r>
      <w:r>
        <w:rPr>
          <w:rFonts w:cstheme="minorHAnsi"/>
          <w:sz w:val="24"/>
          <w:szCs w:val="24"/>
        </w:rPr>
        <w:t>≥</w:t>
      </w:r>
      <w:r>
        <w:rPr>
          <w:sz w:val="24"/>
          <w:szCs w:val="24"/>
        </w:rPr>
        <w:t xml:space="preserve"> 40 mm</w:t>
      </w:r>
      <w:r w:rsidR="00DD34A4">
        <w:rPr>
          <w:sz w:val="24"/>
          <w:szCs w:val="24"/>
        </w:rPr>
        <w:t xml:space="preserve">, cinkuotos skardos (storis </w:t>
      </w:r>
      <w:r w:rsidR="00DD34A4">
        <w:rPr>
          <w:rFonts w:cstheme="minorHAnsi"/>
          <w:sz w:val="24"/>
          <w:szCs w:val="24"/>
        </w:rPr>
        <w:t>≥</w:t>
      </w:r>
      <w:r w:rsidR="00DD34A4">
        <w:rPr>
          <w:sz w:val="24"/>
          <w:szCs w:val="24"/>
        </w:rPr>
        <w:t xml:space="preserve"> </w:t>
      </w:r>
      <w:r w:rsidR="00586666">
        <w:rPr>
          <w:sz w:val="24"/>
          <w:szCs w:val="24"/>
        </w:rPr>
        <w:t>0</w:t>
      </w:r>
      <w:r w:rsidR="00DD34A4">
        <w:rPr>
          <w:sz w:val="24"/>
          <w:szCs w:val="24"/>
        </w:rPr>
        <w:t>,</w:t>
      </w:r>
      <w:r w:rsidR="00586666">
        <w:rPr>
          <w:sz w:val="24"/>
          <w:szCs w:val="24"/>
        </w:rPr>
        <w:t>5</w:t>
      </w:r>
      <w:r w:rsidR="00DD34A4">
        <w:rPr>
          <w:sz w:val="24"/>
          <w:szCs w:val="24"/>
        </w:rPr>
        <w:t xml:space="preserve"> mm) su koriniu užpildu.</w:t>
      </w:r>
    </w:p>
    <w:p w14:paraId="0696AC0D" w14:textId="37C9C457" w:rsidR="00DD34A4" w:rsidRDefault="00DD34A4" w:rsidP="00C367F6">
      <w:pPr>
        <w:pStyle w:val="NoSpacing"/>
        <w:ind w:firstLine="567"/>
        <w:jc w:val="both"/>
        <w:rPr>
          <w:sz w:val="24"/>
          <w:szCs w:val="24"/>
        </w:rPr>
      </w:pPr>
      <w:r>
        <w:rPr>
          <w:sz w:val="24"/>
          <w:szCs w:val="24"/>
        </w:rPr>
        <w:t xml:space="preserve">Durų stakta – iš cinkuotų plieninių profilių skardos (storis </w:t>
      </w:r>
      <w:r>
        <w:rPr>
          <w:rFonts w:cstheme="minorHAnsi"/>
          <w:sz w:val="24"/>
          <w:szCs w:val="24"/>
        </w:rPr>
        <w:t>≥</w:t>
      </w:r>
      <w:r>
        <w:rPr>
          <w:sz w:val="24"/>
          <w:szCs w:val="24"/>
        </w:rPr>
        <w:t xml:space="preserve"> 1,</w:t>
      </w:r>
      <w:r w:rsidR="00586666">
        <w:rPr>
          <w:sz w:val="24"/>
          <w:szCs w:val="24"/>
        </w:rPr>
        <w:t>2</w:t>
      </w:r>
      <w:r>
        <w:rPr>
          <w:sz w:val="24"/>
          <w:szCs w:val="24"/>
        </w:rPr>
        <w:t xml:space="preserve"> mm).</w:t>
      </w:r>
    </w:p>
    <w:p w14:paraId="63C2792E" w14:textId="77777777" w:rsidR="00DD34A4" w:rsidRDefault="00DD34A4" w:rsidP="00DD34A4">
      <w:pPr>
        <w:pStyle w:val="NoSpacing"/>
        <w:ind w:firstLine="567"/>
        <w:jc w:val="both"/>
        <w:rPr>
          <w:sz w:val="24"/>
          <w:szCs w:val="24"/>
        </w:rPr>
      </w:pPr>
      <w:r>
        <w:rPr>
          <w:sz w:val="24"/>
          <w:szCs w:val="24"/>
        </w:rPr>
        <w:t>Rankenos – šlifuoto nerūdijančio plieno.</w:t>
      </w:r>
    </w:p>
    <w:p w14:paraId="13BA8F71" w14:textId="166A2453" w:rsidR="00317994" w:rsidRDefault="00DD34A4" w:rsidP="00C367F6">
      <w:pPr>
        <w:pStyle w:val="NoSpacing"/>
        <w:ind w:firstLine="567"/>
        <w:jc w:val="both"/>
        <w:rPr>
          <w:sz w:val="24"/>
          <w:szCs w:val="24"/>
        </w:rPr>
      </w:pPr>
      <w:r>
        <w:rPr>
          <w:sz w:val="24"/>
          <w:szCs w:val="24"/>
        </w:rPr>
        <w:t xml:space="preserve">Spynos – integruotos mechaninės, su cilindrine širdele, raktų kiekis </w:t>
      </w:r>
      <w:r>
        <w:rPr>
          <w:rFonts w:cstheme="minorHAnsi"/>
          <w:sz w:val="24"/>
          <w:szCs w:val="24"/>
        </w:rPr>
        <w:t>≥</w:t>
      </w:r>
      <w:r>
        <w:rPr>
          <w:sz w:val="24"/>
          <w:szCs w:val="24"/>
        </w:rPr>
        <w:t xml:space="preserve"> 3 vnt.</w:t>
      </w:r>
    </w:p>
    <w:p w14:paraId="05BE76B2" w14:textId="7C6EE6F1" w:rsidR="00DD34A4" w:rsidRDefault="00DD34A4" w:rsidP="00DD34A4">
      <w:pPr>
        <w:pStyle w:val="NoSpacing"/>
        <w:ind w:firstLine="567"/>
        <w:jc w:val="both"/>
        <w:rPr>
          <w:sz w:val="24"/>
          <w:szCs w:val="24"/>
        </w:rPr>
      </w:pPr>
      <w:r>
        <w:rPr>
          <w:sz w:val="24"/>
          <w:szCs w:val="24"/>
        </w:rPr>
        <w:t>Durims įrengiami durų apvadai. Spalva – pagal durų spalvą.</w:t>
      </w:r>
    </w:p>
    <w:p w14:paraId="6FEE357D" w14:textId="77777777" w:rsidR="00DD34A4" w:rsidRDefault="00DD34A4" w:rsidP="00DD34A4">
      <w:pPr>
        <w:pStyle w:val="NoSpacing"/>
        <w:ind w:firstLine="567"/>
        <w:jc w:val="both"/>
        <w:rPr>
          <w:sz w:val="24"/>
          <w:szCs w:val="24"/>
        </w:rPr>
      </w:pPr>
      <w:r>
        <w:rPr>
          <w:sz w:val="24"/>
          <w:szCs w:val="24"/>
        </w:rPr>
        <w:t>Durų spalva – miltelinis dažymas, RAL spalva derinama su užsakovu statybos proceso metu.</w:t>
      </w:r>
    </w:p>
    <w:p w14:paraId="71D4381E" w14:textId="7579D872" w:rsidR="00317994" w:rsidRDefault="00317994" w:rsidP="00C367F6">
      <w:pPr>
        <w:pStyle w:val="NoSpacing"/>
        <w:ind w:firstLine="567"/>
        <w:jc w:val="both"/>
        <w:rPr>
          <w:sz w:val="24"/>
          <w:szCs w:val="24"/>
        </w:rPr>
      </w:pPr>
    </w:p>
    <w:p w14:paraId="5E718FDD" w14:textId="48E364A9" w:rsidR="00317994" w:rsidRPr="00317994" w:rsidRDefault="00317994" w:rsidP="00C367F6">
      <w:pPr>
        <w:pStyle w:val="NoSpacing"/>
        <w:ind w:firstLine="567"/>
        <w:jc w:val="both"/>
        <w:rPr>
          <w:i/>
          <w:iCs/>
          <w:sz w:val="24"/>
          <w:szCs w:val="24"/>
          <w:u w:val="single"/>
        </w:rPr>
      </w:pPr>
      <w:r w:rsidRPr="00317994">
        <w:rPr>
          <w:i/>
          <w:iCs/>
          <w:sz w:val="24"/>
          <w:szCs w:val="24"/>
          <w:u w:val="single"/>
        </w:rPr>
        <w:t>D. Metalinės durys be užpildų (techninės durys).</w:t>
      </w:r>
    </w:p>
    <w:p w14:paraId="12D2C0B0" w14:textId="77777777" w:rsidR="00DF09F1" w:rsidRDefault="00DF09F1" w:rsidP="00DF09F1">
      <w:pPr>
        <w:pStyle w:val="NoSpacing"/>
        <w:ind w:firstLine="567"/>
        <w:jc w:val="both"/>
        <w:rPr>
          <w:sz w:val="24"/>
          <w:szCs w:val="24"/>
        </w:rPr>
      </w:pPr>
      <w:r>
        <w:rPr>
          <w:sz w:val="24"/>
          <w:szCs w:val="24"/>
        </w:rPr>
        <w:t xml:space="preserve">Plieninės durys. </w:t>
      </w:r>
    </w:p>
    <w:p w14:paraId="3A36DCA1" w14:textId="05FA1932" w:rsidR="00DF09F1" w:rsidRDefault="00DF09F1" w:rsidP="00DF09F1">
      <w:pPr>
        <w:pStyle w:val="NoSpacing"/>
        <w:ind w:firstLine="567"/>
        <w:jc w:val="both"/>
        <w:rPr>
          <w:sz w:val="24"/>
          <w:szCs w:val="24"/>
        </w:rPr>
      </w:pPr>
      <w:r>
        <w:rPr>
          <w:sz w:val="24"/>
          <w:szCs w:val="24"/>
        </w:rPr>
        <w:t>Durų varčia – iš cinkuotos skardos, be užpildų/arba su užpildu.</w:t>
      </w:r>
    </w:p>
    <w:p w14:paraId="65BAEB45" w14:textId="3F180547" w:rsidR="00DF09F1" w:rsidRDefault="00DF09F1" w:rsidP="00DF09F1">
      <w:pPr>
        <w:pStyle w:val="NoSpacing"/>
        <w:ind w:firstLine="567"/>
        <w:jc w:val="both"/>
        <w:rPr>
          <w:sz w:val="24"/>
          <w:szCs w:val="24"/>
        </w:rPr>
      </w:pPr>
      <w:r>
        <w:rPr>
          <w:sz w:val="24"/>
          <w:szCs w:val="24"/>
        </w:rPr>
        <w:t>Durų stakta – iš cinkuotų plieninių profilių skardos.</w:t>
      </w:r>
    </w:p>
    <w:p w14:paraId="4EE0ADA7" w14:textId="77777777" w:rsidR="00DF09F1" w:rsidRDefault="00DF09F1" w:rsidP="00DF09F1">
      <w:pPr>
        <w:pStyle w:val="NoSpacing"/>
        <w:ind w:firstLine="567"/>
        <w:jc w:val="both"/>
        <w:rPr>
          <w:sz w:val="24"/>
          <w:szCs w:val="24"/>
        </w:rPr>
      </w:pPr>
      <w:r>
        <w:rPr>
          <w:sz w:val="24"/>
          <w:szCs w:val="24"/>
        </w:rPr>
        <w:t>Rankenos – šlifuoto nerūdijančio plieno.</w:t>
      </w:r>
    </w:p>
    <w:p w14:paraId="1C72B59D" w14:textId="77777777" w:rsidR="00DF09F1" w:rsidRDefault="00DF09F1" w:rsidP="00DF09F1">
      <w:pPr>
        <w:pStyle w:val="NoSpacing"/>
        <w:ind w:firstLine="567"/>
        <w:jc w:val="both"/>
        <w:rPr>
          <w:sz w:val="24"/>
          <w:szCs w:val="24"/>
        </w:rPr>
      </w:pPr>
      <w:r>
        <w:rPr>
          <w:sz w:val="24"/>
          <w:szCs w:val="24"/>
        </w:rPr>
        <w:t xml:space="preserve">Spynos – integruotos mechaninės, su cilindrine širdele, raktų kiekis </w:t>
      </w:r>
      <w:r>
        <w:rPr>
          <w:rFonts w:cstheme="minorHAnsi"/>
          <w:sz w:val="24"/>
          <w:szCs w:val="24"/>
        </w:rPr>
        <w:t>≥</w:t>
      </w:r>
      <w:r>
        <w:rPr>
          <w:sz w:val="24"/>
          <w:szCs w:val="24"/>
        </w:rPr>
        <w:t xml:space="preserve"> 3 vnt.</w:t>
      </w:r>
    </w:p>
    <w:p w14:paraId="77AE089F" w14:textId="77777777" w:rsidR="00DF09F1" w:rsidRDefault="00DF09F1" w:rsidP="00DF09F1">
      <w:pPr>
        <w:pStyle w:val="NoSpacing"/>
        <w:ind w:firstLine="567"/>
        <w:jc w:val="both"/>
        <w:rPr>
          <w:sz w:val="24"/>
          <w:szCs w:val="24"/>
        </w:rPr>
      </w:pPr>
      <w:r>
        <w:rPr>
          <w:sz w:val="24"/>
          <w:szCs w:val="24"/>
        </w:rPr>
        <w:t>Durims įrengiami durų apvadai. Spalva – pagal durų spalvą.</w:t>
      </w:r>
    </w:p>
    <w:p w14:paraId="6A8DABA1" w14:textId="77777777" w:rsidR="00DF09F1" w:rsidRDefault="00DF09F1" w:rsidP="00DF09F1">
      <w:pPr>
        <w:pStyle w:val="NoSpacing"/>
        <w:ind w:firstLine="567"/>
        <w:jc w:val="both"/>
        <w:rPr>
          <w:sz w:val="24"/>
          <w:szCs w:val="24"/>
        </w:rPr>
      </w:pPr>
      <w:r>
        <w:rPr>
          <w:sz w:val="24"/>
          <w:szCs w:val="24"/>
        </w:rPr>
        <w:t>Durų spalva – miltelinis dažymas, RAL spalva derinama su užsakovu statybos proceso metu.</w:t>
      </w:r>
    </w:p>
    <w:p w14:paraId="2285060F" w14:textId="64463873" w:rsidR="009C0C53" w:rsidRDefault="009C0C53" w:rsidP="00C367F6">
      <w:pPr>
        <w:pStyle w:val="NoSpacing"/>
        <w:ind w:firstLine="567"/>
        <w:jc w:val="both"/>
        <w:rPr>
          <w:sz w:val="24"/>
          <w:szCs w:val="24"/>
        </w:rPr>
      </w:pPr>
    </w:p>
    <w:p w14:paraId="74F08D29" w14:textId="1E45D012" w:rsidR="009C0C53" w:rsidRPr="00317994" w:rsidRDefault="00317994" w:rsidP="00C367F6">
      <w:pPr>
        <w:pStyle w:val="NoSpacing"/>
        <w:ind w:firstLine="567"/>
        <w:jc w:val="both"/>
        <w:rPr>
          <w:i/>
          <w:iCs/>
          <w:sz w:val="24"/>
          <w:szCs w:val="24"/>
          <w:u w:val="single"/>
        </w:rPr>
      </w:pPr>
      <w:r w:rsidRPr="00317994">
        <w:rPr>
          <w:i/>
          <w:iCs/>
          <w:sz w:val="24"/>
          <w:szCs w:val="24"/>
          <w:u w:val="single"/>
        </w:rPr>
        <w:t>G. Metaliniai tinkliniai skydai.</w:t>
      </w:r>
    </w:p>
    <w:p w14:paraId="603667F9" w14:textId="393F04D6" w:rsidR="009C0C53" w:rsidRDefault="00786116" w:rsidP="00C367F6">
      <w:pPr>
        <w:pStyle w:val="NoSpacing"/>
        <w:ind w:firstLine="567"/>
        <w:jc w:val="both"/>
        <w:rPr>
          <w:sz w:val="24"/>
          <w:szCs w:val="24"/>
        </w:rPr>
      </w:pPr>
      <w:r>
        <w:rPr>
          <w:sz w:val="24"/>
          <w:szCs w:val="24"/>
        </w:rPr>
        <w:t>Plieniniai skydai suformuoti iš kirstinių plieninių lakštų. Skydai montuojami ant sienų, tvirtinami ankeriniais varžtais su galimybe skydus nuimti</w:t>
      </w:r>
      <w:r w:rsidR="00BC2EDF">
        <w:rPr>
          <w:sz w:val="24"/>
          <w:szCs w:val="24"/>
        </w:rPr>
        <w:t>.</w:t>
      </w:r>
    </w:p>
    <w:p w14:paraId="4A2B0ACF" w14:textId="6D96D834" w:rsidR="00786116" w:rsidRDefault="00786116" w:rsidP="00786116">
      <w:pPr>
        <w:pStyle w:val="NoSpacing"/>
        <w:ind w:firstLine="567"/>
        <w:jc w:val="both"/>
        <w:rPr>
          <w:sz w:val="24"/>
          <w:szCs w:val="24"/>
        </w:rPr>
      </w:pPr>
      <w:r>
        <w:rPr>
          <w:sz w:val="24"/>
          <w:szCs w:val="24"/>
        </w:rPr>
        <w:t>Skydų spalva – miltelinis dažymas, RAL spalva derinama su užsakovu statybos proceso metu.</w:t>
      </w:r>
    </w:p>
    <w:p w14:paraId="7C40F6ED" w14:textId="71F53171" w:rsidR="009C0C53" w:rsidRDefault="00BC2EDF" w:rsidP="00C367F6">
      <w:pPr>
        <w:pStyle w:val="NoSpacing"/>
        <w:ind w:firstLine="567"/>
        <w:jc w:val="both"/>
        <w:rPr>
          <w:sz w:val="24"/>
          <w:szCs w:val="24"/>
        </w:rPr>
      </w:pPr>
      <w:r>
        <w:rPr>
          <w:sz w:val="24"/>
          <w:szCs w:val="24"/>
        </w:rPr>
        <w:t>Plieninių skydų vaizdas:</w:t>
      </w:r>
    </w:p>
    <w:p w14:paraId="6676C34B" w14:textId="48D2447F" w:rsidR="00BC2EDF" w:rsidRDefault="00BC2EDF" w:rsidP="00C367F6">
      <w:pPr>
        <w:pStyle w:val="NoSpacing"/>
        <w:ind w:firstLine="567"/>
        <w:jc w:val="both"/>
        <w:rPr>
          <w:sz w:val="24"/>
          <w:szCs w:val="24"/>
        </w:rPr>
      </w:pPr>
      <w:r>
        <w:rPr>
          <w:noProof/>
        </w:rPr>
        <w:drawing>
          <wp:inline distT="0" distB="0" distL="0" distR="0" wp14:anchorId="3A2FCBC3" wp14:editId="4E4671DF">
            <wp:extent cx="946150" cy="861316"/>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3406" cy="877025"/>
                    </a:xfrm>
                    <a:prstGeom prst="rect">
                      <a:avLst/>
                    </a:prstGeom>
                    <a:noFill/>
                    <a:ln>
                      <a:noFill/>
                    </a:ln>
                  </pic:spPr>
                </pic:pic>
              </a:graphicData>
            </a:graphic>
          </wp:inline>
        </w:drawing>
      </w:r>
    </w:p>
    <w:p w14:paraId="73708DD1" w14:textId="77777777" w:rsidR="00BC2EDF" w:rsidRDefault="00BC2EDF" w:rsidP="00C367F6">
      <w:pPr>
        <w:pStyle w:val="NoSpacing"/>
        <w:ind w:firstLine="567"/>
        <w:jc w:val="both"/>
        <w:rPr>
          <w:sz w:val="24"/>
          <w:szCs w:val="24"/>
        </w:rPr>
      </w:pPr>
    </w:p>
    <w:p w14:paraId="2F905AA2" w14:textId="404B3918" w:rsidR="007177FC" w:rsidRPr="007177FC" w:rsidRDefault="007177FC" w:rsidP="00C367F6">
      <w:pPr>
        <w:pStyle w:val="NoSpacing"/>
        <w:ind w:firstLine="567"/>
        <w:jc w:val="both"/>
        <w:rPr>
          <w:i/>
          <w:iCs/>
          <w:sz w:val="24"/>
          <w:szCs w:val="24"/>
          <w:u w:val="single"/>
        </w:rPr>
      </w:pPr>
      <w:r w:rsidRPr="007177FC">
        <w:rPr>
          <w:i/>
          <w:iCs/>
          <w:sz w:val="24"/>
          <w:szCs w:val="24"/>
          <w:u w:val="single"/>
        </w:rPr>
        <w:t>LD. Metalinės lauko durys.</w:t>
      </w:r>
    </w:p>
    <w:p w14:paraId="22EE5FE6" w14:textId="07C6635D" w:rsidR="009C0C53" w:rsidRDefault="00586666" w:rsidP="00C367F6">
      <w:pPr>
        <w:pStyle w:val="NoSpacing"/>
        <w:ind w:firstLine="567"/>
        <w:jc w:val="both"/>
        <w:rPr>
          <w:sz w:val="24"/>
          <w:szCs w:val="24"/>
        </w:rPr>
      </w:pPr>
      <w:r>
        <w:rPr>
          <w:sz w:val="24"/>
          <w:szCs w:val="24"/>
        </w:rPr>
        <w:t>Lauko durys, iš cinkuoto ir dažyto plieno lakštų, apšiltintos</w:t>
      </w:r>
    </w:p>
    <w:p w14:paraId="1A866832" w14:textId="60036FD3" w:rsidR="00586666" w:rsidRDefault="00586666" w:rsidP="00586666">
      <w:pPr>
        <w:pStyle w:val="NoSpacing"/>
        <w:ind w:firstLine="567"/>
        <w:jc w:val="both"/>
        <w:rPr>
          <w:sz w:val="24"/>
          <w:szCs w:val="24"/>
        </w:rPr>
      </w:pPr>
      <w:r>
        <w:rPr>
          <w:sz w:val="24"/>
          <w:szCs w:val="24"/>
        </w:rPr>
        <w:t xml:space="preserve">Durų varčia – storis </w:t>
      </w:r>
      <w:r>
        <w:rPr>
          <w:rFonts w:cstheme="minorHAnsi"/>
          <w:sz w:val="24"/>
          <w:szCs w:val="24"/>
        </w:rPr>
        <w:t>≥</w:t>
      </w:r>
      <w:r>
        <w:rPr>
          <w:sz w:val="24"/>
          <w:szCs w:val="24"/>
        </w:rPr>
        <w:t xml:space="preserve"> 40 mm, cinkuotos skardos (storis </w:t>
      </w:r>
      <w:r>
        <w:rPr>
          <w:rFonts w:cstheme="minorHAnsi"/>
          <w:sz w:val="24"/>
          <w:szCs w:val="24"/>
        </w:rPr>
        <w:t>≥</w:t>
      </w:r>
      <w:r>
        <w:rPr>
          <w:sz w:val="24"/>
          <w:szCs w:val="24"/>
        </w:rPr>
        <w:t xml:space="preserve"> 0,5 mm).</w:t>
      </w:r>
    </w:p>
    <w:p w14:paraId="31580E06" w14:textId="77777777" w:rsidR="00586666" w:rsidRDefault="00586666" w:rsidP="00586666">
      <w:pPr>
        <w:pStyle w:val="NoSpacing"/>
        <w:ind w:firstLine="567"/>
        <w:jc w:val="both"/>
        <w:rPr>
          <w:sz w:val="24"/>
          <w:szCs w:val="24"/>
        </w:rPr>
      </w:pPr>
      <w:r>
        <w:rPr>
          <w:sz w:val="24"/>
          <w:szCs w:val="24"/>
        </w:rPr>
        <w:lastRenderedPageBreak/>
        <w:t xml:space="preserve">Durų stakta – iš cinkuotų plieninių profilių skardos (storis </w:t>
      </w:r>
      <w:r>
        <w:rPr>
          <w:rFonts w:cstheme="minorHAnsi"/>
          <w:sz w:val="24"/>
          <w:szCs w:val="24"/>
        </w:rPr>
        <w:t>≥</w:t>
      </w:r>
      <w:r>
        <w:rPr>
          <w:sz w:val="24"/>
          <w:szCs w:val="24"/>
        </w:rPr>
        <w:t xml:space="preserve"> 1,2 mm).</w:t>
      </w:r>
    </w:p>
    <w:p w14:paraId="1A1EB713" w14:textId="77777777" w:rsidR="00586666" w:rsidRDefault="00586666" w:rsidP="00586666">
      <w:pPr>
        <w:pStyle w:val="NoSpacing"/>
        <w:ind w:firstLine="567"/>
        <w:jc w:val="both"/>
        <w:rPr>
          <w:sz w:val="24"/>
          <w:szCs w:val="24"/>
        </w:rPr>
      </w:pPr>
      <w:r>
        <w:rPr>
          <w:sz w:val="24"/>
          <w:szCs w:val="24"/>
        </w:rPr>
        <w:t>Rankenos – šlifuoto nerūdijančio plieno.</w:t>
      </w:r>
    </w:p>
    <w:p w14:paraId="276224E7" w14:textId="77777777" w:rsidR="00586666" w:rsidRDefault="00586666" w:rsidP="00586666">
      <w:pPr>
        <w:pStyle w:val="NoSpacing"/>
        <w:ind w:firstLine="567"/>
        <w:jc w:val="both"/>
        <w:rPr>
          <w:sz w:val="24"/>
          <w:szCs w:val="24"/>
        </w:rPr>
      </w:pPr>
      <w:r>
        <w:rPr>
          <w:sz w:val="24"/>
          <w:szCs w:val="24"/>
        </w:rPr>
        <w:t xml:space="preserve">Spynos – integruotos mechaninės, su cilindrine širdele, raktų kiekis </w:t>
      </w:r>
      <w:r>
        <w:rPr>
          <w:rFonts w:cstheme="minorHAnsi"/>
          <w:sz w:val="24"/>
          <w:szCs w:val="24"/>
        </w:rPr>
        <w:t>≥</w:t>
      </w:r>
      <w:r>
        <w:rPr>
          <w:sz w:val="24"/>
          <w:szCs w:val="24"/>
        </w:rPr>
        <w:t xml:space="preserve"> 3 vnt.</w:t>
      </w:r>
    </w:p>
    <w:p w14:paraId="7B2E72F4" w14:textId="77777777" w:rsidR="00586666" w:rsidRDefault="00586666" w:rsidP="00586666">
      <w:pPr>
        <w:pStyle w:val="NoSpacing"/>
        <w:ind w:firstLine="567"/>
        <w:jc w:val="both"/>
        <w:rPr>
          <w:sz w:val="24"/>
          <w:szCs w:val="24"/>
        </w:rPr>
      </w:pPr>
      <w:r>
        <w:rPr>
          <w:sz w:val="24"/>
          <w:szCs w:val="24"/>
        </w:rPr>
        <w:t>Durims įrengiami durų apvadai. Spalva – pagal durų spalvą.</w:t>
      </w:r>
    </w:p>
    <w:p w14:paraId="7A973807" w14:textId="65419875" w:rsidR="00052DD4" w:rsidRDefault="00586666" w:rsidP="00586666">
      <w:pPr>
        <w:pStyle w:val="NoSpacing"/>
        <w:ind w:firstLine="567"/>
        <w:jc w:val="both"/>
        <w:rPr>
          <w:sz w:val="24"/>
          <w:szCs w:val="24"/>
        </w:rPr>
      </w:pPr>
      <w:r>
        <w:rPr>
          <w:sz w:val="24"/>
          <w:szCs w:val="24"/>
        </w:rPr>
        <w:t>Durų spalva – miltelinis dažymas, RAL spalva derinama su užsakovu statybos proceso metu.</w:t>
      </w:r>
    </w:p>
    <w:p w14:paraId="47DC9778" w14:textId="20284A6E" w:rsidR="00515E79" w:rsidRDefault="00515E79" w:rsidP="00515E79">
      <w:pPr>
        <w:pStyle w:val="NoSpacing"/>
        <w:ind w:firstLine="567"/>
        <w:jc w:val="both"/>
        <w:rPr>
          <w:sz w:val="24"/>
          <w:szCs w:val="24"/>
        </w:rPr>
      </w:pPr>
    </w:p>
    <w:p w14:paraId="54C81F17" w14:textId="1ABD15B7" w:rsidR="001932B5" w:rsidRDefault="001932B5" w:rsidP="001932B5">
      <w:pPr>
        <w:pStyle w:val="NoSpacing"/>
        <w:ind w:firstLine="567"/>
        <w:jc w:val="both"/>
        <w:rPr>
          <w:sz w:val="24"/>
          <w:szCs w:val="24"/>
        </w:rPr>
      </w:pPr>
      <w:r w:rsidRPr="004A1A5B">
        <w:rPr>
          <w:b/>
          <w:bCs/>
          <w:i/>
          <w:iCs/>
          <w:sz w:val="24"/>
          <w:szCs w:val="24"/>
        </w:rPr>
        <w:t>TS_0</w:t>
      </w:r>
      <w:r w:rsidR="00515E79">
        <w:rPr>
          <w:b/>
          <w:bCs/>
          <w:i/>
          <w:iCs/>
          <w:sz w:val="24"/>
          <w:szCs w:val="24"/>
        </w:rPr>
        <w:t>8</w:t>
      </w:r>
      <w:r w:rsidRPr="004A1A5B">
        <w:rPr>
          <w:b/>
          <w:bCs/>
          <w:i/>
          <w:iCs/>
          <w:sz w:val="24"/>
          <w:szCs w:val="24"/>
        </w:rPr>
        <w:t>-0</w:t>
      </w:r>
      <w:r w:rsidR="00745342">
        <w:rPr>
          <w:b/>
          <w:bCs/>
          <w:i/>
          <w:iCs/>
          <w:sz w:val="24"/>
          <w:szCs w:val="24"/>
        </w:rPr>
        <w:t>2</w:t>
      </w:r>
      <w:r w:rsidRPr="004A1A5B">
        <w:rPr>
          <w:b/>
          <w:bCs/>
          <w:i/>
          <w:iCs/>
          <w:sz w:val="24"/>
          <w:szCs w:val="24"/>
        </w:rPr>
        <w:tab/>
      </w:r>
      <w:r>
        <w:rPr>
          <w:b/>
          <w:bCs/>
          <w:i/>
          <w:iCs/>
          <w:sz w:val="24"/>
          <w:szCs w:val="24"/>
        </w:rPr>
        <w:t>Belaidė elektroninė spyna</w:t>
      </w:r>
    </w:p>
    <w:p w14:paraId="1C5D8FCC" w14:textId="77777777" w:rsidR="001932B5" w:rsidRPr="00FC5E17" w:rsidRDefault="001932B5" w:rsidP="001932B5">
      <w:pPr>
        <w:pStyle w:val="NoSpacing"/>
        <w:ind w:firstLine="567"/>
        <w:jc w:val="both"/>
        <w:rPr>
          <w:i/>
          <w:iCs/>
          <w:sz w:val="24"/>
          <w:szCs w:val="24"/>
          <w:u w:val="single"/>
        </w:rPr>
      </w:pPr>
      <w:r w:rsidRPr="00FC5E17">
        <w:rPr>
          <w:i/>
          <w:iCs/>
          <w:sz w:val="24"/>
          <w:szCs w:val="24"/>
          <w:u w:val="single"/>
        </w:rPr>
        <w:t>Belaidė elektroninė spyna su vieta avarinio atrakinimo cilindrui.</w:t>
      </w:r>
    </w:p>
    <w:p w14:paraId="4C6241CD" w14:textId="77777777" w:rsidR="001932B5" w:rsidRDefault="001932B5" w:rsidP="001932B5">
      <w:pPr>
        <w:pStyle w:val="NoSpacing"/>
        <w:ind w:firstLine="567"/>
        <w:jc w:val="both"/>
        <w:rPr>
          <w:sz w:val="24"/>
          <w:szCs w:val="24"/>
        </w:rPr>
      </w:pPr>
      <w:r w:rsidRPr="00FC5E17">
        <w:rPr>
          <w:sz w:val="24"/>
          <w:szCs w:val="24"/>
        </w:rPr>
        <w:t>Elektroninė spyna, montuojama tiesiai ant durų ir valdoma atstuminėmis kortelėmis. Komplektuojama kartu su skaitytuvu, valdikliu ir maitinimo šaltiniu viename įrenginyje.</w:t>
      </w:r>
      <w:r>
        <w:rPr>
          <w:sz w:val="24"/>
          <w:szCs w:val="24"/>
        </w:rPr>
        <w:t xml:space="preserve"> </w:t>
      </w:r>
      <w:r w:rsidRPr="00FC5E17">
        <w:rPr>
          <w:sz w:val="24"/>
          <w:szCs w:val="24"/>
        </w:rPr>
        <w:t xml:space="preserve">Su rankena ir rankenos apdaila. </w:t>
      </w:r>
      <w:r>
        <w:rPr>
          <w:sz w:val="24"/>
          <w:szCs w:val="24"/>
        </w:rPr>
        <w:t xml:space="preserve">Įstatomas avarinio atrakinimo cilindras. </w:t>
      </w:r>
      <w:r w:rsidRPr="00FC5E17">
        <w:rPr>
          <w:sz w:val="24"/>
          <w:szCs w:val="24"/>
        </w:rPr>
        <w:t>Spynos valdymas atliekamas per salenoidinę rankenos sankabą – pridėjus kortelę sujungiama rankenos sankaba ir duris galima atidaryti. Iš v</w:t>
      </w:r>
      <w:r>
        <w:rPr>
          <w:sz w:val="24"/>
          <w:szCs w:val="24"/>
        </w:rPr>
        <w:t>i</w:t>
      </w:r>
      <w:r w:rsidRPr="00FC5E17">
        <w:rPr>
          <w:sz w:val="24"/>
          <w:szCs w:val="24"/>
        </w:rPr>
        <w:t>daus išėjimas galimas ir be kortelės. Kortelių skaitytuvas skaitantis Mifare, Mifare PLUS, Desfare formato atstumines korteles. Nuskaitymo dažnis 13,56 MHz, ISO 14.443A, ISO 14.443B ir ISO 15.693 standartu. Skaitytuve yra jungtis nešiojamam spynų programatoriui. ISO 14.443B ir ISO 15.693 standartu. Spyna su spynos programatoriumi bendrauja naudojant NFC ryšį. Visa komunikacija tarp spynos ir kortelės koduota. Spyna apie vartotojų atidarymus informaciją įrašo į vartotojo raktą. Pačioje spynoje nesaugoma informacija apie vartotojų praėjimo teises. Apie senka</w:t>
      </w:r>
      <w:r>
        <w:rPr>
          <w:sz w:val="24"/>
          <w:szCs w:val="24"/>
        </w:rPr>
        <w:t>n</w:t>
      </w:r>
      <w:r w:rsidRPr="00FC5E17">
        <w:rPr>
          <w:sz w:val="24"/>
          <w:szCs w:val="24"/>
        </w:rPr>
        <w:t>čias baterijas spyna praneša papildomai indikuodama garsiniu bei v</w:t>
      </w:r>
      <w:r>
        <w:rPr>
          <w:sz w:val="24"/>
          <w:szCs w:val="24"/>
        </w:rPr>
        <w:t>a</w:t>
      </w:r>
      <w:r w:rsidRPr="00FC5E17">
        <w:rPr>
          <w:sz w:val="24"/>
          <w:szCs w:val="24"/>
        </w:rPr>
        <w:t>izdiniu signalu, o informaciją apie senka</w:t>
      </w:r>
      <w:r>
        <w:rPr>
          <w:sz w:val="24"/>
          <w:szCs w:val="24"/>
        </w:rPr>
        <w:t>n</w:t>
      </w:r>
      <w:r w:rsidRPr="00FC5E17">
        <w:rPr>
          <w:sz w:val="24"/>
          <w:szCs w:val="24"/>
        </w:rPr>
        <w:t>čias baterijas įrašo į vartotojo kortelę.</w:t>
      </w:r>
    </w:p>
    <w:p w14:paraId="70833441" w14:textId="77777777" w:rsidR="001932B5" w:rsidRDefault="001932B5" w:rsidP="001932B5">
      <w:pPr>
        <w:pStyle w:val="NoSpacing"/>
        <w:ind w:firstLine="567"/>
        <w:jc w:val="both"/>
        <w:rPr>
          <w:sz w:val="24"/>
          <w:szCs w:val="24"/>
        </w:rPr>
      </w:pPr>
      <w:r w:rsidRPr="00466886">
        <w:rPr>
          <w:noProof/>
          <w:sz w:val="24"/>
          <w:szCs w:val="24"/>
        </w:rPr>
        <w:drawing>
          <wp:inline distT="0" distB="0" distL="0" distR="0" wp14:anchorId="74789932" wp14:editId="519A0F78">
            <wp:extent cx="590550" cy="831796"/>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5363" cy="838576"/>
                    </a:xfrm>
                    <a:prstGeom prst="rect">
                      <a:avLst/>
                    </a:prstGeom>
                  </pic:spPr>
                </pic:pic>
              </a:graphicData>
            </a:graphic>
          </wp:inline>
        </w:drawing>
      </w:r>
    </w:p>
    <w:p w14:paraId="3D059DC7" w14:textId="4D50FFDA" w:rsidR="00586666" w:rsidRDefault="00586666" w:rsidP="00586666">
      <w:pPr>
        <w:pStyle w:val="NoSpacing"/>
        <w:ind w:firstLine="567"/>
        <w:jc w:val="both"/>
        <w:rPr>
          <w:sz w:val="24"/>
          <w:szCs w:val="24"/>
        </w:rPr>
      </w:pPr>
    </w:p>
    <w:p w14:paraId="1A317648" w14:textId="515655BD" w:rsidR="00C32492" w:rsidRPr="00786116" w:rsidRDefault="00C32492" w:rsidP="00C32492">
      <w:pPr>
        <w:pStyle w:val="NoSpacing"/>
        <w:ind w:firstLine="567"/>
        <w:jc w:val="both"/>
        <w:rPr>
          <w:b/>
          <w:bCs/>
          <w:sz w:val="24"/>
          <w:szCs w:val="24"/>
        </w:rPr>
      </w:pPr>
      <w:r w:rsidRPr="00121257">
        <w:rPr>
          <w:b/>
          <w:bCs/>
          <w:sz w:val="24"/>
          <w:szCs w:val="24"/>
        </w:rPr>
        <w:t>TS_0</w:t>
      </w:r>
      <w:r w:rsidR="00515E79">
        <w:rPr>
          <w:b/>
          <w:bCs/>
          <w:sz w:val="24"/>
          <w:szCs w:val="24"/>
        </w:rPr>
        <w:t>9</w:t>
      </w:r>
      <w:r w:rsidRPr="00121257">
        <w:rPr>
          <w:b/>
          <w:bCs/>
          <w:sz w:val="24"/>
          <w:szCs w:val="24"/>
        </w:rPr>
        <w:tab/>
      </w:r>
      <w:r>
        <w:rPr>
          <w:b/>
          <w:bCs/>
          <w:sz w:val="24"/>
          <w:szCs w:val="24"/>
        </w:rPr>
        <w:t>PAPILDOMI PROJEKTUOJAMI ELEMENTAI</w:t>
      </w:r>
    </w:p>
    <w:p w14:paraId="7693728F" w14:textId="77777777" w:rsidR="00C32492" w:rsidRDefault="00C32492" w:rsidP="00C32492">
      <w:pPr>
        <w:pStyle w:val="NoSpacing"/>
        <w:ind w:firstLine="567"/>
        <w:jc w:val="both"/>
        <w:rPr>
          <w:sz w:val="24"/>
          <w:szCs w:val="24"/>
        </w:rPr>
      </w:pPr>
    </w:p>
    <w:p w14:paraId="119EBFF4" w14:textId="1CAA9C35" w:rsidR="00C32492" w:rsidRDefault="00C32492" w:rsidP="00C32492">
      <w:pPr>
        <w:pStyle w:val="NoSpacing"/>
        <w:ind w:firstLine="567"/>
        <w:jc w:val="both"/>
        <w:rPr>
          <w:sz w:val="24"/>
          <w:szCs w:val="24"/>
        </w:rPr>
      </w:pPr>
      <w:r w:rsidRPr="004A1A5B">
        <w:rPr>
          <w:b/>
          <w:bCs/>
          <w:i/>
          <w:iCs/>
          <w:sz w:val="24"/>
          <w:szCs w:val="24"/>
        </w:rPr>
        <w:t>TS_0</w:t>
      </w:r>
      <w:r w:rsidR="00515E79">
        <w:rPr>
          <w:b/>
          <w:bCs/>
          <w:i/>
          <w:iCs/>
          <w:sz w:val="24"/>
          <w:szCs w:val="24"/>
        </w:rPr>
        <w:t>9</w:t>
      </w:r>
      <w:r w:rsidRPr="004A1A5B">
        <w:rPr>
          <w:b/>
          <w:bCs/>
          <w:i/>
          <w:iCs/>
          <w:sz w:val="24"/>
          <w:szCs w:val="24"/>
        </w:rPr>
        <w:t>-01</w:t>
      </w:r>
      <w:r w:rsidRPr="004A1A5B">
        <w:rPr>
          <w:b/>
          <w:bCs/>
          <w:i/>
          <w:iCs/>
          <w:sz w:val="24"/>
          <w:szCs w:val="24"/>
        </w:rPr>
        <w:tab/>
      </w:r>
      <w:r w:rsidR="00694C73">
        <w:rPr>
          <w:b/>
          <w:bCs/>
          <w:i/>
          <w:iCs/>
          <w:sz w:val="24"/>
          <w:szCs w:val="24"/>
        </w:rPr>
        <w:t>Elektroniniai ryšiai</w:t>
      </w:r>
    </w:p>
    <w:p w14:paraId="1CFC991D" w14:textId="77777777" w:rsidR="00694C73" w:rsidRPr="00694C73" w:rsidRDefault="00694C73" w:rsidP="00694C73">
      <w:pPr>
        <w:pStyle w:val="NoSpacing"/>
        <w:ind w:firstLine="567"/>
        <w:jc w:val="both"/>
        <w:rPr>
          <w:i/>
          <w:iCs/>
          <w:sz w:val="24"/>
          <w:szCs w:val="24"/>
          <w:u w:val="single"/>
        </w:rPr>
      </w:pPr>
      <w:r w:rsidRPr="00694C73">
        <w:rPr>
          <w:i/>
          <w:iCs/>
          <w:sz w:val="24"/>
          <w:szCs w:val="24"/>
          <w:u w:val="single"/>
        </w:rPr>
        <w:t>Kompiuterinė spinta.</w:t>
      </w:r>
    </w:p>
    <w:p w14:paraId="218AA7FB" w14:textId="77777777" w:rsidR="00694C73" w:rsidRPr="00694C73" w:rsidRDefault="00694C73" w:rsidP="00694C73">
      <w:pPr>
        <w:pStyle w:val="NoSpacing"/>
        <w:ind w:firstLine="567"/>
        <w:jc w:val="both"/>
        <w:rPr>
          <w:sz w:val="24"/>
          <w:szCs w:val="24"/>
        </w:rPr>
      </w:pPr>
      <w:r w:rsidRPr="00694C73">
        <w:rPr>
          <w:sz w:val="24"/>
          <w:szCs w:val="24"/>
        </w:rPr>
        <w:t>Kompiuteriniai kabeliai į/iš darbo vietų pirmame aukšte vedami į esamą kompiuterinę spintą (KS) antrame aukšte (virš remontuojamų patalpų). KS jau yra sumontuotas rėmas komutacinėms panelėms.</w:t>
      </w:r>
    </w:p>
    <w:p w14:paraId="5F5B15BC" w14:textId="77777777" w:rsidR="00694C73" w:rsidRPr="00694C73" w:rsidRDefault="00694C73" w:rsidP="00694C73">
      <w:pPr>
        <w:pStyle w:val="NoSpacing"/>
        <w:ind w:firstLine="567"/>
        <w:jc w:val="both"/>
        <w:rPr>
          <w:sz w:val="24"/>
          <w:szCs w:val="24"/>
        </w:rPr>
      </w:pPr>
      <w:r w:rsidRPr="00694C73">
        <w:rPr>
          <w:sz w:val="24"/>
          <w:szCs w:val="24"/>
        </w:rPr>
        <w:t>KS montuojami:</w:t>
      </w:r>
    </w:p>
    <w:p w14:paraId="445DA710" w14:textId="77777777" w:rsidR="00694C73" w:rsidRPr="00694C73" w:rsidRDefault="00694C73" w:rsidP="00694C73">
      <w:pPr>
        <w:pStyle w:val="NoSpacing"/>
        <w:ind w:firstLine="567"/>
        <w:jc w:val="both"/>
        <w:rPr>
          <w:sz w:val="24"/>
          <w:szCs w:val="24"/>
        </w:rPr>
      </w:pPr>
      <w:r w:rsidRPr="00694C73">
        <w:rPr>
          <w:sz w:val="24"/>
          <w:szCs w:val="24"/>
        </w:rPr>
        <w:t>-</w:t>
      </w:r>
      <w:r w:rsidRPr="00694C73">
        <w:rPr>
          <w:sz w:val="24"/>
          <w:szCs w:val="24"/>
        </w:rPr>
        <w:tab/>
        <w:t>1U 19“ 24 portų 6A. kat. komutacinė panelė su išimamais lizdais (lizdai turi būti komplekte) – 2vnt.;</w:t>
      </w:r>
    </w:p>
    <w:p w14:paraId="57DEDB84" w14:textId="77777777" w:rsidR="00694C73" w:rsidRPr="00694C73" w:rsidRDefault="00694C73" w:rsidP="00694C73">
      <w:pPr>
        <w:pStyle w:val="NoSpacing"/>
        <w:ind w:firstLine="567"/>
        <w:jc w:val="both"/>
        <w:rPr>
          <w:sz w:val="24"/>
          <w:szCs w:val="24"/>
        </w:rPr>
      </w:pPr>
      <w:r w:rsidRPr="00694C73">
        <w:rPr>
          <w:sz w:val="24"/>
          <w:szCs w:val="24"/>
        </w:rPr>
        <w:t>-</w:t>
      </w:r>
      <w:r w:rsidRPr="00694C73">
        <w:rPr>
          <w:sz w:val="24"/>
          <w:szCs w:val="24"/>
        </w:rPr>
        <w:tab/>
        <w:t>Komutacinis 0,5m 6A kat. kabelis – 34 vnt.</w:t>
      </w:r>
    </w:p>
    <w:p w14:paraId="1B983477" w14:textId="77777777" w:rsidR="00694C73" w:rsidRPr="00694C73" w:rsidRDefault="00694C73" w:rsidP="00694C73">
      <w:pPr>
        <w:pStyle w:val="NoSpacing"/>
        <w:ind w:firstLine="567"/>
        <w:jc w:val="both"/>
        <w:rPr>
          <w:i/>
          <w:iCs/>
          <w:sz w:val="24"/>
          <w:szCs w:val="24"/>
          <w:u w:val="single"/>
        </w:rPr>
      </w:pPr>
      <w:r w:rsidRPr="00694C73">
        <w:rPr>
          <w:i/>
          <w:iCs/>
          <w:sz w:val="24"/>
          <w:szCs w:val="24"/>
          <w:u w:val="single"/>
        </w:rPr>
        <w:t>Neremontuojamos patalpos.</w:t>
      </w:r>
    </w:p>
    <w:p w14:paraId="39218715" w14:textId="77777777" w:rsidR="00694C73" w:rsidRPr="00694C73" w:rsidRDefault="00694C73" w:rsidP="00694C73">
      <w:pPr>
        <w:pStyle w:val="NoSpacing"/>
        <w:ind w:firstLine="567"/>
        <w:jc w:val="both"/>
        <w:rPr>
          <w:sz w:val="24"/>
          <w:szCs w:val="24"/>
        </w:rPr>
      </w:pPr>
      <w:r w:rsidRPr="00694C73">
        <w:rPr>
          <w:sz w:val="24"/>
          <w:szCs w:val="24"/>
        </w:rPr>
        <w:t>Kompiuteriniai kabeliai, einantys iš neremontuojamų patalpų į KS antrame aukšte, turi išlikti. Jie yra UTP 5e kat. Juos reikia saugoti remonto darbų metu. Jeigu nėra galimybės išsaugoti neremontuojamų patalpų kompiuterinių kabelių, tai jų vietoje turi būti pakloti nauji, arba gali būti daromi kabelių sujungimai (pvz., Connection Box kabelių sujungimo dėžutės ne žemesnės kaip 5e kat.), kurie montuojami įspaudžiant laidus į kontaktus su užspaudimo įrankiu. Gali būti daromi ne daugiau nei du vienos atkarpos sujungimai. Darant sujungimus reikėtu naudoti tokios pačios 5e kat. UTP kabelius.</w:t>
      </w:r>
    </w:p>
    <w:p w14:paraId="5647FFE7" w14:textId="77777777" w:rsidR="00694C73" w:rsidRPr="00694C73" w:rsidRDefault="00694C73" w:rsidP="00694C73">
      <w:pPr>
        <w:pStyle w:val="NoSpacing"/>
        <w:ind w:firstLine="567"/>
        <w:jc w:val="both"/>
        <w:rPr>
          <w:sz w:val="24"/>
          <w:szCs w:val="24"/>
        </w:rPr>
      </w:pPr>
      <w:r w:rsidRPr="00694C73">
        <w:rPr>
          <w:sz w:val="24"/>
          <w:szCs w:val="24"/>
        </w:rPr>
        <w:t>Nauji kabeliai turi būti vientisi nuo lizdo darbo vietoji iki lizdo komutacinėje panelėje.</w:t>
      </w:r>
    </w:p>
    <w:p w14:paraId="23312181" w14:textId="77777777" w:rsidR="00694C73" w:rsidRPr="00694C73" w:rsidRDefault="00694C73" w:rsidP="00694C73">
      <w:pPr>
        <w:pStyle w:val="NoSpacing"/>
        <w:ind w:firstLine="567"/>
        <w:jc w:val="both"/>
        <w:rPr>
          <w:sz w:val="24"/>
          <w:szCs w:val="24"/>
        </w:rPr>
      </w:pPr>
    </w:p>
    <w:p w14:paraId="2EDF0A83" w14:textId="77777777" w:rsidR="00694C73" w:rsidRPr="00694C73" w:rsidRDefault="00694C73" w:rsidP="00694C73">
      <w:pPr>
        <w:pStyle w:val="NoSpacing"/>
        <w:ind w:firstLine="567"/>
        <w:jc w:val="both"/>
        <w:rPr>
          <w:i/>
          <w:iCs/>
          <w:sz w:val="24"/>
          <w:szCs w:val="24"/>
          <w:u w:val="single"/>
        </w:rPr>
      </w:pPr>
      <w:r w:rsidRPr="00694C73">
        <w:rPr>
          <w:i/>
          <w:iCs/>
          <w:sz w:val="24"/>
          <w:szCs w:val="24"/>
          <w:u w:val="single"/>
        </w:rPr>
        <w:t>Kompiuterinių darbo vietų įrengimas.</w:t>
      </w:r>
    </w:p>
    <w:p w14:paraId="3DA3035B" w14:textId="77777777" w:rsidR="00694C73" w:rsidRPr="00694C73" w:rsidRDefault="00694C73" w:rsidP="00694C73">
      <w:pPr>
        <w:pStyle w:val="NoSpacing"/>
        <w:ind w:firstLine="567"/>
        <w:jc w:val="both"/>
        <w:rPr>
          <w:sz w:val="24"/>
          <w:szCs w:val="24"/>
        </w:rPr>
      </w:pPr>
      <w:r w:rsidRPr="00694C73">
        <w:rPr>
          <w:sz w:val="24"/>
          <w:szCs w:val="24"/>
        </w:rPr>
        <w:t>Darbo vietoms įrengti ir WiFi prieigos taškams prijungti naudojami 6A kategorijos U/FTP kabeliai. Kabelio apvalkalas - behalogenis LSZH dūmų neišskiriantis. Kabelio gyslos – monolitinės varinės. Kabelio galai KS užbaigiami 19“ 1U 24 portų 6A kat. komutacinėje paneleje. Turi būti naudojama komutacinė panelė su išmontuojamais (keičiamais) RJ45 lizdais. Komutacinė panelė turi būti pilnai užpildyta lizdais arba laisvi lizdai turi būti palikti saugioje pakuotėje KS.</w:t>
      </w:r>
    </w:p>
    <w:p w14:paraId="31C483A4" w14:textId="77777777" w:rsidR="00694C73" w:rsidRPr="00694C73" w:rsidRDefault="00694C73" w:rsidP="00694C73">
      <w:pPr>
        <w:pStyle w:val="NoSpacing"/>
        <w:ind w:firstLine="567"/>
        <w:jc w:val="both"/>
        <w:rPr>
          <w:sz w:val="24"/>
          <w:szCs w:val="24"/>
        </w:rPr>
      </w:pPr>
      <w:r w:rsidRPr="00694C73">
        <w:rPr>
          <w:sz w:val="24"/>
          <w:szCs w:val="24"/>
        </w:rPr>
        <w:lastRenderedPageBreak/>
        <w:t>Kiekvienoje darbo vietoje įrengiami 2xRJ 45 6A kategorijos lizdai arba 2vnt. 1xRJ45 6A kat. lizdai.</w:t>
      </w:r>
    </w:p>
    <w:p w14:paraId="5AFAEC4A" w14:textId="77777777" w:rsidR="00694C73" w:rsidRPr="00694C73" w:rsidRDefault="00694C73" w:rsidP="00694C73">
      <w:pPr>
        <w:pStyle w:val="NoSpacing"/>
        <w:ind w:firstLine="567"/>
        <w:jc w:val="both"/>
        <w:rPr>
          <w:sz w:val="24"/>
          <w:szCs w:val="24"/>
        </w:rPr>
      </w:pPr>
      <w:r w:rsidRPr="00694C73">
        <w:rPr>
          <w:sz w:val="24"/>
          <w:szCs w:val="24"/>
        </w:rPr>
        <w:t>WiFi prieigos taškui (toliau AP) prijungti įrengiama 1xRJ45 6A kat. virštinkinė rozetė, kuri montuojama prie lubų. WiFi lizdų vietos yra pažymėtos byloje &lt;S5 1A KTI su WiFi.pdf&gt;.</w:t>
      </w:r>
    </w:p>
    <w:p w14:paraId="6747B82F" w14:textId="77777777" w:rsidR="00694C73" w:rsidRPr="00694C73" w:rsidRDefault="00694C73" w:rsidP="00694C73">
      <w:pPr>
        <w:pStyle w:val="NoSpacing"/>
        <w:ind w:firstLine="567"/>
        <w:jc w:val="both"/>
        <w:rPr>
          <w:sz w:val="24"/>
          <w:szCs w:val="24"/>
        </w:rPr>
      </w:pPr>
      <w:r w:rsidRPr="00694C73">
        <w:rPr>
          <w:sz w:val="24"/>
          <w:szCs w:val="24"/>
        </w:rPr>
        <w:t>Kompiuterinės darbo vietos yra įrengiamos:</w:t>
      </w:r>
    </w:p>
    <w:p w14:paraId="4571D318" w14:textId="77777777" w:rsidR="00694C73" w:rsidRPr="00694C73" w:rsidRDefault="00694C73" w:rsidP="00694C73">
      <w:pPr>
        <w:pStyle w:val="NoSpacing"/>
        <w:ind w:firstLine="567"/>
        <w:jc w:val="both"/>
        <w:rPr>
          <w:sz w:val="24"/>
          <w:szCs w:val="24"/>
        </w:rPr>
      </w:pPr>
      <w:r w:rsidRPr="00694C73">
        <w:rPr>
          <w:sz w:val="24"/>
          <w:szCs w:val="24"/>
        </w:rPr>
        <w:t>- P-2 – 3 vnt.;</w:t>
      </w:r>
    </w:p>
    <w:p w14:paraId="3ABC0866" w14:textId="77777777" w:rsidR="00694C73" w:rsidRPr="00694C73" w:rsidRDefault="00694C73" w:rsidP="00694C73">
      <w:pPr>
        <w:pStyle w:val="NoSpacing"/>
        <w:ind w:firstLine="567"/>
        <w:jc w:val="both"/>
        <w:rPr>
          <w:sz w:val="24"/>
          <w:szCs w:val="24"/>
        </w:rPr>
      </w:pPr>
      <w:r w:rsidRPr="00694C73">
        <w:rPr>
          <w:sz w:val="24"/>
          <w:szCs w:val="24"/>
        </w:rPr>
        <w:t>- P-21 – 4 vnt.;</w:t>
      </w:r>
    </w:p>
    <w:p w14:paraId="5A9B123C" w14:textId="77777777" w:rsidR="00694C73" w:rsidRPr="00694C73" w:rsidRDefault="00694C73" w:rsidP="00694C73">
      <w:pPr>
        <w:pStyle w:val="NoSpacing"/>
        <w:ind w:firstLine="567"/>
        <w:jc w:val="both"/>
        <w:rPr>
          <w:sz w:val="24"/>
          <w:szCs w:val="24"/>
        </w:rPr>
      </w:pPr>
      <w:r w:rsidRPr="00694C73">
        <w:rPr>
          <w:sz w:val="24"/>
          <w:szCs w:val="24"/>
        </w:rPr>
        <w:t>- P-28 – 4 vnt.;</w:t>
      </w:r>
    </w:p>
    <w:p w14:paraId="0A177831" w14:textId="77777777" w:rsidR="00694C73" w:rsidRPr="00694C73" w:rsidRDefault="00694C73" w:rsidP="00694C73">
      <w:pPr>
        <w:pStyle w:val="NoSpacing"/>
        <w:ind w:firstLine="567"/>
        <w:jc w:val="both"/>
        <w:rPr>
          <w:sz w:val="24"/>
          <w:szCs w:val="24"/>
        </w:rPr>
      </w:pPr>
      <w:r w:rsidRPr="00694C73">
        <w:rPr>
          <w:sz w:val="24"/>
          <w:szCs w:val="24"/>
        </w:rPr>
        <w:t>- P-30 – 2 vnt.;</w:t>
      </w:r>
    </w:p>
    <w:p w14:paraId="416AB4F6" w14:textId="77777777" w:rsidR="00694C73" w:rsidRPr="00694C73" w:rsidRDefault="00694C73" w:rsidP="00694C73">
      <w:pPr>
        <w:pStyle w:val="NoSpacing"/>
        <w:ind w:firstLine="567"/>
        <w:jc w:val="both"/>
        <w:rPr>
          <w:sz w:val="24"/>
          <w:szCs w:val="24"/>
        </w:rPr>
      </w:pPr>
      <w:r w:rsidRPr="00694C73">
        <w:rPr>
          <w:sz w:val="24"/>
          <w:szCs w:val="24"/>
        </w:rPr>
        <w:t>- P-35 – 4 vnt.</w:t>
      </w:r>
    </w:p>
    <w:p w14:paraId="35AD0DF2" w14:textId="77777777" w:rsidR="00694C73" w:rsidRPr="00694C73" w:rsidRDefault="00694C73" w:rsidP="00694C73">
      <w:pPr>
        <w:pStyle w:val="NoSpacing"/>
        <w:ind w:firstLine="567"/>
        <w:jc w:val="both"/>
        <w:rPr>
          <w:sz w:val="24"/>
          <w:szCs w:val="24"/>
        </w:rPr>
      </w:pPr>
    </w:p>
    <w:p w14:paraId="4AFCC8D1" w14:textId="77777777" w:rsidR="00694C73" w:rsidRPr="00694C73" w:rsidRDefault="00694C73" w:rsidP="00694C73">
      <w:pPr>
        <w:pStyle w:val="NoSpacing"/>
        <w:ind w:firstLine="567"/>
        <w:jc w:val="both"/>
        <w:rPr>
          <w:sz w:val="24"/>
          <w:szCs w:val="24"/>
        </w:rPr>
      </w:pPr>
      <w:r w:rsidRPr="00694C73">
        <w:rPr>
          <w:sz w:val="24"/>
          <w:szCs w:val="24"/>
        </w:rPr>
        <w:t>WiFi prieigos taško lizdai įrengiami:</w:t>
      </w:r>
    </w:p>
    <w:p w14:paraId="5EB0D3D7" w14:textId="77777777" w:rsidR="00694C73" w:rsidRPr="00694C73" w:rsidRDefault="00694C73" w:rsidP="00694C73">
      <w:pPr>
        <w:pStyle w:val="NoSpacing"/>
        <w:ind w:firstLine="567"/>
        <w:jc w:val="both"/>
        <w:rPr>
          <w:sz w:val="24"/>
          <w:szCs w:val="24"/>
        </w:rPr>
      </w:pPr>
      <w:r w:rsidRPr="00694C73">
        <w:rPr>
          <w:sz w:val="24"/>
          <w:szCs w:val="24"/>
        </w:rPr>
        <w:t>- P-2 – 1 vnt.;</w:t>
      </w:r>
    </w:p>
    <w:p w14:paraId="40BBB7BF" w14:textId="77777777" w:rsidR="00694C73" w:rsidRPr="00694C73" w:rsidRDefault="00694C73" w:rsidP="00694C73">
      <w:pPr>
        <w:pStyle w:val="NoSpacing"/>
        <w:ind w:firstLine="567"/>
        <w:jc w:val="both"/>
        <w:rPr>
          <w:sz w:val="24"/>
          <w:szCs w:val="24"/>
        </w:rPr>
      </w:pPr>
      <w:r w:rsidRPr="00694C73">
        <w:rPr>
          <w:sz w:val="24"/>
          <w:szCs w:val="24"/>
        </w:rPr>
        <w:t>- P-28 – 1 vnt.;</w:t>
      </w:r>
    </w:p>
    <w:p w14:paraId="7C84EFA7" w14:textId="77777777" w:rsidR="00694C73" w:rsidRPr="00694C73" w:rsidRDefault="00694C73" w:rsidP="00694C73">
      <w:pPr>
        <w:pStyle w:val="NoSpacing"/>
        <w:ind w:firstLine="567"/>
        <w:jc w:val="both"/>
        <w:rPr>
          <w:sz w:val="24"/>
          <w:szCs w:val="24"/>
        </w:rPr>
      </w:pPr>
      <w:r w:rsidRPr="00694C73">
        <w:rPr>
          <w:sz w:val="24"/>
          <w:szCs w:val="24"/>
        </w:rPr>
        <w:t>- P-30 – 1 vnt.;</w:t>
      </w:r>
    </w:p>
    <w:p w14:paraId="12EACEA2" w14:textId="77777777" w:rsidR="00694C73" w:rsidRPr="00694C73" w:rsidRDefault="00694C73" w:rsidP="00694C73">
      <w:pPr>
        <w:pStyle w:val="NoSpacing"/>
        <w:ind w:firstLine="567"/>
        <w:jc w:val="both"/>
        <w:rPr>
          <w:sz w:val="24"/>
          <w:szCs w:val="24"/>
        </w:rPr>
      </w:pPr>
      <w:r w:rsidRPr="00694C73">
        <w:rPr>
          <w:sz w:val="24"/>
          <w:szCs w:val="24"/>
        </w:rPr>
        <w:t>- P-35 – 1 vnt.;</w:t>
      </w:r>
    </w:p>
    <w:p w14:paraId="5505E528" w14:textId="77777777" w:rsidR="00694C73" w:rsidRPr="00694C73" w:rsidRDefault="00694C73" w:rsidP="00694C73">
      <w:pPr>
        <w:pStyle w:val="NoSpacing"/>
        <w:ind w:firstLine="567"/>
        <w:jc w:val="both"/>
        <w:rPr>
          <w:sz w:val="24"/>
          <w:szCs w:val="24"/>
        </w:rPr>
      </w:pPr>
      <w:r w:rsidRPr="00694C73">
        <w:rPr>
          <w:sz w:val="24"/>
          <w:szCs w:val="24"/>
        </w:rPr>
        <w:t>- P-25 – 1vnt.</w:t>
      </w:r>
    </w:p>
    <w:p w14:paraId="5E35143C" w14:textId="77777777" w:rsidR="00694C73" w:rsidRPr="00694C73" w:rsidRDefault="00694C73" w:rsidP="00694C73">
      <w:pPr>
        <w:pStyle w:val="NoSpacing"/>
        <w:ind w:firstLine="567"/>
        <w:jc w:val="both"/>
        <w:rPr>
          <w:sz w:val="24"/>
          <w:szCs w:val="24"/>
        </w:rPr>
      </w:pPr>
    </w:p>
    <w:p w14:paraId="3556206F" w14:textId="77777777" w:rsidR="00694C73" w:rsidRPr="00694C73" w:rsidRDefault="00694C73" w:rsidP="00694C73">
      <w:pPr>
        <w:pStyle w:val="NoSpacing"/>
        <w:ind w:firstLine="567"/>
        <w:jc w:val="both"/>
        <w:rPr>
          <w:sz w:val="24"/>
          <w:szCs w:val="24"/>
        </w:rPr>
      </w:pPr>
      <w:r w:rsidRPr="00694C73">
        <w:rPr>
          <w:sz w:val="24"/>
          <w:szCs w:val="24"/>
        </w:rPr>
        <w:t>Darbo vietų ir WiFi AP kompiuterinės rozetės turi būti sužymėtos abiejuose galuose (KS panelėje ir darbo vietoje). Darbo vietos žymėjimas ir žymėjimas KS panelėje turi atitikti.</w:t>
      </w:r>
    </w:p>
    <w:p w14:paraId="4427059C" w14:textId="77777777" w:rsidR="00694C73" w:rsidRPr="00694C73" w:rsidRDefault="00694C73" w:rsidP="00694C73">
      <w:pPr>
        <w:pStyle w:val="NoSpacing"/>
        <w:ind w:firstLine="567"/>
        <w:jc w:val="both"/>
        <w:rPr>
          <w:sz w:val="24"/>
          <w:szCs w:val="24"/>
        </w:rPr>
      </w:pPr>
      <w:r w:rsidRPr="00694C73">
        <w:rPr>
          <w:sz w:val="24"/>
          <w:szCs w:val="24"/>
        </w:rPr>
        <w:t>Darbo vietų ir WiFi AP kompiuterinių rozečių įrengimo vieta derinama darbų metu.</w:t>
      </w:r>
    </w:p>
    <w:p w14:paraId="280F0FDC" w14:textId="77777777" w:rsidR="00694C73" w:rsidRPr="00694C73" w:rsidRDefault="00694C73" w:rsidP="00694C73">
      <w:pPr>
        <w:pStyle w:val="NoSpacing"/>
        <w:ind w:firstLine="567"/>
        <w:jc w:val="both"/>
        <w:rPr>
          <w:sz w:val="24"/>
          <w:szCs w:val="24"/>
        </w:rPr>
      </w:pPr>
    </w:p>
    <w:p w14:paraId="64E02AC2" w14:textId="77777777" w:rsidR="00694C73" w:rsidRPr="00694C73" w:rsidRDefault="00694C73" w:rsidP="00694C73">
      <w:pPr>
        <w:pStyle w:val="NoSpacing"/>
        <w:ind w:firstLine="567"/>
        <w:jc w:val="both"/>
        <w:rPr>
          <w:i/>
          <w:iCs/>
          <w:sz w:val="24"/>
          <w:szCs w:val="24"/>
          <w:u w:val="single"/>
        </w:rPr>
      </w:pPr>
      <w:r w:rsidRPr="00694C73">
        <w:rPr>
          <w:i/>
          <w:iCs/>
          <w:sz w:val="24"/>
          <w:szCs w:val="24"/>
          <w:u w:val="single"/>
        </w:rPr>
        <w:t>Kabelių montavimas.</w:t>
      </w:r>
    </w:p>
    <w:p w14:paraId="06D54B64" w14:textId="77777777" w:rsidR="00694C73" w:rsidRPr="00694C73" w:rsidRDefault="00694C73" w:rsidP="00694C73">
      <w:pPr>
        <w:pStyle w:val="NoSpacing"/>
        <w:ind w:firstLine="567"/>
        <w:jc w:val="both"/>
        <w:rPr>
          <w:sz w:val="24"/>
          <w:szCs w:val="24"/>
        </w:rPr>
      </w:pPr>
      <w:r w:rsidRPr="00694C73">
        <w:rPr>
          <w:sz w:val="24"/>
          <w:szCs w:val="24"/>
        </w:rPr>
        <w:t>Darbo vietų kompiuteriniai kabeliai remontuojamose patalpose klojami metaliniuose loveliuose (arba montuojami prie kopėtėlių), kurie tvirtinami prie lubų. Esant poreikiui kabeliai gali būti tvirtinami prie lubų kitomis tvirtinimo priemonėmis, kurios skirtos kabelių tvirtinimui.</w:t>
      </w:r>
    </w:p>
    <w:p w14:paraId="3FB9F8EB" w14:textId="77777777" w:rsidR="00694C73" w:rsidRPr="00694C73" w:rsidRDefault="00694C73" w:rsidP="00694C73">
      <w:pPr>
        <w:pStyle w:val="NoSpacing"/>
        <w:ind w:firstLine="567"/>
        <w:jc w:val="both"/>
        <w:rPr>
          <w:i/>
          <w:iCs/>
          <w:sz w:val="24"/>
          <w:szCs w:val="24"/>
          <w:u w:val="single"/>
        </w:rPr>
      </w:pPr>
      <w:r w:rsidRPr="00694C73">
        <w:rPr>
          <w:i/>
          <w:iCs/>
          <w:sz w:val="24"/>
          <w:szCs w:val="24"/>
          <w:u w:val="single"/>
        </w:rPr>
        <w:t>Įrengto kompiuterinio tinklo patikra.</w:t>
      </w:r>
    </w:p>
    <w:p w14:paraId="5C8F350C" w14:textId="77777777" w:rsidR="00694C73" w:rsidRPr="00694C73" w:rsidRDefault="00694C73" w:rsidP="00694C73">
      <w:pPr>
        <w:pStyle w:val="NoSpacing"/>
        <w:ind w:firstLine="567"/>
        <w:jc w:val="both"/>
        <w:rPr>
          <w:sz w:val="24"/>
          <w:szCs w:val="24"/>
        </w:rPr>
      </w:pPr>
      <w:r w:rsidRPr="00694C73">
        <w:rPr>
          <w:sz w:val="24"/>
          <w:szCs w:val="24"/>
        </w:rPr>
        <w:t xml:space="preserve">Po statybos remonto darbų turi būti ištestuotas naujai įrengtas kompiuterinis tinklas ir statybų rangovo raštiškas patvirtinimas, kad kompiuterinis tinklas įrengtas pagal reikalavimus. </w:t>
      </w:r>
    </w:p>
    <w:p w14:paraId="7CF2F9DA" w14:textId="77777777" w:rsidR="00694C73" w:rsidRPr="00694C73" w:rsidRDefault="00694C73" w:rsidP="00694C73">
      <w:pPr>
        <w:pStyle w:val="NoSpacing"/>
        <w:ind w:firstLine="567"/>
        <w:jc w:val="both"/>
        <w:rPr>
          <w:sz w:val="24"/>
          <w:szCs w:val="24"/>
        </w:rPr>
      </w:pPr>
      <w:r w:rsidRPr="00694C73">
        <w:rPr>
          <w:sz w:val="24"/>
          <w:szCs w:val="24"/>
        </w:rPr>
        <w:t>Po statybos remonto darbų užbaigimo Rangovas išvalo visų aukštų, kuriuose buvo vykdomas statybos remontas ir kompiuterinio tinklo montavimas komunikacijos mazgus nuo statybinių dulkių, bei kitų statybinių šiukšlių.</w:t>
      </w:r>
    </w:p>
    <w:p w14:paraId="10682100" w14:textId="77777777" w:rsidR="00694C73" w:rsidRPr="00694C73" w:rsidRDefault="00694C73" w:rsidP="00694C73">
      <w:pPr>
        <w:pStyle w:val="NoSpacing"/>
        <w:ind w:firstLine="567"/>
        <w:jc w:val="both"/>
        <w:rPr>
          <w:i/>
          <w:iCs/>
          <w:sz w:val="24"/>
          <w:szCs w:val="24"/>
          <w:u w:val="single"/>
        </w:rPr>
      </w:pPr>
      <w:r w:rsidRPr="00694C73">
        <w:rPr>
          <w:i/>
          <w:iCs/>
          <w:sz w:val="24"/>
          <w:szCs w:val="24"/>
          <w:u w:val="single"/>
        </w:rPr>
        <w:t>Preliminarus įrangos kiekiai.</w:t>
      </w:r>
    </w:p>
    <w:p w14:paraId="05C6B9C5" w14:textId="77777777" w:rsidR="00694C73" w:rsidRPr="00694C73" w:rsidRDefault="00694C73" w:rsidP="00694C73">
      <w:pPr>
        <w:pStyle w:val="NoSpacing"/>
        <w:ind w:firstLine="567"/>
        <w:jc w:val="both"/>
        <w:rPr>
          <w:sz w:val="24"/>
          <w:szCs w:val="24"/>
        </w:rPr>
      </w:pPr>
      <w:r w:rsidRPr="00694C73">
        <w:rPr>
          <w:sz w:val="24"/>
          <w:szCs w:val="24"/>
        </w:rPr>
        <w:t>1.</w:t>
      </w:r>
      <w:r w:rsidRPr="00694C73">
        <w:rPr>
          <w:sz w:val="24"/>
          <w:szCs w:val="24"/>
        </w:rPr>
        <w:tab/>
        <w:t>U/FTP 6A kategorijos kabelis (apvalkalas- behalogenis LSZH dūmų neišskiriantis, kabelio gysla – monolitinė varinė) – 1500 m;</w:t>
      </w:r>
    </w:p>
    <w:p w14:paraId="33D179F5" w14:textId="77777777" w:rsidR="00694C73" w:rsidRPr="00694C73" w:rsidRDefault="00694C73" w:rsidP="00694C73">
      <w:pPr>
        <w:pStyle w:val="NoSpacing"/>
        <w:ind w:firstLine="567"/>
        <w:jc w:val="both"/>
        <w:rPr>
          <w:sz w:val="24"/>
          <w:szCs w:val="24"/>
        </w:rPr>
      </w:pPr>
      <w:r w:rsidRPr="00694C73">
        <w:rPr>
          <w:sz w:val="24"/>
          <w:szCs w:val="24"/>
        </w:rPr>
        <w:t>2.</w:t>
      </w:r>
      <w:r w:rsidRPr="00694C73">
        <w:rPr>
          <w:sz w:val="24"/>
          <w:szCs w:val="24"/>
        </w:rPr>
        <w:tab/>
        <w:t>19“ 1U 24 portų 6A kat. komutacinėje panelė su išmontuojamais lizdais – 2 vnt.;</w:t>
      </w:r>
    </w:p>
    <w:p w14:paraId="0640791C" w14:textId="77777777" w:rsidR="00694C73" w:rsidRPr="00694C73" w:rsidRDefault="00694C73" w:rsidP="00694C73">
      <w:pPr>
        <w:pStyle w:val="NoSpacing"/>
        <w:ind w:firstLine="567"/>
        <w:jc w:val="both"/>
        <w:rPr>
          <w:sz w:val="24"/>
          <w:szCs w:val="24"/>
        </w:rPr>
      </w:pPr>
      <w:r w:rsidRPr="00694C73">
        <w:rPr>
          <w:sz w:val="24"/>
          <w:szCs w:val="24"/>
        </w:rPr>
        <w:t>3.</w:t>
      </w:r>
      <w:r w:rsidRPr="00694C73">
        <w:rPr>
          <w:sz w:val="24"/>
          <w:szCs w:val="24"/>
        </w:rPr>
        <w:tab/>
        <w:t>2xRJ45 6A kat. lizdai montuojami į kanalą – 17 vnt. (arba 34 vnt. 1xRJ45 6A kat.);</w:t>
      </w:r>
    </w:p>
    <w:p w14:paraId="7272D720" w14:textId="77777777" w:rsidR="00694C73" w:rsidRPr="00694C73" w:rsidRDefault="00694C73" w:rsidP="00694C73">
      <w:pPr>
        <w:pStyle w:val="NoSpacing"/>
        <w:ind w:firstLine="567"/>
        <w:jc w:val="both"/>
        <w:rPr>
          <w:sz w:val="24"/>
          <w:szCs w:val="24"/>
        </w:rPr>
      </w:pPr>
      <w:r w:rsidRPr="00694C73">
        <w:rPr>
          <w:sz w:val="24"/>
          <w:szCs w:val="24"/>
        </w:rPr>
        <w:t>4.</w:t>
      </w:r>
      <w:r w:rsidRPr="00694C73">
        <w:rPr>
          <w:sz w:val="24"/>
          <w:szCs w:val="24"/>
        </w:rPr>
        <w:tab/>
        <w:t>1xRJ45 6A kat. virštinkiniai lizdai – 5 vnt.;</w:t>
      </w:r>
    </w:p>
    <w:p w14:paraId="3AB3CA0E" w14:textId="77777777" w:rsidR="00694C73" w:rsidRPr="00694C73" w:rsidRDefault="00694C73" w:rsidP="00694C73">
      <w:pPr>
        <w:pStyle w:val="NoSpacing"/>
        <w:ind w:firstLine="567"/>
        <w:jc w:val="both"/>
        <w:rPr>
          <w:sz w:val="24"/>
          <w:szCs w:val="24"/>
        </w:rPr>
      </w:pPr>
      <w:r w:rsidRPr="00694C73">
        <w:rPr>
          <w:sz w:val="24"/>
          <w:szCs w:val="24"/>
        </w:rPr>
        <w:t>5.</w:t>
      </w:r>
      <w:r w:rsidRPr="00694C73">
        <w:rPr>
          <w:sz w:val="24"/>
          <w:szCs w:val="24"/>
        </w:rPr>
        <w:tab/>
        <w:t>Metaliniai loveliai (kopėtėlės) kabelių montavimui (tvirtinimo detalių kiekį vertinti pagal poreikį) – 40 m;</w:t>
      </w:r>
    </w:p>
    <w:p w14:paraId="1E5B566D" w14:textId="77777777" w:rsidR="00694C73" w:rsidRPr="00694C73" w:rsidRDefault="00694C73" w:rsidP="00694C73">
      <w:pPr>
        <w:pStyle w:val="NoSpacing"/>
        <w:ind w:firstLine="567"/>
        <w:jc w:val="both"/>
        <w:rPr>
          <w:sz w:val="24"/>
          <w:szCs w:val="24"/>
        </w:rPr>
      </w:pPr>
      <w:r w:rsidRPr="00694C73">
        <w:rPr>
          <w:sz w:val="24"/>
          <w:szCs w:val="24"/>
        </w:rPr>
        <w:t>6.</w:t>
      </w:r>
      <w:r w:rsidRPr="00694C73">
        <w:rPr>
          <w:sz w:val="24"/>
          <w:szCs w:val="24"/>
        </w:rPr>
        <w:tab/>
        <w:t>WiFi AP – 5 vnt. (pirkimą būtina derinti su VilniusTech ITSC);</w:t>
      </w:r>
    </w:p>
    <w:p w14:paraId="310F572F" w14:textId="77777777" w:rsidR="00694C73" w:rsidRPr="00694C73" w:rsidRDefault="00694C73" w:rsidP="00694C73">
      <w:pPr>
        <w:pStyle w:val="NoSpacing"/>
        <w:ind w:firstLine="567"/>
        <w:jc w:val="both"/>
        <w:rPr>
          <w:sz w:val="24"/>
          <w:szCs w:val="24"/>
        </w:rPr>
      </w:pPr>
      <w:r w:rsidRPr="00694C73">
        <w:rPr>
          <w:sz w:val="24"/>
          <w:szCs w:val="24"/>
        </w:rPr>
        <w:t>7.</w:t>
      </w:r>
      <w:r w:rsidRPr="00694C73">
        <w:rPr>
          <w:sz w:val="24"/>
          <w:szCs w:val="24"/>
        </w:rPr>
        <w:tab/>
        <w:t>Jeigu vietoj metalinių lovelių (kopėtėlių) bus naudojamos kitos medžiagos kabelių tvirtinimui prie lubų, tai tų priemonių kiekį vertinti pagal poreikį. Kabeliai tokiu atveju prie lubų turėtų būti tvirtinami ne rečiau kaip kas 1m.</w:t>
      </w:r>
    </w:p>
    <w:p w14:paraId="349079C5" w14:textId="77777777" w:rsidR="00694C73" w:rsidRPr="00694C73" w:rsidRDefault="00694C73" w:rsidP="00694C73">
      <w:pPr>
        <w:pStyle w:val="NoSpacing"/>
        <w:ind w:firstLine="567"/>
        <w:jc w:val="both"/>
        <w:rPr>
          <w:sz w:val="24"/>
          <w:szCs w:val="24"/>
        </w:rPr>
      </w:pPr>
      <w:r w:rsidRPr="00694C73">
        <w:rPr>
          <w:sz w:val="24"/>
          <w:szCs w:val="24"/>
        </w:rPr>
        <w:t>Tinklo įrangos (WiFi AP ir komutatorių) pirkimą privaloma derinti su VilniusTech ITSC. Derinimas būtinas, nes įranga turi būti suderinama su šiuo metu VilniusTech kompiuteriniame tinkle naudojama įranga, kitu atveju negalėsime užtikrinti sklandaus kompiuterinio tinklo veikimo.</w:t>
      </w:r>
    </w:p>
    <w:p w14:paraId="41172BD5" w14:textId="259C5049" w:rsidR="00C32492" w:rsidRDefault="00694C73" w:rsidP="00694C73">
      <w:pPr>
        <w:pStyle w:val="NoSpacing"/>
        <w:ind w:firstLine="567"/>
        <w:jc w:val="both"/>
        <w:rPr>
          <w:sz w:val="24"/>
          <w:szCs w:val="24"/>
        </w:rPr>
      </w:pPr>
      <w:r w:rsidRPr="00694C73">
        <w:rPr>
          <w:sz w:val="24"/>
          <w:szCs w:val="24"/>
        </w:rPr>
        <w:t>Tikslius įrangos, kabelinių linijų ir darbų kiekius būtina įvertinti objekto apžiūros metu.</w:t>
      </w:r>
    </w:p>
    <w:p w14:paraId="6B8C1E3F" w14:textId="797138E4" w:rsidR="00C32492" w:rsidRDefault="00C32492" w:rsidP="00586666">
      <w:pPr>
        <w:pStyle w:val="NoSpacing"/>
        <w:ind w:firstLine="567"/>
        <w:jc w:val="both"/>
        <w:rPr>
          <w:sz w:val="24"/>
          <w:szCs w:val="24"/>
        </w:rPr>
      </w:pPr>
    </w:p>
    <w:p w14:paraId="185ADA8C" w14:textId="0B9CCDA7" w:rsidR="00694C73" w:rsidRDefault="00694C73" w:rsidP="00694C73">
      <w:pPr>
        <w:pStyle w:val="NoSpacing"/>
        <w:ind w:firstLine="567"/>
        <w:jc w:val="both"/>
        <w:rPr>
          <w:sz w:val="24"/>
          <w:szCs w:val="24"/>
        </w:rPr>
      </w:pPr>
      <w:r w:rsidRPr="004A1A5B">
        <w:rPr>
          <w:b/>
          <w:bCs/>
          <w:i/>
          <w:iCs/>
          <w:sz w:val="24"/>
          <w:szCs w:val="24"/>
        </w:rPr>
        <w:t>TS_0</w:t>
      </w:r>
      <w:r w:rsidR="00515E79">
        <w:rPr>
          <w:b/>
          <w:bCs/>
          <w:i/>
          <w:iCs/>
          <w:sz w:val="24"/>
          <w:szCs w:val="24"/>
        </w:rPr>
        <w:t>9</w:t>
      </w:r>
      <w:r w:rsidRPr="004A1A5B">
        <w:rPr>
          <w:b/>
          <w:bCs/>
          <w:i/>
          <w:iCs/>
          <w:sz w:val="24"/>
          <w:szCs w:val="24"/>
        </w:rPr>
        <w:t>-0</w:t>
      </w:r>
      <w:r>
        <w:rPr>
          <w:b/>
          <w:bCs/>
          <w:i/>
          <w:iCs/>
          <w:sz w:val="24"/>
          <w:szCs w:val="24"/>
        </w:rPr>
        <w:t>2</w:t>
      </w:r>
      <w:r w:rsidRPr="004A1A5B">
        <w:rPr>
          <w:b/>
          <w:bCs/>
          <w:i/>
          <w:iCs/>
          <w:sz w:val="24"/>
          <w:szCs w:val="24"/>
        </w:rPr>
        <w:tab/>
      </w:r>
      <w:r w:rsidR="00515E79">
        <w:rPr>
          <w:b/>
          <w:bCs/>
          <w:i/>
          <w:iCs/>
          <w:sz w:val="24"/>
          <w:szCs w:val="24"/>
        </w:rPr>
        <w:t>D</w:t>
      </w:r>
      <w:r>
        <w:rPr>
          <w:b/>
          <w:bCs/>
          <w:i/>
          <w:iCs/>
          <w:sz w:val="24"/>
          <w:szCs w:val="24"/>
        </w:rPr>
        <w:t>ujų sistema</w:t>
      </w:r>
    </w:p>
    <w:p w14:paraId="07A07326" w14:textId="7907775A" w:rsidR="00C32492" w:rsidRDefault="00515E79" w:rsidP="00586666">
      <w:pPr>
        <w:pStyle w:val="NoSpacing"/>
        <w:ind w:firstLine="567"/>
        <w:jc w:val="both"/>
        <w:rPr>
          <w:sz w:val="24"/>
          <w:szCs w:val="24"/>
        </w:rPr>
      </w:pPr>
      <w:r>
        <w:rPr>
          <w:sz w:val="24"/>
          <w:szCs w:val="24"/>
        </w:rPr>
        <w:lastRenderedPageBreak/>
        <w:t xml:space="preserve">Montuojama „švarių dujų“ sistema. Dujų sistema montuojama </w:t>
      </w:r>
      <w:r w:rsidR="00A83749">
        <w:rPr>
          <w:sz w:val="24"/>
          <w:szCs w:val="24"/>
        </w:rPr>
        <w:t>nuo</w:t>
      </w:r>
      <w:r>
        <w:rPr>
          <w:sz w:val="24"/>
          <w:szCs w:val="24"/>
        </w:rPr>
        <w:t xml:space="preserve"> esamų dujų balionų spintų</w:t>
      </w:r>
      <w:r w:rsidR="00A83749">
        <w:rPr>
          <w:sz w:val="24"/>
          <w:szCs w:val="24"/>
        </w:rPr>
        <w:t xml:space="preserve"> iki pajungimo taškų</w:t>
      </w:r>
      <w:r w:rsidR="0088527F">
        <w:rPr>
          <w:sz w:val="24"/>
          <w:szCs w:val="24"/>
        </w:rPr>
        <w:t xml:space="preserve"> esančių ant sienų</w:t>
      </w:r>
      <w:r w:rsidR="00A83749">
        <w:rPr>
          <w:sz w:val="24"/>
          <w:szCs w:val="24"/>
        </w:rPr>
        <w:t xml:space="preserve"> nurodytų patalpų planuose.</w:t>
      </w:r>
      <w:r w:rsidR="00F3383E">
        <w:rPr>
          <w:sz w:val="24"/>
          <w:szCs w:val="24"/>
        </w:rPr>
        <w:t xml:space="preserve"> Sistema įrengiama iš NPL tipo vamzdelių, prietaisų pajungimui įrengiami galiniai slėgio reguliavimo taškai EM55 tipo, tinkantys dujoms iki 6.0 švarumo klasės:</w:t>
      </w:r>
    </w:p>
    <w:p w14:paraId="66ABEA1D" w14:textId="5C1B309E" w:rsidR="00F3383E" w:rsidRDefault="00F3383E" w:rsidP="00586666">
      <w:pPr>
        <w:pStyle w:val="NoSpacing"/>
        <w:ind w:firstLine="567"/>
        <w:jc w:val="both"/>
        <w:rPr>
          <w:sz w:val="24"/>
          <w:szCs w:val="24"/>
        </w:rPr>
      </w:pPr>
      <w:r w:rsidRPr="00F3383E">
        <w:rPr>
          <w:noProof/>
          <w:sz w:val="24"/>
          <w:szCs w:val="24"/>
        </w:rPr>
        <w:drawing>
          <wp:inline distT="0" distB="0" distL="0" distR="0" wp14:anchorId="1DB880B6" wp14:editId="72C71FC8">
            <wp:extent cx="552450" cy="704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704850"/>
                    </a:xfrm>
                    <a:prstGeom prst="rect">
                      <a:avLst/>
                    </a:prstGeom>
                    <a:noFill/>
                    <a:ln>
                      <a:noFill/>
                    </a:ln>
                  </pic:spPr>
                </pic:pic>
              </a:graphicData>
            </a:graphic>
          </wp:inline>
        </w:drawing>
      </w:r>
    </w:p>
    <w:p w14:paraId="401CCBF9" w14:textId="624E8091" w:rsidR="00A83749" w:rsidRDefault="00A83749" w:rsidP="00586666">
      <w:pPr>
        <w:pStyle w:val="NoSpacing"/>
        <w:ind w:firstLine="567"/>
        <w:jc w:val="both"/>
        <w:rPr>
          <w:sz w:val="24"/>
          <w:szCs w:val="24"/>
        </w:rPr>
      </w:pPr>
      <w:r>
        <w:rPr>
          <w:sz w:val="24"/>
          <w:szCs w:val="24"/>
        </w:rPr>
        <w:t>Dujų balionų saugojimo spintos ir dujų balionai yra neįrengiami. Laboratorinė įranga taip pat yra neprijungiama prie sistemos.</w:t>
      </w:r>
    </w:p>
    <w:p w14:paraId="78A715DC" w14:textId="0A814294" w:rsidR="008B280B" w:rsidRDefault="008B280B" w:rsidP="00586666">
      <w:pPr>
        <w:pStyle w:val="NoSpacing"/>
        <w:ind w:firstLine="567"/>
        <w:jc w:val="both"/>
        <w:rPr>
          <w:sz w:val="24"/>
          <w:szCs w:val="24"/>
        </w:rPr>
      </w:pPr>
      <w:r>
        <w:rPr>
          <w:sz w:val="24"/>
          <w:szCs w:val="24"/>
        </w:rPr>
        <w:t>Sumontuotai sistemai atlikti sandarumo bandymus.</w:t>
      </w:r>
    </w:p>
    <w:p w14:paraId="00042FAF" w14:textId="77777777" w:rsidR="00586666" w:rsidRDefault="00586666" w:rsidP="00586666">
      <w:pPr>
        <w:pStyle w:val="NoSpacing"/>
        <w:ind w:firstLine="567"/>
        <w:jc w:val="both"/>
        <w:rPr>
          <w:sz w:val="24"/>
          <w:szCs w:val="24"/>
        </w:rPr>
      </w:pPr>
    </w:p>
    <w:p w14:paraId="2BCBBC8A" w14:textId="461A1684" w:rsidR="008348A6" w:rsidRPr="00540088" w:rsidRDefault="008348A6" w:rsidP="008348A6">
      <w:pPr>
        <w:pStyle w:val="NoSpacing"/>
        <w:ind w:firstLine="567"/>
        <w:jc w:val="both"/>
        <w:rPr>
          <w:b/>
          <w:bCs/>
          <w:sz w:val="24"/>
          <w:szCs w:val="24"/>
        </w:rPr>
      </w:pPr>
      <w:r w:rsidRPr="00540088">
        <w:rPr>
          <w:b/>
          <w:bCs/>
          <w:sz w:val="24"/>
          <w:szCs w:val="24"/>
        </w:rPr>
        <w:t>TS_</w:t>
      </w:r>
      <w:r w:rsidR="00A83749">
        <w:rPr>
          <w:b/>
          <w:bCs/>
          <w:sz w:val="24"/>
          <w:szCs w:val="24"/>
        </w:rPr>
        <w:t>1</w:t>
      </w:r>
      <w:r>
        <w:rPr>
          <w:b/>
          <w:bCs/>
          <w:sz w:val="24"/>
          <w:szCs w:val="24"/>
        </w:rPr>
        <w:t>0</w:t>
      </w:r>
      <w:r w:rsidRPr="00540088">
        <w:rPr>
          <w:b/>
          <w:bCs/>
          <w:sz w:val="24"/>
          <w:szCs w:val="24"/>
        </w:rPr>
        <w:tab/>
      </w:r>
      <w:r>
        <w:rPr>
          <w:b/>
          <w:bCs/>
          <w:sz w:val="24"/>
          <w:szCs w:val="24"/>
        </w:rPr>
        <w:t>REMONTUOJAMO PASTATO BŪKLĖ</w:t>
      </w:r>
    </w:p>
    <w:p w14:paraId="4F7DE51F" w14:textId="3585EDAD" w:rsidR="008348A6" w:rsidRDefault="008348A6" w:rsidP="00C367F6">
      <w:pPr>
        <w:pStyle w:val="NoSpacing"/>
        <w:ind w:firstLine="567"/>
        <w:jc w:val="both"/>
        <w:rPr>
          <w:sz w:val="24"/>
          <w:szCs w:val="24"/>
        </w:rPr>
      </w:pPr>
    </w:p>
    <w:p w14:paraId="73FA8683" w14:textId="05B8F402" w:rsidR="008348A6" w:rsidRPr="008348A6" w:rsidRDefault="008348A6" w:rsidP="008348A6">
      <w:pPr>
        <w:pStyle w:val="NoSpacing"/>
        <w:ind w:firstLine="567"/>
        <w:jc w:val="both"/>
        <w:rPr>
          <w:b/>
          <w:bCs/>
          <w:i/>
          <w:iCs/>
          <w:sz w:val="24"/>
          <w:szCs w:val="24"/>
        </w:rPr>
      </w:pPr>
      <w:r w:rsidRPr="008348A6">
        <w:rPr>
          <w:b/>
          <w:bCs/>
          <w:i/>
          <w:iCs/>
          <w:sz w:val="24"/>
          <w:szCs w:val="24"/>
        </w:rPr>
        <w:t>TS_</w:t>
      </w:r>
      <w:r w:rsidR="00A83749">
        <w:rPr>
          <w:b/>
          <w:bCs/>
          <w:i/>
          <w:iCs/>
          <w:sz w:val="24"/>
          <w:szCs w:val="24"/>
        </w:rPr>
        <w:t>1</w:t>
      </w:r>
      <w:r w:rsidRPr="008348A6">
        <w:rPr>
          <w:b/>
          <w:bCs/>
          <w:i/>
          <w:iCs/>
          <w:sz w:val="24"/>
          <w:szCs w:val="24"/>
        </w:rPr>
        <w:t>0-01</w:t>
      </w:r>
      <w:r w:rsidRPr="008348A6">
        <w:rPr>
          <w:b/>
          <w:bCs/>
          <w:i/>
          <w:iCs/>
          <w:sz w:val="24"/>
          <w:szCs w:val="24"/>
        </w:rPr>
        <w:tab/>
        <w:t>Paliekamų patalpų būklė</w:t>
      </w:r>
    </w:p>
    <w:p w14:paraId="050D1B0A" w14:textId="0FEBC596" w:rsidR="003F0FBB" w:rsidRPr="003F0FBB" w:rsidRDefault="003F0FBB" w:rsidP="003F0FBB">
      <w:pPr>
        <w:pStyle w:val="NoSpacing"/>
        <w:ind w:firstLine="567"/>
        <w:jc w:val="both"/>
        <w:rPr>
          <w:sz w:val="24"/>
          <w:szCs w:val="24"/>
        </w:rPr>
      </w:pPr>
      <w:r w:rsidRPr="003F0FBB">
        <w:rPr>
          <w:sz w:val="24"/>
          <w:szCs w:val="24"/>
        </w:rPr>
        <w:t>Pabaigus darbus, Rangovas turi pašalinti visas statybines medžiagas, laikinus įrenginius, šiukšles ir išvalyti</w:t>
      </w:r>
      <w:r>
        <w:rPr>
          <w:sz w:val="24"/>
          <w:szCs w:val="24"/>
        </w:rPr>
        <w:t xml:space="preserve"> </w:t>
      </w:r>
      <w:r w:rsidRPr="003F0FBB">
        <w:rPr>
          <w:sz w:val="24"/>
          <w:szCs w:val="24"/>
        </w:rPr>
        <w:t>patalpas nuo purvo ir dulkių. Visi aptaškymai ar nuvarvėjimai turi būti pašalinti visais įmanomais būdais, nepažeidžiant</w:t>
      </w:r>
      <w:r>
        <w:rPr>
          <w:sz w:val="24"/>
          <w:szCs w:val="24"/>
        </w:rPr>
        <w:t xml:space="preserve"> </w:t>
      </w:r>
      <w:r w:rsidRPr="003F0FBB">
        <w:rPr>
          <w:sz w:val="24"/>
          <w:szCs w:val="24"/>
        </w:rPr>
        <w:t>apdailos ir sumontuotos įrangos, o visi paviršiai nuvalyti nuo dulkių.</w:t>
      </w:r>
      <w:r>
        <w:rPr>
          <w:sz w:val="24"/>
          <w:szCs w:val="24"/>
        </w:rPr>
        <w:t xml:space="preserve"> </w:t>
      </w:r>
      <w:r w:rsidRPr="003F0FBB">
        <w:rPr>
          <w:sz w:val="24"/>
          <w:szCs w:val="24"/>
        </w:rPr>
        <w:t>Patalpos laikomos švarios ir tinkamos priimti, kai sienos, grindys, lubos, durys, langai bei visi kiti paviršiai ir</w:t>
      </w:r>
      <w:r>
        <w:rPr>
          <w:sz w:val="24"/>
          <w:szCs w:val="24"/>
        </w:rPr>
        <w:t xml:space="preserve"> </w:t>
      </w:r>
      <w:r w:rsidRPr="003F0FBB">
        <w:rPr>
          <w:sz w:val="24"/>
          <w:szCs w:val="24"/>
        </w:rPr>
        <w:t xml:space="preserve">įranga yra pilnai nuvalyti. </w:t>
      </w:r>
    </w:p>
    <w:p w14:paraId="3C49F55A" w14:textId="77777777" w:rsidR="003F0FBB" w:rsidRDefault="003F0FBB" w:rsidP="003F0FBB">
      <w:pPr>
        <w:pStyle w:val="NoSpacing"/>
        <w:ind w:firstLine="567"/>
        <w:jc w:val="both"/>
        <w:rPr>
          <w:sz w:val="24"/>
          <w:szCs w:val="24"/>
        </w:rPr>
      </w:pPr>
      <w:r w:rsidRPr="003F0FBB">
        <w:rPr>
          <w:sz w:val="24"/>
          <w:szCs w:val="24"/>
        </w:rPr>
        <w:t xml:space="preserve">Pastatas turi būti paliktas švarus, tinkamas naudojimui. </w:t>
      </w:r>
    </w:p>
    <w:p w14:paraId="486B2016" w14:textId="50BABA71" w:rsidR="008348A6" w:rsidRDefault="008348A6" w:rsidP="00C367F6">
      <w:pPr>
        <w:pStyle w:val="NoSpacing"/>
        <w:ind w:firstLine="567"/>
        <w:jc w:val="both"/>
        <w:rPr>
          <w:sz w:val="24"/>
          <w:szCs w:val="24"/>
        </w:rPr>
      </w:pPr>
    </w:p>
    <w:p w14:paraId="268F61B6" w14:textId="65A442BB" w:rsidR="008348A6" w:rsidRDefault="008348A6" w:rsidP="00C367F6">
      <w:pPr>
        <w:pStyle w:val="NoSpacing"/>
        <w:ind w:firstLine="567"/>
        <w:jc w:val="both"/>
        <w:rPr>
          <w:sz w:val="24"/>
          <w:szCs w:val="24"/>
        </w:rPr>
      </w:pPr>
    </w:p>
    <w:p w14:paraId="69A0E1F0" w14:textId="5C08A481" w:rsidR="008348A6" w:rsidRDefault="008348A6" w:rsidP="00C367F6">
      <w:pPr>
        <w:pStyle w:val="NoSpacing"/>
        <w:ind w:firstLine="567"/>
        <w:jc w:val="both"/>
        <w:rPr>
          <w:sz w:val="24"/>
          <w:szCs w:val="24"/>
        </w:rPr>
      </w:pPr>
    </w:p>
    <w:p w14:paraId="529BCD6B" w14:textId="3E245292" w:rsidR="008348A6" w:rsidRDefault="008348A6" w:rsidP="00C367F6">
      <w:pPr>
        <w:pStyle w:val="NoSpacing"/>
        <w:ind w:firstLine="567"/>
        <w:jc w:val="both"/>
        <w:rPr>
          <w:sz w:val="24"/>
          <w:szCs w:val="24"/>
        </w:rPr>
      </w:pPr>
    </w:p>
    <w:p w14:paraId="12807692" w14:textId="77777777" w:rsidR="008348A6" w:rsidRDefault="008348A6" w:rsidP="00C367F6">
      <w:pPr>
        <w:pStyle w:val="NoSpacing"/>
        <w:ind w:firstLine="567"/>
        <w:jc w:val="both"/>
        <w:rPr>
          <w:sz w:val="24"/>
          <w:szCs w:val="24"/>
        </w:rPr>
      </w:pPr>
    </w:p>
    <w:sectPr w:rsidR="008348A6" w:rsidSect="005D6FAE">
      <w:footerReference w:type="default" r:id="rId19"/>
      <w:pgSz w:w="11906" w:h="16838" w:code="9"/>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39795" w14:textId="77777777" w:rsidR="00546DC5" w:rsidRDefault="00546DC5" w:rsidP="00174E65">
      <w:pPr>
        <w:spacing w:after="0" w:line="240" w:lineRule="auto"/>
      </w:pPr>
      <w:r>
        <w:separator/>
      </w:r>
    </w:p>
  </w:endnote>
  <w:endnote w:type="continuationSeparator" w:id="0">
    <w:p w14:paraId="1A082A1F" w14:textId="77777777" w:rsidR="00546DC5" w:rsidRDefault="00546DC5" w:rsidP="00174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322166"/>
      <w:docPartObj>
        <w:docPartGallery w:val="Page Numbers (Bottom of Page)"/>
        <w:docPartUnique/>
      </w:docPartObj>
    </w:sdtPr>
    <w:sdtEndPr>
      <w:rPr>
        <w:noProof/>
      </w:rPr>
    </w:sdtEndPr>
    <w:sdtContent>
      <w:p w14:paraId="7116B307" w14:textId="1E366173" w:rsidR="00C873C0" w:rsidRDefault="00C873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80A615" w14:textId="77777777" w:rsidR="00C873C0" w:rsidRDefault="00C87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B5DFB" w14:textId="77777777" w:rsidR="00546DC5" w:rsidRDefault="00546DC5" w:rsidP="00174E65">
      <w:pPr>
        <w:spacing w:after="0" w:line="240" w:lineRule="auto"/>
      </w:pPr>
      <w:r>
        <w:separator/>
      </w:r>
    </w:p>
  </w:footnote>
  <w:footnote w:type="continuationSeparator" w:id="0">
    <w:p w14:paraId="5BF39EA6" w14:textId="77777777" w:rsidR="00546DC5" w:rsidRDefault="00546DC5" w:rsidP="00174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050AB"/>
    <w:multiLevelType w:val="hybridMultilevel"/>
    <w:tmpl w:val="063EBE3E"/>
    <w:lvl w:ilvl="0" w:tplc="80C0A94A">
      <w:numFmt w:val="bullet"/>
      <w:lvlText w:val="-"/>
      <w:lvlJc w:val="left"/>
      <w:pPr>
        <w:ind w:left="927" w:hanging="360"/>
      </w:pPr>
      <w:rPr>
        <w:rFonts w:ascii="Calibri" w:eastAsiaTheme="minorHAnsi"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AE"/>
    <w:rsid w:val="00005902"/>
    <w:rsid w:val="0004357A"/>
    <w:rsid w:val="00052DD4"/>
    <w:rsid w:val="000662A8"/>
    <w:rsid w:val="00080385"/>
    <w:rsid w:val="00092BA2"/>
    <w:rsid w:val="000A4B8A"/>
    <w:rsid w:val="000B498F"/>
    <w:rsid w:val="000C4D87"/>
    <w:rsid w:val="000D056E"/>
    <w:rsid w:val="000E43D0"/>
    <w:rsid w:val="00114340"/>
    <w:rsid w:val="00117ED0"/>
    <w:rsid w:val="00121257"/>
    <w:rsid w:val="00133277"/>
    <w:rsid w:val="00136601"/>
    <w:rsid w:val="0014098F"/>
    <w:rsid w:val="00141956"/>
    <w:rsid w:val="00153206"/>
    <w:rsid w:val="001745B9"/>
    <w:rsid w:val="00174A9E"/>
    <w:rsid w:val="00174E65"/>
    <w:rsid w:val="0017540C"/>
    <w:rsid w:val="001777E8"/>
    <w:rsid w:val="001932B5"/>
    <w:rsid w:val="00235E74"/>
    <w:rsid w:val="00235FE5"/>
    <w:rsid w:val="002710C7"/>
    <w:rsid w:val="00280607"/>
    <w:rsid w:val="00317994"/>
    <w:rsid w:val="00335EFE"/>
    <w:rsid w:val="003A270F"/>
    <w:rsid w:val="003B25C4"/>
    <w:rsid w:val="003C39D7"/>
    <w:rsid w:val="003C4319"/>
    <w:rsid w:val="003F0B6B"/>
    <w:rsid w:val="003F0FBB"/>
    <w:rsid w:val="00406300"/>
    <w:rsid w:val="0042160C"/>
    <w:rsid w:val="00451DC8"/>
    <w:rsid w:val="004724AD"/>
    <w:rsid w:val="004802A6"/>
    <w:rsid w:val="004928B9"/>
    <w:rsid w:val="004A1A5B"/>
    <w:rsid w:val="004D2E30"/>
    <w:rsid w:val="004D64DB"/>
    <w:rsid w:val="004F44AE"/>
    <w:rsid w:val="0050253F"/>
    <w:rsid w:val="00514BDD"/>
    <w:rsid w:val="00515E79"/>
    <w:rsid w:val="00540088"/>
    <w:rsid w:val="00546DC5"/>
    <w:rsid w:val="005524B7"/>
    <w:rsid w:val="00557779"/>
    <w:rsid w:val="005607F7"/>
    <w:rsid w:val="00562692"/>
    <w:rsid w:val="00586666"/>
    <w:rsid w:val="005D6FAE"/>
    <w:rsid w:val="005E07FF"/>
    <w:rsid w:val="005F17B9"/>
    <w:rsid w:val="00603024"/>
    <w:rsid w:val="00635D33"/>
    <w:rsid w:val="00645330"/>
    <w:rsid w:val="00656CD4"/>
    <w:rsid w:val="00661F4D"/>
    <w:rsid w:val="00665995"/>
    <w:rsid w:val="006724E9"/>
    <w:rsid w:val="00694C73"/>
    <w:rsid w:val="0069620F"/>
    <w:rsid w:val="006968C9"/>
    <w:rsid w:val="006A30E5"/>
    <w:rsid w:val="006A7030"/>
    <w:rsid w:val="006C4C27"/>
    <w:rsid w:val="006D5088"/>
    <w:rsid w:val="006F2E16"/>
    <w:rsid w:val="007177FC"/>
    <w:rsid w:val="00737C75"/>
    <w:rsid w:val="00740028"/>
    <w:rsid w:val="00745342"/>
    <w:rsid w:val="00762C66"/>
    <w:rsid w:val="00774350"/>
    <w:rsid w:val="0078599F"/>
    <w:rsid w:val="00786116"/>
    <w:rsid w:val="007F5858"/>
    <w:rsid w:val="0081564B"/>
    <w:rsid w:val="00817DCD"/>
    <w:rsid w:val="00833A26"/>
    <w:rsid w:val="008348A6"/>
    <w:rsid w:val="00871954"/>
    <w:rsid w:val="00876A1F"/>
    <w:rsid w:val="008779D6"/>
    <w:rsid w:val="0088527F"/>
    <w:rsid w:val="00891FEE"/>
    <w:rsid w:val="00892CCA"/>
    <w:rsid w:val="00895163"/>
    <w:rsid w:val="008969EE"/>
    <w:rsid w:val="008973FC"/>
    <w:rsid w:val="008B280B"/>
    <w:rsid w:val="008C6339"/>
    <w:rsid w:val="008E671E"/>
    <w:rsid w:val="00916339"/>
    <w:rsid w:val="009527B5"/>
    <w:rsid w:val="009647E7"/>
    <w:rsid w:val="00980D69"/>
    <w:rsid w:val="009853A7"/>
    <w:rsid w:val="009C0C53"/>
    <w:rsid w:val="009E067C"/>
    <w:rsid w:val="00A05211"/>
    <w:rsid w:val="00A06DAF"/>
    <w:rsid w:val="00A17E24"/>
    <w:rsid w:val="00A53692"/>
    <w:rsid w:val="00A53811"/>
    <w:rsid w:val="00A83749"/>
    <w:rsid w:val="00A87875"/>
    <w:rsid w:val="00A94FEA"/>
    <w:rsid w:val="00A96C02"/>
    <w:rsid w:val="00AC118D"/>
    <w:rsid w:val="00AC52E1"/>
    <w:rsid w:val="00AD2B9F"/>
    <w:rsid w:val="00AE01D2"/>
    <w:rsid w:val="00AF19CF"/>
    <w:rsid w:val="00B028F0"/>
    <w:rsid w:val="00B0412F"/>
    <w:rsid w:val="00B04363"/>
    <w:rsid w:val="00B14A0C"/>
    <w:rsid w:val="00B312F3"/>
    <w:rsid w:val="00B6302B"/>
    <w:rsid w:val="00B72D47"/>
    <w:rsid w:val="00B842B2"/>
    <w:rsid w:val="00B865B8"/>
    <w:rsid w:val="00BA3E3A"/>
    <w:rsid w:val="00BB72E1"/>
    <w:rsid w:val="00BC2EDF"/>
    <w:rsid w:val="00BD101A"/>
    <w:rsid w:val="00BE3072"/>
    <w:rsid w:val="00BF3089"/>
    <w:rsid w:val="00BF6ED7"/>
    <w:rsid w:val="00C24F3E"/>
    <w:rsid w:val="00C32492"/>
    <w:rsid w:val="00C34135"/>
    <w:rsid w:val="00C367F6"/>
    <w:rsid w:val="00C65A1A"/>
    <w:rsid w:val="00C873C0"/>
    <w:rsid w:val="00CA2755"/>
    <w:rsid w:val="00CB529F"/>
    <w:rsid w:val="00CD26AE"/>
    <w:rsid w:val="00CE1902"/>
    <w:rsid w:val="00CE2057"/>
    <w:rsid w:val="00CE38E4"/>
    <w:rsid w:val="00CF40E5"/>
    <w:rsid w:val="00D14242"/>
    <w:rsid w:val="00D2211C"/>
    <w:rsid w:val="00D43535"/>
    <w:rsid w:val="00D70412"/>
    <w:rsid w:val="00D72691"/>
    <w:rsid w:val="00D733D3"/>
    <w:rsid w:val="00D767B4"/>
    <w:rsid w:val="00D816A1"/>
    <w:rsid w:val="00D860B4"/>
    <w:rsid w:val="00DA7F6B"/>
    <w:rsid w:val="00DB5E7B"/>
    <w:rsid w:val="00DC493C"/>
    <w:rsid w:val="00DD34A4"/>
    <w:rsid w:val="00DF09F1"/>
    <w:rsid w:val="00DF12B9"/>
    <w:rsid w:val="00DF17A6"/>
    <w:rsid w:val="00E351E8"/>
    <w:rsid w:val="00E3628B"/>
    <w:rsid w:val="00E530E0"/>
    <w:rsid w:val="00EB765C"/>
    <w:rsid w:val="00EC1A83"/>
    <w:rsid w:val="00EF0468"/>
    <w:rsid w:val="00EF24FB"/>
    <w:rsid w:val="00F00ABD"/>
    <w:rsid w:val="00F14C4F"/>
    <w:rsid w:val="00F20A26"/>
    <w:rsid w:val="00F226F7"/>
    <w:rsid w:val="00F3383E"/>
    <w:rsid w:val="00F52046"/>
    <w:rsid w:val="00F5431B"/>
    <w:rsid w:val="00F57F36"/>
    <w:rsid w:val="00F72986"/>
    <w:rsid w:val="00F84126"/>
    <w:rsid w:val="00F90DF4"/>
    <w:rsid w:val="00FB2F01"/>
    <w:rsid w:val="00FC3225"/>
    <w:rsid w:val="00FC4EB9"/>
    <w:rsid w:val="00FE13E3"/>
    <w:rsid w:val="00FF5C6D"/>
    <w:rsid w:val="00FF62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C28A"/>
  <w15:chartTrackingRefBased/>
  <w15:docId w15:val="{86CA5307-97FC-40C5-A726-54C5A6FF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6FAE"/>
    <w:pPr>
      <w:spacing w:after="0" w:line="240" w:lineRule="auto"/>
    </w:pPr>
  </w:style>
  <w:style w:type="character" w:styleId="CommentReference">
    <w:name w:val="annotation reference"/>
    <w:basedOn w:val="DefaultParagraphFont"/>
    <w:uiPriority w:val="99"/>
    <w:semiHidden/>
    <w:unhideWhenUsed/>
    <w:rsid w:val="00B842B2"/>
    <w:rPr>
      <w:sz w:val="16"/>
      <w:szCs w:val="16"/>
    </w:rPr>
  </w:style>
  <w:style w:type="paragraph" w:styleId="CommentText">
    <w:name w:val="annotation text"/>
    <w:basedOn w:val="Normal"/>
    <w:link w:val="CommentTextChar"/>
    <w:uiPriority w:val="99"/>
    <w:semiHidden/>
    <w:unhideWhenUsed/>
    <w:rsid w:val="00B842B2"/>
    <w:pPr>
      <w:spacing w:line="240" w:lineRule="auto"/>
    </w:pPr>
    <w:rPr>
      <w:sz w:val="20"/>
      <w:szCs w:val="20"/>
    </w:rPr>
  </w:style>
  <w:style w:type="character" w:customStyle="1" w:styleId="CommentTextChar">
    <w:name w:val="Comment Text Char"/>
    <w:basedOn w:val="DefaultParagraphFont"/>
    <w:link w:val="CommentText"/>
    <w:uiPriority w:val="99"/>
    <w:semiHidden/>
    <w:rsid w:val="00B842B2"/>
    <w:rPr>
      <w:sz w:val="20"/>
      <w:szCs w:val="20"/>
    </w:rPr>
  </w:style>
  <w:style w:type="paragraph" w:styleId="Header">
    <w:name w:val="header"/>
    <w:basedOn w:val="Normal"/>
    <w:link w:val="HeaderChar"/>
    <w:uiPriority w:val="99"/>
    <w:unhideWhenUsed/>
    <w:rsid w:val="00174E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174E65"/>
  </w:style>
  <w:style w:type="paragraph" w:styleId="Footer">
    <w:name w:val="footer"/>
    <w:basedOn w:val="Normal"/>
    <w:link w:val="FooterChar"/>
    <w:uiPriority w:val="99"/>
    <w:unhideWhenUsed/>
    <w:rsid w:val="00174E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174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E356C-4B8C-41B5-B2C8-FEC6E5EE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22218</Words>
  <Characters>12665</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Danusevičius</dc:creator>
  <cp:keywords/>
  <dc:description/>
  <cp:lastModifiedBy>Arūnas Abraitis</cp:lastModifiedBy>
  <cp:revision>2</cp:revision>
  <dcterms:created xsi:type="dcterms:W3CDTF">2025-08-28T06:38:00Z</dcterms:created>
  <dcterms:modified xsi:type="dcterms:W3CDTF">2025-08-28T06:38:00Z</dcterms:modified>
</cp:coreProperties>
</file>