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E41E" w14:textId="7462A70E" w:rsidR="008D3130" w:rsidRDefault="00A91E6E" w:rsidP="00A91E6E">
      <w:pPr>
        <w:tabs>
          <w:tab w:val="left" w:pos="567"/>
        </w:tabs>
        <w:jc w:val="right"/>
        <w:rPr>
          <w:rFonts w:ascii="Arial" w:hAnsi="Arial" w:cs="Arial"/>
          <w:b/>
          <w:bCs/>
          <w:sz w:val="21"/>
          <w:szCs w:val="21"/>
        </w:rPr>
      </w:pPr>
      <w:r>
        <w:rPr>
          <w:rFonts w:ascii="Arial" w:hAnsi="Arial" w:cs="Arial"/>
          <w:b/>
          <w:bCs/>
          <w:sz w:val="21"/>
          <w:szCs w:val="21"/>
        </w:rPr>
        <w:t>Sutarties priedas Nr. 4</w:t>
      </w:r>
    </w:p>
    <w:p w14:paraId="39E3282C" w14:textId="3B54891D" w:rsidR="00E60371" w:rsidRPr="0054491B" w:rsidRDefault="00E60371" w:rsidP="00E60371">
      <w:pPr>
        <w:tabs>
          <w:tab w:val="left" w:pos="567"/>
        </w:tabs>
        <w:jc w:val="center"/>
        <w:rPr>
          <w:rFonts w:ascii="Arial" w:hAnsi="Arial" w:cs="Arial"/>
          <w:b/>
          <w:bCs/>
          <w:sz w:val="21"/>
          <w:szCs w:val="21"/>
        </w:rPr>
      </w:pPr>
      <w:r w:rsidRPr="0054491B">
        <w:rPr>
          <w:rFonts w:ascii="Arial" w:hAnsi="Arial" w:cs="Arial"/>
          <w:b/>
          <w:bCs/>
          <w:sz w:val="21"/>
          <w:szCs w:val="21"/>
        </w:rPr>
        <w:t>ASMENS DUOMENŲ TVARKYMAS</w:t>
      </w:r>
    </w:p>
    <w:p w14:paraId="5A890104" w14:textId="77777777" w:rsidR="00E60371" w:rsidRPr="0054491B" w:rsidRDefault="00E60371" w:rsidP="00E60371">
      <w:pPr>
        <w:pStyle w:val="Sraopastraipa"/>
        <w:numPr>
          <w:ilvl w:val="1"/>
          <w:numId w:val="1"/>
        </w:numPr>
        <w:tabs>
          <w:tab w:val="left" w:pos="567"/>
          <w:tab w:val="left" w:pos="851"/>
        </w:tabs>
        <w:spacing w:after="0" w:line="240" w:lineRule="auto"/>
        <w:ind w:left="0" w:firstLine="0"/>
        <w:jc w:val="both"/>
        <w:rPr>
          <w:rFonts w:ascii="Arial" w:eastAsia="Arial" w:hAnsi="Arial" w:cs="Arial"/>
          <w:sz w:val="21"/>
          <w:szCs w:val="21"/>
        </w:rPr>
      </w:pPr>
      <w:r w:rsidRPr="0054491B">
        <w:rPr>
          <w:rFonts w:ascii="Arial" w:eastAsia="Arial" w:hAnsi="Arial" w:cs="Arial"/>
          <w:sz w:val="21"/>
          <w:szCs w:val="21"/>
        </w:rPr>
        <w:t>V</w:t>
      </w:r>
      <w:r w:rsidRPr="0054491B">
        <w:rPr>
          <w:rFonts w:ascii="Arial" w:hAnsi="Arial" w:cs="Arial"/>
          <w:sz w:val="21"/>
          <w:szCs w:val="21"/>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4F8D8E8" w14:textId="77777777" w:rsidR="00E60371" w:rsidRPr="0054491B" w:rsidRDefault="00E60371" w:rsidP="00E60371">
      <w:pPr>
        <w:pStyle w:val="Sraopastraipa"/>
        <w:numPr>
          <w:ilvl w:val="1"/>
          <w:numId w:val="1"/>
        </w:numPr>
        <w:tabs>
          <w:tab w:val="left" w:pos="567"/>
          <w:tab w:val="left" w:pos="851"/>
        </w:tabs>
        <w:spacing w:after="0" w:line="240" w:lineRule="auto"/>
        <w:ind w:left="0" w:firstLine="0"/>
        <w:jc w:val="both"/>
        <w:rPr>
          <w:rFonts w:ascii="Arial" w:eastAsia="Arial" w:hAnsi="Arial" w:cs="Arial"/>
          <w:sz w:val="21"/>
          <w:szCs w:val="21"/>
        </w:rPr>
      </w:pPr>
      <w:r w:rsidRPr="0054491B">
        <w:rPr>
          <w:rFonts w:ascii="Arial" w:eastAsia="Arial" w:hAnsi="Arial" w:cs="Arial"/>
          <w:sz w:val="21"/>
          <w:szCs w:val="21"/>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69A6300B" w14:textId="77777777" w:rsidR="00E60371" w:rsidRPr="0054491B" w:rsidRDefault="00E60371" w:rsidP="00E60371">
      <w:pPr>
        <w:pStyle w:val="Sraopastraipa"/>
        <w:numPr>
          <w:ilvl w:val="1"/>
          <w:numId w:val="1"/>
        </w:numPr>
        <w:tabs>
          <w:tab w:val="left" w:pos="567"/>
          <w:tab w:val="left" w:pos="851"/>
        </w:tabs>
        <w:spacing w:after="0" w:line="240" w:lineRule="auto"/>
        <w:ind w:left="0" w:firstLine="0"/>
        <w:jc w:val="both"/>
        <w:rPr>
          <w:rFonts w:ascii="Arial" w:eastAsia="Arial" w:hAnsi="Arial" w:cs="Arial"/>
          <w:sz w:val="21"/>
          <w:szCs w:val="21"/>
        </w:rPr>
      </w:pPr>
      <w:r w:rsidRPr="0054491B">
        <w:rPr>
          <w:rFonts w:ascii="Arial" w:eastAsia="Arial" w:hAnsi="Arial" w:cs="Arial"/>
          <w:sz w:val="21"/>
          <w:szCs w:val="21"/>
        </w:rPr>
        <w:t xml:space="preserve">Šalys asmens duomenis saugo 10 (dešimt) metų (pasibaigus Sutarčiai). Nebereikalingi asmens duomenys sunaikinami. </w:t>
      </w:r>
    </w:p>
    <w:p w14:paraId="278E0830" w14:textId="77777777" w:rsidR="00E60371" w:rsidRPr="0054491B" w:rsidRDefault="00E60371" w:rsidP="00E60371">
      <w:pPr>
        <w:pStyle w:val="Sraopastraipa"/>
        <w:numPr>
          <w:ilvl w:val="1"/>
          <w:numId w:val="1"/>
        </w:numPr>
        <w:tabs>
          <w:tab w:val="left" w:pos="567"/>
          <w:tab w:val="left" w:pos="851"/>
        </w:tabs>
        <w:spacing w:after="0" w:line="240" w:lineRule="auto"/>
        <w:ind w:left="0" w:firstLine="0"/>
        <w:jc w:val="both"/>
        <w:rPr>
          <w:rFonts w:ascii="Arial" w:eastAsia="Arial" w:hAnsi="Arial" w:cs="Arial"/>
          <w:sz w:val="21"/>
          <w:szCs w:val="21"/>
        </w:rPr>
      </w:pPr>
      <w:r w:rsidRPr="0054491B">
        <w:rPr>
          <w:rFonts w:ascii="Arial" w:hAnsi="Arial" w:cs="Arial"/>
          <w:sz w:val="21"/>
          <w:szCs w:val="21"/>
        </w:rPr>
        <w:t>Sutarties pagrindu tvarkomi asmens duomenys gali būti teikiami: I) Viešųjų pirkimų tarnybai; II) Centrinei viešųjų pirkimų informacinei sistemai; III) teismams bei kitoms valstybės institucijoms; IV) audito bendrovėms; V) advokatams; VI) antstoliams; VII) kitiems duomenų gavėjams teisės aktų nustatyta tvarka turintiems teisę gauti asmens duomenis iš Šalių.</w:t>
      </w:r>
    </w:p>
    <w:p w14:paraId="0EDCEC63" w14:textId="77777777" w:rsidR="00E60371" w:rsidRPr="0054491B" w:rsidRDefault="00E60371" w:rsidP="00E60371">
      <w:pPr>
        <w:pStyle w:val="Sraopastraipa"/>
        <w:numPr>
          <w:ilvl w:val="1"/>
          <w:numId w:val="1"/>
        </w:numPr>
        <w:tabs>
          <w:tab w:val="left" w:pos="567"/>
          <w:tab w:val="left" w:pos="851"/>
        </w:tabs>
        <w:spacing w:after="0" w:line="240" w:lineRule="auto"/>
        <w:ind w:left="0" w:firstLine="0"/>
        <w:jc w:val="both"/>
        <w:rPr>
          <w:rFonts w:ascii="Arial" w:eastAsia="Arial" w:hAnsi="Arial" w:cs="Arial"/>
          <w:sz w:val="21"/>
          <w:szCs w:val="21"/>
        </w:rPr>
      </w:pPr>
      <w:r w:rsidRPr="0054491B">
        <w:rPr>
          <w:rFonts w:ascii="Arial" w:eastAsia="Arial" w:hAnsi="Arial" w:cs="Arial"/>
          <w:sz w:val="21"/>
          <w:szCs w:val="21"/>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C65485D" w14:textId="77777777" w:rsidR="00E60371" w:rsidRPr="0054491B" w:rsidRDefault="00E60371" w:rsidP="00E60371">
      <w:pPr>
        <w:pStyle w:val="Sraopastraipa"/>
        <w:numPr>
          <w:ilvl w:val="1"/>
          <w:numId w:val="1"/>
        </w:numPr>
        <w:tabs>
          <w:tab w:val="left" w:pos="567"/>
          <w:tab w:val="left" w:pos="851"/>
        </w:tabs>
        <w:spacing w:after="0" w:line="240" w:lineRule="auto"/>
        <w:ind w:left="0" w:firstLine="0"/>
        <w:jc w:val="both"/>
        <w:rPr>
          <w:rFonts w:ascii="Arial" w:hAnsi="Arial" w:cs="Arial"/>
          <w:sz w:val="21"/>
          <w:szCs w:val="21"/>
        </w:rPr>
      </w:pPr>
      <w:r w:rsidRPr="0054491B">
        <w:rPr>
          <w:rFonts w:ascii="Arial" w:eastAsia="Arial" w:hAnsi="Arial" w:cs="Arial"/>
          <w:sz w:val="21"/>
          <w:szCs w:val="21"/>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6495ECAD" w14:textId="77777777" w:rsidR="00E60371" w:rsidRPr="006F7851" w:rsidRDefault="00E60371" w:rsidP="00E60371">
      <w:pPr>
        <w:spacing w:after="0" w:line="240" w:lineRule="auto"/>
        <w:ind w:firstLine="934"/>
        <w:rPr>
          <w:rFonts w:ascii="Arial" w:eastAsia="Times New Roman" w:hAnsi="Arial" w:cs="Arial"/>
          <w:b/>
          <w:bCs/>
          <w:color w:val="000000"/>
          <w:lang w:eastAsia="lt-LT"/>
        </w:rPr>
      </w:pPr>
    </w:p>
    <w:p w14:paraId="6A95B67C" w14:textId="77777777" w:rsidR="00011479" w:rsidRDefault="00011479"/>
    <w:sectPr w:rsidR="00011479" w:rsidSect="00E60371">
      <w:headerReference w:type="default" r:id="rId5"/>
      <w:pgSz w:w="11906" w:h="16838"/>
      <w:pgMar w:top="1134" w:right="720" w:bottom="1134" w:left="148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66A5A155" w14:textId="77777777" w:rsidR="00E60371" w:rsidRPr="00346A23" w:rsidRDefault="00E60371">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7B2B16B6" w14:textId="77777777" w:rsidR="00E60371" w:rsidRDefault="00E603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04695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21"/>
    <w:rsid w:val="00011479"/>
    <w:rsid w:val="00862321"/>
    <w:rsid w:val="008C3078"/>
    <w:rsid w:val="008D3130"/>
    <w:rsid w:val="00A91E6E"/>
    <w:rsid w:val="00E258E8"/>
    <w:rsid w:val="00E60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05F2"/>
  <w15:chartTrackingRefBased/>
  <w15:docId w15:val="{11D7FEE3-334C-42FE-8869-15E40E49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371"/>
    <w:pPr>
      <w:spacing w:after="200" w:line="276" w:lineRule="auto"/>
    </w:pPr>
    <w:rPr>
      <w:kern w:val="0"/>
      <w14:ligatures w14:val="none"/>
    </w:rPr>
  </w:style>
  <w:style w:type="paragraph" w:styleId="Antrat1">
    <w:name w:val="heading 1"/>
    <w:basedOn w:val="prastasis"/>
    <w:next w:val="prastasis"/>
    <w:link w:val="Antrat1Diagrama"/>
    <w:uiPriority w:val="9"/>
    <w:qFormat/>
    <w:rsid w:val="00862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62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23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23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23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23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23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23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23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3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23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23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23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23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23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23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23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23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2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23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23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23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23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2321"/>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List not in Table"/>
    <w:basedOn w:val="prastasis"/>
    <w:link w:val="SraopastraipaDiagrama"/>
    <w:uiPriority w:val="34"/>
    <w:qFormat/>
    <w:rsid w:val="00862321"/>
    <w:pPr>
      <w:ind w:left="720"/>
      <w:contextualSpacing/>
    </w:pPr>
  </w:style>
  <w:style w:type="character" w:styleId="Rykuspabraukimas">
    <w:name w:val="Intense Emphasis"/>
    <w:basedOn w:val="Numatytasispastraiposriftas"/>
    <w:uiPriority w:val="21"/>
    <w:qFormat/>
    <w:rsid w:val="00862321"/>
    <w:rPr>
      <w:i/>
      <w:iCs/>
      <w:color w:val="2F5496" w:themeColor="accent1" w:themeShade="BF"/>
    </w:rPr>
  </w:style>
  <w:style w:type="paragraph" w:styleId="Iskirtacitata">
    <w:name w:val="Intense Quote"/>
    <w:basedOn w:val="prastasis"/>
    <w:next w:val="prastasis"/>
    <w:link w:val="IskirtacitataDiagrama"/>
    <w:uiPriority w:val="30"/>
    <w:qFormat/>
    <w:rsid w:val="00862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2321"/>
    <w:rPr>
      <w:i/>
      <w:iCs/>
      <w:color w:val="2F5496" w:themeColor="accent1" w:themeShade="BF"/>
    </w:rPr>
  </w:style>
  <w:style w:type="character" w:styleId="Rykinuoroda">
    <w:name w:val="Intense Reference"/>
    <w:basedOn w:val="Numatytasispastraiposriftas"/>
    <w:uiPriority w:val="32"/>
    <w:qFormat/>
    <w:rsid w:val="00862321"/>
    <w:rPr>
      <w:b/>
      <w:bCs/>
      <w:smallCaps/>
      <w:color w:val="2F5496" w:themeColor="accent1" w:themeShade="BF"/>
      <w:spacing w:val="5"/>
    </w:rPr>
  </w:style>
  <w:style w:type="paragraph" w:styleId="Antrats">
    <w:name w:val="header"/>
    <w:basedOn w:val="prastasis"/>
    <w:link w:val="AntratsDiagrama"/>
    <w:uiPriority w:val="99"/>
    <w:unhideWhenUsed/>
    <w:rsid w:val="00E603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371"/>
    <w:rPr>
      <w:kern w:val="0"/>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6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DBEB8779-7782-4ECD-B5CF-451ED3075DCA}"/>
</file>

<file path=customXml/itemProps2.xml><?xml version="1.0" encoding="utf-8"?>
<ds:datastoreItem xmlns:ds="http://schemas.openxmlformats.org/officeDocument/2006/customXml" ds:itemID="{9944BD07-3CBC-400E-887C-43B7D9D88C08}"/>
</file>

<file path=customXml/itemProps3.xml><?xml version="1.0" encoding="utf-8"?>
<ds:datastoreItem xmlns:ds="http://schemas.openxmlformats.org/officeDocument/2006/customXml" ds:itemID="{B1CC45FB-B0A8-4ADE-A30B-023705E98BE6}"/>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1664</Words>
  <Characters>949</Characters>
  <Application>Microsoft Office Word</Application>
  <DocSecurity>0</DocSecurity>
  <Lines>7</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4</cp:revision>
  <dcterms:created xsi:type="dcterms:W3CDTF">2025-08-26T13:32:00Z</dcterms:created>
  <dcterms:modified xsi:type="dcterms:W3CDTF">2025-08-26T13:33:00Z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