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75" w:rsidRPr="00A30D81" w:rsidRDefault="006763E0" w:rsidP="007140F0">
      <w:pPr>
        <w:suppressAutoHyphens/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r w:rsidR="00700E75"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 d. </w:t>
      </w:r>
      <w:r w:rsidR="007140F0">
        <w:rPr>
          <w:rFonts w:ascii="Times New Roman" w:hAnsi="Times New Roman" w:cs="Times New Roman"/>
          <w:sz w:val="24"/>
          <w:szCs w:val="24"/>
        </w:rPr>
        <w:t>Nešiojamų 7,5 kW elektros generatorių</w:t>
      </w:r>
      <w:r w:rsidR="007140F0"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00E75" w:rsidRPr="00A30D81">
        <w:rPr>
          <w:rFonts w:ascii="Times New Roman" w:hAnsi="Times New Roman" w:cs="Times New Roman"/>
          <w:sz w:val="24"/>
          <w:szCs w:val="24"/>
          <w:lang w:eastAsia="zh-CN"/>
        </w:rPr>
        <w:t>viešojo pi</w:t>
      </w:r>
      <w:r w:rsidR="00854E6D">
        <w:rPr>
          <w:rFonts w:ascii="Times New Roman" w:hAnsi="Times New Roman" w:cs="Times New Roman"/>
          <w:sz w:val="24"/>
          <w:szCs w:val="24"/>
          <w:lang w:eastAsia="zh-CN"/>
        </w:rPr>
        <w:t xml:space="preserve">rkimo-pardavimo sutarties Nr. </w:t>
      </w:r>
    </w:p>
    <w:p w:rsidR="00700E75" w:rsidRPr="00A30D81" w:rsidRDefault="00700E75" w:rsidP="00700E75">
      <w:pPr>
        <w:suppressAutoHyphens/>
        <w:spacing w:line="276" w:lineRule="auto"/>
        <w:ind w:left="3827" w:firstLine="3949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700E75" w:rsidRDefault="00700E75" w:rsidP="00700E75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PASIŪLYMAS</w:t>
      </w:r>
    </w:p>
    <w:p w:rsidR="00700E75" w:rsidRDefault="00700E75" w:rsidP="00700E7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627" w:type="dxa"/>
        <w:tblInd w:w="-709" w:type="dxa"/>
        <w:tblLook w:val="04A0" w:firstRow="1" w:lastRow="0" w:firstColumn="1" w:lastColumn="0" w:noHBand="0" w:noVBand="1"/>
      </w:tblPr>
      <w:tblGrid>
        <w:gridCol w:w="1555"/>
        <w:gridCol w:w="3685"/>
        <w:gridCol w:w="1430"/>
        <w:gridCol w:w="1134"/>
        <w:gridCol w:w="1547"/>
        <w:gridCol w:w="1276"/>
      </w:tblGrid>
      <w:tr w:rsidR="00D2480A" w:rsidRPr="00305AA8" w:rsidTr="00D2480A">
        <w:trPr>
          <w:trHeight w:val="563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3E0" w:rsidRPr="00305AA8" w:rsidRDefault="006763E0" w:rsidP="00AD5C6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3E0" w:rsidRPr="00305AA8" w:rsidRDefault="006763E0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Gamintojas</w:t>
            </w:r>
            <w:r w:rsidR="00854E6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, modelis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E0" w:rsidRPr="00305AA8" w:rsidRDefault="00E1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Maksimalus k</w:t>
            </w:r>
            <w:r w:rsidR="006763E0"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iekis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E0" w:rsidRPr="00305AA8" w:rsidRDefault="0067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Mato vienetas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763E0" w:rsidRPr="00305AA8" w:rsidRDefault="00E1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Įkainis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33F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Eur </w:t>
            </w:r>
            <w:r w:rsidR="006763E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="006763E0"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3E0" w:rsidRPr="00305AA8" w:rsidRDefault="0067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Suma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Eur</w:t>
            </w:r>
          </w:p>
        </w:tc>
      </w:tr>
      <w:tr w:rsidR="00D2480A" w:rsidRPr="00305AA8" w:rsidTr="00D2480A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E0" w:rsidRPr="00F44AE7" w:rsidRDefault="00F44AE7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AE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nešiojamus 7,5 kW elektros generatorius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4AE7" w:rsidRDefault="00F44AE7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Pezal product line Sp.z.o.o. (Lenkija),</w:t>
            </w:r>
          </w:p>
          <w:p w:rsidR="006763E0" w:rsidRPr="00305AA8" w:rsidRDefault="00F44AE7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Generatorius </w:t>
            </w:r>
            <w:r w:rsidRPr="00F44AE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PDE10000EA3-W</w:t>
            </w:r>
            <w:r w:rsidR="00676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3E0" w:rsidRPr="00305AA8" w:rsidRDefault="00F44AE7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3E0" w:rsidRPr="00305AA8" w:rsidRDefault="00C27BAE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r w:rsidR="00676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763E0" w:rsidRDefault="006763E0" w:rsidP="00AD5C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AE7" w:rsidRDefault="00F44AE7" w:rsidP="00AD5C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AE7" w:rsidRDefault="00F44AE7" w:rsidP="00AD5C6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63E0" w:rsidRPr="00305AA8" w:rsidRDefault="00F44AE7" w:rsidP="00AD5C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6763E0" w:rsidRPr="00305AA8" w:rsidTr="00AD5C65">
        <w:trPr>
          <w:trHeight w:val="288"/>
        </w:trPr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63E0" w:rsidRPr="006E3CEC" w:rsidRDefault="006763E0" w:rsidP="00FC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E0" w:rsidRPr="00305AA8" w:rsidRDefault="006763E0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E0" w:rsidRDefault="00F44AE7" w:rsidP="00C2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8253,00</w:t>
            </w:r>
          </w:p>
        </w:tc>
      </w:tr>
      <w:tr w:rsidR="006763E0" w:rsidRPr="00305AA8" w:rsidTr="00AD5C65">
        <w:trPr>
          <w:trHeight w:val="288"/>
        </w:trPr>
        <w:tc>
          <w:tcPr>
            <w:tcW w:w="7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63E0" w:rsidRPr="006E3CEC" w:rsidRDefault="006763E0" w:rsidP="00FC6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su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E0" w:rsidRPr="00305AA8" w:rsidRDefault="006763E0" w:rsidP="00FC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3E0" w:rsidRPr="00305AA8" w:rsidRDefault="00F44AE7" w:rsidP="00C2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47553,00</w:t>
            </w:r>
          </w:p>
        </w:tc>
      </w:tr>
    </w:tbl>
    <w:p w:rsidR="00F54439" w:rsidRDefault="00F54439" w:rsidP="00F54439">
      <w:pPr>
        <w:spacing w:after="54"/>
        <w:ind w:left="7"/>
        <w:jc w:val="center"/>
      </w:pPr>
    </w:p>
    <w:p w:rsidR="00F54439" w:rsidRPr="00F54439" w:rsidRDefault="00503A32" w:rsidP="00F54439">
      <w:pPr>
        <w:pStyle w:val="Heading1"/>
        <w:numPr>
          <w:ilvl w:val="0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UAB “</w:t>
      </w:r>
      <w:r w:rsidR="00F44AE7">
        <w:rPr>
          <w:b/>
          <w:sz w:val="24"/>
          <w:szCs w:val="24"/>
        </w:rPr>
        <w:t>EKOBANA</w:t>
      </w:r>
      <w:r>
        <w:rPr>
          <w:b/>
          <w:sz w:val="24"/>
          <w:szCs w:val="24"/>
        </w:rPr>
        <w:t xml:space="preserve">” </w:t>
      </w:r>
      <w:r w:rsidR="00F54439" w:rsidRPr="00F54439">
        <w:rPr>
          <w:b/>
          <w:sz w:val="24"/>
          <w:szCs w:val="24"/>
        </w:rPr>
        <w:t>SIŪLOMŲ PREKIŲ TECHNINIAI PARAMETRAI</w:t>
      </w:r>
    </w:p>
    <w:p w:rsidR="00F54439" w:rsidRDefault="00F54439" w:rsidP="00F54439">
      <w:pPr>
        <w:spacing w:after="0"/>
        <w:ind w:left="768"/>
      </w:pPr>
    </w:p>
    <w:tbl>
      <w:tblPr>
        <w:tblStyle w:val="TableGrid"/>
        <w:tblW w:w="9918" w:type="dxa"/>
        <w:tblInd w:w="0" w:type="dxa"/>
        <w:tblCellMar>
          <w:top w:w="12" w:type="dxa"/>
          <w:left w:w="107" w:type="dxa"/>
        </w:tblCellMar>
        <w:tblLook w:val="04A0" w:firstRow="1" w:lastRow="0" w:firstColumn="1" w:lastColumn="0" w:noHBand="0" w:noVBand="1"/>
      </w:tblPr>
      <w:tblGrid>
        <w:gridCol w:w="706"/>
        <w:gridCol w:w="6235"/>
        <w:gridCol w:w="2977"/>
      </w:tblGrid>
      <w:tr w:rsidR="00F44AE7" w:rsidTr="00F44AE7">
        <w:trPr>
          <w:trHeight w:val="51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F44AE7" w:rsidRDefault="00F44AE7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NEŠIOJAMASIS 7,5 kW ELEKTROS GENERATORIUS  </w:t>
            </w:r>
          </w:p>
          <w:p w:rsidR="00F44AE7" w:rsidRDefault="00F44AE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4 pirkimo dalis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</w:tr>
      <w:tr w:rsidR="00F44AE7" w:rsidTr="00F44AE7">
        <w:trPr>
          <w:trHeight w:val="13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Nešiojamasis atviro tipo elektros generatorius (toliau – generatorius), skirtas elektros energijai gaminti ir tiekti lauko sąlygomis.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(Techninės specifikacijos 1.1.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F44AE7" w:rsidTr="00F44AE7">
        <w:trPr>
          <w:trHeight w:val="55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4.2.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after="34"/>
              <w:ind w:left="1"/>
            </w:pPr>
            <w:r>
              <w:rPr>
                <w:rFonts w:ascii="Times New Roman" w:eastAsia="Times New Roman" w:hAnsi="Times New Roman" w:cs="Times New Roman"/>
              </w:rPr>
              <w:t>Generatoriaus svoris neturi viršyti 160 kg.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4AE7" w:rsidRDefault="00F44AE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(Techninės specifikacijos 3.13.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F44AE7" w:rsidRDefault="00F44AE7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150 kg </w:t>
            </w:r>
          </w:p>
        </w:tc>
      </w:tr>
      <w:tr w:rsidR="00F44AE7" w:rsidTr="00F44AE7">
        <w:trPr>
          <w:trHeight w:val="13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4.3.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Generatorius bus tinkamas eksploatuoti </w:t>
            </w:r>
          </w:p>
          <w:p w:rsidR="00F44AE7" w:rsidRDefault="00F44AE7">
            <w:pPr>
              <w:ind w:left="1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Lietuvos klimato sąlygomis, kai lauko aplinkos temperatūros režimas nuo -30℃ iki +40℃. (Techninės specifikacijos 2.1.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left="335" w:right="44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 nuo -30℃ iki +40℃ </w:t>
            </w:r>
          </w:p>
        </w:tc>
      </w:tr>
      <w:tr w:rsidR="00F44AE7" w:rsidTr="00F44AE7">
        <w:trPr>
          <w:trHeight w:val="110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4.4.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64" w:lineRule="auto"/>
              <w:ind w:left="1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Generatoriaus nominalus galingumas –  ne mažesnis kaip 7,5 kW ir ne didesnis kaip 8 kW pagal ISO 8528. (Techninės </w:t>
            </w:r>
          </w:p>
          <w:p w:rsidR="00F44AE7" w:rsidRDefault="00F44AE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specifikacijos 3.2.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F44AE7" w:rsidRDefault="00F44AE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7,5 kW </w:t>
            </w:r>
          </w:p>
        </w:tc>
      </w:tr>
      <w:tr w:rsidR="00F44AE7" w:rsidTr="00F44AE7">
        <w:trPr>
          <w:trHeight w:val="83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4.5.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left="1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Generatorius bus trifazis, įtampa –  400/230 V ± 1,5%, dažnis – 50 Hz ± 3%. (Techninės specifikacijos 3.3.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Generatorius trifazis, įtampa 400/230 V ± 1,5%, dažnis 50 Hz ± 3%. </w:t>
            </w:r>
          </w:p>
        </w:tc>
      </w:tr>
      <w:tr w:rsidR="00F44AE7" w:rsidTr="00F44AE7">
        <w:trPr>
          <w:trHeight w:val="8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4.6.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Generatorius turės ne mažesnę kaip IP-23 apsaugos klasę. (Techninės specifikacijos 3.5.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F44AE7" w:rsidRDefault="00F44AE7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IP23 </w:t>
            </w:r>
          </w:p>
        </w:tc>
      </w:tr>
      <w:tr w:rsidR="00F44AE7" w:rsidTr="00F44AE7">
        <w:trPr>
          <w:trHeight w:val="8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4.7.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73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Generatoriaus variklio užvedimas – elektriniu starteriu. (Techninės </w:t>
            </w:r>
          </w:p>
          <w:p w:rsidR="00F44AE7" w:rsidRDefault="00F44AE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specifikacijos 3.6.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</w:t>
            </w:r>
          </w:p>
        </w:tc>
      </w:tr>
      <w:tr w:rsidR="00F44AE7" w:rsidTr="00F44AE7">
        <w:trPr>
          <w:trHeight w:val="7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4.8.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76" w:lineRule="auto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Generatoriaus variklis bus pritaikytas naudoti standartinį EN 590 dyzelinį kurą. </w:t>
            </w:r>
          </w:p>
          <w:p w:rsidR="00F44AE7" w:rsidRDefault="00F44AE7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(Techninės specifikacijos 3.7.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Standartinį EN 590 dyzelinį kurą </w:t>
            </w:r>
          </w:p>
        </w:tc>
      </w:tr>
      <w:tr w:rsidR="00F44AE7" w:rsidTr="00F44AE7">
        <w:trPr>
          <w:trHeight w:val="17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4.9.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47" w:lineRule="auto"/>
              <w:ind w:left="35"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Nepapildant kuro generatorius turi išdirbti nominaliu apkrovos režimu ne trumpiau kaip 6 val.  Nominalus režimas, tai yra toks režimas, kuriuo generatorius dirba palaikydamas ne mažesnę galią nei 75 % nuo maksimalios galios. (Techninės </w:t>
            </w:r>
          </w:p>
          <w:p w:rsidR="00F44AE7" w:rsidRDefault="00F44AE7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specifikacijos 3.8.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F44AE7" w:rsidRDefault="00F44AE7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6 val. </w:t>
            </w:r>
          </w:p>
        </w:tc>
      </w:tr>
      <w:tr w:rsidR="00F44AE7" w:rsidTr="00F44AE7">
        <w:trPr>
          <w:trHeight w:val="7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4.10.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49" w:lineRule="auto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Bus įrengtos dvi rozetės 230V 16A ir viena 400 V 32A. (Techninės </w:t>
            </w:r>
          </w:p>
          <w:p w:rsidR="00F44AE7" w:rsidRDefault="00F44AE7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specifikacijos 3.9.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</w:t>
            </w:r>
          </w:p>
        </w:tc>
      </w:tr>
      <w:tr w:rsidR="00F44AE7" w:rsidTr="00F44AE7">
        <w:trPr>
          <w:trHeight w:val="7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4.11.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78" w:lineRule="auto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Generatorius  turės 12 V akumuliatorių starterio užvedimui. (Techninės </w:t>
            </w:r>
          </w:p>
          <w:p w:rsidR="00F44AE7" w:rsidRDefault="00F44AE7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specifikacijos 3.11.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</w:t>
            </w:r>
          </w:p>
        </w:tc>
      </w:tr>
      <w:tr w:rsidR="00F44AE7" w:rsidTr="00F44AE7">
        <w:trPr>
          <w:trHeight w:val="128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4.12.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left="35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Generatorius turės apsaugos sistemą nuo perkrovos ir perkaitimo – avarinį variklio išjungimą sutrikus variklio tepimo sistemai</w:t>
            </w:r>
            <w: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(Techninės specifikacijos 3.10.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</w:t>
            </w:r>
          </w:p>
        </w:tc>
      </w:tr>
      <w:tr w:rsidR="00F44AE7" w:rsidTr="00F44AE7">
        <w:trPr>
          <w:trHeight w:val="7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4.13.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line="276" w:lineRule="auto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Generatorius turės darbo valandų apskaitos skaitliuką. (Techninės </w:t>
            </w:r>
          </w:p>
          <w:p w:rsidR="00F44AE7" w:rsidRDefault="00F44AE7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specifikacijos 3.12.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</w:t>
            </w:r>
          </w:p>
        </w:tc>
      </w:tr>
      <w:tr w:rsidR="00F44AE7" w:rsidTr="00F44AE7">
        <w:trPr>
          <w:trHeight w:val="76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4.14.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after="2" w:line="235" w:lineRule="auto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Generatorius turės gamintojo išduotą CE atitikties liudijimą. (Techninės </w:t>
            </w:r>
          </w:p>
          <w:p w:rsidR="00F44AE7" w:rsidRDefault="00F44AE7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specifikacijos 3.14.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Taip </w:t>
            </w:r>
          </w:p>
        </w:tc>
      </w:tr>
      <w:tr w:rsidR="00F44AE7" w:rsidTr="00F44AE7">
        <w:trPr>
          <w:trHeight w:val="20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r>
              <w:rPr>
                <w:rFonts w:ascii="Times New Roman" w:eastAsia="Times New Roman" w:hAnsi="Times New Roman" w:cs="Times New Roman"/>
              </w:rPr>
              <w:t xml:space="preserve">4.15. 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Generatoriui bus suteikta ne trumpesnė kaip 24 mėn. (arba 2000 moto valandų generatoriui) gamyklinė garantija nuo perdavimo ir priėmimo akto pasirašymo dienos. (Techninės specifikacijos 5.1. p.)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AE7" w:rsidRDefault="00F44AE7">
            <w:pPr>
              <w:spacing w:after="1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Generatoriaus kokybės garantijos terminas –24 </w:t>
            </w:r>
          </w:p>
          <w:p w:rsidR="00F44AE7" w:rsidRDefault="00F44AE7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mėnesių (__2000_moto valandų) nuo prekių </w:t>
            </w:r>
          </w:p>
          <w:p w:rsidR="00F44AE7" w:rsidRDefault="00F44AE7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priėmimo perdavimo akto pasirašymo dienos. </w:t>
            </w:r>
          </w:p>
          <w:p w:rsidR="00F44AE7" w:rsidRDefault="00F44AE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4AE7" w:rsidRDefault="00F44AE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D2480A" w:rsidRDefault="00D2480A" w:rsidP="00AD5C65">
      <w:pPr>
        <w:spacing w:after="0"/>
        <w:ind w:left="686"/>
        <w:rPr>
          <w:rFonts w:ascii="Times New Roman" w:eastAsia="Times New Roman" w:hAnsi="Times New Roman" w:cs="Times New Roman"/>
          <w:sz w:val="24"/>
        </w:rPr>
      </w:pPr>
    </w:p>
    <w:p w:rsidR="00F54439" w:rsidRDefault="00BE722C" w:rsidP="00AD5C65">
      <w:pPr>
        <w:spacing w:after="0"/>
        <w:ind w:left="6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54439">
        <w:rPr>
          <w:rFonts w:ascii="Times New Roman" w:eastAsia="Times New Roman" w:hAnsi="Times New Roman" w:cs="Times New Roman"/>
          <w:sz w:val="23"/>
        </w:rPr>
        <w:t>*kiti techninės specifikacijos reikalavimai pateikti Sutarties 1 priede.</w:t>
      </w:r>
    </w:p>
    <w:sectPr w:rsidR="00F54439" w:rsidSect="00AD5C65">
      <w:pgSz w:w="12240" w:h="15840"/>
      <w:pgMar w:top="1134" w:right="572" w:bottom="70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0A" w:rsidRDefault="0094540A" w:rsidP="008755B1">
      <w:pPr>
        <w:spacing w:after="0" w:line="240" w:lineRule="auto"/>
      </w:pPr>
      <w:r>
        <w:separator/>
      </w:r>
    </w:p>
  </w:endnote>
  <w:endnote w:type="continuationSeparator" w:id="0">
    <w:p w:rsidR="0094540A" w:rsidRDefault="0094540A" w:rsidP="0087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0A" w:rsidRDefault="0094540A" w:rsidP="008755B1">
      <w:pPr>
        <w:spacing w:after="0" w:line="240" w:lineRule="auto"/>
      </w:pPr>
      <w:r>
        <w:separator/>
      </w:r>
    </w:p>
  </w:footnote>
  <w:footnote w:type="continuationSeparator" w:id="0">
    <w:p w:rsidR="0094540A" w:rsidRDefault="0094540A" w:rsidP="0087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183E"/>
    <w:multiLevelType w:val="hybridMultilevel"/>
    <w:tmpl w:val="627CA696"/>
    <w:lvl w:ilvl="0" w:tplc="6D34D38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AC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8C61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26E1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AD0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C10F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8AFC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060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6B8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82574"/>
    <w:multiLevelType w:val="hybridMultilevel"/>
    <w:tmpl w:val="16D40568"/>
    <w:lvl w:ilvl="0" w:tplc="CFEC4180">
      <w:start w:val="1"/>
      <w:numFmt w:val="bullet"/>
      <w:lvlText w:val="-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D2F2C2">
      <w:start w:val="1"/>
      <w:numFmt w:val="bullet"/>
      <w:lvlText w:val="o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F608D2">
      <w:start w:val="1"/>
      <w:numFmt w:val="bullet"/>
      <w:lvlText w:val="▪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D0360A">
      <w:start w:val="1"/>
      <w:numFmt w:val="bullet"/>
      <w:lvlText w:val="•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38C4C0">
      <w:start w:val="1"/>
      <w:numFmt w:val="bullet"/>
      <w:lvlText w:val="o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B43DB4">
      <w:start w:val="1"/>
      <w:numFmt w:val="bullet"/>
      <w:lvlText w:val="▪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7ABA4C">
      <w:start w:val="1"/>
      <w:numFmt w:val="bullet"/>
      <w:lvlText w:val="•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7CAD888">
      <w:start w:val="1"/>
      <w:numFmt w:val="bullet"/>
      <w:lvlText w:val="o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1A9B60">
      <w:start w:val="1"/>
      <w:numFmt w:val="bullet"/>
      <w:lvlText w:val="▪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A15A03"/>
    <w:multiLevelType w:val="hybridMultilevel"/>
    <w:tmpl w:val="FB68851A"/>
    <w:lvl w:ilvl="0" w:tplc="BE6CD1E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0CDC86">
      <w:start w:val="1"/>
      <w:numFmt w:val="lowerLetter"/>
      <w:lvlText w:val="%2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4C9EF0">
      <w:start w:val="1"/>
      <w:numFmt w:val="lowerRoman"/>
      <w:lvlText w:val="%3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1C6E60">
      <w:start w:val="1"/>
      <w:numFmt w:val="decimal"/>
      <w:lvlText w:val="%4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B8AE9E">
      <w:start w:val="1"/>
      <w:numFmt w:val="lowerLetter"/>
      <w:lvlText w:val="%5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802454">
      <w:start w:val="1"/>
      <w:numFmt w:val="lowerRoman"/>
      <w:lvlText w:val="%6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9AB146">
      <w:start w:val="1"/>
      <w:numFmt w:val="decimal"/>
      <w:lvlText w:val="%7"/>
      <w:lvlJc w:val="left"/>
      <w:pPr>
        <w:ind w:left="6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4ED864">
      <w:start w:val="1"/>
      <w:numFmt w:val="lowerLetter"/>
      <w:lvlText w:val="%8"/>
      <w:lvlJc w:val="left"/>
      <w:pPr>
        <w:ind w:left="7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DE1542">
      <w:start w:val="1"/>
      <w:numFmt w:val="lowerRoman"/>
      <w:lvlText w:val="%9"/>
      <w:lvlJc w:val="left"/>
      <w:pPr>
        <w:ind w:left="8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F42BC"/>
    <w:multiLevelType w:val="hybridMultilevel"/>
    <w:tmpl w:val="BE9863BE"/>
    <w:lvl w:ilvl="0" w:tplc="CB88C2D6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6AABA">
      <w:start w:val="1"/>
      <w:numFmt w:val="bullet"/>
      <w:lvlText w:val="o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C6BF2">
      <w:start w:val="1"/>
      <w:numFmt w:val="bullet"/>
      <w:lvlText w:val="▪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A022">
      <w:start w:val="1"/>
      <w:numFmt w:val="bullet"/>
      <w:lvlText w:val="•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07700">
      <w:start w:val="1"/>
      <w:numFmt w:val="bullet"/>
      <w:lvlText w:val="o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ED602">
      <w:start w:val="1"/>
      <w:numFmt w:val="bullet"/>
      <w:lvlText w:val="▪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29DAE">
      <w:start w:val="1"/>
      <w:numFmt w:val="bullet"/>
      <w:lvlText w:val="•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2627C">
      <w:start w:val="1"/>
      <w:numFmt w:val="bullet"/>
      <w:lvlText w:val="o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0B424">
      <w:start w:val="1"/>
      <w:numFmt w:val="bullet"/>
      <w:lvlText w:val="▪"/>
      <w:lvlJc w:val="left"/>
      <w:pPr>
        <w:ind w:left="7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675255"/>
    <w:multiLevelType w:val="hybridMultilevel"/>
    <w:tmpl w:val="7C4036EE"/>
    <w:lvl w:ilvl="0" w:tplc="CD140E3C">
      <w:start w:val="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DA4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A4B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A32A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8C5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94C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7478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421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B012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3F0FD9"/>
    <w:multiLevelType w:val="hybridMultilevel"/>
    <w:tmpl w:val="47FCFB80"/>
    <w:lvl w:ilvl="0" w:tplc="1B584608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C10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099C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38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C388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AB5A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AACA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A78D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C842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867A95"/>
    <w:multiLevelType w:val="hybridMultilevel"/>
    <w:tmpl w:val="158AB176"/>
    <w:lvl w:ilvl="0" w:tplc="7C2ABA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D8F074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54F56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540618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567586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496A4E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D32F58A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0D0D254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C81D62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01ACA"/>
    <w:multiLevelType w:val="hybridMultilevel"/>
    <w:tmpl w:val="D8DAD45A"/>
    <w:lvl w:ilvl="0" w:tplc="0906736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CF642">
      <w:start w:val="1"/>
      <w:numFmt w:val="decimal"/>
      <w:lvlText w:val="%2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58B02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B869DE2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3E627E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423D30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A80111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60EB4E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8521508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5A7D"/>
    <w:multiLevelType w:val="hybridMultilevel"/>
    <w:tmpl w:val="92DA40A8"/>
    <w:lvl w:ilvl="0" w:tplc="DFB247A0">
      <w:start w:val="1"/>
      <w:numFmt w:val="bullet"/>
      <w:lvlText w:val="-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AC638C">
      <w:start w:val="1"/>
      <w:numFmt w:val="bullet"/>
      <w:lvlText w:val="o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ECAA5E">
      <w:start w:val="1"/>
      <w:numFmt w:val="bullet"/>
      <w:lvlText w:val="▪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025CDE">
      <w:start w:val="1"/>
      <w:numFmt w:val="bullet"/>
      <w:lvlText w:val="•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3EBC1A">
      <w:start w:val="1"/>
      <w:numFmt w:val="bullet"/>
      <w:lvlText w:val="o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2EC252">
      <w:start w:val="1"/>
      <w:numFmt w:val="bullet"/>
      <w:lvlText w:val="▪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EBB0A">
      <w:start w:val="1"/>
      <w:numFmt w:val="bullet"/>
      <w:lvlText w:val="•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BE1DD0">
      <w:start w:val="1"/>
      <w:numFmt w:val="bullet"/>
      <w:lvlText w:val="o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77E5E96">
      <w:start w:val="1"/>
      <w:numFmt w:val="bullet"/>
      <w:lvlText w:val="▪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4250C4"/>
    <w:multiLevelType w:val="hybridMultilevel"/>
    <w:tmpl w:val="726064B6"/>
    <w:lvl w:ilvl="0" w:tplc="2CB231B4">
      <w:start w:val="1"/>
      <w:numFmt w:val="bullet"/>
      <w:lvlText w:val="-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0A1AD0">
      <w:start w:val="1"/>
      <w:numFmt w:val="bullet"/>
      <w:lvlText w:val="o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AACB28E">
      <w:start w:val="1"/>
      <w:numFmt w:val="bullet"/>
      <w:lvlText w:val="▪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1E1046">
      <w:start w:val="1"/>
      <w:numFmt w:val="bullet"/>
      <w:lvlText w:val="•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0FA7260">
      <w:start w:val="1"/>
      <w:numFmt w:val="bullet"/>
      <w:lvlText w:val="o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89C0656">
      <w:start w:val="1"/>
      <w:numFmt w:val="bullet"/>
      <w:lvlText w:val="▪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CAB57E">
      <w:start w:val="1"/>
      <w:numFmt w:val="bullet"/>
      <w:lvlText w:val="•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A24FE6">
      <w:start w:val="1"/>
      <w:numFmt w:val="bullet"/>
      <w:lvlText w:val="o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7A8FCE">
      <w:start w:val="1"/>
      <w:numFmt w:val="bullet"/>
      <w:lvlText w:val="▪"/>
      <w:lvlJc w:val="left"/>
      <w:pPr>
        <w:ind w:left="7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E772B"/>
    <w:multiLevelType w:val="hybridMultilevel"/>
    <w:tmpl w:val="E8A80096"/>
    <w:lvl w:ilvl="0" w:tplc="F2BE0776">
      <w:start w:val="1"/>
      <w:numFmt w:val="bullet"/>
      <w:lvlText w:val="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1D40">
      <w:start w:val="1"/>
      <w:numFmt w:val="bullet"/>
      <w:lvlText w:val="o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6A1D2">
      <w:start w:val="1"/>
      <w:numFmt w:val="bullet"/>
      <w:lvlText w:val="▪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82170">
      <w:start w:val="1"/>
      <w:numFmt w:val="bullet"/>
      <w:lvlText w:val="•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038C8">
      <w:start w:val="1"/>
      <w:numFmt w:val="bullet"/>
      <w:lvlText w:val="o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E0A46">
      <w:start w:val="1"/>
      <w:numFmt w:val="bullet"/>
      <w:lvlText w:val="▪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208">
      <w:start w:val="1"/>
      <w:numFmt w:val="bullet"/>
      <w:lvlText w:val="•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A8D2">
      <w:start w:val="1"/>
      <w:numFmt w:val="bullet"/>
      <w:lvlText w:val="o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46D0A">
      <w:start w:val="1"/>
      <w:numFmt w:val="bullet"/>
      <w:lvlText w:val="▪"/>
      <w:lvlJc w:val="left"/>
      <w:pPr>
        <w:ind w:left="7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B0540"/>
    <w:multiLevelType w:val="hybridMultilevel"/>
    <w:tmpl w:val="1A1E5062"/>
    <w:lvl w:ilvl="0" w:tplc="273A60E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4D61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2757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650F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0068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0B99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6D73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24C2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08E5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3"/>
    <w:rsid w:val="000940A7"/>
    <w:rsid w:val="0013410C"/>
    <w:rsid w:val="00297B0F"/>
    <w:rsid w:val="002A4105"/>
    <w:rsid w:val="00503A32"/>
    <w:rsid w:val="00507098"/>
    <w:rsid w:val="005C1203"/>
    <w:rsid w:val="005D7F6F"/>
    <w:rsid w:val="006763E0"/>
    <w:rsid w:val="00700E75"/>
    <w:rsid w:val="007140F0"/>
    <w:rsid w:val="00733FF2"/>
    <w:rsid w:val="0079031F"/>
    <w:rsid w:val="008110DC"/>
    <w:rsid w:val="00854E6D"/>
    <w:rsid w:val="008755B1"/>
    <w:rsid w:val="008A57FD"/>
    <w:rsid w:val="0094540A"/>
    <w:rsid w:val="00987059"/>
    <w:rsid w:val="00994EC3"/>
    <w:rsid w:val="009F4AE3"/>
    <w:rsid w:val="00A55EFA"/>
    <w:rsid w:val="00A73FB1"/>
    <w:rsid w:val="00AD5C65"/>
    <w:rsid w:val="00B87EC8"/>
    <w:rsid w:val="00BE722C"/>
    <w:rsid w:val="00C2337F"/>
    <w:rsid w:val="00C27BAE"/>
    <w:rsid w:val="00C65B41"/>
    <w:rsid w:val="00D17366"/>
    <w:rsid w:val="00D2480A"/>
    <w:rsid w:val="00D47863"/>
    <w:rsid w:val="00DD1337"/>
    <w:rsid w:val="00E11C60"/>
    <w:rsid w:val="00E1210B"/>
    <w:rsid w:val="00EA3410"/>
    <w:rsid w:val="00ED3292"/>
    <w:rsid w:val="00F30B5B"/>
    <w:rsid w:val="00F30CF0"/>
    <w:rsid w:val="00F43AE2"/>
    <w:rsid w:val="00F44AE7"/>
    <w:rsid w:val="00F54439"/>
    <w:rsid w:val="00FC18ED"/>
    <w:rsid w:val="00FC3636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6030-90CA-49E5-8440-D9C484AE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2933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1F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5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5B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5B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55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55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B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- 2_Pirkimo_salygu_priedo_priedlis_Sikloms_prekis_techniniai_parametrai</vt:lpstr>
    </vt:vector>
  </TitlesOfParts>
  <Company>ITT prie KAM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- 2_Pirkimo_salygu_priedo_priedlis_Sikloms_prekis_techniniai_parametrai</dc:title>
  <dc:subject/>
  <dc:creator>Lukas Statkus</dc:creator>
  <cp:keywords/>
  <cp:lastModifiedBy>Windows User</cp:lastModifiedBy>
  <cp:revision>2</cp:revision>
  <dcterms:created xsi:type="dcterms:W3CDTF">2025-08-20T12:47:00Z</dcterms:created>
  <dcterms:modified xsi:type="dcterms:W3CDTF">2025-08-20T12:47:00Z</dcterms:modified>
</cp:coreProperties>
</file>