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0CC3E" w14:textId="0A5CD09B" w:rsidR="00A4599F" w:rsidRPr="0026700E" w:rsidRDefault="00A4599F" w:rsidP="00B43E48">
      <w:pPr>
        <w:spacing w:after="0" w:line="240" w:lineRule="auto"/>
        <w:contextualSpacing/>
        <w:rPr>
          <w:rFonts w:ascii="Times New Roman" w:eastAsia="Calibri" w:hAnsi="Times New Roman" w:cs="Times New Roman"/>
          <w:sz w:val="24"/>
          <w:szCs w:val="24"/>
        </w:rPr>
      </w:pPr>
      <w:bookmarkStart w:id="0" w:name="_Toc91497102"/>
      <w:bookmarkStart w:id="1" w:name="_Toc91497103"/>
      <w:bookmarkStart w:id="2" w:name="_Toc91497104"/>
      <w:bookmarkStart w:id="3" w:name="_Toc91497105"/>
      <w:bookmarkStart w:id="4" w:name="_Toc91497106"/>
      <w:bookmarkStart w:id="5" w:name="_GoBack"/>
      <w:bookmarkEnd w:id="0"/>
      <w:bookmarkEnd w:id="1"/>
      <w:bookmarkEnd w:id="2"/>
      <w:bookmarkEnd w:id="3"/>
      <w:bookmarkEnd w:id="4"/>
      <w:bookmarkEnd w:id="5"/>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 w:name="_Ref38539939"/>
      <w:bookmarkStart w:id="7" w:name="_Ref38541068"/>
      <w:bookmarkStart w:id="8" w:name="_Ref38885053"/>
      <w:bookmarkStart w:id="9" w:name="_Ref38899023"/>
      <w:bookmarkStart w:id="10" w:name="_Toc126333940"/>
      <w:r w:rsidRPr="00D24EC9">
        <w:rPr>
          <w:rFonts w:ascii="Times New Roman" w:eastAsia="Calibri" w:hAnsi="Times New Roman" w:cs="Times New Roman"/>
          <w:color w:val="auto"/>
          <w:sz w:val="24"/>
          <w:szCs w:val="24"/>
        </w:rPr>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6"/>
      <w:bookmarkEnd w:id="7"/>
      <w:bookmarkEnd w:id="8"/>
      <w:bookmarkEnd w:id="9"/>
      <w:bookmarkEnd w:id="10"/>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0B48B78F" w14:textId="77777777" w:rsidR="00DD695B" w:rsidRPr="00C510F1" w:rsidRDefault="00DD695B" w:rsidP="00DD695B">
      <w:pPr>
        <w:pStyle w:val="Sraopastraipa"/>
        <w:spacing w:after="0"/>
        <w:ind w:left="0"/>
        <w:jc w:val="center"/>
        <w:rPr>
          <w:rFonts w:ascii="Times New Roman" w:hAnsi="Times New Roman" w:cs="Times New Roman"/>
          <w:b/>
          <w:bCs/>
          <w:color w:val="000000" w:themeColor="text1"/>
          <w:sz w:val="24"/>
          <w:szCs w:val="24"/>
        </w:rPr>
      </w:pPr>
      <w:r w:rsidRPr="00C510F1">
        <w:rPr>
          <w:rFonts w:ascii="Times New Roman" w:eastAsia="Times New Roman" w:hAnsi="Times New Roman" w:cs="Times New Roman"/>
          <w:b/>
          <w:bCs/>
          <w:color w:val="242424"/>
          <w:sz w:val="24"/>
          <w:szCs w:val="24"/>
        </w:rPr>
        <w:t>VBE UŽDUOČIŲ PARENGIMO, VERTINIMO IR RECENZAVIMO PASLAUGŲ (MATEMATIKA)</w:t>
      </w:r>
      <w:r w:rsidRPr="00C510F1">
        <w:rPr>
          <w:rFonts w:ascii="Times New Roman" w:hAnsi="Times New Roman" w:cs="Times New Roman"/>
          <w:b/>
          <w:bCs/>
          <w:color w:val="000000" w:themeColor="text1"/>
          <w:sz w:val="24"/>
          <w:szCs w:val="24"/>
        </w:rPr>
        <w:t xml:space="preserve"> TECHNINĖ SPECIFIKACIJA</w:t>
      </w:r>
    </w:p>
    <w:p w14:paraId="7FB69D52" w14:textId="77777777" w:rsidR="00DD695B" w:rsidRPr="00C510F1" w:rsidRDefault="00DD695B" w:rsidP="00DD695B">
      <w:pPr>
        <w:pStyle w:val="Sraopastraipa"/>
        <w:tabs>
          <w:tab w:val="left" w:leader="dot" w:pos="9360"/>
        </w:tabs>
        <w:spacing w:after="0" w:line="240" w:lineRule="auto"/>
        <w:ind w:left="0"/>
        <w:jc w:val="center"/>
        <w:rPr>
          <w:rFonts w:ascii="Times New Roman" w:hAnsi="Times New Roman" w:cs="Times New Roman"/>
          <w:b/>
          <w:bCs/>
          <w:color w:val="000000" w:themeColor="text1"/>
          <w:sz w:val="24"/>
          <w:szCs w:val="24"/>
        </w:rPr>
      </w:pPr>
    </w:p>
    <w:p w14:paraId="1BBE51B8" w14:textId="77777777" w:rsidR="00DD695B" w:rsidRPr="00C510F1" w:rsidRDefault="00DD695B" w:rsidP="00DD695B">
      <w:pPr>
        <w:spacing w:line="240" w:lineRule="auto"/>
        <w:jc w:val="center"/>
        <w:textAlignment w:val="baseline"/>
        <w:rPr>
          <w:rFonts w:ascii="Times New Roman" w:eastAsia="Times New Roman" w:hAnsi="Times New Roman" w:cs="Times New Roman"/>
          <w:b/>
          <w:sz w:val="24"/>
          <w:szCs w:val="24"/>
        </w:rPr>
      </w:pPr>
      <w:r w:rsidRPr="00C510F1">
        <w:rPr>
          <w:rFonts w:ascii="Times New Roman" w:eastAsia="Times New Roman" w:hAnsi="Times New Roman" w:cs="Times New Roman"/>
          <w:b/>
          <w:color w:val="000000"/>
          <w:sz w:val="24"/>
          <w:szCs w:val="24"/>
        </w:rPr>
        <w:t>1. Bendroji informacija</w:t>
      </w:r>
    </w:p>
    <w:p w14:paraId="6F51CE4B"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eastAsia="Times New Roman" w:hAnsi="Times New Roman" w:cs="Times New Roman"/>
          <w:color w:val="000000" w:themeColor="text1"/>
          <w:sz w:val="24"/>
          <w:szCs w:val="24"/>
        </w:rPr>
        <w:t>1.1. Perkančioji organizacija: Nacionalinė švietimo agentūra (toliau – Perkančioji organizacija). Adresas – K. Kalinausko g. 7, LT-03107 Vilnius.</w:t>
      </w:r>
    </w:p>
    <w:p w14:paraId="3063F3E8"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eastAsia="Times New Roman" w:hAnsi="Times New Roman" w:cs="Times New Roman"/>
          <w:color w:val="000000" w:themeColor="text1"/>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C510F1">
        <w:rPr>
          <w:rFonts w:ascii="Times New Roman" w:eastAsia="Times New Roman" w:hAnsi="Times New Roman" w:cs="Times New Roman"/>
          <w:sz w:val="24"/>
          <w:szCs w:val="24"/>
        </w:rPr>
        <w:t xml:space="preserve"> </w:t>
      </w:r>
    </w:p>
    <w:p w14:paraId="0590CB0D"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eastAsia="Times New Roman" w:hAnsi="Times New Roman" w:cs="Times New Roman"/>
          <w:color w:val="000000" w:themeColor="text1"/>
          <w:sz w:val="24"/>
          <w:szCs w:val="24"/>
        </w:rPr>
        <w:t>1.3. Bendra informacija apie pirkimo kontekstą: nuo 2023–2024 mokslo metų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 pirmą kartą bus organizuojami filosofijos, inžinerinių technologijų, ekonomikos ir verslumo valstybiniai brandos egzaminai. Nuo 2023–2024 m. m. organizuojamos pirmosios egzamino dalys (buvo vadinama tarpiniais patikrinimais) III-ios gimnazijos klasės mokiniams, kurių įvertinimas sudarys 30–40 procentų valstybinio brandos egzamino įvertinimo. IV-os gimnazijos klasės mokiniai 2025 m. laikys antrąsias egzamino dalis raštu ir žodžiu. Aukščiau išvardinti pokyčiai nulemia valstybinių brandos egzaminų (toliau – VBE) vertinimo kaitą ir didesnio skaičiaus bei aukštesnių kompetencijų vertintojų poreikį.</w:t>
      </w:r>
    </w:p>
    <w:p w14:paraId="1ECA54F1"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hAnsi="Times New Roman" w:cs="Times New Roman"/>
          <w:sz w:val="24"/>
          <w:szCs w:val="24"/>
        </w:rPr>
        <w:t xml:space="preserve">1.4. Pirkimo objektas – originalaus turinio matematikos valstybinio brandos egzamino  išplėstinio kurso 100 pasirenkamojo atsakymo, 100 trumpojo ir 100 pilno sprendimo Uždavinių ir bendrojo kurso 100 pasirenkamojo atsakymo, 100 trumpojo ir 100 pilno sprendimo Uždavinių   (toliau – Uždaviniai), atitinkančių šioje techninėje specifikacijoje nustatytus reikalavimus, bei jų vertinimo instrukcijų (toliau – vertinimo instrukcijos), kurios yra neatsiejamos Uždavinių dalys, parengimas ir </w:t>
      </w:r>
      <w:r w:rsidRPr="00C510F1">
        <w:rPr>
          <w:rFonts w:ascii="Times New Roman" w:eastAsia="Times New Roman" w:hAnsi="Times New Roman" w:cs="Times New Roman"/>
          <w:color w:val="000000" w:themeColor="text1"/>
          <w:sz w:val="24"/>
          <w:szCs w:val="24"/>
        </w:rPr>
        <w:t xml:space="preserve">intelektinės nuosavybės teisės perdavimas perkančiajai organizacijai ir </w:t>
      </w:r>
      <w:r w:rsidRPr="00C510F1">
        <w:rPr>
          <w:rFonts w:ascii="Times New Roman" w:eastAsia="Times New Roman" w:hAnsi="Times New Roman" w:cs="Times New Roman"/>
          <w:sz w:val="24"/>
          <w:szCs w:val="24"/>
        </w:rPr>
        <w:t>matematikos VBE pirmos dalies užduočių, matematikos VBE antros dalies užduočių recenzavimo</w:t>
      </w:r>
      <w:r w:rsidRPr="00C510F1">
        <w:rPr>
          <w:rFonts w:ascii="Times New Roman" w:eastAsia="Times New Roman" w:hAnsi="Times New Roman" w:cs="Times New Roman"/>
          <w:color w:val="000000" w:themeColor="text1"/>
          <w:sz w:val="24"/>
          <w:szCs w:val="24"/>
        </w:rPr>
        <w:t xml:space="preserve"> bei atlikčių vertinimo paslaugos.</w:t>
      </w:r>
      <w:r w:rsidRPr="00C510F1">
        <w:rPr>
          <w:rFonts w:ascii="Times New Roman" w:eastAsia="Times New Roman" w:hAnsi="Times New Roman" w:cs="Times New Roman"/>
          <w:sz w:val="24"/>
          <w:szCs w:val="24"/>
        </w:rPr>
        <w:t xml:space="preserve">   </w:t>
      </w:r>
    </w:p>
    <w:p w14:paraId="53296343"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eastAsia="Times New Roman" w:hAnsi="Times New Roman" w:cs="Times New Roman"/>
          <w:sz w:val="24"/>
          <w:szCs w:val="24"/>
        </w:rPr>
        <w:t xml:space="preserve">1.5. Pirkimas </w:t>
      </w:r>
      <w:r w:rsidRPr="00C510F1">
        <w:rPr>
          <w:rFonts w:ascii="Times New Roman" w:eastAsia="Times New Roman" w:hAnsi="Times New Roman" w:cs="Times New Roman"/>
          <w:color w:val="000000" w:themeColor="text1"/>
          <w:sz w:val="24"/>
          <w:szCs w:val="24"/>
        </w:rPr>
        <w:t>skaidomas į 3 (tris) dalis:  </w:t>
      </w:r>
    </w:p>
    <w:p w14:paraId="75D1E6A4"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1 dalis – matematikos VBE pirmos dalies ir matematikos VBE antros dalies Uždavinių parengimas; </w:t>
      </w:r>
    </w:p>
    <w:p w14:paraId="108A1199"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 dalis – matematikos VBE pirmos dalies ir matematikos VBE antros dalies Uždavinių recenzavimas; </w:t>
      </w:r>
    </w:p>
    <w:p w14:paraId="1BD1E357"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3 dalis – matematikos VBE pirmos dalies ir matematikos VBE antros dalies Uždavinių atlikčių vertinimas.</w:t>
      </w:r>
    </w:p>
    <w:p w14:paraId="5E0B4264"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1.6. Paslaugų teikėjas/-ai negali vienu metu teikti pasiūlymų 1 ir 2 pirkimų dalims.</w:t>
      </w:r>
    </w:p>
    <w:p w14:paraId="70FEE299" w14:textId="77777777" w:rsidR="00DD695B" w:rsidRPr="00C510F1" w:rsidRDefault="00DD695B" w:rsidP="00DD695B">
      <w:pPr>
        <w:spacing w:after="0" w:line="240" w:lineRule="auto"/>
        <w:jc w:val="center"/>
        <w:rPr>
          <w:rFonts w:ascii="Times New Roman" w:eastAsia="Times New Roman" w:hAnsi="Times New Roman" w:cs="Times New Roman"/>
          <w:b/>
          <w:bCs/>
          <w:color w:val="000000" w:themeColor="text1"/>
          <w:sz w:val="24"/>
          <w:szCs w:val="24"/>
        </w:rPr>
      </w:pPr>
    </w:p>
    <w:p w14:paraId="7D47F37A" w14:textId="77777777" w:rsidR="00DD695B" w:rsidRPr="00C510F1" w:rsidRDefault="00DD695B" w:rsidP="00DD695B">
      <w:pPr>
        <w:spacing w:after="0" w:line="240" w:lineRule="auto"/>
        <w:jc w:val="center"/>
        <w:textAlignment w:val="baseline"/>
        <w:rPr>
          <w:rFonts w:ascii="Times New Roman" w:eastAsia="Times New Roman" w:hAnsi="Times New Roman" w:cs="Times New Roman"/>
          <w:b/>
          <w:color w:val="000000" w:themeColor="text1"/>
          <w:sz w:val="24"/>
          <w:szCs w:val="24"/>
        </w:rPr>
      </w:pPr>
      <w:r w:rsidRPr="00C510F1">
        <w:rPr>
          <w:rFonts w:ascii="Times New Roman" w:eastAsia="Times New Roman" w:hAnsi="Times New Roman" w:cs="Times New Roman"/>
          <w:b/>
          <w:color w:val="000000" w:themeColor="text1"/>
          <w:sz w:val="24"/>
          <w:szCs w:val="24"/>
        </w:rPr>
        <w:lastRenderedPageBreak/>
        <w:t>2. Dažniausiai naudojamos sąvokos</w:t>
      </w:r>
    </w:p>
    <w:p w14:paraId="4C547EBD"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p>
    <w:p w14:paraId="608EF665"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sz w:val="24"/>
          <w:szCs w:val="24"/>
        </w:rPr>
      </w:pPr>
      <w:r w:rsidRPr="00C510F1">
        <w:rPr>
          <w:rFonts w:ascii="Times New Roman" w:eastAsia="Times New Roman" w:hAnsi="Times New Roman" w:cs="Times New Roman"/>
          <w:color w:val="000000" w:themeColor="text1"/>
          <w:sz w:val="24"/>
          <w:szCs w:val="24"/>
        </w:rPr>
        <w:t xml:space="preserve">2.1. PO – </w:t>
      </w:r>
      <w:r w:rsidRPr="00C510F1">
        <w:rPr>
          <w:rFonts w:ascii="Times New Roman" w:eastAsia="Times New Roman" w:hAnsi="Times New Roman" w:cs="Times New Roman"/>
          <w:color w:val="000000"/>
          <w:sz w:val="24"/>
          <w:szCs w:val="24"/>
        </w:rPr>
        <w:t xml:space="preserve">perkančioji organizacija (Nacionalinė švietimo agentūra). </w:t>
      </w:r>
    </w:p>
    <w:p w14:paraId="678F6372"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2.2. Programa – </w:t>
      </w:r>
      <w:r w:rsidRPr="00C510F1">
        <w:rPr>
          <w:rFonts w:ascii="Times New Roman" w:hAnsi="Times New Roman" w:cs="Times New Roman"/>
          <w:color w:val="000000" w:themeColor="text1"/>
          <w:sz w:val="24"/>
          <w:szCs w:val="24"/>
        </w:rPr>
        <w:t xml:space="preserve">Matematikos bendroji programa, patvirtinta Lietuvos švietimo ir mokslo ministro 2022 m. rugpjūčio mėn. 24 d. įsakymo </w:t>
      </w:r>
      <w:r w:rsidRPr="00C510F1">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02E6F5B1" w14:textId="77777777" w:rsidR="00DD695B" w:rsidRPr="00C510F1" w:rsidRDefault="00DD695B" w:rsidP="00DD695B">
      <w:pPr>
        <w:spacing w:after="0" w:line="240" w:lineRule="auto"/>
        <w:ind w:firstLine="567"/>
        <w:textAlignment w:val="baseline"/>
        <w:rPr>
          <w:rFonts w:ascii="Times New Roman" w:eastAsia="Calibri" w:hAnsi="Times New Roman" w:cs="Times New Roman"/>
          <w:color w:val="000000" w:themeColor="text1"/>
          <w:spacing w:val="-4"/>
          <w:sz w:val="24"/>
          <w:szCs w:val="24"/>
        </w:rPr>
      </w:pPr>
      <w:r w:rsidRPr="00C510F1">
        <w:rPr>
          <w:rFonts w:ascii="Times New Roman" w:eastAsia="Times New Roman" w:hAnsi="Times New Roman" w:cs="Times New Roman"/>
          <w:color w:val="000000" w:themeColor="text1"/>
          <w:sz w:val="24"/>
          <w:szCs w:val="24"/>
        </w:rPr>
        <w:t xml:space="preserve">2.3. Aprašas – </w:t>
      </w:r>
      <w:r w:rsidRPr="00C510F1">
        <w:rPr>
          <w:rFonts w:ascii="Times New Roman" w:hAnsi="Times New Roman" w:cs="Times New Roman"/>
          <w:color w:val="000000" w:themeColor="text1"/>
          <w:sz w:val="24"/>
          <w:szCs w:val="24"/>
        </w:rPr>
        <w:t>Matematikos, gamtos mokslų, informatikos ir inžinerinių technologijų dalykų valstybinių brandos egzaminų užduočių aprašas (</w:t>
      </w:r>
      <w:hyperlink r:id="rId11" w:history="1">
        <w:r w:rsidRPr="00C510F1">
          <w:rPr>
            <w:rStyle w:val="Hipersaitas"/>
            <w:rFonts w:ascii="Times New Roman" w:eastAsia="Calibri" w:hAnsi="Times New Roman" w:cs="Times New Roman"/>
            <w:i/>
            <w:iCs/>
            <w:spacing w:val="-4"/>
            <w:sz w:val="24"/>
            <w:szCs w:val="24"/>
          </w:rPr>
          <w:t>Nacionalinė švietimo agentūra - » VBE Užduočių aprašai</w:t>
        </w:r>
      </w:hyperlink>
      <w:r w:rsidRPr="00C510F1">
        <w:rPr>
          <w:rFonts w:ascii="Times New Roman" w:hAnsi="Times New Roman" w:cs="Times New Roman"/>
          <w:i/>
          <w:iCs/>
          <w:color w:val="000000" w:themeColor="text1"/>
          <w:spacing w:val="-4"/>
          <w:sz w:val="24"/>
          <w:szCs w:val="24"/>
        </w:rPr>
        <w:t>)</w:t>
      </w:r>
      <w:r w:rsidRPr="00C510F1">
        <w:rPr>
          <w:rFonts w:ascii="Times New Roman" w:eastAsia="Calibri" w:hAnsi="Times New Roman" w:cs="Times New Roman"/>
          <w:i/>
          <w:iCs/>
          <w:color w:val="000000" w:themeColor="text1"/>
          <w:spacing w:val="-4"/>
          <w:sz w:val="24"/>
          <w:szCs w:val="24"/>
        </w:rPr>
        <w:t>.</w:t>
      </w:r>
    </w:p>
    <w:p w14:paraId="716C42A4"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Calibri" w:hAnsi="Times New Roman" w:cs="Times New Roman"/>
          <w:color w:val="000000" w:themeColor="text1"/>
          <w:spacing w:val="-2"/>
          <w:sz w:val="24"/>
          <w:szCs w:val="24"/>
        </w:rPr>
        <w:t>2.4. VBE – valstybinis brandos egzaminas.</w:t>
      </w:r>
    </w:p>
    <w:p w14:paraId="61458863"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2.5. Uždavinys – matematikos VBE pirmos dalies klausimas ir matematikos VBE antros dalies klausimas.</w:t>
      </w:r>
    </w:p>
    <w:p w14:paraId="438E23A5"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2.6. Uždavinio priedai – vertinimo instrukcija, matrica, naudotų šaltinių sąrašas (bibliografija).</w:t>
      </w:r>
    </w:p>
    <w:p w14:paraId="3EFA3713"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2.7. Užduotis – matematikos valstybinio brandos egzamino pirmos ir antros dalies Uždavinių rinkinys, atitinkantis Programos ir Aprašo reikalavimus.</w:t>
      </w:r>
    </w:p>
    <w:p w14:paraId="201FAE58"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2.8. Matrica – visos Užduoties ir kiekvieno Uždavinio struktūra, kurioje atsispindi Programoje apibrėžtų mokymo(si) turinio sričių, pasiekimų sričių bei Apraše apibrėžtų kognityvinių gebėjimų ir taškų pasiskirstymo pagal pasiekimų lygius procentinės išraiškos.</w:t>
      </w:r>
    </w:p>
    <w:p w14:paraId="7A7022A8" w14:textId="77777777" w:rsidR="00DD695B" w:rsidRPr="00C510F1" w:rsidRDefault="00DD695B" w:rsidP="00DD695B">
      <w:pPr>
        <w:tabs>
          <w:tab w:val="left" w:pos="360"/>
          <w:tab w:val="left" w:pos="1418"/>
          <w:tab w:val="left" w:pos="3960"/>
          <w:tab w:val="left" w:leader="dot" w:pos="9360"/>
        </w:tabs>
        <w:ind w:left="360"/>
        <w:jc w:val="center"/>
        <w:rPr>
          <w:rFonts w:ascii="Times New Roman" w:hAnsi="Times New Roman" w:cs="Times New Roman"/>
          <w:b/>
          <w:bCs/>
          <w:color w:val="000000" w:themeColor="text1"/>
          <w:sz w:val="24"/>
          <w:szCs w:val="24"/>
        </w:rPr>
      </w:pPr>
    </w:p>
    <w:p w14:paraId="3AEE8C2E" w14:textId="77777777" w:rsidR="00DD695B" w:rsidRPr="00C510F1" w:rsidRDefault="00DD695B" w:rsidP="00DD695B">
      <w:pPr>
        <w:spacing w:after="0" w:line="240" w:lineRule="auto"/>
        <w:jc w:val="center"/>
        <w:textAlignment w:val="baseline"/>
        <w:rPr>
          <w:rFonts w:ascii="Times New Roman" w:eastAsia="Times New Roman" w:hAnsi="Times New Roman" w:cs="Times New Roman"/>
          <w:b/>
          <w:bCs/>
          <w:color w:val="000000"/>
          <w:sz w:val="24"/>
          <w:szCs w:val="24"/>
        </w:rPr>
      </w:pPr>
      <w:r w:rsidRPr="00C510F1">
        <w:rPr>
          <w:rFonts w:ascii="Times New Roman" w:eastAsia="Times New Roman" w:hAnsi="Times New Roman" w:cs="Times New Roman"/>
          <w:b/>
          <w:bCs/>
          <w:color w:val="000000"/>
          <w:sz w:val="24"/>
          <w:szCs w:val="24"/>
        </w:rPr>
        <w:t>3. Paslaugų apibūdinimas visoms pirkimo dalims</w:t>
      </w:r>
    </w:p>
    <w:p w14:paraId="6C849201" w14:textId="77777777" w:rsidR="00DD695B" w:rsidRPr="00C510F1" w:rsidRDefault="00DD695B" w:rsidP="00DD695B">
      <w:pPr>
        <w:spacing w:after="0" w:line="240" w:lineRule="auto"/>
        <w:jc w:val="center"/>
        <w:textAlignment w:val="baseline"/>
        <w:rPr>
          <w:rFonts w:ascii="Times New Roman" w:eastAsia="Times New Roman" w:hAnsi="Times New Roman" w:cs="Times New Roman"/>
          <w:b/>
          <w:bCs/>
          <w:color w:val="000000"/>
          <w:sz w:val="24"/>
          <w:szCs w:val="24"/>
        </w:rPr>
      </w:pPr>
    </w:p>
    <w:p w14:paraId="34E233A3" w14:textId="77777777" w:rsidR="00DD695B" w:rsidRPr="00C510F1" w:rsidRDefault="00DD695B" w:rsidP="00DD695B">
      <w:pPr>
        <w:tabs>
          <w:tab w:val="left" w:pos="1134"/>
        </w:tabs>
        <w:spacing w:after="0" w:line="240" w:lineRule="auto"/>
        <w:ind w:firstLine="567"/>
        <w:contextualSpacing/>
        <w:rPr>
          <w:rFonts w:ascii="Times New Roman" w:hAnsi="Times New Roman" w:cs="Times New Roman"/>
          <w:color w:val="000000" w:themeColor="text1"/>
          <w:spacing w:val="2"/>
          <w:sz w:val="24"/>
          <w:szCs w:val="24"/>
        </w:rPr>
      </w:pPr>
      <w:r w:rsidRPr="00C510F1">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C510F1">
        <w:rPr>
          <w:rFonts w:ascii="Times New Roman" w:eastAsia="Times New Roman" w:hAnsi="Times New Roman" w:cs="Times New Roman"/>
          <w:color w:val="000000" w:themeColor="text1"/>
          <w:spacing w:val="-2"/>
          <w:sz w:val="24"/>
          <w:szCs w:val="24"/>
        </w:rPr>
        <w:t xml:space="preserve">Paslaugų teikėjais, </w:t>
      </w:r>
      <w:r w:rsidRPr="00C510F1">
        <w:rPr>
          <w:rFonts w:ascii="Times New Roman" w:eastAsia="Times New Roman" w:hAnsi="Times New Roman" w:cs="Times New Roman"/>
          <w:color w:val="000000" w:themeColor="text1"/>
          <w:sz w:val="24"/>
          <w:szCs w:val="24"/>
          <w:lang w:val="lt"/>
        </w:rPr>
        <w:t>kuriuose visi Paslaugos teikėjai privalo dalyvauti</w:t>
      </w:r>
      <w:r w:rsidRPr="00C510F1">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C510F1">
        <w:rPr>
          <w:rFonts w:ascii="Times New Roman" w:eastAsia="Times New Roman" w:hAnsi="Times New Roman" w:cs="Times New Roman"/>
          <w:color w:val="000000" w:themeColor="text1"/>
          <w:spacing w:val="-2"/>
          <w:sz w:val="24"/>
          <w:szCs w:val="24"/>
        </w:rPr>
        <w:t>paslaugų</w:t>
      </w:r>
      <w:r w:rsidRPr="00C510F1">
        <w:rPr>
          <w:rFonts w:ascii="Times New Roman" w:hAnsi="Times New Roman" w:cs="Times New Roman"/>
          <w:color w:val="000000" w:themeColor="text1"/>
          <w:spacing w:val="2"/>
          <w:sz w:val="24"/>
          <w:szCs w:val="24"/>
        </w:rPr>
        <w:t xml:space="preserve">. </w:t>
      </w:r>
      <w:r w:rsidRPr="00C510F1">
        <w:rPr>
          <w:rFonts w:ascii="Times New Roman" w:eastAsia="Times New Roman" w:hAnsi="Times New Roman" w:cs="Times New Roman"/>
          <w:color w:val="000000" w:themeColor="text1"/>
          <w:spacing w:val="-2"/>
          <w:sz w:val="24"/>
          <w:szCs w:val="24"/>
        </w:rPr>
        <w:t>Paslaugų teikėjais</w:t>
      </w:r>
      <w:r w:rsidRPr="00C510F1">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64E3D70B" w14:textId="77777777" w:rsidR="00DD695B" w:rsidRPr="00C510F1" w:rsidRDefault="00DD695B" w:rsidP="00DD695B">
      <w:pPr>
        <w:tabs>
          <w:tab w:val="left" w:pos="1134"/>
        </w:tabs>
        <w:spacing w:after="0" w:line="240" w:lineRule="auto"/>
        <w:ind w:firstLine="567"/>
        <w:contextualSpacing/>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3.2. </w:t>
      </w:r>
      <w:r w:rsidRPr="00C510F1">
        <w:rPr>
          <w:rFonts w:ascii="Times New Roman" w:eastAsia="Times New Roman" w:hAnsi="Times New Roman" w:cs="Times New Roman"/>
          <w:color w:val="000000" w:themeColor="text1"/>
          <w:spacing w:val="-2"/>
          <w:sz w:val="24"/>
          <w:szCs w:val="24"/>
        </w:rPr>
        <w:t>Paslaugų teikėjas</w:t>
      </w:r>
      <w:r w:rsidRPr="00C510F1">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13BDB13E" w14:textId="77777777" w:rsidR="00DD695B" w:rsidRPr="00C510F1" w:rsidRDefault="00DD695B" w:rsidP="00DD695B">
      <w:pPr>
        <w:tabs>
          <w:tab w:val="left" w:pos="1134"/>
        </w:tabs>
        <w:spacing w:after="0" w:line="240" w:lineRule="auto"/>
        <w:ind w:firstLine="567"/>
        <w:contextualSpacing/>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Uždavinių atitikimo Programai, Aprašui, formuluočių, atsakymų, vertinimo instrukcijų, matricos ir bibliografijos, konsultuoti Užduočių / Uždavinių skaitmenintojus (programuotojus) dėl skaitmeninamų Užduočių / Uždavinių, koreguoti Uždavinius / vertinimo instrukcijas, jeigu jie neatitinka skaitmeninimo techninių galimybių. </w:t>
      </w:r>
    </w:p>
    <w:p w14:paraId="6F454EBE" w14:textId="77777777" w:rsidR="00DD695B" w:rsidRPr="00C510F1" w:rsidRDefault="00DD695B" w:rsidP="00DD695B">
      <w:pPr>
        <w:tabs>
          <w:tab w:val="left" w:pos="1134"/>
        </w:tabs>
        <w:spacing w:after="0" w:line="240" w:lineRule="auto"/>
        <w:ind w:firstLine="567"/>
        <w:contextualSpacing/>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3.4. Paslaugų teikėjas privalo užtikrinti konfidencialumą visą sutarties vykdymo laikotarpį bei </w:t>
      </w:r>
      <w:r w:rsidRPr="00C510F1">
        <w:rPr>
          <w:rFonts w:ascii="Times New Roman" w:hAnsi="Times New Roman" w:cs="Times New Roman"/>
          <w:sz w:val="24"/>
          <w:szCs w:val="24"/>
        </w:rPr>
        <w:t>kol bus organizuojami matematikos valstybiniai brandos egzaminai. Konfidencialia informacija laikomas Sutarties rezultatas sukurtas paslaugos vykdymo metu, tai yra originalaus turinio matematikos valstybinio brandos egzamino išplėstinio kurso 100 pasirenkamojo atsakymo, 100 trumpojo ir 100 pilno sprendimo Uždavinių ir bendrojo kurso 100 pasirenkamojo atsakymo, 100 trumpojo ir 100 pilno sprendimo Uždavinių.</w:t>
      </w:r>
      <w:r w:rsidRPr="00C510F1">
        <w:t xml:space="preserve"> </w:t>
      </w:r>
      <w:r w:rsidRPr="00C510F1">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punkte numatytą atvejį, sutarties vykdymo metu sužinotos ar jam </w:t>
      </w:r>
      <w:r w:rsidRPr="00C510F1">
        <w:rPr>
          <w:rFonts w:ascii="Times New Roman" w:hAnsi="Times New Roman" w:cs="Times New Roman"/>
          <w:color w:val="000000" w:themeColor="text1"/>
          <w:sz w:val="24"/>
          <w:szCs w:val="24"/>
        </w:rPr>
        <w:lastRenderedPageBreak/>
        <w:t xml:space="preserve">perduotos informacijos ir (ar) duomenų, taip pat neturi teisės sutarties vykdymui gautą informaciją ir (ar) duomenis naudoti asmeniniams ar trečiųjų asmenų poreikiams. Visa PO </w:t>
      </w:r>
      <w:r w:rsidRPr="00C510F1">
        <w:rPr>
          <w:rFonts w:ascii="Times New Roman" w:eastAsia="Times New Roman" w:hAnsi="Times New Roman" w:cs="Times New Roman"/>
          <w:color w:val="000000" w:themeColor="text1"/>
          <w:spacing w:val="-2"/>
          <w:sz w:val="24"/>
          <w:szCs w:val="24"/>
        </w:rPr>
        <w:t>Paslaugų teikėjui</w:t>
      </w:r>
      <w:r w:rsidRPr="00C510F1">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50EACA34"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C510F1">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C510F1">
        <w:rPr>
          <w:rFonts w:ascii="Times New Roman" w:eastAsia="Times New Roman" w:hAnsi="Times New Roman" w:cs="Times New Roman"/>
          <w:color w:val="000000" w:themeColor="text1"/>
          <w:sz w:val="24"/>
          <w:szCs w:val="24"/>
        </w:rPr>
        <w:t> </w:t>
      </w:r>
    </w:p>
    <w:p w14:paraId="5A5C1E68"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hAnsi="Times New Roman" w:cs="Times New Roman"/>
          <w:sz w:val="24"/>
          <w:szCs w:val="24"/>
        </w:rPr>
        <w:t xml:space="preserve">3.6. </w:t>
      </w:r>
      <w:r w:rsidRPr="00C510F1">
        <w:rPr>
          <w:rFonts w:ascii="Times New Roman" w:eastAsia="Times New Roman" w:hAnsi="Times New Roman" w:cs="Times New Roman"/>
          <w:color w:val="000000" w:themeColor="text1"/>
          <w:sz w:val="24"/>
          <w:szCs w:val="24"/>
        </w:rPr>
        <w:t xml:space="preserve">Matematikos išplėstinio ir bendrojo kurso </w:t>
      </w:r>
      <w:r w:rsidRPr="00C510F1">
        <w:rPr>
          <w:rFonts w:ascii="Times New Roman" w:hAnsi="Times New Roman" w:cs="Times New Roman"/>
          <w:sz w:val="24"/>
          <w:szCs w:val="24"/>
        </w:rPr>
        <w:t>VBE pirmos dalies ir VBE antros dalies uždaviniai ir užduotys rengiami remiantis Matematikos bendrąja programa (aktuali redakcija) ir Matematikos, gamtos mokslų dalykų, informatikos ir inžinerinių technologijų valstybinių brandos egzaminų užduočių aprašu (aktuali redakcija).</w:t>
      </w:r>
    </w:p>
    <w:p w14:paraId="1B075CBE" w14:textId="77777777" w:rsidR="00DD695B" w:rsidRPr="00C510F1" w:rsidRDefault="00DD695B" w:rsidP="00DD695B">
      <w:pPr>
        <w:tabs>
          <w:tab w:val="left" w:pos="1134"/>
        </w:tabs>
        <w:ind w:firstLine="900"/>
        <w:contextualSpacing/>
        <w:rPr>
          <w:rFonts w:ascii="Times New Roman" w:hAnsi="Times New Roman" w:cs="Times New Roman"/>
          <w:color w:val="000000" w:themeColor="text1"/>
          <w:sz w:val="24"/>
          <w:szCs w:val="24"/>
        </w:rPr>
      </w:pPr>
    </w:p>
    <w:p w14:paraId="047D9A27"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r w:rsidRPr="00C510F1">
        <w:rPr>
          <w:rFonts w:ascii="Times New Roman" w:hAnsi="Times New Roman" w:cs="Times New Roman"/>
          <w:b/>
          <w:bCs/>
          <w:color w:val="000000" w:themeColor="text1"/>
          <w:sz w:val="24"/>
          <w:szCs w:val="24"/>
        </w:rPr>
        <w:t xml:space="preserve">4. Bendri reikalavimai matematikos VBE pirmos dalies ir VBE antros dalies Uždavinių parengimui </w:t>
      </w:r>
    </w:p>
    <w:p w14:paraId="618F7553"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r w:rsidRPr="00C510F1">
        <w:rPr>
          <w:rFonts w:ascii="Times New Roman" w:hAnsi="Times New Roman" w:cs="Times New Roman"/>
          <w:b/>
          <w:bCs/>
          <w:color w:val="000000" w:themeColor="text1"/>
          <w:sz w:val="24"/>
          <w:szCs w:val="24"/>
        </w:rPr>
        <w:t>(1 pirkimų dalis)</w:t>
      </w:r>
    </w:p>
    <w:p w14:paraId="5794E2F8"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p>
    <w:p w14:paraId="05D41A91" w14:textId="77777777" w:rsidR="00DD695B" w:rsidRPr="00C510F1" w:rsidRDefault="00DD695B" w:rsidP="00DD695B">
      <w:pPr>
        <w:spacing w:after="0"/>
        <w:ind w:firstLine="900"/>
        <w:rPr>
          <w:rFonts w:ascii="Times New Roman" w:eastAsia="Times New Roman" w:hAnsi="Times New Roman" w:cs="Times New Roman"/>
          <w:sz w:val="24"/>
          <w:szCs w:val="24"/>
        </w:rPr>
      </w:pPr>
      <w:r w:rsidRPr="00C510F1">
        <w:rPr>
          <w:rFonts w:ascii="Times New Roman" w:eastAsia="Times New Roman" w:hAnsi="Times New Roman" w:cs="Times New Roman"/>
          <w:sz w:val="24"/>
          <w:szCs w:val="24"/>
        </w:rPr>
        <w:t>4.1.</w:t>
      </w:r>
      <w:r w:rsidRPr="00C510F1">
        <w:rPr>
          <w:rFonts w:ascii="Times New Roman" w:hAnsi="Times New Roman" w:cs="Times New Roman"/>
          <w:sz w:val="24"/>
          <w:szCs w:val="24"/>
        </w:rPr>
        <w:t> </w:t>
      </w:r>
      <w:r w:rsidRPr="00C510F1">
        <w:rPr>
          <w:rFonts w:ascii="Times New Roman" w:eastAsia="Times New Roman" w:hAnsi="Times New Roman" w:cs="Times New Roman"/>
          <w:sz w:val="24"/>
          <w:szCs w:val="24"/>
        </w:rPr>
        <w:t>Pagal Programos konkretaus kurso pasiekimus ir turinio apimtis</w:t>
      </w:r>
      <w:r w:rsidRPr="00C510F1">
        <w:rPr>
          <w:rFonts w:ascii="Times New Roman" w:eastAsia="Times New Roman" w:hAnsi="Times New Roman" w:cs="Times New Roman"/>
          <w:color w:val="000000" w:themeColor="text1"/>
          <w:sz w:val="24"/>
          <w:szCs w:val="24"/>
        </w:rPr>
        <w:t xml:space="preserve"> Uždavinių rengėjas/-ai</w:t>
      </w:r>
      <w:r w:rsidRPr="00C510F1">
        <w:rPr>
          <w:rFonts w:ascii="Times New Roman" w:eastAsia="Times New Roman" w:hAnsi="Times New Roman" w:cs="Times New Roman"/>
          <w:sz w:val="24"/>
          <w:szCs w:val="24"/>
        </w:rPr>
        <w:t xml:space="preserve"> turi parengti išplėstinio kurso 100 pasirenkamojo atsakymo, 100 trumpojo ir 100 pilno sprendimo Uždavinių ir bendrojo kurso 100 pasirenkamojo atsakymo, 100 trumpojo ir 100 pilno sprendimo Uždavinių:</w:t>
      </w:r>
    </w:p>
    <w:p w14:paraId="350BD151" w14:textId="77777777" w:rsidR="00DD695B" w:rsidRPr="00C510F1" w:rsidRDefault="00DD695B" w:rsidP="00DD695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sidRPr="00C510F1">
        <w:rPr>
          <w:rFonts w:ascii="Times New Roman" w:eastAsia="Times New Roman" w:hAnsi="Times New Roman" w:cs="Times New Roman"/>
          <w:sz w:val="24"/>
          <w:szCs w:val="24"/>
        </w:rPr>
        <w:t>4.1.1.</w:t>
      </w:r>
      <w:r w:rsidRPr="00C510F1">
        <w:rPr>
          <w:rFonts w:ascii="Times New Roman" w:hAnsi="Times New Roman" w:cs="Times New Roman"/>
          <w:sz w:val="24"/>
          <w:szCs w:val="24"/>
        </w:rPr>
        <w:t> pasirenkamojo atsakymo Uždaviniai ir (ar) klausimai gali būti: pateiktų atsakymų pasirinkimo (su vienu ar keliais teisingais atsakymais); pateiktų atsakymų porų susiejimo; pateiktų objektų eiliškumo nustatymo; objektų įkėlimo iš pateikto objektų sąrašo; elementų pažymėjimo pateiktoje vizualizacijoje (paveiksle, brėžinyje, diagramoje, schemoje, lentelėje). Pasirenkamojo atsakymo Uždaviniai vertinami 1–3 taškais;</w:t>
      </w:r>
    </w:p>
    <w:p w14:paraId="2169E373" w14:textId="77777777" w:rsidR="00DD695B" w:rsidRPr="00C510F1" w:rsidRDefault="00DD695B" w:rsidP="00DD695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sidRPr="00C510F1">
        <w:rPr>
          <w:rFonts w:ascii="Times New Roman" w:hAnsi="Times New Roman" w:cs="Times New Roman"/>
          <w:sz w:val="24"/>
          <w:szCs w:val="24"/>
        </w:rPr>
        <w:t>4.1.2. trumpojo atsakymo Uždaviniuose ir (ar) klausimuose pateikiamas atsakymo laukas, kuriame reikia įrašyti uždavinio atsakymą (skaičių, kelis skaičius, raidę, žodį ir pan.). Trumpojo atsakymo uždaviniai vertinami 1 tašku;</w:t>
      </w:r>
    </w:p>
    <w:p w14:paraId="76477024" w14:textId="77777777" w:rsidR="00DD695B" w:rsidRPr="00C510F1" w:rsidRDefault="00DD695B" w:rsidP="00DD695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sidRPr="00C510F1">
        <w:rPr>
          <w:rFonts w:ascii="Times New Roman" w:hAnsi="Times New Roman" w:cs="Times New Roman"/>
          <w:sz w:val="24"/>
          <w:szCs w:val="24"/>
        </w:rPr>
        <w:t xml:space="preserve">4.1.3. pilno sprendimo Uždaviniai reikalauja pateikti detalų sprendimą ir (ar) įrodymą. Pilno sprendimo Uždaviniai gali būti struktūruoti ir nestruktūruoti. Pilno sprendimo Uždaviniai vertinami 4–10 taškų; </w:t>
      </w:r>
    </w:p>
    <w:p w14:paraId="2DA60C37" w14:textId="77777777" w:rsidR="00DD695B" w:rsidRPr="00C510F1" w:rsidRDefault="00DD695B" w:rsidP="00DD695B">
      <w:pPr>
        <w:tabs>
          <w:tab w:val="left" w:pos="1276"/>
          <w:tab w:val="left" w:pos="3960"/>
          <w:tab w:val="left" w:leader="dot" w:pos="9360"/>
        </w:tabs>
        <w:spacing w:after="0" w:line="240" w:lineRule="auto"/>
        <w:ind w:firstLine="900"/>
        <w:contextualSpacing/>
        <w:rPr>
          <w:rFonts w:ascii="Times New Roman" w:eastAsia="Times New Roman" w:hAnsi="Times New Roman" w:cs="Times New Roman"/>
          <w:sz w:val="24"/>
          <w:szCs w:val="24"/>
        </w:rPr>
      </w:pPr>
      <w:r w:rsidRPr="00C510F1">
        <w:rPr>
          <w:rFonts w:ascii="Times New Roman" w:eastAsia="Times New Roman" w:hAnsi="Times New Roman" w:cs="Times New Roman"/>
          <w:sz w:val="24"/>
          <w:szCs w:val="24"/>
          <w:lang w:eastAsia="ar-SA"/>
        </w:rPr>
        <w:t>4.1.4.</w:t>
      </w:r>
      <w:r w:rsidRPr="00C510F1">
        <w:rPr>
          <w:rFonts w:ascii="Times New Roman" w:hAnsi="Times New Roman" w:cs="Times New Roman"/>
          <w:sz w:val="24"/>
          <w:szCs w:val="24"/>
        </w:rPr>
        <w:t> </w:t>
      </w:r>
      <w:r w:rsidRPr="00C510F1">
        <w:rPr>
          <w:rFonts w:ascii="Times New Roman" w:eastAsia="Times New Roman" w:hAnsi="Times New Roman" w:cs="Times New Roman"/>
          <w:sz w:val="24"/>
          <w:szCs w:val="24"/>
          <w:lang w:eastAsia="ar-SA"/>
        </w:rPr>
        <w:t xml:space="preserve">Uždavinio ir (ar) </w:t>
      </w:r>
      <w:r w:rsidRPr="00C510F1">
        <w:rPr>
          <w:rFonts w:ascii="Times New Roman" w:eastAsia="Times New Roman" w:hAnsi="Times New Roman" w:cs="Times New Roman"/>
          <w:sz w:val="24"/>
          <w:szCs w:val="24"/>
        </w:rPr>
        <w:t xml:space="preserve">klausimo vertė taškais pateikiama prie kiekvieno Uždavinio </w:t>
      </w:r>
      <w:r w:rsidRPr="00C510F1">
        <w:rPr>
          <w:rFonts w:ascii="Times New Roman" w:eastAsia="Times New Roman" w:hAnsi="Times New Roman" w:cs="Times New Roman"/>
          <w:sz w:val="24"/>
          <w:szCs w:val="24"/>
          <w:lang w:eastAsia="ar-SA"/>
        </w:rPr>
        <w:t xml:space="preserve">ir (ar) </w:t>
      </w:r>
      <w:r w:rsidRPr="00C510F1">
        <w:rPr>
          <w:rFonts w:ascii="Times New Roman" w:eastAsia="Times New Roman" w:hAnsi="Times New Roman" w:cs="Times New Roman"/>
          <w:sz w:val="24"/>
          <w:szCs w:val="24"/>
        </w:rPr>
        <w:t>klausimo;</w:t>
      </w:r>
    </w:p>
    <w:p w14:paraId="562F6CA0" w14:textId="77777777" w:rsidR="00DD695B" w:rsidRPr="00C510F1" w:rsidRDefault="00DD695B" w:rsidP="00DD695B">
      <w:pPr>
        <w:pStyle w:val="Betarp"/>
        <w:ind w:left="284" w:firstLine="567"/>
        <w:rPr>
          <w:rFonts w:ascii="Times New Roman" w:eastAsia="Times New Roman" w:hAnsi="Times New Roman" w:cs="Times New Roman"/>
          <w:sz w:val="24"/>
          <w:szCs w:val="24"/>
        </w:rPr>
      </w:pPr>
      <w:r w:rsidRPr="00C510F1">
        <w:rPr>
          <w:rFonts w:ascii="Times New Roman" w:hAnsi="Times New Roman" w:cs="Times New Roman"/>
          <w:sz w:val="24"/>
          <w:szCs w:val="24"/>
        </w:rPr>
        <w:t>4.2. Uždaviniai turi būti parengti vadovaujantis Programa (aktuali redakcija)</w:t>
      </w:r>
      <w:r w:rsidRPr="00C510F1">
        <w:rPr>
          <w:rFonts w:ascii="Times New Roman" w:eastAsia="Times New Roman" w:hAnsi="Times New Roman" w:cs="Times New Roman"/>
          <w:sz w:val="24"/>
          <w:szCs w:val="24"/>
        </w:rPr>
        <w:t xml:space="preserve"> ir</w:t>
      </w:r>
      <w:r w:rsidRPr="00C510F1">
        <w:rPr>
          <w:rFonts w:ascii="Times New Roman" w:hAnsi="Times New Roman" w:cs="Times New Roman"/>
          <w:sz w:val="24"/>
          <w:szCs w:val="24"/>
        </w:rPr>
        <w:t xml:space="preserve"> atitikti Programos 45.5 ir 45.7 papunkčiuose numatytus reikalavimus.</w:t>
      </w:r>
    </w:p>
    <w:p w14:paraId="74671D60" w14:textId="77777777" w:rsidR="00DD695B" w:rsidRPr="00C510F1" w:rsidRDefault="00DD695B" w:rsidP="00DD695B">
      <w:pPr>
        <w:pStyle w:val="Betarp"/>
        <w:ind w:firstLine="567"/>
        <w:rPr>
          <w:rFonts w:ascii="Times New Roman" w:eastAsia="Times New Roman" w:hAnsi="Times New Roman" w:cs="Times New Roman"/>
          <w:sz w:val="24"/>
          <w:szCs w:val="24"/>
        </w:rPr>
      </w:pPr>
      <w:r w:rsidRPr="00C510F1">
        <w:rPr>
          <w:rFonts w:ascii="Times New Roman" w:eastAsia="Times New Roman" w:hAnsi="Times New Roman" w:cs="Times New Roman"/>
          <w:sz w:val="24"/>
          <w:szCs w:val="24"/>
        </w:rPr>
        <w:t>4.3. </w:t>
      </w:r>
      <w:r w:rsidRPr="00C510F1">
        <w:rPr>
          <w:rFonts w:ascii="Times New Roman" w:hAnsi="Times New Roman" w:cs="Times New Roman"/>
          <w:sz w:val="24"/>
          <w:szCs w:val="24"/>
        </w:rPr>
        <w:t xml:space="preserve">Uždaviniai turi atitikti </w:t>
      </w:r>
      <w:r w:rsidRPr="00C510F1">
        <w:rPr>
          <w:rFonts w:ascii="Times New Roman" w:eastAsia="Times New Roman" w:hAnsi="Times New Roman" w:cs="Times New Roman"/>
          <w:color w:val="000000" w:themeColor="text1"/>
          <w:sz w:val="24"/>
          <w:szCs w:val="24"/>
        </w:rPr>
        <w:t xml:space="preserve">Apraše (aktuali redakcija) </w:t>
      </w:r>
      <w:r w:rsidRPr="00C510F1">
        <w:rPr>
          <w:rFonts w:ascii="Times New Roman" w:hAnsi="Times New Roman" w:cs="Times New Roman"/>
          <w:sz w:val="24"/>
          <w:szCs w:val="24"/>
        </w:rPr>
        <w:t>nurodytus reikalavimus Matematikos valstybinių brandos egzaminų užduotims.</w:t>
      </w:r>
    </w:p>
    <w:p w14:paraId="32DED141" w14:textId="77777777" w:rsidR="00DD695B" w:rsidRPr="00C510F1" w:rsidRDefault="00DD695B" w:rsidP="00DD695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sidRPr="00C510F1">
        <w:rPr>
          <w:rFonts w:ascii="Times New Roman" w:hAnsi="Times New Roman" w:cs="Times New Roman"/>
          <w:sz w:val="24"/>
          <w:szCs w:val="24"/>
        </w:rPr>
        <w:t>4.3. Uždaviniai ir (ar) klausimai turi apimti visas Matematikos bendrojoje programoje nurodytas mokymo(si) turinio sritis ir jų dalis procentais.</w:t>
      </w:r>
    </w:p>
    <w:p w14:paraId="290E7B50" w14:textId="77777777" w:rsidR="00DD695B" w:rsidRPr="00C510F1" w:rsidRDefault="00DD695B" w:rsidP="00DD695B">
      <w:pPr>
        <w:spacing w:after="0"/>
        <w:ind w:firstLine="900"/>
        <w:rPr>
          <w:rFonts w:ascii="Times New Roman" w:eastAsia="Times New Roman" w:hAnsi="Times New Roman" w:cs="Times New Roman"/>
          <w:sz w:val="24"/>
          <w:szCs w:val="24"/>
        </w:rPr>
      </w:pPr>
      <w:r w:rsidRPr="00C510F1">
        <w:rPr>
          <w:rFonts w:ascii="Times New Roman" w:eastAsia="Times New Roman" w:hAnsi="Times New Roman" w:cs="Times New Roman"/>
          <w:sz w:val="24"/>
          <w:szCs w:val="24"/>
        </w:rPr>
        <w:t>4.4.</w:t>
      </w:r>
      <w:r w:rsidRPr="00C510F1">
        <w:rPr>
          <w:rFonts w:ascii="Times New Roman" w:hAnsi="Times New Roman" w:cs="Times New Roman"/>
          <w:sz w:val="24"/>
          <w:szCs w:val="24"/>
        </w:rPr>
        <w:t> </w:t>
      </w:r>
      <w:r w:rsidRPr="00C510F1">
        <w:rPr>
          <w:rFonts w:ascii="Times New Roman" w:eastAsia="Times New Roman" w:hAnsi="Times New Roman" w:cs="Times New Roman"/>
          <w:sz w:val="24"/>
          <w:szCs w:val="24"/>
        </w:rPr>
        <w:t xml:space="preserve">Uždaviniai </w:t>
      </w:r>
      <w:r w:rsidRPr="00C510F1">
        <w:rPr>
          <w:rFonts w:ascii="Times New Roman" w:eastAsia="Times New Roman" w:hAnsi="Times New Roman" w:cs="Times New Roman"/>
          <w:sz w:val="24"/>
          <w:szCs w:val="24"/>
          <w:lang w:eastAsia="ar-SA"/>
        </w:rPr>
        <w:t xml:space="preserve">ir (ar) </w:t>
      </w:r>
      <w:r w:rsidRPr="00C510F1">
        <w:rPr>
          <w:rFonts w:ascii="Times New Roman" w:eastAsia="Times New Roman" w:hAnsi="Times New Roman" w:cs="Times New Roman"/>
          <w:sz w:val="24"/>
          <w:szCs w:val="24"/>
        </w:rPr>
        <w:t xml:space="preserve">klausimai turi apimti visas Apraše išvardintas kognityvinių gebėjimų grupes ir nurodytas jų dalis procentais; kiekvienas Uždavinys </w:t>
      </w:r>
      <w:r w:rsidRPr="00C510F1">
        <w:rPr>
          <w:rFonts w:ascii="Times New Roman" w:eastAsia="Times New Roman" w:hAnsi="Times New Roman" w:cs="Times New Roman"/>
          <w:sz w:val="24"/>
          <w:szCs w:val="24"/>
          <w:lang w:eastAsia="ar-SA"/>
        </w:rPr>
        <w:t xml:space="preserve">ir (ar) </w:t>
      </w:r>
      <w:r w:rsidRPr="00C510F1">
        <w:rPr>
          <w:rFonts w:ascii="Times New Roman" w:eastAsia="Times New Roman" w:hAnsi="Times New Roman" w:cs="Times New Roman"/>
          <w:sz w:val="24"/>
          <w:szCs w:val="24"/>
        </w:rPr>
        <w:t>klausimas prognozuojamai (ekspertiniu vertinimu) turi būti skirtas vertinti vieną iš nurodytų kognityvinių gebėjimų grupių.</w:t>
      </w:r>
    </w:p>
    <w:p w14:paraId="2B9D7797" w14:textId="77777777" w:rsidR="00DD695B" w:rsidRPr="00C510F1" w:rsidRDefault="00DD695B" w:rsidP="00DD695B">
      <w:pPr>
        <w:spacing w:after="0"/>
        <w:ind w:firstLine="900"/>
        <w:rPr>
          <w:rFonts w:ascii="Times New Roman" w:eastAsia="Times New Roman" w:hAnsi="Times New Roman" w:cs="Times New Roman"/>
          <w:sz w:val="24"/>
          <w:szCs w:val="24"/>
        </w:rPr>
      </w:pPr>
      <w:r w:rsidRPr="00C510F1">
        <w:rPr>
          <w:rFonts w:ascii="Times New Roman" w:eastAsia="Times New Roman" w:hAnsi="Times New Roman" w:cs="Times New Roman"/>
          <w:sz w:val="24"/>
          <w:szCs w:val="24"/>
        </w:rPr>
        <w:lastRenderedPageBreak/>
        <w:t>4.5.</w:t>
      </w:r>
      <w:r w:rsidRPr="00C510F1">
        <w:rPr>
          <w:rFonts w:ascii="Times New Roman" w:hAnsi="Times New Roman" w:cs="Times New Roman"/>
          <w:sz w:val="24"/>
          <w:szCs w:val="24"/>
        </w:rPr>
        <w:t> </w:t>
      </w:r>
      <w:r w:rsidRPr="00C510F1">
        <w:rPr>
          <w:rFonts w:ascii="Times New Roman" w:eastAsia="Times New Roman" w:hAnsi="Times New Roman" w:cs="Times New Roman"/>
          <w:sz w:val="24"/>
          <w:szCs w:val="24"/>
        </w:rPr>
        <w:t>Uždaviniai ir (ar) klausimai turi apimti visus Apraše išvardintus pasiekimų lygius ir nurodytas jų dalis procentais; kiekvienas Uždavinys</w:t>
      </w:r>
      <w:r w:rsidRPr="00C510F1">
        <w:rPr>
          <w:rFonts w:ascii="Times New Roman" w:eastAsia="Times New Roman" w:hAnsi="Times New Roman" w:cs="Times New Roman"/>
          <w:sz w:val="24"/>
          <w:szCs w:val="24"/>
          <w:lang w:eastAsia="ar-SA"/>
        </w:rPr>
        <w:t xml:space="preserve"> ir (ar) </w:t>
      </w:r>
      <w:r w:rsidRPr="00C510F1">
        <w:rPr>
          <w:rFonts w:ascii="Times New Roman" w:eastAsia="Times New Roman" w:hAnsi="Times New Roman" w:cs="Times New Roman"/>
          <w:sz w:val="24"/>
          <w:szCs w:val="24"/>
        </w:rPr>
        <w:t>klausimas prognozuojamai (ekspertiniu vertinimu) turi atitikti kurį nors vieną iš nurodytų pasiekimų lygių.</w:t>
      </w:r>
    </w:p>
    <w:p w14:paraId="5301B94A" w14:textId="77777777" w:rsidR="00DD695B" w:rsidRPr="00C510F1" w:rsidRDefault="00DD695B" w:rsidP="00DD695B">
      <w:pPr>
        <w:spacing w:after="0"/>
        <w:ind w:firstLine="900"/>
        <w:rPr>
          <w:rFonts w:ascii="Times New Roman" w:eastAsia="Times New Roman" w:hAnsi="Times New Roman" w:cs="Times New Roman"/>
          <w:sz w:val="24"/>
          <w:szCs w:val="24"/>
        </w:rPr>
      </w:pPr>
      <w:r w:rsidRPr="00C510F1">
        <w:rPr>
          <w:rFonts w:ascii="Times New Roman" w:eastAsia="Times New Roman" w:hAnsi="Times New Roman" w:cs="Times New Roman"/>
          <w:sz w:val="24"/>
          <w:szCs w:val="24"/>
        </w:rPr>
        <w:t>4.6.</w:t>
      </w:r>
      <w:r w:rsidRPr="00C510F1">
        <w:rPr>
          <w:rFonts w:ascii="Times New Roman" w:hAnsi="Times New Roman" w:cs="Times New Roman"/>
          <w:sz w:val="24"/>
          <w:szCs w:val="24"/>
        </w:rPr>
        <w:t> </w:t>
      </w:r>
      <w:r w:rsidRPr="00C510F1">
        <w:rPr>
          <w:rFonts w:ascii="Times New Roman" w:eastAsia="Times New Roman" w:hAnsi="Times New Roman" w:cs="Times New Roman"/>
          <w:sz w:val="24"/>
          <w:szCs w:val="24"/>
          <w:lang w:eastAsia="ar-SA"/>
        </w:rPr>
        <w:t xml:space="preserve">Kiekvienam Uždaviniui </w:t>
      </w:r>
      <w:r w:rsidRPr="00C510F1">
        <w:rPr>
          <w:rFonts w:ascii="Times New Roman" w:eastAsia="Times New Roman" w:hAnsi="Times New Roman" w:cs="Times New Roman"/>
          <w:color w:val="000000"/>
          <w:sz w:val="24"/>
          <w:szCs w:val="24"/>
        </w:rPr>
        <w:t>Uždavinių rengėjas/-ai</w:t>
      </w:r>
      <w:r w:rsidRPr="00C510F1">
        <w:rPr>
          <w:rFonts w:ascii="Times New Roman" w:eastAsia="Times New Roman" w:hAnsi="Times New Roman" w:cs="Times New Roman"/>
          <w:sz w:val="24"/>
          <w:szCs w:val="24"/>
          <w:lang w:eastAsia="ar-SA"/>
        </w:rPr>
        <w:t xml:space="preserve"> turi pateikti detalią jo vertinimo instrukciją su numatytu teisingu atsakymu arba keliais galimais teisingais atsakymais ir sprendimais.</w:t>
      </w:r>
    </w:p>
    <w:p w14:paraId="042E3922" w14:textId="77777777" w:rsidR="00DD695B" w:rsidRPr="00C510F1" w:rsidRDefault="00DD695B" w:rsidP="00DD695B">
      <w:pPr>
        <w:spacing w:after="0"/>
        <w:ind w:firstLine="900"/>
        <w:rPr>
          <w:rFonts w:ascii="Times New Roman" w:eastAsia="Times New Roman" w:hAnsi="Times New Roman" w:cs="Times New Roman"/>
          <w:sz w:val="24"/>
          <w:szCs w:val="24"/>
          <w:lang w:eastAsia="ar-SA"/>
        </w:rPr>
      </w:pPr>
      <w:r w:rsidRPr="00C510F1">
        <w:rPr>
          <w:rFonts w:ascii="Times New Roman" w:eastAsia="Times New Roman" w:hAnsi="Times New Roman" w:cs="Times New Roman"/>
          <w:sz w:val="24"/>
          <w:szCs w:val="24"/>
          <w:lang w:eastAsia="ar-SA"/>
        </w:rPr>
        <w:t>4.7.</w:t>
      </w:r>
      <w:r w:rsidRPr="00C510F1">
        <w:rPr>
          <w:rFonts w:ascii="Times New Roman" w:hAnsi="Times New Roman" w:cs="Times New Roman"/>
          <w:sz w:val="24"/>
          <w:szCs w:val="24"/>
        </w:rPr>
        <w:t> </w:t>
      </w:r>
      <w:r w:rsidRPr="00C510F1">
        <w:rPr>
          <w:rFonts w:ascii="Times New Roman" w:eastAsia="Times New Roman" w:hAnsi="Times New Roman" w:cs="Times New Roman"/>
          <w:sz w:val="24"/>
          <w:szCs w:val="24"/>
          <w:lang w:eastAsia="ar-SA"/>
        </w:rPr>
        <w:t xml:space="preserve">Kiekvieną pasirenkamojo atsakymo ir trumpojo atsakymo Uždavinį </w:t>
      </w:r>
      <w:r w:rsidRPr="00C510F1">
        <w:rPr>
          <w:rFonts w:ascii="Times New Roman" w:eastAsia="Times New Roman" w:hAnsi="Times New Roman" w:cs="Times New Roman"/>
          <w:color w:val="000000" w:themeColor="text1"/>
          <w:sz w:val="24"/>
          <w:szCs w:val="24"/>
        </w:rPr>
        <w:t>Uždavinių rengėjas/-ai</w:t>
      </w:r>
      <w:r w:rsidRPr="00C510F1">
        <w:rPr>
          <w:rFonts w:ascii="Times New Roman" w:eastAsia="Times New Roman" w:hAnsi="Times New Roman" w:cs="Times New Roman"/>
          <w:sz w:val="24"/>
          <w:szCs w:val="24"/>
          <w:lang w:eastAsia="ar-SA"/>
        </w:rPr>
        <w:t xml:space="preserve"> turi pateikti taip, kad jį būtų galima perkelti, pateikti, atlikti ir vertinti elektroninėje užduoties atlikimo (testavimo) sistemoje. </w:t>
      </w:r>
    </w:p>
    <w:p w14:paraId="7C527A61" w14:textId="77777777" w:rsidR="00DD695B" w:rsidRPr="00C510F1" w:rsidRDefault="00DD695B" w:rsidP="00DD695B">
      <w:pPr>
        <w:tabs>
          <w:tab w:val="left" w:pos="1134"/>
        </w:tabs>
        <w:spacing w:after="0" w:line="240" w:lineRule="auto"/>
        <w:ind w:firstLine="851"/>
        <w:contextualSpacing/>
        <w:rPr>
          <w:rFonts w:ascii="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4.8. </w:t>
      </w:r>
      <w:r w:rsidRPr="00C510F1">
        <w:rPr>
          <w:rFonts w:ascii="Times New Roman" w:hAnsi="Times New Roman" w:cs="Times New Roman"/>
          <w:color w:val="000000" w:themeColor="text1"/>
          <w:spacing w:val="-2"/>
          <w:sz w:val="24"/>
          <w:szCs w:val="24"/>
        </w:rPr>
        <w:t xml:space="preserve"> </w:t>
      </w:r>
      <w:r w:rsidRPr="00C510F1">
        <w:rPr>
          <w:rFonts w:ascii="Times New Roman" w:hAnsi="Times New Roman" w:cs="Times New Roman"/>
          <w:color w:val="000000" w:themeColor="text1"/>
          <w:sz w:val="24"/>
          <w:szCs w:val="24"/>
        </w:rPr>
        <w:t>Kartu su Uždaviniais Paslaugų teikėjas parengia išsamias jų vertinimo instrukcijas, klausimų atitikties</w:t>
      </w:r>
      <w:r w:rsidRPr="00C510F1">
        <w:rPr>
          <w:rFonts w:ascii="Calibri Light" w:eastAsia="Calibri" w:hAnsi="Calibri Light" w:cs="Calibri Light"/>
          <w:color w:val="000000" w:themeColor="text1"/>
        </w:rPr>
        <w:t xml:space="preserve"> </w:t>
      </w:r>
      <w:r w:rsidRPr="00C510F1">
        <w:rPr>
          <w:rFonts w:ascii="Times New Roman" w:hAnsi="Times New Roman" w:cs="Times New Roman"/>
          <w:color w:val="000000" w:themeColor="text1"/>
          <w:sz w:val="24"/>
          <w:szCs w:val="24"/>
        </w:rPr>
        <w:t>Programai ir Aprašui pagrindimą (matricą), Uždaviniams parengti panaudotų šaltinių sąrašą (bibliografiją), kuriuos pateikia kartu su Uždaviniais.</w:t>
      </w:r>
      <w:r w:rsidRPr="00C510F1">
        <w:rPr>
          <w:rFonts w:ascii="Times New Roman" w:hAnsi="Times New Roman" w:cs="Times New Roman"/>
          <w:color w:val="000000" w:themeColor="text1"/>
          <w:spacing w:val="-2"/>
          <w:sz w:val="24"/>
          <w:szCs w:val="24"/>
        </w:rPr>
        <w:t xml:space="preserve">  </w:t>
      </w:r>
    </w:p>
    <w:p w14:paraId="032DE1D0" w14:textId="77777777" w:rsidR="00DD695B" w:rsidRPr="00C510F1" w:rsidRDefault="00DD695B" w:rsidP="00DD695B">
      <w:pPr>
        <w:pStyle w:val="Betarp"/>
        <w:ind w:firstLine="567"/>
        <w:rPr>
          <w:rFonts w:ascii="Times New Roman" w:eastAsia="Times New Roman" w:hAnsi="Times New Roman" w:cs="Times New Roman"/>
          <w:sz w:val="24"/>
          <w:szCs w:val="24"/>
        </w:rPr>
      </w:pPr>
      <w:r w:rsidRPr="00C510F1">
        <w:rPr>
          <w:rFonts w:ascii="Times New Roman" w:hAnsi="Times New Roman" w:cs="Times New Roman"/>
          <w:sz w:val="24"/>
          <w:szCs w:val="24"/>
        </w:rPr>
        <w:t>4.9. Uždaviniai ir (ar) klausimai turi būti suformuluoti taip, kad nediskriminuotų</w:t>
      </w:r>
      <w:r w:rsidRPr="00C510F1">
        <w:rPr>
          <w:rFonts w:ascii="Times New Roman" w:hAnsi="Times New Roman" w:cs="Times New Roman"/>
          <w:color w:val="000000" w:themeColor="text1"/>
          <w:sz w:val="24"/>
          <w:szCs w:val="24"/>
        </w:rPr>
        <w:t xml:space="preserve"> lyties, rasės, tautybės, kalbos, kilmės, socialinės padėties, tikėjimo, įsitikinimų, pažiūrų ar kitų aplinkybių (žr. Lietuvos Respublikos civilinio proceso kodekso 6 straipsnį) požiūriu.</w:t>
      </w:r>
    </w:p>
    <w:p w14:paraId="123CA4BC" w14:textId="77777777" w:rsidR="00DD695B" w:rsidRPr="00C510F1" w:rsidRDefault="00DD695B" w:rsidP="00DD695B">
      <w:pPr>
        <w:pStyle w:val="Betarp"/>
        <w:ind w:firstLine="567"/>
        <w:rPr>
          <w:rFonts w:ascii="Times New Roman" w:eastAsia="Times New Roman" w:hAnsi="Times New Roman" w:cs="Times New Roman"/>
          <w:sz w:val="24"/>
          <w:szCs w:val="24"/>
        </w:rPr>
      </w:pPr>
      <w:r w:rsidRPr="00C510F1">
        <w:rPr>
          <w:rFonts w:ascii="Times New Roman" w:hAnsi="Times New Roman" w:cs="Times New Roman"/>
          <w:color w:val="000000" w:themeColor="text1"/>
          <w:sz w:val="24"/>
          <w:szCs w:val="24"/>
        </w:rPr>
        <w:t>4.10. </w:t>
      </w:r>
      <w:r w:rsidRPr="00C510F1">
        <w:rPr>
          <w:rFonts w:ascii="Times New Roman" w:eastAsia="Times New Roman" w:hAnsi="Times New Roman" w:cs="Times New Roman"/>
          <w:color w:val="000000" w:themeColor="text1"/>
          <w:sz w:val="24"/>
          <w:szCs w:val="24"/>
        </w:rPr>
        <w:t>Už tekstinės, vaizdinės ir garsinės medžiagos tinkamą panaudojimą nepažeidžiant autorių teisių atsako Uždavinių rengėjas/-ai.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Užsakovo nuosavybė, kuria Užsakovas gali naudotis įstatymų nustatyta tvarka. Be išankstinio raštiško Užsakovo sutikimo Uždavinių rengėjas/-ai negali publikuoti straipsnių apie paslaugas ar atskleisti iš Užsakovo gautos informacijos. Uždavinių rengėjas/-ai garantuoja nuostolių atlyginimą Užsakovui dėl bet kokių reikalavimų, kylančių dėl autorių teisių, patentų, licencijų, brėžinių, modelių, prekės pavadinimų ar prekės ženklų naudojimo, išskyrus atvejus, kai toks pažeidimas atsiranda dėl Užsakovo kaltės.</w:t>
      </w:r>
    </w:p>
    <w:p w14:paraId="3B886E4E" w14:textId="77777777" w:rsidR="00DD695B" w:rsidRPr="00C510F1" w:rsidRDefault="00DD695B" w:rsidP="00DD695B">
      <w:pPr>
        <w:pStyle w:val="Betarp"/>
        <w:ind w:firstLine="567"/>
        <w:rPr>
          <w:rFonts w:ascii="Times New Roman" w:eastAsia="Times New Roman" w:hAnsi="Times New Roman" w:cs="Times New Roman"/>
          <w:sz w:val="24"/>
          <w:szCs w:val="24"/>
        </w:rPr>
      </w:pPr>
      <w:r w:rsidRPr="00C510F1">
        <w:rPr>
          <w:rFonts w:ascii="Times New Roman" w:hAnsi="Times New Roman" w:cs="Times New Roman"/>
          <w:sz w:val="24"/>
          <w:szCs w:val="24"/>
        </w:rPr>
        <w:t>4.11. Uždavinių ir atskirų Uždavinių klausimų sudėtingumas ir apimtis turi atitikti Uždavinius sprendžiančių mokinių amžiaus tarpsnio ypatumus, tikti Uždaviniams spręsti numatytam laikui.</w:t>
      </w:r>
    </w:p>
    <w:p w14:paraId="7BFC850B" w14:textId="77777777" w:rsidR="00DD695B" w:rsidRPr="00C510F1" w:rsidRDefault="00DD695B" w:rsidP="00DD695B">
      <w:pPr>
        <w:pStyle w:val="Betarp"/>
        <w:ind w:firstLine="567"/>
        <w:rPr>
          <w:rFonts w:ascii="Times New Roman" w:eastAsia="Times New Roman" w:hAnsi="Times New Roman" w:cs="Times New Roman"/>
          <w:sz w:val="24"/>
          <w:szCs w:val="24"/>
        </w:rPr>
      </w:pPr>
      <w:r w:rsidRPr="00C510F1">
        <w:rPr>
          <w:rFonts w:ascii="Times New Roman" w:hAnsi="Times New Roman" w:cs="Times New Roman"/>
          <w:sz w:val="24"/>
          <w:szCs w:val="24"/>
        </w:rPr>
        <w:t>4.12. Uždavinių klausimai turi būti aiškiai suformuluoti: tikslūs, nedviprasmiški, pozityvūs, leidžiantys įvertinti mokinių brandumą numatytoje vertinti pasiekimų srityje.</w:t>
      </w:r>
    </w:p>
    <w:p w14:paraId="2188E79E" w14:textId="77777777" w:rsidR="00DD695B" w:rsidRPr="00C510F1" w:rsidRDefault="00DD695B" w:rsidP="00DD695B">
      <w:pPr>
        <w:pStyle w:val="Betarp"/>
        <w:ind w:firstLine="567"/>
        <w:rPr>
          <w:rFonts w:ascii="Times New Roman" w:hAnsi="Times New Roman" w:cs="Times New Roman"/>
          <w:color w:val="000000" w:themeColor="text1"/>
          <w:sz w:val="24"/>
          <w:szCs w:val="24"/>
        </w:rPr>
      </w:pPr>
      <w:r w:rsidRPr="00C510F1">
        <w:rPr>
          <w:rFonts w:ascii="Times New Roman" w:hAnsi="Times New Roman" w:cs="Times New Roman"/>
          <w:sz w:val="24"/>
          <w:szCs w:val="24"/>
        </w:rPr>
        <w:t>4.13. Uždaviniuose vartojamos dalykinės sąvokos, terminai, pavadinimai ir visos formuluotės turi atitikti kalbos taisyklingumo ir stiliaus reikalavimus, matematikos</w:t>
      </w:r>
      <w:r w:rsidRPr="00C510F1">
        <w:rPr>
          <w:rFonts w:ascii="Times New Roman" w:hAnsi="Times New Roman" w:cs="Times New Roman"/>
          <w:color w:val="000000" w:themeColor="text1"/>
          <w:sz w:val="24"/>
          <w:szCs w:val="24"/>
        </w:rPr>
        <w:t xml:space="preserve"> terminų žodynuose ir Valstybinės lietuvių kalbos komisijos pateiktus terminus.</w:t>
      </w:r>
    </w:p>
    <w:p w14:paraId="1C2A4C2D" w14:textId="77777777" w:rsidR="00DD695B" w:rsidRPr="00C510F1" w:rsidRDefault="00DD695B" w:rsidP="00DD695B">
      <w:pPr>
        <w:tabs>
          <w:tab w:val="left" w:pos="1134"/>
        </w:tabs>
        <w:ind w:firstLine="567"/>
        <w:contextualSpacing/>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4.14.</w:t>
      </w:r>
      <w:r w:rsidRPr="00C510F1">
        <w:rPr>
          <w:rFonts w:ascii="Times New Roman" w:eastAsia="Times New Roman" w:hAnsi="Times New Roman" w:cs="Times New Roman"/>
          <w:sz w:val="24"/>
          <w:szCs w:val="24"/>
        </w:rPr>
        <w:t> </w:t>
      </w:r>
      <w:r w:rsidRPr="00C510F1">
        <w:rPr>
          <w:rFonts w:ascii="Times New Roman" w:eastAsia="Times New Roman" w:hAnsi="Times New Roman" w:cs="Times New Roman"/>
          <w:color w:val="000000" w:themeColor="text1"/>
          <w:sz w:val="24"/>
          <w:szCs w:val="24"/>
        </w:rPr>
        <w:t xml:space="preserve">Klausimų formuluotėse negali būti reikalaujama ne </w:t>
      </w:r>
      <w:r w:rsidRPr="00C510F1">
        <w:rPr>
          <w:rFonts w:ascii="Times New Roman" w:hAnsi="Times New Roman" w:cs="Times New Roman"/>
          <w:sz w:val="24"/>
          <w:szCs w:val="24"/>
        </w:rPr>
        <w:t>matematikos</w:t>
      </w:r>
      <w:r w:rsidRPr="00C510F1">
        <w:rPr>
          <w:rFonts w:ascii="Times New Roman" w:eastAsia="Times New Roman" w:hAnsi="Times New Roman" w:cs="Times New Roman"/>
          <w:color w:val="000000" w:themeColor="text1"/>
          <w:sz w:val="24"/>
          <w:szCs w:val="24"/>
        </w:rPr>
        <w:t xml:space="preserve"> dalyko žinių ir gebėjimų.</w:t>
      </w:r>
    </w:p>
    <w:p w14:paraId="1DB92188" w14:textId="77777777" w:rsidR="00DD695B" w:rsidRPr="00C510F1" w:rsidRDefault="00DD695B" w:rsidP="00DD695B">
      <w:pPr>
        <w:tabs>
          <w:tab w:val="left" w:pos="1134"/>
        </w:tabs>
        <w:ind w:firstLine="567"/>
        <w:contextualSpacing/>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4.15.</w:t>
      </w:r>
      <w:r w:rsidRPr="00C510F1">
        <w:rPr>
          <w:rFonts w:ascii="Times New Roman" w:eastAsia="Times New Roman" w:hAnsi="Times New Roman" w:cs="Times New Roman"/>
          <w:sz w:val="24"/>
          <w:szCs w:val="24"/>
        </w:rPr>
        <w:t> </w:t>
      </w:r>
      <w:r w:rsidRPr="00C510F1">
        <w:rPr>
          <w:rFonts w:ascii="Times New Roman" w:eastAsia="Times New Roman" w:hAnsi="Times New Roman" w:cs="Times New Roman"/>
          <w:color w:val="000000" w:themeColor="text1"/>
          <w:sz w:val="24"/>
          <w:szCs w:val="24"/>
        </w:rPr>
        <w:t>Uždaviniuose negali būti ,,gaudymo“ klausimų. Uždaviniais turi būti tikrinamos III ir (ar) IV gimnazijos klasių mokinių matematikos žinios ir gebėjimai, o ne pastabumas ir reakcija.</w:t>
      </w:r>
    </w:p>
    <w:p w14:paraId="6248274F" w14:textId="77777777" w:rsidR="00DD695B" w:rsidRPr="00C510F1" w:rsidRDefault="00DD695B" w:rsidP="00DD695B">
      <w:pPr>
        <w:tabs>
          <w:tab w:val="left" w:pos="1134"/>
        </w:tabs>
        <w:spacing w:after="0"/>
        <w:ind w:firstLine="426"/>
        <w:contextualSpacing/>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4.16.</w:t>
      </w:r>
      <w:r w:rsidRPr="00C510F1">
        <w:rPr>
          <w:rFonts w:ascii="Times New Roman" w:eastAsia="Times New Roman" w:hAnsi="Times New Roman" w:cs="Times New Roman"/>
          <w:sz w:val="24"/>
          <w:szCs w:val="24"/>
        </w:rPr>
        <w:t> </w:t>
      </w:r>
      <w:r w:rsidRPr="00C510F1">
        <w:rPr>
          <w:rFonts w:ascii="Times New Roman" w:eastAsia="Times New Roman" w:hAnsi="Times New Roman" w:cs="Times New Roman"/>
          <w:color w:val="000000" w:themeColor="text1"/>
          <w:sz w:val="24"/>
          <w:szCs w:val="24"/>
        </w:rPr>
        <w:t>Formuluojant Uždavinių klausimus, turi būti ieškoma aktualesnių amžiaus tarpsniui bei reikalaujančių mąstymo aspektų.</w:t>
      </w:r>
    </w:p>
    <w:p w14:paraId="0518F7CA" w14:textId="77777777" w:rsidR="00DD695B" w:rsidRPr="00C510F1" w:rsidRDefault="00DD695B" w:rsidP="00DD695B">
      <w:pPr>
        <w:tabs>
          <w:tab w:val="left" w:pos="1134"/>
        </w:tabs>
        <w:spacing w:after="0"/>
        <w:ind w:firstLine="426"/>
        <w:contextualSpacing/>
        <w:rPr>
          <w:rFonts w:ascii="Times New Roman" w:eastAsia="Times New Roman" w:hAnsi="Times New Roman" w:cs="Times New Roman"/>
          <w:color w:val="000000"/>
          <w:sz w:val="24"/>
          <w:szCs w:val="24"/>
        </w:rPr>
      </w:pPr>
      <w:r w:rsidRPr="00C510F1">
        <w:rPr>
          <w:rFonts w:ascii="Times New Roman" w:hAnsi="Times New Roman" w:cs="Times New Roman"/>
          <w:sz w:val="24"/>
          <w:szCs w:val="24"/>
        </w:rPr>
        <w:t>4.17. </w:t>
      </w:r>
      <w:r w:rsidRPr="00C510F1">
        <w:rPr>
          <w:rFonts w:ascii="Times New Roman" w:eastAsia="Times New Roman" w:hAnsi="Times New Roman" w:cs="Times New Roman"/>
          <w:sz w:val="24"/>
          <w:szCs w:val="24"/>
        </w:rPr>
        <w:t>Rengiant Uždavinius turi būti atsižvelgiama į 2015–2024 metų Užsakovo atliktose matematikos brandos egzaminų užduočių statistinėse ir kokybinėse (jei tokios buvo atliktos) analizėse (viešai skelbiamos Nacionalinės švietimo agentūros tinklalapyje) pateikiamą informaciją.</w:t>
      </w:r>
    </w:p>
    <w:p w14:paraId="29E6BE0D" w14:textId="77777777" w:rsidR="00DD695B" w:rsidRPr="00C510F1" w:rsidRDefault="00DD695B" w:rsidP="00DD695B">
      <w:pPr>
        <w:pStyle w:val="Betarp"/>
        <w:ind w:firstLine="426"/>
        <w:rPr>
          <w:rFonts w:ascii="Times New Roman" w:hAnsi="Times New Roman" w:cs="Times New Roman"/>
          <w:sz w:val="24"/>
          <w:szCs w:val="24"/>
        </w:rPr>
      </w:pPr>
      <w:r w:rsidRPr="00C510F1">
        <w:rPr>
          <w:rFonts w:ascii="Times New Roman" w:hAnsi="Times New Roman" w:cs="Times New Roman"/>
          <w:sz w:val="24"/>
          <w:szCs w:val="24"/>
        </w:rPr>
        <w:t xml:space="preserve">4.18. Uždavinius </w:t>
      </w:r>
      <w:r w:rsidRPr="00C510F1">
        <w:rPr>
          <w:rFonts w:ascii="Times New Roman" w:eastAsia="Times New Roman" w:hAnsi="Times New Roman" w:cs="Times New Roman"/>
          <w:color w:val="000000" w:themeColor="text1"/>
          <w:sz w:val="24"/>
          <w:szCs w:val="24"/>
        </w:rPr>
        <w:t>Uždavinių rengėjas/-ai</w:t>
      </w:r>
      <w:r w:rsidRPr="00C510F1">
        <w:rPr>
          <w:rFonts w:ascii="Times New Roman" w:hAnsi="Times New Roman" w:cs="Times New Roman"/>
          <w:sz w:val="24"/>
          <w:szCs w:val="24"/>
        </w:rPr>
        <w:t xml:space="preserve"> turi pateikti A4 formatu, su 1,5 eilutės intervalu, Word teksto tvarkyklės </w:t>
      </w:r>
      <w:r w:rsidRPr="00C510F1">
        <w:rPr>
          <w:rFonts w:ascii="Times New Roman" w:hAnsi="Times New Roman" w:cs="Times New Roman"/>
          <w:i/>
          <w:iCs/>
          <w:sz w:val="24"/>
          <w:szCs w:val="24"/>
        </w:rPr>
        <w:t>Times New Roman</w:t>
      </w:r>
      <w:r w:rsidRPr="00C510F1">
        <w:rPr>
          <w:rFonts w:ascii="Times New Roman" w:hAnsi="Times New Roman" w:cs="Times New Roman"/>
          <w:sz w:val="24"/>
          <w:szCs w:val="24"/>
        </w:rPr>
        <w:t xml:space="preserve"> 12 pt šriftu. Pagrindinio teksto šriftas turi būti status, juodos spalvos. Antraštės gali būti juodos arba spalvotos, fone arba be fono. Pagalbinis tekstas gali būti spausdinamas pasviruoju šriftu ar smulkesniu šriftu, fone arba be fono. Teksto fonas turi būti neryškios spalvos ir parinktas taip, kad raidės aiškiai matytųsi ir būtų įskaitomos. Matematinis tekstas turi būti surinktas teksto rengyklės Word įskiepiu </w:t>
      </w:r>
      <w:r w:rsidRPr="00C510F1">
        <w:rPr>
          <w:rFonts w:ascii="Times New Roman" w:hAnsi="Times New Roman" w:cs="Times New Roman"/>
          <w:i/>
          <w:iCs/>
          <w:sz w:val="24"/>
          <w:szCs w:val="24"/>
        </w:rPr>
        <w:t>Lygtis</w:t>
      </w:r>
      <w:r w:rsidRPr="00C510F1">
        <w:rPr>
          <w:rFonts w:ascii="Times New Roman" w:hAnsi="Times New Roman" w:cs="Times New Roman"/>
          <w:sz w:val="24"/>
          <w:szCs w:val="24"/>
        </w:rPr>
        <w:t xml:space="preserve">. </w:t>
      </w:r>
    </w:p>
    <w:p w14:paraId="1415BF02" w14:textId="77777777" w:rsidR="00DD695B" w:rsidRPr="00C510F1" w:rsidRDefault="00DD695B" w:rsidP="00DD695B">
      <w:pPr>
        <w:pStyle w:val="Betarp"/>
        <w:ind w:firstLine="426"/>
        <w:rPr>
          <w:rFonts w:ascii="Times New Roman" w:hAnsi="Times New Roman" w:cs="Times New Roman"/>
          <w:sz w:val="24"/>
          <w:szCs w:val="24"/>
        </w:rPr>
      </w:pPr>
      <w:r w:rsidRPr="00C510F1">
        <w:rPr>
          <w:rFonts w:ascii="Times New Roman" w:hAnsi="Times New Roman" w:cs="Times New Roman"/>
          <w:sz w:val="24"/>
          <w:szCs w:val="24"/>
        </w:rPr>
        <w:t xml:space="preserve">4.19. Uždaviniuose pateikiami brėžiniai turi būti atlikti taikomąja programa </w:t>
      </w:r>
      <w:r w:rsidRPr="00C510F1">
        <w:rPr>
          <w:rFonts w:ascii="Times New Roman" w:hAnsi="Times New Roman" w:cs="Times New Roman"/>
          <w:i/>
          <w:iCs/>
          <w:sz w:val="24"/>
          <w:szCs w:val="24"/>
        </w:rPr>
        <w:t xml:space="preserve">Graph. </w:t>
      </w:r>
    </w:p>
    <w:p w14:paraId="214D71BE" w14:textId="77777777" w:rsidR="00DD695B" w:rsidRPr="00C510F1" w:rsidRDefault="00DD695B" w:rsidP="00DD695B">
      <w:pPr>
        <w:pStyle w:val="Betarp"/>
        <w:ind w:firstLine="426"/>
        <w:rPr>
          <w:rFonts w:ascii="Times New Roman" w:hAnsi="Times New Roman" w:cs="Times New Roman"/>
          <w:sz w:val="24"/>
          <w:szCs w:val="24"/>
        </w:rPr>
      </w:pPr>
      <w:r w:rsidRPr="00C510F1">
        <w:rPr>
          <w:rFonts w:ascii="Times New Roman" w:hAnsi="Times New Roman" w:cs="Times New Roman"/>
          <w:sz w:val="24"/>
          <w:szCs w:val="24"/>
        </w:rPr>
        <w:lastRenderedPageBreak/>
        <w:t>4.20. Uždaviniuose panaudotos iliustracijos turi būti aiškios, jų raiška turi būti tinkama skaitmeninimui.</w:t>
      </w:r>
    </w:p>
    <w:p w14:paraId="33113A79" w14:textId="77777777" w:rsidR="00DD695B" w:rsidRPr="00C510F1" w:rsidRDefault="00DD695B" w:rsidP="00DD695B">
      <w:pPr>
        <w:pStyle w:val="Betarp"/>
        <w:ind w:firstLine="426"/>
        <w:rPr>
          <w:rFonts w:ascii="Times New Roman" w:hAnsi="Times New Roman" w:cs="Times New Roman"/>
          <w:sz w:val="24"/>
          <w:szCs w:val="24"/>
        </w:rPr>
      </w:pPr>
      <w:r w:rsidRPr="00C510F1">
        <w:rPr>
          <w:rFonts w:ascii="Times New Roman" w:hAnsi="Times New Roman" w:cs="Times New Roman"/>
          <w:sz w:val="24"/>
          <w:szCs w:val="24"/>
        </w:rPr>
        <w:t>4.21. Teikėjas turi pateikti Uždavinius, atitinkančius reikalavimus, pateiktus šios techninės specifikacijos 5 ir 6 dalyse.</w:t>
      </w:r>
    </w:p>
    <w:p w14:paraId="36FD137E" w14:textId="77777777" w:rsidR="00DD695B" w:rsidRPr="00C510F1" w:rsidRDefault="00DD695B" w:rsidP="00DD695B">
      <w:pPr>
        <w:pStyle w:val="Betarp"/>
        <w:ind w:firstLine="851"/>
        <w:rPr>
          <w:rFonts w:ascii="Times New Roman" w:hAnsi="Times New Roman" w:cs="Times New Roman"/>
          <w:sz w:val="24"/>
          <w:szCs w:val="24"/>
        </w:rPr>
      </w:pPr>
    </w:p>
    <w:p w14:paraId="25E192F4" w14:textId="77777777" w:rsidR="00DD695B" w:rsidRPr="00C510F1" w:rsidRDefault="00DD695B" w:rsidP="00DD695B">
      <w:pPr>
        <w:spacing w:after="0"/>
        <w:ind w:firstLine="900"/>
        <w:rPr>
          <w:rFonts w:ascii="Times New Roman" w:eastAsia="Times New Roman" w:hAnsi="Times New Roman" w:cs="Times New Roman"/>
          <w:sz w:val="24"/>
          <w:szCs w:val="24"/>
          <w:lang w:eastAsia="ar-SA"/>
        </w:rPr>
      </w:pPr>
    </w:p>
    <w:p w14:paraId="59CF6DBC"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r w:rsidRPr="00C510F1">
        <w:rPr>
          <w:rFonts w:ascii="Times New Roman" w:hAnsi="Times New Roman" w:cs="Times New Roman"/>
          <w:b/>
          <w:bCs/>
          <w:color w:val="000000" w:themeColor="text1"/>
          <w:sz w:val="24"/>
          <w:szCs w:val="24"/>
        </w:rPr>
        <w:t>5.</w:t>
      </w:r>
      <w:r w:rsidRPr="00C510F1">
        <w:rPr>
          <w:rFonts w:ascii="Times New Roman" w:hAnsi="Times New Roman" w:cs="Times New Roman"/>
          <w:color w:val="000000" w:themeColor="text1"/>
          <w:sz w:val="24"/>
          <w:szCs w:val="24"/>
        </w:rPr>
        <w:t> </w:t>
      </w:r>
      <w:r w:rsidRPr="00C510F1">
        <w:rPr>
          <w:rFonts w:ascii="Times New Roman" w:hAnsi="Times New Roman" w:cs="Times New Roman"/>
          <w:b/>
          <w:bCs/>
          <w:color w:val="000000" w:themeColor="text1"/>
          <w:sz w:val="24"/>
          <w:szCs w:val="24"/>
        </w:rPr>
        <w:t xml:space="preserve">Specialieji reikalavimai matematikos VBE I dalies uždavinių ir (ar) klausimų parengimui </w:t>
      </w:r>
    </w:p>
    <w:p w14:paraId="05B1B000"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r w:rsidRPr="00C510F1">
        <w:rPr>
          <w:rFonts w:ascii="Times New Roman" w:hAnsi="Times New Roman" w:cs="Times New Roman"/>
          <w:b/>
          <w:bCs/>
          <w:color w:val="000000" w:themeColor="text1"/>
          <w:sz w:val="24"/>
          <w:szCs w:val="24"/>
        </w:rPr>
        <w:t>(1 pirkimų dalis)</w:t>
      </w:r>
    </w:p>
    <w:p w14:paraId="0CB9964B"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p>
    <w:p w14:paraId="46C767C1"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5.1. Kompiuteriu atliekamos VBE I dalies Užduotys turi būti rengiamos atskirais uždaviniais ir (ar) klausimais pagal mokymo(si) turinio sritis ir sudarytos iš pasirenkamojo ir (ar) trumpo atsakymo klausimų. </w:t>
      </w:r>
    </w:p>
    <w:p w14:paraId="6AE42CE7"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5.2. Pasirenkamojo atsakymo nesikartojančių pavienių uždavinių turi būti pateikta:</w:t>
      </w:r>
    </w:p>
    <w:p w14:paraId="4E9B994C"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5.1.1 išplėstinio kurso:</w:t>
      </w:r>
    </w:p>
    <w:p w14:paraId="4254CA5B"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5.1.1.1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„Skaičiai ir skaičiavimai“ 30 (trisdešimt).</w:t>
      </w:r>
    </w:p>
    <w:p w14:paraId="49E3E56B"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5.1.1.2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„Modeliai ir sąryšiai“ 60 (šešiasdešimt).</w:t>
      </w:r>
    </w:p>
    <w:p w14:paraId="46E503FA"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5.1.1.3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„Geometrija ir matavimai“ 10 (dešimt).</w:t>
      </w:r>
    </w:p>
    <w:p w14:paraId="5AD659F2"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5.1.2 bendrojo kurso:</w:t>
      </w:r>
    </w:p>
    <w:p w14:paraId="6C4587BB"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5.1.2.1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„Skaičiai ir skaičiavimai“ 40 (keturiasdešimt).</w:t>
      </w:r>
    </w:p>
    <w:p w14:paraId="42750393"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5.1.2.2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„Modeliai ir sąryšiai“ 60 (šešiasdešimt).</w:t>
      </w:r>
    </w:p>
    <w:p w14:paraId="1E16F4F2"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5.2. Trumpo atsakymo nesikartojančių pavienių uždavinių turi būti pateikta:</w:t>
      </w:r>
    </w:p>
    <w:p w14:paraId="71BFB9E2"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5.2.1 išplėstinio kurso:</w:t>
      </w:r>
    </w:p>
    <w:p w14:paraId="634B085D"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5.2.1.1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„Skaičiai ir skaičiavimai“ 15 (penkiolika).</w:t>
      </w:r>
    </w:p>
    <w:p w14:paraId="508CBBF7"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5.2.1.2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„Modeliai ir sąryšiai“ 30 (trisdešimt).</w:t>
      </w:r>
    </w:p>
    <w:p w14:paraId="4213C6F3"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5.2.1.3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„Geometrija ir matavimai“ 5 (penki).</w:t>
      </w:r>
    </w:p>
    <w:p w14:paraId="0BC4386A"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5.2.2 bendrojo kurso:</w:t>
      </w:r>
    </w:p>
    <w:p w14:paraId="01B4EFB6"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5.2.2.1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„Skaičiai ir skaičiavimai“ 20 (dvidešimt).</w:t>
      </w:r>
    </w:p>
    <w:p w14:paraId="155CCB3F"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5.2.2.2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„Modeliai ir sąryšiai“ 30 (trisdešimt).</w:t>
      </w:r>
    </w:p>
    <w:p w14:paraId="23EDF739"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5.3. Rengiant tos pačios mokymo(si) turinio srities uždavinius, turi būti išlaikyta uždavinių ir (ar) klausimų taškų paskirstymo procentinė išraiška tarp pasiekimų sričių, kognityvinių gebėjimų grupių. </w:t>
      </w:r>
    </w:p>
    <w:p w14:paraId="7B320D2F" w14:textId="77777777" w:rsidR="00DD695B" w:rsidRPr="00C510F1" w:rsidRDefault="00DD695B" w:rsidP="00DD695B">
      <w:pPr>
        <w:spacing w:after="0" w:line="240" w:lineRule="auto"/>
        <w:ind w:firstLine="567"/>
        <w:textAlignment w:val="baseline"/>
        <w:rPr>
          <w:rFonts w:ascii="Segoe UI" w:eastAsia="Times New Roman" w:hAnsi="Segoe UI" w:cs="Segoe UI"/>
          <w:color w:val="FF0000"/>
          <w:sz w:val="18"/>
          <w:szCs w:val="18"/>
        </w:rPr>
      </w:pPr>
      <w:r w:rsidRPr="00C510F1">
        <w:rPr>
          <w:rFonts w:ascii="Times New Roman" w:eastAsia="Times New Roman" w:hAnsi="Times New Roman" w:cs="Times New Roman"/>
          <w:color w:val="000000" w:themeColor="text1"/>
          <w:sz w:val="24"/>
          <w:szCs w:val="24"/>
        </w:rPr>
        <w:t xml:space="preserve">5.3. Prieš pradedant darbus </w:t>
      </w:r>
      <w:r w:rsidRPr="00C510F1">
        <w:rPr>
          <w:rFonts w:ascii="Times New Roman" w:eastAsia="Times New Roman" w:hAnsi="Times New Roman" w:cs="Times New Roman"/>
          <w:sz w:val="24"/>
          <w:szCs w:val="24"/>
        </w:rPr>
        <w:t xml:space="preserve">5.2–5.3 </w:t>
      </w:r>
      <w:r w:rsidRPr="00C510F1">
        <w:rPr>
          <w:rFonts w:ascii="Times New Roman" w:eastAsia="Times New Roman" w:hAnsi="Times New Roman" w:cs="Times New Roman"/>
          <w:color w:val="000000" w:themeColor="text1"/>
          <w:sz w:val="24"/>
          <w:szCs w:val="24"/>
        </w:rPr>
        <w:t xml:space="preserve">punktuose aprašyta uždavinių ir (ar) klausimų struktūra (matrica) privalo būti suderinta raštu su PO atstovu. </w:t>
      </w:r>
    </w:p>
    <w:p w14:paraId="4A30CF37" w14:textId="77777777" w:rsidR="00DD695B" w:rsidRPr="00C510F1" w:rsidRDefault="00DD695B" w:rsidP="00DD695B">
      <w:pPr>
        <w:spacing w:after="0" w:line="240" w:lineRule="auto"/>
        <w:ind w:right="-1"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5.4. Kiekvieno klausimo įvadinė informacija prieš pradedant kurti klausimus, turi būti suderinta raštu su PO atstovu. </w:t>
      </w:r>
      <w:r w:rsidRPr="00C510F1">
        <w:rPr>
          <w:rFonts w:ascii="Times New Roman" w:hAnsi="Times New Roman" w:cs="Times New Roman"/>
          <w:color w:val="000000" w:themeColor="text1"/>
          <w:sz w:val="24"/>
          <w:szCs w:val="24"/>
        </w:rPr>
        <w:t xml:space="preserve">Ji turi veikti kaip mokiniui padedantis stimulas, gali būti pateikiama tekstu, </w:t>
      </w:r>
      <w:r w:rsidRPr="00C510F1">
        <w:rPr>
          <w:rFonts w:ascii="Times New Roman" w:eastAsia="Times New Roman" w:hAnsi="Times New Roman" w:cs="Times New Roman"/>
          <w:color w:val="000000" w:themeColor="text1"/>
          <w:sz w:val="24"/>
          <w:szCs w:val="24"/>
        </w:rPr>
        <w:t>diagramomis, paveikslais, schemomis, lentelėmis ir pan</w:t>
      </w:r>
      <w:r w:rsidRPr="00C510F1">
        <w:rPr>
          <w:rFonts w:ascii="Times New Roman" w:hAnsi="Times New Roman" w:cs="Times New Roman"/>
          <w:color w:val="000000" w:themeColor="text1"/>
          <w:sz w:val="24"/>
          <w:szCs w:val="24"/>
        </w:rPr>
        <w:t>.</w:t>
      </w:r>
    </w:p>
    <w:p w14:paraId="4D8A56A8" w14:textId="77777777" w:rsidR="00DD695B" w:rsidRPr="00C510F1" w:rsidRDefault="00DD695B" w:rsidP="00DD695B">
      <w:pPr>
        <w:spacing w:after="0" w:line="240" w:lineRule="auto"/>
        <w:ind w:right="-1"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5.5</w:t>
      </w:r>
      <w:r w:rsidRPr="00C510F1">
        <w:rPr>
          <w:rFonts w:ascii="Times New Roman" w:eastAsia="Times New Roman" w:hAnsi="Times New Roman" w:cs="Times New Roman"/>
          <w:color w:val="000000" w:themeColor="text1"/>
          <w:sz w:val="24"/>
          <w:szCs w:val="24"/>
        </w:rPr>
        <w:t xml:space="preserve">. Visa įvadinė struktūrinio uždavinio informacija turi būti pateikiama </w:t>
      </w:r>
      <w:r w:rsidRPr="00C510F1">
        <w:rPr>
          <w:rFonts w:ascii="Times New Roman" w:hAnsi="Times New Roman" w:cs="Times New Roman"/>
          <w:color w:val="000000" w:themeColor="text1"/>
          <w:sz w:val="24"/>
          <w:szCs w:val="24"/>
        </w:rPr>
        <w:t xml:space="preserve">struktūrinio uždavinio pradžioje. </w:t>
      </w:r>
      <w:r w:rsidRPr="00C510F1">
        <w:rPr>
          <w:rFonts w:ascii="Times New Roman" w:eastAsia="Times New Roman" w:hAnsi="Times New Roman" w:cs="Times New Roman"/>
          <w:color w:val="000000" w:themeColor="text1"/>
          <w:sz w:val="24"/>
          <w:szCs w:val="24"/>
        </w:rPr>
        <w:t>Vieno to paties struktūrinio uždavinio klausimai turi būti</w:t>
      </w:r>
      <w:r w:rsidRPr="00C510F1">
        <w:rPr>
          <w:rFonts w:ascii="Times New Roman" w:hAnsi="Times New Roman" w:cs="Times New Roman"/>
          <w:color w:val="000000" w:themeColor="text1"/>
          <w:sz w:val="24"/>
          <w:szCs w:val="24"/>
        </w:rPr>
        <w:t xml:space="preserve"> susiję su įvadine informacija, jie </w:t>
      </w:r>
      <w:r w:rsidRPr="00C510F1">
        <w:rPr>
          <w:rFonts w:ascii="Times New Roman" w:eastAsia="Times New Roman" w:hAnsi="Times New Roman" w:cs="Times New Roman"/>
          <w:color w:val="000000" w:themeColor="text1"/>
          <w:sz w:val="24"/>
          <w:szCs w:val="24"/>
        </w:rPr>
        <w:t>turi būti to paties sunkumo bei tos pačios pasiekimų srities</w:t>
      </w:r>
      <w:r w:rsidRPr="00C510F1">
        <w:rPr>
          <w:rFonts w:ascii="Times New Roman" w:hAnsi="Times New Roman" w:cs="Times New Roman"/>
          <w:color w:val="000000" w:themeColor="text1"/>
          <w:sz w:val="24"/>
          <w:szCs w:val="24"/>
        </w:rPr>
        <w:t>.</w:t>
      </w:r>
    </w:p>
    <w:p w14:paraId="4F2B5787"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5.6. Struktūrinio uždavinio klausimai turi būti nepriklausomi vienas nuo kito, nesusiję su prieš tai pateiktais atsakymais.</w:t>
      </w:r>
    </w:p>
    <w:p w14:paraId="4CC9B07B"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5.7. Visi klausimai turi būti pasirenkamojo atsakymo ar trumpojo atsakymo tipo:  </w:t>
      </w:r>
    </w:p>
    <w:p w14:paraId="708441BC"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5.7.1. pasirenkamojo atsakymo su vienu ar keliais teisingais atsakymais (t. y. 1 (vienas) teisingas atsakymas iš 5 (penkių) pateiktų distraktorių; 2 (du) teisingi atsakymai iš 6 (šešių) pateiktų distraktorių);  </w:t>
      </w:r>
    </w:p>
    <w:p w14:paraId="1CDACE72"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5.7.2. elementų pažymėjimas vizualizacijoje (t. y. atsakymo pažymėjimas grafike, brėžinyje, schemoje, lentelėje, diagramoje, paveiksle); </w:t>
      </w:r>
    </w:p>
    <w:p w14:paraId="112EBCB7" w14:textId="77777777" w:rsidR="00DD695B" w:rsidRPr="00C510F1" w:rsidRDefault="00DD695B" w:rsidP="00DD695B">
      <w:pPr>
        <w:spacing w:after="0" w:line="240" w:lineRule="auto"/>
        <w:ind w:left="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490A6F07"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5.7.4. eiliškumo / loginės grandinės nustatymo (naudojami trumpi tekstai, pavieniai žodžiai, vaizdai);</w:t>
      </w:r>
    </w:p>
    <w:p w14:paraId="30524260" w14:textId="77777777" w:rsidR="00DD695B" w:rsidRPr="00C510F1" w:rsidRDefault="00DD695B" w:rsidP="00DD695B">
      <w:pPr>
        <w:spacing w:after="0" w:line="240" w:lineRule="auto"/>
        <w:ind w:left="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lastRenderedPageBreak/>
        <w:t>5.7.5. objektų įkėlimo iš pateikto sąrašo (naudojami trumpi tekstai, pavieniai žodžiai, vaizdai);</w:t>
      </w:r>
    </w:p>
    <w:p w14:paraId="5EC926C1"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5.7.6. trumpo atsakymo įrašymo numatytoje vietoje skaičiais ar raidėmis (1–10 simbolių)</w:t>
      </w:r>
      <w:r w:rsidRPr="00C510F1">
        <w:rPr>
          <w:rFonts w:ascii="Times New Roman" w:hAnsi="Times New Roman" w:cs="Times New Roman"/>
          <w:color w:val="000000" w:themeColor="text1"/>
          <w:sz w:val="24"/>
          <w:szCs w:val="24"/>
        </w:rPr>
        <w:t>.</w:t>
      </w:r>
    </w:p>
    <w:p w14:paraId="65E097B2" w14:textId="77777777" w:rsidR="00DD695B" w:rsidRPr="00C510F1" w:rsidRDefault="00DD695B" w:rsidP="00DD695B">
      <w:pPr>
        <w:pStyle w:val="Sraopastraipa"/>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5.8. Klausimams parenkami distraktoriai turi būti prasmingai susiję su tematika, visų vieno klausimo distraktorių formatas turi būti vienodas (nei vienas distraktorius neturi išsiskirti ilgiu, detalumu), distraktoriai pateikiami abėcėlės tvarka. Vieno taško vertės klausime  turi būti pateikiamas tik vienas teisingas atsakymas.</w:t>
      </w:r>
    </w:p>
    <w:p w14:paraId="742882D8"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5.9. Visas uždavinio ir (ar) klausimo tekstas (su šaltiniais) turi tilpti standartinio kompiuterio ekrano lauke (galimos kelios išimtys, kurios turi būti raštu suderintos su PO atstovu).</w:t>
      </w:r>
    </w:p>
    <w:p w14:paraId="513089FC"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p>
    <w:p w14:paraId="4E2A6994"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p>
    <w:p w14:paraId="4C213539"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p>
    <w:p w14:paraId="3103991C"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r w:rsidRPr="00C510F1">
        <w:rPr>
          <w:rFonts w:ascii="Times New Roman" w:hAnsi="Times New Roman" w:cs="Times New Roman"/>
          <w:b/>
          <w:bCs/>
          <w:color w:val="000000" w:themeColor="text1"/>
          <w:sz w:val="24"/>
          <w:szCs w:val="24"/>
        </w:rPr>
        <w:t xml:space="preserve">6. Specialieji reikalavimai matematikos VBE II dalies uždavinių ir (ar) klausimų parengimui </w:t>
      </w:r>
    </w:p>
    <w:p w14:paraId="721592FF"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r w:rsidRPr="00C510F1">
        <w:rPr>
          <w:rFonts w:ascii="Times New Roman" w:hAnsi="Times New Roman" w:cs="Times New Roman"/>
          <w:b/>
          <w:bCs/>
          <w:color w:val="000000" w:themeColor="text1"/>
          <w:sz w:val="24"/>
          <w:szCs w:val="24"/>
        </w:rPr>
        <w:t>(1 pirkimų dalis)</w:t>
      </w:r>
    </w:p>
    <w:p w14:paraId="40B539F2"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p>
    <w:p w14:paraId="037CD5C1"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6.1. Popieriuje atliekamos VBE II dalies Užduotys turi būti rengiamos dviejų tipų: trumpo atsakymo ir pilno sprendimo.</w:t>
      </w:r>
    </w:p>
    <w:p w14:paraId="6721029C"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6.2. Trumpo atsakymo nesikartojančių pavienių uždavinių turi būti pateikta:</w:t>
      </w:r>
    </w:p>
    <w:p w14:paraId="786E0F08"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6.2.1 išplėstinio kurso:</w:t>
      </w:r>
    </w:p>
    <w:p w14:paraId="3143A97B"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6.2.1.1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„Skaičiai ir skaičiavimai“ 10 (dešimt).</w:t>
      </w:r>
    </w:p>
    <w:p w14:paraId="0BC9AC07"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6.2.1.2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„Modeliai ir sąryšiai“ 15 (penkiolika).</w:t>
      </w:r>
    </w:p>
    <w:p w14:paraId="52D941F0"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6.2.1.3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„Geometrija ir matavimai“ 15 (penkiolika).</w:t>
      </w:r>
    </w:p>
    <w:p w14:paraId="73C37345"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6.2.1.4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„Duomenys ir tikimybės“ 10 (dešimt).</w:t>
      </w:r>
    </w:p>
    <w:p w14:paraId="2C2A0B2A"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6.2.2 bendrojo kurso:</w:t>
      </w:r>
    </w:p>
    <w:p w14:paraId="63FB0FB7"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6.2.2.1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„Skaičiai ir skaičiavimai“ 10 (dešimt).</w:t>
      </w:r>
    </w:p>
    <w:p w14:paraId="3196C7EF"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6.2.2.2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„Modeliai ir sąryšiai“ 15 (penkiolika).</w:t>
      </w:r>
    </w:p>
    <w:p w14:paraId="0080D73F"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6.2.2.3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„Geometrija ir matavimai“ 15 (penkiolika).</w:t>
      </w:r>
    </w:p>
    <w:p w14:paraId="69CE40EF"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6.2.2.4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„Duomenys ir tikimybės“ 10 (dešimt).</w:t>
      </w:r>
    </w:p>
    <w:p w14:paraId="289E01BE"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6.3. Pilno sprendimo </w:t>
      </w:r>
      <w:r w:rsidRPr="00C510F1">
        <w:rPr>
          <w:rFonts w:ascii="Times New Roman" w:eastAsia="Times New Roman" w:hAnsi="Times New Roman" w:cs="Times New Roman"/>
          <w:color w:val="000000" w:themeColor="text1"/>
          <w:sz w:val="24"/>
          <w:szCs w:val="24"/>
        </w:rPr>
        <w:t>nesikartojančių pavienių uždavinių turi būti pateikta:</w:t>
      </w:r>
    </w:p>
    <w:p w14:paraId="50B5B110"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6.3.1 išplėstinio kurso:</w:t>
      </w:r>
    </w:p>
    <w:p w14:paraId="655680E3"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6.3.1.1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„Skaičiai ir skaičiavimai“ 15 (penkiolika).</w:t>
      </w:r>
    </w:p>
    <w:p w14:paraId="429B68A5"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6.3.1.2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„Modeliai ir sąryšiai“ 50 (penkiasdešimt).</w:t>
      </w:r>
    </w:p>
    <w:p w14:paraId="5F0A5629"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6.3.1.3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„Geometrija ir matavimai“ 20 (dvidešimt).</w:t>
      </w:r>
    </w:p>
    <w:p w14:paraId="2A984307"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6.3.1.4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„Duomenys ir tikimybės“ 15 (penkiolika).</w:t>
      </w:r>
    </w:p>
    <w:p w14:paraId="2E503F1B"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6.3.2 bendrojo kurso:</w:t>
      </w:r>
    </w:p>
    <w:p w14:paraId="5791C74C"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6.3.1.1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„Skaičiai ir skaičiavimai“ 15 (penkiolika).</w:t>
      </w:r>
    </w:p>
    <w:p w14:paraId="0E979C4F"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6.3.1.2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„Modeliai ir sąryšiai“ 50 (penkiasdešimt).</w:t>
      </w:r>
    </w:p>
    <w:p w14:paraId="6954332D"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6.3.1.3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„Geometrija ir matavimai“ 20 (dvidešimt).</w:t>
      </w:r>
    </w:p>
    <w:p w14:paraId="5E3C3331"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6.3.1.4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„Duomenys ir tikimybės“ 15 (penkiolika).</w:t>
      </w:r>
    </w:p>
    <w:p w14:paraId="4684C394"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6.4. Visi trumpo atsakymo uždaviniai turi būti vertinami 1 (vienu) tašku.</w:t>
      </w:r>
    </w:p>
    <w:p w14:paraId="6E4FEA5E"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6.5. Pilno sprendimo uždaviniai gali būti struktūriniai ir nestruktūriniai. Struktūrinių dalių skaičius turi atitikti Aprašą.</w:t>
      </w:r>
    </w:p>
    <w:p w14:paraId="0ADEFDAE"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6.6. Rengiant tos pačios mokymo(si) turinio srities uždavinius, turi būti išlaikyta uždavinių ir (ar) klausimų taškų paskirstymo procentinė išraiška tarp pasiekimų sričių, kognityvinių gebėjimų grupių. </w:t>
      </w:r>
    </w:p>
    <w:p w14:paraId="27B6B47C" w14:textId="77777777" w:rsidR="00DD695B" w:rsidRPr="00C510F1" w:rsidRDefault="00DD695B" w:rsidP="00DD695B">
      <w:pPr>
        <w:spacing w:after="0" w:line="240" w:lineRule="auto"/>
        <w:ind w:firstLine="567"/>
        <w:textAlignment w:val="baseline"/>
        <w:rPr>
          <w:rFonts w:ascii="Segoe UI" w:eastAsia="Times New Roman" w:hAnsi="Segoe UI" w:cs="Segoe UI"/>
          <w:color w:val="FF0000"/>
          <w:sz w:val="18"/>
          <w:szCs w:val="18"/>
        </w:rPr>
      </w:pPr>
      <w:r w:rsidRPr="00C510F1">
        <w:rPr>
          <w:rFonts w:ascii="Times New Roman" w:eastAsia="Times New Roman" w:hAnsi="Times New Roman" w:cs="Times New Roman"/>
          <w:color w:val="000000" w:themeColor="text1"/>
          <w:sz w:val="24"/>
          <w:szCs w:val="24"/>
        </w:rPr>
        <w:t xml:space="preserve">6.7. Prieš pradedant darbus </w:t>
      </w:r>
      <w:r w:rsidRPr="00C510F1">
        <w:rPr>
          <w:rFonts w:ascii="Times New Roman" w:eastAsia="Times New Roman" w:hAnsi="Times New Roman" w:cs="Times New Roman"/>
          <w:sz w:val="24"/>
          <w:szCs w:val="24"/>
        </w:rPr>
        <w:t xml:space="preserve">6.2–6.3 </w:t>
      </w:r>
      <w:r w:rsidRPr="00C510F1">
        <w:rPr>
          <w:rFonts w:ascii="Times New Roman" w:eastAsia="Times New Roman" w:hAnsi="Times New Roman" w:cs="Times New Roman"/>
          <w:color w:val="000000" w:themeColor="text1"/>
          <w:sz w:val="24"/>
          <w:szCs w:val="24"/>
        </w:rPr>
        <w:t xml:space="preserve">punktuose aprašyta uždavinių ir (ar) klausimų struktūra (matrica) privalo būti suderinta raštu su PO atstovu. </w:t>
      </w:r>
    </w:p>
    <w:p w14:paraId="2736BC56" w14:textId="77777777" w:rsidR="00DD695B" w:rsidRPr="00C510F1" w:rsidRDefault="00DD695B" w:rsidP="00DD695B">
      <w:pPr>
        <w:spacing w:after="0" w:line="240" w:lineRule="auto"/>
        <w:ind w:right="-1"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6.8. Kiekvieno struktūrinio uždavinio įvadinė informacija prieš pradedant kurti klausimus, turi būti suderinta raštu su PO atstovu. </w:t>
      </w:r>
      <w:r w:rsidRPr="00C510F1">
        <w:rPr>
          <w:rFonts w:ascii="Times New Roman" w:hAnsi="Times New Roman" w:cs="Times New Roman"/>
          <w:color w:val="000000" w:themeColor="text1"/>
          <w:sz w:val="24"/>
          <w:szCs w:val="24"/>
        </w:rPr>
        <w:t xml:space="preserve">Ji turi veikti kaip mokiniui padedantis stimulas, būti prasmingai susijusi su struktūrinio uždavinio tematika, gali būti pateikiama tekstu, </w:t>
      </w:r>
      <w:r w:rsidRPr="00C510F1">
        <w:rPr>
          <w:rFonts w:ascii="Times New Roman" w:eastAsia="Times New Roman" w:hAnsi="Times New Roman" w:cs="Times New Roman"/>
          <w:color w:val="000000" w:themeColor="text1"/>
          <w:sz w:val="24"/>
          <w:szCs w:val="24"/>
        </w:rPr>
        <w:t xml:space="preserve">diagramomis, paveikslais, schemomis, lentelėmis ir pan.  </w:t>
      </w:r>
    </w:p>
    <w:p w14:paraId="79E3E710" w14:textId="77777777" w:rsidR="00DD695B" w:rsidRPr="00C510F1" w:rsidRDefault="00DD695B" w:rsidP="00DD695B">
      <w:pPr>
        <w:spacing w:after="0" w:line="240" w:lineRule="auto"/>
        <w:ind w:right="-1"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6.9. Visa įvadinė struktūrinio uždavinio informacija turi būti pateikiama </w:t>
      </w:r>
      <w:r w:rsidRPr="00C510F1">
        <w:rPr>
          <w:rFonts w:ascii="Times New Roman" w:hAnsi="Times New Roman" w:cs="Times New Roman"/>
          <w:color w:val="000000" w:themeColor="text1"/>
          <w:sz w:val="24"/>
          <w:szCs w:val="24"/>
        </w:rPr>
        <w:t>struktūrinio uždavinio pradžioje. K</w:t>
      </w:r>
      <w:r w:rsidRPr="00C510F1">
        <w:rPr>
          <w:rFonts w:ascii="Times New Roman" w:eastAsia="Times New Roman" w:hAnsi="Times New Roman" w:cs="Times New Roman"/>
          <w:color w:val="000000" w:themeColor="text1"/>
          <w:sz w:val="24"/>
          <w:szCs w:val="24"/>
        </w:rPr>
        <w:t>lausimai turi būti</w:t>
      </w:r>
      <w:r w:rsidRPr="00C510F1">
        <w:rPr>
          <w:rFonts w:ascii="Times New Roman" w:hAnsi="Times New Roman" w:cs="Times New Roman"/>
          <w:color w:val="000000" w:themeColor="text1"/>
          <w:sz w:val="24"/>
          <w:szCs w:val="24"/>
        </w:rPr>
        <w:t xml:space="preserve"> susiję su įvadine informacija, jie </w:t>
      </w:r>
      <w:r w:rsidRPr="00C510F1">
        <w:rPr>
          <w:rFonts w:ascii="Times New Roman" w:eastAsia="Times New Roman" w:hAnsi="Times New Roman" w:cs="Times New Roman"/>
          <w:color w:val="000000" w:themeColor="text1"/>
          <w:sz w:val="24"/>
          <w:szCs w:val="24"/>
        </w:rPr>
        <w:t xml:space="preserve">turi būti įvairaus sunkumo bei įvairių pasiekimų sričių, </w:t>
      </w:r>
      <w:r w:rsidRPr="00C510F1">
        <w:rPr>
          <w:rFonts w:ascii="Times New Roman" w:hAnsi="Times New Roman" w:cs="Times New Roman"/>
          <w:color w:val="000000" w:themeColor="text1"/>
          <w:sz w:val="24"/>
          <w:szCs w:val="24"/>
        </w:rPr>
        <w:t xml:space="preserve">reikalaujantys žinių taikymo, </w:t>
      </w:r>
      <w:r w:rsidRPr="00C510F1">
        <w:rPr>
          <w:rFonts w:ascii="Times New Roman" w:eastAsia="Times New Roman" w:hAnsi="Times New Roman" w:cs="Times New Roman"/>
          <w:color w:val="000000" w:themeColor="text1"/>
          <w:sz w:val="24"/>
          <w:szCs w:val="24"/>
        </w:rPr>
        <w:t xml:space="preserve">aukštesniųjų mąstymo gebėjimų ir pan. </w:t>
      </w:r>
    </w:p>
    <w:p w14:paraId="37243704"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6.10. Klausimai turi būti nepriklausomi vienas nuo kito, nesusiję su prieš tai pateiktais atsakymais.</w:t>
      </w:r>
    </w:p>
    <w:p w14:paraId="035F6501" w14:textId="77777777" w:rsidR="00DD695B" w:rsidRPr="00C510F1" w:rsidRDefault="00DD695B" w:rsidP="00DD695B">
      <w:pPr>
        <w:spacing w:after="0" w:line="240" w:lineRule="auto"/>
        <w:ind w:firstLine="840"/>
        <w:textAlignment w:val="baseline"/>
        <w:rPr>
          <w:rFonts w:ascii="Times New Roman" w:hAnsi="Times New Roman" w:cs="Times New Roman"/>
          <w:color w:val="000000" w:themeColor="text1"/>
          <w:sz w:val="24"/>
          <w:szCs w:val="24"/>
        </w:rPr>
      </w:pPr>
    </w:p>
    <w:p w14:paraId="7DB294F3" w14:textId="77777777" w:rsidR="00DD695B" w:rsidRPr="00C510F1" w:rsidRDefault="00DD695B" w:rsidP="00DD695B">
      <w:pPr>
        <w:spacing w:after="0" w:line="240" w:lineRule="auto"/>
        <w:jc w:val="center"/>
        <w:rPr>
          <w:rFonts w:ascii="Times New Roman" w:hAnsi="Times New Roman" w:cs="Times New Roman"/>
          <w:b/>
          <w:color w:val="000000" w:themeColor="text1"/>
          <w:sz w:val="24"/>
          <w:szCs w:val="24"/>
        </w:rPr>
      </w:pPr>
      <w:r w:rsidRPr="00C510F1">
        <w:rPr>
          <w:rFonts w:ascii="Times New Roman" w:hAnsi="Times New Roman" w:cs="Times New Roman"/>
          <w:b/>
          <w:color w:val="000000" w:themeColor="text1"/>
          <w:sz w:val="24"/>
          <w:szCs w:val="24"/>
        </w:rPr>
        <w:t xml:space="preserve">7. Reikalavimai Užduočių recenzijoms ir jų rengimui </w:t>
      </w:r>
    </w:p>
    <w:p w14:paraId="47093A51" w14:textId="77777777" w:rsidR="00DD695B" w:rsidRPr="00C510F1" w:rsidRDefault="00DD695B" w:rsidP="00DD695B">
      <w:pPr>
        <w:spacing w:after="0" w:line="240" w:lineRule="auto"/>
        <w:jc w:val="center"/>
        <w:rPr>
          <w:rFonts w:ascii="Times New Roman" w:hAnsi="Times New Roman" w:cs="Times New Roman"/>
          <w:b/>
          <w:color w:val="000000" w:themeColor="text1"/>
          <w:sz w:val="24"/>
          <w:szCs w:val="24"/>
        </w:rPr>
      </w:pPr>
      <w:r w:rsidRPr="00C510F1">
        <w:rPr>
          <w:rFonts w:ascii="Times New Roman" w:hAnsi="Times New Roman" w:cs="Times New Roman"/>
          <w:b/>
          <w:bCs/>
          <w:color w:val="000000" w:themeColor="text1"/>
          <w:sz w:val="24"/>
          <w:szCs w:val="24"/>
        </w:rPr>
        <w:t>(2 pirkimų dalis)</w:t>
      </w:r>
    </w:p>
    <w:p w14:paraId="480F21FF" w14:textId="77777777" w:rsidR="00DD695B" w:rsidRPr="00C510F1" w:rsidRDefault="00DD695B" w:rsidP="00DD695B">
      <w:pPr>
        <w:tabs>
          <w:tab w:val="left" w:pos="1276"/>
        </w:tabs>
        <w:spacing w:after="0" w:line="240" w:lineRule="auto"/>
        <w:rPr>
          <w:rFonts w:ascii="Times New Roman" w:hAnsi="Times New Roman" w:cs="Times New Roman"/>
          <w:color w:val="000000" w:themeColor="text1"/>
          <w:sz w:val="24"/>
          <w:szCs w:val="24"/>
        </w:rPr>
      </w:pPr>
    </w:p>
    <w:p w14:paraId="0798150C"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7.1. Užduotys turi būti recenzuojamos vadovaujantis Programa (aktuali redakcija) ir A</w:t>
      </w:r>
      <w:r w:rsidRPr="00C510F1">
        <w:rPr>
          <w:rFonts w:ascii="Times New Roman" w:eastAsia="Calibri" w:hAnsi="Times New Roman" w:cs="Times New Roman"/>
          <w:color w:val="000000" w:themeColor="text1"/>
          <w:spacing w:val="-2"/>
          <w:sz w:val="24"/>
          <w:szCs w:val="24"/>
        </w:rPr>
        <w:t>prašu (aktuali redakcija)</w:t>
      </w:r>
      <w:r w:rsidRPr="00C510F1">
        <w:rPr>
          <w:rFonts w:ascii="Times New Roman" w:hAnsi="Times New Roman" w:cs="Times New Roman"/>
          <w:color w:val="000000" w:themeColor="text1"/>
          <w:sz w:val="24"/>
          <w:szCs w:val="24"/>
        </w:rPr>
        <w:t>.</w:t>
      </w:r>
    </w:p>
    <w:p w14:paraId="706C25ED"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7.2. Rengiant Užduočių recenzijas turi būti susipažinta su Užsakovo paskelbta matematikos tarpinio patikrinimo ir valstybinių brandos egzaminų pavyzdinių užduočių medžiaga bei dokumentais (</w:t>
      </w:r>
      <w:hyperlink r:id="rId12" w:history="1">
        <w:r w:rsidRPr="00C510F1">
          <w:rPr>
            <w:rStyle w:val="Hipersaitas"/>
            <w:rFonts w:ascii="Times New Roman" w:hAnsi="Times New Roman" w:cs="Times New Roman"/>
            <w:sz w:val="24"/>
            <w:szCs w:val="24"/>
          </w:rPr>
          <w:t>https://www.nsa.smm.lt/egzaminai-ir-pasiekimu-patikrinimai/2024-2025-m-pasiekimu-patikrinimai/</w:t>
        </w:r>
      </w:hyperlink>
      <w:r w:rsidRPr="00C510F1">
        <w:rPr>
          <w:rStyle w:val="Hipersaitas"/>
          <w:rFonts w:ascii="Times New Roman" w:hAnsi="Times New Roman" w:cs="Times New Roman"/>
          <w:color w:val="000000" w:themeColor="text1"/>
          <w:sz w:val="24"/>
          <w:szCs w:val="24"/>
        </w:rPr>
        <w:t>)</w:t>
      </w:r>
      <w:r w:rsidRPr="00C510F1">
        <w:rPr>
          <w:rFonts w:ascii="Times New Roman" w:hAnsi="Times New Roman" w:cs="Times New Roman"/>
          <w:color w:val="000000" w:themeColor="text1"/>
          <w:sz w:val="24"/>
          <w:szCs w:val="24"/>
        </w:rPr>
        <w:t>.</w:t>
      </w:r>
    </w:p>
    <w:p w14:paraId="7FF7FA9E"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7.3. Visos Užduotys turi būti recenzuojamos ne mažiau kaip po 3 kartus</w:t>
      </w:r>
      <w:r w:rsidRPr="00C510F1">
        <w:rPr>
          <w:color w:val="000000" w:themeColor="text1"/>
        </w:rPr>
        <w:t>:</w:t>
      </w:r>
    </w:p>
    <w:p w14:paraId="6756739C"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7.3.1. pirmai recenzijai pateikiami atskiri uždaviniai. Recenzija turi būti parašoma per šalių suderintą protingą terminą, bet ne ilgiau kaip per 5 (penkias) darbo dienas nuo uždavinių pateikimo recenzentui;</w:t>
      </w:r>
    </w:p>
    <w:p w14:paraId="7A9E1D62"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7.3.2. antrai recenzijai pateikiamos iš uždavinių suformuotos Užduotys (iš viso 3 (trys) išplėstinio kurso ir 3 (trys) bendrojo kurso). Vienos Užduoties recenzija turi būti parašoma ne ilgiau kaip per 5 (penkias) darbo dienas nuo jos pateikimo recenzentui;</w:t>
      </w:r>
    </w:p>
    <w:p w14:paraId="1EDA2028"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iš viso 3 (trys) išplėstinio kurso ir 3 (trys) bendrojo kurso). Vienos Užduoties recenzija turi būti parašoma ne ilgiau kaip per 5 (penkias) darbo dienas nuo jos pateikimo recenzentui.</w:t>
      </w:r>
    </w:p>
    <w:p w14:paraId="31105335" w14:textId="77777777" w:rsidR="00DD695B" w:rsidRPr="00C510F1" w:rsidRDefault="00DD695B" w:rsidP="00DD695B">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sidRPr="00C510F1">
        <w:rPr>
          <w:rFonts w:ascii="Times New Roman" w:hAnsi="Times New Roman" w:cs="Times New Roman"/>
          <w:color w:val="000000" w:themeColor="text1"/>
          <w:spacing w:val="-2"/>
          <w:sz w:val="24"/>
          <w:szCs w:val="24"/>
        </w:rPr>
        <w:t xml:space="preserve">7.4. Užduočių recenzavimo metu Paslaugų teikėjas turi atlikti Užsakovo pateiktų uždavinių ir (arba) Užduočių ir jų vertinimo instrukcijų analizę ir galutinėse recenzijose pateikti išvadas apie recenzuojamų Užduočių ir jų vertinimo instrukcijų atitikimą šioje Techninėje specifikacijoje, Programoje, Apraše ir PO atstovo pateiktų matricų nustatytiems reikalavimams, t. y.: </w:t>
      </w:r>
    </w:p>
    <w:p w14:paraId="5A54E654" w14:textId="77777777" w:rsidR="00DD695B" w:rsidRPr="00C510F1" w:rsidRDefault="00DD695B" w:rsidP="00DD695B">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sidRPr="00C510F1">
        <w:rPr>
          <w:rFonts w:ascii="Times New Roman" w:hAnsi="Times New Roman" w:cs="Times New Roman"/>
          <w:color w:val="000000" w:themeColor="text1"/>
          <w:spacing w:val="-2"/>
          <w:sz w:val="24"/>
          <w:szCs w:val="24"/>
        </w:rPr>
        <w:t>7.4.1. VBE I dalies užduotyje:</w:t>
      </w:r>
    </w:p>
    <w:p w14:paraId="061508B3" w14:textId="77777777" w:rsidR="00DD695B" w:rsidRPr="00C510F1" w:rsidRDefault="00DD695B" w:rsidP="00DD695B">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7.4.1.1. ar Užduotį sudaro tik pasirenkamojo ir trumpo atsakymo uždaviniai ir jų bendras skaičius užduotyje yra 28 – 35:</w:t>
      </w:r>
    </w:p>
    <w:p w14:paraId="6FFB68E2" w14:textId="77777777" w:rsidR="00DD695B" w:rsidRPr="00C510F1" w:rsidRDefault="00DD695B" w:rsidP="00DD695B">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7.4.1.1.1. pasirenkamojo atsakymo su vienu ar keliais teisingais atsakymais (t. y. 1 teisingas atsakymas iš 4-5 pateiktų tekstinių arba vaizdinių distraktorių; 2 teisingi atsakymai iš 5-6 pateiktų tekstinių arba vaizdinių distraktorių);  </w:t>
      </w:r>
    </w:p>
    <w:p w14:paraId="1AF3863D" w14:textId="77777777" w:rsidR="00DD695B" w:rsidRPr="00C510F1" w:rsidRDefault="00DD695B" w:rsidP="00DD695B">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7.4.1.1.2. elementų pažymėjimas vizualizacijoje (t. y. atsakymo pažymėjimas grafike, brėžinyje, schemoje, lentelėje, diagramoje, paveiksle); </w:t>
      </w:r>
    </w:p>
    <w:p w14:paraId="0B718770" w14:textId="77777777" w:rsidR="00DD695B" w:rsidRPr="00C510F1" w:rsidRDefault="00DD695B" w:rsidP="00DD695B">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7.4.1.1.3. pasiūlytų atsakymų porų susiejimo (naudojami trumpi tekstai, pavieniai žodžiai, vaizdai);</w:t>
      </w:r>
    </w:p>
    <w:p w14:paraId="1D658CC9" w14:textId="77777777" w:rsidR="00DD695B" w:rsidRPr="00C510F1" w:rsidRDefault="00DD695B" w:rsidP="00DD695B">
      <w:pPr>
        <w:pStyle w:val="Sraopastraipa"/>
        <w:spacing w:after="0" w:line="240" w:lineRule="auto"/>
        <w:ind w:left="0"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z w:val="24"/>
          <w:szCs w:val="24"/>
        </w:rPr>
        <w:t>7.4.1.1.4.</w:t>
      </w:r>
      <w:r w:rsidRPr="00C510F1">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5BD6BE3B" w14:textId="77777777" w:rsidR="00DD695B" w:rsidRPr="00C510F1" w:rsidRDefault="00DD695B" w:rsidP="00DD695B">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7.4.1.1.5. objektų įkėlimo iš pateikto sąrašo (naudojami trumpi tekstai, pavieniai žodžiai, vaizdai);</w:t>
      </w:r>
    </w:p>
    <w:p w14:paraId="584CB4A6" w14:textId="77777777" w:rsidR="00DD695B" w:rsidRPr="00C510F1" w:rsidRDefault="00DD695B" w:rsidP="00DD695B">
      <w:pPr>
        <w:pStyle w:val="Sraopastraipa"/>
        <w:spacing w:after="0" w:line="240" w:lineRule="auto"/>
        <w:ind w:left="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7.4.1.1.6. trumpo atsakymo įrašymo numatytoje vietoje skaičiais ar raidėmis (1–10 simbolių).</w:t>
      </w:r>
    </w:p>
    <w:p w14:paraId="11BB2EA2"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7.4.1.2. ar Užduotį </w:t>
      </w:r>
      <w:r w:rsidRPr="00C510F1">
        <w:rPr>
          <w:rFonts w:ascii="Times New Roman" w:eastAsia="Times New Roman" w:hAnsi="Times New Roman" w:cs="Times New Roman"/>
          <w:color w:val="000000" w:themeColor="text1"/>
          <w:sz w:val="24"/>
          <w:szCs w:val="24"/>
        </w:rPr>
        <w:t>sudarantys pasirenkamojo atsakymo uždaviniai yra vertinami 1-2 taškais</w:t>
      </w:r>
      <w:r w:rsidRPr="00C510F1">
        <w:rPr>
          <w:rFonts w:ascii="Times New Roman" w:hAnsi="Times New Roman" w:cs="Times New Roman"/>
          <w:color w:val="000000" w:themeColor="text1"/>
          <w:sz w:val="24"/>
          <w:szCs w:val="24"/>
        </w:rPr>
        <w:t xml:space="preserve"> (iš viso 20 taškų);</w:t>
      </w:r>
    </w:p>
    <w:p w14:paraId="54F8A6A9"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7.4.1.3. ar Užduotį </w:t>
      </w:r>
      <w:r w:rsidRPr="00C510F1">
        <w:rPr>
          <w:rFonts w:ascii="Times New Roman" w:eastAsia="Times New Roman" w:hAnsi="Times New Roman" w:cs="Times New Roman"/>
          <w:color w:val="000000" w:themeColor="text1"/>
          <w:sz w:val="24"/>
          <w:szCs w:val="24"/>
        </w:rPr>
        <w:t>sudarantys trumpojo atsakymo uždaviniai yra vertinami 1-2 taškais</w:t>
      </w:r>
      <w:r w:rsidRPr="00C510F1">
        <w:rPr>
          <w:rFonts w:ascii="Times New Roman" w:hAnsi="Times New Roman" w:cs="Times New Roman"/>
          <w:color w:val="000000" w:themeColor="text1"/>
          <w:sz w:val="24"/>
          <w:szCs w:val="24"/>
        </w:rPr>
        <w:t xml:space="preserve"> (iš viso 20 taškų);</w:t>
      </w:r>
    </w:p>
    <w:p w14:paraId="621E88DE"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7.4.1.4. ar kiekvieną struktūrinį uždavinį sudaro klausimai, susiję su pagrindine bendra informacija, pateikta struktūrinio klausimo pradžioje, nepriklausomi vienas nuo kito ir nesusiję su prieš tai pateiktais atsakymais; </w:t>
      </w:r>
    </w:p>
    <w:p w14:paraId="4875A6EE"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6491E315" w14:textId="77777777" w:rsidR="00DD695B" w:rsidRPr="00C510F1" w:rsidRDefault="00DD695B" w:rsidP="00DD695B">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sidRPr="00C510F1">
        <w:rPr>
          <w:rFonts w:ascii="Times New Roman" w:hAnsi="Times New Roman" w:cs="Times New Roman"/>
          <w:color w:val="000000" w:themeColor="text1"/>
          <w:spacing w:val="-2"/>
          <w:sz w:val="24"/>
          <w:szCs w:val="24"/>
        </w:rPr>
        <w:t>7.4.2. VBE II dalies Užduotyje:</w:t>
      </w:r>
    </w:p>
    <w:p w14:paraId="4BC188AD" w14:textId="77777777" w:rsidR="00DD695B" w:rsidRPr="00C510F1" w:rsidRDefault="00DD695B" w:rsidP="00DD695B">
      <w:pPr>
        <w:spacing w:after="0" w:line="240" w:lineRule="auto"/>
        <w:ind w:firstLine="567"/>
        <w:rPr>
          <w:rFonts w:ascii="Times New Roman" w:hAnsi="Times New Roman" w:cs="Times New Roman"/>
          <w:strike/>
          <w:color w:val="0070C0"/>
          <w:sz w:val="24"/>
          <w:szCs w:val="24"/>
        </w:rPr>
      </w:pPr>
      <w:r w:rsidRPr="00C510F1">
        <w:rPr>
          <w:rFonts w:ascii="Times New Roman" w:hAnsi="Times New Roman" w:cs="Times New Roman"/>
          <w:color w:val="000000" w:themeColor="text1"/>
          <w:sz w:val="24"/>
          <w:szCs w:val="24"/>
        </w:rPr>
        <w:t>7.4.2.1. ar Užduotį sudaro dvi dalys;</w:t>
      </w:r>
    </w:p>
    <w:p w14:paraId="5AA52BD7" w14:textId="77777777" w:rsidR="00DD695B" w:rsidRPr="00C510F1" w:rsidRDefault="00DD695B" w:rsidP="00DD695B">
      <w:pPr>
        <w:pStyle w:val="Sraopastraipa"/>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7.4.2.2. ar Užduoties pirmą </w:t>
      </w:r>
      <w:r w:rsidRPr="00C510F1">
        <w:rPr>
          <w:rFonts w:ascii="Times New Roman" w:eastAsia="Times New Roman" w:hAnsi="Times New Roman" w:cs="Times New Roman"/>
          <w:color w:val="000000" w:themeColor="text1"/>
          <w:sz w:val="24"/>
          <w:szCs w:val="24"/>
        </w:rPr>
        <w:t>dalį sudaro 10 klausimų trumpojo atsakymo klausimų ir kiekvienas iš jų vertinamas 1 tašku</w:t>
      </w:r>
      <w:r w:rsidRPr="00C510F1">
        <w:rPr>
          <w:rFonts w:ascii="Times New Roman" w:hAnsi="Times New Roman" w:cs="Times New Roman"/>
          <w:color w:val="000000" w:themeColor="text1"/>
          <w:sz w:val="24"/>
          <w:szCs w:val="24"/>
        </w:rPr>
        <w:t xml:space="preserve"> (iš viso 10 taškų);</w:t>
      </w:r>
    </w:p>
    <w:p w14:paraId="0D8FAC87" w14:textId="77777777" w:rsidR="00DD695B" w:rsidRPr="00C510F1" w:rsidRDefault="00DD695B" w:rsidP="00DD695B">
      <w:pPr>
        <w:pStyle w:val="Sraopastraipa"/>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7.4.2.3. ar Užduoties antrą </w:t>
      </w:r>
      <w:r w:rsidRPr="00C510F1">
        <w:rPr>
          <w:rFonts w:ascii="Times New Roman" w:eastAsia="Times New Roman" w:hAnsi="Times New Roman" w:cs="Times New Roman"/>
          <w:color w:val="000000" w:themeColor="text1"/>
          <w:sz w:val="24"/>
          <w:szCs w:val="24"/>
        </w:rPr>
        <w:t xml:space="preserve">dalį sudaro pilno sprendimo tipo nestruktūriniai ir struktūriniai uždaviniai su klausimais, reikalaujančiais žinių taikymo, aukštesniųjų mąstymo gebėjimų ir pan. </w:t>
      </w:r>
      <w:r w:rsidRPr="00C510F1">
        <w:rPr>
          <w:rFonts w:ascii="Times New Roman" w:hAnsi="Times New Roman" w:cs="Times New Roman"/>
          <w:color w:val="000000" w:themeColor="text1"/>
          <w:sz w:val="24"/>
          <w:szCs w:val="24"/>
        </w:rPr>
        <w:t xml:space="preserve">(iš viso 50 taškų); </w:t>
      </w:r>
    </w:p>
    <w:p w14:paraId="5BDA6D37" w14:textId="77777777" w:rsidR="00DD695B" w:rsidRPr="00C510F1" w:rsidRDefault="00DD695B" w:rsidP="00DD695B">
      <w:pPr>
        <w:pStyle w:val="Sraopastraipa"/>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7.4.2.4. ar įvadinė struktūrinių klausimų informacija veikia kaip mokiniui padedantis stimulas ir yra pateikta tekstu, diagramomis, paveikslais, schemomis, lentelėmis ir pan.;</w:t>
      </w:r>
    </w:p>
    <w:p w14:paraId="659CBD55" w14:textId="77777777" w:rsidR="00DD695B" w:rsidRPr="00C510F1" w:rsidRDefault="00DD695B" w:rsidP="00DD695B">
      <w:pPr>
        <w:tabs>
          <w:tab w:val="left" w:pos="1134"/>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7.4.3. ar </w:t>
      </w:r>
      <w:r w:rsidRPr="00C510F1">
        <w:rPr>
          <w:rFonts w:ascii="Times New Roman" w:eastAsia="Times New Roman" w:hAnsi="Times New Roman" w:cs="Times New Roman"/>
          <w:color w:val="000000" w:themeColor="text1"/>
          <w:sz w:val="24"/>
          <w:szCs w:val="24"/>
        </w:rPr>
        <w:t>visi Užduočių klausimai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4918445D"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7.4.4. ar Užduotyse yra laikomasi kognityvinių gebėjimų grupių proporcijų;</w:t>
      </w:r>
    </w:p>
    <w:p w14:paraId="43037F7F" w14:textId="77777777" w:rsidR="00DD695B" w:rsidRPr="00C510F1" w:rsidRDefault="00DD695B" w:rsidP="00DD695B">
      <w:pPr>
        <w:pStyle w:val="Sraopastraipa"/>
        <w:tabs>
          <w:tab w:val="left" w:pos="993"/>
        </w:tabs>
        <w:spacing w:after="0" w:line="240" w:lineRule="auto"/>
        <w:ind w:left="0"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7.4.5. ar Užduotyse yra laikomasi taškų procentų pagal pasiekimų lygius (slenkstinis – 35 proc., patenkinamas – 15 proc., pagrindinis – 35 proc., aukštesnysis – 15 proc.) proporcijų.</w:t>
      </w:r>
    </w:p>
    <w:p w14:paraId="783F1190"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7.5. </w:t>
      </w:r>
      <w:r w:rsidRPr="00C510F1">
        <w:rPr>
          <w:rFonts w:ascii="Times New Roman" w:hAnsi="Times New Roman" w:cs="Times New Roman"/>
          <w:color w:val="000000" w:themeColor="text1"/>
          <w:sz w:val="24"/>
          <w:szCs w:val="24"/>
        </w:rPr>
        <w:t xml:space="preserve">Užduočių recenzavimo metu, Paslaugų teikėjas </w:t>
      </w:r>
      <w:r w:rsidRPr="00C510F1">
        <w:rPr>
          <w:rFonts w:ascii="Times New Roman" w:eastAsia="Times New Roman" w:hAnsi="Times New Roman" w:cs="Times New Roman"/>
          <w:color w:val="000000" w:themeColor="text1"/>
          <w:sz w:val="24"/>
          <w:szCs w:val="24"/>
        </w:rPr>
        <w:t>remdamasis asmenine patirtimi ir sveika nuovoka</w:t>
      </w:r>
      <w:r w:rsidRPr="00C510F1">
        <w:rPr>
          <w:rFonts w:ascii="Times New Roman" w:hAnsi="Times New Roman" w:cs="Times New Roman"/>
          <w:color w:val="000000" w:themeColor="text1"/>
          <w:sz w:val="24"/>
          <w:szCs w:val="24"/>
        </w:rPr>
        <w:t xml:space="preserve"> </w:t>
      </w:r>
      <w:r w:rsidRPr="00C510F1">
        <w:rPr>
          <w:rFonts w:ascii="Times New Roman" w:eastAsia="Times New Roman" w:hAnsi="Times New Roman" w:cs="Times New Roman"/>
          <w:color w:val="000000" w:themeColor="text1"/>
          <w:sz w:val="24"/>
          <w:szCs w:val="24"/>
        </w:rPr>
        <w:t xml:space="preserve">turi įvertinti: </w:t>
      </w:r>
    </w:p>
    <w:p w14:paraId="2691A6C4"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7.5.1. ar klausimai yra parengti kokybiškai, atsižvelgiant į klasikinės ir moderniosios testų teorijos principus;</w:t>
      </w:r>
    </w:p>
    <w:p w14:paraId="3CB784F2" w14:textId="77777777" w:rsidR="00DD695B" w:rsidRPr="00C510F1" w:rsidRDefault="00DD695B" w:rsidP="00DD695B">
      <w:pPr>
        <w:pStyle w:val="Sraopastraipa"/>
        <w:tabs>
          <w:tab w:val="left" w:pos="1276"/>
        </w:tabs>
        <w:spacing w:after="0" w:line="240" w:lineRule="auto"/>
        <w:ind w:left="0"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7.5.2. ar klausimai yra nepriklausomi vienas nuo kito, nesusiję su prieš tai pateiktais atsakymais;</w:t>
      </w:r>
    </w:p>
    <w:p w14:paraId="67740649" w14:textId="77777777" w:rsidR="00DD695B" w:rsidRPr="00C510F1" w:rsidRDefault="00DD695B" w:rsidP="00DD695B">
      <w:pPr>
        <w:pStyle w:val="Sraopastraipa"/>
        <w:tabs>
          <w:tab w:val="left" w:pos="1276"/>
          <w:tab w:val="left" w:pos="3960"/>
          <w:tab w:val="left" w:leader="dot" w:pos="9360"/>
        </w:tabs>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7.5.3. </w:t>
      </w:r>
      <w:r w:rsidRPr="00C510F1">
        <w:rPr>
          <w:rFonts w:ascii="Times New Roman" w:eastAsia="Times New Roman" w:hAnsi="Times New Roman" w:cs="Times New Roman"/>
          <w:color w:val="000000" w:themeColor="text1"/>
          <w:sz w:val="24"/>
          <w:szCs w:val="24"/>
        </w:rPr>
        <w:t xml:space="preserve">ar </w:t>
      </w:r>
      <w:r w:rsidRPr="00C510F1">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69221E92" w14:textId="77777777" w:rsidR="00DD695B" w:rsidRPr="00C510F1" w:rsidRDefault="00DD695B" w:rsidP="00DD695B">
      <w:pPr>
        <w:pStyle w:val="Sraopastraipa"/>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7.5.4. </w:t>
      </w:r>
      <w:r w:rsidRPr="00C510F1">
        <w:rPr>
          <w:rFonts w:ascii="Times New Roman" w:eastAsia="Times New Roman" w:hAnsi="Times New Roman" w:cs="Times New Roman"/>
          <w:color w:val="000000" w:themeColor="text1"/>
          <w:sz w:val="24"/>
          <w:szCs w:val="24"/>
        </w:rPr>
        <w:t xml:space="preserve">ar </w:t>
      </w:r>
      <w:r w:rsidRPr="00C510F1">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 schemos, ar atsakymai yra randami pateikiamuose paveiksluose bei schemose; </w:t>
      </w:r>
    </w:p>
    <w:p w14:paraId="5CFBB123" w14:textId="77777777" w:rsidR="00DD695B" w:rsidRPr="00C510F1" w:rsidRDefault="00DD695B" w:rsidP="00DD695B">
      <w:pPr>
        <w:pStyle w:val="Sraopastraipa"/>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7.5.5. ar 20 proc. visos Užduoties taškų yra skiriama aukštesniesiems mąstymo gebėjimams patikrinti; ar šiuos gebėjimus tikrinantys klausimai yra orientuoti į atitinkamos klasės (III / IV gimnazijos klasės) mokinių analizės, sintezės ir vertinimo gebėjimų tikrinimą, reikalauja mąstymo, planavimo, žingsnių sekos sukūrimo gebėjimų, pasižymi didesniu sudėtingumu;</w:t>
      </w:r>
    </w:p>
    <w:p w14:paraId="3EC76D59" w14:textId="77777777" w:rsidR="00DD695B" w:rsidRPr="00C510F1" w:rsidRDefault="00DD695B" w:rsidP="00DD695B">
      <w:pPr>
        <w:pStyle w:val="Sraopastraipa"/>
        <w:tabs>
          <w:tab w:val="left" w:leader="dot" w:pos="9360"/>
        </w:tabs>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7.5.6. ar Užduotis parengta taip, kad atitinkamos klasės (III / IV gimnazijos klasės) mokinys ją galėtų atlikti per tam skirtą laiką;</w:t>
      </w:r>
    </w:p>
    <w:p w14:paraId="03BABCD0" w14:textId="77777777" w:rsidR="00DD695B" w:rsidRPr="00C510F1" w:rsidRDefault="00DD695B" w:rsidP="00DD695B">
      <w:pPr>
        <w:pStyle w:val="Sraopastraipa"/>
        <w:tabs>
          <w:tab w:val="left" w:pos="994"/>
          <w:tab w:val="left" w:leader="dot" w:pos="9360"/>
        </w:tabs>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7.5.7. ar Užduočių klausimų formuluotėse nėra dalykinių klaidų, jos yra aiškios, tikslios, nedviprasmiškos, pozityvios, lakoniškos, atitinkančios III / IV gimnazijos klasės mokinių supratimą;</w:t>
      </w:r>
    </w:p>
    <w:p w14:paraId="2DEA23FF" w14:textId="77777777" w:rsidR="00DD695B" w:rsidRPr="00C510F1" w:rsidRDefault="00DD695B" w:rsidP="00DD695B">
      <w:pPr>
        <w:pStyle w:val="Sraopastraipa"/>
        <w:tabs>
          <w:tab w:val="left" w:pos="994"/>
        </w:tabs>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7.5.8. ar vartojamos dalykinės sąvokos, terminai, pavadinimai ir visos Užduoties formuluotės yra taisyklingos lietuvių kalbos požiūriu; </w:t>
      </w:r>
    </w:p>
    <w:p w14:paraId="0A73BC77" w14:textId="77777777" w:rsidR="00DD695B" w:rsidRPr="00C510F1" w:rsidRDefault="00DD695B" w:rsidP="00DD695B">
      <w:pPr>
        <w:pStyle w:val="Sraopastraipa"/>
        <w:tabs>
          <w:tab w:val="left" w:leader="dot" w:pos="9360"/>
        </w:tabs>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7.5.9. ar formuluotės nediskriminuoja mokinių lyties, tautybės, religijos ir socialinio statuso požiūriu;</w:t>
      </w:r>
    </w:p>
    <w:p w14:paraId="1511D802" w14:textId="77777777" w:rsidR="00DD695B" w:rsidRPr="00C510F1" w:rsidRDefault="00DD695B" w:rsidP="00DD695B">
      <w:pPr>
        <w:tabs>
          <w:tab w:val="left" w:pos="1276"/>
          <w:tab w:val="left" w:leader="dot" w:pos="9360"/>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68986FBC" w14:textId="77777777" w:rsidR="00DD695B" w:rsidRPr="00C510F1" w:rsidRDefault="00DD695B" w:rsidP="00DD695B">
      <w:pPr>
        <w:tabs>
          <w:tab w:val="left" w:leader="dot" w:pos="9360"/>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7.5.11. ar Užduotyje nėra ,,gaudymo“ klausimų, t. y. ar Užduotis tikrina atitinkamos (III / IV gimnazijos klasės) mokinių žinias ir gebėjimus, o ne pastabumą ir reakciją;</w:t>
      </w:r>
    </w:p>
    <w:p w14:paraId="3B03632D" w14:textId="77777777" w:rsidR="00DD695B" w:rsidRPr="00C510F1" w:rsidRDefault="00DD695B" w:rsidP="00DD695B">
      <w:pPr>
        <w:tabs>
          <w:tab w:val="left" w:pos="1276"/>
          <w:tab w:val="left" w:pos="3960"/>
          <w:tab w:val="left" w:leader="dot" w:pos="9360"/>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7.5.12. ar visi Užduotyje esanti informacija neneša daug perteklinės / nereikalingos informacijos;</w:t>
      </w:r>
    </w:p>
    <w:p w14:paraId="0C00940F" w14:textId="77777777" w:rsidR="00DD695B" w:rsidRPr="00C510F1" w:rsidRDefault="00DD695B" w:rsidP="00DD695B">
      <w:pPr>
        <w:tabs>
          <w:tab w:val="left" w:pos="1276"/>
          <w:tab w:val="left" w:pos="3960"/>
          <w:tab w:val="left" w:leader="dot" w:pos="9360"/>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7.5.13. ar Užduotyje yra nurodyta visiems klausimams parengti naudotų šaltinių bibliografija;</w:t>
      </w:r>
    </w:p>
    <w:p w14:paraId="0D3CCDB5" w14:textId="77777777" w:rsidR="00DD695B" w:rsidRPr="00C510F1" w:rsidRDefault="00DD695B" w:rsidP="00DD695B">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r w:rsidRPr="00C510F1">
        <w:rPr>
          <w:rFonts w:ascii="Times New Roman" w:hAnsi="Times New Roman" w:cs="Times New Roman"/>
          <w:color w:val="000000" w:themeColor="text1"/>
          <w:sz w:val="24"/>
          <w:szCs w:val="24"/>
        </w:rPr>
        <w:t>7.5.14. ar Užduotyje naudojamos aiškios, spaudai / skaitmenai tinkamos raiškos iliustracijos.</w:t>
      </w:r>
    </w:p>
    <w:p w14:paraId="70AC4C74" w14:textId="77777777" w:rsidR="00DD695B" w:rsidRPr="00C510F1" w:rsidRDefault="00DD695B" w:rsidP="00DD695B">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r w:rsidRPr="00C510F1">
        <w:rPr>
          <w:rFonts w:ascii="Times New Roman" w:hAnsi="Times New Roman" w:cs="Times New Roman"/>
          <w:color w:val="000000" w:themeColor="text1"/>
          <w:sz w:val="24"/>
          <w:szCs w:val="24"/>
        </w:rPr>
        <w:t>7.6. Užduočių recenzavimas vykdomas tik PO patalpose su PO suderintu laiku.</w:t>
      </w:r>
    </w:p>
    <w:p w14:paraId="1CFDE4B8" w14:textId="77777777" w:rsidR="00DD695B" w:rsidRPr="00C510F1" w:rsidRDefault="00DD695B" w:rsidP="00DD695B">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p>
    <w:p w14:paraId="533C33F2" w14:textId="77777777" w:rsidR="00DD695B" w:rsidRPr="00C510F1" w:rsidRDefault="00DD695B" w:rsidP="00DD695B">
      <w:pPr>
        <w:spacing w:after="0" w:line="240" w:lineRule="auto"/>
        <w:jc w:val="center"/>
        <w:rPr>
          <w:rFonts w:ascii="Times New Roman" w:hAnsi="Times New Roman" w:cs="Times New Roman"/>
          <w:b/>
          <w:color w:val="000000" w:themeColor="text1"/>
          <w:sz w:val="24"/>
          <w:szCs w:val="24"/>
        </w:rPr>
      </w:pPr>
      <w:r w:rsidRPr="00C510F1">
        <w:rPr>
          <w:rFonts w:ascii="Times New Roman" w:hAnsi="Times New Roman" w:cs="Times New Roman"/>
          <w:b/>
          <w:color w:val="000000" w:themeColor="text1"/>
          <w:sz w:val="24"/>
          <w:szCs w:val="24"/>
        </w:rPr>
        <w:t xml:space="preserve">8. Reikalavimai Užduočių atlikčių vertinimui </w:t>
      </w:r>
    </w:p>
    <w:p w14:paraId="47A1A13B" w14:textId="77777777" w:rsidR="00DD695B" w:rsidRPr="00C510F1" w:rsidRDefault="00DD695B" w:rsidP="00DD695B">
      <w:pPr>
        <w:spacing w:after="0" w:line="240" w:lineRule="auto"/>
        <w:jc w:val="center"/>
        <w:rPr>
          <w:rFonts w:ascii="Times New Roman" w:hAnsi="Times New Roman" w:cs="Times New Roman"/>
          <w:b/>
          <w:color w:val="000000" w:themeColor="text1"/>
          <w:sz w:val="24"/>
          <w:szCs w:val="24"/>
        </w:rPr>
      </w:pPr>
      <w:r w:rsidRPr="00C510F1">
        <w:rPr>
          <w:rFonts w:ascii="Times New Roman" w:hAnsi="Times New Roman" w:cs="Times New Roman"/>
          <w:b/>
          <w:bCs/>
          <w:color w:val="000000" w:themeColor="text1"/>
          <w:sz w:val="24"/>
          <w:szCs w:val="24"/>
        </w:rPr>
        <w:t>(3 pirkimų dalis)</w:t>
      </w:r>
    </w:p>
    <w:p w14:paraId="1EB337DE" w14:textId="77777777" w:rsidR="00DD695B" w:rsidRPr="00C510F1" w:rsidRDefault="00DD695B" w:rsidP="00DD695B">
      <w:pPr>
        <w:tabs>
          <w:tab w:val="left" w:pos="1276"/>
        </w:tabs>
        <w:spacing w:after="0" w:line="240" w:lineRule="auto"/>
        <w:rPr>
          <w:rFonts w:ascii="Times New Roman" w:hAnsi="Times New Roman" w:cs="Times New Roman"/>
          <w:color w:val="000000" w:themeColor="text1"/>
          <w:sz w:val="24"/>
          <w:szCs w:val="24"/>
        </w:rPr>
      </w:pPr>
    </w:p>
    <w:p w14:paraId="5C72F48C"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8.1. Užduočių atliktys turi būti vertinamos vadovaujantis</w:t>
      </w:r>
      <w:r w:rsidRPr="00C510F1">
        <w:rPr>
          <w:rFonts w:ascii="Times New Roman" w:hAnsi="Times New Roman" w:cs="Times New Roman"/>
          <w:i/>
          <w:color w:val="000000" w:themeColor="text1"/>
          <w:sz w:val="24"/>
          <w:szCs w:val="24"/>
        </w:rPr>
        <w:t xml:space="preserve"> </w:t>
      </w:r>
      <w:r w:rsidRPr="00C510F1">
        <w:rPr>
          <w:rFonts w:ascii="Times New Roman" w:hAnsi="Times New Roman" w:cs="Times New Roman"/>
          <w:color w:val="000000" w:themeColor="text1"/>
          <w:sz w:val="24"/>
          <w:szCs w:val="24"/>
        </w:rPr>
        <w:t>PO pateiktomis Užduočių vertinimo instrukcijomis.</w:t>
      </w:r>
    </w:p>
    <w:p w14:paraId="411C81D7"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8.2</w:t>
      </w:r>
      <w:r w:rsidRPr="00C510F1">
        <w:rPr>
          <w:rFonts w:ascii="Times New Roman" w:hAnsi="Times New Roman" w:cs="Times New Roman"/>
          <w:sz w:val="24"/>
          <w:szCs w:val="24"/>
        </w:rPr>
        <w:t xml:space="preserve">. </w:t>
      </w:r>
      <w:r w:rsidRPr="00C510F1">
        <w:rPr>
          <w:rFonts w:ascii="Times New Roman" w:hAnsi="Times New Roman" w:cs="Times New Roman"/>
          <w:color w:val="000000" w:themeColor="text1"/>
          <w:sz w:val="24"/>
          <w:szCs w:val="24"/>
        </w:rPr>
        <w:t>Užduočių atlikčių vertinimus paslaugų tiekėjas turi įrašyti PO pateiktose vertinimo formose: el. dokumentuose (pvz., MS Excel lentelės) arba specializuotoje atlikčių elektroninio vertinimo aplinkoje (pvz., RM Assessor).</w:t>
      </w:r>
    </w:p>
    <w:p w14:paraId="7DADECEB"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hAnsi="Times New Roman" w:cs="Times New Roman"/>
          <w:sz w:val="24"/>
          <w:szCs w:val="24"/>
        </w:rPr>
        <w:t>8.3. Užduočių atlikčių vertinimas vykdomas dviem etapais – po pirmojo ir po antrojo Užduočių išbandymų.</w:t>
      </w:r>
    </w:p>
    <w:p w14:paraId="1466EF15"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8.4. Planuojamas bendras vertinamų Užduočių atlikčių skaičius kiekvienam Užduočių išbandymui – ne mažiau kaip po 200, bet ne daugiau kaip po 400 mokinių darbų. </w:t>
      </w:r>
    </w:p>
    <w:p w14:paraId="4BEEA7E9"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1DAC60BA"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sz w:val="24"/>
          <w:szCs w:val="24"/>
        </w:rPr>
        <w:t xml:space="preserve">8.6. </w:t>
      </w:r>
      <w:r w:rsidRPr="00C510F1">
        <w:rPr>
          <w:rFonts w:ascii="Times New Roman" w:hAnsi="Times New Roman" w:cs="Times New Roman"/>
          <w:color w:val="000000" w:themeColor="text1"/>
          <w:sz w:val="24"/>
          <w:szCs w:val="24"/>
        </w:rPr>
        <w:t>Užduočių atlikčių vertinimas vykdomas tik PO patalpose su PO suderintu laiku.</w:t>
      </w:r>
    </w:p>
    <w:p w14:paraId="79077331"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p>
    <w:p w14:paraId="2DDB24C6"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p>
    <w:p w14:paraId="4B1E9114" w14:textId="77777777" w:rsidR="00DD695B" w:rsidRPr="00C510F1" w:rsidRDefault="00DD695B" w:rsidP="00DD695B">
      <w:pPr>
        <w:spacing w:after="0"/>
        <w:ind w:firstLine="900"/>
        <w:rPr>
          <w:rFonts w:ascii="Times New Roman" w:eastAsia="Times New Roman" w:hAnsi="Times New Roman" w:cs="Times New Roman"/>
          <w:sz w:val="24"/>
          <w:szCs w:val="24"/>
          <w:lang w:eastAsia="ar-SA"/>
        </w:rPr>
      </w:pPr>
    </w:p>
    <w:p w14:paraId="6EB07B3D" w14:textId="77777777" w:rsidR="00DD695B" w:rsidRPr="00C510F1" w:rsidRDefault="00DD695B" w:rsidP="00DD695B">
      <w:pPr>
        <w:spacing w:after="0" w:line="240" w:lineRule="auto"/>
        <w:jc w:val="center"/>
        <w:rPr>
          <w:rFonts w:ascii="Times New Roman" w:hAnsi="Times New Roman" w:cs="Times New Roman"/>
          <w:b/>
          <w:color w:val="000000" w:themeColor="text1"/>
          <w:sz w:val="24"/>
          <w:szCs w:val="24"/>
        </w:rPr>
      </w:pPr>
      <w:r w:rsidRPr="00C510F1">
        <w:rPr>
          <w:rFonts w:ascii="Times New Roman" w:hAnsi="Times New Roman" w:cs="Times New Roman"/>
          <w:b/>
          <w:color w:val="000000" w:themeColor="text1"/>
          <w:sz w:val="24"/>
          <w:szCs w:val="24"/>
        </w:rPr>
        <w:t>9. Paslaugų teikimo terminai ir jų rezultato perdavimo–priėmimo tvarka</w:t>
      </w:r>
    </w:p>
    <w:p w14:paraId="0374BE3D" w14:textId="77777777" w:rsidR="00DD695B" w:rsidRPr="00C510F1" w:rsidRDefault="00DD695B" w:rsidP="00DD695B">
      <w:pPr>
        <w:pStyle w:val="Sraopastraipa"/>
        <w:spacing w:after="0" w:line="240" w:lineRule="auto"/>
        <w:ind w:left="709"/>
        <w:rPr>
          <w:rFonts w:ascii="Times New Roman" w:hAnsi="Times New Roman" w:cs="Times New Roman"/>
          <w:b/>
          <w:color w:val="000000" w:themeColor="text1"/>
          <w:sz w:val="24"/>
          <w:szCs w:val="24"/>
        </w:rPr>
      </w:pPr>
    </w:p>
    <w:p w14:paraId="30B2CD01"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566F6499"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9.2. Visi VBE I dalies uždavinių projektai su </w:t>
      </w:r>
      <w:r w:rsidRPr="00C510F1">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C510F1">
        <w:rPr>
          <w:rFonts w:ascii="Times New Roman" w:hAnsi="Times New Roman" w:cs="Times New Roman"/>
          <w:color w:val="000000" w:themeColor="text1"/>
          <w:sz w:val="24"/>
          <w:szCs w:val="24"/>
        </w:rPr>
        <w:t xml:space="preserve"> turi būti pateikti PO:</w:t>
      </w:r>
    </w:p>
    <w:p w14:paraId="0A731521"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9.2.1.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„Skaičiai ir skaičiavimai“ </w:t>
      </w:r>
      <w:r w:rsidRPr="00C510F1">
        <w:rPr>
          <w:rFonts w:ascii="Times New Roman" w:hAnsi="Times New Roman" w:cs="Times New Roman"/>
          <w:color w:val="000000" w:themeColor="text1"/>
          <w:sz w:val="24"/>
          <w:szCs w:val="24"/>
        </w:rPr>
        <w:t>ne vėliau kaip per 1 (vieną) mėnesį nuo sutarties pasirašymo dienos;</w:t>
      </w:r>
    </w:p>
    <w:p w14:paraId="7BFE5AC4"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9.2.2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„Modeliai ir sąryšiai“ </w:t>
      </w:r>
      <w:r w:rsidRPr="00C510F1">
        <w:rPr>
          <w:rFonts w:ascii="Times New Roman" w:hAnsi="Times New Roman" w:cs="Times New Roman"/>
          <w:color w:val="000000" w:themeColor="text1"/>
          <w:sz w:val="24"/>
          <w:szCs w:val="24"/>
        </w:rPr>
        <w:t>ne vėliau kaip per 2 (du) mėnesius nuo sutarties pasirašymo dienos;</w:t>
      </w:r>
    </w:p>
    <w:p w14:paraId="67ED11DA"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9.2.3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„Geometrija ir matavimai“ </w:t>
      </w:r>
      <w:r w:rsidRPr="00C510F1">
        <w:rPr>
          <w:rFonts w:ascii="Times New Roman" w:hAnsi="Times New Roman" w:cs="Times New Roman"/>
          <w:color w:val="000000" w:themeColor="text1"/>
          <w:sz w:val="24"/>
          <w:szCs w:val="24"/>
        </w:rPr>
        <w:t>ne vėliau kaip per 3 (tris) mėnesius nuo sutarties pasirašymo dienos.</w:t>
      </w:r>
    </w:p>
    <w:p w14:paraId="0CD2D3C1"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9.3. Visi VBE II dalies uždavinių projektai su </w:t>
      </w:r>
      <w:r w:rsidRPr="00C510F1">
        <w:rPr>
          <w:rFonts w:ascii="Times New Roman" w:eastAsia="Times New Roman" w:hAnsi="Times New Roman" w:cs="Times New Roman"/>
          <w:color w:val="000000"/>
          <w:sz w:val="24"/>
          <w:szCs w:val="24"/>
        </w:rPr>
        <w:t xml:space="preserve">jų vertinimo instrukcijomis, atitikties </w:t>
      </w:r>
      <w:r w:rsidRPr="00C510F1">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C510F1">
        <w:rPr>
          <w:rFonts w:ascii="Times New Roman" w:hAnsi="Times New Roman" w:cs="Times New Roman"/>
          <w:color w:val="000000" w:themeColor="text1"/>
          <w:sz w:val="24"/>
          <w:szCs w:val="24"/>
        </w:rPr>
        <w:t xml:space="preserve"> turi būti pateikti PO:</w:t>
      </w:r>
    </w:p>
    <w:p w14:paraId="0F125ABF"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9.3.1.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„Skaičiai ir skaičiavimai“ </w:t>
      </w:r>
      <w:r w:rsidRPr="00C510F1">
        <w:rPr>
          <w:rFonts w:ascii="Times New Roman" w:hAnsi="Times New Roman" w:cs="Times New Roman"/>
          <w:color w:val="000000" w:themeColor="text1"/>
          <w:sz w:val="24"/>
          <w:szCs w:val="24"/>
        </w:rPr>
        <w:t>ne vėliau kaip per 4 (keturis) mėnesius nuo sutarties pasirašymo dienos;</w:t>
      </w:r>
    </w:p>
    <w:p w14:paraId="4E301DBD"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9.3.2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„Modeliai ir sąryšiai“ </w:t>
      </w:r>
      <w:r w:rsidRPr="00C510F1">
        <w:rPr>
          <w:rFonts w:ascii="Times New Roman" w:hAnsi="Times New Roman" w:cs="Times New Roman"/>
          <w:color w:val="000000" w:themeColor="text1"/>
          <w:sz w:val="24"/>
          <w:szCs w:val="24"/>
        </w:rPr>
        <w:t>ne vėliau kaip per 5 (penkis) mėnesius nuo sutarties pasirašymo dienos;</w:t>
      </w:r>
    </w:p>
    <w:p w14:paraId="26F1B906"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9.3.3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„Geometrija ir matavimai“  </w:t>
      </w:r>
      <w:r w:rsidRPr="00C510F1">
        <w:rPr>
          <w:rFonts w:ascii="Times New Roman" w:hAnsi="Times New Roman" w:cs="Times New Roman"/>
          <w:color w:val="000000" w:themeColor="text1"/>
          <w:sz w:val="24"/>
          <w:szCs w:val="24"/>
        </w:rPr>
        <w:t>ne vėliau kaip per 6 (šešis) mėnesius nuo sutarties pasirašymo dienos;</w:t>
      </w:r>
    </w:p>
    <w:p w14:paraId="2253DB18"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9.3.4 iš </w:t>
      </w:r>
      <w:r w:rsidRPr="00C510F1">
        <w:rPr>
          <w:rFonts w:ascii="Times New Roman" w:eastAsia="Times New Roman" w:hAnsi="Times New Roman" w:cs="Times New Roman"/>
          <w:color w:val="000000" w:themeColor="text1"/>
          <w:sz w:val="24"/>
          <w:szCs w:val="24"/>
        </w:rPr>
        <w:t>mokymo(si)</w:t>
      </w:r>
      <w:r w:rsidRPr="00C510F1">
        <w:rPr>
          <w:rFonts w:ascii="Times New Roman" w:eastAsia="Times New Roman" w:hAnsi="Times New Roman" w:cs="Times New Roman"/>
          <w:color w:val="000000" w:themeColor="text1"/>
          <w:spacing w:val="-2"/>
          <w:sz w:val="24"/>
          <w:szCs w:val="24"/>
        </w:rPr>
        <w:t xml:space="preserve"> turinio srities „Duomenys ir tikimybės“ </w:t>
      </w:r>
      <w:r w:rsidRPr="00C510F1">
        <w:rPr>
          <w:rFonts w:ascii="Times New Roman" w:hAnsi="Times New Roman" w:cs="Times New Roman"/>
          <w:color w:val="000000" w:themeColor="text1"/>
          <w:sz w:val="24"/>
          <w:szCs w:val="24"/>
        </w:rPr>
        <w:t>ne vėliau kaip per 7 (septynis) mėnesius nuo sutarties pasirašymo dienos.</w:t>
      </w:r>
    </w:p>
    <w:p w14:paraId="0608FF3D"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9.4. Gavus PO pastabas uždaviniai turi būti pakoreguoti per abiejų šalių suderintą protingą laiką, bet ne ilgiau kaip per 10 (dešimt) darbo dienų nuo pastabų gavimo. </w:t>
      </w:r>
    </w:p>
    <w:p w14:paraId="223480A2"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5337868A"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1431451C"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r w:rsidRPr="00C510F1">
        <w:rPr>
          <w:rFonts w:ascii="Times New Roman" w:hAnsi="Times New Roman" w:cs="Times New Roman"/>
          <w:i/>
          <w:iCs/>
          <w:color w:val="000000" w:themeColor="text1"/>
          <w:sz w:val="24"/>
          <w:szCs w:val="24"/>
        </w:rPr>
        <w:t>docx</w:t>
      </w:r>
      <w:r w:rsidRPr="00C510F1">
        <w:rPr>
          <w:rFonts w:ascii="Times New Roman" w:hAnsi="Times New Roman" w:cs="Times New Roman"/>
          <w:color w:val="000000" w:themeColor="text1"/>
          <w:sz w:val="24"/>
          <w:szCs w:val="24"/>
        </w:rPr>
        <w:t xml:space="preserve"> formatu, paveikslai pateikiami .</w:t>
      </w:r>
      <w:r w:rsidRPr="00C510F1">
        <w:rPr>
          <w:rFonts w:ascii="Times New Roman" w:hAnsi="Times New Roman" w:cs="Times New Roman"/>
          <w:i/>
          <w:iCs/>
          <w:color w:val="000000" w:themeColor="text1"/>
          <w:sz w:val="24"/>
          <w:szCs w:val="24"/>
        </w:rPr>
        <w:t>tiff</w:t>
      </w:r>
      <w:r w:rsidRPr="00C510F1">
        <w:rPr>
          <w:rFonts w:ascii="Times New Roman" w:hAnsi="Times New Roman" w:cs="Times New Roman"/>
          <w:color w:val="000000" w:themeColor="text1"/>
          <w:sz w:val="24"/>
          <w:szCs w:val="24"/>
        </w:rPr>
        <w:t>, .</w:t>
      </w:r>
      <w:r w:rsidRPr="00C510F1">
        <w:rPr>
          <w:rFonts w:ascii="Times New Roman" w:hAnsi="Times New Roman" w:cs="Times New Roman"/>
          <w:i/>
          <w:iCs/>
          <w:color w:val="000000" w:themeColor="text1"/>
          <w:sz w:val="24"/>
          <w:szCs w:val="24"/>
        </w:rPr>
        <w:t>jpg</w:t>
      </w:r>
      <w:r w:rsidRPr="00C510F1">
        <w:rPr>
          <w:rFonts w:ascii="Times New Roman" w:hAnsi="Times New Roman" w:cs="Times New Roman"/>
          <w:color w:val="000000" w:themeColor="text1"/>
          <w:sz w:val="24"/>
          <w:szCs w:val="24"/>
        </w:rPr>
        <w:t>, .</w:t>
      </w:r>
      <w:r w:rsidRPr="00C510F1">
        <w:rPr>
          <w:rFonts w:ascii="Times New Roman" w:hAnsi="Times New Roman" w:cs="Times New Roman"/>
          <w:i/>
          <w:iCs/>
          <w:color w:val="000000" w:themeColor="text1"/>
          <w:sz w:val="24"/>
          <w:szCs w:val="24"/>
        </w:rPr>
        <w:t>png</w:t>
      </w:r>
      <w:r w:rsidRPr="00C510F1">
        <w:rPr>
          <w:rFonts w:ascii="Times New Roman" w:hAnsi="Times New Roman" w:cs="Times New Roman"/>
          <w:color w:val="000000" w:themeColor="text1"/>
          <w:sz w:val="24"/>
          <w:szCs w:val="24"/>
        </w:rPr>
        <w:t xml:space="preserve"> formatais.</w:t>
      </w:r>
    </w:p>
    <w:p w14:paraId="41350901"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9.8. Paslaugų pirmai ir antrai pirkimų dalims galutiniai variantai PO turi būti perduoti dviem formatais: skaitmeniniu .</w:t>
      </w:r>
      <w:r w:rsidRPr="00C510F1">
        <w:rPr>
          <w:rFonts w:ascii="Times New Roman" w:hAnsi="Times New Roman" w:cs="Times New Roman"/>
          <w:i/>
          <w:iCs/>
          <w:color w:val="000000" w:themeColor="text1"/>
          <w:sz w:val="24"/>
          <w:szCs w:val="24"/>
        </w:rPr>
        <w:t>docx</w:t>
      </w:r>
      <w:r w:rsidRPr="00C510F1">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parašu/-ais. </w:t>
      </w:r>
    </w:p>
    <w:p w14:paraId="2AA7504B"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9.9. Visos paslaugos turi </w:t>
      </w:r>
      <w:r w:rsidRPr="00C510F1">
        <w:rPr>
          <w:rFonts w:ascii="Times New Roman" w:hAnsi="Times New Roman" w:cs="Times New Roman"/>
          <w:color w:val="000000" w:themeColor="text1"/>
          <w:sz w:val="24"/>
          <w:szCs w:val="24"/>
        </w:rPr>
        <w:t>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6FC01A6B" w14:textId="77777777" w:rsidR="00DD695B" w:rsidRPr="00C510F1" w:rsidRDefault="00DD695B" w:rsidP="00DD695B">
      <w:pPr>
        <w:spacing w:after="0" w:line="240" w:lineRule="auto"/>
        <w:ind w:firstLine="567"/>
        <w:rPr>
          <w:rFonts w:ascii="Times New Roman" w:eastAsia="Times New Roman" w:hAnsi="Times New Roman" w:cs="Times New Roman"/>
          <w:color w:val="000000"/>
          <w:sz w:val="24"/>
          <w:szCs w:val="24"/>
        </w:rPr>
      </w:pPr>
      <w:r w:rsidRPr="00C510F1">
        <w:rPr>
          <w:rFonts w:ascii="Times New Roman" w:eastAsia="Times New Roman" w:hAnsi="Times New Roman" w:cs="Times New Roman"/>
          <w:color w:val="000000"/>
          <w:sz w:val="24"/>
          <w:szCs w:val="24"/>
        </w:rPr>
        <w:t>9.10. Suteiktų paslaugų tinkamumą patvirtina PO, kuri įvertina parengtų uždavinių ir (ar klausimų,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uždavinio / Užduoties, Paslaugų teikėjas turi pateikti kitą uždavinį / Užduotį, kad būtų išlaikytas bendras reikiamas rengiamų uždavinių / Užduočių skaičius. </w:t>
      </w:r>
    </w:p>
    <w:p w14:paraId="37C27E85"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hAnsi="Times New Roman" w:cs="Times New Roman"/>
          <w:color w:val="000000" w:themeColor="text1"/>
          <w:sz w:val="24"/>
          <w:szCs w:val="24"/>
        </w:rPr>
        <w:t xml:space="preserve">9.11. Pirmoje pirkimų dalyje Paslaugų teikėjui sumokama 20 proc. po atliktų uždavinių korekcijų atsižvelgiant į pirmos recenzijos pastabas, 20 proc. sumokama po atliktų uždavinių korekcijų atsižvelgiant į antros recenzijos pastabas ir likusi 60 proc. suma sumokama po galutinių korekcijų, pasirašius Paslaugų perdavimo–priėmimo aktą. </w:t>
      </w:r>
      <w:r w:rsidRPr="00C510F1">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3B7C93B3"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hAnsi="Times New Roman" w:cs="Times New Roman"/>
          <w:color w:val="000000" w:themeColor="text1"/>
          <w:sz w:val="24"/>
          <w:szCs w:val="24"/>
        </w:rPr>
        <w:t xml:space="preserve">9.12. Antroje pirkimų dalyje Paslaugų teikėjui mokama atlikus galutines Užduočių recenzijas, pasirašius Paslaugų perdavimo–priėmimo aktą. </w:t>
      </w:r>
      <w:r w:rsidRPr="00C510F1">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353B1CA2"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C510F1">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37C64E31"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p>
    <w:p w14:paraId="4DB27163" w14:textId="77777777" w:rsidR="00DD695B" w:rsidRPr="00770E7F" w:rsidRDefault="00DD695B" w:rsidP="00DD695B">
      <w:pPr>
        <w:spacing w:after="0" w:line="240" w:lineRule="auto"/>
        <w:jc w:val="center"/>
        <w:textAlignment w:val="baseline"/>
        <w:rPr>
          <w:rFonts w:ascii="Segoe UI" w:eastAsia="Times New Roman" w:hAnsi="Segoe UI" w:cs="Segoe UI"/>
          <w:sz w:val="18"/>
          <w:szCs w:val="18"/>
        </w:rPr>
      </w:pPr>
      <w:r w:rsidRPr="00C510F1">
        <w:rPr>
          <w:rFonts w:ascii="Times New Roman" w:eastAsia="Times New Roman" w:hAnsi="Times New Roman" w:cs="Times New Roman"/>
          <w:color w:val="000000"/>
          <w:sz w:val="24"/>
          <w:szCs w:val="24"/>
        </w:rPr>
        <w:t>__________________</w:t>
      </w:r>
      <w:r w:rsidRPr="00567AF9">
        <w:rPr>
          <w:rFonts w:ascii="Times New Roman" w:eastAsia="Times New Roman" w:hAnsi="Times New Roman" w:cs="Times New Roman"/>
          <w:color w:val="000000"/>
          <w:sz w:val="24"/>
          <w:szCs w:val="24"/>
        </w:rPr>
        <w:t> </w:t>
      </w:r>
    </w:p>
    <w:p w14:paraId="4B6BEE81" w14:textId="77777777" w:rsidR="00987105" w:rsidRDefault="00987105" w:rsidP="00987105">
      <w:pPr>
        <w:rPr>
          <w:rFonts w:ascii="Times New Roman" w:eastAsia="Times New Roman" w:hAnsi="Times New Roman" w:cs="Times New Roman"/>
          <w:b/>
          <w:bCs/>
          <w:color w:val="242424"/>
          <w:sz w:val="24"/>
          <w:szCs w:val="24"/>
        </w:rPr>
      </w:pPr>
    </w:p>
    <w:p w14:paraId="1AAD3558" w14:textId="77777777" w:rsidR="00DD695B" w:rsidRDefault="00DD695B" w:rsidP="00987105">
      <w:pPr>
        <w:rPr>
          <w:rFonts w:ascii="Times New Roman" w:eastAsia="Times New Roman" w:hAnsi="Times New Roman" w:cs="Times New Roman"/>
          <w:b/>
          <w:bCs/>
          <w:color w:val="242424"/>
          <w:sz w:val="24"/>
          <w:szCs w:val="24"/>
        </w:rPr>
      </w:pPr>
    </w:p>
    <w:p w14:paraId="717A69EC" w14:textId="77777777" w:rsidR="00DD695B" w:rsidRDefault="00DD695B" w:rsidP="00987105"/>
    <w:p w14:paraId="06A9AE5F" w14:textId="77777777" w:rsidR="00987105" w:rsidRDefault="00987105" w:rsidP="00987105"/>
    <w:p w14:paraId="36932E61" w14:textId="77777777" w:rsidR="00987105" w:rsidRDefault="00987105" w:rsidP="00987105"/>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44166" w14:textId="77777777" w:rsidR="00B8679A" w:rsidRDefault="00B8679A" w:rsidP="00D05666">
      <w:r>
        <w:separator/>
      </w:r>
    </w:p>
  </w:endnote>
  <w:endnote w:type="continuationSeparator" w:id="0">
    <w:p w14:paraId="104D5689" w14:textId="77777777" w:rsidR="00B8679A" w:rsidRDefault="00B8679A" w:rsidP="00D05666">
      <w:r>
        <w:continuationSeparator/>
      </w:r>
    </w:p>
  </w:endnote>
  <w:endnote w:type="continuationNotice" w:id="1">
    <w:p w14:paraId="744C559E" w14:textId="77777777" w:rsidR="00B8679A" w:rsidRDefault="00B86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FBFFC" w14:textId="77777777" w:rsidR="00B8679A" w:rsidRDefault="00B8679A" w:rsidP="00D05666">
      <w:r>
        <w:separator/>
      </w:r>
    </w:p>
  </w:footnote>
  <w:footnote w:type="continuationSeparator" w:id="0">
    <w:p w14:paraId="263536B2" w14:textId="77777777" w:rsidR="00B8679A" w:rsidRDefault="00B8679A" w:rsidP="00D05666">
      <w:r>
        <w:continuationSeparator/>
      </w:r>
    </w:p>
  </w:footnote>
  <w:footnote w:type="continuationNotice" w:id="1">
    <w:p w14:paraId="6889A018" w14:textId="77777777" w:rsidR="00B8679A" w:rsidRDefault="00B867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618022C"/>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4"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5"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6"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21919DE"/>
    <w:multiLevelType w:val="multilevel"/>
    <w:tmpl w:val="BA84D768"/>
    <w:lvl w:ilvl="0">
      <w:start w:val="14"/>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C6448A"/>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11"/>
  </w:num>
  <w:num w:numId="3">
    <w:abstractNumId w:val="36"/>
  </w:num>
  <w:num w:numId="4">
    <w:abstractNumId w:val="39"/>
  </w:num>
  <w:num w:numId="5">
    <w:abstractNumId w:val="8"/>
  </w:num>
  <w:num w:numId="6">
    <w:abstractNumId w:val="35"/>
  </w:num>
  <w:num w:numId="7">
    <w:abstractNumId w:val="28"/>
  </w:num>
  <w:num w:numId="8">
    <w:abstractNumId w:val="37"/>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0"/>
  </w:num>
  <w:num w:numId="12">
    <w:abstractNumId w:val="14"/>
  </w:num>
  <w:num w:numId="13">
    <w:abstractNumId w:val="25"/>
  </w:num>
  <w:num w:numId="14">
    <w:abstractNumId w:val="17"/>
  </w:num>
  <w:num w:numId="15">
    <w:abstractNumId w:val="15"/>
  </w:num>
  <w:num w:numId="16">
    <w:abstractNumId w:val="29"/>
  </w:num>
  <w:num w:numId="17">
    <w:abstractNumId w:val="23"/>
  </w:num>
  <w:num w:numId="18">
    <w:abstractNumId w:val="6"/>
  </w:num>
  <w:num w:numId="19">
    <w:abstractNumId w:val="10"/>
  </w:num>
  <w:num w:numId="20">
    <w:abstractNumId w:val="18"/>
  </w:num>
  <w:num w:numId="21">
    <w:abstractNumId w:val="21"/>
  </w:num>
  <w:num w:numId="22">
    <w:abstractNumId w:val="33"/>
  </w:num>
  <w:num w:numId="23">
    <w:abstractNumId w:val="24"/>
  </w:num>
  <w:num w:numId="24">
    <w:abstractNumId w:val="31"/>
  </w:num>
  <w:num w:numId="25">
    <w:abstractNumId w:val="4"/>
  </w:num>
  <w:num w:numId="26">
    <w:abstractNumId w:val="3"/>
  </w:num>
  <w:num w:numId="27">
    <w:abstractNumId w:val="2"/>
  </w:num>
  <w:num w:numId="28">
    <w:abstractNumId w:val="1"/>
  </w:num>
  <w:num w:numId="29">
    <w:abstractNumId w:val="0"/>
  </w:num>
  <w:num w:numId="30">
    <w:abstractNumId w:val="13"/>
  </w:num>
  <w:num w:numId="31">
    <w:abstractNumId w:val="19"/>
  </w:num>
  <w:num w:numId="32">
    <w:abstractNumId w:val="27"/>
  </w:num>
  <w:num w:numId="33">
    <w:abstractNumId w:val="22"/>
  </w:num>
  <w:num w:numId="34">
    <w:abstractNumId w:val="20"/>
  </w:num>
  <w:num w:numId="35">
    <w:abstractNumId w:val="30"/>
  </w:num>
  <w:num w:numId="36">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37">
    <w:abstractNumId w:val="41"/>
  </w:num>
  <w:num w:numId="38">
    <w:abstractNumId w:val="12"/>
  </w:num>
  <w:num w:numId="39">
    <w:abstractNumId w:val="34"/>
  </w:num>
  <w:num w:numId="40">
    <w:abstractNumId w:val="9"/>
  </w:num>
  <w:num w:numId="41">
    <w:abstractNumId w:val="7"/>
  </w:num>
  <w:num w:numId="42">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17"/>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D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CA"/>
    <w:rsid w:val="00080EE8"/>
    <w:rsid w:val="00080F53"/>
    <w:rsid w:val="0008241E"/>
    <w:rsid w:val="00082A5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889"/>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33"/>
    <w:rsid w:val="000C34A7"/>
    <w:rsid w:val="000C3D2E"/>
    <w:rsid w:val="000C3F71"/>
    <w:rsid w:val="000C4167"/>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7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A9B"/>
    <w:rsid w:val="001123B4"/>
    <w:rsid w:val="001126FB"/>
    <w:rsid w:val="00112EE8"/>
    <w:rsid w:val="0011320C"/>
    <w:rsid w:val="0011344C"/>
    <w:rsid w:val="00113B07"/>
    <w:rsid w:val="00113C79"/>
    <w:rsid w:val="00113EAE"/>
    <w:rsid w:val="00113FD3"/>
    <w:rsid w:val="00115438"/>
    <w:rsid w:val="00116A84"/>
    <w:rsid w:val="0011798C"/>
    <w:rsid w:val="00117DD0"/>
    <w:rsid w:val="0012098C"/>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4F"/>
    <w:rsid w:val="00194439"/>
    <w:rsid w:val="00194544"/>
    <w:rsid w:val="001946B2"/>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78"/>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9BB"/>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3B7D"/>
    <w:rsid w:val="002342E3"/>
    <w:rsid w:val="00234717"/>
    <w:rsid w:val="00234920"/>
    <w:rsid w:val="00234C4A"/>
    <w:rsid w:val="00234D13"/>
    <w:rsid w:val="0023505D"/>
    <w:rsid w:val="002350B1"/>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08FB"/>
    <w:rsid w:val="002A1EB6"/>
    <w:rsid w:val="002A25D9"/>
    <w:rsid w:val="002A399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4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E15"/>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37281"/>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2"/>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A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5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D7"/>
    <w:rsid w:val="003E7F39"/>
    <w:rsid w:val="003F084C"/>
    <w:rsid w:val="003F092C"/>
    <w:rsid w:val="003F0DA7"/>
    <w:rsid w:val="003F139A"/>
    <w:rsid w:val="003F14C3"/>
    <w:rsid w:val="003F1531"/>
    <w:rsid w:val="003F18FD"/>
    <w:rsid w:val="003F1CE4"/>
    <w:rsid w:val="003F1D78"/>
    <w:rsid w:val="003F1F79"/>
    <w:rsid w:val="003F2587"/>
    <w:rsid w:val="003F25CB"/>
    <w:rsid w:val="003F3046"/>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004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2DB"/>
    <w:rsid w:val="00463465"/>
    <w:rsid w:val="004635E0"/>
    <w:rsid w:val="00463897"/>
    <w:rsid w:val="004642FA"/>
    <w:rsid w:val="00464400"/>
    <w:rsid w:val="0046472C"/>
    <w:rsid w:val="00465067"/>
    <w:rsid w:val="004658BF"/>
    <w:rsid w:val="00467B1D"/>
    <w:rsid w:val="00467FCB"/>
    <w:rsid w:val="004702A0"/>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6B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B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1C29"/>
    <w:rsid w:val="00522200"/>
    <w:rsid w:val="00522C57"/>
    <w:rsid w:val="00522E11"/>
    <w:rsid w:val="005233E1"/>
    <w:rsid w:val="0052352E"/>
    <w:rsid w:val="00523DED"/>
    <w:rsid w:val="0052470F"/>
    <w:rsid w:val="00524958"/>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CA"/>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F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1CB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F"/>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3982"/>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56"/>
    <w:rsid w:val="00632981"/>
    <w:rsid w:val="00632B0E"/>
    <w:rsid w:val="00632F7B"/>
    <w:rsid w:val="00633526"/>
    <w:rsid w:val="00633A99"/>
    <w:rsid w:val="00633F89"/>
    <w:rsid w:val="0063491E"/>
    <w:rsid w:val="006349FB"/>
    <w:rsid w:val="00634E47"/>
    <w:rsid w:val="00635013"/>
    <w:rsid w:val="0063557A"/>
    <w:rsid w:val="00636208"/>
    <w:rsid w:val="006375BD"/>
    <w:rsid w:val="00637AF6"/>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BE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C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232"/>
    <w:rsid w:val="00670373"/>
    <w:rsid w:val="006715F4"/>
    <w:rsid w:val="00671B2B"/>
    <w:rsid w:val="00671DB5"/>
    <w:rsid w:val="0067281B"/>
    <w:rsid w:val="0067282A"/>
    <w:rsid w:val="00672DE0"/>
    <w:rsid w:val="006733B4"/>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EDE"/>
    <w:rsid w:val="006E5188"/>
    <w:rsid w:val="006E533D"/>
    <w:rsid w:val="006E6883"/>
    <w:rsid w:val="006E75C7"/>
    <w:rsid w:val="006E7679"/>
    <w:rsid w:val="006F2478"/>
    <w:rsid w:val="006F2F71"/>
    <w:rsid w:val="006F3148"/>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6A"/>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0"/>
    <w:rsid w:val="007560A1"/>
    <w:rsid w:val="007566CB"/>
    <w:rsid w:val="0075678B"/>
    <w:rsid w:val="00756DF3"/>
    <w:rsid w:val="00757947"/>
    <w:rsid w:val="00757968"/>
    <w:rsid w:val="00761A1C"/>
    <w:rsid w:val="007620BE"/>
    <w:rsid w:val="0076216E"/>
    <w:rsid w:val="0076284D"/>
    <w:rsid w:val="00762B52"/>
    <w:rsid w:val="007630E3"/>
    <w:rsid w:val="007639D9"/>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D"/>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6E9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34BE"/>
    <w:rsid w:val="007D41C0"/>
    <w:rsid w:val="007D4A4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A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00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0DFF"/>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6F20"/>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46F3"/>
    <w:rsid w:val="008C5210"/>
    <w:rsid w:val="008C5433"/>
    <w:rsid w:val="008C5658"/>
    <w:rsid w:val="008C5F5E"/>
    <w:rsid w:val="008C6767"/>
    <w:rsid w:val="008C685B"/>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2B"/>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E4B"/>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99F"/>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08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11"/>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5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2"/>
    <w:rsid w:val="00A4599F"/>
    <w:rsid w:val="00A4619E"/>
    <w:rsid w:val="00A466F1"/>
    <w:rsid w:val="00A478DF"/>
    <w:rsid w:val="00A47A85"/>
    <w:rsid w:val="00A47B75"/>
    <w:rsid w:val="00A501F0"/>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21A"/>
    <w:rsid w:val="00A64641"/>
    <w:rsid w:val="00A646E1"/>
    <w:rsid w:val="00A649F1"/>
    <w:rsid w:val="00A6570E"/>
    <w:rsid w:val="00A65A55"/>
    <w:rsid w:val="00A65B5C"/>
    <w:rsid w:val="00A65CD9"/>
    <w:rsid w:val="00A6625B"/>
    <w:rsid w:val="00A663A0"/>
    <w:rsid w:val="00A67567"/>
    <w:rsid w:val="00A704CD"/>
    <w:rsid w:val="00A709D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B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9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56"/>
    <w:rsid w:val="00AC69AA"/>
    <w:rsid w:val="00AC6CCC"/>
    <w:rsid w:val="00AC6F14"/>
    <w:rsid w:val="00AC7575"/>
    <w:rsid w:val="00AC7C29"/>
    <w:rsid w:val="00AC7D4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C9"/>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4A6"/>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A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378"/>
    <w:rsid w:val="00B368D9"/>
    <w:rsid w:val="00B3699E"/>
    <w:rsid w:val="00B37854"/>
    <w:rsid w:val="00B40021"/>
    <w:rsid w:val="00B4080D"/>
    <w:rsid w:val="00B40DCB"/>
    <w:rsid w:val="00B41056"/>
    <w:rsid w:val="00B411DB"/>
    <w:rsid w:val="00B413C6"/>
    <w:rsid w:val="00B41C66"/>
    <w:rsid w:val="00B42273"/>
    <w:rsid w:val="00B424B6"/>
    <w:rsid w:val="00B43A30"/>
    <w:rsid w:val="00B43E48"/>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2CA4"/>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4DF"/>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79A"/>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BC6"/>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185"/>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3633"/>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B7"/>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6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30"/>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D4"/>
    <w:rsid w:val="00D54741"/>
    <w:rsid w:val="00D551E2"/>
    <w:rsid w:val="00D56B13"/>
    <w:rsid w:val="00D56E36"/>
    <w:rsid w:val="00D5753E"/>
    <w:rsid w:val="00D5779B"/>
    <w:rsid w:val="00D57CF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0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5B"/>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CE"/>
    <w:rsid w:val="00DF41B8"/>
    <w:rsid w:val="00DF4D30"/>
    <w:rsid w:val="00DF5388"/>
    <w:rsid w:val="00DF5705"/>
    <w:rsid w:val="00DF58E2"/>
    <w:rsid w:val="00DF5E8B"/>
    <w:rsid w:val="00DF6558"/>
    <w:rsid w:val="00DF690E"/>
    <w:rsid w:val="00DF6A09"/>
    <w:rsid w:val="00DF6C8C"/>
    <w:rsid w:val="00DF75AC"/>
    <w:rsid w:val="00DF7D38"/>
    <w:rsid w:val="00DF7FC3"/>
    <w:rsid w:val="00E00DFF"/>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1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FD"/>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D54"/>
    <w:rsid w:val="00E77023"/>
    <w:rsid w:val="00E7718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555"/>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E5"/>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58"/>
    <w:rsid w:val="00F500F9"/>
    <w:rsid w:val="00F50491"/>
    <w:rsid w:val="00F504C4"/>
    <w:rsid w:val="00F50C57"/>
    <w:rsid w:val="00F510FD"/>
    <w:rsid w:val="00F511B0"/>
    <w:rsid w:val="00F51433"/>
    <w:rsid w:val="00F5171B"/>
    <w:rsid w:val="00F51A87"/>
    <w:rsid w:val="00F52788"/>
    <w:rsid w:val="00F52939"/>
    <w:rsid w:val="00F52B84"/>
    <w:rsid w:val="00F53752"/>
    <w:rsid w:val="00F5388C"/>
    <w:rsid w:val="00F538F4"/>
    <w:rsid w:val="00F53D30"/>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31A"/>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34"/>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2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7C5"/>
    <w:rsid w:val="00FE6998"/>
    <w:rsid w:val="00FE73AB"/>
    <w:rsid w:val="00FE7908"/>
    <w:rsid w:val="00FF0550"/>
    <w:rsid w:val="00FF0594"/>
    <w:rsid w:val="00FF05F7"/>
    <w:rsid w:val="00FF0683"/>
    <w:rsid w:val="00FF074B"/>
    <w:rsid w:val="00FF0E01"/>
    <w:rsid w:val="00FF116E"/>
    <w:rsid w:val="00FF12F1"/>
    <w:rsid w:val="00FF203A"/>
    <w:rsid w:val="00FF25B9"/>
    <w:rsid w:val="00FF3475"/>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0">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styleId="Bibliografija">
    <w:name w:val="Bibliography"/>
    <w:basedOn w:val="prastasis"/>
    <w:next w:val="prastasis"/>
    <w:uiPriority w:val="37"/>
    <w:semiHidden/>
    <w:unhideWhenUsed/>
    <w:rsid w:val="003A16A9"/>
    <w:pPr>
      <w:spacing w:line="252" w:lineRule="auto"/>
      <w:jc w:val="both"/>
    </w:pPr>
    <w:rPr>
      <w:sz w:val="22"/>
      <w:szCs w:val="22"/>
      <w:lang w:eastAsia="en-US"/>
    </w:rPr>
  </w:style>
  <w:style w:type="paragraph" w:styleId="Tekstoblokas">
    <w:name w:val="Block Text"/>
    <w:basedOn w:val="prastasis"/>
    <w:unhideWhenUsed/>
    <w:rsid w:val="003A16A9"/>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i/>
      <w:iCs/>
      <w:color w:val="4472C4" w:themeColor="accent1"/>
      <w:sz w:val="22"/>
      <w:szCs w:val="22"/>
      <w:lang w:eastAsia="en-US"/>
    </w:rPr>
  </w:style>
  <w:style w:type="paragraph" w:styleId="Pagrindinistekstas2">
    <w:name w:val="Body Text 2"/>
    <w:basedOn w:val="prastasis"/>
    <w:link w:val="Pagrindinistekstas2Diagrama"/>
    <w:unhideWhenUsed/>
    <w:rsid w:val="003A16A9"/>
    <w:pPr>
      <w:spacing w:after="120" w:line="480" w:lineRule="auto"/>
      <w:jc w:val="both"/>
    </w:pPr>
    <w:rPr>
      <w:sz w:val="22"/>
      <w:szCs w:val="22"/>
      <w:lang w:eastAsia="en-US"/>
    </w:rPr>
  </w:style>
  <w:style w:type="character" w:customStyle="1" w:styleId="Pagrindinistekstas2Diagrama">
    <w:name w:val="Pagrindinis tekstas 2 Diagrama"/>
    <w:basedOn w:val="Numatytasispastraiposriftas"/>
    <w:link w:val="Pagrindinistekstas2"/>
    <w:rsid w:val="003A16A9"/>
    <w:rPr>
      <w:sz w:val="22"/>
      <w:szCs w:val="22"/>
      <w:lang w:eastAsia="en-US"/>
    </w:rPr>
  </w:style>
  <w:style w:type="paragraph" w:styleId="Pagrindinistekstas3">
    <w:name w:val="Body Text 3"/>
    <w:basedOn w:val="prastasis"/>
    <w:link w:val="Pagrindinistekstas3Diagrama"/>
    <w:uiPriority w:val="99"/>
    <w:unhideWhenUsed/>
    <w:rsid w:val="003A16A9"/>
    <w:pPr>
      <w:spacing w:after="120" w:line="252" w:lineRule="auto"/>
      <w:jc w:val="both"/>
    </w:pPr>
    <w:rPr>
      <w:sz w:val="16"/>
      <w:szCs w:val="22"/>
      <w:lang w:eastAsia="en-US"/>
    </w:rPr>
  </w:style>
  <w:style w:type="character" w:customStyle="1" w:styleId="Pagrindinistekstas3Diagrama">
    <w:name w:val="Pagrindinis tekstas 3 Diagrama"/>
    <w:basedOn w:val="Numatytasispastraiposriftas"/>
    <w:link w:val="Pagrindinistekstas3"/>
    <w:uiPriority w:val="99"/>
    <w:rsid w:val="003A16A9"/>
    <w:rPr>
      <w:sz w:val="16"/>
      <w:szCs w:val="22"/>
      <w:lang w:eastAsia="en-US"/>
    </w:rPr>
  </w:style>
  <w:style w:type="paragraph" w:styleId="Pagrindiniotekstopirmatrauka">
    <w:name w:val="Body Text First Indent"/>
    <w:basedOn w:val="Pagrindinistekstas"/>
    <w:link w:val="PagrindiniotekstopirmatraukaDiagrama"/>
    <w:uiPriority w:val="99"/>
    <w:semiHidden/>
    <w:unhideWhenUsed/>
    <w:rsid w:val="003A16A9"/>
    <w:pPr>
      <w:spacing w:after="200" w:line="252" w:lineRule="auto"/>
      <w:ind w:firstLine="360"/>
    </w:pPr>
    <w:rPr>
      <w:sz w:val="22"/>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3A16A9"/>
    <w:rPr>
      <w:rFonts w:ascii="Times New Roman"/>
      <w:sz w:val="22"/>
      <w:szCs w:val="22"/>
      <w:lang w:eastAsia="en-US"/>
    </w:rPr>
  </w:style>
  <w:style w:type="paragraph" w:styleId="Pagrindiniotekstotrauka">
    <w:name w:val="Body Text Indent"/>
    <w:basedOn w:val="prastasis"/>
    <w:link w:val="PagrindiniotekstotraukaDiagrama"/>
    <w:unhideWhenUsed/>
    <w:rsid w:val="003A16A9"/>
    <w:pPr>
      <w:spacing w:after="120" w:line="252" w:lineRule="auto"/>
      <w:ind w:left="36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rsid w:val="003A16A9"/>
    <w:rPr>
      <w:sz w:val="22"/>
      <w:szCs w:val="22"/>
      <w:lang w:eastAsia="en-US"/>
    </w:rPr>
  </w:style>
  <w:style w:type="paragraph" w:styleId="Pagrindiniotekstopirmatrauka2">
    <w:name w:val="Body Text First Indent 2"/>
    <w:basedOn w:val="Pagrindiniotekstotrauka"/>
    <w:link w:val="Pagrindiniotekstopirmatrauka2Diagrama"/>
    <w:uiPriority w:val="99"/>
    <w:semiHidden/>
    <w:unhideWhenUsed/>
    <w:rsid w:val="003A16A9"/>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A16A9"/>
    <w:rPr>
      <w:sz w:val="22"/>
      <w:szCs w:val="22"/>
      <w:lang w:eastAsia="en-US"/>
    </w:rPr>
  </w:style>
  <w:style w:type="paragraph" w:styleId="Pagrindiniotekstotrauka3">
    <w:name w:val="Body Text Indent 3"/>
    <w:basedOn w:val="prastasis"/>
    <w:link w:val="Pagrindiniotekstotrauka3Diagrama"/>
    <w:unhideWhenUsed/>
    <w:rsid w:val="003A16A9"/>
    <w:pPr>
      <w:spacing w:after="120" w:line="252" w:lineRule="auto"/>
      <w:ind w:left="360"/>
      <w:jc w:val="both"/>
    </w:pPr>
    <w:rPr>
      <w:sz w:val="16"/>
      <w:szCs w:val="22"/>
      <w:lang w:eastAsia="en-US"/>
    </w:rPr>
  </w:style>
  <w:style w:type="character" w:customStyle="1" w:styleId="Pagrindiniotekstotrauka3Diagrama">
    <w:name w:val="Pagrindinio teksto įtrauka 3 Diagrama"/>
    <w:basedOn w:val="Numatytasispastraiposriftas"/>
    <w:link w:val="Pagrindiniotekstotrauka3"/>
    <w:rsid w:val="003A16A9"/>
    <w:rPr>
      <w:sz w:val="16"/>
      <w:szCs w:val="22"/>
      <w:lang w:eastAsia="en-US"/>
    </w:rPr>
  </w:style>
  <w:style w:type="paragraph" w:styleId="Ubaigimas">
    <w:name w:val="Closing"/>
    <w:basedOn w:val="prastasis"/>
    <w:link w:val="UbaigimasDiagrama"/>
    <w:uiPriority w:val="99"/>
    <w:semiHidden/>
    <w:unhideWhenUsed/>
    <w:rsid w:val="003A16A9"/>
    <w:pPr>
      <w:spacing w:after="0" w:line="240" w:lineRule="auto"/>
      <w:ind w:left="4320"/>
      <w:jc w:val="both"/>
    </w:pPr>
    <w:rPr>
      <w:sz w:val="22"/>
      <w:szCs w:val="22"/>
      <w:lang w:eastAsia="en-US"/>
    </w:rPr>
  </w:style>
  <w:style w:type="character" w:customStyle="1" w:styleId="UbaigimasDiagrama">
    <w:name w:val="Užbaigimas Diagrama"/>
    <w:basedOn w:val="Numatytasispastraiposriftas"/>
    <w:link w:val="Ubaigimas"/>
    <w:uiPriority w:val="99"/>
    <w:semiHidden/>
    <w:rsid w:val="003A16A9"/>
    <w:rPr>
      <w:sz w:val="22"/>
      <w:szCs w:val="22"/>
      <w:lang w:eastAsia="en-US"/>
    </w:rPr>
  </w:style>
  <w:style w:type="table" w:styleId="Spalvotastinklelis">
    <w:name w:val="Colorful Grid"/>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3A16A9"/>
    <w:pPr>
      <w:spacing w:line="252" w:lineRule="auto"/>
      <w:jc w:val="both"/>
    </w:pPr>
    <w:rPr>
      <w:sz w:val="22"/>
      <w:szCs w:val="22"/>
      <w:lang w:eastAsia="en-US"/>
    </w:rPr>
  </w:style>
  <w:style w:type="character" w:customStyle="1" w:styleId="DataDiagrama">
    <w:name w:val="Data Diagrama"/>
    <w:basedOn w:val="Numatytasispastraiposriftas"/>
    <w:link w:val="Data"/>
    <w:uiPriority w:val="99"/>
    <w:semiHidden/>
    <w:rsid w:val="003A16A9"/>
    <w:rPr>
      <w:sz w:val="22"/>
      <w:szCs w:val="22"/>
      <w:lang w:eastAsia="en-US"/>
    </w:rPr>
  </w:style>
  <w:style w:type="paragraph" w:styleId="Dokumentostruktra">
    <w:name w:val="Document Map"/>
    <w:basedOn w:val="prastasis"/>
    <w:link w:val="DokumentostruktraDiagrama"/>
    <w:uiPriority w:val="99"/>
    <w:semiHidden/>
    <w:unhideWhenUsed/>
    <w:rsid w:val="003A16A9"/>
    <w:pPr>
      <w:spacing w:after="0" w:line="240" w:lineRule="auto"/>
      <w:jc w:val="both"/>
    </w:pPr>
    <w:rPr>
      <w:rFonts w:ascii="Tahom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sid w:val="003A16A9"/>
    <w:rPr>
      <w:rFonts w:ascii="Tahoma" w:hAnsi="Tahoma" w:cs="Tahoma"/>
      <w:sz w:val="16"/>
      <w:szCs w:val="22"/>
      <w:lang w:eastAsia="en-US"/>
    </w:rPr>
  </w:style>
  <w:style w:type="paragraph" w:styleId="Elpatoparaas">
    <w:name w:val="E-mail Signature"/>
    <w:basedOn w:val="prastasis"/>
    <w:link w:val="ElpatoparaasDiagrama"/>
    <w:uiPriority w:val="99"/>
    <w:semiHidden/>
    <w:unhideWhenUsed/>
    <w:rsid w:val="003A16A9"/>
    <w:pPr>
      <w:spacing w:after="0" w:line="240" w:lineRule="auto"/>
      <w:jc w:val="both"/>
    </w:pPr>
    <w:rPr>
      <w:sz w:val="22"/>
      <w:szCs w:val="22"/>
      <w:lang w:eastAsia="en-US"/>
    </w:rPr>
  </w:style>
  <w:style w:type="character" w:customStyle="1" w:styleId="ElpatoparaasDiagrama">
    <w:name w:val="El. pašto parašas Diagrama"/>
    <w:basedOn w:val="Numatytasispastraiposriftas"/>
    <w:link w:val="Elpatoparaas"/>
    <w:uiPriority w:val="99"/>
    <w:semiHidden/>
    <w:rsid w:val="003A16A9"/>
    <w:rPr>
      <w:sz w:val="22"/>
      <w:szCs w:val="22"/>
      <w:lang w:eastAsia="en-US"/>
    </w:rPr>
  </w:style>
  <w:style w:type="paragraph" w:styleId="Adresasantvoko">
    <w:name w:val="envelope address"/>
    <w:basedOn w:val="prastasis"/>
    <w:uiPriority w:val="99"/>
    <w:semiHidden/>
    <w:unhideWhenUsed/>
    <w:rsid w:val="003A16A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2"/>
      <w:lang w:eastAsia="en-US"/>
    </w:rPr>
  </w:style>
  <w:style w:type="paragraph" w:styleId="Vokoatgalinisadresas">
    <w:name w:val="envelope return"/>
    <w:basedOn w:val="prastasis"/>
    <w:uiPriority w:val="99"/>
    <w:semiHidden/>
    <w:unhideWhenUsed/>
    <w:rsid w:val="003A16A9"/>
    <w:pPr>
      <w:spacing w:after="0" w:line="240" w:lineRule="auto"/>
      <w:jc w:val="both"/>
    </w:pPr>
    <w:rPr>
      <w:rFonts w:asciiTheme="majorHAnsi" w:eastAsiaTheme="majorEastAsia" w:hAnsiTheme="majorHAnsi" w:cstheme="majorBidi"/>
      <w:sz w:val="22"/>
      <w:szCs w:val="22"/>
      <w:lang w:eastAsia="en-US"/>
    </w:rPr>
  </w:style>
  <w:style w:type="character" w:styleId="HTMLakronimas">
    <w:name w:val="HTML Acronym"/>
    <w:basedOn w:val="Numatytasispastraiposriftas"/>
    <w:uiPriority w:val="99"/>
    <w:semiHidden/>
    <w:unhideWhenUsed/>
    <w:rsid w:val="003A16A9"/>
  </w:style>
  <w:style w:type="paragraph" w:styleId="HTMLadresas">
    <w:name w:val="HTML Address"/>
    <w:basedOn w:val="prastasis"/>
    <w:link w:val="HTMLadresasDiagrama"/>
    <w:uiPriority w:val="99"/>
    <w:semiHidden/>
    <w:unhideWhenUsed/>
    <w:rsid w:val="003A16A9"/>
    <w:pPr>
      <w:spacing w:after="0" w:line="240" w:lineRule="auto"/>
      <w:jc w:val="both"/>
    </w:pPr>
    <w:rPr>
      <w:i/>
      <w:iCs/>
      <w:sz w:val="22"/>
      <w:szCs w:val="22"/>
      <w:lang w:eastAsia="en-US"/>
    </w:rPr>
  </w:style>
  <w:style w:type="character" w:customStyle="1" w:styleId="HTMLadresasDiagrama">
    <w:name w:val="HTML adresas Diagrama"/>
    <w:basedOn w:val="Numatytasispastraiposriftas"/>
    <w:link w:val="HTMLadresas"/>
    <w:uiPriority w:val="99"/>
    <w:semiHidden/>
    <w:rsid w:val="003A16A9"/>
    <w:rPr>
      <w:i/>
      <w:iCs/>
      <w:sz w:val="22"/>
      <w:szCs w:val="22"/>
      <w:lang w:eastAsia="en-US"/>
    </w:rPr>
  </w:style>
  <w:style w:type="character" w:styleId="HTMLcitata">
    <w:name w:val="HTML Cite"/>
    <w:basedOn w:val="Numatytasispastraiposriftas"/>
    <w:uiPriority w:val="99"/>
    <w:semiHidden/>
    <w:unhideWhenUsed/>
    <w:rsid w:val="003A16A9"/>
    <w:rPr>
      <w:i/>
      <w:iCs/>
    </w:rPr>
  </w:style>
  <w:style w:type="character" w:styleId="HTMLkodas">
    <w:name w:val="HTML Code"/>
    <w:basedOn w:val="Numatytasispastraiposriftas"/>
    <w:uiPriority w:val="99"/>
    <w:semiHidden/>
    <w:unhideWhenUsed/>
    <w:rsid w:val="003A16A9"/>
    <w:rPr>
      <w:rFonts w:ascii="Consolas" w:hAnsi="Consolas" w:cs="Consolas"/>
      <w:sz w:val="20"/>
    </w:rPr>
  </w:style>
  <w:style w:type="character" w:styleId="HTMLapibrimas">
    <w:name w:val="HTML Definition"/>
    <w:basedOn w:val="Numatytasispastraiposriftas"/>
    <w:uiPriority w:val="99"/>
    <w:semiHidden/>
    <w:unhideWhenUsed/>
    <w:rsid w:val="003A16A9"/>
    <w:rPr>
      <w:i/>
      <w:iCs/>
    </w:rPr>
  </w:style>
  <w:style w:type="character" w:styleId="HTMLklaviatra">
    <w:name w:val="HTML Keyboard"/>
    <w:basedOn w:val="Numatytasispastraiposriftas"/>
    <w:uiPriority w:val="99"/>
    <w:semiHidden/>
    <w:unhideWhenUsed/>
    <w:rsid w:val="003A16A9"/>
    <w:rPr>
      <w:rFonts w:ascii="Consolas" w:hAnsi="Consolas" w:cs="Consolas"/>
      <w:sz w:val="20"/>
    </w:rPr>
  </w:style>
  <w:style w:type="paragraph" w:styleId="HTMLiankstoformatuotas">
    <w:name w:val="HTML Preformatted"/>
    <w:basedOn w:val="prastasis"/>
    <w:link w:val="HTMLiankstoformatuotasDiagrama"/>
    <w:unhideWhenUsed/>
    <w:rsid w:val="003A16A9"/>
    <w:pPr>
      <w:spacing w:after="0" w:line="240" w:lineRule="auto"/>
      <w:jc w:val="both"/>
    </w:pPr>
    <w:rPr>
      <w:rFonts w:ascii="Consolas"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sid w:val="003A16A9"/>
    <w:rPr>
      <w:rFonts w:ascii="Consolas" w:hAnsi="Consolas" w:cs="Consolas"/>
      <w:sz w:val="22"/>
      <w:szCs w:val="22"/>
      <w:lang w:eastAsia="en-US"/>
    </w:rPr>
  </w:style>
  <w:style w:type="character" w:styleId="HTMLpavyzdys">
    <w:name w:val="HTML Sample"/>
    <w:basedOn w:val="Numatytasispastraiposriftas"/>
    <w:uiPriority w:val="99"/>
    <w:semiHidden/>
    <w:unhideWhenUsed/>
    <w:rsid w:val="003A16A9"/>
    <w:rPr>
      <w:rFonts w:ascii="Consolas" w:hAnsi="Consolas" w:cs="Consolas"/>
      <w:sz w:val="24"/>
    </w:rPr>
  </w:style>
  <w:style w:type="character" w:styleId="HTMLspausdinimomainl">
    <w:name w:val="HTML Typewriter"/>
    <w:basedOn w:val="Numatytasispastraiposriftas"/>
    <w:uiPriority w:val="99"/>
    <w:semiHidden/>
    <w:unhideWhenUsed/>
    <w:rsid w:val="003A16A9"/>
    <w:rPr>
      <w:rFonts w:ascii="Consolas" w:hAnsi="Consolas" w:cs="Consolas"/>
      <w:sz w:val="20"/>
    </w:rPr>
  </w:style>
  <w:style w:type="character" w:styleId="HTMLkintamasis">
    <w:name w:val="HTML Variable"/>
    <w:basedOn w:val="Numatytasispastraiposriftas"/>
    <w:uiPriority w:val="99"/>
    <w:semiHidden/>
    <w:unhideWhenUsed/>
    <w:rsid w:val="003A16A9"/>
    <w:rPr>
      <w:i/>
      <w:iCs/>
    </w:rPr>
  </w:style>
  <w:style w:type="paragraph" w:styleId="Indeksas1">
    <w:name w:val="index 1"/>
    <w:basedOn w:val="prastasis"/>
    <w:next w:val="prastasis"/>
    <w:autoRedefine/>
    <w:uiPriority w:val="99"/>
    <w:semiHidden/>
    <w:unhideWhenUsed/>
    <w:rsid w:val="003A16A9"/>
    <w:pPr>
      <w:spacing w:after="0" w:line="240" w:lineRule="auto"/>
      <w:ind w:left="220" w:hanging="220"/>
      <w:jc w:val="both"/>
    </w:pPr>
    <w:rPr>
      <w:sz w:val="22"/>
      <w:szCs w:val="22"/>
      <w:lang w:eastAsia="en-US"/>
    </w:rPr>
  </w:style>
  <w:style w:type="paragraph" w:styleId="Indeksas2">
    <w:name w:val="index 2"/>
    <w:basedOn w:val="prastasis"/>
    <w:next w:val="prastasis"/>
    <w:autoRedefine/>
    <w:uiPriority w:val="99"/>
    <w:semiHidden/>
    <w:unhideWhenUsed/>
    <w:rsid w:val="003A16A9"/>
    <w:pPr>
      <w:spacing w:after="0" w:line="240" w:lineRule="auto"/>
      <w:ind w:left="440" w:hanging="220"/>
      <w:jc w:val="both"/>
    </w:pPr>
    <w:rPr>
      <w:sz w:val="22"/>
      <w:szCs w:val="22"/>
      <w:lang w:eastAsia="en-US"/>
    </w:rPr>
  </w:style>
  <w:style w:type="paragraph" w:styleId="Indeksas3">
    <w:name w:val="index 3"/>
    <w:basedOn w:val="prastasis"/>
    <w:next w:val="prastasis"/>
    <w:autoRedefine/>
    <w:uiPriority w:val="99"/>
    <w:semiHidden/>
    <w:unhideWhenUsed/>
    <w:rsid w:val="003A16A9"/>
    <w:pPr>
      <w:spacing w:after="0" w:line="240" w:lineRule="auto"/>
      <w:ind w:left="660" w:hanging="220"/>
      <w:jc w:val="both"/>
    </w:pPr>
    <w:rPr>
      <w:sz w:val="22"/>
      <w:szCs w:val="22"/>
      <w:lang w:eastAsia="en-US"/>
    </w:rPr>
  </w:style>
  <w:style w:type="paragraph" w:styleId="Indeksas4">
    <w:name w:val="index 4"/>
    <w:basedOn w:val="prastasis"/>
    <w:next w:val="prastasis"/>
    <w:autoRedefine/>
    <w:uiPriority w:val="99"/>
    <w:semiHidden/>
    <w:unhideWhenUsed/>
    <w:rsid w:val="003A16A9"/>
    <w:pPr>
      <w:spacing w:after="0" w:line="240" w:lineRule="auto"/>
      <w:ind w:left="880" w:hanging="220"/>
      <w:jc w:val="both"/>
    </w:pPr>
    <w:rPr>
      <w:sz w:val="22"/>
      <w:szCs w:val="22"/>
      <w:lang w:eastAsia="en-US"/>
    </w:rPr>
  </w:style>
  <w:style w:type="paragraph" w:styleId="Indeksas5">
    <w:name w:val="index 5"/>
    <w:basedOn w:val="prastasis"/>
    <w:next w:val="prastasis"/>
    <w:autoRedefine/>
    <w:uiPriority w:val="99"/>
    <w:semiHidden/>
    <w:unhideWhenUsed/>
    <w:rsid w:val="003A16A9"/>
    <w:pPr>
      <w:spacing w:after="0" w:line="240" w:lineRule="auto"/>
      <w:ind w:left="1100" w:hanging="220"/>
      <w:jc w:val="both"/>
    </w:pPr>
    <w:rPr>
      <w:sz w:val="22"/>
      <w:szCs w:val="22"/>
      <w:lang w:eastAsia="en-US"/>
    </w:rPr>
  </w:style>
  <w:style w:type="paragraph" w:styleId="Indeksas6">
    <w:name w:val="index 6"/>
    <w:basedOn w:val="prastasis"/>
    <w:next w:val="prastasis"/>
    <w:autoRedefine/>
    <w:uiPriority w:val="99"/>
    <w:semiHidden/>
    <w:unhideWhenUsed/>
    <w:rsid w:val="003A16A9"/>
    <w:pPr>
      <w:spacing w:after="0" w:line="240" w:lineRule="auto"/>
      <w:ind w:left="1320" w:hanging="220"/>
      <w:jc w:val="both"/>
    </w:pPr>
    <w:rPr>
      <w:sz w:val="22"/>
      <w:szCs w:val="22"/>
      <w:lang w:eastAsia="en-US"/>
    </w:rPr>
  </w:style>
  <w:style w:type="paragraph" w:styleId="Indeksas7">
    <w:name w:val="index 7"/>
    <w:basedOn w:val="prastasis"/>
    <w:next w:val="prastasis"/>
    <w:autoRedefine/>
    <w:uiPriority w:val="99"/>
    <w:semiHidden/>
    <w:unhideWhenUsed/>
    <w:rsid w:val="003A16A9"/>
    <w:pPr>
      <w:spacing w:after="0" w:line="240" w:lineRule="auto"/>
      <w:ind w:left="1540" w:hanging="220"/>
      <w:jc w:val="both"/>
    </w:pPr>
    <w:rPr>
      <w:sz w:val="22"/>
      <w:szCs w:val="22"/>
      <w:lang w:eastAsia="en-US"/>
    </w:rPr>
  </w:style>
  <w:style w:type="paragraph" w:styleId="Indeksas8">
    <w:name w:val="index 8"/>
    <w:basedOn w:val="prastasis"/>
    <w:next w:val="prastasis"/>
    <w:autoRedefine/>
    <w:uiPriority w:val="99"/>
    <w:semiHidden/>
    <w:unhideWhenUsed/>
    <w:rsid w:val="003A16A9"/>
    <w:pPr>
      <w:spacing w:after="0" w:line="240" w:lineRule="auto"/>
      <w:ind w:left="1760" w:hanging="220"/>
      <w:jc w:val="both"/>
    </w:pPr>
    <w:rPr>
      <w:sz w:val="22"/>
      <w:szCs w:val="22"/>
      <w:lang w:eastAsia="en-US"/>
    </w:rPr>
  </w:style>
  <w:style w:type="paragraph" w:styleId="Indeksas9">
    <w:name w:val="index 9"/>
    <w:basedOn w:val="prastasis"/>
    <w:next w:val="prastasis"/>
    <w:autoRedefine/>
    <w:uiPriority w:val="99"/>
    <w:semiHidden/>
    <w:unhideWhenUsed/>
    <w:rsid w:val="003A16A9"/>
    <w:pPr>
      <w:spacing w:after="0" w:line="240" w:lineRule="auto"/>
      <w:ind w:left="1980" w:hanging="220"/>
      <w:jc w:val="both"/>
    </w:pPr>
    <w:rPr>
      <w:sz w:val="22"/>
      <w:szCs w:val="22"/>
      <w:lang w:eastAsia="en-US"/>
    </w:rPr>
  </w:style>
  <w:style w:type="paragraph" w:styleId="Indeksoantrat">
    <w:name w:val="index heading"/>
    <w:basedOn w:val="prastasis"/>
    <w:next w:val="Indeksas1"/>
    <w:uiPriority w:val="99"/>
    <w:semiHidden/>
    <w:unhideWhenUsed/>
    <w:rsid w:val="003A16A9"/>
    <w:pPr>
      <w:spacing w:line="252" w:lineRule="auto"/>
      <w:jc w:val="both"/>
    </w:pPr>
    <w:rPr>
      <w:rFonts w:asciiTheme="majorHAnsi" w:eastAsiaTheme="majorEastAsia" w:hAnsiTheme="majorHAnsi" w:cstheme="majorBidi"/>
      <w:b/>
      <w:bCs/>
      <w:sz w:val="22"/>
      <w:szCs w:val="22"/>
      <w:lang w:eastAsia="en-US"/>
    </w:rPr>
  </w:style>
  <w:style w:type="table" w:styleId="viesustinklelis">
    <w:name w:val="Light Grid"/>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3A16A9"/>
    <w:pPr>
      <w:spacing w:after="0" w:line="240" w:lineRule="auto"/>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A16A9"/>
    <w:pPr>
      <w:spacing w:after="0" w:line="240" w:lineRule="auto"/>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3A16A9"/>
    <w:pPr>
      <w:spacing w:after="0" w:line="240" w:lineRule="auto"/>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3A16A9"/>
    <w:pPr>
      <w:spacing w:after="0" w:line="240" w:lineRule="auto"/>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3A16A9"/>
    <w:pPr>
      <w:spacing w:after="0" w:line="240" w:lineRule="auto"/>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3A16A9"/>
    <w:pPr>
      <w:spacing w:after="0" w:line="240" w:lineRule="auto"/>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3A16A9"/>
    <w:pPr>
      <w:spacing w:after="0" w:line="240" w:lineRule="auto"/>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3A16A9"/>
  </w:style>
  <w:style w:type="paragraph" w:styleId="Sraas">
    <w:name w:val="List"/>
    <w:basedOn w:val="prastasis"/>
    <w:unhideWhenUsed/>
    <w:rsid w:val="003A16A9"/>
    <w:pPr>
      <w:spacing w:line="252" w:lineRule="auto"/>
      <w:ind w:left="360" w:hanging="360"/>
      <w:contextualSpacing/>
      <w:jc w:val="both"/>
    </w:pPr>
    <w:rPr>
      <w:sz w:val="22"/>
      <w:szCs w:val="22"/>
      <w:lang w:eastAsia="en-US"/>
    </w:rPr>
  </w:style>
  <w:style w:type="paragraph" w:styleId="Sraas2">
    <w:name w:val="List 2"/>
    <w:basedOn w:val="prastasis"/>
    <w:uiPriority w:val="99"/>
    <w:semiHidden/>
    <w:unhideWhenUsed/>
    <w:rsid w:val="003A16A9"/>
    <w:pPr>
      <w:spacing w:line="252" w:lineRule="auto"/>
      <w:ind w:left="720" w:hanging="360"/>
      <w:contextualSpacing/>
      <w:jc w:val="both"/>
    </w:pPr>
    <w:rPr>
      <w:sz w:val="22"/>
      <w:szCs w:val="22"/>
      <w:lang w:eastAsia="en-US"/>
    </w:rPr>
  </w:style>
  <w:style w:type="paragraph" w:styleId="Sraas3">
    <w:name w:val="List 3"/>
    <w:basedOn w:val="prastasis"/>
    <w:uiPriority w:val="99"/>
    <w:semiHidden/>
    <w:unhideWhenUsed/>
    <w:rsid w:val="003A16A9"/>
    <w:pPr>
      <w:spacing w:line="252" w:lineRule="auto"/>
      <w:ind w:left="1080" w:hanging="360"/>
      <w:contextualSpacing/>
      <w:jc w:val="both"/>
    </w:pPr>
    <w:rPr>
      <w:sz w:val="22"/>
      <w:szCs w:val="22"/>
      <w:lang w:eastAsia="en-US"/>
    </w:rPr>
  </w:style>
  <w:style w:type="paragraph" w:styleId="Sraas4">
    <w:name w:val="List 4"/>
    <w:basedOn w:val="prastasis"/>
    <w:uiPriority w:val="99"/>
    <w:semiHidden/>
    <w:unhideWhenUsed/>
    <w:rsid w:val="003A16A9"/>
    <w:pPr>
      <w:spacing w:line="252" w:lineRule="auto"/>
      <w:ind w:left="1440" w:hanging="360"/>
      <w:contextualSpacing/>
      <w:jc w:val="both"/>
    </w:pPr>
    <w:rPr>
      <w:sz w:val="22"/>
      <w:szCs w:val="22"/>
      <w:lang w:eastAsia="en-US"/>
    </w:rPr>
  </w:style>
  <w:style w:type="paragraph" w:styleId="Sraas5">
    <w:name w:val="List 5"/>
    <w:basedOn w:val="prastasis"/>
    <w:uiPriority w:val="99"/>
    <w:semiHidden/>
    <w:unhideWhenUsed/>
    <w:rsid w:val="003A16A9"/>
    <w:pPr>
      <w:spacing w:line="252" w:lineRule="auto"/>
      <w:ind w:left="1800" w:hanging="360"/>
      <w:contextualSpacing/>
      <w:jc w:val="both"/>
    </w:pPr>
    <w:rPr>
      <w:sz w:val="22"/>
      <w:szCs w:val="22"/>
      <w:lang w:eastAsia="en-US"/>
    </w:rPr>
  </w:style>
  <w:style w:type="paragraph" w:styleId="Sraassuenkleliais">
    <w:name w:val="List Bullet"/>
    <w:basedOn w:val="prastasis"/>
    <w:uiPriority w:val="1"/>
    <w:unhideWhenUsed/>
    <w:rsid w:val="003A16A9"/>
    <w:pPr>
      <w:numPr>
        <w:numId w:val="25"/>
      </w:numPr>
      <w:spacing w:after="40" w:line="252" w:lineRule="auto"/>
      <w:jc w:val="both"/>
    </w:pPr>
    <w:rPr>
      <w:sz w:val="22"/>
      <w:szCs w:val="22"/>
      <w:lang w:eastAsia="en-US"/>
    </w:rPr>
  </w:style>
  <w:style w:type="paragraph" w:styleId="Sraassuenkleliais2">
    <w:name w:val="List Bullet 2"/>
    <w:basedOn w:val="prastasis"/>
    <w:uiPriority w:val="99"/>
    <w:semiHidden/>
    <w:unhideWhenUsed/>
    <w:rsid w:val="003A16A9"/>
    <w:pPr>
      <w:numPr>
        <w:numId w:val="26"/>
      </w:numPr>
      <w:spacing w:line="252" w:lineRule="auto"/>
      <w:contextualSpacing/>
      <w:jc w:val="both"/>
    </w:pPr>
    <w:rPr>
      <w:sz w:val="22"/>
      <w:szCs w:val="22"/>
      <w:lang w:eastAsia="en-US"/>
    </w:rPr>
  </w:style>
  <w:style w:type="paragraph" w:styleId="Sraassuenkleliais3">
    <w:name w:val="List Bullet 3"/>
    <w:basedOn w:val="prastasis"/>
    <w:uiPriority w:val="99"/>
    <w:semiHidden/>
    <w:unhideWhenUsed/>
    <w:rsid w:val="003A16A9"/>
    <w:pPr>
      <w:numPr>
        <w:numId w:val="27"/>
      </w:numPr>
      <w:spacing w:line="252" w:lineRule="auto"/>
      <w:contextualSpacing/>
      <w:jc w:val="both"/>
    </w:pPr>
    <w:rPr>
      <w:sz w:val="22"/>
      <w:szCs w:val="22"/>
      <w:lang w:eastAsia="en-US"/>
    </w:rPr>
  </w:style>
  <w:style w:type="paragraph" w:styleId="Sraassuenkleliais4">
    <w:name w:val="List Bullet 4"/>
    <w:basedOn w:val="prastasis"/>
    <w:uiPriority w:val="99"/>
    <w:semiHidden/>
    <w:unhideWhenUsed/>
    <w:rsid w:val="003A16A9"/>
    <w:pPr>
      <w:numPr>
        <w:numId w:val="28"/>
      </w:numPr>
      <w:spacing w:line="252" w:lineRule="auto"/>
      <w:contextualSpacing/>
      <w:jc w:val="both"/>
    </w:pPr>
    <w:rPr>
      <w:sz w:val="22"/>
      <w:szCs w:val="22"/>
      <w:lang w:eastAsia="en-US"/>
    </w:rPr>
  </w:style>
  <w:style w:type="paragraph" w:styleId="Sraassuenkleliais5">
    <w:name w:val="List Bullet 5"/>
    <w:basedOn w:val="prastasis"/>
    <w:uiPriority w:val="99"/>
    <w:semiHidden/>
    <w:unhideWhenUsed/>
    <w:rsid w:val="003A16A9"/>
    <w:pPr>
      <w:numPr>
        <w:numId w:val="29"/>
      </w:numPr>
      <w:spacing w:line="252" w:lineRule="auto"/>
      <w:contextualSpacing/>
      <w:jc w:val="both"/>
    </w:pPr>
    <w:rPr>
      <w:sz w:val="22"/>
      <w:szCs w:val="22"/>
      <w:lang w:eastAsia="en-US"/>
    </w:rPr>
  </w:style>
  <w:style w:type="paragraph" w:styleId="Sraotsinys">
    <w:name w:val="List Continue"/>
    <w:basedOn w:val="prastasis"/>
    <w:uiPriority w:val="99"/>
    <w:semiHidden/>
    <w:unhideWhenUsed/>
    <w:rsid w:val="003A16A9"/>
    <w:pPr>
      <w:spacing w:after="120" w:line="252" w:lineRule="auto"/>
      <w:ind w:left="360"/>
      <w:contextualSpacing/>
      <w:jc w:val="both"/>
    </w:pPr>
    <w:rPr>
      <w:sz w:val="22"/>
      <w:szCs w:val="22"/>
      <w:lang w:eastAsia="en-US"/>
    </w:rPr>
  </w:style>
  <w:style w:type="paragraph" w:styleId="Sraotsinys2">
    <w:name w:val="List Continue 2"/>
    <w:basedOn w:val="prastasis"/>
    <w:uiPriority w:val="99"/>
    <w:semiHidden/>
    <w:unhideWhenUsed/>
    <w:rsid w:val="003A16A9"/>
    <w:pPr>
      <w:spacing w:after="120" w:line="252" w:lineRule="auto"/>
      <w:ind w:left="720"/>
      <w:contextualSpacing/>
      <w:jc w:val="both"/>
    </w:pPr>
    <w:rPr>
      <w:sz w:val="22"/>
      <w:szCs w:val="22"/>
      <w:lang w:eastAsia="en-US"/>
    </w:rPr>
  </w:style>
  <w:style w:type="paragraph" w:styleId="Sraotsinys3">
    <w:name w:val="List Continue 3"/>
    <w:basedOn w:val="prastasis"/>
    <w:uiPriority w:val="99"/>
    <w:semiHidden/>
    <w:unhideWhenUsed/>
    <w:rsid w:val="003A16A9"/>
    <w:pPr>
      <w:spacing w:after="120" w:line="252" w:lineRule="auto"/>
      <w:ind w:left="1080"/>
      <w:contextualSpacing/>
      <w:jc w:val="both"/>
    </w:pPr>
    <w:rPr>
      <w:sz w:val="22"/>
      <w:szCs w:val="22"/>
      <w:lang w:eastAsia="en-US"/>
    </w:rPr>
  </w:style>
  <w:style w:type="paragraph" w:styleId="Sraotsinys4">
    <w:name w:val="List Continue 4"/>
    <w:basedOn w:val="prastasis"/>
    <w:uiPriority w:val="99"/>
    <w:semiHidden/>
    <w:unhideWhenUsed/>
    <w:rsid w:val="003A16A9"/>
    <w:pPr>
      <w:spacing w:after="120" w:line="252" w:lineRule="auto"/>
      <w:ind w:left="1440"/>
      <w:contextualSpacing/>
      <w:jc w:val="both"/>
    </w:pPr>
    <w:rPr>
      <w:sz w:val="22"/>
      <w:szCs w:val="22"/>
      <w:lang w:eastAsia="en-US"/>
    </w:rPr>
  </w:style>
  <w:style w:type="paragraph" w:styleId="Sraotsinys5">
    <w:name w:val="List Continue 5"/>
    <w:basedOn w:val="prastasis"/>
    <w:uiPriority w:val="99"/>
    <w:semiHidden/>
    <w:unhideWhenUsed/>
    <w:rsid w:val="003A16A9"/>
    <w:pPr>
      <w:spacing w:after="120" w:line="252" w:lineRule="auto"/>
      <w:ind w:left="1800"/>
      <w:contextualSpacing/>
      <w:jc w:val="both"/>
    </w:pPr>
    <w:rPr>
      <w:sz w:val="22"/>
      <w:szCs w:val="22"/>
      <w:lang w:eastAsia="en-US"/>
    </w:rPr>
  </w:style>
  <w:style w:type="paragraph" w:styleId="Sraassunumeriais">
    <w:name w:val="List Number"/>
    <w:basedOn w:val="prastasis"/>
    <w:uiPriority w:val="1"/>
    <w:unhideWhenUsed/>
    <w:rsid w:val="003A16A9"/>
    <w:pPr>
      <w:numPr>
        <w:numId w:val="31"/>
      </w:numPr>
      <w:spacing w:line="252" w:lineRule="auto"/>
      <w:contextualSpacing/>
      <w:jc w:val="both"/>
    </w:pPr>
    <w:rPr>
      <w:sz w:val="22"/>
      <w:szCs w:val="22"/>
      <w:lang w:eastAsia="en-US"/>
    </w:rPr>
  </w:style>
  <w:style w:type="paragraph" w:styleId="Sraassunumeriais2">
    <w:name w:val="List Number 2"/>
    <w:basedOn w:val="prastasis"/>
    <w:uiPriority w:val="1"/>
    <w:unhideWhenUsed/>
    <w:rsid w:val="003A16A9"/>
    <w:pPr>
      <w:numPr>
        <w:ilvl w:val="1"/>
        <w:numId w:val="31"/>
      </w:numPr>
      <w:spacing w:line="252" w:lineRule="auto"/>
      <w:contextualSpacing/>
      <w:jc w:val="both"/>
    </w:pPr>
    <w:rPr>
      <w:sz w:val="22"/>
      <w:szCs w:val="22"/>
      <w:lang w:eastAsia="en-US"/>
    </w:rPr>
  </w:style>
  <w:style w:type="paragraph" w:styleId="Sraassunumeriais3">
    <w:name w:val="List Number 3"/>
    <w:basedOn w:val="prastasis"/>
    <w:uiPriority w:val="18"/>
    <w:unhideWhenUsed/>
    <w:rsid w:val="003A16A9"/>
    <w:pPr>
      <w:numPr>
        <w:ilvl w:val="2"/>
        <w:numId w:val="31"/>
      </w:numPr>
      <w:spacing w:line="252" w:lineRule="auto"/>
      <w:contextualSpacing/>
      <w:jc w:val="both"/>
    </w:pPr>
    <w:rPr>
      <w:sz w:val="22"/>
      <w:szCs w:val="22"/>
      <w:lang w:eastAsia="en-US"/>
    </w:rPr>
  </w:style>
  <w:style w:type="paragraph" w:styleId="Sraassunumeriais4">
    <w:name w:val="List Number 4"/>
    <w:basedOn w:val="prastasis"/>
    <w:uiPriority w:val="18"/>
    <w:semiHidden/>
    <w:unhideWhenUsed/>
    <w:rsid w:val="003A16A9"/>
    <w:pPr>
      <w:numPr>
        <w:ilvl w:val="3"/>
        <w:numId w:val="31"/>
      </w:numPr>
      <w:spacing w:line="252" w:lineRule="auto"/>
      <w:contextualSpacing/>
      <w:jc w:val="both"/>
    </w:pPr>
    <w:rPr>
      <w:sz w:val="22"/>
      <w:szCs w:val="22"/>
      <w:lang w:eastAsia="en-US"/>
    </w:rPr>
  </w:style>
  <w:style w:type="paragraph" w:styleId="Sraassunumeriais5">
    <w:name w:val="List Number 5"/>
    <w:basedOn w:val="prastasis"/>
    <w:uiPriority w:val="18"/>
    <w:semiHidden/>
    <w:unhideWhenUsed/>
    <w:rsid w:val="003A16A9"/>
    <w:pPr>
      <w:numPr>
        <w:ilvl w:val="4"/>
        <w:numId w:val="31"/>
      </w:numPr>
      <w:spacing w:line="252" w:lineRule="auto"/>
      <w:contextualSpacing/>
      <w:jc w:val="both"/>
    </w:pPr>
    <w:rPr>
      <w:sz w:val="22"/>
      <w:szCs w:val="22"/>
      <w:lang w:eastAsia="en-US"/>
    </w:rPr>
  </w:style>
  <w:style w:type="paragraph" w:styleId="Makrokomandostekstas">
    <w:name w:val="macro"/>
    <w:link w:val="MakrokomandostekstasDiagrama"/>
    <w:uiPriority w:val="99"/>
    <w:semiHidden/>
    <w:unhideWhenUsed/>
    <w:rsid w:val="003A16A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3A16A9"/>
    <w:rPr>
      <w:rFonts w:ascii="Consolas" w:hAnsi="Consolas" w:cs="Consolas"/>
      <w:sz w:val="22"/>
      <w:szCs w:val="22"/>
      <w:lang w:val="en-US" w:eastAsia="en-US"/>
    </w:rPr>
  </w:style>
  <w:style w:type="table" w:styleId="1vidutinistinklelis">
    <w:name w:val="Medium Grid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3A16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szCs w:val="22"/>
      <w:lang w:eastAsia="en-US"/>
    </w:rPr>
  </w:style>
  <w:style w:type="character" w:customStyle="1" w:styleId="LaikoantratDiagrama">
    <w:name w:val="Laiško antraštė Diagrama"/>
    <w:basedOn w:val="Numatytasispastraiposriftas"/>
    <w:link w:val="Laikoantrat"/>
    <w:uiPriority w:val="99"/>
    <w:semiHidden/>
    <w:rsid w:val="003A16A9"/>
    <w:rPr>
      <w:rFonts w:asciiTheme="majorHAnsi" w:eastAsiaTheme="majorEastAsia" w:hAnsiTheme="majorHAnsi" w:cstheme="majorBidi"/>
      <w:sz w:val="24"/>
      <w:szCs w:val="22"/>
      <w:shd w:val="pct20" w:color="auto" w:fill="auto"/>
      <w:lang w:eastAsia="en-US"/>
    </w:rPr>
  </w:style>
  <w:style w:type="paragraph" w:styleId="prastojitrauka">
    <w:name w:val="Normal Indent"/>
    <w:basedOn w:val="prastasis"/>
    <w:uiPriority w:val="99"/>
    <w:semiHidden/>
    <w:unhideWhenUsed/>
    <w:rsid w:val="003A16A9"/>
    <w:pPr>
      <w:spacing w:line="252" w:lineRule="auto"/>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003A16A9"/>
    <w:pPr>
      <w:spacing w:after="0" w:line="240" w:lineRule="auto"/>
      <w:jc w:val="both"/>
    </w:pPr>
    <w:rPr>
      <w:sz w:val="22"/>
      <w:szCs w:val="22"/>
      <w:lang w:eastAsia="en-US"/>
    </w:rPr>
  </w:style>
  <w:style w:type="character" w:customStyle="1" w:styleId="PastabosantratDiagrama">
    <w:name w:val="Pastabos antraštė Diagrama"/>
    <w:basedOn w:val="Numatytasispastraiposriftas"/>
    <w:link w:val="Pastabosantrat"/>
    <w:uiPriority w:val="99"/>
    <w:semiHidden/>
    <w:rsid w:val="003A16A9"/>
    <w:rPr>
      <w:sz w:val="22"/>
      <w:szCs w:val="22"/>
      <w:lang w:eastAsia="en-US"/>
    </w:rPr>
  </w:style>
  <w:style w:type="paragraph" w:styleId="Paprastasistekstas">
    <w:name w:val="Plain Text"/>
    <w:basedOn w:val="prastasis"/>
    <w:link w:val="PaprastasistekstasDiagrama"/>
    <w:unhideWhenUsed/>
    <w:rsid w:val="003A16A9"/>
    <w:pPr>
      <w:spacing w:after="0" w:line="240" w:lineRule="auto"/>
      <w:jc w:val="both"/>
    </w:pPr>
    <w:rPr>
      <w:rFonts w:ascii="Consolas" w:hAnsi="Consolas" w:cs="Consolas"/>
      <w:szCs w:val="22"/>
      <w:lang w:eastAsia="en-US"/>
    </w:rPr>
  </w:style>
  <w:style w:type="character" w:customStyle="1" w:styleId="PaprastasistekstasDiagrama">
    <w:name w:val="Paprastasis tekstas Diagrama"/>
    <w:basedOn w:val="Numatytasispastraiposriftas"/>
    <w:link w:val="Paprastasistekstas"/>
    <w:rsid w:val="003A16A9"/>
    <w:rPr>
      <w:rFonts w:ascii="Consolas" w:hAnsi="Consolas" w:cs="Consolas"/>
      <w:szCs w:val="22"/>
      <w:lang w:eastAsia="en-US"/>
    </w:rPr>
  </w:style>
  <w:style w:type="paragraph" w:styleId="Pasveikinimas">
    <w:name w:val="Salutation"/>
    <w:basedOn w:val="prastasis"/>
    <w:next w:val="prastasis"/>
    <w:link w:val="PasveikinimasDiagrama"/>
    <w:uiPriority w:val="99"/>
    <w:semiHidden/>
    <w:unhideWhenUsed/>
    <w:rsid w:val="003A16A9"/>
    <w:pPr>
      <w:spacing w:line="252" w:lineRule="auto"/>
      <w:jc w:val="both"/>
    </w:pPr>
    <w:rPr>
      <w:sz w:val="22"/>
      <w:szCs w:val="22"/>
      <w:lang w:eastAsia="en-US"/>
    </w:rPr>
  </w:style>
  <w:style w:type="character" w:customStyle="1" w:styleId="PasveikinimasDiagrama">
    <w:name w:val="Pasveikinimas Diagrama"/>
    <w:basedOn w:val="Numatytasispastraiposriftas"/>
    <w:link w:val="Pasveikinimas"/>
    <w:uiPriority w:val="99"/>
    <w:semiHidden/>
    <w:rsid w:val="003A16A9"/>
    <w:rPr>
      <w:sz w:val="22"/>
      <w:szCs w:val="22"/>
      <w:lang w:eastAsia="en-US"/>
    </w:rPr>
  </w:style>
  <w:style w:type="paragraph" w:styleId="Paraas">
    <w:name w:val="Signature"/>
    <w:basedOn w:val="prastasis"/>
    <w:link w:val="ParaasDiagrama"/>
    <w:uiPriority w:val="9"/>
    <w:unhideWhenUsed/>
    <w:rsid w:val="003A16A9"/>
    <w:pPr>
      <w:spacing w:before="720" w:after="0" w:line="312" w:lineRule="auto"/>
      <w:contextualSpacing/>
      <w:jc w:val="both"/>
    </w:pPr>
    <w:rPr>
      <w:sz w:val="22"/>
      <w:szCs w:val="22"/>
      <w:lang w:eastAsia="en-US"/>
    </w:rPr>
  </w:style>
  <w:style w:type="character" w:customStyle="1" w:styleId="ParaasDiagrama">
    <w:name w:val="Parašas Diagrama"/>
    <w:basedOn w:val="Numatytasispastraiposriftas"/>
    <w:link w:val="Paraas"/>
    <w:uiPriority w:val="9"/>
    <w:rsid w:val="003A16A9"/>
    <w:rPr>
      <w:sz w:val="22"/>
      <w:szCs w:val="22"/>
      <w:lang w:eastAsia="en-US"/>
    </w:rPr>
  </w:style>
  <w:style w:type="table" w:styleId="LentelTrimaiaiefektai1">
    <w:name w:val="Table 3D effects 1"/>
    <w:basedOn w:val="prastojilentel"/>
    <w:uiPriority w:val="99"/>
    <w:semiHidden/>
    <w:unhideWhenUsed/>
    <w:rsid w:val="003A16A9"/>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A16A9"/>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A16A9"/>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A16A9"/>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A16A9"/>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A16A9"/>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A16A9"/>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A16A9"/>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A16A9"/>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A16A9"/>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A16A9"/>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A16A9"/>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A16A9"/>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A16A9"/>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A16A9"/>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A16A9"/>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A16A9"/>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A16A9"/>
    <w:pPr>
      <w:spacing w:after="0" w:line="252" w:lineRule="auto"/>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003A16A9"/>
    <w:pPr>
      <w:spacing w:after="0" w:line="252" w:lineRule="auto"/>
      <w:jc w:val="both"/>
    </w:pPr>
    <w:rPr>
      <w:sz w:val="22"/>
      <w:szCs w:val="22"/>
      <w:lang w:eastAsia="en-US"/>
    </w:rPr>
  </w:style>
  <w:style w:type="table" w:styleId="LentelProfesionali">
    <w:name w:val="Table Professional"/>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A16A9"/>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A16A9"/>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A16A9"/>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A16A9"/>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A16A9"/>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A16A9"/>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3A16A9"/>
    <w:pPr>
      <w:spacing w:before="120" w:line="252" w:lineRule="auto"/>
      <w:jc w:val="both"/>
    </w:pPr>
    <w:rPr>
      <w:rFonts w:asciiTheme="majorHAnsi" w:eastAsiaTheme="majorEastAsia" w:hAnsiTheme="majorHAnsi" w:cstheme="majorBidi"/>
      <w:b/>
      <w:bCs/>
      <w:sz w:val="24"/>
      <w:szCs w:val="22"/>
      <w:lang w:eastAsia="en-US"/>
    </w:rPr>
  </w:style>
  <w:style w:type="paragraph" w:styleId="Turinys3">
    <w:name w:val="toc 3"/>
    <w:basedOn w:val="prastasis"/>
    <w:next w:val="prastasis"/>
    <w:autoRedefine/>
    <w:uiPriority w:val="39"/>
    <w:semiHidden/>
    <w:unhideWhenUsed/>
    <w:rsid w:val="003A16A9"/>
    <w:pPr>
      <w:spacing w:after="100" w:line="252" w:lineRule="auto"/>
      <w:ind w:left="440"/>
      <w:jc w:val="both"/>
    </w:pPr>
    <w:rPr>
      <w:sz w:val="22"/>
      <w:szCs w:val="22"/>
      <w:lang w:eastAsia="en-US"/>
    </w:rPr>
  </w:style>
  <w:style w:type="paragraph" w:styleId="Turinys4">
    <w:name w:val="toc 4"/>
    <w:basedOn w:val="prastasis"/>
    <w:next w:val="prastasis"/>
    <w:autoRedefine/>
    <w:uiPriority w:val="39"/>
    <w:semiHidden/>
    <w:unhideWhenUsed/>
    <w:rsid w:val="003A16A9"/>
    <w:pPr>
      <w:spacing w:after="100" w:line="252" w:lineRule="auto"/>
      <w:ind w:left="660"/>
      <w:jc w:val="both"/>
    </w:pPr>
    <w:rPr>
      <w:sz w:val="22"/>
      <w:szCs w:val="22"/>
      <w:lang w:eastAsia="en-US"/>
    </w:rPr>
  </w:style>
  <w:style w:type="paragraph" w:styleId="Turinys5">
    <w:name w:val="toc 5"/>
    <w:basedOn w:val="prastasis"/>
    <w:next w:val="prastasis"/>
    <w:autoRedefine/>
    <w:uiPriority w:val="39"/>
    <w:semiHidden/>
    <w:unhideWhenUsed/>
    <w:rsid w:val="003A16A9"/>
    <w:pPr>
      <w:spacing w:after="100" w:line="252" w:lineRule="auto"/>
      <w:ind w:left="880"/>
      <w:jc w:val="both"/>
    </w:pPr>
    <w:rPr>
      <w:sz w:val="22"/>
      <w:szCs w:val="22"/>
      <w:lang w:eastAsia="en-US"/>
    </w:rPr>
  </w:style>
  <w:style w:type="paragraph" w:styleId="Turinys6">
    <w:name w:val="toc 6"/>
    <w:basedOn w:val="prastasis"/>
    <w:next w:val="prastasis"/>
    <w:autoRedefine/>
    <w:uiPriority w:val="39"/>
    <w:semiHidden/>
    <w:unhideWhenUsed/>
    <w:rsid w:val="003A16A9"/>
    <w:pPr>
      <w:spacing w:after="100" w:line="252" w:lineRule="auto"/>
      <w:ind w:left="1100"/>
      <w:jc w:val="both"/>
    </w:pPr>
    <w:rPr>
      <w:sz w:val="22"/>
      <w:szCs w:val="22"/>
      <w:lang w:eastAsia="en-US"/>
    </w:rPr>
  </w:style>
  <w:style w:type="paragraph" w:styleId="Turinys7">
    <w:name w:val="toc 7"/>
    <w:basedOn w:val="prastasis"/>
    <w:next w:val="prastasis"/>
    <w:autoRedefine/>
    <w:uiPriority w:val="39"/>
    <w:semiHidden/>
    <w:unhideWhenUsed/>
    <w:rsid w:val="003A16A9"/>
    <w:pPr>
      <w:spacing w:after="100" w:line="252" w:lineRule="auto"/>
      <w:ind w:left="1320"/>
      <w:jc w:val="both"/>
    </w:pPr>
    <w:rPr>
      <w:sz w:val="22"/>
      <w:szCs w:val="22"/>
      <w:lang w:eastAsia="en-US"/>
    </w:rPr>
  </w:style>
  <w:style w:type="paragraph" w:styleId="Turinys8">
    <w:name w:val="toc 8"/>
    <w:basedOn w:val="prastasis"/>
    <w:next w:val="prastasis"/>
    <w:autoRedefine/>
    <w:uiPriority w:val="39"/>
    <w:semiHidden/>
    <w:unhideWhenUsed/>
    <w:rsid w:val="003A16A9"/>
    <w:pPr>
      <w:spacing w:after="100" w:line="252" w:lineRule="auto"/>
      <w:ind w:left="1540"/>
      <w:jc w:val="both"/>
    </w:pPr>
    <w:rPr>
      <w:sz w:val="22"/>
      <w:szCs w:val="22"/>
      <w:lang w:eastAsia="en-US"/>
    </w:rPr>
  </w:style>
  <w:style w:type="paragraph" w:styleId="Turinys9">
    <w:name w:val="toc 9"/>
    <w:basedOn w:val="prastasis"/>
    <w:next w:val="prastasis"/>
    <w:autoRedefine/>
    <w:uiPriority w:val="39"/>
    <w:semiHidden/>
    <w:unhideWhenUsed/>
    <w:rsid w:val="003A16A9"/>
    <w:pPr>
      <w:spacing w:after="100" w:line="252" w:lineRule="auto"/>
      <w:ind w:left="1760"/>
      <w:jc w:val="both"/>
    </w:pPr>
    <w:rPr>
      <w:sz w:val="22"/>
      <w:szCs w:val="22"/>
      <w:lang w:eastAsia="en-US"/>
    </w:rPr>
  </w:style>
  <w:style w:type="paragraph" w:customStyle="1" w:styleId="Lentelsantrat">
    <w:name w:val="Lentelės antraštė"/>
    <w:basedOn w:val="prastasis"/>
    <w:uiPriority w:val="1"/>
    <w:rsid w:val="003A16A9"/>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Lentelstekstodeimtainskiltis">
    <w:name w:val="Lentelės teksto dešimtainė skiltis"/>
    <w:basedOn w:val="prastasis"/>
    <w:uiPriority w:val="1"/>
    <w:rsid w:val="003A16A9"/>
    <w:pPr>
      <w:tabs>
        <w:tab w:val="decimal" w:pos="1252"/>
      </w:tabs>
      <w:spacing w:before="60" w:after="60" w:line="240" w:lineRule="auto"/>
      <w:ind w:left="144" w:right="144"/>
      <w:jc w:val="both"/>
    </w:pPr>
    <w:rPr>
      <w:sz w:val="22"/>
      <w:szCs w:val="22"/>
      <w:lang w:eastAsia="en-US"/>
    </w:rPr>
  </w:style>
  <w:style w:type="table" w:customStyle="1" w:styleId="Finansinlentel">
    <w:name w:val="Finansinė lentelė"/>
    <w:basedOn w:val="prastojilentel"/>
    <w:uiPriority w:val="99"/>
    <w:rsid w:val="003A16A9"/>
    <w:pPr>
      <w:spacing w:after="0" w:line="240" w:lineRule="auto"/>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3A16A9"/>
    <w:pPr>
      <w:numPr>
        <w:numId w:val="30"/>
      </w:numPr>
    </w:pPr>
  </w:style>
  <w:style w:type="paragraph" w:customStyle="1" w:styleId="Santrauka">
    <w:name w:val="Santrauka"/>
    <w:basedOn w:val="prastasis"/>
    <w:uiPriority w:val="19"/>
    <w:rsid w:val="003A16A9"/>
    <w:pPr>
      <w:spacing w:before="360" w:after="600" w:line="252" w:lineRule="auto"/>
      <w:ind w:left="144" w:right="144"/>
      <w:jc w:val="both"/>
    </w:pPr>
    <w:rPr>
      <w:i/>
      <w:iCs/>
      <w:color w:val="7F7F7F" w:themeColor="text1" w:themeTint="80"/>
      <w:sz w:val="28"/>
      <w:szCs w:val="22"/>
      <w:lang w:eastAsia="en-US"/>
    </w:rPr>
  </w:style>
  <w:style w:type="paragraph" w:customStyle="1" w:styleId="Lentelstekstas">
    <w:name w:val="Lentelės tekstas"/>
    <w:basedOn w:val="prastasis"/>
    <w:uiPriority w:val="9"/>
    <w:rsid w:val="003A16A9"/>
    <w:pPr>
      <w:spacing w:before="60" w:after="60" w:line="240" w:lineRule="auto"/>
      <w:ind w:left="144" w:right="144"/>
      <w:jc w:val="both"/>
    </w:pPr>
    <w:rPr>
      <w:sz w:val="22"/>
      <w:szCs w:val="22"/>
      <w:lang w:eastAsia="en-US"/>
    </w:rPr>
  </w:style>
  <w:style w:type="paragraph" w:customStyle="1" w:styleId="Lentelskitospussantrat">
    <w:name w:val="Lentelės kitos pusės antraštė"/>
    <w:basedOn w:val="prastasis"/>
    <w:uiPriority w:val="9"/>
    <w:rsid w:val="003A16A9"/>
    <w:pPr>
      <w:spacing w:after="40" w:line="240"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eliuotaantrat">
    <w:name w:val="Šešėliuota antraštė"/>
    <w:basedOn w:val="prastasis"/>
    <w:uiPriority w:val="19"/>
    <w:rsid w:val="003A16A9"/>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InternetLink0">
    <w:name w:val="Internet Link"/>
    <w:basedOn w:val="Numatytasispastraiposriftas"/>
    <w:uiPriority w:val="99"/>
    <w:unhideWhenUsed/>
    <w:rsid w:val="003A16A9"/>
    <w:rPr>
      <w:color w:val="0563C1" w:themeColor="hyperlink"/>
      <w:u w:val="single"/>
    </w:rPr>
  </w:style>
  <w:style w:type="character" w:customStyle="1" w:styleId="ListLabel1">
    <w:name w:val="ListLabel 1"/>
    <w:qFormat/>
    <w:rsid w:val="003A16A9"/>
    <w:rPr>
      <w:rFonts w:cs="Times New Roman"/>
      <w:b w:val="0"/>
      <w:bCs w:val="0"/>
      <w:i w:val="0"/>
      <w:iCs w:val="0"/>
      <w:color w:val="00000A"/>
      <w:sz w:val="20"/>
      <w:szCs w:val="20"/>
    </w:rPr>
  </w:style>
  <w:style w:type="character" w:customStyle="1" w:styleId="ListLabel2">
    <w:name w:val="ListLabel 2"/>
    <w:qFormat/>
    <w:rsid w:val="003A16A9"/>
    <w:rPr>
      <w:rFonts w:cs="Times New Roman"/>
      <w:b w:val="0"/>
      <w:bCs w:val="0"/>
      <w:i w:val="0"/>
      <w:iCs w:val="0"/>
      <w:color w:val="00000A"/>
      <w:sz w:val="22"/>
      <w:szCs w:val="22"/>
    </w:rPr>
  </w:style>
  <w:style w:type="character" w:customStyle="1" w:styleId="ListLabel3">
    <w:name w:val="ListLabel 3"/>
    <w:qFormat/>
    <w:rsid w:val="003A16A9"/>
    <w:rPr>
      <w:rFonts w:cs="Times New Roman"/>
      <w:b w:val="0"/>
      <w:i w:val="0"/>
      <w:color w:val="00000A"/>
      <w:sz w:val="24"/>
      <w:szCs w:val="24"/>
    </w:rPr>
  </w:style>
  <w:style w:type="character" w:customStyle="1" w:styleId="ListLabel4">
    <w:name w:val="ListLabel 4"/>
    <w:qFormat/>
    <w:rsid w:val="003A16A9"/>
    <w:rPr>
      <w:rFonts w:cs="Times New Roman"/>
    </w:rPr>
  </w:style>
  <w:style w:type="character" w:customStyle="1" w:styleId="ListLabel5">
    <w:name w:val="ListLabel 5"/>
    <w:qFormat/>
    <w:rsid w:val="003A16A9"/>
    <w:rPr>
      <w:rFonts w:cs="Times New Roman"/>
    </w:rPr>
  </w:style>
  <w:style w:type="character" w:customStyle="1" w:styleId="ListLabel6">
    <w:name w:val="ListLabel 6"/>
    <w:qFormat/>
    <w:rsid w:val="003A16A9"/>
    <w:rPr>
      <w:rFonts w:cs="Times New Roman"/>
    </w:rPr>
  </w:style>
  <w:style w:type="character" w:customStyle="1" w:styleId="ListLabel7">
    <w:name w:val="ListLabel 7"/>
    <w:qFormat/>
    <w:rsid w:val="003A16A9"/>
    <w:rPr>
      <w:rFonts w:cs="Times New Roman"/>
    </w:rPr>
  </w:style>
  <w:style w:type="character" w:customStyle="1" w:styleId="ListLabel8">
    <w:name w:val="ListLabel 8"/>
    <w:qFormat/>
    <w:rsid w:val="003A16A9"/>
    <w:rPr>
      <w:rFonts w:cs="Times New Roman"/>
    </w:rPr>
  </w:style>
  <w:style w:type="character" w:customStyle="1" w:styleId="ListLabel9">
    <w:name w:val="ListLabel 9"/>
    <w:qFormat/>
    <w:rsid w:val="003A16A9"/>
    <w:rPr>
      <w:rFonts w:cs="Times New Roman"/>
    </w:rPr>
  </w:style>
  <w:style w:type="character" w:customStyle="1" w:styleId="ListLabel10">
    <w:name w:val="ListLabel 10"/>
    <w:qFormat/>
    <w:rsid w:val="003A16A9"/>
    <w:rPr>
      <w:rFonts w:cs="Times New Roman"/>
    </w:rPr>
  </w:style>
  <w:style w:type="character" w:customStyle="1" w:styleId="ListLabel11">
    <w:name w:val="ListLabel 11"/>
    <w:qFormat/>
    <w:rsid w:val="003A16A9"/>
    <w:rPr>
      <w:rFonts w:cs="Times New Roman"/>
    </w:rPr>
  </w:style>
  <w:style w:type="paragraph" w:customStyle="1" w:styleId="Index">
    <w:name w:val="Index"/>
    <w:basedOn w:val="prastasis"/>
    <w:qFormat/>
    <w:rsid w:val="003A16A9"/>
    <w:pPr>
      <w:suppressLineNumbers/>
      <w:spacing w:after="0" w:line="240" w:lineRule="auto"/>
    </w:pPr>
    <w:rPr>
      <w:rFonts w:ascii="Times New Roman" w:eastAsia="Times New Roman" w:hAnsi="Times New Roman" w:cs="Arial"/>
      <w:sz w:val="24"/>
      <w:szCs w:val="24"/>
      <w:lang w:eastAsia="en-US"/>
    </w:rPr>
  </w:style>
  <w:style w:type="paragraph" w:customStyle="1" w:styleId="Default">
    <w:name w:val="Default"/>
    <w:rsid w:val="003A16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oint1">
    <w:name w:val="Point 1"/>
    <w:basedOn w:val="prastasis"/>
    <w:link w:val="Point1Char1"/>
    <w:rsid w:val="003A16A9"/>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3A16A9"/>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3A16A9"/>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3A16A9"/>
    <w:pPr>
      <w:widowControl w:val="0"/>
      <w:spacing w:after="0" w:line="240" w:lineRule="auto"/>
      <w:ind w:left="896" w:hanging="357"/>
      <w:jc w:val="both"/>
    </w:pPr>
    <w:rPr>
      <w:rFonts w:ascii="Times New Roman" w:eastAsia="Times New Roman" w:hAnsi="Times New Roman" w:cs="Times New Roman"/>
      <w:sz w:val="24"/>
      <w:szCs w:val="20"/>
      <w:lang w:eastAsia="ar-SA"/>
    </w:rPr>
  </w:style>
  <w:style w:type="paragraph" w:customStyle="1" w:styleId="Pagrindinistekstas1">
    <w:name w:val="Pagrindinis tekstas1"/>
    <w:rsid w:val="003A16A9"/>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3A16A9"/>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3A16A9"/>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3A16A9"/>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3A16A9"/>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3A16A9"/>
  </w:style>
  <w:style w:type="paragraph" w:customStyle="1" w:styleId="WW-TableContents11111111111111111111111111111111111111111111111111111111">
    <w:name w:val="WW-Table Contents11111111111111111111111111111111111111111111111111111111"/>
    <w:basedOn w:val="Pagrindinistekstas"/>
    <w:rsid w:val="003A16A9"/>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prastasis"/>
    <w:rsid w:val="003A16A9"/>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3A16A9"/>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prastasis"/>
    <w:qFormat/>
    <w:rsid w:val="003A16A9"/>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3A16A9"/>
  </w:style>
  <w:style w:type="paragraph" w:customStyle="1" w:styleId="Normaltext">
    <w:name w:val="Normal text"/>
    <w:basedOn w:val="prastasis"/>
    <w:link w:val="NormaltextChar"/>
    <w:uiPriority w:val="99"/>
    <w:qFormat/>
    <w:rsid w:val="003A16A9"/>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3A16A9"/>
    <w:rPr>
      <w:rFonts w:ascii="Times New Roman" w:eastAsia="Calibri" w:hAnsi="Times New Roman" w:cs="Times New Roman"/>
      <w:sz w:val="24"/>
      <w:szCs w:val="24"/>
      <w:lang w:val="x-none" w:eastAsia="ar-SA"/>
    </w:rPr>
  </w:style>
  <w:style w:type="character" w:customStyle="1" w:styleId="parahead1">
    <w:name w:val="parahead1"/>
    <w:rsid w:val="003A16A9"/>
    <w:rPr>
      <w:rFonts w:ascii="Verdana" w:hAnsi="Verdana"/>
      <w:b/>
      <w:bCs/>
      <w:color w:val="000000"/>
      <w:sz w:val="17"/>
      <w:szCs w:val="17"/>
    </w:rPr>
  </w:style>
  <w:style w:type="paragraph" w:customStyle="1" w:styleId="TEKSTAS0">
    <w:name w:val="TEKSTAS"/>
    <w:basedOn w:val="prastasis"/>
    <w:rsid w:val="003A16A9"/>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3A16A9"/>
    <w:rPr>
      <w:rFonts w:ascii="Times New Roman" w:eastAsia="Times New Roman" w:hAnsi="Times New Roman" w:cs="Times New Roman"/>
      <w:sz w:val="24"/>
      <w:szCs w:val="20"/>
      <w:lang w:val="en-GB" w:eastAsia="ar-SA"/>
    </w:rPr>
  </w:style>
  <w:style w:type="paragraph" w:customStyle="1" w:styleId="Hyperlink1">
    <w:name w:val="Hyperlink1"/>
    <w:rsid w:val="003A16A9"/>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prastasis"/>
    <w:rsid w:val="003A16A9"/>
    <w:pPr>
      <w:autoSpaceDN w:val="0"/>
      <w:spacing w:after="0" w:line="240" w:lineRule="auto"/>
      <w:ind w:left="896" w:hanging="357"/>
      <w:jc w:val="both"/>
    </w:pPr>
    <w:rPr>
      <w:rFonts w:ascii="Arial" w:eastAsia="Times New Roman" w:hAnsi="Arial" w:cs="Times New Roman"/>
      <w:sz w:val="22"/>
      <w:szCs w:val="24"/>
    </w:rPr>
  </w:style>
  <w:style w:type="character" w:customStyle="1" w:styleId="Neapdorotaspaminjimas1">
    <w:name w:val="Neapdorotas paminėjimas1"/>
    <w:basedOn w:val="Numatytasispastraiposriftas"/>
    <w:uiPriority w:val="99"/>
    <w:semiHidden/>
    <w:unhideWhenUsed/>
    <w:rsid w:val="003A16A9"/>
    <w:rPr>
      <w:color w:val="605E5C"/>
      <w:shd w:val="clear" w:color="auto" w:fill="E1DFDD"/>
    </w:rPr>
  </w:style>
  <w:style w:type="table" w:customStyle="1" w:styleId="TableGrid5">
    <w:name w:val="Table Grid5"/>
    <w:basedOn w:val="prastojilentel"/>
    <w:next w:val="Lentelstinklelis"/>
    <w:uiPriority w:val="39"/>
    <w:rsid w:val="003A16A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A16A9"/>
    <w:pPr>
      <w:numPr>
        <w:numId w:val="32"/>
      </w:numPr>
    </w:pPr>
  </w:style>
  <w:style w:type="numbering" w:customStyle="1" w:styleId="Stilius2">
    <w:name w:val="Stilius2"/>
    <w:uiPriority w:val="99"/>
    <w:rsid w:val="003A16A9"/>
    <w:pPr>
      <w:numPr>
        <w:numId w:val="33"/>
      </w:numPr>
    </w:pPr>
  </w:style>
  <w:style w:type="numbering" w:customStyle="1" w:styleId="Stilius3">
    <w:name w:val="Stilius3"/>
    <w:uiPriority w:val="99"/>
    <w:rsid w:val="003A16A9"/>
    <w:pPr>
      <w:numPr>
        <w:numId w:val="34"/>
      </w:numPr>
    </w:pPr>
  </w:style>
  <w:style w:type="numbering" w:customStyle="1" w:styleId="NoList1">
    <w:name w:val="No List1"/>
    <w:next w:val="Sraonra"/>
    <w:semiHidden/>
    <w:unhideWhenUsed/>
    <w:rsid w:val="003A16A9"/>
  </w:style>
  <w:style w:type="paragraph" w:customStyle="1" w:styleId="BodyText1">
    <w:name w:val="Body Text1"/>
    <w:rsid w:val="003A16A9"/>
    <w:pPr>
      <w:autoSpaceDE w:val="0"/>
      <w:autoSpaceDN w:val="0"/>
      <w:adjustRightInd w:val="0"/>
      <w:spacing w:after="0" w:line="240" w:lineRule="auto"/>
      <w:ind w:firstLine="312"/>
      <w:jc w:val="both"/>
    </w:pPr>
    <w:rPr>
      <w:rFonts w:ascii="TimesLT" w:eastAsia="Times New Roman" w:hAnsi="TimesLT" w:cs="TimesLT"/>
      <w:sz w:val="20"/>
      <w:szCs w:val="20"/>
      <w:lang w:val="en-US" w:eastAsia="en-US"/>
    </w:rPr>
  </w:style>
  <w:style w:type="paragraph" w:customStyle="1" w:styleId="Linija">
    <w:name w:val="Linija"/>
    <w:basedOn w:val="MAZAS"/>
    <w:rsid w:val="003A16A9"/>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3A16A9"/>
    <w:pPr>
      <w:spacing w:after="0" w:line="240" w:lineRule="auto"/>
    </w:pPr>
    <w:rPr>
      <w:rFonts w:ascii="Tahoma" w:eastAsia="Times New Roman" w:hAnsi="Tahoma" w:cs="Tahoma"/>
      <w:sz w:val="16"/>
      <w:szCs w:val="16"/>
      <w:lang w:eastAsia="en-US"/>
    </w:rPr>
  </w:style>
  <w:style w:type="paragraph" w:customStyle="1" w:styleId="Standard">
    <w:name w:val="Standard"/>
    <w:rsid w:val="003A16A9"/>
    <w:pPr>
      <w:widowControl w:val="0"/>
      <w:autoSpaceDE w:val="0"/>
      <w:autoSpaceDN w:val="0"/>
      <w:adjustRightInd w:val="0"/>
      <w:spacing w:after="0" w:line="240" w:lineRule="auto"/>
    </w:pPr>
    <w:rPr>
      <w:rFonts w:ascii="Times New Roman" w:eastAsia="Batang" w:hAnsi="Times New Roman" w:cs="Times New Roman"/>
      <w:sz w:val="20"/>
      <w:szCs w:val="20"/>
      <w:lang w:val="en-US" w:eastAsia="en-US"/>
    </w:rPr>
  </w:style>
  <w:style w:type="paragraph" w:customStyle="1" w:styleId="CommentSubject1">
    <w:name w:val="Comment Subject1"/>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PAVADINIMAS">
    <w:name w:val="PAVADINIMAS"/>
    <w:basedOn w:val="Antrat1"/>
    <w:rsid w:val="003A16A9"/>
    <w:pPr>
      <w:keepLines w:val="0"/>
      <w:numPr>
        <w:numId w:val="35"/>
      </w:numPr>
      <w:pBdr>
        <w:bottom w:val="none" w:sz="0" w:space="0" w:color="auto"/>
      </w:pBdr>
      <w:tabs>
        <w:tab w:val="left" w:pos="720"/>
      </w:tabs>
      <w:spacing w:after="240"/>
      <w:jc w:val="center"/>
    </w:pPr>
    <w:rPr>
      <w:rFonts w:ascii="Times New Roman" w:eastAsia="Times New Roman" w:hAnsi="Times New Roman" w:cs="Times New Roman"/>
      <w:b/>
      <w:bCs/>
      <w:caps/>
      <w:color w:val="auto"/>
      <w:sz w:val="24"/>
      <w:szCs w:val="24"/>
      <w:lang w:eastAsia="en-US"/>
    </w:rPr>
  </w:style>
  <w:style w:type="paragraph" w:customStyle="1" w:styleId="CommentSubject2">
    <w:name w:val="Comment Subject2"/>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xl22">
    <w:name w:val="xl22"/>
    <w:basedOn w:val="prastasis"/>
    <w:rsid w:val="003A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24">
    <w:name w:val="xl24"/>
    <w:basedOn w:val="prastasis"/>
    <w:rsid w:val="003A16A9"/>
    <w:pPr>
      <w:spacing w:before="100" w:beforeAutospacing="1" w:after="100" w:afterAutospacing="1" w:line="240" w:lineRule="auto"/>
    </w:pPr>
    <w:rPr>
      <w:rFonts w:ascii="Times New Roman" w:eastAsia="Times New Roman" w:hAnsi="Times New Roman" w:cs="Times New Roman"/>
      <w:sz w:val="18"/>
      <w:szCs w:val="18"/>
      <w:lang w:val="en-GB" w:eastAsia="en-US"/>
    </w:rPr>
  </w:style>
  <w:style w:type="paragraph" w:customStyle="1" w:styleId="bodytext">
    <w:name w:val="bodytext"/>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pt">
    <w:name w:val="Normal + 11 pt"/>
    <w:aliases w:val="Justified,First line:  1,5 cm,After:  0 pt,Line spacing:  ...,Normal + Justified,First line:  0.63&quot;,Line spacing:  single"/>
    <w:basedOn w:val="Point1"/>
    <w:rsid w:val="003A16A9"/>
    <w:pPr>
      <w:spacing w:before="0" w:after="0"/>
      <w:ind w:left="0" w:firstLine="0"/>
    </w:pPr>
    <w:rPr>
      <w:sz w:val="22"/>
      <w:szCs w:val="22"/>
      <w:lang w:val="lt-LT" w:eastAsia="lt-LT"/>
    </w:rPr>
  </w:style>
  <w:style w:type="paragraph" w:customStyle="1" w:styleId="Stilius">
    <w:name w:val="Stilius"/>
    <w:rsid w:val="003A16A9"/>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Punktai">
    <w:name w:val="Punktai"/>
    <w:basedOn w:val="prastasis"/>
    <w:rsid w:val="003A16A9"/>
    <w:pPr>
      <w:numPr>
        <w:numId w:val="36"/>
      </w:numPr>
      <w:spacing w:after="0" w:line="360" w:lineRule="auto"/>
      <w:jc w:val="both"/>
    </w:pPr>
    <w:rPr>
      <w:rFonts w:ascii="Times New Roman" w:eastAsia="Times New Roman" w:hAnsi="Times New Roman" w:cs="Times New Roman"/>
      <w:sz w:val="24"/>
      <w:szCs w:val="20"/>
      <w:lang w:eastAsia="en-US"/>
    </w:rPr>
  </w:style>
  <w:style w:type="character" w:customStyle="1" w:styleId="Bodytext0">
    <w:name w:val="Body text_"/>
    <w:link w:val="Bodytext10"/>
    <w:locked/>
    <w:rsid w:val="003A16A9"/>
    <w:rPr>
      <w:spacing w:val="10"/>
      <w:sz w:val="19"/>
      <w:szCs w:val="19"/>
      <w:shd w:val="clear" w:color="auto" w:fill="FFFFFF"/>
    </w:rPr>
  </w:style>
  <w:style w:type="character" w:customStyle="1" w:styleId="Bodytext42">
    <w:name w:val="Body text42"/>
    <w:rsid w:val="003A16A9"/>
    <w:rPr>
      <w:noProof/>
      <w:spacing w:val="10"/>
      <w:sz w:val="19"/>
      <w:szCs w:val="19"/>
      <w:lang w:bidi="ar-SA"/>
    </w:rPr>
  </w:style>
  <w:style w:type="paragraph" w:customStyle="1" w:styleId="Bodytext10">
    <w:name w:val="Body text1"/>
    <w:basedOn w:val="prastasis"/>
    <w:link w:val="Bodytext0"/>
    <w:rsid w:val="003A16A9"/>
    <w:pPr>
      <w:shd w:val="clear" w:color="auto" w:fill="FFFFFF"/>
      <w:spacing w:after="0" w:line="240" w:lineRule="atLeast"/>
      <w:jc w:val="both"/>
    </w:pPr>
    <w:rPr>
      <w:spacing w:val="10"/>
      <w:sz w:val="19"/>
      <w:szCs w:val="19"/>
    </w:rPr>
  </w:style>
  <w:style w:type="character" w:customStyle="1" w:styleId="Bodytext41">
    <w:name w:val="Body text41"/>
    <w:rsid w:val="003A16A9"/>
    <w:rPr>
      <w:rFonts w:ascii="Times New Roman" w:hAnsi="Times New Roman" w:cs="Times New Roman"/>
      <w:noProof/>
      <w:spacing w:val="10"/>
      <w:sz w:val="19"/>
      <w:szCs w:val="19"/>
      <w:lang w:bidi="ar-SA"/>
    </w:rPr>
  </w:style>
  <w:style w:type="character" w:customStyle="1" w:styleId="Bodytext40">
    <w:name w:val="Body text40"/>
    <w:rsid w:val="003A16A9"/>
    <w:rPr>
      <w:rFonts w:ascii="Times New Roman" w:hAnsi="Times New Roman" w:cs="Times New Roman"/>
      <w:noProof/>
      <w:spacing w:val="10"/>
      <w:sz w:val="19"/>
      <w:szCs w:val="19"/>
      <w:lang w:bidi="ar-SA"/>
    </w:rPr>
  </w:style>
  <w:style w:type="character" w:customStyle="1" w:styleId="Bodytext39">
    <w:name w:val="Body text39"/>
    <w:rsid w:val="003A16A9"/>
    <w:rPr>
      <w:rFonts w:ascii="Times New Roman" w:hAnsi="Times New Roman" w:cs="Times New Roman"/>
      <w:noProof/>
      <w:spacing w:val="10"/>
      <w:sz w:val="19"/>
      <w:szCs w:val="19"/>
      <w:lang w:bidi="ar-SA"/>
    </w:rPr>
  </w:style>
  <w:style w:type="character" w:customStyle="1" w:styleId="Bodytext35">
    <w:name w:val="Body text35"/>
    <w:rsid w:val="003A16A9"/>
    <w:rPr>
      <w:rFonts w:ascii="Times New Roman" w:hAnsi="Times New Roman" w:cs="Times New Roman"/>
      <w:spacing w:val="10"/>
      <w:sz w:val="19"/>
      <w:szCs w:val="19"/>
      <w:lang w:bidi="ar-SA"/>
    </w:rPr>
  </w:style>
  <w:style w:type="character" w:customStyle="1" w:styleId="Bodytext34">
    <w:name w:val="Body text34"/>
    <w:rsid w:val="003A16A9"/>
    <w:rPr>
      <w:rFonts w:ascii="Times New Roman" w:hAnsi="Times New Roman" w:cs="Times New Roman"/>
      <w:noProof/>
      <w:spacing w:val="10"/>
      <w:sz w:val="19"/>
      <w:szCs w:val="19"/>
      <w:lang w:bidi="ar-SA"/>
    </w:rPr>
  </w:style>
  <w:style w:type="character" w:customStyle="1" w:styleId="Bodytext27">
    <w:name w:val="Body text27"/>
    <w:rsid w:val="003A16A9"/>
    <w:rPr>
      <w:rFonts w:ascii="Times New Roman" w:hAnsi="Times New Roman" w:cs="Times New Roman"/>
      <w:noProof/>
      <w:spacing w:val="10"/>
      <w:sz w:val="19"/>
      <w:szCs w:val="19"/>
      <w:lang w:bidi="ar-SA"/>
    </w:rPr>
  </w:style>
  <w:style w:type="character" w:customStyle="1" w:styleId="Bodytext22">
    <w:name w:val="Body text22"/>
    <w:rsid w:val="003A16A9"/>
    <w:rPr>
      <w:rFonts w:ascii="Times New Roman" w:hAnsi="Times New Roman" w:cs="Times New Roman"/>
      <w:spacing w:val="10"/>
      <w:sz w:val="19"/>
      <w:szCs w:val="19"/>
      <w:lang w:bidi="ar-SA"/>
    </w:rPr>
  </w:style>
  <w:style w:type="character" w:customStyle="1" w:styleId="Bodytext20">
    <w:name w:val="Body text20"/>
    <w:rsid w:val="003A16A9"/>
    <w:rPr>
      <w:rFonts w:ascii="Times New Roman" w:hAnsi="Times New Roman" w:cs="Times New Roman"/>
      <w:noProof/>
      <w:spacing w:val="10"/>
      <w:sz w:val="19"/>
      <w:szCs w:val="19"/>
      <w:lang w:bidi="ar-SA"/>
    </w:rPr>
  </w:style>
  <w:style w:type="character" w:customStyle="1" w:styleId="Bodytext19">
    <w:name w:val="Body text19"/>
    <w:rsid w:val="003A16A9"/>
    <w:rPr>
      <w:rFonts w:ascii="Times New Roman" w:hAnsi="Times New Roman" w:cs="Times New Roman"/>
      <w:noProof/>
      <w:spacing w:val="10"/>
      <w:sz w:val="19"/>
      <w:szCs w:val="19"/>
      <w:lang w:bidi="ar-SA"/>
    </w:rPr>
  </w:style>
  <w:style w:type="character" w:customStyle="1" w:styleId="FontStyle23">
    <w:name w:val="Font Style23"/>
    <w:rsid w:val="003A16A9"/>
    <w:rPr>
      <w:rFonts w:ascii="Times New Roman" w:hAnsi="Times New Roman" w:cs="Times New Roman"/>
      <w:sz w:val="22"/>
      <w:szCs w:val="22"/>
    </w:rPr>
  </w:style>
  <w:style w:type="paragraph" w:customStyle="1" w:styleId="Style-7">
    <w:name w:val="Style-7"/>
    <w:uiPriority w:val="99"/>
    <w:rsid w:val="003A16A9"/>
    <w:pPr>
      <w:suppressAutoHyphens/>
      <w:spacing w:after="0" w:line="240" w:lineRule="auto"/>
    </w:pPr>
    <w:rPr>
      <w:rFonts w:ascii="Times New Roman" w:eastAsia="Times New Roman" w:hAnsi="Times New Roman" w:cs="Times New Roman"/>
      <w:kern w:val="2"/>
      <w:sz w:val="20"/>
      <w:szCs w:val="20"/>
      <w:lang w:val="en-US" w:eastAsia="ar-SA"/>
    </w:rPr>
  </w:style>
  <w:style w:type="paragraph" w:customStyle="1" w:styleId="Style5">
    <w:name w:val="Style5"/>
    <w:basedOn w:val="prastasis"/>
    <w:rsid w:val="003A16A9"/>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en-US"/>
    </w:rPr>
  </w:style>
  <w:style w:type="character" w:customStyle="1" w:styleId="FontStyle18">
    <w:name w:val="Font Style18"/>
    <w:rsid w:val="003A16A9"/>
    <w:rPr>
      <w:rFonts w:ascii="Times New Roman" w:hAnsi="Times New Roman" w:cs="Times New Roman" w:hint="default"/>
      <w:sz w:val="20"/>
    </w:rPr>
  </w:style>
  <w:style w:type="character" w:customStyle="1" w:styleId="st">
    <w:name w:val="st"/>
    <w:rsid w:val="003A16A9"/>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3A16A9"/>
    <w:pPr>
      <w:spacing w:line="240" w:lineRule="exact"/>
    </w:pPr>
    <w:rPr>
      <w:rFonts w:ascii="Tahoma" w:eastAsia="Times New Roman" w:hAnsi="Tahoma" w:cs="Times New Roman"/>
      <w:sz w:val="20"/>
      <w:szCs w:val="20"/>
      <w:lang w:eastAsia="en-US"/>
    </w:rPr>
  </w:style>
  <w:style w:type="character" w:customStyle="1" w:styleId="CharStyle7">
    <w:name w:val="Char Style 7"/>
    <w:link w:val="Style6"/>
    <w:uiPriority w:val="99"/>
    <w:rsid w:val="003A16A9"/>
    <w:rPr>
      <w:sz w:val="23"/>
      <w:szCs w:val="23"/>
      <w:shd w:val="clear" w:color="auto" w:fill="FFFFFF"/>
    </w:rPr>
  </w:style>
  <w:style w:type="paragraph" w:customStyle="1" w:styleId="Style6">
    <w:name w:val="Style 6"/>
    <w:basedOn w:val="prastasis"/>
    <w:link w:val="CharStyle7"/>
    <w:uiPriority w:val="99"/>
    <w:rsid w:val="003A16A9"/>
    <w:pPr>
      <w:widowControl w:val="0"/>
      <w:shd w:val="clear" w:color="auto" w:fill="FFFFFF"/>
      <w:spacing w:after="0" w:line="250" w:lineRule="exact"/>
      <w:ind w:hanging="920"/>
    </w:pPr>
    <w:rPr>
      <w:sz w:val="23"/>
      <w:szCs w:val="23"/>
    </w:rPr>
  </w:style>
  <w:style w:type="paragraph" w:customStyle="1" w:styleId="StiliusAntrat1Parykintasis">
    <w:name w:val="Stilius Antraštė 1 + Paryškintasis"/>
    <w:basedOn w:val="prastasis"/>
    <w:rsid w:val="003A16A9"/>
    <w:pPr>
      <w:spacing w:after="0" w:line="240" w:lineRule="auto"/>
      <w:ind w:firstLine="709"/>
      <w:jc w:val="both"/>
    </w:pPr>
    <w:rPr>
      <w:rFonts w:ascii="Times New Roman" w:eastAsia="Calibri" w:hAnsi="Times New Roman" w:cs="Times New Roman"/>
      <w:color w:val="C00000"/>
      <w:sz w:val="24"/>
      <w:szCs w:val="24"/>
    </w:rPr>
  </w:style>
  <w:style w:type="character" w:customStyle="1" w:styleId="Typewriter">
    <w:name w:val="Typewriter"/>
    <w:rsid w:val="003A16A9"/>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3A16A9"/>
    <w:rPr>
      <w:rFonts w:ascii="Consolas" w:hAnsi="Consolas"/>
      <w:sz w:val="21"/>
      <w:szCs w:val="21"/>
    </w:rPr>
  </w:style>
  <w:style w:type="character" w:customStyle="1" w:styleId="PlainTextChar1">
    <w:name w:val="Plain Text Char1"/>
    <w:basedOn w:val="Numatytasispastraiposriftas"/>
    <w:rsid w:val="003A16A9"/>
    <w:rPr>
      <w:rFonts w:ascii="Consolas" w:hAnsi="Consolas"/>
      <w:sz w:val="21"/>
      <w:szCs w:val="21"/>
      <w:lang w:val="en-US"/>
    </w:rPr>
  </w:style>
  <w:style w:type="paragraph" w:customStyle="1" w:styleId="modPunktai">
    <w:name w:val="mod: Punktai"/>
    <w:basedOn w:val="Antrat2"/>
    <w:rsid w:val="003A16A9"/>
    <w:pPr>
      <w:keepNext w:val="0"/>
      <w:keepLines w:val="0"/>
      <w:widowControl w:val="0"/>
      <w:numPr>
        <w:numId w:val="37"/>
      </w:numPr>
      <w:spacing w:before="0" w:line="360" w:lineRule="auto"/>
      <w:ind w:left="0" w:firstLine="0"/>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3A16A9"/>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3A16A9"/>
    <w:rPr>
      <w:sz w:val="24"/>
    </w:rPr>
  </w:style>
  <w:style w:type="paragraph" w:customStyle="1" w:styleId="CharCharDiagramaDiagramaDiagrama1">
    <w:name w:val="Char Char Diagrama Diagrama Diagrama1"/>
    <w:basedOn w:val="prastasis"/>
    <w:rsid w:val="003A16A9"/>
    <w:pPr>
      <w:spacing w:line="240" w:lineRule="exact"/>
    </w:pPr>
    <w:rPr>
      <w:rFonts w:ascii="Tahoma" w:eastAsia="Times New Roman" w:hAnsi="Tahoma" w:cs="Times New Roman"/>
      <w:sz w:val="20"/>
      <w:szCs w:val="20"/>
      <w:lang w:eastAsia="en-US"/>
    </w:rPr>
  </w:style>
  <w:style w:type="paragraph" w:customStyle="1" w:styleId="TURINYSPRIEDAI">
    <w:name w:val="TURINYS PRIEDAI"/>
    <w:basedOn w:val="prastasis"/>
    <w:rsid w:val="003A16A9"/>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3A16A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unktas">
    <w:name w:val="Punktas"/>
    <w:basedOn w:val="prastasis"/>
    <w:rsid w:val="003A16A9"/>
    <w:pPr>
      <w:numPr>
        <w:numId w:val="38"/>
      </w:numPr>
      <w:spacing w:after="0" w:line="240" w:lineRule="auto"/>
    </w:pPr>
    <w:rPr>
      <w:rFonts w:ascii="Times New Roman" w:eastAsia="Times New Roman" w:hAnsi="Times New Roman" w:cs="Times New Roman"/>
      <w:sz w:val="24"/>
      <w:szCs w:val="24"/>
    </w:rPr>
  </w:style>
  <w:style w:type="paragraph" w:customStyle="1" w:styleId="Papunktis">
    <w:name w:val="Papunktis"/>
    <w:basedOn w:val="prastasis"/>
    <w:rsid w:val="003A16A9"/>
    <w:pPr>
      <w:numPr>
        <w:ilvl w:val="1"/>
        <w:numId w:val="38"/>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3A16A9"/>
    <w:pPr>
      <w:numPr>
        <w:ilvl w:val="2"/>
        <w:numId w:val="38"/>
      </w:numPr>
      <w:spacing w:after="0" w:line="240" w:lineRule="auto"/>
    </w:pPr>
    <w:rPr>
      <w:rFonts w:ascii="Times New Roman" w:eastAsia="Times New Roman" w:hAnsi="Times New Roman" w:cs="Times New Roman"/>
      <w:sz w:val="24"/>
      <w:szCs w:val="24"/>
    </w:rPr>
  </w:style>
  <w:style w:type="paragraph" w:customStyle="1" w:styleId="Diagrama10Diagrama">
    <w:name w:val="Diagrama10 Diagrama"/>
    <w:basedOn w:val="prastasis"/>
    <w:rsid w:val="003A16A9"/>
    <w:pPr>
      <w:spacing w:line="240" w:lineRule="exact"/>
    </w:pPr>
    <w:rPr>
      <w:rFonts w:ascii="Tahoma" w:eastAsia="Times New Roman" w:hAnsi="Tahoma" w:cs="Times New Roman"/>
      <w:sz w:val="20"/>
      <w:szCs w:val="20"/>
      <w:lang w:eastAsia="en-US"/>
    </w:rPr>
  </w:style>
  <w:style w:type="paragraph" w:customStyle="1" w:styleId="CharChar1DiagramaDiagramaDiagrama">
    <w:name w:val="Char Char1 Diagrama Diagrama Diagrama"/>
    <w:basedOn w:val="prastasis"/>
    <w:rsid w:val="003A16A9"/>
    <w:pPr>
      <w:spacing w:line="240" w:lineRule="exact"/>
    </w:pPr>
    <w:rPr>
      <w:rFonts w:ascii="Tahoma" w:eastAsia="Times New Roman" w:hAnsi="Tahoma" w:cs="Times New Roman"/>
      <w:sz w:val="20"/>
      <w:szCs w:val="20"/>
      <w:lang w:eastAsia="en-US"/>
    </w:rPr>
  </w:style>
  <w:style w:type="character" w:customStyle="1" w:styleId="BodytextChar">
    <w:name w:val="Body text Char"/>
    <w:link w:val="Pagrindinistekstas20"/>
    <w:rsid w:val="003A16A9"/>
    <w:rPr>
      <w:rFonts w:ascii="TimesLT" w:eastAsia="Calibri" w:hAnsi="TimesLT" w:cs="Times New Roman"/>
      <w:sz w:val="20"/>
      <w:szCs w:val="20"/>
      <w:lang w:val="en-US" w:eastAsia="en-US"/>
    </w:rPr>
  </w:style>
  <w:style w:type="paragraph" w:customStyle="1" w:styleId="LIST--Simple1">
    <w:name w:val="LIST -- Simple 1"/>
    <w:basedOn w:val="prastasis"/>
    <w:autoRedefine/>
    <w:rsid w:val="003A16A9"/>
    <w:pPr>
      <w:tabs>
        <w:tab w:val="left" w:pos="567"/>
        <w:tab w:val="left" w:pos="2520"/>
      </w:tabs>
      <w:snapToGrid w:val="0"/>
      <w:spacing w:after="0" w:line="240" w:lineRule="auto"/>
      <w:ind w:left="176"/>
      <w:jc w:val="both"/>
    </w:pPr>
    <w:rPr>
      <w:rFonts w:ascii="Times New Roman" w:eastAsia="Arial Unicode MS" w:hAnsi="Times New Roman" w:cs="Times New Roman"/>
      <w:sz w:val="24"/>
      <w:szCs w:val="24"/>
      <w:lang w:eastAsia="en-US"/>
    </w:rPr>
  </w:style>
  <w:style w:type="paragraph" w:customStyle="1" w:styleId="Pagrindinistekstas30">
    <w:name w:val="Pagrindinis tekstas3"/>
    <w:rsid w:val="003A16A9"/>
    <w:pPr>
      <w:snapToGrid w:val="0"/>
      <w:spacing w:after="0" w:line="240" w:lineRule="auto"/>
      <w:ind w:firstLine="312"/>
      <w:jc w:val="both"/>
    </w:pPr>
    <w:rPr>
      <w:rFonts w:ascii="TimesLT" w:eastAsia="Calibri" w:hAnsi="TimesLT" w:cs="Times New Roman"/>
      <w:sz w:val="20"/>
      <w:szCs w:val="20"/>
      <w:lang w:val="en-US" w:eastAsia="en-US"/>
    </w:rPr>
  </w:style>
  <w:style w:type="character" w:customStyle="1" w:styleId="Hyperlink0">
    <w:name w:val="Hyperlink.0"/>
    <w:basedOn w:val="Hipersaitas"/>
    <w:rsid w:val="003A16A9"/>
    <w:rPr>
      <w:strike w:val="0"/>
      <w:dstrike w:val="0"/>
      <w:outline w:val="0"/>
      <w:color w:val="0000FF"/>
      <w:u w:val="single" w:color="0000FF"/>
      <w:effect w:val="none"/>
    </w:rPr>
  </w:style>
  <w:style w:type="numbering" w:customStyle="1" w:styleId="Stilius4">
    <w:name w:val="Stilius4"/>
    <w:uiPriority w:val="99"/>
    <w:rsid w:val="003A16A9"/>
    <w:pPr>
      <w:numPr>
        <w:numId w:val="39"/>
      </w:numPr>
    </w:pPr>
  </w:style>
  <w:style w:type="character" w:customStyle="1" w:styleId="clear">
    <w:name w:val="clear"/>
    <w:basedOn w:val="Numatytasispastraiposriftas"/>
    <w:rsid w:val="003A16A9"/>
  </w:style>
  <w:style w:type="numbering" w:customStyle="1" w:styleId="Stilius64">
    <w:name w:val="Stilius64"/>
    <w:uiPriority w:val="99"/>
    <w:rsid w:val="003A16A9"/>
    <w:pPr>
      <w:numPr>
        <w:numId w:val="40"/>
      </w:numPr>
    </w:pPr>
  </w:style>
  <w:style w:type="character" w:customStyle="1" w:styleId="Neapdorotaspaminjimas2">
    <w:name w:val="Neapdorotas paminėjimas2"/>
    <w:basedOn w:val="Numatytasispastraiposriftas"/>
    <w:uiPriority w:val="99"/>
    <w:semiHidden/>
    <w:unhideWhenUsed/>
    <w:rsid w:val="003A16A9"/>
    <w:rPr>
      <w:color w:val="605E5C"/>
      <w:shd w:val="clear" w:color="auto" w:fill="E1DFDD"/>
    </w:rPr>
  </w:style>
  <w:style w:type="paragraph" w:customStyle="1" w:styleId="xmsonormal">
    <w:name w:val="x_msonormal"/>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egzaminai-ir-pasiekimu-patikrinimai/2024-2025-m-pasiekimu-patikrinim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egzaminai-ir-pasiekimu-patikrinimai/brandos-egzaminai/uzduociu-apras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441e4d8e-a8ab-46be-9694-e40af28e9c61"/>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bd2a18c2-06d4-44cd-af38-3237b532008a"/>
    <ds:schemaRef ds:uri="http://www.w3.org/XML/1998/namespace"/>
    <ds:schemaRef ds:uri="http://purl.org/dc/terms/"/>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0ABF3A-9310-49CB-9DCD-8A1CE23A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22156</Words>
  <Characters>12630</Characters>
  <Application>Microsoft Office Word</Application>
  <DocSecurity>4</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2025-09-03T11:39:00Z</dcterms:created>
  <dcterms:modified xsi:type="dcterms:W3CDTF">2025-09-03T11:39:00Z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