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FB19" w14:textId="77777777" w:rsidR="004E5ADE" w:rsidRDefault="00975A24" w:rsidP="004E5ADE">
      <w:pPr>
        <w:jc w:val="center"/>
        <w:rPr>
          <w:b/>
          <w:bCs/>
        </w:rPr>
      </w:pPr>
      <w:r w:rsidRPr="009738D6">
        <w:rPr>
          <w:b/>
          <w:bCs/>
        </w:rPr>
        <w:t>SUSITARIMAS</w:t>
      </w:r>
      <w:r w:rsidR="007B592C">
        <w:rPr>
          <w:b/>
          <w:bCs/>
        </w:rPr>
        <w:t xml:space="preserve"> DĖL </w:t>
      </w:r>
      <w:r w:rsidR="004E5ADE">
        <w:rPr>
          <w:b/>
          <w:bCs/>
        </w:rPr>
        <w:t xml:space="preserve">2025 M. SAUSIO 15 D. PIRKIMO SUTARTIES NR. </w:t>
      </w:r>
      <w:r w:rsidR="004E5ADE" w:rsidRPr="00F00B94">
        <w:rPr>
          <w:b/>
          <w:bCs/>
        </w:rPr>
        <w:t>CPO330002-20738</w:t>
      </w:r>
      <w:r w:rsidR="004E5ADE">
        <w:rPr>
          <w:b/>
          <w:bCs/>
        </w:rPr>
        <w:t xml:space="preserve"> PAKEITIMO</w:t>
      </w:r>
    </w:p>
    <w:p w14:paraId="0B4CADED" w14:textId="77777777" w:rsidR="004E5ADE" w:rsidRDefault="004E5ADE" w:rsidP="004E5ADE">
      <w:pPr>
        <w:pStyle w:val="p2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2025</w:t>
      </w:r>
      <w:r>
        <w:rPr>
          <w:rFonts w:ascii="Open Sans" w:hAnsi="Open Sans" w:cs="Open Sans"/>
          <w:color w:val="000000"/>
          <w:sz w:val="20"/>
          <w:szCs w:val="20"/>
        </w:rPr>
        <w:t>​​ </w:t>
      </w:r>
      <w:r>
        <w:rPr>
          <w:color w:val="000000"/>
          <w:sz w:val="22"/>
          <w:szCs w:val="22"/>
          <w:bdr w:val="none" w:sz="0" w:space="0" w:color="auto" w:frame="1"/>
        </w:rPr>
        <w:t xml:space="preserve">m. rugpjūčio   d. Nr. </w:t>
      </w:r>
    </w:p>
    <w:p w14:paraId="17B90749" w14:textId="77777777" w:rsidR="004E5ADE" w:rsidRDefault="004E5ADE" w:rsidP="004E5ADE">
      <w:pPr>
        <w:pStyle w:val="p2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>Kaunas</w:t>
      </w:r>
    </w:p>
    <w:p w14:paraId="43D64308" w14:textId="77777777" w:rsidR="00975A24" w:rsidRPr="009E7047" w:rsidRDefault="00975A24" w:rsidP="00975A24"/>
    <w:p w14:paraId="0DD6548A" w14:textId="062D3320" w:rsidR="00975A24" w:rsidRPr="009E7047" w:rsidRDefault="004F757B" w:rsidP="00A93054">
      <w:pPr>
        <w:spacing w:line="276" w:lineRule="auto"/>
        <w:ind w:firstLine="851"/>
        <w:jc w:val="both"/>
      </w:pPr>
      <w:r>
        <w:t xml:space="preserve">Kauno lopšelis-darželis „Vėrinėlis“, juridinio asmens kodas </w:t>
      </w:r>
      <w:r w:rsidRPr="004F757B">
        <w:t>191641248</w:t>
      </w:r>
      <w:r>
        <w:t xml:space="preserve">, atstovaujamas direktorės Dalios </w:t>
      </w:r>
      <w:proofErr w:type="spellStart"/>
      <w:r>
        <w:t>Šandrikienės</w:t>
      </w:r>
      <w:proofErr w:type="spellEnd"/>
      <w:r>
        <w:t xml:space="preserve"> (toliau – Užsakovas), </w:t>
      </w:r>
      <w:r w:rsidR="00975A24" w:rsidRPr="009E7047">
        <w:t xml:space="preserve">ir </w:t>
      </w:r>
      <w:r w:rsidR="004E5ADE" w:rsidRPr="004E5ADE">
        <w:t>UAB „Laukesta“</w:t>
      </w:r>
      <w:r w:rsidR="004E5ADE">
        <w:t>, juridinio asmens</w:t>
      </w:r>
      <w:r w:rsidR="00E1272D">
        <w:t xml:space="preserve"> kod</w:t>
      </w:r>
      <w:r w:rsidR="004E5ADE" w:rsidRPr="004E5ADE">
        <w:t>as 305181027</w:t>
      </w:r>
      <w:r w:rsidR="004E5ADE" w:rsidRPr="004E5ADE">
        <w:t xml:space="preserve"> </w:t>
      </w:r>
      <w:r w:rsidR="004E5ADE" w:rsidRPr="00386228">
        <w:t>(toliau – Tiekėjas), atstovaujama viešųjų pirkimų specialistės Jolitos Lapinskienės, veikiančios pagal 2025 m. sausio 2 d</w:t>
      </w:r>
      <w:r w:rsidR="004E5ADE" w:rsidRPr="00E1272D">
        <w:t>. įgaliojimą Nr. 25/01-02</w:t>
      </w:r>
      <w:r w:rsidR="00E1272D">
        <w:t xml:space="preserve">, </w:t>
      </w:r>
      <w:r w:rsidR="00975A24" w:rsidRPr="009E7047">
        <w:t xml:space="preserve">(toliau – Tiekėjas), toliau kartu vadinami Šalimis, o kiekvienas atskirai – Šalimi, </w:t>
      </w:r>
      <w:r w:rsidR="00E1272D">
        <w:t xml:space="preserve">vadovaudamiesi 2025 m. sausio 15 d. </w:t>
      </w:r>
      <w:r w:rsidR="00E1272D" w:rsidRPr="00E1272D">
        <w:t>Maisto produktų (</w:t>
      </w:r>
      <w:proofErr w:type="spellStart"/>
      <w:r w:rsidR="00E1272D" w:rsidRPr="00E1272D">
        <w:t>liofilizuotų</w:t>
      </w:r>
      <w:proofErr w:type="spellEnd"/>
      <w:r w:rsidR="00E1272D" w:rsidRPr="00E1272D">
        <w:t xml:space="preserve"> uogų) pirkim</w:t>
      </w:r>
      <w:r w:rsidR="00E1272D">
        <w:t>o sutarti</w:t>
      </w:r>
      <w:r w:rsidR="000F543B">
        <w:t>es</w:t>
      </w:r>
      <w:r w:rsidR="00E1272D">
        <w:t xml:space="preserve"> Nr. CPO330002-20738 </w:t>
      </w:r>
      <w:r w:rsidR="000F543B">
        <w:t xml:space="preserve">8.3. punktu, </w:t>
      </w:r>
      <w:r w:rsidR="00975A24" w:rsidRPr="009E7047">
        <w:t>sudarė šį papildomą susitarimą (toliau – Susitarimas) ir susitarė:</w:t>
      </w:r>
    </w:p>
    <w:p w14:paraId="7B841482" w14:textId="05322FDF" w:rsidR="00823997" w:rsidRDefault="00975A24" w:rsidP="00823997">
      <w:pPr>
        <w:spacing w:line="276" w:lineRule="auto"/>
        <w:ind w:firstLine="851"/>
        <w:jc w:val="both"/>
      </w:pPr>
      <w:r>
        <w:t xml:space="preserve">1. </w:t>
      </w:r>
      <w:r w:rsidR="00823997">
        <w:t>Šalys susitaria pratęsti Sutarties galiojimo laiką iki 202</w:t>
      </w:r>
      <w:r w:rsidR="00E1272D">
        <w:t>6 m. sausio 14</w:t>
      </w:r>
      <w:r w:rsidR="00823997">
        <w:t xml:space="preserve"> dienos.</w:t>
      </w:r>
    </w:p>
    <w:p w14:paraId="1513B6E4" w14:textId="77777777" w:rsidR="00823997" w:rsidRDefault="00823997" w:rsidP="00823997">
      <w:pPr>
        <w:spacing w:line="276" w:lineRule="auto"/>
        <w:ind w:firstLine="851"/>
        <w:jc w:val="both"/>
      </w:pPr>
      <w:r>
        <w:t>2. Susitarimas sudaromas elektronine forma ir įsigalioja, kai Šalys jį pasirašo kvalifikuotais elektroniniais parašais.</w:t>
      </w:r>
    </w:p>
    <w:p w14:paraId="305BFF74" w14:textId="7C024649" w:rsidR="00823997" w:rsidRDefault="00823997" w:rsidP="00823997">
      <w:pPr>
        <w:spacing w:line="276" w:lineRule="auto"/>
        <w:ind w:firstLine="851"/>
        <w:jc w:val="both"/>
      </w:pPr>
      <w:r>
        <w:t xml:space="preserve">3. Sutarties pratęsimo terminas pradedamas skaičiuoti nuo 2025 m. </w:t>
      </w:r>
      <w:r w:rsidR="00E1272D">
        <w:t>rugsėjo 15</w:t>
      </w:r>
      <w:r>
        <w:t xml:space="preserve"> dienos.</w:t>
      </w:r>
    </w:p>
    <w:p w14:paraId="2C588E78" w14:textId="716EDDB8" w:rsidR="00975A24" w:rsidRDefault="00823997" w:rsidP="00823997">
      <w:pPr>
        <w:spacing w:line="276" w:lineRule="auto"/>
        <w:ind w:firstLine="851"/>
        <w:jc w:val="both"/>
      </w:pPr>
      <w:r>
        <w:t>4. Šis susitarimas laikomas neatsiejama Sutarties dalimi.</w:t>
      </w:r>
    </w:p>
    <w:p w14:paraId="68BDD9B1" w14:textId="77777777" w:rsidR="006F2DD0" w:rsidRDefault="006F2DD0" w:rsidP="006F2DD0">
      <w:pPr>
        <w:spacing w:line="276" w:lineRule="auto"/>
        <w:ind w:firstLine="851"/>
        <w:jc w:val="both"/>
      </w:pPr>
    </w:p>
    <w:p w14:paraId="3DCFF746" w14:textId="77777777" w:rsidR="00975A24" w:rsidRDefault="00975A24" w:rsidP="00975A24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31"/>
        <w:gridCol w:w="4383"/>
      </w:tblGrid>
      <w:tr w:rsidR="00975A24" w14:paraId="547CF900" w14:textId="77777777" w:rsidTr="00975A24">
        <w:tc>
          <w:tcPr>
            <w:tcW w:w="5245" w:type="dxa"/>
            <w:gridSpan w:val="2"/>
          </w:tcPr>
          <w:p w14:paraId="5C5E569A" w14:textId="028F972F" w:rsidR="00975A24" w:rsidRDefault="00CB725A" w:rsidP="00244D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UŽSAKOVAS</w:t>
            </w:r>
          </w:p>
          <w:p w14:paraId="2A2D36F3" w14:textId="02A99CF9" w:rsidR="00975A24" w:rsidRPr="00CB725A" w:rsidRDefault="00A27C36" w:rsidP="006F2DD0">
            <w:pPr>
              <w:spacing w:line="240" w:lineRule="auto"/>
            </w:pPr>
            <w:r>
              <w:t>Kauno lopšelis-darželis „Vėrinėlis“</w:t>
            </w:r>
          </w:p>
          <w:p w14:paraId="31421FCD" w14:textId="77777777" w:rsidR="00A27C36" w:rsidRDefault="00A27C36" w:rsidP="00244D52">
            <w:pPr>
              <w:spacing w:line="240" w:lineRule="auto"/>
            </w:pPr>
            <w:proofErr w:type="spellStart"/>
            <w:r w:rsidRPr="00A27C36">
              <w:t>Žiemgalių</w:t>
            </w:r>
            <w:proofErr w:type="spellEnd"/>
            <w:r w:rsidRPr="00A27C36">
              <w:t xml:space="preserve"> g. 1, LT-48222 Kaunas </w:t>
            </w:r>
          </w:p>
          <w:p w14:paraId="1391F467" w14:textId="22400410" w:rsidR="00975A24" w:rsidRPr="00301C0A" w:rsidRDefault="00CB725A" w:rsidP="00244D52">
            <w:pPr>
              <w:spacing w:line="240" w:lineRule="auto"/>
            </w:pPr>
            <w:r>
              <w:t>Juridinio asmens</w:t>
            </w:r>
            <w:r w:rsidR="00975A24" w:rsidRPr="00301C0A">
              <w:t xml:space="preserve"> kodas</w:t>
            </w:r>
            <w:r>
              <w:t>:</w:t>
            </w:r>
            <w:r w:rsidR="00975A24" w:rsidRPr="00301C0A">
              <w:t xml:space="preserve"> </w:t>
            </w:r>
            <w:r w:rsidR="00A27C36">
              <w:t>191641248</w:t>
            </w:r>
          </w:p>
          <w:p w14:paraId="6159CCBD" w14:textId="14D84A85" w:rsidR="00975A24" w:rsidRDefault="00975A24" w:rsidP="00244D52">
            <w:pPr>
              <w:spacing w:line="240" w:lineRule="auto"/>
            </w:pPr>
            <w:r w:rsidRPr="00301C0A">
              <w:t>Ne PVM mokėtoja</w:t>
            </w:r>
            <w:r w:rsidR="007D4DC0">
              <w:t>s</w:t>
            </w:r>
          </w:p>
          <w:p w14:paraId="3F1BD67B" w14:textId="77777777" w:rsidR="007D4DC0" w:rsidRDefault="007D4DC0" w:rsidP="007D4DC0">
            <w:pPr>
              <w:spacing w:line="240" w:lineRule="auto"/>
            </w:pPr>
            <w:r>
              <w:t>A. s. LT86 4010 0510 0560 2150</w:t>
            </w:r>
          </w:p>
          <w:p w14:paraId="13B86DE2" w14:textId="2A000E04" w:rsidR="007D4DC0" w:rsidRPr="00301C0A" w:rsidRDefault="007D4DC0" w:rsidP="007D4DC0">
            <w:pPr>
              <w:spacing w:line="240" w:lineRule="auto"/>
            </w:pPr>
            <w:proofErr w:type="spellStart"/>
            <w:r>
              <w:t>Luminor</w:t>
            </w:r>
            <w:proofErr w:type="spellEnd"/>
            <w:r>
              <w:t xml:space="preserve"> Bank AB</w:t>
            </w:r>
          </w:p>
          <w:p w14:paraId="0C5075E4" w14:textId="0312DF61" w:rsidR="00975A24" w:rsidRPr="00301C0A" w:rsidRDefault="00975A24" w:rsidP="00244D52">
            <w:pPr>
              <w:spacing w:line="240" w:lineRule="auto"/>
            </w:pPr>
            <w:r w:rsidRPr="00301C0A">
              <w:t xml:space="preserve">Tel. </w:t>
            </w:r>
            <w:r w:rsidR="00A27C36">
              <w:t>0 37 37 75 86</w:t>
            </w:r>
          </w:p>
          <w:p w14:paraId="05C77171" w14:textId="6EA57D20" w:rsidR="00975A24" w:rsidRDefault="00975A24" w:rsidP="00244D52">
            <w:r w:rsidRPr="00301C0A">
              <w:t>El. p.</w:t>
            </w:r>
            <w:r w:rsidR="006F2DD0">
              <w:t>:</w:t>
            </w:r>
            <w:r w:rsidRPr="00301C0A">
              <w:t xml:space="preserve"> </w:t>
            </w:r>
            <w:r w:rsidR="006F2DD0">
              <w:t>info@</w:t>
            </w:r>
            <w:r w:rsidR="00A27C36">
              <w:t>verinelis.kaunas.lm.lt</w:t>
            </w:r>
          </w:p>
          <w:p w14:paraId="4F57A5B6" w14:textId="77777777" w:rsidR="00975A24" w:rsidRPr="00301C0A" w:rsidRDefault="00975A24" w:rsidP="00244D52">
            <w:pPr>
              <w:rPr>
                <w:lang w:val="en-US"/>
              </w:rPr>
            </w:pPr>
          </w:p>
          <w:p w14:paraId="707D10A7" w14:textId="5A6D994E" w:rsidR="00975A24" w:rsidRPr="00301C0A" w:rsidRDefault="00975A24" w:rsidP="00244D52">
            <w:pPr>
              <w:spacing w:line="240" w:lineRule="auto"/>
            </w:pPr>
            <w:proofErr w:type="spellStart"/>
            <w:r w:rsidRPr="00301C0A">
              <w:rPr>
                <w:lang w:val="en-US"/>
              </w:rPr>
              <w:t>Direktor</w:t>
            </w:r>
            <w:r w:rsidR="00A27C36">
              <w:rPr>
                <w:lang w:val="en-US"/>
              </w:rPr>
              <w:t>ė</w:t>
            </w:r>
            <w:proofErr w:type="spellEnd"/>
          </w:p>
          <w:p w14:paraId="08F4D932" w14:textId="2D506276" w:rsidR="006F2DD0" w:rsidRPr="00D53AEB" w:rsidRDefault="00A27C36" w:rsidP="00244D52">
            <w:r>
              <w:t xml:space="preserve">Dalia </w:t>
            </w:r>
            <w:proofErr w:type="spellStart"/>
            <w:r>
              <w:t>Šandrikienė</w:t>
            </w:r>
            <w:proofErr w:type="spellEnd"/>
          </w:p>
        </w:tc>
        <w:tc>
          <w:tcPr>
            <w:tcW w:w="4383" w:type="dxa"/>
          </w:tcPr>
          <w:p w14:paraId="343D16D3" w14:textId="77777777" w:rsidR="00975A24" w:rsidRDefault="00975A24" w:rsidP="00244D5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TIEKĖJAS</w:t>
            </w:r>
          </w:p>
          <w:p w14:paraId="100F647B" w14:textId="77777777" w:rsidR="000F543B" w:rsidRPr="000F543B" w:rsidRDefault="000F543B" w:rsidP="000F543B">
            <w:pPr>
              <w:spacing w:line="240" w:lineRule="auto"/>
            </w:pPr>
            <w:r w:rsidRPr="000F543B">
              <w:t>UAB „Laukesta“</w:t>
            </w:r>
          </w:p>
          <w:p w14:paraId="398E7A6E" w14:textId="77777777" w:rsidR="000F543B" w:rsidRPr="000F543B" w:rsidRDefault="000F543B" w:rsidP="000F543B">
            <w:pPr>
              <w:spacing w:line="240" w:lineRule="auto"/>
            </w:pPr>
            <w:r w:rsidRPr="000F543B">
              <w:t>Įmonės kodas 305181027</w:t>
            </w:r>
          </w:p>
          <w:p w14:paraId="29FBAD32" w14:textId="77777777" w:rsidR="000F543B" w:rsidRPr="000F543B" w:rsidRDefault="000F543B" w:rsidP="000F543B">
            <w:pPr>
              <w:spacing w:line="240" w:lineRule="auto"/>
            </w:pPr>
            <w:r w:rsidRPr="000F543B">
              <w:t>PVM mokėtojo kodas LT100012807511</w:t>
            </w:r>
          </w:p>
          <w:p w14:paraId="37302BD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proofErr w:type="spellStart"/>
            <w:r w:rsidRPr="000F543B">
              <w:rPr>
                <w:lang w:val="en-US"/>
              </w:rPr>
              <w:t>Partizanų</w:t>
            </w:r>
            <w:proofErr w:type="spellEnd"/>
            <w:r w:rsidRPr="000F543B">
              <w:rPr>
                <w:lang w:val="en-US"/>
              </w:rPr>
              <w:t xml:space="preserve"> g. 61-806, 49282 Kaunas</w:t>
            </w:r>
          </w:p>
          <w:p w14:paraId="4E0E6DF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>A. s. LT 337044060008318806</w:t>
            </w:r>
          </w:p>
          <w:p w14:paraId="1A9D3935" w14:textId="77777777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 xml:space="preserve">AB SEB </w:t>
            </w:r>
            <w:proofErr w:type="spellStart"/>
            <w:r w:rsidRPr="000F543B">
              <w:rPr>
                <w:lang w:val="en-US"/>
              </w:rPr>
              <w:t>bankas</w:t>
            </w:r>
            <w:proofErr w:type="spellEnd"/>
          </w:p>
          <w:p w14:paraId="5A0FF435" w14:textId="1CA85AA2" w:rsidR="00823997" w:rsidRPr="000F543B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 xml:space="preserve">Banko </w:t>
            </w:r>
            <w:proofErr w:type="spellStart"/>
            <w:r w:rsidRPr="000F543B">
              <w:rPr>
                <w:lang w:val="en-US"/>
              </w:rPr>
              <w:t>kodas</w:t>
            </w:r>
            <w:proofErr w:type="spellEnd"/>
            <w:r w:rsidRPr="000F543B">
              <w:rPr>
                <w:lang w:val="en-US"/>
              </w:rPr>
              <w:t xml:space="preserve"> 70440</w:t>
            </w:r>
          </w:p>
          <w:p w14:paraId="10738884" w14:textId="77777777" w:rsidR="00823997" w:rsidRDefault="00823997" w:rsidP="00823997">
            <w:pPr>
              <w:rPr>
                <w:b/>
                <w:bCs/>
                <w:lang w:val="en-US"/>
              </w:rPr>
            </w:pPr>
          </w:p>
          <w:p w14:paraId="296ECE4C" w14:textId="13BF6544" w:rsidR="000F543B" w:rsidRPr="000F543B" w:rsidRDefault="000F543B" w:rsidP="000F543B">
            <w:pPr>
              <w:spacing w:line="240" w:lineRule="auto"/>
              <w:rPr>
                <w:lang w:val="en-US"/>
              </w:rPr>
            </w:pPr>
            <w:proofErr w:type="spellStart"/>
            <w:r w:rsidRPr="000F543B">
              <w:rPr>
                <w:lang w:val="en-US"/>
              </w:rPr>
              <w:t>Įgaliotas</w:t>
            </w:r>
            <w:proofErr w:type="spellEnd"/>
            <w:r w:rsidRPr="000F543B">
              <w:rPr>
                <w:lang w:val="en-US"/>
              </w:rPr>
              <w:t xml:space="preserve"> </w:t>
            </w:r>
            <w:proofErr w:type="spellStart"/>
            <w:r w:rsidRPr="000F543B">
              <w:rPr>
                <w:lang w:val="en-US"/>
              </w:rPr>
              <w:t>asmuo</w:t>
            </w:r>
            <w:proofErr w:type="spellEnd"/>
            <w:r w:rsidRPr="000F543B">
              <w:rPr>
                <w:lang w:val="en-US"/>
              </w:rPr>
              <w:t xml:space="preserve">, </w:t>
            </w:r>
            <w:proofErr w:type="spellStart"/>
            <w:r w:rsidRPr="000F543B">
              <w:rPr>
                <w:lang w:val="en-US"/>
              </w:rPr>
              <w:t>viešųjų</w:t>
            </w:r>
            <w:proofErr w:type="spellEnd"/>
            <w:r w:rsidRPr="000F543B">
              <w:rPr>
                <w:lang w:val="en-US"/>
              </w:rPr>
              <w:t xml:space="preserve"> </w:t>
            </w:r>
            <w:proofErr w:type="spellStart"/>
            <w:r w:rsidRPr="000F543B">
              <w:rPr>
                <w:lang w:val="en-US"/>
              </w:rPr>
              <w:t>pirkimų</w:t>
            </w:r>
            <w:proofErr w:type="spellEnd"/>
            <w:r w:rsidRPr="000F543B">
              <w:rPr>
                <w:lang w:val="en-US"/>
              </w:rPr>
              <w:t xml:space="preserve"> specialistė</w:t>
            </w:r>
          </w:p>
          <w:p w14:paraId="57D654B8" w14:textId="1AECF22F" w:rsidR="00975A24" w:rsidRPr="00823997" w:rsidRDefault="000F543B" w:rsidP="000F543B">
            <w:pPr>
              <w:spacing w:line="240" w:lineRule="auto"/>
              <w:rPr>
                <w:lang w:val="en-US"/>
              </w:rPr>
            </w:pPr>
            <w:r w:rsidRPr="000F543B">
              <w:rPr>
                <w:lang w:val="en-US"/>
              </w:rPr>
              <w:t>Jolita Lapinskienė</w:t>
            </w:r>
          </w:p>
        </w:tc>
      </w:tr>
      <w:tr w:rsidR="00975A24" w14:paraId="1AFA6D87" w14:textId="77777777" w:rsidTr="00244D52">
        <w:tc>
          <w:tcPr>
            <w:tcW w:w="4814" w:type="dxa"/>
          </w:tcPr>
          <w:p w14:paraId="23BE1460" w14:textId="77777777" w:rsidR="006F2DD0" w:rsidRDefault="006F2DD0" w:rsidP="00244D52"/>
          <w:p w14:paraId="59694CE4" w14:textId="77777777" w:rsidR="006F2DD0" w:rsidRDefault="006F2DD0" w:rsidP="00244D52"/>
        </w:tc>
        <w:tc>
          <w:tcPr>
            <w:tcW w:w="4814" w:type="dxa"/>
            <w:gridSpan w:val="2"/>
          </w:tcPr>
          <w:p w14:paraId="37B7A324" w14:textId="77777777" w:rsidR="00975A24" w:rsidRDefault="00975A24" w:rsidP="00244D52"/>
        </w:tc>
      </w:tr>
      <w:tr w:rsidR="00975A24" w14:paraId="4C7F0A7B" w14:textId="77777777" w:rsidTr="00244D52">
        <w:tc>
          <w:tcPr>
            <w:tcW w:w="4814" w:type="dxa"/>
          </w:tcPr>
          <w:p w14:paraId="14489888" w14:textId="77777777" w:rsidR="00975A24" w:rsidRDefault="00975A24" w:rsidP="00244D52">
            <w:r>
              <w:t>___________________________________</w:t>
            </w:r>
          </w:p>
        </w:tc>
        <w:tc>
          <w:tcPr>
            <w:tcW w:w="4814" w:type="dxa"/>
            <w:gridSpan w:val="2"/>
          </w:tcPr>
          <w:p w14:paraId="40104DA2" w14:textId="3E0C6D50" w:rsidR="00975A24" w:rsidRDefault="00975A24" w:rsidP="00244D52">
            <w:r>
              <w:t xml:space="preserve">      ___________________________________</w:t>
            </w:r>
          </w:p>
        </w:tc>
      </w:tr>
      <w:tr w:rsidR="00975A24" w14:paraId="7C1A6AE4" w14:textId="77777777" w:rsidTr="00244D52">
        <w:tc>
          <w:tcPr>
            <w:tcW w:w="4814" w:type="dxa"/>
          </w:tcPr>
          <w:p w14:paraId="40C1E73A" w14:textId="70E74291" w:rsidR="00975A24" w:rsidRPr="009738D6" w:rsidRDefault="00975A24" w:rsidP="00D83BF7">
            <w:pPr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4814" w:type="dxa"/>
            <w:gridSpan w:val="2"/>
          </w:tcPr>
          <w:p w14:paraId="69D06E0A" w14:textId="1153F25E" w:rsidR="00975A24" w:rsidRDefault="00D83BF7" w:rsidP="00D83BF7">
            <w:r>
              <w:rPr>
                <w:vertAlign w:val="superscript"/>
              </w:rPr>
              <w:t xml:space="preserve">         </w:t>
            </w:r>
            <w:r w:rsidR="00975A24">
              <w:rPr>
                <w:vertAlign w:val="superscript"/>
              </w:rPr>
              <w:t>(parašas)</w:t>
            </w:r>
          </w:p>
        </w:tc>
      </w:tr>
      <w:tr w:rsidR="00975A24" w14:paraId="349CFB2D" w14:textId="77777777" w:rsidTr="00244D52">
        <w:tc>
          <w:tcPr>
            <w:tcW w:w="4814" w:type="dxa"/>
          </w:tcPr>
          <w:p w14:paraId="1C83B74C" w14:textId="77777777" w:rsidR="00975A24" w:rsidRPr="009738D6" w:rsidRDefault="00975A24" w:rsidP="00244D52">
            <w:pPr>
              <w:jc w:val="center"/>
            </w:pPr>
            <w:r w:rsidRPr="009738D6">
              <w:t>A.V.</w:t>
            </w:r>
          </w:p>
        </w:tc>
        <w:tc>
          <w:tcPr>
            <w:tcW w:w="4814" w:type="dxa"/>
            <w:gridSpan w:val="2"/>
          </w:tcPr>
          <w:p w14:paraId="041BABDD" w14:textId="77777777" w:rsidR="00975A24" w:rsidRPr="009738D6" w:rsidRDefault="00975A24" w:rsidP="00244D52">
            <w:pPr>
              <w:jc w:val="center"/>
            </w:pPr>
            <w:r>
              <w:t xml:space="preserve">         </w:t>
            </w:r>
            <w:r w:rsidRPr="009738D6">
              <w:t>A.V.</w:t>
            </w:r>
          </w:p>
        </w:tc>
      </w:tr>
    </w:tbl>
    <w:p w14:paraId="6B833AF0" w14:textId="77777777" w:rsidR="0075152B" w:rsidRPr="00975A24" w:rsidRDefault="0075152B" w:rsidP="00975A24">
      <w:pPr>
        <w:jc w:val="both"/>
      </w:pPr>
    </w:p>
    <w:sectPr w:rsidR="0075152B" w:rsidRPr="00975A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24"/>
    <w:rsid w:val="00074A59"/>
    <w:rsid w:val="000F543B"/>
    <w:rsid w:val="00131597"/>
    <w:rsid w:val="00455131"/>
    <w:rsid w:val="004E5ADE"/>
    <w:rsid w:val="004F757B"/>
    <w:rsid w:val="005022DF"/>
    <w:rsid w:val="005C0EDB"/>
    <w:rsid w:val="00624121"/>
    <w:rsid w:val="006C703C"/>
    <w:rsid w:val="006F2DD0"/>
    <w:rsid w:val="0075152B"/>
    <w:rsid w:val="00795970"/>
    <w:rsid w:val="007B592C"/>
    <w:rsid w:val="007D4DC0"/>
    <w:rsid w:val="0081651F"/>
    <w:rsid w:val="00823997"/>
    <w:rsid w:val="00975A24"/>
    <w:rsid w:val="00A27C36"/>
    <w:rsid w:val="00A93054"/>
    <w:rsid w:val="00AE28C9"/>
    <w:rsid w:val="00BD1A78"/>
    <w:rsid w:val="00CB725A"/>
    <w:rsid w:val="00CF43CD"/>
    <w:rsid w:val="00D83BF7"/>
    <w:rsid w:val="00E1272D"/>
    <w:rsid w:val="00ED54FD"/>
    <w:rsid w:val="00F01F7A"/>
    <w:rsid w:val="00F524AE"/>
    <w:rsid w:val="00F9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7D69"/>
  <w15:chartTrackingRefBased/>
  <w15:docId w15:val="{7BFBCBF1-F9CF-493D-9604-5BDDFCA0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5A24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75A2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75A2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D1A78"/>
    <w:rPr>
      <w:color w:val="605E5C"/>
      <w:shd w:val="clear" w:color="auto" w:fill="E1DFDD"/>
    </w:rPr>
  </w:style>
  <w:style w:type="paragraph" w:customStyle="1" w:styleId="p22">
    <w:name w:val="p22"/>
    <w:basedOn w:val="prastasis"/>
    <w:rsid w:val="004E5ADE"/>
    <w:pPr>
      <w:spacing w:before="100" w:beforeAutospacing="1" w:after="100" w:afterAutospacing="1" w:line="240" w:lineRule="auto"/>
    </w:pPr>
    <w:rPr>
      <w:rFonts w:eastAsia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niklita</dc:creator>
  <cp:keywords/>
  <dc:description/>
  <cp:lastModifiedBy>Inga Bartašienė</cp:lastModifiedBy>
  <cp:revision>2</cp:revision>
  <dcterms:created xsi:type="dcterms:W3CDTF">2025-08-27T11:49:00Z</dcterms:created>
  <dcterms:modified xsi:type="dcterms:W3CDTF">2025-08-27T11:49:00Z</dcterms:modified>
</cp:coreProperties>
</file>