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8CA0" w14:textId="77777777" w:rsidR="006A5654" w:rsidRPr="00373150" w:rsidRDefault="00EB1F3F" w:rsidP="00F65CC8">
      <w:pPr>
        <w:jc w:val="center"/>
        <w:rPr>
          <w:rFonts w:ascii="Times New Roman" w:hAnsi="Times New Roman"/>
          <w:b/>
          <w:szCs w:val="24"/>
          <w:lang w:val="lt-LT"/>
        </w:rPr>
      </w:pPr>
      <w:r w:rsidRPr="00373150">
        <w:rPr>
          <w:rFonts w:ascii="Times New Roman" w:hAnsi="Times New Roman"/>
          <w:b/>
          <w:szCs w:val="24"/>
          <w:lang w:val="lt-LT"/>
        </w:rPr>
        <w:t xml:space="preserve">ŠIAULIŲ </w:t>
      </w:r>
      <w:r w:rsidR="00AE7DCB" w:rsidRPr="00373150">
        <w:rPr>
          <w:rFonts w:ascii="Times New Roman" w:hAnsi="Times New Roman"/>
          <w:b/>
          <w:szCs w:val="24"/>
          <w:lang w:val="lt-LT"/>
        </w:rPr>
        <w:t>P</w:t>
      </w:r>
      <w:r w:rsidR="006A5654" w:rsidRPr="00373150">
        <w:rPr>
          <w:rFonts w:ascii="Times New Roman" w:hAnsi="Times New Roman"/>
          <w:b/>
          <w:szCs w:val="24"/>
          <w:lang w:val="lt-LT"/>
        </w:rPr>
        <w:t xml:space="preserve">LAUKIMO </w:t>
      </w:r>
      <w:r w:rsidR="00C94D91">
        <w:rPr>
          <w:rFonts w:ascii="Times New Roman" w:hAnsi="Times New Roman"/>
          <w:b/>
          <w:szCs w:val="24"/>
          <w:lang w:val="lt-LT"/>
        </w:rPr>
        <w:t>CENTRAS</w:t>
      </w:r>
      <w:r w:rsidR="006A5654" w:rsidRPr="00373150">
        <w:rPr>
          <w:rFonts w:ascii="Times New Roman" w:hAnsi="Times New Roman"/>
          <w:b/>
          <w:szCs w:val="24"/>
          <w:lang w:val="lt-LT"/>
        </w:rPr>
        <w:t xml:space="preserve"> „DELFINAS“</w:t>
      </w:r>
    </w:p>
    <w:p w14:paraId="0136D176" w14:textId="0C76C9E5" w:rsidR="006A5654" w:rsidRPr="00373150" w:rsidRDefault="00EB1F3F" w:rsidP="006A5654">
      <w:pPr>
        <w:jc w:val="center"/>
        <w:rPr>
          <w:rFonts w:ascii="Times New Roman" w:hAnsi="Times New Roman"/>
          <w:b/>
          <w:szCs w:val="24"/>
          <w:lang w:val="lt-LT"/>
        </w:rPr>
      </w:pPr>
      <w:bookmarkStart w:id="0" w:name="_Hlk505238598"/>
      <w:r w:rsidRPr="00373150">
        <w:rPr>
          <w:rFonts w:ascii="Times New Roman" w:hAnsi="Times New Roman"/>
          <w:b/>
          <w:szCs w:val="24"/>
          <w:lang w:val="lt-LT"/>
        </w:rPr>
        <w:t xml:space="preserve">      S U T A R T I S  Nr.</w:t>
      </w:r>
      <w:r w:rsidR="002306D2">
        <w:rPr>
          <w:rFonts w:ascii="Times New Roman" w:hAnsi="Times New Roman"/>
          <w:b/>
          <w:szCs w:val="24"/>
          <w:lang w:val="lt-LT"/>
        </w:rPr>
        <w:t xml:space="preserve"> </w:t>
      </w:r>
      <w:r w:rsidR="00067FA4">
        <w:rPr>
          <w:rFonts w:ascii="Times New Roman" w:hAnsi="Times New Roman"/>
          <w:b/>
          <w:szCs w:val="24"/>
          <w:lang w:val="lt-LT"/>
        </w:rPr>
        <w:t>67</w:t>
      </w:r>
    </w:p>
    <w:p w14:paraId="2F0E4EBF" w14:textId="2D4629D1" w:rsidR="006A5654" w:rsidRPr="00373150" w:rsidRDefault="00EB1F3F" w:rsidP="006A5654">
      <w:pPr>
        <w:jc w:val="center"/>
        <w:rPr>
          <w:rFonts w:ascii="Times New Roman" w:hAnsi="Times New Roman"/>
          <w:b/>
          <w:szCs w:val="24"/>
          <w:lang w:val="lt-LT"/>
        </w:rPr>
      </w:pPr>
      <w:r w:rsidRPr="00373150">
        <w:rPr>
          <w:rFonts w:ascii="Times New Roman" w:hAnsi="Times New Roman"/>
          <w:b/>
          <w:szCs w:val="24"/>
          <w:lang w:val="lt-LT"/>
        </w:rPr>
        <w:t>20</w:t>
      </w:r>
      <w:r w:rsidR="00C01669">
        <w:rPr>
          <w:rFonts w:ascii="Times New Roman" w:hAnsi="Times New Roman"/>
          <w:b/>
          <w:szCs w:val="24"/>
          <w:lang w:val="lt-LT"/>
        </w:rPr>
        <w:t>2</w:t>
      </w:r>
      <w:r w:rsidR="00067FA4">
        <w:rPr>
          <w:rFonts w:ascii="Times New Roman" w:hAnsi="Times New Roman"/>
          <w:b/>
          <w:szCs w:val="24"/>
          <w:lang w:val="lt-LT"/>
        </w:rPr>
        <w:t>5</w:t>
      </w:r>
      <w:r w:rsidRPr="00373150">
        <w:rPr>
          <w:rFonts w:ascii="Times New Roman" w:hAnsi="Times New Roman"/>
          <w:b/>
          <w:szCs w:val="24"/>
          <w:lang w:val="lt-LT"/>
        </w:rPr>
        <w:t>-</w:t>
      </w:r>
      <w:r w:rsidR="00C01669">
        <w:rPr>
          <w:rFonts w:ascii="Times New Roman" w:hAnsi="Times New Roman"/>
          <w:b/>
          <w:szCs w:val="24"/>
          <w:lang w:val="lt-LT"/>
        </w:rPr>
        <w:t>0</w:t>
      </w:r>
      <w:r w:rsidR="00067FA4">
        <w:rPr>
          <w:rFonts w:ascii="Times New Roman" w:hAnsi="Times New Roman"/>
          <w:b/>
          <w:szCs w:val="24"/>
          <w:lang w:val="lt-LT"/>
        </w:rPr>
        <w:t>9</w:t>
      </w:r>
      <w:r w:rsidRPr="00373150">
        <w:rPr>
          <w:rFonts w:ascii="Times New Roman" w:hAnsi="Times New Roman"/>
          <w:b/>
          <w:szCs w:val="24"/>
          <w:lang w:val="lt-LT"/>
        </w:rPr>
        <w:t>-</w:t>
      </w:r>
      <w:r w:rsidR="00067FA4">
        <w:rPr>
          <w:rFonts w:ascii="Times New Roman" w:hAnsi="Times New Roman"/>
          <w:b/>
          <w:szCs w:val="24"/>
          <w:lang w:val="lt-LT"/>
        </w:rPr>
        <w:t>03</w:t>
      </w:r>
    </w:p>
    <w:p w14:paraId="52EFB5AD" w14:textId="77777777" w:rsidR="006A5654" w:rsidRPr="00373150" w:rsidRDefault="006A5654" w:rsidP="006A5654">
      <w:pPr>
        <w:jc w:val="center"/>
        <w:rPr>
          <w:rFonts w:ascii="Times New Roman" w:hAnsi="Times New Roman"/>
          <w:b/>
          <w:szCs w:val="24"/>
          <w:lang w:val="lt-LT"/>
        </w:rPr>
      </w:pPr>
      <w:r w:rsidRPr="00373150">
        <w:rPr>
          <w:rFonts w:ascii="Times New Roman" w:hAnsi="Times New Roman"/>
          <w:b/>
          <w:szCs w:val="24"/>
          <w:lang w:val="lt-LT"/>
        </w:rPr>
        <w:t>Šiauliai</w:t>
      </w:r>
    </w:p>
    <w:bookmarkEnd w:id="0"/>
    <w:p w14:paraId="51198D58" w14:textId="77777777" w:rsidR="006A5654" w:rsidRPr="00373150" w:rsidRDefault="006A5654" w:rsidP="006A5654">
      <w:pPr>
        <w:rPr>
          <w:rFonts w:ascii="Times New Roman" w:hAnsi="Times New Roman"/>
          <w:szCs w:val="24"/>
          <w:lang w:val="lt-LT"/>
        </w:rPr>
      </w:pPr>
    </w:p>
    <w:p w14:paraId="5C5042E2" w14:textId="77777777" w:rsidR="005559B7" w:rsidRDefault="005559B7" w:rsidP="00770B4D">
      <w:pPr>
        <w:ind w:firstLine="1296"/>
        <w:jc w:val="both"/>
        <w:rPr>
          <w:szCs w:val="24"/>
          <w:lang w:val="lt-LT"/>
        </w:rPr>
      </w:pPr>
      <w:r w:rsidRPr="00373150">
        <w:rPr>
          <w:szCs w:val="24"/>
          <w:lang w:val="lt-LT"/>
        </w:rPr>
        <w:t xml:space="preserve">Šiaulių plaukimo </w:t>
      </w:r>
      <w:r>
        <w:rPr>
          <w:szCs w:val="24"/>
          <w:lang w:val="lt-LT"/>
        </w:rPr>
        <w:t>centras</w:t>
      </w:r>
      <w:r w:rsidRPr="00373150">
        <w:rPr>
          <w:szCs w:val="24"/>
          <w:lang w:val="lt-LT"/>
        </w:rPr>
        <w:t xml:space="preserve"> „Delfinas” (toliau vadinamas </w:t>
      </w:r>
      <w:r>
        <w:rPr>
          <w:szCs w:val="24"/>
          <w:lang w:val="lt-LT"/>
        </w:rPr>
        <w:t>–</w:t>
      </w:r>
      <w:r w:rsidRPr="00373150">
        <w:rPr>
          <w:szCs w:val="24"/>
          <w:lang w:val="lt-LT"/>
        </w:rPr>
        <w:t xml:space="preserve"> </w:t>
      </w:r>
      <w:r>
        <w:rPr>
          <w:szCs w:val="24"/>
          <w:lang w:val="lt-LT"/>
        </w:rPr>
        <w:t>T</w:t>
      </w:r>
      <w:r w:rsidR="00654078">
        <w:rPr>
          <w:szCs w:val="24"/>
          <w:lang w:val="lt-LT"/>
        </w:rPr>
        <w:t>eikėjas</w:t>
      </w:r>
      <w:r w:rsidRPr="00373150">
        <w:rPr>
          <w:szCs w:val="24"/>
          <w:lang w:val="lt-LT"/>
        </w:rPr>
        <w:t xml:space="preserve">), atstovaujamas </w:t>
      </w:r>
      <w:r>
        <w:rPr>
          <w:szCs w:val="24"/>
          <w:lang w:val="lt-LT"/>
        </w:rPr>
        <w:t xml:space="preserve"> </w:t>
      </w:r>
      <w:r w:rsidRPr="00373150">
        <w:rPr>
          <w:szCs w:val="24"/>
          <w:lang w:val="lt-LT"/>
        </w:rPr>
        <w:t>direktoriaus</w:t>
      </w:r>
      <w:r>
        <w:rPr>
          <w:szCs w:val="24"/>
          <w:lang w:val="lt-LT"/>
        </w:rPr>
        <w:t xml:space="preserve"> Pauliaus </w:t>
      </w:r>
      <w:proofErr w:type="spellStart"/>
      <w:r>
        <w:rPr>
          <w:szCs w:val="24"/>
          <w:lang w:val="lt-LT"/>
        </w:rPr>
        <w:t>Viktoravičiaus</w:t>
      </w:r>
      <w:proofErr w:type="spellEnd"/>
      <w:r>
        <w:rPr>
          <w:szCs w:val="24"/>
          <w:lang w:val="lt-LT"/>
        </w:rPr>
        <w:t xml:space="preserve"> </w:t>
      </w:r>
      <w:r w:rsidRPr="00373150">
        <w:rPr>
          <w:szCs w:val="24"/>
          <w:lang w:val="lt-LT"/>
        </w:rPr>
        <w:t>ir</w:t>
      </w:r>
      <w:r w:rsidR="009B4C8F" w:rsidRPr="009B4C8F">
        <w:rPr>
          <w:szCs w:val="24"/>
          <w:lang w:val="lt-LT"/>
        </w:rPr>
        <w:t xml:space="preserve"> </w:t>
      </w:r>
      <w:proofErr w:type="spellStart"/>
      <w:r w:rsidR="001D7EC4" w:rsidRPr="001D7EC4">
        <w:rPr>
          <w:rStyle w:val="Grietas"/>
          <w:b w:val="0"/>
        </w:rPr>
        <w:t>Šiaulių</w:t>
      </w:r>
      <w:proofErr w:type="spellEnd"/>
      <w:r w:rsidR="001D7EC4" w:rsidRPr="001D7EC4">
        <w:rPr>
          <w:rStyle w:val="Grietas"/>
          <w:b w:val="0"/>
        </w:rPr>
        <w:t xml:space="preserve"> </w:t>
      </w:r>
      <w:proofErr w:type="spellStart"/>
      <w:r w:rsidR="001D7EC4" w:rsidRPr="001D7EC4">
        <w:rPr>
          <w:rStyle w:val="Grietas"/>
          <w:b w:val="0"/>
        </w:rPr>
        <w:t>rajono</w:t>
      </w:r>
      <w:proofErr w:type="spellEnd"/>
      <w:r w:rsidR="001D7EC4" w:rsidRPr="001D7EC4">
        <w:rPr>
          <w:rStyle w:val="Grietas"/>
          <w:b w:val="0"/>
        </w:rPr>
        <w:t xml:space="preserve"> </w:t>
      </w:r>
      <w:proofErr w:type="spellStart"/>
      <w:r w:rsidR="001D7EC4" w:rsidRPr="001D7EC4">
        <w:rPr>
          <w:rStyle w:val="Grietas"/>
          <w:b w:val="0"/>
        </w:rPr>
        <w:t>Dubysos</w:t>
      </w:r>
      <w:proofErr w:type="spellEnd"/>
      <w:r w:rsidR="001D7EC4" w:rsidRPr="001D7EC4">
        <w:rPr>
          <w:rStyle w:val="Grietas"/>
          <w:b w:val="0"/>
        </w:rPr>
        <w:t xml:space="preserve"> </w:t>
      </w:r>
      <w:proofErr w:type="spellStart"/>
      <w:r w:rsidR="001D7EC4" w:rsidRPr="001D7EC4">
        <w:rPr>
          <w:rStyle w:val="Grietas"/>
          <w:b w:val="0"/>
        </w:rPr>
        <w:t>aukštupio</w:t>
      </w:r>
      <w:proofErr w:type="spellEnd"/>
      <w:r w:rsidR="001D7EC4" w:rsidRPr="001D7EC4">
        <w:rPr>
          <w:rStyle w:val="Grietas"/>
          <w:b w:val="0"/>
        </w:rPr>
        <w:t xml:space="preserve"> </w:t>
      </w:r>
      <w:proofErr w:type="spellStart"/>
      <w:r w:rsidR="001D7EC4" w:rsidRPr="001D7EC4">
        <w:rPr>
          <w:rStyle w:val="Grietas"/>
          <w:b w:val="0"/>
        </w:rPr>
        <w:t>mokykla</w:t>
      </w:r>
      <w:proofErr w:type="spellEnd"/>
      <w:r w:rsidR="001D7EC4">
        <w:rPr>
          <w:rStyle w:val="Grietas"/>
          <w:b w:val="0"/>
        </w:rPr>
        <w:t>,</w:t>
      </w:r>
      <w:r w:rsidR="001D7EC4" w:rsidRPr="00373150">
        <w:rPr>
          <w:szCs w:val="24"/>
          <w:lang w:val="lt-LT"/>
        </w:rPr>
        <w:t xml:space="preserve"> atstovaujama</w:t>
      </w:r>
      <w:r w:rsidR="001D7EC4">
        <w:rPr>
          <w:szCs w:val="24"/>
          <w:lang w:val="lt-LT"/>
        </w:rPr>
        <w:t xml:space="preserve"> direktoriaus Vaido </w:t>
      </w:r>
      <w:proofErr w:type="spellStart"/>
      <w:r w:rsidR="001D7EC4">
        <w:rPr>
          <w:szCs w:val="24"/>
          <w:lang w:val="lt-LT"/>
        </w:rPr>
        <w:t>Bacio</w:t>
      </w:r>
      <w:proofErr w:type="spellEnd"/>
      <w:r w:rsidR="001D7EC4" w:rsidRPr="00373150">
        <w:rPr>
          <w:szCs w:val="24"/>
          <w:lang w:val="lt-LT"/>
        </w:rPr>
        <w:t xml:space="preserve"> (toliau vadinamas - </w:t>
      </w:r>
      <w:r w:rsidR="001D7EC4">
        <w:rPr>
          <w:szCs w:val="24"/>
          <w:lang w:val="lt-LT"/>
        </w:rPr>
        <w:t>Gavėjas</w:t>
      </w:r>
      <w:r w:rsidR="001D7EC4" w:rsidRPr="00373150">
        <w:rPr>
          <w:szCs w:val="24"/>
          <w:lang w:val="lt-LT"/>
        </w:rPr>
        <w:t xml:space="preserve">), </w:t>
      </w:r>
      <w:r w:rsidR="001D7EC4">
        <w:rPr>
          <w:szCs w:val="24"/>
          <w:lang w:val="lt-LT"/>
        </w:rPr>
        <w:t xml:space="preserve">toliau vadinamos Šalimis </w:t>
      </w:r>
      <w:r w:rsidR="001D7EC4" w:rsidRPr="00373150">
        <w:rPr>
          <w:szCs w:val="24"/>
          <w:lang w:val="lt-LT"/>
        </w:rPr>
        <w:t>susitarė ir sudarė šią sutartį.</w:t>
      </w:r>
    </w:p>
    <w:p w14:paraId="0E22B0BF" w14:textId="77777777" w:rsidR="00F0081D" w:rsidRDefault="00F0081D" w:rsidP="00F0081D">
      <w:pPr>
        <w:pStyle w:val="WW-Numatytasis"/>
        <w:rPr>
          <w:kern w:val="0"/>
          <w:szCs w:val="24"/>
          <w:lang w:eastAsia="en-US"/>
        </w:rPr>
      </w:pPr>
      <w:r>
        <w:rPr>
          <w:kern w:val="0"/>
          <w:szCs w:val="24"/>
          <w:lang w:eastAsia="en-US"/>
        </w:rPr>
        <w:t xml:space="preserve">                                                             </w:t>
      </w:r>
    </w:p>
    <w:p w14:paraId="63E33E4A" w14:textId="77777777" w:rsidR="00A05E29" w:rsidRPr="00A05E29" w:rsidRDefault="00F0081D" w:rsidP="00F0081D">
      <w:pPr>
        <w:pStyle w:val="WW-Numatytasis"/>
        <w:rPr>
          <w:b/>
          <w:szCs w:val="24"/>
          <w:shd w:val="clear" w:color="auto" w:fill="FFFFFF"/>
        </w:rPr>
      </w:pPr>
      <w:r w:rsidRPr="00F0081D">
        <w:rPr>
          <w:b/>
          <w:kern w:val="0"/>
          <w:szCs w:val="24"/>
          <w:lang w:eastAsia="en-US"/>
        </w:rPr>
        <w:t xml:space="preserve">                                                            I.</w:t>
      </w:r>
      <w:r w:rsidR="005559B7" w:rsidRPr="00373150">
        <w:rPr>
          <w:b/>
          <w:szCs w:val="24"/>
          <w:shd w:val="clear" w:color="auto" w:fill="FFFFFF"/>
        </w:rPr>
        <w:t>SUTARTIES OBJEKTAS</w:t>
      </w:r>
    </w:p>
    <w:p w14:paraId="1FD991D9" w14:textId="77777777" w:rsidR="005559B7" w:rsidRDefault="0006581C" w:rsidP="005559B7">
      <w:pPr>
        <w:pStyle w:val="WW-Numatytasis"/>
        <w:tabs>
          <w:tab w:val="left" w:pos="1620"/>
        </w:tabs>
        <w:jc w:val="both"/>
        <w:rPr>
          <w:szCs w:val="24"/>
        </w:rPr>
      </w:pPr>
      <w:r>
        <w:rPr>
          <w:szCs w:val="24"/>
          <w:shd w:val="clear" w:color="auto" w:fill="FFFFFF"/>
        </w:rPr>
        <w:t xml:space="preserve">         </w:t>
      </w:r>
      <w:r w:rsidR="005559B7" w:rsidRPr="00373150">
        <w:rPr>
          <w:szCs w:val="24"/>
          <w:shd w:val="clear" w:color="auto" w:fill="FFFFFF"/>
        </w:rPr>
        <w:t xml:space="preserve"> 1. </w:t>
      </w:r>
      <w:r w:rsidR="00770B4D">
        <w:rPr>
          <w:szCs w:val="24"/>
          <w:shd w:val="clear" w:color="auto" w:fill="FFFFFF"/>
        </w:rPr>
        <w:t>Teikėjas</w:t>
      </w:r>
      <w:r w:rsidR="005559B7" w:rsidRPr="00373150">
        <w:rPr>
          <w:szCs w:val="24"/>
        </w:rPr>
        <w:t xml:space="preserve"> įsipareigoja suteikti </w:t>
      </w:r>
      <w:r w:rsidR="005559B7">
        <w:rPr>
          <w:szCs w:val="24"/>
        </w:rPr>
        <w:t>baseino pa</w:t>
      </w:r>
      <w:r w:rsidR="005559B7" w:rsidRPr="00373150">
        <w:rPr>
          <w:szCs w:val="24"/>
        </w:rPr>
        <w:t>slaugas</w:t>
      </w:r>
      <w:r w:rsidR="005559B7">
        <w:rPr>
          <w:szCs w:val="24"/>
        </w:rPr>
        <w:t xml:space="preserve"> </w:t>
      </w:r>
      <w:r w:rsidR="00AE7073">
        <w:rPr>
          <w:szCs w:val="24"/>
        </w:rPr>
        <w:t>moksleiviams.</w:t>
      </w:r>
    </w:p>
    <w:p w14:paraId="78BCFA0F" w14:textId="77777777" w:rsidR="005B0846" w:rsidRDefault="005B0846" w:rsidP="005B0846">
      <w:pPr>
        <w:pStyle w:val="WW-Numatytasis"/>
        <w:ind w:left="555"/>
        <w:jc w:val="center"/>
        <w:rPr>
          <w:b/>
          <w:szCs w:val="24"/>
          <w:shd w:val="clear" w:color="auto" w:fill="FFFFFF"/>
        </w:rPr>
      </w:pPr>
    </w:p>
    <w:p w14:paraId="04D2158D" w14:textId="77777777" w:rsidR="006A5654" w:rsidRPr="005B0846" w:rsidRDefault="005B0846" w:rsidP="005B0846">
      <w:pPr>
        <w:pStyle w:val="WW-Numatytasis"/>
        <w:ind w:left="555"/>
        <w:jc w:val="center"/>
        <w:rPr>
          <w:b/>
          <w:szCs w:val="24"/>
          <w:shd w:val="clear" w:color="auto" w:fill="FFFFFF"/>
        </w:rPr>
      </w:pPr>
      <w:r w:rsidRPr="00373150">
        <w:rPr>
          <w:b/>
          <w:szCs w:val="24"/>
          <w:shd w:val="clear" w:color="auto" w:fill="FFFFFF"/>
        </w:rPr>
        <w:t>II. PASLAUGŲ KAINA</w:t>
      </w:r>
    </w:p>
    <w:p w14:paraId="0A917EB2" w14:textId="5AA07B96" w:rsidR="005B0846" w:rsidRPr="00EA50D5" w:rsidRDefault="005B0846" w:rsidP="00EA50D5">
      <w:pPr>
        <w:ind w:firstLine="555"/>
        <w:jc w:val="both"/>
        <w:rPr>
          <w:szCs w:val="24"/>
          <w:lang w:val="lt-LT"/>
        </w:rPr>
      </w:pPr>
      <w:r>
        <w:rPr>
          <w:szCs w:val="24"/>
          <w:shd w:val="clear" w:color="auto" w:fill="FFFFFF"/>
          <w:lang w:val="lt-LT"/>
        </w:rPr>
        <w:t xml:space="preserve">2. </w:t>
      </w:r>
      <w:r w:rsidRPr="00065F8A">
        <w:rPr>
          <w:szCs w:val="24"/>
          <w:shd w:val="clear" w:color="auto" w:fill="FFFFFF"/>
          <w:lang w:val="lt-LT"/>
        </w:rPr>
        <w:t xml:space="preserve"> </w:t>
      </w:r>
      <w:r w:rsidR="00EA50D5" w:rsidRPr="00EA50D5">
        <w:rPr>
          <w:szCs w:val="24"/>
          <w:shd w:val="clear" w:color="auto" w:fill="FFFFFF"/>
          <w:lang w:val="lt-LT"/>
        </w:rPr>
        <w:t xml:space="preserve">Paslaugų kaina nustatoma vadovaujantis </w:t>
      </w:r>
      <w:r w:rsidR="00EA50D5" w:rsidRPr="00EA50D5">
        <w:rPr>
          <w:szCs w:val="24"/>
          <w:lang w:val="lt-LT"/>
        </w:rPr>
        <w:t>Šiaulių miesto savivaldybės tarybos  sprendimo 2015 m. spalio 29 d. T-284 (Š</w:t>
      </w:r>
      <w:proofErr w:type="spellStart"/>
      <w:r w:rsidR="00EA50D5" w:rsidRPr="00EA50D5">
        <w:rPr>
          <w:szCs w:val="24"/>
          <w:lang w:val="en-US"/>
        </w:rPr>
        <w:t>iaulių</w:t>
      </w:r>
      <w:proofErr w:type="spellEnd"/>
      <w:r w:rsidR="00EA50D5" w:rsidRPr="00EA50D5">
        <w:rPr>
          <w:szCs w:val="24"/>
          <w:lang w:val="en-US"/>
        </w:rPr>
        <w:t xml:space="preserve"> </w:t>
      </w:r>
      <w:proofErr w:type="spellStart"/>
      <w:r w:rsidR="00EA50D5" w:rsidRPr="00EA50D5">
        <w:rPr>
          <w:szCs w:val="24"/>
          <w:lang w:val="en-US"/>
        </w:rPr>
        <w:t>miesto</w:t>
      </w:r>
      <w:proofErr w:type="spellEnd"/>
      <w:r w:rsidR="00EA50D5" w:rsidRPr="00EA50D5">
        <w:rPr>
          <w:szCs w:val="24"/>
          <w:lang w:val="en-US"/>
        </w:rPr>
        <w:t xml:space="preserve"> </w:t>
      </w:r>
      <w:proofErr w:type="spellStart"/>
      <w:r w:rsidR="00EA50D5" w:rsidRPr="00EA50D5">
        <w:rPr>
          <w:szCs w:val="24"/>
          <w:lang w:val="en-US"/>
        </w:rPr>
        <w:t>savivaldybės</w:t>
      </w:r>
      <w:proofErr w:type="spellEnd"/>
      <w:r w:rsidR="00EA50D5" w:rsidRPr="00EA50D5">
        <w:rPr>
          <w:szCs w:val="24"/>
          <w:lang w:val="en-US"/>
        </w:rPr>
        <w:t xml:space="preserve"> </w:t>
      </w:r>
      <w:proofErr w:type="spellStart"/>
      <w:r w:rsidR="00EA50D5" w:rsidRPr="00EA50D5">
        <w:rPr>
          <w:szCs w:val="24"/>
          <w:lang w:val="en-US"/>
        </w:rPr>
        <w:t>tarybos</w:t>
      </w:r>
      <w:proofErr w:type="spellEnd"/>
      <w:r w:rsidR="00EA50D5" w:rsidRPr="00EA50D5">
        <w:rPr>
          <w:szCs w:val="24"/>
          <w:lang w:val="en-US"/>
        </w:rPr>
        <w:t xml:space="preserve"> 2024 m. </w:t>
      </w:r>
      <w:proofErr w:type="spellStart"/>
      <w:r w:rsidR="00EA50D5" w:rsidRPr="00EA50D5">
        <w:rPr>
          <w:szCs w:val="24"/>
          <w:lang w:val="en-US"/>
        </w:rPr>
        <w:t>birželio</w:t>
      </w:r>
      <w:proofErr w:type="spellEnd"/>
      <w:r w:rsidR="00EA50D5" w:rsidRPr="00EA50D5">
        <w:rPr>
          <w:szCs w:val="24"/>
          <w:lang w:val="en-US"/>
        </w:rPr>
        <w:t xml:space="preserve"> 06 d. </w:t>
      </w:r>
      <w:proofErr w:type="spellStart"/>
      <w:r w:rsidR="00EA50D5" w:rsidRPr="00EA50D5">
        <w:rPr>
          <w:szCs w:val="24"/>
          <w:lang w:val="en-US"/>
        </w:rPr>
        <w:t>sprendimo</w:t>
      </w:r>
      <w:proofErr w:type="spellEnd"/>
      <w:r w:rsidR="00EA50D5" w:rsidRPr="00EA50D5">
        <w:rPr>
          <w:szCs w:val="24"/>
          <w:lang w:val="en-US"/>
        </w:rPr>
        <w:t xml:space="preserve"> </w:t>
      </w:r>
      <w:proofErr w:type="gramStart"/>
      <w:r w:rsidR="00EA50D5" w:rsidRPr="00EA50D5">
        <w:rPr>
          <w:szCs w:val="24"/>
          <w:lang w:val="en-US"/>
        </w:rPr>
        <w:t>Nr.T</w:t>
      </w:r>
      <w:proofErr w:type="gramEnd"/>
      <w:r w:rsidR="00EA50D5" w:rsidRPr="00EA50D5">
        <w:rPr>
          <w:szCs w:val="24"/>
          <w:lang w:val="en-US"/>
        </w:rPr>
        <w:t xml:space="preserve">-227 </w:t>
      </w:r>
      <w:proofErr w:type="spellStart"/>
      <w:proofErr w:type="gramStart"/>
      <w:r w:rsidR="00EA50D5" w:rsidRPr="00EA50D5">
        <w:rPr>
          <w:szCs w:val="24"/>
          <w:lang w:val="en-US"/>
        </w:rPr>
        <w:t>redakcija</w:t>
      </w:r>
      <w:proofErr w:type="spellEnd"/>
      <w:r w:rsidR="00EA50D5" w:rsidRPr="00EA50D5">
        <w:rPr>
          <w:szCs w:val="24"/>
          <w:lang w:val="en-US"/>
        </w:rPr>
        <w:t xml:space="preserve"> )</w:t>
      </w:r>
      <w:proofErr w:type="gramEnd"/>
      <w:r w:rsidR="00EA50D5" w:rsidRPr="00EA50D5">
        <w:rPr>
          <w:szCs w:val="24"/>
          <w:lang w:val="en-US"/>
        </w:rPr>
        <w:t xml:space="preserve"> “</w:t>
      </w:r>
      <w:r w:rsidR="00EA50D5" w:rsidRPr="00EA50D5">
        <w:rPr>
          <w:szCs w:val="24"/>
          <w:lang w:val="lt-LT"/>
        </w:rPr>
        <w:t xml:space="preserve">Dėl Šiaulių miesto </w:t>
      </w:r>
      <w:proofErr w:type="gramStart"/>
      <w:r w:rsidR="00EA50D5" w:rsidRPr="00EA50D5">
        <w:rPr>
          <w:szCs w:val="24"/>
          <w:lang w:val="lt-LT"/>
        </w:rPr>
        <w:t>savivaldybės  sportininkų</w:t>
      </w:r>
      <w:proofErr w:type="gramEnd"/>
      <w:r w:rsidR="00EA50D5" w:rsidRPr="00EA50D5">
        <w:rPr>
          <w:szCs w:val="24"/>
          <w:lang w:val="lt-LT"/>
        </w:rPr>
        <w:t xml:space="preserve"> ugdymo centrų teikiamų mokamų paslaugų įkainių sąrašų </w:t>
      </w:r>
      <w:proofErr w:type="gramStart"/>
      <w:r w:rsidR="00EA50D5" w:rsidRPr="00EA50D5">
        <w:rPr>
          <w:szCs w:val="24"/>
          <w:lang w:val="lt-LT"/>
        </w:rPr>
        <w:t>patvirtinimo“ pakeitimo</w:t>
      </w:r>
      <w:proofErr w:type="gramEnd"/>
    </w:p>
    <w:p w14:paraId="0AB6162F" w14:textId="77777777" w:rsidR="005B0846" w:rsidRPr="00C756C1" w:rsidRDefault="005B0846" w:rsidP="005B0846">
      <w:pPr>
        <w:ind w:firstLine="555"/>
        <w:jc w:val="both"/>
        <w:rPr>
          <w:szCs w:val="24"/>
          <w:lang w:val="lt-LT"/>
        </w:rPr>
      </w:pP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4789"/>
        <w:gridCol w:w="1384"/>
        <w:gridCol w:w="2746"/>
      </w:tblGrid>
      <w:tr w:rsidR="005B0846" w:rsidRPr="0095345C" w14:paraId="3AB55F1D" w14:textId="77777777" w:rsidTr="00791E02">
        <w:trPr>
          <w:trHeight w:val="144"/>
        </w:trPr>
        <w:tc>
          <w:tcPr>
            <w:tcW w:w="798" w:type="dxa"/>
            <w:hideMark/>
          </w:tcPr>
          <w:p w14:paraId="067DC04D" w14:textId="77777777" w:rsidR="005B0846" w:rsidRPr="0095345C" w:rsidRDefault="005B0846" w:rsidP="00791E02">
            <w:pPr>
              <w:spacing w:before="100" w:beforeAutospacing="1" w:after="100" w:afterAutospacing="1"/>
              <w:rPr>
                <w:color w:val="000000"/>
                <w:szCs w:val="24"/>
                <w:lang w:eastAsia="lt-LT"/>
              </w:rPr>
            </w:pPr>
            <w:r>
              <w:rPr>
                <w:bCs/>
                <w:color w:val="000000"/>
                <w:szCs w:val="24"/>
                <w:lang w:eastAsia="lt-LT"/>
              </w:rPr>
              <w:t>2</w:t>
            </w:r>
            <w:r w:rsidRPr="0095345C">
              <w:rPr>
                <w:bCs/>
                <w:color w:val="000000"/>
                <w:szCs w:val="24"/>
                <w:lang w:eastAsia="lt-LT"/>
              </w:rPr>
              <w:t>.</w:t>
            </w:r>
            <w:r>
              <w:rPr>
                <w:bCs/>
                <w:color w:val="000000"/>
                <w:szCs w:val="24"/>
                <w:lang w:eastAsia="lt-LT"/>
              </w:rPr>
              <w:t>1.</w:t>
            </w:r>
          </w:p>
        </w:tc>
        <w:tc>
          <w:tcPr>
            <w:tcW w:w="8919" w:type="dxa"/>
            <w:gridSpan w:val="3"/>
            <w:hideMark/>
          </w:tcPr>
          <w:p w14:paraId="2146F86E" w14:textId="77777777" w:rsidR="005B0846" w:rsidRPr="00E836EE" w:rsidRDefault="005B0846" w:rsidP="00791E02">
            <w:pPr>
              <w:pStyle w:val="Betarp"/>
              <w:spacing w:line="256" w:lineRule="auto"/>
              <w:rPr>
                <w:rFonts w:ascii="Times New Roman" w:hAnsi="Times New Roman"/>
                <w:b/>
                <w:color w:val="000000"/>
                <w:szCs w:val="24"/>
                <w:shd w:val="clear" w:color="auto" w:fill="FFFFFF"/>
                <w:lang w:eastAsia="lt-LT"/>
              </w:rPr>
            </w:pPr>
            <w:r w:rsidRPr="0095345C">
              <w:rPr>
                <w:rFonts w:ascii="Times New Roman" w:hAnsi="Times New Roman"/>
                <w:b/>
                <w:bCs/>
                <w:color w:val="000000"/>
                <w:szCs w:val="24"/>
                <w:lang w:eastAsia="lt-LT"/>
              </w:rPr>
              <w:t>Plaukimo vieno tako nuoma iki 15 asmenų:</w:t>
            </w:r>
          </w:p>
        </w:tc>
      </w:tr>
      <w:tr w:rsidR="005B0846" w:rsidRPr="0095345C" w14:paraId="33FFEE21" w14:textId="77777777" w:rsidTr="00791E02">
        <w:trPr>
          <w:trHeight w:val="144"/>
        </w:trPr>
        <w:tc>
          <w:tcPr>
            <w:tcW w:w="798" w:type="dxa"/>
            <w:hideMark/>
          </w:tcPr>
          <w:p w14:paraId="5B0EBC7E" w14:textId="77777777" w:rsidR="005B0846" w:rsidRPr="0095345C" w:rsidRDefault="005B0846" w:rsidP="00791E02">
            <w:pPr>
              <w:spacing w:before="100" w:beforeAutospacing="1" w:after="100" w:afterAutospacing="1"/>
              <w:rPr>
                <w:color w:val="000000"/>
                <w:szCs w:val="24"/>
                <w:lang w:eastAsia="lt-LT"/>
              </w:rPr>
            </w:pPr>
            <w:r>
              <w:rPr>
                <w:color w:val="000000"/>
                <w:szCs w:val="24"/>
                <w:shd w:val="clear" w:color="auto" w:fill="FFFFFF"/>
                <w:lang w:eastAsia="lt-LT"/>
              </w:rPr>
              <w:t>2</w:t>
            </w:r>
            <w:r w:rsidRPr="0095345C">
              <w:rPr>
                <w:color w:val="000000"/>
                <w:szCs w:val="24"/>
                <w:shd w:val="clear" w:color="auto" w:fill="FFFFFF"/>
                <w:lang w:eastAsia="lt-LT"/>
              </w:rPr>
              <w:t>.1.</w:t>
            </w:r>
            <w:r>
              <w:rPr>
                <w:color w:val="000000"/>
                <w:szCs w:val="24"/>
                <w:shd w:val="clear" w:color="auto" w:fill="FFFFFF"/>
                <w:lang w:eastAsia="lt-LT"/>
              </w:rPr>
              <w:t>1.</w:t>
            </w:r>
          </w:p>
        </w:tc>
        <w:tc>
          <w:tcPr>
            <w:tcW w:w="4789" w:type="dxa"/>
            <w:hideMark/>
          </w:tcPr>
          <w:p w14:paraId="4C2C665E" w14:textId="77777777" w:rsidR="002306D2" w:rsidRPr="002306D2" w:rsidRDefault="005B0846" w:rsidP="002306D2">
            <w:pPr>
              <w:pStyle w:val="Betarp"/>
              <w:rPr>
                <w:rFonts w:ascii="Times New Roman" w:hAnsi="Times New Roman"/>
                <w:shd w:val="clear" w:color="auto" w:fill="FFFFFF"/>
                <w:lang w:eastAsia="lt-LT"/>
              </w:rPr>
            </w:pPr>
            <w:r w:rsidRPr="002306D2">
              <w:rPr>
                <w:rFonts w:ascii="Times New Roman" w:hAnsi="Times New Roman"/>
                <w:shd w:val="clear" w:color="auto" w:fill="FFFFFF"/>
                <w:lang w:eastAsia="lt-LT"/>
              </w:rPr>
              <w:t xml:space="preserve">pirmadieniais–penktadieniais </w:t>
            </w:r>
          </w:p>
          <w:p w14:paraId="5F620942" w14:textId="3ADD0598" w:rsidR="005B0846" w:rsidRPr="0095345C" w:rsidRDefault="005B0846" w:rsidP="002306D2">
            <w:pPr>
              <w:pStyle w:val="Betarp"/>
              <w:rPr>
                <w:shd w:val="clear" w:color="auto" w:fill="FFFFFF"/>
                <w:lang w:eastAsia="lt-LT"/>
              </w:rPr>
            </w:pPr>
            <w:r w:rsidRPr="002306D2">
              <w:rPr>
                <w:rFonts w:ascii="Times New Roman" w:hAnsi="Times New Roman"/>
                <w:shd w:val="clear" w:color="auto" w:fill="FFFFFF"/>
                <w:lang w:eastAsia="lt-LT"/>
              </w:rPr>
              <w:t>(be saunos 7.00–14.00)</w:t>
            </w:r>
          </w:p>
        </w:tc>
        <w:tc>
          <w:tcPr>
            <w:tcW w:w="1384" w:type="dxa"/>
            <w:hideMark/>
          </w:tcPr>
          <w:p w14:paraId="4F0A20DC" w14:textId="77777777" w:rsidR="005B0846" w:rsidRPr="0095345C" w:rsidRDefault="005B0846" w:rsidP="00791E02">
            <w:pPr>
              <w:spacing w:before="100" w:beforeAutospacing="1" w:after="100" w:afterAutospacing="1"/>
              <w:rPr>
                <w:color w:val="000000"/>
                <w:szCs w:val="24"/>
                <w:lang w:eastAsia="lt-LT"/>
              </w:rPr>
            </w:pPr>
            <w:r>
              <w:rPr>
                <w:szCs w:val="24"/>
              </w:rPr>
              <w:t xml:space="preserve">1 </w:t>
            </w:r>
            <w:proofErr w:type="spellStart"/>
            <w:r>
              <w:rPr>
                <w:szCs w:val="24"/>
              </w:rPr>
              <w:t>valanda</w:t>
            </w:r>
            <w:proofErr w:type="spellEnd"/>
          </w:p>
        </w:tc>
        <w:tc>
          <w:tcPr>
            <w:tcW w:w="2746" w:type="dxa"/>
            <w:hideMark/>
          </w:tcPr>
          <w:p w14:paraId="529B89BD" w14:textId="77777777" w:rsidR="005B0846" w:rsidRPr="006F1C37" w:rsidRDefault="005B0846" w:rsidP="005B0846">
            <w:pPr>
              <w:spacing w:before="100" w:beforeAutospacing="1" w:after="100" w:afterAutospacing="1"/>
              <w:jc w:val="center"/>
              <w:rPr>
                <w:szCs w:val="24"/>
                <w:lang w:eastAsia="lt-LT"/>
              </w:rPr>
            </w:pPr>
            <w:r>
              <w:rPr>
                <w:szCs w:val="24"/>
                <w:lang w:eastAsia="lt-LT"/>
              </w:rPr>
              <w:t>20,00</w:t>
            </w:r>
            <w:r w:rsidRPr="00C44F2E">
              <w:rPr>
                <w:szCs w:val="24"/>
                <w:lang w:eastAsia="lt-LT"/>
              </w:rPr>
              <w:t xml:space="preserve"> </w:t>
            </w:r>
            <w:r>
              <w:rPr>
                <w:szCs w:val="24"/>
                <w:lang w:eastAsia="lt-LT"/>
              </w:rPr>
              <w:t>Eur.</w:t>
            </w:r>
          </w:p>
        </w:tc>
      </w:tr>
    </w:tbl>
    <w:p w14:paraId="7C5F32FD" w14:textId="77777777" w:rsidR="00C94D91" w:rsidRPr="00F65CC8" w:rsidRDefault="001A189D" w:rsidP="00C94D91">
      <w:pPr>
        <w:ind w:firstLine="720"/>
        <w:jc w:val="both"/>
        <w:rPr>
          <w:szCs w:val="24"/>
          <w:u w:val="single"/>
          <w:lang w:val="lt-LT"/>
        </w:rPr>
      </w:pPr>
      <w:r>
        <w:rPr>
          <w:sz w:val="20"/>
          <w:shd w:val="clear" w:color="auto" w:fill="FFFFFF"/>
          <w:lang w:val="lt-LT"/>
        </w:rPr>
        <w:t>Pastaba</w:t>
      </w:r>
      <w:r w:rsidR="00C94D91" w:rsidRPr="00DA6706">
        <w:rPr>
          <w:sz w:val="20"/>
          <w:shd w:val="clear" w:color="auto" w:fill="FFFFFF"/>
          <w:lang w:val="lt-LT"/>
        </w:rPr>
        <w:t>.</w:t>
      </w:r>
      <w:r w:rsidR="00C94D91" w:rsidRPr="00DA6706">
        <w:rPr>
          <w:sz w:val="20"/>
          <w:lang w:val="lt-LT"/>
        </w:rPr>
        <w:t xml:space="preserve"> </w:t>
      </w:r>
      <w:r w:rsidR="00C94D91" w:rsidRPr="00DA6706">
        <w:rPr>
          <w:sz w:val="20"/>
          <w:u w:val="single"/>
          <w:lang w:val="lt-LT"/>
        </w:rPr>
        <w:t>Pasikeitus Šiaulių miesto savivaldybės tarybos sprendimui dėl paslaugų įkainių, laikyti galiojančiais naujai patvirtintus įkainius</w:t>
      </w:r>
      <w:r w:rsidR="00C94D91">
        <w:rPr>
          <w:szCs w:val="24"/>
          <w:u w:val="single"/>
          <w:lang w:val="lt-LT"/>
        </w:rPr>
        <w:t>.</w:t>
      </w:r>
    </w:p>
    <w:p w14:paraId="6B340D4B" w14:textId="77777777" w:rsidR="00C94D91" w:rsidRPr="00DA6706" w:rsidRDefault="00C94D91" w:rsidP="00C94D91">
      <w:pPr>
        <w:ind w:firstLine="720"/>
        <w:jc w:val="both"/>
        <w:rPr>
          <w:sz w:val="20"/>
          <w:u w:val="single"/>
          <w:lang w:val="lt-LT"/>
        </w:rPr>
      </w:pPr>
    </w:p>
    <w:p w14:paraId="46EED9FA" w14:textId="77777777" w:rsidR="006A5654" w:rsidRPr="00373150" w:rsidRDefault="006A5654" w:rsidP="005A26B5">
      <w:pPr>
        <w:ind w:firstLine="720"/>
        <w:jc w:val="center"/>
        <w:rPr>
          <w:rFonts w:ascii="Times New Roman" w:hAnsi="Times New Roman"/>
          <w:b/>
          <w:szCs w:val="24"/>
          <w:lang w:val="lt-LT"/>
        </w:rPr>
      </w:pPr>
      <w:r w:rsidRPr="00373150">
        <w:rPr>
          <w:rFonts w:ascii="Times New Roman" w:hAnsi="Times New Roman"/>
          <w:b/>
          <w:szCs w:val="24"/>
          <w:lang w:val="lt-LT"/>
        </w:rPr>
        <w:t>III. PASLAUGŲ SUTEIKIMO SĄLYGOS, APIMTYS IR SUTEIKIMO TERMINAI</w:t>
      </w:r>
    </w:p>
    <w:p w14:paraId="542D1CAB" w14:textId="0B426524" w:rsidR="00367546" w:rsidRDefault="006A5654" w:rsidP="005559B7">
      <w:pPr>
        <w:jc w:val="both"/>
        <w:rPr>
          <w:rFonts w:ascii="Times New Roman" w:hAnsi="Times New Roman"/>
          <w:b/>
          <w:color w:val="000000" w:themeColor="text1"/>
          <w:szCs w:val="24"/>
          <w:lang w:val="lt-LT"/>
        </w:rPr>
      </w:pPr>
      <w:r w:rsidRPr="00373150">
        <w:rPr>
          <w:rFonts w:ascii="Times New Roman" w:hAnsi="Times New Roman"/>
          <w:szCs w:val="24"/>
          <w:lang w:val="lt-LT"/>
        </w:rPr>
        <w:t xml:space="preserve">                     3. Vadovaujantis šia sutartimi </w:t>
      </w:r>
      <w:r w:rsidR="00A759C6">
        <w:rPr>
          <w:rFonts w:ascii="Times New Roman" w:hAnsi="Times New Roman"/>
          <w:szCs w:val="24"/>
          <w:lang w:val="lt-LT"/>
        </w:rPr>
        <w:t>Gavėjas</w:t>
      </w:r>
      <w:r w:rsidRPr="00373150">
        <w:rPr>
          <w:rFonts w:ascii="Times New Roman" w:hAnsi="Times New Roman"/>
          <w:szCs w:val="24"/>
          <w:lang w:val="lt-LT"/>
        </w:rPr>
        <w:t xml:space="preserve"> turi tei</w:t>
      </w:r>
      <w:r w:rsidR="00BE2399">
        <w:rPr>
          <w:rFonts w:ascii="Times New Roman" w:hAnsi="Times New Roman"/>
          <w:szCs w:val="24"/>
          <w:lang w:val="lt-LT"/>
        </w:rPr>
        <w:t xml:space="preserve">sę naudotis baseinu, </w:t>
      </w:r>
      <w:r w:rsidR="00BE2399" w:rsidRPr="005A26B5">
        <w:rPr>
          <w:rFonts w:ascii="Times New Roman" w:hAnsi="Times New Roman"/>
          <w:szCs w:val="24"/>
          <w:lang w:val="lt-LT"/>
        </w:rPr>
        <w:t xml:space="preserve">dušais </w:t>
      </w:r>
      <w:r w:rsidR="00A414F2" w:rsidRPr="00C92709">
        <w:rPr>
          <w:rFonts w:ascii="Times New Roman" w:hAnsi="Times New Roman"/>
          <w:szCs w:val="24"/>
          <w:lang w:val="lt-LT"/>
        </w:rPr>
        <w:t xml:space="preserve">nuo </w:t>
      </w:r>
      <w:r w:rsidR="005A26B5" w:rsidRPr="00367546">
        <w:rPr>
          <w:rFonts w:ascii="Times New Roman" w:hAnsi="Times New Roman"/>
          <w:b/>
          <w:szCs w:val="24"/>
          <w:lang w:val="lt-LT"/>
        </w:rPr>
        <w:t>20</w:t>
      </w:r>
      <w:r w:rsidR="00242C91" w:rsidRPr="00367546">
        <w:rPr>
          <w:rFonts w:ascii="Times New Roman" w:hAnsi="Times New Roman"/>
          <w:b/>
          <w:szCs w:val="24"/>
          <w:lang w:val="lt-LT"/>
        </w:rPr>
        <w:t>2</w:t>
      </w:r>
      <w:r w:rsidR="00067FA4">
        <w:rPr>
          <w:rFonts w:ascii="Times New Roman" w:hAnsi="Times New Roman"/>
          <w:b/>
          <w:szCs w:val="24"/>
          <w:lang w:val="lt-LT"/>
        </w:rPr>
        <w:t>5</w:t>
      </w:r>
      <w:r w:rsidRPr="00367546">
        <w:rPr>
          <w:rFonts w:ascii="Times New Roman" w:hAnsi="Times New Roman"/>
          <w:b/>
          <w:szCs w:val="24"/>
          <w:lang w:val="lt-LT"/>
        </w:rPr>
        <w:t xml:space="preserve"> m</w:t>
      </w:r>
      <w:r w:rsidR="00466595" w:rsidRPr="00367546">
        <w:rPr>
          <w:rFonts w:ascii="Times New Roman" w:hAnsi="Times New Roman"/>
          <w:b/>
          <w:szCs w:val="24"/>
          <w:lang w:val="lt-LT"/>
        </w:rPr>
        <w:t xml:space="preserve">. </w:t>
      </w:r>
      <w:r w:rsidR="00EA50D5">
        <w:rPr>
          <w:rFonts w:ascii="Times New Roman" w:hAnsi="Times New Roman"/>
          <w:b/>
          <w:szCs w:val="24"/>
          <w:lang w:val="lt-LT"/>
        </w:rPr>
        <w:t>rugsėjo 0</w:t>
      </w:r>
      <w:r w:rsidR="00067FA4">
        <w:rPr>
          <w:rFonts w:ascii="Times New Roman" w:hAnsi="Times New Roman"/>
          <w:b/>
          <w:szCs w:val="24"/>
          <w:lang w:val="lt-LT"/>
        </w:rPr>
        <w:t>8</w:t>
      </w:r>
      <w:r w:rsidR="005B0846">
        <w:rPr>
          <w:rFonts w:ascii="Times New Roman" w:hAnsi="Times New Roman"/>
          <w:b/>
          <w:szCs w:val="24"/>
          <w:lang w:val="lt-LT"/>
        </w:rPr>
        <w:t xml:space="preserve"> </w:t>
      </w:r>
      <w:proofErr w:type="spellStart"/>
      <w:r w:rsidR="00D914FE">
        <w:rPr>
          <w:rFonts w:ascii="Times New Roman" w:hAnsi="Times New Roman"/>
          <w:b/>
          <w:szCs w:val="24"/>
          <w:lang w:val="lt-LT"/>
        </w:rPr>
        <w:t>d.</w:t>
      </w:r>
      <w:r w:rsidR="00616F73" w:rsidRPr="00367546">
        <w:rPr>
          <w:rFonts w:ascii="Times New Roman" w:hAnsi="Times New Roman"/>
          <w:b/>
          <w:szCs w:val="24"/>
          <w:lang w:val="lt-LT"/>
        </w:rPr>
        <w:t>iki</w:t>
      </w:r>
      <w:proofErr w:type="spellEnd"/>
      <w:r w:rsidR="00616F73" w:rsidRPr="00367546">
        <w:rPr>
          <w:rFonts w:ascii="Times New Roman" w:hAnsi="Times New Roman"/>
          <w:b/>
          <w:szCs w:val="24"/>
          <w:lang w:val="lt-LT"/>
        </w:rPr>
        <w:t xml:space="preserve"> 202</w:t>
      </w:r>
      <w:r w:rsidR="00067FA4">
        <w:rPr>
          <w:rFonts w:ascii="Times New Roman" w:hAnsi="Times New Roman"/>
          <w:b/>
          <w:szCs w:val="24"/>
          <w:lang w:val="lt-LT"/>
        </w:rPr>
        <w:t>6</w:t>
      </w:r>
      <w:r w:rsidR="00616F73" w:rsidRPr="00367546">
        <w:rPr>
          <w:rFonts w:ascii="Times New Roman" w:hAnsi="Times New Roman"/>
          <w:b/>
          <w:szCs w:val="24"/>
          <w:lang w:val="lt-LT"/>
        </w:rPr>
        <w:t xml:space="preserve"> m. </w:t>
      </w:r>
      <w:r w:rsidR="00367546" w:rsidRPr="00367546">
        <w:rPr>
          <w:rFonts w:ascii="Times New Roman" w:hAnsi="Times New Roman"/>
          <w:b/>
          <w:szCs w:val="24"/>
          <w:lang w:val="lt-LT"/>
        </w:rPr>
        <w:t>gegužės 31</w:t>
      </w:r>
      <w:r w:rsidR="00616F73" w:rsidRPr="00367546">
        <w:rPr>
          <w:rFonts w:ascii="Times New Roman" w:hAnsi="Times New Roman"/>
          <w:b/>
          <w:szCs w:val="24"/>
          <w:lang w:val="lt-LT"/>
        </w:rPr>
        <w:t xml:space="preserve"> d., </w:t>
      </w:r>
      <w:r w:rsidR="00367546" w:rsidRPr="00367546">
        <w:rPr>
          <w:rFonts w:ascii="Times New Roman" w:hAnsi="Times New Roman"/>
          <w:b/>
          <w:szCs w:val="24"/>
          <w:lang w:val="lt-LT"/>
        </w:rPr>
        <w:t>Dainų g.33</w:t>
      </w:r>
      <w:r w:rsidR="00F146D7">
        <w:rPr>
          <w:rFonts w:ascii="Times New Roman" w:hAnsi="Times New Roman"/>
          <w:b/>
          <w:szCs w:val="24"/>
          <w:lang w:val="lt-LT"/>
        </w:rPr>
        <w:t>A</w:t>
      </w:r>
      <w:r w:rsidR="00367546" w:rsidRPr="00367546">
        <w:rPr>
          <w:rFonts w:ascii="Times New Roman" w:hAnsi="Times New Roman"/>
          <w:b/>
          <w:szCs w:val="24"/>
          <w:lang w:val="lt-LT"/>
        </w:rPr>
        <w:t xml:space="preserve"> </w:t>
      </w:r>
      <w:r w:rsidR="005559B7" w:rsidRPr="00367546">
        <w:rPr>
          <w:rFonts w:ascii="Times New Roman" w:hAnsi="Times New Roman"/>
          <w:b/>
          <w:color w:val="000000" w:themeColor="text1"/>
          <w:szCs w:val="24"/>
          <w:lang w:val="lt-LT"/>
        </w:rPr>
        <w:t>baseine</w:t>
      </w:r>
      <w:r w:rsidR="00367546">
        <w:rPr>
          <w:rFonts w:ascii="Times New Roman" w:hAnsi="Times New Roman"/>
          <w:b/>
          <w:color w:val="000000" w:themeColor="text1"/>
          <w:szCs w:val="24"/>
          <w:lang w:val="lt-LT"/>
        </w:rPr>
        <w:t>:</w:t>
      </w:r>
    </w:p>
    <w:p w14:paraId="61B1A595" w14:textId="2F786A5E" w:rsidR="00616F73" w:rsidRDefault="00EA50D5" w:rsidP="005559B7">
      <w:pPr>
        <w:jc w:val="both"/>
        <w:rPr>
          <w:rFonts w:ascii="Times New Roman" w:hAnsi="Times New Roman"/>
          <w:b/>
          <w:color w:val="000000" w:themeColor="text1"/>
          <w:szCs w:val="24"/>
          <w:lang w:val="lt-LT"/>
        </w:rPr>
      </w:pPr>
      <w:r>
        <w:rPr>
          <w:rFonts w:ascii="Times New Roman" w:hAnsi="Times New Roman"/>
          <w:b/>
          <w:color w:val="000000" w:themeColor="text1"/>
          <w:szCs w:val="24"/>
          <w:lang w:val="lt-LT"/>
        </w:rPr>
        <w:t xml:space="preserve">Antradieniais </w:t>
      </w:r>
      <w:r w:rsidR="00367546">
        <w:rPr>
          <w:rFonts w:ascii="Times New Roman" w:hAnsi="Times New Roman"/>
          <w:b/>
          <w:color w:val="000000" w:themeColor="text1"/>
          <w:szCs w:val="24"/>
          <w:lang w:val="lt-LT"/>
        </w:rPr>
        <w:t xml:space="preserve"> nuo </w:t>
      </w:r>
      <w:r w:rsidR="00E67AF9">
        <w:rPr>
          <w:rFonts w:ascii="Times New Roman" w:hAnsi="Times New Roman"/>
          <w:b/>
          <w:color w:val="000000" w:themeColor="text1"/>
          <w:szCs w:val="24"/>
          <w:lang w:val="lt-LT"/>
        </w:rPr>
        <w:t>1</w:t>
      </w:r>
      <w:r w:rsidR="00F146D7">
        <w:rPr>
          <w:rFonts w:ascii="Times New Roman" w:hAnsi="Times New Roman"/>
          <w:b/>
          <w:color w:val="000000" w:themeColor="text1"/>
          <w:szCs w:val="24"/>
          <w:lang w:val="lt-LT"/>
        </w:rPr>
        <w:t>3</w:t>
      </w:r>
      <w:r w:rsidR="00367546">
        <w:rPr>
          <w:rFonts w:ascii="Times New Roman" w:hAnsi="Times New Roman"/>
          <w:b/>
          <w:color w:val="000000" w:themeColor="text1"/>
          <w:szCs w:val="24"/>
          <w:lang w:val="lt-LT"/>
        </w:rPr>
        <w:t>.</w:t>
      </w:r>
      <w:r w:rsidR="00F146D7">
        <w:rPr>
          <w:rFonts w:ascii="Times New Roman" w:hAnsi="Times New Roman"/>
          <w:b/>
          <w:color w:val="000000" w:themeColor="text1"/>
          <w:szCs w:val="24"/>
          <w:lang w:val="lt-LT"/>
        </w:rPr>
        <w:t>0</w:t>
      </w:r>
      <w:r w:rsidR="00367546">
        <w:rPr>
          <w:rFonts w:ascii="Times New Roman" w:hAnsi="Times New Roman"/>
          <w:b/>
          <w:color w:val="000000" w:themeColor="text1"/>
          <w:szCs w:val="24"/>
          <w:lang w:val="lt-LT"/>
        </w:rPr>
        <w:t>0 val. iki 1</w:t>
      </w:r>
      <w:r w:rsidR="00F146D7">
        <w:rPr>
          <w:rFonts w:ascii="Times New Roman" w:hAnsi="Times New Roman"/>
          <w:b/>
          <w:color w:val="000000" w:themeColor="text1"/>
          <w:szCs w:val="24"/>
          <w:lang w:val="lt-LT"/>
        </w:rPr>
        <w:t>4</w:t>
      </w:r>
      <w:r w:rsidR="00367546">
        <w:rPr>
          <w:rFonts w:ascii="Times New Roman" w:hAnsi="Times New Roman"/>
          <w:b/>
          <w:color w:val="000000" w:themeColor="text1"/>
          <w:szCs w:val="24"/>
          <w:lang w:val="lt-LT"/>
        </w:rPr>
        <w:t>.</w:t>
      </w:r>
      <w:r w:rsidR="00F146D7">
        <w:rPr>
          <w:rFonts w:ascii="Times New Roman" w:hAnsi="Times New Roman"/>
          <w:b/>
          <w:color w:val="000000" w:themeColor="text1"/>
          <w:szCs w:val="24"/>
          <w:lang w:val="lt-LT"/>
        </w:rPr>
        <w:t>0</w:t>
      </w:r>
      <w:r w:rsidR="005B0846">
        <w:rPr>
          <w:rFonts w:ascii="Times New Roman" w:hAnsi="Times New Roman"/>
          <w:b/>
          <w:color w:val="000000" w:themeColor="text1"/>
          <w:szCs w:val="24"/>
          <w:lang w:val="lt-LT"/>
        </w:rPr>
        <w:t>0 val. (2 takai</w:t>
      </w:r>
      <w:r w:rsidR="00367546">
        <w:rPr>
          <w:rFonts w:ascii="Times New Roman" w:hAnsi="Times New Roman"/>
          <w:b/>
          <w:color w:val="000000" w:themeColor="text1"/>
          <w:szCs w:val="24"/>
          <w:lang w:val="lt-LT"/>
        </w:rPr>
        <w:t>)</w:t>
      </w:r>
    </w:p>
    <w:p w14:paraId="215BF5B8" w14:textId="69EDBB68" w:rsidR="00EA50D5" w:rsidRDefault="00EA50D5" w:rsidP="00EA50D5">
      <w:pPr>
        <w:jc w:val="both"/>
        <w:rPr>
          <w:rFonts w:ascii="Times New Roman" w:hAnsi="Times New Roman"/>
          <w:b/>
          <w:color w:val="000000" w:themeColor="text1"/>
          <w:szCs w:val="24"/>
          <w:lang w:val="lt-LT"/>
        </w:rPr>
      </w:pPr>
      <w:r>
        <w:rPr>
          <w:rFonts w:ascii="Times New Roman" w:hAnsi="Times New Roman"/>
          <w:b/>
          <w:color w:val="000000" w:themeColor="text1"/>
          <w:szCs w:val="24"/>
          <w:lang w:val="lt-LT"/>
        </w:rPr>
        <w:t>Ketvirtadieniais</w:t>
      </w:r>
      <w:r w:rsidR="00367546" w:rsidRPr="005B0846">
        <w:rPr>
          <w:rFonts w:ascii="Times New Roman" w:hAnsi="Times New Roman"/>
          <w:b/>
          <w:color w:val="000000" w:themeColor="text1"/>
          <w:szCs w:val="24"/>
          <w:lang w:val="lt-LT"/>
        </w:rPr>
        <w:t xml:space="preserve"> </w:t>
      </w:r>
      <w:r>
        <w:rPr>
          <w:rFonts w:ascii="Times New Roman" w:hAnsi="Times New Roman"/>
          <w:b/>
          <w:color w:val="000000" w:themeColor="text1"/>
          <w:szCs w:val="24"/>
          <w:lang w:val="lt-LT"/>
        </w:rPr>
        <w:t>nuo 13.00 val. iki 14.00 val. (2 takai)</w:t>
      </w:r>
    </w:p>
    <w:p w14:paraId="208CE10A" w14:textId="09E1313E" w:rsidR="00067FA4" w:rsidRDefault="00067FA4" w:rsidP="00067FA4">
      <w:pPr>
        <w:jc w:val="both"/>
        <w:rPr>
          <w:rFonts w:ascii="Times New Roman" w:hAnsi="Times New Roman"/>
          <w:b/>
          <w:color w:val="000000" w:themeColor="text1"/>
          <w:szCs w:val="24"/>
          <w:lang w:val="lt-LT"/>
        </w:rPr>
      </w:pPr>
      <w:r>
        <w:rPr>
          <w:rFonts w:ascii="Times New Roman" w:hAnsi="Times New Roman"/>
          <w:b/>
          <w:color w:val="000000" w:themeColor="text1"/>
          <w:szCs w:val="24"/>
          <w:lang w:val="lt-LT"/>
        </w:rPr>
        <w:t xml:space="preserve">Penktadieniais </w:t>
      </w:r>
      <w:r>
        <w:rPr>
          <w:rFonts w:ascii="Times New Roman" w:hAnsi="Times New Roman"/>
          <w:b/>
          <w:color w:val="000000" w:themeColor="text1"/>
          <w:szCs w:val="24"/>
          <w:lang w:val="lt-LT"/>
        </w:rPr>
        <w:t xml:space="preserve"> nuo</w:t>
      </w:r>
      <w:r w:rsidRPr="005B0846">
        <w:rPr>
          <w:rFonts w:ascii="Times New Roman" w:hAnsi="Times New Roman"/>
          <w:b/>
          <w:szCs w:val="24"/>
          <w:lang w:val="lt-LT"/>
        </w:rPr>
        <w:t xml:space="preserve"> 13.00 val. iki 14.00 val. (</w:t>
      </w:r>
      <w:r>
        <w:rPr>
          <w:rFonts w:ascii="Times New Roman" w:hAnsi="Times New Roman"/>
          <w:b/>
          <w:szCs w:val="24"/>
          <w:lang w:val="lt-LT"/>
        </w:rPr>
        <w:t>2</w:t>
      </w:r>
      <w:r w:rsidRPr="005B0846">
        <w:rPr>
          <w:rFonts w:ascii="Times New Roman" w:hAnsi="Times New Roman"/>
          <w:b/>
          <w:szCs w:val="24"/>
          <w:lang w:val="lt-LT"/>
        </w:rPr>
        <w:t xml:space="preserve"> taka</w:t>
      </w:r>
      <w:r>
        <w:rPr>
          <w:rFonts w:ascii="Times New Roman" w:hAnsi="Times New Roman"/>
          <w:b/>
          <w:szCs w:val="24"/>
          <w:lang w:val="lt-LT"/>
        </w:rPr>
        <w:t>i</w:t>
      </w:r>
      <w:r w:rsidRPr="005B0846">
        <w:rPr>
          <w:rFonts w:ascii="Times New Roman" w:hAnsi="Times New Roman"/>
          <w:b/>
          <w:szCs w:val="24"/>
          <w:lang w:val="lt-LT"/>
        </w:rPr>
        <w:t>)</w:t>
      </w:r>
    </w:p>
    <w:p w14:paraId="4DE3359F" w14:textId="77777777" w:rsidR="00067FA4" w:rsidRPr="00FB30CD" w:rsidRDefault="00067FA4" w:rsidP="00EA50D5">
      <w:pPr>
        <w:jc w:val="both"/>
        <w:rPr>
          <w:rFonts w:ascii="Times New Roman" w:hAnsi="Times New Roman"/>
          <w:b/>
          <w:color w:val="000000" w:themeColor="text1"/>
          <w:szCs w:val="24"/>
          <w:lang w:val="lt-LT"/>
        </w:rPr>
      </w:pPr>
    </w:p>
    <w:p w14:paraId="49921864" w14:textId="77777777" w:rsidR="00B64868" w:rsidRPr="00B64868" w:rsidRDefault="00B64868" w:rsidP="00B64868">
      <w:pPr>
        <w:ind w:firstLine="720"/>
        <w:jc w:val="both"/>
        <w:rPr>
          <w:rFonts w:ascii="Times New Roman" w:hAnsi="Times New Roman"/>
          <w:szCs w:val="24"/>
          <w:lang w:val="lt-LT"/>
        </w:rPr>
      </w:pPr>
      <w:r>
        <w:rPr>
          <w:rFonts w:ascii="Times New Roman" w:hAnsi="Times New Roman"/>
          <w:szCs w:val="24"/>
          <w:lang w:val="lt-LT"/>
        </w:rPr>
        <w:t xml:space="preserve">Už </w:t>
      </w:r>
      <w:r>
        <w:rPr>
          <w:szCs w:val="24"/>
          <w:lang w:val="lt-LT"/>
        </w:rPr>
        <w:t>sportinink</w:t>
      </w:r>
      <w:r>
        <w:rPr>
          <w:rFonts w:asciiTheme="minorHAnsi" w:hAnsiTheme="minorHAnsi"/>
          <w:szCs w:val="24"/>
          <w:lang w:val="lt-LT"/>
        </w:rPr>
        <w:t>ų</w:t>
      </w:r>
      <w:r>
        <w:rPr>
          <w:rFonts w:ascii="Times New Roman" w:hAnsi="Times New Roman"/>
          <w:szCs w:val="24"/>
          <w:lang w:val="lt-LT"/>
        </w:rPr>
        <w:t>, lank</w:t>
      </w:r>
      <w:r w:rsidR="00672D62">
        <w:rPr>
          <w:rFonts w:ascii="Times New Roman" w:hAnsi="Times New Roman"/>
          <w:szCs w:val="24"/>
          <w:lang w:val="lt-LT"/>
        </w:rPr>
        <w:t>ančių baseiną, saugumą atsakingas</w:t>
      </w:r>
      <w:r>
        <w:rPr>
          <w:rFonts w:ascii="Times New Roman" w:hAnsi="Times New Roman"/>
          <w:szCs w:val="24"/>
          <w:lang w:val="lt-LT"/>
        </w:rPr>
        <w:t xml:space="preserve">  </w:t>
      </w:r>
      <w:proofErr w:type="spellStart"/>
      <w:r w:rsidR="00D914FE" w:rsidRPr="001D7EC4">
        <w:rPr>
          <w:rStyle w:val="Grietas"/>
          <w:b w:val="0"/>
        </w:rPr>
        <w:t>Šiaulių</w:t>
      </w:r>
      <w:proofErr w:type="spellEnd"/>
      <w:r w:rsidR="00D914FE" w:rsidRPr="001D7EC4">
        <w:rPr>
          <w:rStyle w:val="Grietas"/>
          <w:b w:val="0"/>
        </w:rPr>
        <w:t xml:space="preserve"> </w:t>
      </w:r>
      <w:proofErr w:type="spellStart"/>
      <w:r w:rsidR="00D914FE" w:rsidRPr="001D7EC4">
        <w:rPr>
          <w:rStyle w:val="Grietas"/>
          <w:b w:val="0"/>
        </w:rPr>
        <w:t>rajono</w:t>
      </w:r>
      <w:proofErr w:type="spellEnd"/>
      <w:r w:rsidR="00D914FE" w:rsidRPr="001D7EC4">
        <w:rPr>
          <w:rStyle w:val="Grietas"/>
          <w:b w:val="0"/>
        </w:rPr>
        <w:t xml:space="preserve"> </w:t>
      </w:r>
      <w:proofErr w:type="spellStart"/>
      <w:r w:rsidR="00D914FE" w:rsidRPr="001D7EC4">
        <w:rPr>
          <w:rStyle w:val="Grietas"/>
          <w:b w:val="0"/>
        </w:rPr>
        <w:t>Dubysos</w:t>
      </w:r>
      <w:proofErr w:type="spellEnd"/>
      <w:r w:rsidR="00D914FE" w:rsidRPr="001D7EC4">
        <w:rPr>
          <w:rStyle w:val="Grietas"/>
          <w:b w:val="0"/>
        </w:rPr>
        <w:t xml:space="preserve"> </w:t>
      </w:r>
      <w:proofErr w:type="spellStart"/>
      <w:r w:rsidR="00D914FE" w:rsidRPr="001D7EC4">
        <w:rPr>
          <w:rStyle w:val="Grietas"/>
          <w:b w:val="0"/>
        </w:rPr>
        <w:t>aukštupio</w:t>
      </w:r>
      <w:proofErr w:type="spellEnd"/>
      <w:r w:rsidR="00D914FE" w:rsidRPr="001D7EC4">
        <w:rPr>
          <w:rStyle w:val="Grietas"/>
          <w:b w:val="0"/>
        </w:rPr>
        <w:t xml:space="preserve"> </w:t>
      </w:r>
      <w:proofErr w:type="spellStart"/>
      <w:r w:rsidR="00D914FE" w:rsidRPr="001D7EC4">
        <w:rPr>
          <w:rStyle w:val="Grietas"/>
          <w:b w:val="0"/>
        </w:rPr>
        <w:t>mokykl</w:t>
      </w:r>
      <w:r w:rsidR="00D914FE">
        <w:rPr>
          <w:rStyle w:val="Grietas"/>
          <w:b w:val="0"/>
        </w:rPr>
        <w:t>os</w:t>
      </w:r>
      <w:proofErr w:type="spellEnd"/>
      <w:r w:rsidR="00D914FE">
        <w:rPr>
          <w:rFonts w:ascii="Times New Roman" w:hAnsi="Times New Roman"/>
          <w:szCs w:val="24"/>
          <w:lang w:val="lt-LT"/>
        </w:rPr>
        <w:t xml:space="preserve"> </w:t>
      </w:r>
      <w:r>
        <w:rPr>
          <w:rFonts w:ascii="Times New Roman" w:hAnsi="Times New Roman"/>
          <w:szCs w:val="24"/>
          <w:lang w:val="lt-LT"/>
        </w:rPr>
        <w:t>treneri</w:t>
      </w:r>
      <w:r w:rsidR="00672D62">
        <w:rPr>
          <w:rFonts w:ascii="Times New Roman" w:hAnsi="Times New Roman"/>
          <w:szCs w:val="24"/>
          <w:lang w:val="lt-LT"/>
        </w:rPr>
        <w:t>s, kuris</w:t>
      </w:r>
      <w:r>
        <w:rPr>
          <w:rFonts w:ascii="Times New Roman" w:hAnsi="Times New Roman"/>
          <w:szCs w:val="24"/>
          <w:lang w:val="lt-LT"/>
        </w:rPr>
        <w:t xml:space="preserve"> nurodytu laiku lankosi baseine su auklėtiniais. Treneri</w:t>
      </w:r>
      <w:r w:rsidR="00672D62">
        <w:rPr>
          <w:rFonts w:ascii="Times New Roman" w:hAnsi="Times New Roman"/>
          <w:szCs w:val="24"/>
          <w:lang w:val="lt-LT"/>
        </w:rPr>
        <w:t>s-sporto mokytojas</w:t>
      </w:r>
      <w:r>
        <w:rPr>
          <w:rFonts w:ascii="Times New Roman" w:hAnsi="Times New Roman"/>
          <w:szCs w:val="24"/>
          <w:lang w:val="lt-LT"/>
        </w:rPr>
        <w:t xml:space="preserve"> privalo būti užsiėmimų metu ant kranto.</w:t>
      </w:r>
    </w:p>
    <w:p w14:paraId="04BE91B1" w14:textId="77777777" w:rsidR="00910BDE" w:rsidRPr="009B4C8F" w:rsidRDefault="00910BDE" w:rsidP="005559B7">
      <w:pPr>
        <w:jc w:val="both"/>
        <w:rPr>
          <w:rFonts w:ascii="Times New Roman" w:hAnsi="Times New Roman"/>
          <w:b/>
          <w:color w:val="FF0000"/>
          <w:szCs w:val="24"/>
          <w:lang w:val="lt-LT"/>
        </w:rPr>
      </w:pPr>
    </w:p>
    <w:p w14:paraId="1DE7F338" w14:textId="77777777" w:rsidR="0071356F" w:rsidRPr="00940527" w:rsidRDefault="006A5654" w:rsidP="00F65CC8">
      <w:pPr>
        <w:ind w:firstLine="720"/>
        <w:jc w:val="center"/>
        <w:outlineLvl w:val="0"/>
        <w:rPr>
          <w:rFonts w:ascii="Times New Roman" w:hAnsi="Times New Roman"/>
          <w:b/>
          <w:szCs w:val="24"/>
          <w:lang w:val="lt-LT"/>
        </w:rPr>
      </w:pPr>
      <w:r w:rsidRPr="00373150">
        <w:rPr>
          <w:rFonts w:ascii="Times New Roman" w:hAnsi="Times New Roman"/>
          <w:szCs w:val="24"/>
          <w:lang w:val="lt-LT"/>
        </w:rPr>
        <w:tab/>
      </w:r>
      <w:r w:rsidR="0071356F" w:rsidRPr="00940527">
        <w:rPr>
          <w:rFonts w:ascii="Times New Roman" w:hAnsi="Times New Roman"/>
          <w:b/>
          <w:szCs w:val="24"/>
          <w:lang w:val="lt-LT"/>
        </w:rPr>
        <w:t>IV. APMOKĖJIMO UŽ PASLAUGAS TVARKA IR TERMINAI</w:t>
      </w:r>
    </w:p>
    <w:p w14:paraId="326D580D" w14:textId="33662A0D" w:rsidR="00EA50D5" w:rsidRPr="00EA50D5" w:rsidRDefault="0071356F" w:rsidP="00EA50D5">
      <w:pPr>
        <w:ind w:firstLine="720"/>
        <w:jc w:val="both"/>
        <w:rPr>
          <w:rFonts w:ascii="Times New Roman" w:hAnsi="Times New Roman"/>
          <w:szCs w:val="24"/>
          <w:lang w:val="lt-LT"/>
        </w:rPr>
      </w:pPr>
      <w:r w:rsidRPr="00940527">
        <w:rPr>
          <w:rFonts w:ascii="Times New Roman" w:hAnsi="Times New Roman"/>
          <w:szCs w:val="24"/>
          <w:lang w:val="lt-LT"/>
        </w:rPr>
        <w:t xml:space="preserve">      </w:t>
      </w:r>
      <w:r w:rsidR="0099765E">
        <w:rPr>
          <w:rFonts w:ascii="Times New Roman" w:hAnsi="Times New Roman"/>
          <w:szCs w:val="24"/>
          <w:lang w:val="lt-LT"/>
        </w:rPr>
        <w:t>5</w:t>
      </w:r>
      <w:r w:rsidRPr="00940527">
        <w:rPr>
          <w:rFonts w:ascii="Times New Roman" w:hAnsi="Times New Roman"/>
          <w:szCs w:val="24"/>
          <w:lang w:val="lt-LT"/>
        </w:rPr>
        <w:t>.</w:t>
      </w:r>
      <w:r w:rsidR="0099765E" w:rsidRPr="0099765E">
        <w:rPr>
          <w:rFonts w:ascii="Times New Roman" w:hAnsi="Times New Roman"/>
          <w:szCs w:val="24"/>
          <w:lang w:val="lt-LT"/>
        </w:rPr>
        <w:t xml:space="preserve"> </w:t>
      </w:r>
      <w:r w:rsidR="00EA50D5" w:rsidRPr="00EA50D5">
        <w:rPr>
          <w:rFonts w:ascii="Times New Roman" w:hAnsi="Times New Roman"/>
          <w:szCs w:val="24"/>
          <w:lang w:val="lt-LT"/>
        </w:rPr>
        <w:t>Gavėjui sąskaitą-faktūrą pateikia Šiaulių apskaitos centras pagal sutartyje suderintus laikus.</w:t>
      </w:r>
    </w:p>
    <w:p w14:paraId="196B53F9" w14:textId="27D7AD30" w:rsidR="0071356F" w:rsidRPr="006D675F" w:rsidRDefault="006D675F" w:rsidP="006D675F">
      <w:pPr>
        <w:jc w:val="both"/>
        <w:rPr>
          <w:rFonts w:ascii="Times New Roman" w:hAnsi="Times New Roman"/>
          <w:szCs w:val="24"/>
          <w:lang w:val="lt-LT"/>
        </w:rPr>
      </w:pPr>
      <w:r>
        <w:rPr>
          <w:rFonts w:ascii="Times New Roman" w:hAnsi="Times New Roman"/>
          <w:color w:val="FF0000"/>
          <w:szCs w:val="24"/>
          <w:lang w:val="lt-LT"/>
        </w:rPr>
        <w:t xml:space="preserve">                  </w:t>
      </w:r>
      <w:r w:rsidRPr="006D675F">
        <w:rPr>
          <w:rFonts w:ascii="Times New Roman" w:hAnsi="Times New Roman"/>
          <w:color w:val="000000" w:themeColor="text1"/>
          <w:szCs w:val="24"/>
          <w:lang w:val="lt-LT"/>
        </w:rPr>
        <w:t>6</w:t>
      </w:r>
      <w:r w:rsidR="0071356F" w:rsidRPr="006D675F">
        <w:rPr>
          <w:rFonts w:ascii="Times New Roman" w:hAnsi="Times New Roman"/>
          <w:color w:val="000000" w:themeColor="text1"/>
          <w:szCs w:val="24"/>
          <w:lang w:val="lt-LT"/>
        </w:rPr>
        <w:t>.</w:t>
      </w:r>
      <w:r w:rsidR="0071356F" w:rsidRPr="00A414F2">
        <w:rPr>
          <w:rFonts w:ascii="Times New Roman" w:hAnsi="Times New Roman"/>
          <w:color w:val="FF0000"/>
          <w:szCs w:val="24"/>
          <w:lang w:val="lt-LT"/>
        </w:rPr>
        <w:t xml:space="preserve"> </w:t>
      </w:r>
      <w:r>
        <w:rPr>
          <w:rFonts w:ascii="Times New Roman" w:hAnsi="Times New Roman"/>
          <w:szCs w:val="24"/>
          <w:lang w:val="lt-LT"/>
        </w:rPr>
        <w:t xml:space="preserve">Šiaulių </w:t>
      </w:r>
      <w:r w:rsidR="00367546">
        <w:rPr>
          <w:rFonts w:ascii="Times New Roman" w:hAnsi="Times New Roman"/>
          <w:szCs w:val="24"/>
          <w:lang w:val="lt-LT"/>
        </w:rPr>
        <w:t xml:space="preserve">apskaitos centras </w:t>
      </w:r>
      <w:r>
        <w:rPr>
          <w:rFonts w:ascii="Times New Roman" w:hAnsi="Times New Roman"/>
          <w:szCs w:val="24"/>
          <w:lang w:val="lt-LT"/>
        </w:rPr>
        <w:t xml:space="preserve"> Gavėjui pateikia sąskaitą-faktūrą už praėjusį mėnesį suteiktas paslaugas per 5 </w:t>
      </w:r>
      <w:proofErr w:type="spellStart"/>
      <w:r>
        <w:rPr>
          <w:rFonts w:ascii="Times New Roman" w:hAnsi="Times New Roman"/>
          <w:szCs w:val="24"/>
          <w:lang w:val="lt-LT"/>
        </w:rPr>
        <w:t>d.d</w:t>
      </w:r>
      <w:proofErr w:type="spellEnd"/>
      <w:r>
        <w:rPr>
          <w:rFonts w:ascii="Times New Roman" w:hAnsi="Times New Roman"/>
          <w:szCs w:val="24"/>
          <w:lang w:val="lt-LT"/>
        </w:rPr>
        <w:t xml:space="preserve">. </w:t>
      </w:r>
    </w:p>
    <w:p w14:paraId="45813725" w14:textId="77777777" w:rsidR="00447BE8" w:rsidRPr="00447BE8" w:rsidRDefault="006D675F" w:rsidP="00447BE8">
      <w:pPr>
        <w:ind w:firstLine="720"/>
        <w:jc w:val="both"/>
        <w:rPr>
          <w:szCs w:val="24"/>
          <w:lang w:val="lt-LT"/>
        </w:rPr>
      </w:pPr>
      <w:r>
        <w:rPr>
          <w:szCs w:val="24"/>
          <w:lang w:val="lt-LT"/>
        </w:rPr>
        <w:t xml:space="preserve">   </w:t>
      </w:r>
      <w:r w:rsidR="0071356F" w:rsidRPr="00940527">
        <w:rPr>
          <w:szCs w:val="24"/>
          <w:lang w:val="lt-LT"/>
        </w:rPr>
        <w:t xml:space="preserve">  </w:t>
      </w:r>
      <w:r>
        <w:rPr>
          <w:szCs w:val="24"/>
          <w:lang w:val="lt-LT"/>
        </w:rPr>
        <w:t>7</w:t>
      </w:r>
      <w:r w:rsidR="0071356F" w:rsidRPr="00940527">
        <w:rPr>
          <w:szCs w:val="24"/>
          <w:lang w:val="lt-LT"/>
        </w:rPr>
        <w:t xml:space="preserve">. </w:t>
      </w:r>
      <w:r w:rsidR="00A759C6">
        <w:rPr>
          <w:szCs w:val="24"/>
          <w:lang w:val="lt-LT"/>
        </w:rPr>
        <w:t>Gavėjas</w:t>
      </w:r>
      <w:r w:rsidR="0071356F">
        <w:rPr>
          <w:szCs w:val="24"/>
          <w:lang w:val="lt-LT"/>
        </w:rPr>
        <w:t xml:space="preserve"> </w:t>
      </w:r>
      <w:r w:rsidR="0071356F" w:rsidRPr="00940527">
        <w:rPr>
          <w:szCs w:val="24"/>
          <w:lang w:val="lt-LT"/>
        </w:rPr>
        <w:t>apmoka sąskaitą-faktūrą  per 10 (dešimt) darbo dienų nuo sąskaitos įteikimo dienos.</w:t>
      </w:r>
    </w:p>
    <w:p w14:paraId="092D6F6B" w14:textId="77777777" w:rsidR="006A5654" w:rsidRPr="005A26B5" w:rsidRDefault="00C37C00" w:rsidP="005A26B5">
      <w:pPr>
        <w:pStyle w:val="WW-Numatytasis"/>
        <w:ind w:left="555"/>
        <w:jc w:val="center"/>
        <w:rPr>
          <w:b/>
          <w:szCs w:val="24"/>
          <w:shd w:val="clear" w:color="auto" w:fill="FFFFFF"/>
        </w:rPr>
      </w:pPr>
      <w:r>
        <w:rPr>
          <w:b/>
          <w:szCs w:val="24"/>
          <w:shd w:val="clear" w:color="auto" w:fill="FFFFFF"/>
        </w:rPr>
        <w:t>V</w:t>
      </w:r>
      <w:r w:rsidR="006A5654" w:rsidRPr="00373150">
        <w:rPr>
          <w:b/>
          <w:szCs w:val="24"/>
          <w:shd w:val="clear" w:color="auto" w:fill="FFFFFF"/>
        </w:rPr>
        <w:t>. ŠALIŲ PAREIGO</w:t>
      </w:r>
      <w:r w:rsidR="005A26B5">
        <w:rPr>
          <w:b/>
          <w:szCs w:val="24"/>
          <w:shd w:val="clear" w:color="auto" w:fill="FFFFFF"/>
        </w:rPr>
        <w:t>S IR ATSAKOMYBĖ</w:t>
      </w:r>
    </w:p>
    <w:p w14:paraId="2F1821B5" w14:textId="77777777" w:rsidR="003E7A7E" w:rsidRDefault="00373150" w:rsidP="006A5654">
      <w:pPr>
        <w:pStyle w:val="WW-Numatytasis"/>
        <w:ind w:left="555"/>
        <w:jc w:val="both"/>
        <w:rPr>
          <w:szCs w:val="24"/>
          <w:shd w:val="clear" w:color="auto" w:fill="FFFFFF"/>
        </w:rPr>
      </w:pPr>
      <w:r>
        <w:rPr>
          <w:szCs w:val="24"/>
          <w:shd w:val="clear" w:color="auto" w:fill="FFFFFF"/>
        </w:rPr>
        <w:tab/>
      </w:r>
    </w:p>
    <w:p w14:paraId="4BD1DB52" w14:textId="77777777" w:rsidR="006A5654" w:rsidRPr="00373150" w:rsidRDefault="001A189D" w:rsidP="003E7A7E">
      <w:pPr>
        <w:pStyle w:val="WW-Numatytasis"/>
        <w:ind w:left="555" w:firstLine="741"/>
        <w:jc w:val="both"/>
        <w:rPr>
          <w:szCs w:val="24"/>
          <w:shd w:val="clear" w:color="auto" w:fill="FFFFFF"/>
        </w:rPr>
      </w:pPr>
      <w:r>
        <w:rPr>
          <w:szCs w:val="24"/>
          <w:shd w:val="clear" w:color="auto" w:fill="FFFFFF"/>
        </w:rPr>
        <w:t>7</w:t>
      </w:r>
      <w:r w:rsidR="006A5654" w:rsidRPr="00373150">
        <w:rPr>
          <w:szCs w:val="24"/>
          <w:shd w:val="clear" w:color="auto" w:fill="FFFFFF"/>
        </w:rPr>
        <w:t xml:space="preserve">. </w:t>
      </w:r>
      <w:r w:rsidR="00A759C6">
        <w:rPr>
          <w:szCs w:val="24"/>
          <w:shd w:val="clear" w:color="auto" w:fill="FFFFFF"/>
        </w:rPr>
        <w:t>T</w:t>
      </w:r>
      <w:r w:rsidR="00654078">
        <w:rPr>
          <w:szCs w:val="24"/>
          <w:shd w:val="clear" w:color="auto" w:fill="FFFFFF"/>
        </w:rPr>
        <w:t>eikėjas</w:t>
      </w:r>
      <w:r w:rsidR="006A5654" w:rsidRPr="00373150">
        <w:rPr>
          <w:szCs w:val="24"/>
          <w:shd w:val="clear" w:color="auto" w:fill="FFFFFF"/>
        </w:rPr>
        <w:t xml:space="preserve"> įsipareigoja:</w:t>
      </w:r>
    </w:p>
    <w:p w14:paraId="4CD7A5F7" w14:textId="77777777" w:rsidR="006A5654" w:rsidRPr="00373150" w:rsidRDefault="00373150" w:rsidP="006A5654">
      <w:pPr>
        <w:pStyle w:val="WW-Numatytasis"/>
        <w:ind w:left="555"/>
        <w:jc w:val="both"/>
        <w:rPr>
          <w:szCs w:val="24"/>
          <w:shd w:val="clear" w:color="auto" w:fill="FFFFFF"/>
        </w:rPr>
      </w:pPr>
      <w:r>
        <w:rPr>
          <w:szCs w:val="24"/>
          <w:shd w:val="clear" w:color="auto" w:fill="FFFFFF"/>
        </w:rPr>
        <w:tab/>
      </w:r>
      <w:r w:rsidR="001A189D">
        <w:rPr>
          <w:szCs w:val="24"/>
          <w:shd w:val="clear" w:color="auto" w:fill="FFFFFF"/>
        </w:rPr>
        <w:t>7</w:t>
      </w:r>
      <w:r>
        <w:rPr>
          <w:szCs w:val="24"/>
          <w:shd w:val="clear" w:color="auto" w:fill="FFFFFF"/>
        </w:rPr>
        <w:t>.</w:t>
      </w:r>
      <w:r w:rsidR="006A5654" w:rsidRPr="00373150">
        <w:rPr>
          <w:szCs w:val="24"/>
          <w:shd w:val="clear" w:color="auto" w:fill="FFFFFF"/>
        </w:rPr>
        <w:t xml:space="preserve">1. Sutartu laiku suteikti </w:t>
      </w:r>
      <w:r w:rsidR="00A759C6">
        <w:rPr>
          <w:szCs w:val="24"/>
          <w:shd w:val="clear" w:color="auto" w:fill="FFFFFF"/>
        </w:rPr>
        <w:t xml:space="preserve">Gavėjui </w:t>
      </w:r>
      <w:r w:rsidR="006A5654" w:rsidRPr="00373150">
        <w:rPr>
          <w:szCs w:val="24"/>
          <w:shd w:val="clear" w:color="auto" w:fill="FFFFFF"/>
        </w:rPr>
        <w:t>nurodytas paslaugas;</w:t>
      </w:r>
    </w:p>
    <w:p w14:paraId="0806D205" w14:textId="77777777" w:rsidR="006A5654" w:rsidRPr="00373150" w:rsidRDefault="00373150" w:rsidP="006A5654">
      <w:pPr>
        <w:pStyle w:val="WW-Numatytasis"/>
        <w:ind w:left="555"/>
        <w:jc w:val="both"/>
        <w:rPr>
          <w:szCs w:val="24"/>
          <w:shd w:val="clear" w:color="auto" w:fill="FFFFFF"/>
        </w:rPr>
      </w:pPr>
      <w:r>
        <w:rPr>
          <w:szCs w:val="24"/>
          <w:shd w:val="clear" w:color="auto" w:fill="FFFFFF"/>
        </w:rPr>
        <w:tab/>
      </w:r>
      <w:r w:rsidR="001A189D">
        <w:rPr>
          <w:szCs w:val="24"/>
          <w:shd w:val="clear" w:color="auto" w:fill="FFFFFF"/>
        </w:rPr>
        <w:t>7</w:t>
      </w:r>
      <w:r w:rsidR="006A5654" w:rsidRPr="00373150">
        <w:rPr>
          <w:szCs w:val="24"/>
          <w:shd w:val="clear" w:color="auto" w:fill="FFFFFF"/>
        </w:rPr>
        <w:t>.2. Vienašališkai nekeisti naudojimosi baseinu sąlygų;</w:t>
      </w:r>
    </w:p>
    <w:p w14:paraId="08B3C2C4" w14:textId="77777777" w:rsidR="006A5654" w:rsidRPr="00373150" w:rsidRDefault="00373150" w:rsidP="006A5654">
      <w:pPr>
        <w:pStyle w:val="WW-Numatytasis"/>
        <w:ind w:left="555"/>
        <w:jc w:val="both"/>
        <w:rPr>
          <w:szCs w:val="24"/>
          <w:shd w:val="clear" w:color="auto" w:fill="FFFFFF"/>
        </w:rPr>
      </w:pPr>
      <w:r>
        <w:rPr>
          <w:szCs w:val="24"/>
          <w:shd w:val="clear" w:color="auto" w:fill="FFFFFF"/>
        </w:rPr>
        <w:tab/>
      </w:r>
      <w:r w:rsidR="001A189D">
        <w:rPr>
          <w:szCs w:val="24"/>
          <w:shd w:val="clear" w:color="auto" w:fill="FFFFFF"/>
        </w:rPr>
        <w:t>7</w:t>
      </w:r>
      <w:r w:rsidR="006A5654" w:rsidRPr="00373150">
        <w:rPr>
          <w:szCs w:val="24"/>
          <w:shd w:val="clear" w:color="auto" w:fill="FFFFFF"/>
        </w:rPr>
        <w:t xml:space="preserve">.3. Ne vėliau kaip prieš penkias dienas pranešti apie negalėjimą teikti paslaugas; </w:t>
      </w:r>
    </w:p>
    <w:p w14:paraId="73438E79" w14:textId="77777777" w:rsidR="006A5654" w:rsidRPr="00373150" w:rsidRDefault="001A189D" w:rsidP="006A5654">
      <w:pPr>
        <w:pStyle w:val="WW-Numatytasis"/>
        <w:ind w:left="555"/>
        <w:jc w:val="both"/>
        <w:rPr>
          <w:szCs w:val="24"/>
          <w:shd w:val="clear" w:color="auto" w:fill="FFFFFF"/>
        </w:rPr>
      </w:pPr>
      <w:r>
        <w:rPr>
          <w:szCs w:val="24"/>
          <w:shd w:val="clear" w:color="auto" w:fill="FFFFFF"/>
        </w:rPr>
        <w:tab/>
        <w:t>7</w:t>
      </w:r>
      <w:r w:rsidR="006A5654" w:rsidRPr="00373150">
        <w:rPr>
          <w:szCs w:val="24"/>
          <w:shd w:val="clear" w:color="auto" w:fill="FFFFFF"/>
        </w:rPr>
        <w:t xml:space="preserve">.4. Pradėjus lankyti užsiėmimus pateikti </w:t>
      </w:r>
      <w:r w:rsidR="00A759C6">
        <w:rPr>
          <w:szCs w:val="24"/>
          <w:shd w:val="clear" w:color="auto" w:fill="FFFFFF"/>
        </w:rPr>
        <w:t>Gavėjui</w:t>
      </w:r>
      <w:r w:rsidR="006A5654" w:rsidRPr="00373150">
        <w:rPr>
          <w:szCs w:val="24"/>
          <w:shd w:val="clear" w:color="auto" w:fill="FFFFFF"/>
        </w:rPr>
        <w:t xml:space="preserve"> susipažinti su patalpų vidaus tvarkos taisyklėmis;</w:t>
      </w:r>
    </w:p>
    <w:p w14:paraId="01BDBDC8" w14:textId="77777777" w:rsidR="006A5654" w:rsidRPr="00373150" w:rsidRDefault="001A189D" w:rsidP="006A5654">
      <w:pPr>
        <w:pStyle w:val="WW-Numatytasis"/>
        <w:ind w:left="555"/>
        <w:jc w:val="both"/>
        <w:rPr>
          <w:szCs w:val="24"/>
          <w:shd w:val="clear" w:color="auto" w:fill="FFFFFF"/>
        </w:rPr>
      </w:pPr>
      <w:r>
        <w:rPr>
          <w:szCs w:val="24"/>
          <w:shd w:val="clear" w:color="auto" w:fill="FFFFFF"/>
        </w:rPr>
        <w:tab/>
        <w:t>7</w:t>
      </w:r>
      <w:r w:rsidR="006A5654" w:rsidRPr="00373150">
        <w:rPr>
          <w:szCs w:val="24"/>
          <w:shd w:val="clear" w:color="auto" w:fill="FFFFFF"/>
        </w:rPr>
        <w:t xml:space="preserve">.5. Pateikti </w:t>
      </w:r>
      <w:r w:rsidR="00A759C6">
        <w:rPr>
          <w:szCs w:val="24"/>
          <w:shd w:val="clear" w:color="auto" w:fill="FFFFFF"/>
        </w:rPr>
        <w:t>Gavėjui</w:t>
      </w:r>
      <w:r w:rsidR="006A5654" w:rsidRPr="00373150">
        <w:rPr>
          <w:szCs w:val="24"/>
          <w:shd w:val="clear" w:color="auto" w:fill="FFFFFF"/>
        </w:rPr>
        <w:t xml:space="preserve"> patalpas tvarkingas ir atitinkančias techninius reikalavimus.</w:t>
      </w:r>
    </w:p>
    <w:p w14:paraId="67266504" w14:textId="77777777" w:rsidR="00D37DC7" w:rsidRDefault="001A189D" w:rsidP="00C01669">
      <w:pPr>
        <w:pStyle w:val="WW-Numatytasis"/>
        <w:ind w:firstLine="1296"/>
        <w:jc w:val="both"/>
        <w:rPr>
          <w:szCs w:val="24"/>
          <w:shd w:val="clear" w:color="auto" w:fill="FFFFFF"/>
        </w:rPr>
      </w:pPr>
      <w:r>
        <w:rPr>
          <w:szCs w:val="24"/>
          <w:shd w:val="clear" w:color="auto" w:fill="FFFFFF"/>
        </w:rPr>
        <w:lastRenderedPageBreak/>
        <w:t>7</w:t>
      </w:r>
      <w:r w:rsidR="006A5654" w:rsidRPr="00373150">
        <w:rPr>
          <w:szCs w:val="24"/>
          <w:shd w:val="clear" w:color="auto" w:fill="FFFFFF"/>
        </w:rPr>
        <w:t>.6.</w:t>
      </w:r>
      <w:r w:rsidR="00D37DC7" w:rsidRPr="00D37DC7">
        <w:rPr>
          <w:szCs w:val="24"/>
          <w:shd w:val="clear" w:color="auto" w:fill="FFFFFF"/>
        </w:rPr>
        <w:t xml:space="preserve"> </w:t>
      </w:r>
      <w:r w:rsidR="00D37DC7">
        <w:rPr>
          <w:szCs w:val="24"/>
          <w:shd w:val="clear" w:color="auto" w:fill="FFFFFF"/>
        </w:rPr>
        <w:t>Suteikiamų paslaugų kokybė turi atitikti Lietuvos higienos normų HN-109-2016 „Baseinų visuomenės sveikatos saugos reikalavimai“ reikalavimus.</w:t>
      </w:r>
    </w:p>
    <w:p w14:paraId="46FE2F9C" w14:textId="77777777" w:rsidR="006A5654" w:rsidRPr="00373150" w:rsidRDefault="001A189D" w:rsidP="00D37DC7">
      <w:pPr>
        <w:pStyle w:val="WW-Numatytasis"/>
        <w:ind w:left="555" w:firstLine="741"/>
        <w:jc w:val="both"/>
        <w:rPr>
          <w:szCs w:val="24"/>
          <w:shd w:val="clear" w:color="auto" w:fill="FFFFFF"/>
        </w:rPr>
      </w:pPr>
      <w:r>
        <w:rPr>
          <w:szCs w:val="24"/>
          <w:shd w:val="clear" w:color="auto" w:fill="FFFFFF"/>
        </w:rPr>
        <w:t>8</w:t>
      </w:r>
      <w:r w:rsidR="006A5654" w:rsidRPr="00373150">
        <w:rPr>
          <w:szCs w:val="24"/>
          <w:shd w:val="clear" w:color="auto" w:fill="FFFFFF"/>
        </w:rPr>
        <w:t xml:space="preserve">.  </w:t>
      </w:r>
      <w:r w:rsidR="00A759C6">
        <w:rPr>
          <w:szCs w:val="24"/>
          <w:shd w:val="clear" w:color="auto" w:fill="FFFFFF"/>
        </w:rPr>
        <w:t>Gavėjas</w:t>
      </w:r>
      <w:r w:rsidR="006A5654" w:rsidRPr="00373150">
        <w:rPr>
          <w:szCs w:val="24"/>
          <w:shd w:val="clear" w:color="auto" w:fill="FFFFFF"/>
        </w:rPr>
        <w:t xml:space="preserve"> įsipareigoja:</w:t>
      </w:r>
    </w:p>
    <w:p w14:paraId="20754665" w14:textId="77777777" w:rsidR="006A5654" w:rsidRPr="00373150" w:rsidRDefault="00373150" w:rsidP="006A5654">
      <w:pPr>
        <w:pStyle w:val="WW-Numatytasis"/>
        <w:ind w:left="555"/>
        <w:jc w:val="both"/>
        <w:rPr>
          <w:szCs w:val="24"/>
          <w:shd w:val="clear" w:color="auto" w:fill="FFFFFF"/>
        </w:rPr>
      </w:pPr>
      <w:r>
        <w:rPr>
          <w:szCs w:val="24"/>
          <w:shd w:val="clear" w:color="auto" w:fill="FFFFFF"/>
        </w:rPr>
        <w:tab/>
      </w:r>
      <w:r w:rsidR="001A189D">
        <w:rPr>
          <w:szCs w:val="24"/>
          <w:shd w:val="clear" w:color="auto" w:fill="FFFFFF"/>
        </w:rPr>
        <w:t>8</w:t>
      </w:r>
      <w:r w:rsidR="006A5654" w:rsidRPr="00373150">
        <w:rPr>
          <w:szCs w:val="24"/>
          <w:shd w:val="clear" w:color="auto" w:fill="FFFFFF"/>
        </w:rPr>
        <w:t>.1. Naudoti patalpas tik pagal tiesioginę paskirtį, griežtai laikytis šios paskirties patalpoms keliamų reikalavimų;</w:t>
      </w:r>
    </w:p>
    <w:p w14:paraId="4E1A588C" w14:textId="77777777" w:rsidR="0026076B" w:rsidRDefault="00373150" w:rsidP="0026076B">
      <w:pPr>
        <w:pStyle w:val="WW-Numatytasis"/>
        <w:ind w:left="555"/>
        <w:jc w:val="both"/>
        <w:rPr>
          <w:szCs w:val="24"/>
          <w:shd w:val="clear" w:color="auto" w:fill="FFFFFF"/>
        </w:rPr>
      </w:pPr>
      <w:r>
        <w:rPr>
          <w:szCs w:val="24"/>
          <w:shd w:val="clear" w:color="auto" w:fill="FFFFFF"/>
        </w:rPr>
        <w:t xml:space="preserve">            </w:t>
      </w:r>
      <w:r w:rsidR="001A189D">
        <w:rPr>
          <w:szCs w:val="24"/>
          <w:shd w:val="clear" w:color="auto" w:fill="FFFFFF"/>
        </w:rPr>
        <w:t>8</w:t>
      </w:r>
      <w:r w:rsidR="006A5654" w:rsidRPr="00373150">
        <w:rPr>
          <w:szCs w:val="24"/>
          <w:shd w:val="clear" w:color="auto" w:fill="FFFFFF"/>
        </w:rPr>
        <w:t>.2. Laikytis vidaus tvarkos taisyklių;</w:t>
      </w:r>
      <w:r w:rsidR="006A5654" w:rsidRPr="00373150">
        <w:rPr>
          <w:szCs w:val="24"/>
          <w:shd w:val="clear" w:color="auto" w:fill="FFFFFF"/>
        </w:rPr>
        <w:tab/>
      </w:r>
    </w:p>
    <w:p w14:paraId="63C3D41D" w14:textId="77777777" w:rsidR="005E763E" w:rsidRDefault="001A189D" w:rsidP="0026076B">
      <w:pPr>
        <w:pStyle w:val="WW-Numatytasis"/>
        <w:ind w:left="555" w:firstLine="741"/>
        <w:jc w:val="both"/>
        <w:rPr>
          <w:szCs w:val="24"/>
          <w:shd w:val="clear" w:color="auto" w:fill="FFFFFF"/>
        </w:rPr>
      </w:pPr>
      <w:r>
        <w:rPr>
          <w:szCs w:val="24"/>
          <w:shd w:val="clear" w:color="auto" w:fill="FFFFFF"/>
        </w:rPr>
        <w:t>8</w:t>
      </w:r>
      <w:r w:rsidR="005559B7">
        <w:rPr>
          <w:szCs w:val="24"/>
          <w:shd w:val="clear" w:color="auto" w:fill="FFFFFF"/>
        </w:rPr>
        <w:t>.</w:t>
      </w:r>
      <w:r w:rsidR="006A5654" w:rsidRPr="00373150">
        <w:rPr>
          <w:szCs w:val="24"/>
          <w:shd w:val="clear" w:color="auto" w:fill="FFFFFF"/>
        </w:rPr>
        <w:t>3. Palikti tvarkingas patalpas pasibaigus užsiėmimams;</w:t>
      </w:r>
    </w:p>
    <w:p w14:paraId="6AAD53E5" w14:textId="77777777" w:rsidR="006A5654" w:rsidRPr="00373150" w:rsidRDefault="001A189D" w:rsidP="005E763E">
      <w:pPr>
        <w:pStyle w:val="WW-Numatytasis"/>
        <w:ind w:left="555" w:firstLine="741"/>
        <w:jc w:val="both"/>
        <w:rPr>
          <w:szCs w:val="24"/>
          <w:shd w:val="clear" w:color="auto" w:fill="FFFFFF"/>
        </w:rPr>
      </w:pPr>
      <w:r>
        <w:rPr>
          <w:szCs w:val="24"/>
          <w:shd w:val="clear" w:color="auto" w:fill="FFFFFF"/>
        </w:rPr>
        <w:t>8</w:t>
      </w:r>
      <w:r w:rsidR="006A5654" w:rsidRPr="00373150">
        <w:rPr>
          <w:szCs w:val="24"/>
          <w:shd w:val="clear" w:color="auto" w:fill="FFFFFF"/>
        </w:rPr>
        <w:t>.4. Saugoti patalpose esantį inventorių;</w:t>
      </w:r>
    </w:p>
    <w:p w14:paraId="16785F98" w14:textId="77777777" w:rsidR="006A5654" w:rsidRPr="00373150" w:rsidRDefault="001A189D" w:rsidP="006A5654">
      <w:pPr>
        <w:pStyle w:val="WW-Numatytasis"/>
        <w:ind w:left="555"/>
        <w:jc w:val="both"/>
        <w:rPr>
          <w:szCs w:val="24"/>
          <w:shd w:val="clear" w:color="auto" w:fill="FFFFFF"/>
        </w:rPr>
      </w:pPr>
      <w:r>
        <w:rPr>
          <w:szCs w:val="24"/>
          <w:shd w:val="clear" w:color="auto" w:fill="FFFFFF"/>
        </w:rPr>
        <w:tab/>
        <w:t>8</w:t>
      </w:r>
      <w:r w:rsidR="006A5654" w:rsidRPr="00373150">
        <w:rPr>
          <w:szCs w:val="24"/>
          <w:shd w:val="clear" w:color="auto" w:fill="FFFFFF"/>
        </w:rPr>
        <w:t>.5. Neleisti naudotis patalpomis tretiesiems asmenims;</w:t>
      </w:r>
    </w:p>
    <w:p w14:paraId="22F8172C" w14:textId="77777777" w:rsidR="006A5654" w:rsidRPr="00373150" w:rsidRDefault="001A189D" w:rsidP="006A5654">
      <w:pPr>
        <w:pStyle w:val="WW-Numatytasis"/>
        <w:ind w:left="555"/>
        <w:jc w:val="both"/>
        <w:rPr>
          <w:szCs w:val="24"/>
          <w:shd w:val="clear" w:color="auto" w:fill="FFFFFF"/>
        </w:rPr>
      </w:pPr>
      <w:r>
        <w:rPr>
          <w:szCs w:val="24"/>
          <w:shd w:val="clear" w:color="auto" w:fill="FFFFFF"/>
        </w:rPr>
        <w:tab/>
        <w:t>8</w:t>
      </w:r>
      <w:r w:rsidR="006A5654" w:rsidRPr="00373150">
        <w:rPr>
          <w:szCs w:val="24"/>
          <w:shd w:val="clear" w:color="auto" w:fill="FFFFFF"/>
        </w:rPr>
        <w:t>.6. Atsakyti už lankančiųjų saugų elgesį vandenyje;</w:t>
      </w:r>
    </w:p>
    <w:p w14:paraId="229DBB5E" w14:textId="77777777" w:rsidR="006A5654" w:rsidRDefault="001A189D" w:rsidP="00C37C00">
      <w:pPr>
        <w:jc w:val="both"/>
      </w:pPr>
      <w:r>
        <w:t xml:space="preserve">                      8</w:t>
      </w:r>
      <w:r w:rsidR="006A5654" w:rsidRPr="00373150">
        <w:t>.7.</w:t>
      </w:r>
      <w:r w:rsidR="00C37C00">
        <w:t xml:space="preserve"> </w:t>
      </w:r>
      <w:proofErr w:type="spellStart"/>
      <w:r w:rsidR="006A5654" w:rsidRPr="00373150">
        <w:t>Norint</w:t>
      </w:r>
      <w:proofErr w:type="spellEnd"/>
      <w:r w:rsidR="006A5654" w:rsidRPr="00373150">
        <w:t xml:space="preserve"> </w:t>
      </w:r>
      <w:proofErr w:type="spellStart"/>
      <w:r w:rsidR="006A5654" w:rsidRPr="00373150">
        <w:t>keisti</w:t>
      </w:r>
      <w:proofErr w:type="spellEnd"/>
      <w:r w:rsidR="006A5654" w:rsidRPr="00373150">
        <w:t xml:space="preserve"> </w:t>
      </w:r>
      <w:proofErr w:type="spellStart"/>
      <w:r w:rsidR="006A5654" w:rsidRPr="00373150">
        <w:t>sutarties</w:t>
      </w:r>
      <w:proofErr w:type="spellEnd"/>
      <w:r w:rsidR="006A5654" w:rsidRPr="00373150">
        <w:t xml:space="preserve"> </w:t>
      </w:r>
      <w:proofErr w:type="spellStart"/>
      <w:r w:rsidR="006A5654" w:rsidRPr="00373150">
        <w:t>sąlygas</w:t>
      </w:r>
      <w:proofErr w:type="spellEnd"/>
      <w:r w:rsidR="006A5654" w:rsidRPr="00373150">
        <w:t xml:space="preserve">, </w:t>
      </w:r>
      <w:proofErr w:type="spellStart"/>
      <w:r w:rsidR="006A5654" w:rsidRPr="00373150">
        <w:t>informuoti</w:t>
      </w:r>
      <w:proofErr w:type="spellEnd"/>
      <w:r w:rsidR="006A5654" w:rsidRPr="00373150">
        <w:t xml:space="preserve"> </w:t>
      </w:r>
      <w:proofErr w:type="spellStart"/>
      <w:r w:rsidR="00D5242F">
        <w:t>T</w:t>
      </w:r>
      <w:r w:rsidR="00654078">
        <w:t>eikėją</w:t>
      </w:r>
      <w:proofErr w:type="spellEnd"/>
      <w:r w:rsidR="00654078">
        <w:t xml:space="preserve"> </w:t>
      </w:r>
      <w:proofErr w:type="spellStart"/>
      <w:r w:rsidR="006A5654" w:rsidRPr="00373150">
        <w:t>prieš</w:t>
      </w:r>
      <w:proofErr w:type="spellEnd"/>
      <w:r w:rsidR="006A5654" w:rsidRPr="00373150">
        <w:t xml:space="preserve"> </w:t>
      </w:r>
      <w:proofErr w:type="spellStart"/>
      <w:r w:rsidR="006A5654" w:rsidRPr="00373150">
        <w:t>penkias</w:t>
      </w:r>
      <w:proofErr w:type="spellEnd"/>
      <w:r w:rsidR="006A5654" w:rsidRPr="00373150">
        <w:t xml:space="preserve"> </w:t>
      </w:r>
      <w:proofErr w:type="spellStart"/>
      <w:r w:rsidR="006A5654" w:rsidRPr="00373150">
        <w:t>dienas</w:t>
      </w:r>
      <w:proofErr w:type="spellEnd"/>
      <w:r w:rsidR="006A5654" w:rsidRPr="00373150">
        <w:t xml:space="preserve"> </w:t>
      </w:r>
      <w:proofErr w:type="spellStart"/>
      <w:r w:rsidR="006A5654" w:rsidRPr="00373150">
        <w:t>raštiškai</w:t>
      </w:r>
      <w:proofErr w:type="spellEnd"/>
      <w:r w:rsidR="006A5654" w:rsidRPr="00373150">
        <w:t>.</w:t>
      </w:r>
    </w:p>
    <w:p w14:paraId="1829CA76" w14:textId="77777777" w:rsidR="005E763E" w:rsidRPr="00C37C00" w:rsidRDefault="005E763E" w:rsidP="00C37C00">
      <w:pPr>
        <w:jc w:val="both"/>
        <w:rPr>
          <w:rFonts w:ascii="Times New Roman" w:hAnsi="Times New Roman"/>
          <w:szCs w:val="24"/>
          <w:lang w:val="lt-LT"/>
        </w:rPr>
      </w:pPr>
    </w:p>
    <w:p w14:paraId="1648C505" w14:textId="77777777" w:rsidR="006A5654" w:rsidRPr="00F14C3F" w:rsidRDefault="00C37C00" w:rsidP="00F14C3F">
      <w:pPr>
        <w:pStyle w:val="WW-Numatytasis"/>
        <w:ind w:left="555"/>
        <w:jc w:val="center"/>
        <w:rPr>
          <w:b/>
          <w:szCs w:val="24"/>
          <w:shd w:val="clear" w:color="auto" w:fill="FFFFFF"/>
        </w:rPr>
      </w:pPr>
      <w:r>
        <w:rPr>
          <w:b/>
          <w:szCs w:val="24"/>
          <w:shd w:val="clear" w:color="auto" w:fill="FFFFFF"/>
        </w:rPr>
        <w:t>VI</w:t>
      </w:r>
      <w:r w:rsidR="006A5654" w:rsidRPr="00373150">
        <w:rPr>
          <w:b/>
          <w:szCs w:val="24"/>
          <w:shd w:val="clear" w:color="auto" w:fill="FFFFFF"/>
        </w:rPr>
        <w:t>. SUTARTIES NUTRAUKIMAS PRIEŠ TERMINĄ</w:t>
      </w:r>
    </w:p>
    <w:p w14:paraId="00BB147B" w14:textId="77777777" w:rsidR="006A5654" w:rsidRPr="00373150" w:rsidRDefault="00373150" w:rsidP="006A5654">
      <w:pPr>
        <w:pStyle w:val="WW-Numatytasis"/>
        <w:ind w:left="555"/>
        <w:jc w:val="both"/>
        <w:rPr>
          <w:szCs w:val="24"/>
          <w:shd w:val="clear" w:color="auto" w:fill="FFFFFF"/>
        </w:rPr>
      </w:pPr>
      <w:r>
        <w:rPr>
          <w:szCs w:val="24"/>
          <w:shd w:val="clear" w:color="auto" w:fill="FFFFFF"/>
        </w:rPr>
        <w:tab/>
      </w:r>
      <w:r w:rsidR="001A189D">
        <w:rPr>
          <w:szCs w:val="24"/>
          <w:shd w:val="clear" w:color="auto" w:fill="FFFFFF"/>
        </w:rPr>
        <w:t>9</w:t>
      </w:r>
      <w:r w:rsidR="006A5654" w:rsidRPr="00373150">
        <w:rPr>
          <w:szCs w:val="24"/>
          <w:shd w:val="clear" w:color="auto" w:fill="FFFFFF"/>
        </w:rPr>
        <w:t>. Su</w:t>
      </w:r>
      <w:r w:rsidR="001A189D">
        <w:rPr>
          <w:szCs w:val="24"/>
          <w:shd w:val="clear" w:color="auto" w:fill="FFFFFF"/>
        </w:rPr>
        <w:t>tartis</w:t>
      </w:r>
      <w:r w:rsidR="006A5654" w:rsidRPr="00373150">
        <w:rPr>
          <w:szCs w:val="24"/>
          <w:shd w:val="clear" w:color="auto" w:fill="FFFFFF"/>
        </w:rPr>
        <w:t xml:space="preserve"> gali būti nutraukiamas prieš terminą šalių susitarimu.</w:t>
      </w:r>
    </w:p>
    <w:p w14:paraId="240D66FC" w14:textId="77777777" w:rsidR="006A5654" w:rsidRPr="00373150" w:rsidRDefault="001A189D" w:rsidP="006A5654">
      <w:pPr>
        <w:pStyle w:val="WW-Numatytasis"/>
        <w:ind w:left="555"/>
        <w:jc w:val="both"/>
        <w:rPr>
          <w:szCs w:val="24"/>
          <w:shd w:val="clear" w:color="auto" w:fill="FFFFFF"/>
        </w:rPr>
      </w:pPr>
      <w:r>
        <w:rPr>
          <w:szCs w:val="24"/>
          <w:shd w:val="clear" w:color="auto" w:fill="FFFFFF"/>
        </w:rPr>
        <w:t xml:space="preserve">            10</w:t>
      </w:r>
      <w:r w:rsidR="006A5654" w:rsidRPr="00373150">
        <w:rPr>
          <w:szCs w:val="24"/>
          <w:shd w:val="clear" w:color="auto" w:fill="FFFFFF"/>
        </w:rPr>
        <w:t>. Apie sutarties nutraukimą prieš terminą viena iš šios sutarties šalių praneša kitai sutarties šaliai raštu prieš vieną mėnesį.</w:t>
      </w:r>
    </w:p>
    <w:p w14:paraId="3134A325" w14:textId="77777777" w:rsidR="006A5654" w:rsidRPr="00373150" w:rsidRDefault="006A5654" w:rsidP="006A5654">
      <w:pPr>
        <w:jc w:val="both"/>
        <w:rPr>
          <w:rFonts w:ascii="Times New Roman" w:hAnsi="Times New Roman"/>
          <w:szCs w:val="24"/>
          <w:lang w:val="lt-LT"/>
        </w:rPr>
      </w:pPr>
    </w:p>
    <w:p w14:paraId="4B63A05D" w14:textId="77777777" w:rsidR="006A5654" w:rsidRPr="00F14C3F" w:rsidRDefault="006A5654" w:rsidP="00F14C3F">
      <w:pPr>
        <w:pStyle w:val="WW-Numatytasis"/>
        <w:ind w:left="555"/>
        <w:jc w:val="center"/>
        <w:rPr>
          <w:b/>
          <w:szCs w:val="24"/>
          <w:shd w:val="clear" w:color="auto" w:fill="FFFFFF"/>
        </w:rPr>
      </w:pPr>
      <w:r w:rsidRPr="00373150">
        <w:rPr>
          <w:b/>
          <w:szCs w:val="24"/>
          <w:shd w:val="clear" w:color="auto" w:fill="FFFFFF"/>
        </w:rPr>
        <w:t>V</w:t>
      </w:r>
      <w:r w:rsidR="00C37C00">
        <w:rPr>
          <w:b/>
          <w:szCs w:val="24"/>
          <w:shd w:val="clear" w:color="auto" w:fill="FFFFFF"/>
        </w:rPr>
        <w:t>II</w:t>
      </w:r>
      <w:r w:rsidRPr="00373150">
        <w:rPr>
          <w:b/>
          <w:szCs w:val="24"/>
          <w:shd w:val="clear" w:color="auto" w:fill="FFFFFF"/>
        </w:rPr>
        <w:t>. BAIGIAMOSIOS NUOSTATOS</w:t>
      </w:r>
    </w:p>
    <w:p w14:paraId="480BF0C8" w14:textId="4D036FAE" w:rsidR="006A5654" w:rsidRPr="00672D62" w:rsidRDefault="00373150" w:rsidP="0006581C">
      <w:pPr>
        <w:pStyle w:val="WW-Numatytasis"/>
        <w:ind w:left="555"/>
        <w:jc w:val="both"/>
        <w:rPr>
          <w:b/>
          <w:color w:val="FF0000"/>
          <w:szCs w:val="24"/>
          <w:shd w:val="clear" w:color="auto" w:fill="FFFFFF"/>
        </w:rPr>
      </w:pPr>
      <w:r>
        <w:rPr>
          <w:szCs w:val="24"/>
          <w:shd w:val="clear" w:color="auto" w:fill="FFFFFF"/>
        </w:rPr>
        <w:tab/>
      </w:r>
      <w:r w:rsidR="001A189D">
        <w:rPr>
          <w:szCs w:val="24"/>
          <w:shd w:val="clear" w:color="auto" w:fill="FFFFFF"/>
        </w:rPr>
        <w:t>11</w:t>
      </w:r>
      <w:r w:rsidR="006A5654" w:rsidRPr="00373150">
        <w:rPr>
          <w:szCs w:val="24"/>
          <w:shd w:val="clear" w:color="auto" w:fill="FFFFFF"/>
        </w:rPr>
        <w:t>.</w:t>
      </w:r>
      <w:r w:rsidR="00C37C00">
        <w:rPr>
          <w:szCs w:val="24"/>
          <w:shd w:val="clear" w:color="auto" w:fill="FFFFFF"/>
        </w:rPr>
        <w:t xml:space="preserve"> </w:t>
      </w:r>
      <w:r w:rsidR="006A5654" w:rsidRPr="00373150">
        <w:rPr>
          <w:szCs w:val="24"/>
          <w:shd w:val="clear" w:color="auto" w:fill="FFFFFF"/>
        </w:rPr>
        <w:t xml:space="preserve">Ši sutartis įsigalioja </w:t>
      </w:r>
      <w:r w:rsidR="006A5654" w:rsidRPr="00DD4543">
        <w:rPr>
          <w:color w:val="000000" w:themeColor="text1"/>
          <w:szCs w:val="24"/>
          <w:shd w:val="clear" w:color="auto" w:fill="FFFFFF"/>
        </w:rPr>
        <w:t xml:space="preserve">nuo </w:t>
      </w:r>
      <w:r w:rsidR="00616F73" w:rsidRPr="00616F73">
        <w:rPr>
          <w:b/>
          <w:szCs w:val="24"/>
        </w:rPr>
        <w:t>202</w:t>
      </w:r>
      <w:r w:rsidR="00067FA4">
        <w:rPr>
          <w:b/>
          <w:szCs w:val="24"/>
        </w:rPr>
        <w:t>5</w:t>
      </w:r>
      <w:r w:rsidR="00616F73" w:rsidRPr="00616F73">
        <w:rPr>
          <w:b/>
          <w:szCs w:val="24"/>
        </w:rPr>
        <w:t xml:space="preserve"> m. </w:t>
      </w:r>
      <w:r w:rsidR="00691B23">
        <w:rPr>
          <w:b/>
          <w:szCs w:val="24"/>
        </w:rPr>
        <w:t>rugsėjo 0</w:t>
      </w:r>
      <w:r w:rsidR="00067FA4">
        <w:rPr>
          <w:b/>
          <w:szCs w:val="24"/>
        </w:rPr>
        <w:t>8</w:t>
      </w:r>
      <w:r w:rsidR="007277C9">
        <w:rPr>
          <w:b/>
          <w:szCs w:val="24"/>
        </w:rPr>
        <w:t xml:space="preserve"> d.</w:t>
      </w:r>
      <w:r w:rsidR="00616F73" w:rsidRPr="00616F73">
        <w:rPr>
          <w:b/>
          <w:szCs w:val="24"/>
        </w:rPr>
        <w:t xml:space="preserve"> iki 202</w:t>
      </w:r>
      <w:r w:rsidR="00067FA4">
        <w:rPr>
          <w:b/>
          <w:szCs w:val="24"/>
        </w:rPr>
        <w:t>6</w:t>
      </w:r>
      <w:r w:rsidR="00616F73" w:rsidRPr="00616F73">
        <w:rPr>
          <w:b/>
          <w:szCs w:val="24"/>
        </w:rPr>
        <w:t xml:space="preserve"> m.</w:t>
      </w:r>
      <w:r w:rsidR="00C54B02">
        <w:rPr>
          <w:b/>
          <w:szCs w:val="24"/>
        </w:rPr>
        <w:t xml:space="preserve"> </w:t>
      </w:r>
      <w:r w:rsidR="00367546">
        <w:rPr>
          <w:b/>
          <w:szCs w:val="24"/>
        </w:rPr>
        <w:t xml:space="preserve">gegužės 31 </w:t>
      </w:r>
      <w:r w:rsidR="00616F73" w:rsidRPr="00616F73">
        <w:rPr>
          <w:b/>
          <w:szCs w:val="24"/>
        </w:rPr>
        <w:t>d</w:t>
      </w:r>
      <w:r w:rsidR="00C54B02">
        <w:rPr>
          <w:b/>
          <w:szCs w:val="24"/>
        </w:rPr>
        <w:t>.</w:t>
      </w:r>
    </w:p>
    <w:p w14:paraId="0D20F47D" w14:textId="77777777" w:rsidR="006A5654" w:rsidRDefault="00373150" w:rsidP="00C074C5">
      <w:pPr>
        <w:pStyle w:val="WW-Numatytasis"/>
        <w:ind w:left="555"/>
        <w:jc w:val="both"/>
        <w:rPr>
          <w:szCs w:val="24"/>
          <w:shd w:val="clear" w:color="auto" w:fill="FFFFFF"/>
        </w:rPr>
      </w:pPr>
      <w:r>
        <w:rPr>
          <w:szCs w:val="24"/>
          <w:shd w:val="clear" w:color="auto" w:fill="FFFFFF"/>
        </w:rPr>
        <w:tab/>
        <w:t>1</w:t>
      </w:r>
      <w:r w:rsidR="001A189D">
        <w:rPr>
          <w:szCs w:val="24"/>
          <w:shd w:val="clear" w:color="auto" w:fill="FFFFFF"/>
        </w:rPr>
        <w:t>2</w:t>
      </w:r>
      <w:r w:rsidR="006A5654" w:rsidRPr="00373150">
        <w:rPr>
          <w:szCs w:val="24"/>
          <w:shd w:val="clear" w:color="auto" w:fill="FFFFFF"/>
        </w:rPr>
        <w:t>. Sutarties galiojimo metu pakeitimai ir papildymai ga</w:t>
      </w:r>
      <w:r w:rsidR="00C37C00">
        <w:rPr>
          <w:szCs w:val="24"/>
          <w:shd w:val="clear" w:color="auto" w:fill="FFFFFF"/>
        </w:rPr>
        <w:t xml:space="preserve">limi tik šalims raštu susitarus </w:t>
      </w:r>
      <w:r w:rsidR="006A5654" w:rsidRPr="00373150">
        <w:rPr>
          <w:szCs w:val="24"/>
          <w:shd w:val="clear" w:color="auto" w:fill="FFFFFF"/>
        </w:rPr>
        <w:t>ir yra neatsiejama šios sutarties dalis.</w:t>
      </w:r>
    </w:p>
    <w:p w14:paraId="44500BFE" w14:textId="77777777" w:rsidR="005E763E" w:rsidRPr="00373150" w:rsidRDefault="005E763E" w:rsidP="00C074C5">
      <w:pPr>
        <w:pStyle w:val="WW-Numatytasis"/>
        <w:ind w:left="555"/>
        <w:jc w:val="both"/>
        <w:rPr>
          <w:szCs w:val="24"/>
          <w:shd w:val="clear" w:color="auto" w:fill="FFFFFF"/>
        </w:rPr>
      </w:pPr>
    </w:p>
    <w:p w14:paraId="4DE8EC09" w14:textId="77777777" w:rsidR="006A5654" w:rsidRPr="00373150" w:rsidRDefault="006A5654" w:rsidP="00F14C3F">
      <w:pPr>
        <w:ind w:firstLine="720"/>
        <w:jc w:val="center"/>
        <w:rPr>
          <w:rFonts w:ascii="Times New Roman" w:hAnsi="Times New Roman"/>
          <w:b/>
          <w:szCs w:val="24"/>
          <w:lang w:val="lt-LT"/>
        </w:rPr>
      </w:pPr>
      <w:r w:rsidRPr="00373150">
        <w:rPr>
          <w:rFonts w:ascii="Times New Roman" w:hAnsi="Times New Roman"/>
          <w:b/>
          <w:szCs w:val="24"/>
          <w:lang w:val="lt-LT"/>
        </w:rPr>
        <w:t>VI</w:t>
      </w:r>
      <w:r w:rsidR="00C37C00">
        <w:rPr>
          <w:rFonts w:ascii="Times New Roman" w:hAnsi="Times New Roman"/>
          <w:b/>
          <w:szCs w:val="24"/>
          <w:lang w:val="lt-LT"/>
        </w:rPr>
        <w:t>II</w:t>
      </w:r>
      <w:r w:rsidRPr="00373150">
        <w:rPr>
          <w:rFonts w:ascii="Times New Roman" w:hAnsi="Times New Roman"/>
          <w:b/>
          <w:szCs w:val="24"/>
          <w:lang w:val="lt-LT"/>
        </w:rPr>
        <w:t>. KITOS SĄLYGOS</w:t>
      </w:r>
    </w:p>
    <w:p w14:paraId="7BB3EA29" w14:textId="77777777" w:rsidR="006A5654" w:rsidRPr="00373150" w:rsidRDefault="00373150" w:rsidP="006A5654">
      <w:pPr>
        <w:ind w:firstLine="720"/>
        <w:jc w:val="both"/>
        <w:rPr>
          <w:rFonts w:ascii="Times New Roman" w:hAnsi="Times New Roman"/>
          <w:szCs w:val="24"/>
          <w:lang w:val="lt-LT"/>
        </w:rPr>
      </w:pPr>
      <w:r>
        <w:rPr>
          <w:rFonts w:ascii="Times New Roman" w:hAnsi="Times New Roman"/>
          <w:szCs w:val="24"/>
          <w:lang w:val="lt-LT"/>
        </w:rPr>
        <w:t xml:space="preserve">           13</w:t>
      </w:r>
      <w:r w:rsidR="006A5654" w:rsidRPr="00373150">
        <w:rPr>
          <w:rFonts w:ascii="Times New Roman" w:hAnsi="Times New Roman"/>
          <w:szCs w:val="24"/>
          <w:lang w:val="lt-LT"/>
        </w:rPr>
        <w:t>. Visus Šalių tarpusavio santykius, atsirandančius iš šios sutarties ir neaptarus jos sąlygose, reglamentuoja Lietuvos Respublikos įstatymai ir kiti teisės aktai.</w:t>
      </w:r>
    </w:p>
    <w:p w14:paraId="402B1F61" w14:textId="77777777" w:rsidR="006A5654" w:rsidRPr="00373150" w:rsidRDefault="00373150" w:rsidP="006A5654">
      <w:pPr>
        <w:ind w:firstLine="720"/>
        <w:jc w:val="both"/>
        <w:rPr>
          <w:rFonts w:ascii="Times New Roman" w:hAnsi="Times New Roman"/>
          <w:szCs w:val="24"/>
          <w:lang w:val="lt-LT"/>
        </w:rPr>
      </w:pPr>
      <w:r>
        <w:rPr>
          <w:rFonts w:ascii="Times New Roman" w:hAnsi="Times New Roman"/>
          <w:szCs w:val="24"/>
          <w:lang w:val="lt-LT"/>
        </w:rPr>
        <w:t xml:space="preserve">           14</w:t>
      </w:r>
      <w:r w:rsidR="006A5654" w:rsidRPr="00373150">
        <w:rPr>
          <w:rFonts w:ascii="Times New Roman" w:hAnsi="Times New Roman"/>
          <w:szCs w:val="24"/>
          <w:lang w:val="lt-LT"/>
        </w:rPr>
        <w:t>. Visi ginčai ir nesutarimai, kylantys iš šios sutarties ir/ar susiję su jos aiškinimu ir vykdymu, tarp Šalių sprendžiami derybomis. Jeigu sutarties Šalys šių ginčų ir nesutarimų negali išspręsti derybomis, tai jie sprendžiami Lietuvos Respublikos teismuose Lietuvos Respublikos įstatymų nustatyta tvarka.</w:t>
      </w:r>
    </w:p>
    <w:p w14:paraId="515FA913" w14:textId="77777777" w:rsidR="006A5654" w:rsidRPr="00373150" w:rsidRDefault="00373150" w:rsidP="006A5654">
      <w:pPr>
        <w:ind w:firstLine="720"/>
        <w:jc w:val="both"/>
        <w:rPr>
          <w:rFonts w:ascii="Times New Roman" w:hAnsi="Times New Roman"/>
          <w:szCs w:val="24"/>
          <w:lang w:val="lt-LT"/>
        </w:rPr>
      </w:pPr>
      <w:r>
        <w:rPr>
          <w:rFonts w:ascii="Times New Roman" w:hAnsi="Times New Roman"/>
          <w:szCs w:val="24"/>
          <w:lang w:val="lt-LT"/>
        </w:rPr>
        <w:t xml:space="preserve">           15</w:t>
      </w:r>
      <w:r w:rsidR="006A5654" w:rsidRPr="00373150">
        <w:rPr>
          <w:rFonts w:ascii="Times New Roman" w:hAnsi="Times New Roman"/>
          <w:szCs w:val="24"/>
          <w:lang w:val="lt-LT"/>
        </w:rPr>
        <w:t>. Sutartis sudaryta dviem vienodą teisinę galią turinčiais egzemplioriais, po vieną egzempliorių kiekvienai Šaliai.</w:t>
      </w:r>
    </w:p>
    <w:p w14:paraId="5DE619C3" w14:textId="77777777" w:rsidR="006A5654" w:rsidRPr="00373150" w:rsidRDefault="006A5654" w:rsidP="006A5654">
      <w:pPr>
        <w:jc w:val="both"/>
        <w:rPr>
          <w:rFonts w:ascii="Times New Roman" w:hAnsi="Times New Roman"/>
          <w:b/>
          <w:szCs w:val="24"/>
          <w:lang w:val="lt-LT"/>
        </w:rPr>
      </w:pPr>
    </w:p>
    <w:p w14:paraId="5F774234" w14:textId="77777777" w:rsidR="006A5654" w:rsidRPr="00C074C5" w:rsidRDefault="00C37C00" w:rsidP="00C074C5">
      <w:pPr>
        <w:jc w:val="center"/>
        <w:rPr>
          <w:rFonts w:ascii="Times New Roman" w:hAnsi="Times New Roman"/>
          <w:b/>
          <w:szCs w:val="24"/>
          <w:lang w:val="lt-LT"/>
        </w:rPr>
      </w:pPr>
      <w:r>
        <w:rPr>
          <w:rFonts w:ascii="Times New Roman" w:hAnsi="Times New Roman"/>
          <w:b/>
          <w:szCs w:val="24"/>
          <w:lang w:val="lt-LT"/>
        </w:rPr>
        <w:t>IX</w:t>
      </w:r>
      <w:r w:rsidR="006A5654" w:rsidRPr="00373150">
        <w:rPr>
          <w:rFonts w:ascii="Times New Roman" w:hAnsi="Times New Roman"/>
          <w:b/>
          <w:szCs w:val="24"/>
          <w:lang w:val="lt-LT"/>
        </w:rPr>
        <w:t>. ŠALIŲ JURIDINIAI ADRESAI IR ATSISKAITOMOSIOS SĄSKAITOS</w:t>
      </w:r>
    </w:p>
    <w:tbl>
      <w:tblPr>
        <w:tblW w:w="9962" w:type="dxa"/>
        <w:tblInd w:w="-108" w:type="dxa"/>
        <w:tblLayout w:type="fixed"/>
        <w:tblLook w:val="0000" w:firstRow="0" w:lastRow="0" w:firstColumn="0" w:lastColumn="0" w:noHBand="0" w:noVBand="0"/>
      </w:tblPr>
      <w:tblGrid>
        <w:gridCol w:w="216"/>
        <w:gridCol w:w="4531"/>
        <w:gridCol w:w="342"/>
        <w:gridCol w:w="4406"/>
        <w:gridCol w:w="467"/>
      </w:tblGrid>
      <w:tr w:rsidR="006A5654" w:rsidRPr="00373150" w14:paraId="3671D9DB" w14:textId="77777777" w:rsidTr="005559B7">
        <w:trPr>
          <w:gridBefore w:val="1"/>
          <w:wBefore w:w="216" w:type="dxa"/>
        </w:trPr>
        <w:tc>
          <w:tcPr>
            <w:tcW w:w="4873" w:type="dxa"/>
            <w:gridSpan w:val="2"/>
          </w:tcPr>
          <w:p w14:paraId="7D33A219" w14:textId="77777777" w:rsidR="006A5654" w:rsidRPr="00373150" w:rsidRDefault="006A5654" w:rsidP="005559B7">
            <w:pPr>
              <w:jc w:val="both"/>
              <w:rPr>
                <w:rFonts w:ascii="Times New Roman" w:hAnsi="Times New Roman"/>
                <w:b/>
                <w:szCs w:val="24"/>
                <w:lang w:val="lt-LT"/>
              </w:rPr>
            </w:pPr>
          </w:p>
        </w:tc>
        <w:tc>
          <w:tcPr>
            <w:tcW w:w="4873" w:type="dxa"/>
            <w:gridSpan w:val="2"/>
          </w:tcPr>
          <w:p w14:paraId="40DE97C9" w14:textId="77777777" w:rsidR="006A5654" w:rsidRPr="00373150" w:rsidRDefault="006A5654" w:rsidP="00A759C6">
            <w:pPr>
              <w:jc w:val="both"/>
              <w:rPr>
                <w:rFonts w:ascii="Times New Roman" w:hAnsi="Times New Roman"/>
                <w:b/>
                <w:szCs w:val="24"/>
                <w:lang w:val="lt-LT"/>
              </w:rPr>
            </w:pPr>
          </w:p>
        </w:tc>
      </w:tr>
      <w:tr w:rsidR="005559B7" w:rsidRPr="00FF12C0" w14:paraId="27527B07" w14:textId="77777777" w:rsidTr="00555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467" w:type="dxa"/>
        </w:trPr>
        <w:tc>
          <w:tcPr>
            <w:tcW w:w="4747" w:type="dxa"/>
            <w:gridSpan w:val="2"/>
          </w:tcPr>
          <w:p w14:paraId="48BF663F" w14:textId="77777777" w:rsidR="005559B7" w:rsidRPr="00FF12C0" w:rsidRDefault="00A05E29" w:rsidP="00C8144D">
            <w:pPr>
              <w:outlineLvl w:val="0"/>
              <w:rPr>
                <w:rFonts w:ascii="Times New Roman" w:hAnsi="Times New Roman"/>
                <w:b/>
                <w:szCs w:val="24"/>
                <w:lang w:val="lt-LT"/>
              </w:rPr>
            </w:pPr>
            <w:r>
              <w:rPr>
                <w:rFonts w:ascii="Times New Roman" w:hAnsi="Times New Roman"/>
                <w:b/>
                <w:szCs w:val="24"/>
                <w:lang w:val="lt-LT"/>
              </w:rPr>
              <w:t>T</w:t>
            </w:r>
            <w:r w:rsidR="00654078">
              <w:rPr>
                <w:rFonts w:ascii="Times New Roman" w:hAnsi="Times New Roman"/>
                <w:b/>
                <w:szCs w:val="24"/>
                <w:lang w:val="lt-LT"/>
              </w:rPr>
              <w:t>EIKĖJAS</w:t>
            </w:r>
          </w:p>
          <w:p w14:paraId="71C267DC" w14:textId="77777777" w:rsidR="005559B7" w:rsidRPr="00FF12C0" w:rsidRDefault="005559B7" w:rsidP="00C8144D">
            <w:pPr>
              <w:outlineLvl w:val="0"/>
              <w:rPr>
                <w:rFonts w:ascii="Times New Roman" w:hAnsi="Times New Roman"/>
                <w:szCs w:val="24"/>
                <w:lang w:val="lt-LT"/>
              </w:rPr>
            </w:pPr>
            <w:r w:rsidRPr="00FF12C0">
              <w:rPr>
                <w:rFonts w:ascii="Times New Roman" w:hAnsi="Times New Roman"/>
                <w:szCs w:val="24"/>
                <w:lang w:val="lt-LT"/>
              </w:rPr>
              <w:t xml:space="preserve">Šiaulių plaukimo </w:t>
            </w:r>
            <w:r>
              <w:rPr>
                <w:rFonts w:ascii="Times New Roman" w:hAnsi="Times New Roman"/>
                <w:szCs w:val="24"/>
                <w:lang w:val="lt-LT"/>
              </w:rPr>
              <w:t>centras</w:t>
            </w:r>
            <w:r w:rsidRPr="00FF12C0">
              <w:rPr>
                <w:rFonts w:ascii="Times New Roman" w:hAnsi="Times New Roman"/>
                <w:szCs w:val="24"/>
                <w:lang w:val="lt-LT"/>
              </w:rPr>
              <w:t xml:space="preserve"> „Delfinas“</w:t>
            </w:r>
          </w:p>
          <w:p w14:paraId="4A174F1E" w14:textId="77777777" w:rsidR="005559B7" w:rsidRPr="00FF12C0" w:rsidRDefault="005559B7" w:rsidP="00C8144D">
            <w:pPr>
              <w:outlineLvl w:val="0"/>
              <w:rPr>
                <w:rFonts w:ascii="Times New Roman" w:hAnsi="Times New Roman"/>
                <w:szCs w:val="24"/>
                <w:lang w:val="lt-LT"/>
              </w:rPr>
            </w:pPr>
            <w:r w:rsidRPr="00FF12C0">
              <w:rPr>
                <w:rFonts w:ascii="Times New Roman" w:hAnsi="Times New Roman"/>
                <w:szCs w:val="24"/>
                <w:lang w:val="lt-LT"/>
              </w:rPr>
              <w:t>Ežero g.11</w:t>
            </w:r>
            <w:r>
              <w:rPr>
                <w:rFonts w:ascii="Times New Roman" w:hAnsi="Times New Roman"/>
                <w:szCs w:val="24"/>
                <w:lang w:val="lt-LT"/>
              </w:rPr>
              <w:t>A</w:t>
            </w:r>
            <w:r w:rsidRPr="00FF12C0">
              <w:rPr>
                <w:rFonts w:ascii="Times New Roman" w:hAnsi="Times New Roman"/>
                <w:szCs w:val="24"/>
                <w:lang w:val="lt-LT"/>
              </w:rPr>
              <w:t>, Šiauliai</w:t>
            </w:r>
          </w:p>
          <w:p w14:paraId="7B4316D3" w14:textId="77777777" w:rsidR="005559B7" w:rsidRDefault="005559B7" w:rsidP="00C8144D">
            <w:pPr>
              <w:outlineLvl w:val="0"/>
              <w:rPr>
                <w:rFonts w:ascii="Times New Roman" w:hAnsi="Times New Roman"/>
                <w:szCs w:val="24"/>
                <w:lang w:val="lt-LT"/>
              </w:rPr>
            </w:pPr>
            <w:r w:rsidRPr="00FF12C0">
              <w:rPr>
                <w:rFonts w:ascii="Times New Roman" w:hAnsi="Times New Roman"/>
                <w:szCs w:val="24"/>
                <w:lang w:val="lt-LT"/>
              </w:rPr>
              <w:t xml:space="preserve">Įmonės kodas </w:t>
            </w:r>
            <w:r>
              <w:rPr>
                <w:rFonts w:ascii="Times New Roman" w:hAnsi="Times New Roman"/>
                <w:szCs w:val="24"/>
                <w:lang w:val="lt-LT"/>
              </w:rPr>
              <w:t>145914357</w:t>
            </w:r>
          </w:p>
          <w:p w14:paraId="57CF9031" w14:textId="32375128" w:rsidR="005559B7" w:rsidRPr="00FF12C0" w:rsidRDefault="005559B7" w:rsidP="00C8144D">
            <w:pPr>
              <w:outlineLvl w:val="0"/>
              <w:rPr>
                <w:rFonts w:ascii="Times New Roman" w:hAnsi="Times New Roman"/>
                <w:b/>
                <w:szCs w:val="24"/>
                <w:lang w:val="lt-LT"/>
              </w:rPr>
            </w:pPr>
            <w:r w:rsidRPr="00FF12C0">
              <w:rPr>
                <w:rFonts w:ascii="Times New Roman" w:hAnsi="Times New Roman"/>
                <w:szCs w:val="24"/>
                <w:lang w:val="lt-LT"/>
              </w:rPr>
              <w:t>Tel.</w:t>
            </w:r>
            <w:r w:rsidR="00BC6520">
              <w:rPr>
                <w:rFonts w:ascii="Times New Roman" w:hAnsi="Times New Roman"/>
                <w:szCs w:val="24"/>
                <w:lang w:val="lt-LT"/>
              </w:rPr>
              <w:t xml:space="preserve"> +370 646 43401 </w:t>
            </w:r>
            <w:r w:rsidRPr="00FF12C0">
              <w:rPr>
                <w:rFonts w:ascii="Times New Roman" w:hAnsi="Times New Roman"/>
                <w:szCs w:val="24"/>
                <w:lang w:val="lt-LT"/>
              </w:rPr>
              <w:t xml:space="preserve"> </w:t>
            </w:r>
          </w:p>
          <w:p w14:paraId="50DB853C" w14:textId="77777777" w:rsidR="005559B7" w:rsidRPr="00FF12C0" w:rsidRDefault="005559B7" w:rsidP="00C8144D">
            <w:pPr>
              <w:jc w:val="both"/>
              <w:rPr>
                <w:rFonts w:ascii="Times New Roman" w:hAnsi="Times New Roman"/>
                <w:szCs w:val="24"/>
                <w:lang w:val="lt-LT"/>
              </w:rPr>
            </w:pPr>
            <w:r w:rsidRPr="00FF12C0">
              <w:rPr>
                <w:rFonts w:ascii="Times New Roman" w:hAnsi="Times New Roman"/>
                <w:szCs w:val="24"/>
                <w:lang w:val="lt-LT"/>
              </w:rPr>
              <w:t>„</w:t>
            </w:r>
            <w:proofErr w:type="spellStart"/>
            <w:r w:rsidRPr="00FF12C0">
              <w:rPr>
                <w:rFonts w:ascii="Times New Roman" w:hAnsi="Times New Roman"/>
                <w:szCs w:val="24"/>
                <w:lang w:val="lt-LT"/>
              </w:rPr>
              <w:t>Swedbank“AB</w:t>
            </w:r>
            <w:proofErr w:type="spellEnd"/>
            <w:r w:rsidRPr="00FF12C0">
              <w:rPr>
                <w:rFonts w:ascii="Times New Roman" w:hAnsi="Times New Roman"/>
                <w:szCs w:val="24"/>
                <w:lang w:val="lt-LT"/>
              </w:rPr>
              <w:t xml:space="preserve">                                                                    </w:t>
            </w:r>
          </w:p>
          <w:p w14:paraId="10933C0C" w14:textId="77777777" w:rsidR="00966FC2" w:rsidRDefault="005559B7" w:rsidP="001522C7">
            <w:pPr>
              <w:outlineLvl w:val="0"/>
              <w:rPr>
                <w:rFonts w:ascii="Times New Roman" w:hAnsi="Times New Roman"/>
                <w:szCs w:val="24"/>
                <w:lang w:val="lt-LT"/>
              </w:rPr>
            </w:pPr>
            <w:proofErr w:type="spellStart"/>
            <w:r w:rsidRPr="00FF12C0">
              <w:rPr>
                <w:rFonts w:ascii="Times New Roman" w:hAnsi="Times New Roman"/>
                <w:szCs w:val="24"/>
                <w:lang w:val="lt-LT"/>
              </w:rPr>
              <w:t>Ats.s</w:t>
            </w:r>
            <w:proofErr w:type="spellEnd"/>
            <w:r w:rsidRPr="00FF12C0">
              <w:rPr>
                <w:rFonts w:ascii="Times New Roman" w:hAnsi="Times New Roman"/>
                <w:szCs w:val="24"/>
                <w:lang w:val="lt-LT"/>
              </w:rPr>
              <w:t xml:space="preserve">. </w:t>
            </w:r>
            <w:r w:rsidR="001522C7" w:rsidRPr="007F39C7">
              <w:rPr>
                <w:rFonts w:ascii="Times New Roman" w:hAnsi="Times New Roman"/>
                <w:b/>
                <w:i/>
                <w:color w:val="000000" w:themeColor="text1"/>
                <w:szCs w:val="24"/>
                <w:lang w:val="lt-LT"/>
              </w:rPr>
              <w:t>LT457300010165696974</w:t>
            </w:r>
            <w:r w:rsidR="001522C7" w:rsidRPr="007F39C7">
              <w:rPr>
                <w:rFonts w:ascii="Times New Roman" w:hAnsi="Times New Roman"/>
                <w:color w:val="000000" w:themeColor="text1"/>
                <w:szCs w:val="24"/>
                <w:lang w:val="lt-LT"/>
              </w:rPr>
              <w:t xml:space="preserve"> </w:t>
            </w:r>
            <w:r w:rsidR="001522C7" w:rsidRPr="00616F73">
              <w:rPr>
                <w:rFonts w:ascii="Times New Roman" w:hAnsi="Times New Roman"/>
                <w:color w:val="FF0000"/>
                <w:szCs w:val="24"/>
                <w:lang w:val="lt-LT"/>
              </w:rPr>
              <w:t xml:space="preserve"> </w:t>
            </w:r>
            <w:r w:rsidR="001522C7" w:rsidRPr="00FF12C0">
              <w:rPr>
                <w:rFonts w:ascii="Times New Roman" w:hAnsi="Times New Roman"/>
                <w:szCs w:val="24"/>
                <w:lang w:val="lt-LT"/>
              </w:rPr>
              <w:t xml:space="preserve">     </w:t>
            </w:r>
          </w:p>
          <w:p w14:paraId="7B734563" w14:textId="77777777" w:rsidR="00966FC2" w:rsidRDefault="00966FC2" w:rsidP="001522C7">
            <w:pPr>
              <w:outlineLvl w:val="0"/>
              <w:rPr>
                <w:rFonts w:ascii="Times New Roman" w:hAnsi="Times New Roman"/>
                <w:szCs w:val="24"/>
                <w:lang w:val="lt-LT"/>
              </w:rPr>
            </w:pPr>
            <w:proofErr w:type="spellStart"/>
            <w:r>
              <w:rPr>
                <w:rFonts w:ascii="Times New Roman" w:hAnsi="Times New Roman"/>
                <w:szCs w:val="24"/>
                <w:lang w:val="lt-LT"/>
              </w:rPr>
              <w:t>El.paštas</w:t>
            </w:r>
            <w:proofErr w:type="spellEnd"/>
            <w:r>
              <w:rPr>
                <w:rFonts w:ascii="Times New Roman" w:hAnsi="Times New Roman"/>
                <w:szCs w:val="24"/>
                <w:lang w:val="lt-LT"/>
              </w:rPr>
              <w:t xml:space="preserve">: </w:t>
            </w:r>
            <w:hyperlink r:id="rId6" w:history="1">
              <w:r w:rsidRPr="002C4EC2">
                <w:rPr>
                  <w:rStyle w:val="Hipersaitas"/>
                  <w:rFonts w:ascii="Times New Roman" w:hAnsi="Times New Roman"/>
                  <w:szCs w:val="24"/>
                  <w:lang w:val="lt-LT"/>
                </w:rPr>
                <w:t>delfinas@splius.lt</w:t>
              </w:r>
            </w:hyperlink>
          </w:p>
          <w:p w14:paraId="1039ED8A" w14:textId="77777777" w:rsidR="005559B7" w:rsidRPr="00FF12C0" w:rsidRDefault="001522C7" w:rsidP="001522C7">
            <w:pPr>
              <w:outlineLvl w:val="0"/>
              <w:rPr>
                <w:rFonts w:ascii="Times New Roman" w:hAnsi="Times New Roman"/>
                <w:b/>
                <w:szCs w:val="24"/>
                <w:lang w:val="lt-LT"/>
              </w:rPr>
            </w:pPr>
            <w:r w:rsidRPr="00FF12C0">
              <w:rPr>
                <w:rFonts w:ascii="Times New Roman" w:hAnsi="Times New Roman"/>
                <w:szCs w:val="24"/>
                <w:lang w:val="lt-LT"/>
              </w:rPr>
              <w:t xml:space="preserve">                           </w:t>
            </w:r>
          </w:p>
        </w:tc>
        <w:tc>
          <w:tcPr>
            <w:tcW w:w="4748" w:type="dxa"/>
            <w:gridSpan w:val="2"/>
          </w:tcPr>
          <w:p w14:paraId="195A834E" w14:textId="77777777" w:rsidR="005559B7" w:rsidRPr="00FF12C0" w:rsidRDefault="00A05E29" w:rsidP="00C8144D">
            <w:pPr>
              <w:outlineLvl w:val="0"/>
              <w:rPr>
                <w:rFonts w:ascii="Times New Roman" w:hAnsi="Times New Roman"/>
                <w:b/>
                <w:szCs w:val="24"/>
                <w:lang w:val="lt-LT"/>
              </w:rPr>
            </w:pPr>
            <w:r>
              <w:rPr>
                <w:rFonts w:ascii="Times New Roman" w:hAnsi="Times New Roman"/>
                <w:b/>
                <w:szCs w:val="24"/>
                <w:lang w:val="lt-LT"/>
              </w:rPr>
              <w:t>GAVĖJAS</w:t>
            </w:r>
          </w:p>
          <w:p w14:paraId="406BF558" w14:textId="77777777" w:rsidR="0015478B" w:rsidRDefault="00AE7073" w:rsidP="00AE7073">
            <w:pPr>
              <w:outlineLvl w:val="0"/>
              <w:rPr>
                <w:rStyle w:val="Grietas"/>
                <w:b w:val="0"/>
              </w:rPr>
            </w:pPr>
            <w:proofErr w:type="spellStart"/>
            <w:r w:rsidRPr="001D7EC4">
              <w:rPr>
                <w:rStyle w:val="Grietas"/>
                <w:b w:val="0"/>
              </w:rPr>
              <w:t>Šiaulių</w:t>
            </w:r>
            <w:proofErr w:type="spellEnd"/>
            <w:r w:rsidRPr="001D7EC4">
              <w:rPr>
                <w:rStyle w:val="Grietas"/>
                <w:b w:val="0"/>
              </w:rPr>
              <w:t xml:space="preserve"> </w:t>
            </w:r>
            <w:proofErr w:type="spellStart"/>
            <w:r w:rsidRPr="001D7EC4">
              <w:rPr>
                <w:rStyle w:val="Grietas"/>
                <w:b w:val="0"/>
              </w:rPr>
              <w:t>rajono</w:t>
            </w:r>
            <w:proofErr w:type="spellEnd"/>
            <w:r w:rsidRPr="001D7EC4">
              <w:rPr>
                <w:rStyle w:val="Grietas"/>
                <w:b w:val="0"/>
              </w:rPr>
              <w:t xml:space="preserve"> </w:t>
            </w:r>
            <w:proofErr w:type="spellStart"/>
            <w:r w:rsidRPr="001D7EC4">
              <w:rPr>
                <w:rStyle w:val="Grietas"/>
                <w:b w:val="0"/>
              </w:rPr>
              <w:t>Dubysos</w:t>
            </w:r>
            <w:proofErr w:type="spellEnd"/>
            <w:r w:rsidRPr="001D7EC4">
              <w:rPr>
                <w:rStyle w:val="Grietas"/>
                <w:b w:val="0"/>
              </w:rPr>
              <w:t xml:space="preserve"> </w:t>
            </w:r>
            <w:proofErr w:type="spellStart"/>
            <w:r w:rsidRPr="001D7EC4">
              <w:rPr>
                <w:rStyle w:val="Grietas"/>
                <w:b w:val="0"/>
              </w:rPr>
              <w:t>aukštupio</w:t>
            </w:r>
            <w:proofErr w:type="spellEnd"/>
            <w:r w:rsidRPr="001D7EC4">
              <w:rPr>
                <w:rStyle w:val="Grietas"/>
                <w:b w:val="0"/>
              </w:rPr>
              <w:t xml:space="preserve"> </w:t>
            </w:r>
            <w:proofErr w:type="spellStart"/>
            <w:r w:rsidRPr="001D7EC4">
              <w:rPr>
                <w:rStyle w:val="Grietas"/>
                <w:b w:val="0"/>
              </w:rPr>
              <w:t>mokykla</w:t>
            </w:r>
            <w:proofErr w:type="spellEnd"/>
          </w:p>
          <w:p w14:paraId="08AFF8AE" w14:textId="77777777" w:rsidR="00A96430" w:rsidRDefault="00A96430" w:rsidP="00AE7073">
            <w:pPr>
              <w:outlineLvl w:val="0"/>
            </w:pPr>
            <w:proofErr w:type="spellStart"/>
            <w:r>
              <w:t>Dubysos</w:t>
            </w:r>
            <w:proofErr w:type="spellEnd"/>
            <w:r>
              <w:t xml:space="preserve"> g. 15, LT-80201, </w:t>
            </w:r>
            <w:proofErr w:type="spellStart"/>
            <w:r>
              <w:t>Bubiai</w:t>
            </w:r>
            <w:proofErr w:type="spellEnd"/>
            <w:r>
              <w:t xml:space="preserve">. </w:t>
            </w:r>
            <w:proofErr w:type="spellStart"/>
            <w:r>
              <w:t>Šiaulių</w:t>
            </w:r>
            <w:proofErr w:type="spellEnd"/>
            <w:r>
              <w:t xml:space="preserve"> </w:t>
            </w:r>
            <w:proofErr w:type="spellStart"/>
            <w:r>
              <w:t>rajonas</w:t>
            </w:r>
            <w:proofErr w:type="spellEnd"/>
            <w:r>
              <w:t> </w:t>
            </w:r>
          </w:p>
          <w:p w14:paraId="61E3D82B" w14:textId="77777777" w:rsidR="00A96430" w:rsidRDefault="00A96430" w:rsidP="00AE7073">
            <w:pPr>
              <w:outlineLvl w:val="0"/>
            </w:pPr>
            <w:r w:rsidRPr="00A96430">
              <w:rPr>
                <w:rFonts w:ascii="Times New Roman" w:hAnsi="Times New Roman"/>
                <w:lang w:val="lt-LT"/>
              </w:rPr>
              <w:t xml:space="preserve">Įmonės </w:t>
            </w:r>
            <w:proofErr w:type="spellStart"/>
            <w:r>
              <w:t>kodas</w:t>
            </w:r>
            <w:proofErr w:type="spellEnd"/>
            <w:r>
              <w:t xml:space="preserve"> 305616433</w:t>
            </w:r>
          </w:p>
          <w:p w14:paraId="7CE8C2DB" w14:textId="714BC4EA" w:rsidR="00A96430" w:rsidRDefault="00A96430" w:rsidP="00AE7073">
            <w:pPr>
              <w:outlineLvl w:val="0"/>
            </w:pPr>
            <w:r>
              <w:t xml:space="preserve">tel. </w:t>
            </w:r>
            <w:r w:rsidR="00067FA4">
              <w:t>+370</w:t>
            </w:r>
            <w:r>
              <w:t xml:space="preserve"> 41 38 86 80</w:t>
            </w:r>
          </w:p>
          <w:p w14:paraId="08885894" w14:textId="77777777" w:rsidR="00A96430" w:rsidRDefault="00A96430" w:rsidP="00A96430">
            <w:pPr>
              <w:outlineLvl w:val="0"/>
            </w:pPr>
            <w:proofErr w:type="spellStart"/>
            <w:r>
              <w:t>El.p</w:t>
            </w:r>
            <w:proofErr w:type="spellEnd"/>
            <w:r>
              <w:t xml:space="preserve">. </w:t>
            </w:r>
            <w:hyperlink r:id="rId7" w:history="1">
              <w:r w:rsidRPr="0070519C">
                <w:rPr>
                  <w:rStyle w:val="Hipersaitas"/>
                </w:rPr>
                <w:t>mokykla@dubysos.lt</w:t>
              </w:r>
            </w:hyperlink>
          </w:p>
          <w:p w14:paraId="71BAD38B" w14:textId="77777777" w:rsidR="00A96430" w:rsidRPr="00DD4543" w:rsidRDefault="00A96430" w:rsidP="00A96430">
            <w:pPr>
              <w:outlineLvl w:val="0"/>
              <w:rPr>
                <w:rFonts w:ascii="Times New Roman" w:hAnsi="Times New Roman"/>
                <w:szCs w:val="24"/>
                <w:lang w:val="lt-LT"/>
              </w:rPr>
            </w:pPr>
          </w:p>
        </w:tc>
      </w:tr>
    </w:tbl>
    <w:p w14:paraId="22467504" w14:textId="77777777" w:rsidR="00990680" w:rsidRDefault="00990680" w:rsidP="00990680">
      <w:pPr>
        <w:pStyle w:val="Tekstas"/>
        <w:shd w:val="clear" w:color="auto" w:fill="FFFFFF"/>
        <w:spacing w:after="0" w:line="200" w:lineRule="atLeast"/>
        <w:jc w:val="both"/>
      </w:pPr>
    </w:p>
    <w:p w14:paraId="0403DA25" w14:textId="77777777" w:rsidR="00990680" w:rsidRDefault="00990680" w:rsidP="00990680">
      <w:pPr>
        <w:pStyle w:val="Tekstas"/>
        <w:shd w:val="clear" w:color="auto" w:fill="FFFFFF"/>
        <w:spacing w:after="0" w:line="200" w:lineRule="atLeast"/>
        <w:jc w:val="both"/>
      </w:pPr>
    </w:p>
    <w:p w14:paraId="22D4800E" w14:textId="77777777" w:rsidR="00990680" w:rsidRDefault="00990680" w:rsidP="00990680">
      <w:pPr>
        <w:pStyle w:val="Tekstas"/>
        <w:shd w:val="clear" w:color="auto" w:fill="FFFFFF"/>
        <w:spacing w:after="0" w:line="200" w:lineRule="atLeast"/>
        <w:jc w:val="both"/>
      </w:pPr>
      <w:r>
        <w:t xml:space="preserve">A.V. _______________Paulius </w:t>
      </w:r>
      <w:proofErr w:type="spellStart"/>
      <w:r>
        <w:t>Viktoravičius</w:t>
      </w:r>
      <w:proofErr w:type="spellEnd"/>
      <w:r>
        <w:t xml:space="preserve">        </w:t>
      </w:r>
      <w:proofErr w:type="spellStart"/>
      <w:r>
        <w:t>A.V.______</w:t>
      </w:r>
      <w:r>
        <w:rPr>
          <w:shd w:val="clear" w:color="auto" w:fill="FFFFFF"/>
        </w:rPr>
        <w:t>__________</w:t>
      </w:r>
      <w:r w:rsidR="00AE7073">
        <w:rPr>
          <w:shd w:val="clear" w:color="auto" w:fill="FFFFFF"/>
        </w:rPr>
        <w:t>Vaidas</w:t>
      </w:r>
      <w:proofErr w:type="spellEnd"/>
      <w:r w:rsidR="00AE7073">
        <w:rPr>
          <w:shd w:val="clear" w:color="auto" w:fill="FFFFFF"/>
        </w:rPr>
        <w:t xml:space="preserve"> </w:t>
      </w:r>
      <w:proofErr w:type="spellStart"/>
      <w:r w:rsidR="00AE7073">
        <w:rPr>
          <w:shd w:val="clear" w:color="auto" w:fill="FFFFFF"/>
        </w:rPr>
        <w:t>Bacys</w:t>
      </w:r>
      <w:proofErr w:type="spellEnd"/>
      <w:r>
        <w:t xml:space="preserve">  </w:t>
      </w:r>
    </w:p>
    <w:p w14:paraId="4D415EEB" w14:textId="77777777" w:rsidR="00990680" w:rsidRPr="000F1EB0" w:rsidRDefault="00990680" w:rsidP="00990680">
      <w:pPr>
        <w:jc w:val="both"/>
        <w:rPr>
          <w:rFonts w:ascii="Times New Roman" w:hAnsi="Times New Roman"/>
          <w:szCs w:val="24"/>
          <w:lang w:val="lt-LT"/>
        </w:rPr>
      </w:pPr>
      <w:r>
        <w:rPr>
          <w:szCs w:val="24"/>
          <w:lang w:val="lt-LT"/>
        </w:rPr>
        <w:t xml:space="preserve">   </w:t>
      </w:r>
    </w:p>
    <w:p w14:paraId="5FE3424C" w14:textId="77777777" w:rsidR="005559B7" w:rsidRPr="00373150" w:rsidRDefault="005559B7" w:rsidP="005559B7">
      <w:pPr>
        <w:jc w:val="both"/>
        <w:rPr>
          <w:rFonts w:ascii="Times New Roman" w:hAnsi="Times New Roman"/>
          <w:szCs w:val="24"/>
          <w:lang w:val="lt-LT"/>
        </w:rPr>
      </w:pPr>
    </w:p>
    <w:p w14:paraId="2C735126" w14:textId="77777777" w:rsidR="00407A46" w:rsidRDefault="00407A46" w:rsidP="008061B4">
      <w:pPr>
        <w:pStyle w:val="Tekstas"/>
        <w:shd w:val="clear" w:color="auto" w:fill="FFFFFF"/>
        <w:spacing w:after="0" w:line="200" w:lineRule="atLeast"/>
        <w:jc w:val="both"/>
      </w:pPr>
    </w:p>
    <w:p w14:paraId="5EFCFC17" w14:textId="77777777" w:rsidR="00267CB6" w:rsidRDefault="00267CB6" w:rsidP="00267CB6">
      <w:pPr>
        <w:rPr>
          <w:rFonts w:ascii="Times New Roman" w:eastAsia="Lucida Sans Unicode" w:hAnsi="Times New Roman"/>
          <w:szCs w:val="24"/>
          <w:lang w:val="lt-LT" w:eastAsia="ar-SA"/>
        </w:rPr>
      </w:pPr>
    </w:p>
    <w:p w14:paraId="76312CA6" w14:textId="3417B04D" w:rsidR="007C0685" w:rsidRDefault="007C0685" w:rsidP="00FB30CD">
      <w:pPr>
        <w:pStyle w:val="Tekstas"/>
        <w:shd w:val="clear" w:color="auto" w:fill="FFFFFF"/>
        <w:spacing w:after="0" w:line="200" w:lineRule="atLeast"/>
      </w:pPr>
    </w:p>
    <w:sectPr w:rsidR="007C0685" w:rsidSect="008F68F3">
      <w:pgSz w:w="11906" w:h="16838"/>
      <w:pgMar w:top="1304" w:right="567" w:bottom="90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9370F"/>
    <w:multiLevelType w:val="hybridMultilevel"/>
    <w:tmpl w:val="CD62B138"/>
    <w:lvl w:ilvl="0" w:tplc="6C7E95AE">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 w15:restartNumberingAfterBreak="0">
    <w:nsid w:val="7D991ABD"/>
    <w:multiLevelType w:val="hybridMultilevel"/>
    <w:tmpl w:val="C9FEBBAC"/>
    <w:lvl w:ilvl="0" w:tplc="8F58BFB2">
      <w:start w:val="1"/>
      <w:numFmt w:val="upperRoman"/>
      <w:lvlText w:val="%1."/>
      <w:lvlJc w:val="left"/>
      <w:pPr>
        <w:ind w:left="1275" w:hanging="72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16cid:durableId="2015495429">
    <w:abstractNumId w:val="1"/>
  </w:num>
  <w:num w:numId="2" w16cid:durableId="168875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54"/>
    <w:rsid w:val="00022653"/>
    <w:rsid w:val="000564DF"/>
    <w:rsid w:val="00057791"/>
    <w:rsid w:val="0006581C"/>
    <w:rsid w:val="00067FA4"/>
    <w:rsid w:val="0008651D"/>
    <w:rsid w:val="000B305E"/>
    <w:rsid w:val="000B3AE7"/>
    <w:rsid w:val="000C7F67"/>
    <w:rsid w:val="001033ED"/>
    <w:rsid w:val="00106255"/>
    <w:rsid w:val="00125F3C"/>
    <w:rsid w:val="0014355D"/>
    <w:rsid w:val="00146B26"/>
    <w:rsid w:val="001478E2"/>
    <w:rsid w:val="001522C7"/>
    <w:rsid w:val="0015478B"/>
    <w:rsid w:val="0016778C"/>
    <w:rsid w:val="00167CC9"/>
    <w:rsid w:val="00171C4C"/>
    <w:rsid w:val="001770A6"/>
    <w:rsid w:val="00180572"/>
    <w:rsid w:val="001871C8"/>
    <w:rsid w:val="001A189D"/>
    <w:rsid w:val="001B7642"/>
    <w:rsid w:val="001C07ED"/>
    <w:rsid w:val="001D31DA"/>
    <w:rsid w:val="001D7EC4"/>
    <w:rsid w:val="001F5ED6"/>
    <w:rsid w:val="002245E2"/>
    <w:rsid w:val="00227D51"/>
    <w:rsid w:val="002306D2"/>
    <w:rsid w:val="00242C91"/>
    <w:rsid w:val="0025193A"/>
    <w:rsid w:val="0026076B"/>
    <w:rsid w:val="00267CB6"/>
    <w:rsid w:val="002C1B0A"/>
    <w:rsid w:val="002D1334"/>
    <w:rsid w:val="002D1697"/>
    <w:rsid w:val="002D5C94"/>
    <w:rsid w:val="002D7467"/>
    <w:rsid w:val="003006B9"/>
    <w:rsid w:val="0031026A"/>
    <w:rsid w:val="00331F7B"/>
    <w:rsid w:val="003412F7"/>
    <w:rsid w:val="003446FF"/>
    <w:rsid w:val="0035168C"/>
    <w:rsid w:val="00367546"/>
    <w:rsid w:val="00373150"/>
    <w:rsid w:val="00391D25"/>
    <w:rsid w:val="00391EE8"/>
    <w:rsid w:val="003A2B58"/>
    <w:rsid w:val="003A7694"/>
    <w:rsid w:val="003B13D1"/>
    <w:rsid w:val="003C0040"/>
    <w:rsid w:val="003C009A"/>
    <w:rsid w:val="003E5252"/>
    <w:rsid w:val="003E5557"/>
    <w:rsid w:val="003E7A7E"/>
    <w:rsid w:val="003F6F3A"/>
    <w:rsid w:val="004046EE"/>
    <w:rsid w:val="00407A46"/>
    <w:rsid w:val="00441C11"/>
    <w:rsid w:val="00442E46"/>
    <w:rsid w:val="00447BE8"/>
    <w:rsid w:val="00466595"/>
    <w:rsid w:val="00483801"/>
    <w:rsid w:val="00484A73"/>
    <w:rsid w:val="00494168"/>
    <w:rsid w:val="00496D8A"/>
    <w:rsid w:val="004970C6"/>
    <w:rsid w:val="004B0C1F"/>
    <w:rsid w:val="004C5A56"/>
    <w:rsid w:val="004E55A2"/>
    <w:rsid w:val="004F2680"/>
    <w:rsid w:val="004F5452"/>
    <w:rsid w:val="00513564"/>
    <w:rsid w:val="00523DCB"/>
    <w:rsid w:val="00527AA5"/>
    <w:rsid w:val="005319B9"/>
    <w:rsid w:val="00543893"/>
    <w:rsid w:val="00545EDD"/>
    <w:rsid w:val="00552484"/>
    <w:rsid w:val="00552BA7"/>
    <w:rsid w:val="005559B7"/>
    <w:rsid w:val="00557CA0"/>
    <w:rsid w:val="005637EF"/>
    <w:rsid w:val="00564957"/>
    <w:rsid w:val="00565375"/>
    <w:rsid w:val="005665E3"/>
    <w:rsid w:val="00570934"/>
    <w:rsid w:val="0057719F"/>
    <w:rsid w:val="0058381C"/>
    <w:rsid w:val="005A253F"/>
    <w:rsid w:val="005A26B5"/>
    <w:rsid w:val="005A7942"/>
    <w:rsid w:val="005B0846"/>
    <w:rsid w:val="005C6E45"/>
    <w:rsid w:val="005D327A"/>
    <w:rsid w:val="005E4BEF"/>
    <w:rsid w:val="005E6FD5"/>
    <w:rsid w:val="005E763E"/>
    <w:rsid w:val="00616F73"/>
    <w:rsid w:val="00622A87"/>
    <w:rsid w:val="006336F2"/>
    <w:rsid w:val="006531E7"/>
    <w:rsid w:val="00654078"/>
    <w:rsid w:val="00657D6F"/>
    <w:rsid w:val="006641C4"/>
    <w:rsid w:val="00665160"/>
    <w:rsid w:val="006665A5"/>
    <w:rsid w:val="00672D62"/>
    <w:rsid w:val="006853B4"/>
    <w:rsid w:val="00691B23"/>
    <w:rsid w:val="006A4814"/>
    <w:rsid w:val="006A5654"/>
    <w:rsid w:val="006D675F"/>
    <w:rsid w:val="006D775D"/>
    <w:rsid w:val="006E3F5D"/>
    <w:rsid w:val="007040B2"/>
    <w:rsid w:val="0071356F"/>
    <w:rsid w:val="0072683B"/>
    <w:rsid w:val="007277C9"/>
    <w:rsid w:val="00736ECD"/>
    <w:rsid w:val="00742D6B"/>
    <w:rsid w:val="00745F55"/>
    <w:rsid w:val="00770B4D"/>
    <w:rsid w:val="0078499F"/>
    <w:rsid w:val="007C0685"/>
    <w:rsid w:val="007D52A1"/>
    <w:rsid w:val="007E7A98"/>
    <w:rsid w:val="007F39C7"/>
    <w:rsid w:val="007F4B6A"/>
    <w:rsid w:val="008061B4"/>
    <w:rsid w:val="00806752"/>
    <w:rsid w:val="00816BD6"/>
    <w:rsid w:val="00826620"/>
    <w:rsid w:val="00864790"/>
    <w:rsid w:val="00873CE8"/>
    <w:rsid w:val="008934DC"/>
    <w:rsid w:val="008B0AEC"/>
    <w:rsid w:val="008B2757"/>
    <w:rsid w:val="008B50D3"/>
    <w:rsid w:val="008E5FC8"/>
    <w:rsid w:val="008F68F3"/>
    <w:rsid w:val="00910BDE"/>
    <w:rsid w:val="0093372C"/>
    <w:rsid w:val="00964784"/>
    <w:rsid w:val="00966FC2"/>
    <w:rsid w:val="00977ACA"/>
    <w:rsid w:val="00983EEE"/>
    <w:rsid w:val="00987DB8"/>
    <w:rsid w:val="00990680"/>
    <w:rsid w:val="0099765E"/>
    <w:rsid w:val="009A5828"/>
    <w:rsid w:val="009B18AB"/>
    <w:rsid w:val="009B4C8F"/>
    <w:rsid w:val="009C6E3F"/>
    <w:rsid w:val="009D1AB9"/>
    <w:rsid w:val="009E2133"/>
    <w:rsid w:val="009F769E"/>
    <w:rsid w:val="00A05E29"/>
    <w:rsid w:val="00A0728D"/>
    <w:rsid w:val="00A12DE4"/>
    <w:rsid w:val="00A14B06"/>
    <w:rsid w:val="00A20E33"/>
    <w:rsid w:val="00A414F2"/>
    <w:rsid w:val="00A529B9"/>
    <w:rsid w:val="00A6564A"/>
    <w:rsid w:val="00A7442F"/>
    <w:rsid w:val="00A759C6"/>
    <w:rsid w:val="00A76306"/>
    <w:rsid w:val="00A96430"/>
    <w:rsid w:val="00AC0F6E"/>
    <w:rsid w:val="00AD406B"/>
    <w:rsid w:val="00AD6E8A"/>
    <w:rsid w:val="00AE49C2"/>
    <w:rsid w:val="00AE7073"/>
    <w:rsid w:val="00AE7DCB"/>
    <w:rsid w:val="00B03699"/>
    <w:rsid w:val="00B1159C"/>
    <w:rsid w:val="00B20144"/>
    <w:rsid w:val="00B240F4"/>
    <w:rsid w:val="00B3466A"/>
    <w:rsid w:val="00B42EBC"/>
    <w:rsid w:val="00B46F5B"/>
    <w:rsid w:val="00B64868"/>
    <w:rsid w:val="00B9488C"/>
    <w:rsid w:val="00B9568E"/>
    <w:rsid w:val="00B97BCA"/>
    <w:rsid w:val="00BB09F3"/>
    <w:rsid w:val="00BC6520"/>
    <w:rsid w:val="00BE2399"/>
    <w:rsid w:val="00C01669"/>
    <w:rsid w:val="00C01D2B"/>
    <w:rsid w:val="00C06A63"/>
    <w:rsid w:val="00C074C5"/>
    <w:rsid w:val="00C17166"/>
    <w:rsid w:val="00C37C00"/>
    <w:rsid w:val="00C41CD8"/>
    <w:rsid w:val="00C54B02"/>
    <w:rsid w:val="00C55DA3"/>
    <w:rsid w:val="00C5672D"/>
    <w:rsid w:val="00C612B7"/>
    <w:rsid w:val="00C92709"/>
    <w:rsid w:val="00C94D91"/>
    <w:rsid w:val="00C95FDF"/>
    <w:rsid w:val="00CB2235"/>
    <w:rsid w:val="00CC31D7"/>
    <w:rsid w:val="00CE59DF"/>
    <w:rsid w:val="00D10D75"/>
    <w:rsid w:val="00D37DC7"/>
    <w:rsid w:val="00D5242F"/>
    <w:rsid w:val="00D551F2"/>
    <w:rsid w:val="00D56D2C"/>
    <w:rsid w:val="00D57477"/>
    <w:rsid w:val="00D914FE"/>
    <w:rsid w:val="00DA6A76"/>
    <w:rsid w:val="00DD4543"/>
    <w:rsid w:val="00DE5958"/>
    <w:rsid w:val="00DF301A"/>
    <w:rsid w:val="00E121CB"/>
    <w:rsid w:val="00E16981"/>
    <w:rsid w:val="00E21DF1"/>
    <w:rsid w:val="00E2448A"/>
    <w:rsid w:val="00E24A5D"/>
    <w:rsid w:val="00E269AC"/>
    <w:rsid w:val="00E509E7"/>
    <w:rsid w:val="00E5623B"/>
    <w:rsid w:val="00E62220"/>
    <w:rsid w:val="00E63990"/>
    <w:rsid w:val="00E67AF9"/>
    <w:rsid w:val="00E71EF3"/>
    <w:rsid w:val="00E93DBA"/>
    <w:rsid w:val="00EA50D5"/>
    <w:rsid w:val="00EA6075"/>
    <w:rsid w:val="00EB1F3F"/>
    <w:rsid w:val="00EF0DEE"/>
    <w:rsid w:val="00EF4FDC"/>
    <w:rsid w:val="00F0081D"/>
    <w:rsid w:val="00F11A42"/>
    <w:rsid w:val="00F12844"/>
    <w:rsid w:val="00F146D7"/>
    <w:rsid w:val="00F14C3F"/>
    <w:rsid w:val="00F17D42"/>
    <w:rsid w:val="00F22E02"/>
    <w:rsid w:val="00F65CC8"/>
    <w:rsid w:val="00F7069A"/>
    <w:rsid w:val="00F70F6C"/>
    <w:rsid w:val="00F755B5"/>
    <w:rsid w:val="00F776DC"/>
    <w:rsid w:val="00F86A24"/>
    <w:rsid w:val="00F97AEA"/>
    <w:rsid w:val="00FA42AD"/>
    <w:rsid w:val="00FA5CAB"/>
    <w:rsid w:val="00FA67C9"/>
    <w:rsid w:val="00FB30CD"/>
    <w:rsid w:val="00FC1807"/>
    <w:rsid w:val="00FD5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46827"/>
  <w15:chartTrackingRefBased/>
  <w15:docId w15:val="{653C33A1-0DB3-4D55-A1AD-9932BD31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5654"/>
    <w:rPr>
      <w:rFonts w:ascii="TimesLT" w:hAnsi="TimesLT"/>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A5654"/>
    <w:rPr>
      <w:color w:val="0000FF"/>
      <w:u w:val="single"/>
    </w:rPr>
  </w:style>
  <w:style w:type="paragraph" w:customStyle="1" w:styleId="WW-Numatytasis">
    <w:name w:val="WW-Numatytasis"/>
    <w:rsid w:val="006A5654"/>
    <w:pPr>
      <w:suppressAutoHyphens/>
    </w:pPr>
    <w:rPr>
      <w:kern w:val="2"/>
      <w:sz w:val="24"/>
    </w:rPr>
  </w:style>
  <w:style w:type="paragraph" w:customStyle="1" w:styleId="Tekstas">
    <w:name w:val="Tekstas"/>
    <w:basedOn w:val="prastasis"/>
    <w:rsid w:val="006A5654"/>
    <w:pPr>
      <w:widowControl w:val="0"/>
      <w:suppressAutoHyphens/>
      <w:spacing w:after="120"/>
    </w:pPr>
    <w:rPr>
      <w:rFonts w:ascii="Times New Roman" w:eastAsia="Lucida Sans Unicode" w:hAnsi="Times New Roman"/>
      <w:szCs w:val="24"/>
      <w:lang w:val="lt-LT" w:eastAsia="ar-SA"/>
    </w:rPr>
  </w:style>
  <w:style w:type="paragraph" w:styleId="Debesliotekstas">
    <w:name w:val="Balloon Text"/>
    <w:basedOn w:val="prastasis"/>
    <w:link w:val="DebesliotekstasDiagrama"/>
    <w:rsid w:val="00FD5A36"/>
    <w:rPr>
      <w:rFonts w:ascii="Segoe UI" w:hAnsi="Segoe UI" w:cs="Segoe UI"/>
      <w:sz w:val="18"/>
      <w:szCs w:val="18"/>
    </w:rPr>
  </w:style>
  <w:style w:type="character" w:customStyle="1" w:styleId="DebesliotekstasDiagrama">
    <w:name w:val="Debesėlio tekstas Diagrama"/>
    <w:link w:val="Debesliotekstas"/>
    <w:rsid w:val="00FD5A36"/>
    <w:rPr>
      <w:rFonts w:ascii="Segoe UI" w:hAnsi="Segoe UI" w:cs="Segoe UI"/>
      <w:sz w:val="18"/>
      <w:szCs w:val="18"/>
      <w:lang w:val="en-GB" w:eastAsia="en-US"/>
    </w:rPr>
  </w:style>
  <w:style w:type="paragraph" w:styleId="Betarp">
    <w:name w:val="No Spacing"/>
    <w:uiPriority w:val="1"/>
    <w:qFormat/>
    <w:rsid w:val="003A7694"/>
    <w:rPr>
      <w:rFonts w:ascii="Calibri" w:eastAsia="Calibri" w:hAnsi="Calibri"/>
      <w:sz w:val="22"/>
      <w:szCs w:val="22"/>
      <w:lang w:eastAsia="en-US"/>
    </w:rPr>
  </w:style>
  <w:style w:type="character" w:styleId="Grietas">
    <w:name w:val="Strong"/>
    <w:basedOn w:val="Numatytasispastraiposriftas"/>
    <w:uiPriority w:val="22"/>
    <w:qFormat/>
    <w:rsid w:val="001D7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04469">
      <w:bodyDiv w:val="1"/>
      <w:marLeft w:val="0"/>
      <w:marRight w:val="0"/>
      <w:marTop w:val="0"/>
      <w:marBottom w:val="0"/>
      <w:divBdr>
        <w:top w:val="none" w:sz="0" w:space="0" w:color="auto"/>
        <w:left w:val="none" w:sz="0" w:space="0" w:color="auto"/>
        <w:bottom w:val="none" w:sz="0" w:space="0" w:color="auto"/>
        <w:right w:val="none" w:sz="0" w:space="0" w:color="auto"/>
      </w:divBdr>
    </w:div>
    <w:div w:id="641691117">
      <w:bodyDiv w:val="1"/>
      <w:marLeft w:val="0"/>
      <w:marRight w:val="0"/>
      <w:marTop w:val="0"/>
      <w:marBottom w:val="0"/>
      <w:divBdr>
        <w:top w:val="none" w:sz="0" w:space="0" w:color="auto"/>
        <w:left w:val="none" w:sz="0" w:space="0" w:color="auto"/>
        <w:bottom w:val="none" w:sz="0" w:space="0" w:color="auto"/>
        <w:right w:val="none" w:sz="0" w:space="0" w:color="auto"/>
      </w:divBdr>
    </w:div>
    <w:div w:id="1499422283">
      <w:bodyDiv w:val="1"/>
      <w:marLeft w:val="0"/>
      <w:marRight w:val="0"/>
      <w:marTop w:val="0"/>
      <w:marBottom w:val="0"/>
      <w:divBdr>
        <w:top w:val="none" w:sz="0" w:space="0" w:color="auto"/>
        <w:left w:val="none" w:sz="0" w:space="0" w:color="auto"/>
        <w:bottom w:val="none" w:sz="0" w:space="0" w:color="auto"/>
        <w:right w:val="none" w:sz="0" w:space="0" w:color="auto"/>
      </w:divBdr>
    </w:div>
    <w:div w:id="17795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kykla@dubys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lfinas@spliu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954C-B7B1-4CCA-91F4-40B7CC58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2</Pages>
  <Words>3298</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PLAUKIMO MOKYKLA „DELFINAS“</vt:lpstr>
    </vt:vector>
  </TitlesOfParts>
  <Company/>
  <LinksUpToDate>false</LinksUpToDate>
  <CharactersWithSpaces>5169</CharactersWithSpaces>
  <SharedDoc>false</SharedDoc>
  <HLinks>
    <vt:vector size="18" baseType="variant">
      <vt:variant>
        <vt:i4>2686992</vt:i4>
      </vt:variant>
      <vt:variant>
        <vt:i4>6</vt:i4>
      </vt:variant>
      <vt:variant>
        <vt:i4>0</vt:i4>
      </vt:variant>
      <vt:variant>
        <vt:i4>5</vt:i4>
      </vt:variant>
      <vt:variant>
        <vt:lpwstr>mailto:El.p.delfinas@splius.lt</vt:lpwstr>
      </vt:variant>
      <vt:variant>
        <vt:lpwstr/>
      </vt:variant>
      <vt:variant>
        <vt:i4>2686992</vt:i4>
      </vt:variant>
      <vt:variant>
        <vt:i4>3</vt:i4>
      </vt:variant>
      <vt:variant>
        <vt:i4>0</vt:i4>
      </vt:variant>
      <vt:variant>
        <vt:i4>5</vt:i4>
      </vt:variant>
      <vt:variant>
        <vt:lpwstr>mailto:El.p.delfinas@splius.lt</vt:lpwstr>
      </vt:variant>
      <vt:variant>
        <vt:lpwstr/>
      </vt:variant>
      <vt:variant>
        <vt:i4>2686992</vt:i4>
      </vt:variant>
      <vt:variant>
        <vt:i4>0</vt:i4>
      </vt:variant>
      <vt:variant>
        <vt:i4>0</vt:i4>
      </vt:variant>
      <vt:variant>
        <vt:i4>5</vt:i4>
      </vt:variant>
      <vt:variant>
        <vt:lpwstr>mailto:El.p.delfinas@splius.lt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PLAUKIMO MOKYKLA „DELFINAS“</dc:title>
  <dc:subject/>
  <dc:creator>Delfinas</dc:creator>
  <cp:keywords/>
  <dc:description/>
  <cp:lastModifiedBy>Baseinas Delfinas</cp:lastModifiedBy>
  <cp:revision>131</cp:revision>
  <cp:lastPrinted>2024-08-30T08:36:00Z</cp:lastPrinted>
  <dcterms:created xsi:type="dcterms:W3CDTF">2018-12-20T06:05:00Z</dcterms:created>
  <dcterms:modified xsi:type="dcterms:W3CDTF">2025-09-02T10:40:00Z</dcterms:modified>
</cp:coreProperties>
</file>