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3073"/>
      </w:tblGrid>
      <w:tr w:rsidR="00027B83" w14:paraId="7E2BDC0C" w14:textId="77777777" w:rsidTr="00B4223E">
        <w:tc>
          <w:tcPr>
            <w:tcW w:w="2448" w:type="dxa"/>
          </w:tcPr>
          <w:p w14:paraId="7E2BDC0A" w14:textId="77777777" w:rsidR="00027B83" w:rsidRDefault="000B0897">
            <w:pPr>
              <w:jc w:val="both"/>
              <w:rPr>
                <w:b/>
                <w:kern w:val="2"/>
                <w:szCs w:val="24"/>
              </w:rPr>
            </w:pPr>
            <w:r>
              <w:rPr>
                <w:b/>
                <w:kern w:val="2"/>
                <w:szCs w:val="24"/>
              </w:rPr>
              <w:t>Sutarties pavadinimas</w:t>
            </w:r>
          </w:p>
        </w:tc>
        <w:tc>
          <w:tcPr>
            <w:tcW w:w="7612"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B4223E">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3073" w:type="dxa"/>
          </w:tcPr>
          <w:p w14:paraId="7E2BDC10" w14:textId="77777777" w:rsidR="00027B83" w:rsidRDefault="00027B83">
            <w:pPr>
              <w:jc w:val="both"/>
              <w:rPr>
                <w:kern w:val="2"/>
                <w:szCs w:val="24"/>
              </w:rPr>
            </w:pPr>
          </w:p>
        </w:tc>
      </w:tr>
      <w:tr w:rsidR="005536C4" w14:paraId="4D987F06" w14:textId="77777777" w:rsidTr="00B4223E">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612"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B4223E">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3073"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B4223E">
        <w:tc>
          <w:tcPr>
            <w:tcW w:w="10060"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B4223E">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4012"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B4223E">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4012"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B4223E">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4012"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B4223E">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4012"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B4223E">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4012"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B4223E">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4012"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B4223E">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4012"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B4223E">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4012"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5349BB" w14:paraId="7E2BDC3C" w14:textId="77777777" w:rsidTr="00B4223E">
        <w:tc>
          <w:tcPr>
            <w:tcW w:w="2808" w:type="dxa"/>
            <w:gridSpan w:val="2"/>
            <w:vMerge/>
          </w:tcPr>
          <w:p w14:paraId="7E2BDC39" w14:textId="77777777" w:rsidR="005349BB" w:rsidRDefault="005349BB" w:rsidP="005349BB">
            <w:pPr>
              <w:rPr>
                <w:kern w:val="2"/>
                <w:szCs w:val="24"/>
              </w:rPr>
            </w:pPr>
          </w:p>
        </w:tc>
        <w:tc>
          <w:tcPr>
            <w:tcW w:w="3240" w:type="dxa"/>
            <w:gridSpan w:val="4"/>
          </w:tcPr>
          <w:p w14:paraId="7E2BDC3A" w14:textId="77777777" w:rsidR="005349BB" w:rsidRDefault="005349BB" w:rsidP="005349BB">
            <w:pPr>
              <w:rPr>
                <w:kern w:val="2"/>
                <w:szCs w:val="24"/>
              </w:rPr>
            </w:pPr>
            <w:r>
              <w:rPr>
                <w:kern w:val="2"/>
                <w:szCs w:val="24"/>
              </w:rPr>
              <w:t>1.1.9. Šalies atstovas</w:t>
            </w:r>
          </w:p>
        </w:tc>
        <w:tc>
          <w:tcPr>
            <w:tcW w:w="4012" w:type="dxa"/>
            <w:gridSpan w:val="2"/>
          </w:tcPr>
          <w:p w14:paraId="7E2BDC3B" w14:textId="6CDFD601" w:rsidR="005349BB" w:rsidRDefault="005349BB" w:rsidP="005349BB">
            <w:pPr>
              <w:jc w:val="center"/>
              <w:rPr>
                <w:kern w:val="2"/>
                <w:szCs w:val="24"/>
              </w:rPr>
            </w:pPr>
            <w:r>
              <w:rPr>
                <w:kern w:val="2"/>
                <w:szCs w:val="24"/>
              </w:rPr>
              <w:t xml:space="preserve">Simonas </w:t>
            </w:r>
            <w:proofErr w:type="spellStart"/>
            <w:r>
              <w:rPr>
                <w:kern w:val="2"/>
                <w:szCs w:val="24"/>
              </w:rPr>
              <w:t>Šabanovas</w:t>
            </w:r>
            <w:proofErr w:type="spellEnd"/>
          </w:p>
        </w:tc>
      </w:tr>
      <w:tr w:rsidR="005349BB" w14:paraId="7E2BDC40" w14:textId="77777777" w:rsidTr="00B4223E">
        <w:tc>
          <w:tcPr>
            <w:tcW w:w="2808" w:type="dxa"/>
            <w:gridSpan w:val="2"/>
            <w:vMerge/>
          </w:tcPr>
          <w:p w14:paraId="7E2BDC3D" w14:textId="77777777" w:rsidR="005349BB" w:rsidRDefault="005349BB" w:rsidP="005349BB">
            <w:pPr>
              <w:rPr>
                <w:kern w:val="2"/>
                <w:szCs w:val="24"/>
              </w:rPr>
            </w:pPr>
          </w:p>
        </w:tc>
        <w:tc>
          <w:tcPr>
            <w:tcW w:w="3240" w:type="dxa"/>
            <w:gridSpan w:val="4"/>
          </w:tcPr>
          <w:p w14:paraId="7E2BDC3E" w14:textId="77777777" w:rsidR="005349BB" w:rsidRDefault="005349BB" w:rsidP="005349BB">
            <w:pPr>
              <w:rPr>
                <w:kern w:val="2"/>
                <w:szCs w:val="24"/>
              </w:rPr>
            </w:pPr>
            <w:r>
              <w:rPr>
                <w:kern w:val="2"/>
                <w:szCs w:val="24"/>
              </w:rPr>
              <w:t>1.1.10. Atstovavimo pagrindas</w:t>
            </w:r>
          </w:p>
        </w:tc>
        <w:tc>
          <w:tcPr>
            <w:tcW w:w="4012" w:type="dxa"/>
            <w:gridSpan w:val="2"/>
          </w:tcPr>
          <w:p w14:paraId="7E2BDC3F" w14:textId="0E4C3746" w:rsidR="005349BB" w:rsidRPr="000A5A18" w:rsidRDefault="005349BB" w:rsidP="005349BB">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697C2F" w14:paraId="7E2BDC4A" w14:textId="77777777" w:rsidTr="00B4223E">
        <w:tc>
          <w:tcPr>
            <w:tcW w:w="2808" w:type="dxa"/>
            <w:gridSpan w:val="2"/>
            <w:vMerge w:val="restart"/>
          </w:tcPr>
          <w:p w14:paraId="7E2BDC41" w14:textId="77777777" w:rsidR="00697C2F" w:rsidRDefault="00697C2F" w:rsidP="00697C2F">
            <w:pPr>
              <w:rPr>
                <w:b/>
                <w:kern w:val="2"/>
                <w:szCs w:val="24"/>
              </w:rPr>
            </w:pPr>
          </w:p>
          <w:p w14:paraId="7E2BDC42" w14:textId="77777777" w:rsidR="00697C2F" w:rsidRDefault="00697C2F" w:rsidP="00697C2F">
            <w:pPr>
              <w:rPr>
                <w:b/>
                <w:kern w:val="2"/>
                <w:szCs w:val="24"/>
              </w:rPr>
            </w:pPr>
          </w:p>
          <w:p w14:paraId="7E2BDC43" w14:textId="77777777" w:rsidR="00697C2F" w:rsidRDefault="00697C2F" w:rsidP="00697C2F">
            <w:pPr>
              <w:rPr>
                <w:b/>
                <w:kern w:val="2"/>
                <w:szCs w:val="24"/>
              </w:rPr>
            </w:pPr>
          </w:p>
          <w:p w14:paraId="7E2BDC44" w14:textId="77777777" w:rsidR="00697C2F" w:rsidRDefault="00697C2F" w:rsidP="00697C2F">
            <w:pPr>
              <w:rPr>
                <w:b/>
                <w:kern w:val="2"/>
                <w:szCs w:val="24"/>
              </w:rPr>
            </w:pPr>
            <w:r>
              <w:rPr>
                <w:b/>
                <w:kern w:val="2"/>
                <w:szCs w:val="24"/>
              </w:rPr>
              <w:t>1.2. Tiekėjas</w:t>
            </w:r>
          </w:p>
          <w:p w14:paraId="7E2BDC45" w14:textId="77777777" w:rsidR="00697C2F" w:rsidRPr="00B4223E" w:rsidRDefault="00697C2F" w:rsidP="00697C2F">
            <w:pPr>
              <w:rPr>
                <w:kern w:val="2"/>
                <w:szCs w:val="24"/>
              </w:rPr>
            </w:pPr>
            <w:r w:rsidRPr="00B4223E">
              <w:rPr>
                <w:kern w:val="2"/>
                <w:szCs w:val="24"/>
              </w:rPr>
              <w:t>(jei Tiekėjas yra fizinis asmuo, skiltys atitinkamai pakoreguojamos.</w:t>
            </w:r>
          </w:p>
          <w:p w14:paraId="7E2BDC46" w14:textId="77777777" w:rsidR="00697C2F" w:rsidRPr="00B4223E" w:rsidRDefault="00697C2F" w:rsidP="00697C2F">
            <w:pPr>
              <w:rPr>
                <w:kern w:val="2"/>
                <w:szCs w:val="24"/>
              </w:rPr>
            </w:pPr>
            <w:r w:rsidRPr="00B4223E">
              <w:rPr>
                <w:kern w:val="2"/>
                <w:szCs w:val="24"/>
              </w:rPr>
              <w:t>Jei Tiekėjas yra tiekėjų grupė, skiltys pildomos įterpiant kiekvieno grupės nario informaciją)</w:t>
            </w:r>
          </w:p>
          <w:p w14:paraId="7E2BDC47" w14:textId="77777777" w:rsidR="00697C2F" w:rsidRDefault="00697C2F" w:rsidP="00697C2F">
            <w:pPr>
              <w:rPr>
                <w:b/>
                <w:kern w:val="2"/>
                <w:szCs w:val="24"/>
              </w:rPr>
            </w:pPr>
          </w:p>
        </w:tc>
        <w:tc>
          <w:tcPr>
            <w:tcW w:w="3240" w:type="dxa"/>
            <w:gridSpan w:val="4"/>
          </w:tcPr>
          <w:p w14:paraId="7E2BDC48" w14:textId="77777777" w:rsidR="00697C2F" w:rsidRDefault="00697C2F" w:rsidP="00697C2F">
            <w:pPr>
              <w:rPr>
                <w:kern w:val="2"/>
                <w:szCs w:val="24"/>
              </w:rPr>
            </w:pPr>
            <w:r>
              <w:rPr>
                <w:kern w:val="2"/>
                <w:szCs w:val="24"/>
              </w:rPr>
              <w:t>1.2.1. Pavadinimas</w:t>
            </w:r>
          </w:p>
        </w:tc>
        <w:tc>
          <w:tcPr>
            <w:tcW w:w="4012" w:type="dxa"/>
            <w:gridSpan w:val="2"/>
          </w:tcPr>
          <w:p w14:paraId="7E2BDC49" w14:textId="3214A5C4" w:rsidR="00697C2F" w:rsidRDefault="00697C2F" w:rsidP="00697C2F">
            <w:pPr>
              <w:rPr>
                <w:kern w:val="2"/>
                <w:szCs w:val="24"/>
              </w:rPr>
            </w:pPr>
            <w:r>
              <w:rPr>
                <w:kern w:val="2"/>
                <w:szCs w:val="24"/>
              </w:rPr>
              <w:t>Jurgita</w:t>
            </w:r>
            <w:r w:rsidR="00882311">
              <w:rPr>
                <w:kern w:val="2"/>
                <w:szCs w:val="24"/>
              </w:rPr>
              <w:t xml:space="preserve"> Vaitiekūnienė</w:t>
            </w:r>
          </w:p>
        </w:tc>
      </w:tr>
      <w:tr w:rsidR="00697C2F" w14:paraId="7E2BDC4E" w14:textId="77777777" w:rsidTr="00B4223E">
        <w:tc>
          <w:tcPr>
            <w:tcW w:w="2808" w:type="dxa"/>
            <w:gridSpan w:val="2"/>
            <w:vMerge/>
          </w:tcPr>
          <w:p w14:paraId="7E2BDC4B" w14:textId="77777777" w:rsidR="00697C2F" w:rsidRDefault="00697C2F" w:rsidP="00697C2F">
            <w:pPr>
              <w:rPr>
                <w:b/>
                <w:kern w:val="2"/>
                <w:szCs w:val="24"/>
              </w:rPr>
            </w:pPr>
          </w:p>
        </w:tc>
        <w:tc>
          <w:tcPr>
            <w:tcW w:w="3240" w:type="dxa"/>
            <w:gridSpan w:val="4"/>
          </w:tcPr>
          <w:p w14:paraId="7E2BDC4C" w14:textId="584813C5" w:rsidR="00697C2F" w:rsidRDefault="00697C2F" w:rsidP="00697C2F">
            <w:pPr>
              <w:rPr>
                <w:kern w:val="2"/>
                <w:szCs w:val="24"/>
              </w:rPr>
            </w:pPr>
            <w:r>
              <w:rPr>
                <w:kern w:val="2"/>
                <w:szCs w:val="24"/>
              </w:rPr>
              <w:t xml:space="preserve">1.2.2. </w:t>
            </w:r>
            <w:r w:rsidR="00882311">
              <w:rPr>
                <w:kern w:val="2"/>
                <w:szCs w:val="24"/>
              </w:rPr>
              <w:t>A</w:t>
            </w:r>
            <w:r>
              <w:rPr>
                <w:kern w:val="2"/>
                <w:szCs w:val="24"/>
              </w:rPr>
              <w:t>smens kodas</w:t>
            </w:r>
          </w:p>
        </w:tc>
        <w:tc>
          <w:tcPr>
            <w:tcW w:w="4012" w:type="dxa"/>
            <w:gridSpan w:val="2"/>
          </w:tcPr>
          <w:p w14:paraId="7E2BDC4D" w14:textId="740A5C71" w:rsidR="00697C2F" w:rsidRDefault="00697C2F" w:rsidP="00697C2F">
            <w:pPr>
              <w:rPr>
                <w:kern w:val="2"/>
                <w:szCs w:val="24"/>
              </w:rPr>
            </w:pPr>
          </w:p>
        </w:tc>
      </w:tr>
      <w:tr w:rsidR="00697C2F" w14:paraId="7E2BDC52" w14:textId="77777777" w:rsidTr="00B4223E">
        <w:tc>
          <w:tcPr>
            <w:tcW w:w="2808" w:type="dxa"/>
            <w:gridSpan w:val="2"/>
            <w:vMerge/>
          </w:tcPr>
          <w:p w14:paraId="7E2BDC4F" w14:textId="77777777" w:rsidR="00697C2F" w:rsidRDefault="00697C2F" w:rsidP="00697C2F">
            <w:pPr>
              <w:rPr>
                <w:b/>
                <w:kern w:val="2"/>
                <w:szCs w:val="24"/>
              </w:rPr>
            </w:pPr>
          </w:p>
        </w:tc>
        <w:tc>
          <w:tcPr>
            <w:tcW w:w="3240" w:type="dxa"/>
            <w:gridSpan w:val="4"/>
          </w:tcPr>
          <w:p w14:paraId="7E2BDC50" w14:textId="77777777" w:rsidR="00697C2F" w:rsidRDefault="00697C2F" w:rsidP="00697C2F">
            <w:pPr>
              <w:rPr>
                <w:kern w:val="2"/>
                <w:szCs w:val="24"/>
              </w:rPr>
            </w:pPr>
            <w:r>
              <w:rPr>
                <w:kern w:val="2"/>
                <w:szCs w:val="24"/>
              </w:rPr>
              <w:t>1.2.3. Adresas</w:t>
            </w:r>
          </w:p>
        </w:tc>
        <w:tc>
          <w:tcPr>
            <w:tcW w:w="4012" w:type="dxa"/>
            <w:gridSpan w:val="2"/>
          </w:tcPr>
          <w:p w14:paraId="7E2BDC51" w14:textId="4C894094" w:rsidR="00697C2F" w:rsidRDefault="00697C2F" w:rsidP="00697C2F">
            <w:pPr>
              <w:rPr>
                <w:kern w:val="2"/>
                <w:szCs w:val="24"/>
              </w:rPr>
            </w:pPr>
          </w:p>
        </w:tc>
      </w:tr>
      <w:tr w:rsidR="00697C2F" w14:paraId="7E2BDC56" w14:textId="77777777" w:rsidTr="00B4223E">
        <w:tc>
          <w:tcPr>
            <w:tcW w:w="2808" w:type="dxa"/>
            <w:gridSpan w:val="2"/>
            <w:vMerge/>
          </w:tcPr>
          <w:p w14:paraId="7E2BDC53" w14:textId="77777777" w:rsidR="00697C2F" w:rsidRDefault="00697C2F" w:rsidP="00697C2F">
            <w:pPr>
              <w:rPr>
                <w:b/>
                <w:kern w:val="2"/>
                <w:szCs w:val="24"/>
              </w:rPr>
            </w:pPr>
          </w:p>
        </w:tc>
        <w:tc>
          <w:tcPr>
            <w:tcW w:w="3240" w:type="dxa"/>
            <w:gridSpan w:val="4"/>
          </w:tcPr>
          <w:p w14:paraId="7E2BDC54" w14:textId="77777777" w:rsidR="00697C2F" w:rsidRDefault="00697C2F" w:rsidP="00697C2F">
            <w:pPr>
              <w:rPr>
                <w:kern w:val="2"/>
                <w:szCs w:val="24"/>
              </w:rPr>
            </w:pPr>
            <w:r>
              <w:rPr>
                <w:kern w:val="2"/>
                <w:szCs w:val="24"/>
              </w:rPr>
              <w:t>1.2.4. PVM mokėtojo kodas</w:t>
            </w:r>
          </w:p>
        </w:tc>
        <w:tc>
          <w:tcPr>
            <w:tcW w:w="4012" w:type="dxa"/>
            <w:gridSpan w:val="2"/>
          </w:tcPr>
          <w:p w14:paraId="7E2BDC55" w14:textId="29CE913B" w:rsidR="00697C2F" w:rsidRDefault="00697C2F" w:rsidP="00697C2F">
            <w:pPr>
              <w:rPr>
                <w:kern w:val="2"/>
                <w:szCs w:val="24"/>
              </w:rPr>
            </w:pPr>
          </w:p>
        </w:tc>
      </w:tr>
      <w:tr w:rsidR="00697C2F" w14:paraId="7E2BDC5A" w14:textId="77777777" w:rsidTr="00B4223E">
        <w:tc>
          <w:tcPr>
            <w:tcW w:w="2808" w:type="dxa"/>
            <w:gridSpan w:val="2"/>
            <w:vMerge/>
          </w:tcPr>
          <w:p w14:paraId="7E2BDC57" w14:textId="77777777" w:rsidR="00697C2F" w:rsidRDefault="00697C2F" w:rsidP="00697C2F">
            <w:pPr>
              <w:rPr>
                <w:b/>
                <w:kern w:val="2"/>
                <w:szCs w:val="24"/>
              </w:rPr>
            </w:pPr>
          </w:p>
        </w:tc>
        <w:tc>
          <w:tcPr>
            <w:tcW w:w="3240" w:type="dxa"/>
            <w:gridSpan w:val="4"/>
          </w:tcPr>
          <w:p w14:paraId="7E2BDC58" w14:textId="77777777" w:rsidR="00697C2F" w:rsidRDefault="00697C2F" w:rsidP="00697C2F">
            <w:pPr>
              <w:rPr>
                <w:kern w:val="2"/>
                <w:szCs w:val="24"/>
              </w:rPr>
            </w:pPr>
            <w:r>
              <w:rPr>
                <w:kern w:val="2"/>
                <w:szCs w:val="24"/>
              </w:rPr>
              <w:t>1.2.5. Atsiskaitomoji sąskaita</w:t>
            </w:r>
          </w:p>
        </w:tc>
        <w:tc>
          <w:tcPr>
            <w:tcW w:w="4012" w:type="dxa"/>
            <w:gridSpan w:val="2"/>
          </w:tcPr>
          <w:p w14:paraId="7E2BDC59" w14:textId="487F4C66" w:rsidR="00697C2F" w:rsidRDefault="00697C2F" w:rsidP="00697C2F">
            <w:pPr>
              <w:rPr>
                <w:kern w:val="2"/>
                <w:szCs w:val="24"/>
              </w:rPr>
            </w:pPr>
          </w:p>
        </w:tc>
      </w:tr>
      <w:tr w:rsidR="00697C2F" w14:paraId="7E2BDC5E" w14:textId="77777777" w:rsidTr="00B4223E">
        <w:tc>
          <w:tcPr>
            <w:tcW w:w="2808" w:type="dxa"/>
            <w:gridSpan w:val="2"/>
            <w:vMerge/>
          </w:tcPr>
          <w:p w14:paraId="7E2BDC5B" w14:textId="77777777" w:rsidR="00697C2F" w:rsidRDefault="00697C2F" w:rsidP="00697C2F">
            <w:pPr>
              <w:rPr>
                <w:b/>
                <w:kern w:val="2"/>
                <w:szCs w:val="24"/>
              </w:rPr>
            </w:pPr>
          </w:p>
        </w:tc>
        <w:tc>
          <w:tcPr>
            <w:tcW w:w="3240" w:type="dxa"/>
            <w:gridSpan w:val="4"/>
          </w:tcPr>
          <w:p w14:paraId="7E2BDC5C" w14:textId="77777777" w:rsidR="00697C2F" w:rsidRDefault="00697C2F" w:rsidP="00697C2F">
            <w:pPr>
              <w:rPr>
                <w:kern w:val="2"/>
                <w:szCs w:val="24"/>
              </w:rPr>
            </w:pPr>
            <w:r>
              <w:rPr>
                <w:kern w:val="2"/>
                <w:szCs w:val="24"/>
              </w:rPr>
              <w:t>1.2.6. Bankas, banko kodas</w:t>
            </w:r>
          </w:p>
        </w:tc>
        <w:tc>
          <w:tcPr>
            <w:tcW w:w="4012" w:type="dxa"/>
            <w:gridSpan w:val="2"/>
          </w:tcPr>
          <w:p w14:paraId="7E2BDC5D" w14:textId="56A2CEB4" w:rsidR="00697C2F" w:rsidRDefault="00697C2F" w:rsidP="00697C2F">
            <w:pPr>
              <w:rPr>
                <w:kern w:val="2"/>
                <w:szCs w:val="24"/>
              </w:rPr>
            </w:pPr>
          </w:p>
        </w:tc>
      </w:tr>
      <w:tr w:rsidR="00697C2F" w14:paraId="7E2BDC62" w14:textId="77777777" w:rsidTr="00B4223E">
        <w:tc>
          <w:tcPr>
            <w:tcW w:w="2808" w:type="dxa"/>
            <w:gridSpan w:val="2"/>
            <w:vMerge/>
          </w:tcPr>
          <w:p w14:paraId="7E2BDC5F" w14:textId="77777777" w:rsidR="00697C2F" w:rsidRDefault="00697C2F" w:rsidP="00697C2F">
            <w:pPr>
              <w:rPr>
                <w:b/>
                <w:kern w:val="2"/>
                <w:szCs w:val="24"/>
              </w:rPr>
            </w:pPr>
          </w:p>
        </w:tc>
        <w:tc>
          <w:tcPr>
            <w:tcW w:w="3240" w:type="dxa"/>
            <w:gridSpan w:val="4"/>
          </w:tcPr>
          <w:p w14:paraId="7E2BDC60" w14:textId="77777777" w:rsidR="00697C2F" w:rsidRDefault="00697C2F" w:rsidP="00697C2F">
            <w:pPr>
              <w:rPr>
                <w:kern w:val="2"/>
                <w:szCs w:val="24"/>
              </w:rPr>
            </w:pPr>
            <w:r>
              <w:rPr>
                <w:kern w:val="2"/>
                <w:szCs w:val="24"/>
              </w:rPr>
              <w:t>1.2.7. Telefonas</w:t>
            </w:r>
          </w:p>
        </w:tc>
        <w:tc>
          <w:tcPr>
            <w:tcW w:w="4012" w:type="dxa"/>
            <w:gridSpan w:val="2"/>
          </w:tcPr>
          <w:p w14:paraId="7E2BDC61" w14:textId="3EE0AD93" w:rsidR="00697C2F" w:rsidRDefault="00697C2F" w:rsidP="00697C2F">
            <w:pPr>
              <w:rPr>
                <w:kern w:val="2"/>
                <w:szCs w:val="24"/>
              </w:rPr>
            </w:pPr>
          </w:p>
        </w:tc>
      </w:tr>
      <w:tr w:rsidR="00697C2F" w14:paraId="7E2BDC66" w14:textId="77777777" w:rsidTr="00B4223E">
        <w:tc>
          <w:tcPr>
            <w:tcW w:w="2808" w:type="dxa"/>
            <w:gridSpan w:val="2"/>
            <w:vMerge/>
          </w:tcPr>
          <w:p w14:paraId="7E2BDC63" w14:textId="77777777" w:rsidR="00697C2F" w:rsidRDefault="00697C2F" w:rsidP="00697C2F">
            <w:pPr>
              <w:rPr>
                <w:b/>
                <w:kern w:val="2"/>
                <w:szCs w:val="24"/>
              </w:rPr>
            </w:pPr>
          </w:p>
        </w:tc>
        <w:tc>
          <w:tcPr>
            <w:tcW w:w="3240" w:type="dxa"/>
            <w:gridSpan w:val="4"/>
          </w:tcPr>
          <w:p w14:paraId="7E2BDC64" w14:textId="77777777" w:rsidR="00697C2F" w:rsidRDefault="00697C2F" w:rsidP="00697C2F">
            <w:pPr>
              <w:rPr>
                <w:kern w:val="2"/>
                <w:szCs w:val="24"/>
              </w:rPr>
            </w:pPr>
            <w:r>
              <w:rPr>
                <w:kern w:val="2"/>
                <w:szCs w:val="24"/>
              </w:rPr>
              <w:t>1.2.8. El. paštas</w:t>
            </w:r>
          </w:p>
        </w:tc>
        <w:tc>
          <w:tcPr>
            <w:tcW w:w="4012" w:type="dxa"/>
            <w:gridSpan w:val="2"/>
          </w:tcPr>
          <w:p w14:paraId="7E2BDC65" w14:textId="4C6FC69B" w:rsidR="00697C2F" w:rsidRDefault="00697C2F" w:rsidP="00697C2F">
            <w:pPr>
              <w:rPr>
                <w:kern w:val="2"/>
                <w:szCs w:val="24"/>
              </w:rPr>
            </w:pPr>
          </w:p>
        </w:tc>
      </w:tr>
      <w:tr w:rsidR="00697C2F" w14:paraId="7E2BDC6A" w14:textId="77777777" w:rsidTr="00B4223E">
        <w:tc>
          <w:tcPr>
            <w:tcW w:w="2808" w:type="dxa"/>
            <w:gridSpan w:val="2"/>
            <w:vMerge/>
          </w:tcPr>
          <w:p w14:paraId="7E2BDC67" w14:textId="77777777" w:rsidR="00697C2F" w:rsidRDefault="00697C2F" w:rsidP="00697C2F">
            <w:pPr>
              <w:rPr>
                <w:b/>
                <w:kern w:val="2"/>
                <w:szCs w:val="24"/>
              </w:rPr>
            </w:pPr>
          </w:p>
        </w:tc>
        <w:tc>
          <w:tcPr>
            <w:tcW w:w="3240" w:type="dxa"/>
            <w:gridSpan w:val="4"/>
          </w:tcPr>
          <w:p w14:paraId="7E2BDC68" w14:textId="77777777" w:rsidR="00697C2F" w:rsidRDefault="00697C2F" w:rsidP="00697C2F">
            <w:pPr>
              <w:rPr>
                <w:kern w:val="2"/>
                <w:szCs w:val="24"/>
              </w:rPr>
            </w:pPr>
            <w:r>
              <w:rPr>
                <w:kern w:val="2"/>
                <w:szCs w:val="24"/>
              </w:rPr>
              <w:t>1.2.9. Šalies atstovas</w:t>
            </w:r>
          </w:p>
        </w:tc>
        <w:tc>
          <w:tcPr>
            <w:tcW w:w="4012" w:type="dxa"/>
            <w:gridSpan w:val="2"/>
          </w:tcPr>
          <w:p w14:paraId="7E2BDC69" w14:textId="77777777" w:rsidR="00697C2F" w:rsidRDefault="00697C2F" w:rsidP="00697C2F">
            <w:pPr>
              <w:rPr>
                <w:kern w:val="2"/>
                <w:szCs w:val="24"/>
              </w:rPr>
            </w:pPr>
          </w:p>
        </w:tc>
      </w:tr>
      <w:tr w:rsidR="00697C2F" w14:paraId="7E2BDC6E" w14:textId="77777777" w:rsidTr="00B4223E">
        <w:tc>
          <w:tcPr>
            <w:tcW w:w="2808" w:type="dxa"/>
            <w:gridSpan w:val="2"/>
            <w:vMerge/>
          </w:tcPr>
          <w:p w14:paraId="7E2BDC6B" w14:textId="77777777" w:rsidR="00697C2F" w:rsidRDefault="00697C2F" w:rsidP="00697C2F">
            <w:pPr>
              <w:rPr>
                <w:b/>
                <w:kern w:val="2"/>
                <w:szCs w:val="24"/>
              </w:rPr>
            </w:pPr>
          </w:p>
        </w:tc>
        <w:tc>
          <w:tcPr>
            <w:tcW w:w="3240" w:type="dxa"/>
            <w:gridSpan w:val="4"/>
          </w:tcPr>
          <w:p w14:paraId="7E2BDC6C" w14:textId="77777777" w:rsidR="00697C2F" w:rsidRDefault="00697C2F" w:rsidP="00697C2F">
            <w:pPr>
              <w:rPr>
                <w:kern w:val="2"/>
                <w:szCs w:val="24"/>
              </w:rPr>
            </w:pPr>
            <w:r>
              <w:rPr>
                <w:kern w:val="2"/>
                <w:szCs w:val="24"/>
              </w:rPr>
              <w:t>1.2.10. Atstovavimo pagrindas</w:t>
            </w:r>
          </w:p>
        </w:tc>
        <w:tc>
          <w:tcPr>
            <w:tcW w:w="4012" w:type="dxa"/>
            <w:gridSpan w:val="2"/>
          </w:tcPr>
          <w:p w14:paraId="7E2BDC6D" w14:textId="77777777" w:rsidR="00697C2F" w:rsidRDefault="00697C2F" w:rsidP="00697C2F">
            <w:pPr>
              <w:jc w:val="center"/>
              <w:rPr>
                <w:kern w:val="2"/>
                <w:szCs w:val="24"/>
              </w:rPr>
            </w:pPr>
          </w:p>
        </w:tc>
      </w:tr>
      <w:tr w:rsidR="00027B83" w14:paraId="7E2BDC71" w14:textId="77777777" w:rsidTr="00B4223E">
        <w:trPr>
          <w:trHeight w:val="300"/>
        </w:trPr>
        <w:tc>
          <w:tcPr>
            <w:tcW w:w="10060" w:type="dxa"/>
            <w:gridSpan w:val="8"/>
          </w:tcPr>
          <w:p w14:paraId="7E2BDC70" w14:textId="77777777" w:rsidR="00027B83" w:rsidRDefault="000B0897">
            <w:pPr>
              <w:jc w:val="center"/>
              <w:rPr>
                <w:b/>
                <w:kern w:val="2"/>
                <w:szCs w:val="24"/>
              </w:rPr>
            </w:pPr>
            <w:r>
              <w:rPr>
                <w:b/>
                <w:kern w:val="2"/>
                <w:szCs w:val="24"/>
              </w:rPr>
              <w:t>2. ATSAKINGI ASMENYS</w:t>
            </w:r>
          </w:p>
        </w:tc>
      </w:tr>
      <w:tr w:rsidR="00145BFD" w14:paraId="7E2BDC74" w14:textId="77777777" w:rsidTr="00B4223E">
        <w:trPr>
          <w:trHeight w:val="300"/>
        </w:trPr>
        <w:tc>
          <w:tcPr>
            <w:tcW w:w="2830" w:type="dxa"/>
            <w:gridSpan w:val="3"/>
          </w:tcPr>
          <w:p w14:paraId="7E2BDC72" w14:textId="77777777" w:rsidR="00145BFD" w:rsidRDefault="00145BFD" w:rsidP="00145BFD">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230" w:type="dxa"/>
            <w:gridSpan w:val="5"/>
          </w:tcPr>
          <w:p w14:paraId="730E7C11" w14:textId="77777777" w:rsidR="00145BFD" w:rsidRPr="00A938D3" w:rsidRDefault="00145BFD" w:rsidP="00145BFD">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145BFD" w:rsidRPr="00A22B33" w:rsidRDefault="00145BFD" w:rsidP="00145BFD">
            <w:pPr>
              <w:rPr>
                <w:color w:val="4472C4"/>
                <w:kern w:val="2"/>
                <w:szCs w:val="24"/>
                <w:lang w:val="en-US"/>
              </w:rPr>
            </w:pPr>
          </w:p>
        </w:tc>
      </w:tr>
      <w:tr w:rsidR="00130251" w14:paraId="7E2BDC77" w14:textId="77777777" w:rsidTr="00B4223E">
        <w:trPr>
          <w:trHeight w:val="300"/>
        </w:trPr>
        <w:tc>
          <w:tcPr>
            <w:tcW w:w="2830" w:type="dxa"/>
            <w:gridSpan w:val="3"/>
          </w:tcPr>
          <w:p w14:paraId="7E2BDC75" w14:textId="77777777" w:rsidR="00130251" w:rsidRDefault="00130251" w:rsidP="00130251">
            <w:pPr>
              <w:rPr>
                <w:b/>
                <w:kern w:val="2"/>
                <w:szCs w:val="24"/>
              </w:rPr>
            </w:pPr>
            <w:r>
              <w:rPr>
                <w:b/>
                <w:kern w:val="2"/>
                <w:szCs w:val="24"/>
              </w:rPr>
              <w:t>2.2. Tiekėjo kontaktiniai asmenys, atsakingi už Sutarties vykdymą</w:t>
            </w:r>
          </w:p>
        </w:tc>
        <w:tc>
          <w:tcPr>
            <w:tcW w:w="7230" w:type="dxa"/>
            <w:gridSpan w:val="5"/>
          </w:tcPr>
          <w:p w14:paraId="7E2BDC76" w14:textId="13B1CD84" w:rsidR="00130251" w:rsidRDefault="00130251" w:rsidP="00130251">
            <w:pPr>
              <w:rPr>
                <w:color w:val="4472C4"/>
                <w:kern w:val="2"/>
                <w:szCs w:val="24"/>
              </w:rPr>
            </w:pPr>
            <w:r w:rsidRPr="00FF0A65">
              <w:rPr>
                <w:kern w:val="2"/>
                <w:szCs w:val="24"/>
              </w:rPr>
              <w:t xml:space="preserve">Jurgita Vaitiekūnienė,  </w:t>
            </w:r>
            <w:bookmarkStart w:id="0" w:name="_GoBack"/>
            <w:bookmarkEnd w:id="0"/>
            <w:r>
              <w:rPr>
                <w:color w:val="4472C4"/>
                <w:kern w:val="2"/>
                <w:szCs w:val="24"/>
              </w:rPr>
              <w:t xml:space="preserve"> </w:t>
            </w:r>
          </w:p>
        </w:tc>
      </w:tr>
      <w:tr w:rsidR="00027B83" w14:paraId="7E2BDC79" w14:textId="77777777" w:rsidTr="00B4223E">
        <w:trPr>
          <w:trHeight w:val="300"/>
        </w:trPr>
        <w:tc>
          <w:tcPr>
            <w:tcW w:w="10060" w:type="dxa"/>
            <w:gridSpan w:val="8"/>
          </w:tcPr>
          <w:p w14:paraId="7E2BDC78" w14:textId="77777777" w:rsidR="00027B83" w:rsidRDefault="000B0897">
            <w:pPr>
              <w:jc w:val="center"/>
              <w:rPr>
                <w:b/>
                <w:kern w:val="2"/>
                <w:szCs w:val="24"/>
              </w:rPr>
            </w:pPr>
            <w:r>
              <w:rPr>
                <w:b/>
                <w:kern w:val="2"/>
                <w:szCs w:val="24"/>
              </w:rPr>
              <w:lastRenderedPageBreak/>
              <w:t>3. SUTARTIES DALYKAS</w:t>
            </w:r>
          </w:p>
        </w:tc>
      </w:tr>
      <w:tr w:rsidR="00027B83" w14:paraId="7E2BDC7D" w14:textId="77777777" w:rsidTr="00B4223E">
        <w:trPr>
          <w:trHeight w:val="300"/>
        </w:trPr>
        <w:tc>
          <w:tcPr>
            <w:tcW w:w="2830" w:type="dxa"/>
            <w:gridSpan w:val="3"/>
          </w:tcPr>
          <w:p w14:paraId="7E2BDC7A" w14:textId="77777777" w:rsidR="00027B83" w:rsidRDefault="000B0897">
            <w:pPr>
              <w:rPr>
                <w:b/>
                <w:kern w:val="2"/>
                <w:szCs w:val="24"/>
              </w:rPr>
            </w:pPr>
            <w:r>
              <w:rPr>
                <w:b/>
                <w:kern w:val="2"/>
                <w:szCs w:val="24"/>
              </w:rPr>
              <w:t>3.1. Sutarties dalykas</w:t>
            </w:r>
          </w:p>
        </w:tc>
        <w:tc>
          <w:tcPr>
            <w:tcW w:w="7230" w:type="dxa"/>
            <w:gridSpan w:val="5"/>
          </w:tcPr>
          <w:p w14:paraId="5EBE651C" w14:textId="17D45588" w:rsidR="003434D9" w:rsidRPr="00253442" w:rsidRDefault="00D51B24" w:rsidP="00474B0E">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4A0B49" w:rsidRPr="004A0B49">
              <w:rPr>
                <w:rFonts w:ascii="Times New Roman" w:eastAsia="SimSun" w:hAnsi="Times New Roman" w:cs="Times New Roman"/>
                <w:b/>
                <w:bCs/>
                <w:sz w:val="24"/>
                <w:szCs w:val="24"/>
              </w:rPr>
              <w:t>Radviliškio rajono savivaldybės švietimo ir sporto paslaugų centro</w:t>
            </w:r>
            <w:r w:rsidR="004A0B49" w:rsidRPr="004A0B49">
              <w:rPr>
                <w:rFonts w:ascii="Times New Roman" w:eastAsia="SimSun" w:hAnsi="Times New Roman" w:cs="Times New Roman"/>
                <w:sz w:val="24"/>
                <w:szCs w:val="24"/>
              </w:rPr>
              <w:t xml:space="preserve"> (kodas 302296387)</w:t>
            </w:r>
            <w:r w:rsidR="004A0B49">
              <w:rPr>
                <w:rFonts w:eastAsia="Calibri"/>
                <w:sz w:val="24"/>
                <w:szCs w:val="24"/>
                <w:lang w:val="nb-NO"/>
              </w:rPr>
              <w:t xml:space="preserve"> </w:t>
            </w:r>
            <w:r w:rsidR="00D4364F" w:rsidRPr="0054645B">
              <w:rPr>
                <w:rFonts w:eastAsia="Calibri"/>
                <w:sz w:val="24"/>
                <w:szCs w:val="24"/>
                <w:lang w:val="nb-NO"/>
              </w:rPr>
              <w:t xml:space="preserve"> </w:t>
            </w:r>
            <w:r w:rsidR="00C03A0D" w:rsidRPr="00253442">
              <w:rPr>
                <w:rFonts w:ascii="Times New Roman" w:eastAsia="SimSun" w:hAnsi="Times New Roman" w:cs="Times New Roman"/>
                <w:szCs w:val="24"/>
              </w:rPr>
              <w:t>veiklos išorinio vertinimo atlikimui.</w:t>
            </w:r>
          </w:p>
          <w:p w14:paraId="44EE1668" w14:textId="0ED2A5CD"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3 (trijų) Ekspertų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B4223E">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230" w:type="dxa"/>
            <w:gridSpan w:val="5"/>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2B571B10" w:rsidR="00CA6338" w:rsidRPr="006C09F9" w:rsidRDefault="00CA6338">
            <w:pPr>
              <w:rPr>
                <w:kern w:val="2"/>
                <w:szCs w:val="24"/>
              </w:rPr>
            </w:pPr>
            <w:r>
              <w:rPr>
                <w:rFonts w:eastAsia="Calibri"/>
                <w:szCs w:val="24"/>
                <w:lang w:val="nb-NO"/>
              </w:rPr>
              <w:t xml:space="preserve">Numeris: </w:t>
            </w:r>
            <w:r w:rsidR="00117FC1" w:rsidRPr="00662D48">
              <w:rPr>
                <w:rFonts w:eastAsia="Calibri"/>
                <w:color w:val="000000" w:themeColor="text1"/>
                <w:szCs w:val="24"/>
                <w:lang w:val="nb-NO"/>
              </w:rPr>
              <w:t>VP4-38</w:t>
            </w:r>
            <w:r w:rsidR="00130251">
              <w:rPr>
                <w:rFonts w:eastAsia="Calibri"/>
                <w:color w:val="000000" w:themeColor="text1"/>
                <w:szCs w:val="24"/>
                <w:lang w:val="nb-NO"/>
              </w:rPr>
              <w:t>2</w:t>
            </w:r>
          </w:p>
        </w:tc>
      </w:tr>
      <w:tr w:rsidR="00027B83" w14:paraId="7E2BDC8B" w14:textId="77777777" w:rsidTr="00B4223E">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230"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B4223E">
        <w:trPr>
          <w:trHeight w:val="300"/>
        </w:trPr>
        <w:tc>
          <w:tcPr>
            <w:tcW w:w="10060"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E2BDCAD" w14:textId="77777777" w:rsidTr="00B4223E">
        <w:trPr>
          <w:trHeight w:val="300"/>
        </w:trPr>
        <w:tc>
          <w:tcPr>
            <w:tcW w:w="2830" w:type="dxa"/>
            <w:gridSpan w:val="3"/>
          </w:tcPr>
          <w:p w14:paraId="7E2BDC9E" w14:textId="28F482AF" w:rsidR="002416C9" w:rsidRPr="00A2755D" w:rsidRDefault="000B0897" w:rsidP="00B4223E">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tc>
        <w:tc>
          <w:tcPr>
            <w:tcW w:w="7230" w:type="dxa"/>
            <w:gridSpan w:val="5"/>
          </w:tcPr>
          <w:p w14:paraId="39552857" w14:textId="77777777" w:rsidR="002416C9" w:rsidRDefault="002416C9">
            <w:pPr>
              <w:rPr>
                <w:color w:val="000000"/>
              </w:rPr>
            </w:pPr>
          </w:p>
          <w:p w14:paraId="7E2BDCAC" w14:textId="0A340E73" w:rsidR="00BE21E3" w:rsidRPr="00A2755D" w:rsidRDefault="00BE21E3">
            <w:pPr>
              <w:rPr>
                <w:color w:val="000000"/>
              </w:rPr>
            </w:pPr>
            <w:r w:rsidRPr="006C09F9">
              <w:rPr>
                <w:color w:val="000000"/>
              </w:rPr>
              <w:t xml:space="preserve">Tiekėjas įsipareigoja </w:t>
            </w:r>
            <w:r w:rsidR="006C09F9" w:rsidRPr="006C09F9">
              <w:rPr>
                <w:b/>
                <w:szCs w:val="24"/>
              </w:rPr>
              <w:t>ne vėliau kaip per</w:t>
            </w:r>
            <w:r w:rsidR="006C09F9" w:rsidRPr="006C09F9">
              <w:rPr>
                <w:szCs w:val="24"/>
              </w:rPr>
              <w:t xml:space="preserve"> </w:t>
            </w:r>
            <w:r w:rsidR="005536C4">
              <w:rPr>
                <w:szCs w:val="24"/>
              </w:rPr>
              <w:t>3 mėnesius</w:t>
            </w:r>
            <w:r w:rsidR="006C09F9" w:rsidRPr="006C09F9">
              <w:rPr>
                <w:szCs w:val="24"/>
              </w:rPr>
              <w:t xml:space="preserve"> nuo Sutarties įsigaliojimo dienos</w:t>
            </w:r>
            <w:r w:rsidR="006C09F9" w:rsidRPr="006C09F9">
              <w:rPr>
                <w:color w:val="000000"/>
              </w:rPr>
              <w:t xml:space="preserve"> </w:t>
            </w:r>
            <w:r w:rsidRPr="006C09F9">
              <w:rPr>
                <w:color w:val="000000"/>
              </w:rPr>
              <w:t xml:space="preserve">suteikti Paslaugas suderintame </w:t>
            </w:r>
            <w:r w:rsidR="006C09F9" w:rsidRPr="006C09F9">
              <w:rPr>
                <w:color w:val="000000"/>
              </w:rPr>
              <w:t xml:space="preserve">Techninės specifikacijos </w:t>
            </w:r>
            <w:r w:rsidR="00C3065A">
              <w:rPr>
                <w:color w:val="000000"/>
              </w:rPr>
              <w:t>3.2 pa</w:t>
            </w:r>
            <w:r w:rsidR="006C09F9" w:rsidRPr="00474B0E">
              <w:rPr>
                <w:color w:val="000000"/>
              </w:rPr>
              <w:t>punkt</w:t>
            </w:r>
            <w:r w:rsidR="00C3065A" w:rsidRPr="00474B0E">
              <w:rPr>
                <w:color w:val="000000"/>
              </w:rPr>
              <w:t>yj</w:t>
            </w:r>
            <w:r w:rsidR="006C09F9" w:rsidRPr="00474B0E">
              <w:rPr>
                <w:color w:val="000000"/>
              </w:rPr>
              <w:t>e</w:t>
            </w:r>
            <w:r w:rsidR="006C09F9" w:rsidRPr="006C09F9">
              <w:rPr>
                <w:color w:val="000000"/>
              </w:rPr>
              <w:t xml:space="preserve"> esančiame </w:t>
            </w:r>
            <w:r w:rsidRPr="006C09F9">
              <w:rPr>
                <w:color w:val="000000"/>
              </w:rPr>
              <w:t>Paslaugų teikimo grafike nurodytų etapų eiliškumu, terminais ir sąlygomis.</w:t>
            </w:r>
          </w:p>
        </w:tc>
      </w:tr>
      <w:tr w:rsidR="00027B83" w14:paraId="7E2BDCC0" w14:textId="77777777" w:rsidTr="00B4223E">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230"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B4223E">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230"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B4223E">
        <w:trPr>
          <w:trHeight w:val="1156"/>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230"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027B83" w14:paraId="7E2BDCD5" w14:textId="77777777" w:rsidTr="00B4223E">
        <w:trPr>
          <w:trHeight w:val="300"/>
        </w:trPr>
        <w:tc>
          <w:tcPr>
            <w:tcW w:w="2830" w:type="dxa"/>
            <w:gridSpan w:val="3"/>
          </w:tcPr>
          <w:p w14:paraId="7E2BDCD3" w14:textId="77777777" w:rsidR="00027B83" w:rsidRDefault="000B0897">
            <w:pPr>
              <w:rPr>
                <w:b/>
                <w:kern w:val="2"/>
                <w:szCs w:val="24"/>
              </w:rPr>
            </w:pPr>
            <w:r>
              <w:rPr>
                <w:b/>
                <w:kern w:val="2"/>
                <w:szCs w:val="24"/>
              </w:rPr>
              <w:t>4.5. Pateikiami dokumentai</w:t>
            </w:r>
          </w:p>
        </w:tc>
        <w:tc>
          <w:tcPr>
            <w:tcW w:w="7230" w:type="dxa"/>
            <w:gridSpan w:val="5"/>
          </w:tcPr>
          <w:p w14:paraId="254EC17B" w14:textId="77777777" w:rsidR="00A25377" w:rsidRDefault="00A25377" w:rsidP="00A25377">
            <w:pPr>
              <w:rPr>
                <w:kern w:val="2"/>
                <w:szCs w:val="24"/>
              </w:rPr>
            </w:pPr>
            <w:r>
              <w:rPr>
                <w:kern w:val="2"/>
                <w:szCs w:val="24"/>
              </w:rPr>
              <w:t>Turi būti pateikiami šie dokumentai:</w:t>
            </w:r>
          </w:p>
          <w:p w14:paraId="59615530" w14:textId="2A52EC5A" w:rsidR="00A25377" w:rsidRPr="003118F0" w:rsidRDefault="003118F0" w:rsidP="003118F0">
            <w:pPr>
              <w:tabs>
                <w:tab w:val="left" w:pos="602"/>
              </w:tabs>
              <w:ind w:left="360"/>
              <w:rPr>
                <w:kern w:val="2"/>
                <w:szCs w:val="24"/>
              </w:rPr>
            </w:pPr>
            <w:r w:rsidRPr="003118F0">
              <w:rPr>
                <w:szCs w:val="24"/>
              </w:rPr>
              <w:t>1.</w:t>
            </w:r>
            <w:r>
              <w:rPr>
                <w:szCs w:val="24"/>
              </w:rPr>
              <w:t xml:space="preserve"> </w:t>
            </w:r>
            <w:r w:rsidR="00A25377" w:rsidRPr="003118F0">
              <w:rPr>
                <w:szCs w:val="24"/>
              </w:rPr>
              <w:t>Institucijos veiklos išorinio vertinimo išvada</w:t>
            </w:r>
            <w:r w:rsidR="00A25377" w:rsidRPr="003118F0">
              <w:rPr>
                <w:kern w:val="2"/>
                <w:szCs w:val="24"/>
              </w:rPr>
              <w:t>;</w:t>
            </w:r>
          </w:p>
          <w:p w14:paraId="060E01EF" w14:textId="28F27FFF" w:rsidR="00A25377" w:rsidRPr="003118F0" w:rsidRDefault="003118F0" w:rsidP="003118F0">
            <w:pPr>
              <w:tabs>
                <w:tab w:val="left" w:pos="602"/>
              </w:tabs>
              <w:ind w:left="360"/>
              <w:rPr>
                <w:kern w:val="2"/>
                <w:szCs w:val="24"/>
              </w:rPr>
            </w:pPr>
            <w:r>
              <w:rPr>
                <w:kern w:val="2"/>
                <w:szCs w:val="24"/>
              </w:rPr>
              <w:t xml:space="preserve">2. </w:t>
            </w:r>
            <w:r w:rsidR="00A25377" w:rsidRPr="003118F0">
              <w:rPr>
                <w:kern w:val="2"/>
                <w:szCs w:val="24"/>
              </w:rPr>
              <w:t>Paslaugų perdavimo-priėmimo aktas;</w:t>
            </w:r>
          </w:p>
          <w:p w14:paraId="1768A0C3" w14:textId="66A2C76F" w:rsidR="001F50F4" w:rsidRPr="003118F0" w:rsidRDefault="003118F0" w:rsidP="003118F0">
            <w:pPr>
              <w:tabs>
                <w:tab w:val="left" w:pos="602"/>
              </w:tabs>
              <w:ind w:left="360"/>
              <w:rPr>
                <w:kern w:val="2"/>
                <w:szCs w:val="24"/>
              </w:rPr>
            </w:pPr>
            <w:r>
              <w:rPr>
                <w:kern w:val="2"/>
                <w:szCs w:val="24"/>
              </w:rPr>
              <w:t xml:space="preserve">3. </w:t>
            </w:r>
            <w:r w:rsidR="00A25377" w:rsidRPr="003118F0">
              <w:rPr>
                <w:kern w:val="2"/>
                <w:szCs w:val="24"/>
              </w:rPr>
              <w:t>Sąskaita-faktūra.</w:t>
            </w:r>
          </w:p>
          <w:p w14:paraId="341F7463" w14:textId="77777777" w:rsidR="001F50F4" w:rsidRDefault="001F50F4">
            <w:pPr>
              <w:rPr>
                <w:color w:val="4472C4"/>
                <w:kern w:val="2"/>
                <w:szCs w:val="24"/>
              </w:rPr>
            </w:pPr>
          </w:p>
          <w:p w14:paraId="7E2BDCD4" w14:textId="23EC1CF4" w:rsidR="00027B83" w:rsidRDefault="000B0897">
            <w:pPr>
              <w:rPr>
                <w:szCs w:val="24"/>
              </w:rPr>
            </w:pPr>
            <w:r>
              <w:rPr>
                <w:kern w:val="2"/>
                <w:szCs w:val="24"/>
              </w:rPr>
              <w:t>Tiekėjui nepateikus nurodytų dokumentų, laikoma, kad Paslaugos neatitinka Sutartyje nustatytų reikalavimų.</w:t>
            </w:r>
          </w:p>
        </w:tc>
      </w:tr>
      <w:tr w:rsidR="00027B83" w14:paraId="7E2BDCD7" w14:textId="77777777" w:rsidTr="00B4223E">
        <w:trPr>
          <w:trHeight w:val="300"/>
        </w:trPr>
        <w:tc>
          <w:tcPr>
            <w:tcW w:w="10060"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B4223E">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230"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027B83" w14:paraId="7E2BDCFB" w14:textId="77777777" w:rsidTr="00B4223E">
        <w:trPr>
          <w:trHeight w:val="300"/>
        </w:trPr>
        <w:tc>
          <w:tcPr>
            <w:tcW w:w="2830" w:type="dxa"/>
            <w:gridSpan w:val="3"/>
          </w:tcPr>
          <w:p w14:paraId="7E2BDCF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027B83" w:rsidRDefault="00027B83">
            <w:pPr>
              <w:rPr>
                <w:b/>
                <w:kern w:val="2"/>
                <w:szCs w:val="24"/>
              </w:rPr>
            </w:pPr>
          </w:p>
          <w:p w14:paraId="7E2BDCF3" w14:textId="77777777" w:rsidR="00027B83" w:rsidRDefault="00027B83">
            <w:pPr>
              <w:rPr>
                <w:b/>
                <w:kern w:val="2"/>
                <w:szCs w:val="24"/>
              </w:rPr>
            </w:pPr>
          </w:p>
          <w:p w14:paraId="7E2BDCF5" w14:textId="2E64A293" w:rsidR="00027B83" w:rsidRDefault="00027B83">
            <w:pPr>
              <w:jc w:val="both"/>
              <w:rPr>
                <w:b/>
                <w:color w:val="FF0000"/>
                <w:kern w:val="2"/>
                <w:szCs w:val="24"/>
              </w:rPr>
            </w:pPr>
          </w:p>
          <w:p w14:paraId="7E2BDCF6" w14:textId="77777777" w:rsidR="00027B83" w:rsidRDefault="00027B83">
            <w:pPr>
              <w:rPr>
                <w:b/>
                <w:kern w:val="2"/>
                <w:szCs w:val="24"/>
              </w:rPr>
            </w:pPr>
          </w:p>
        </w:tc>
        <w:tc>
          <w:tcPr>
            <w:tcW w:w="7230" w:type="dxa"/>
            <w:gridSpan w:val="5"/>
          </w:tcPr>
          <w:p w14:paraId="4F0C6B6E" w14:textId="49929B27" w:rsidR="00643FA3" w:rsidRPr="00973F97" w:rsidRDefault="00643FA3" w:rsidP="00643FA3">
            <w:pPr>
              <w:rPr>
                <w:szCs w:val="24"/>
              </w:rPr>
            </w:pPr>
            <w:r>
              <w:rPr>
                <w:kern w:val="2"/>
                <w:szCs w:val="24"/>
              </w:rPr>
              <w:t xml:space="preserve">Pradinės Sutarties vertė </w:t>
            </w:r>
            <w:r w:rsidRPr="00492183">
              <w:rPr>
                <w:kern w:val="2"/>
                <w:szCs w:val="24"/>
              </w:rPr>
              <w:t>yra</w:t>
            </w:r>
            <w:r>
              <w:rPr>
                <w:kern w:val="2"/>
                <w:szCs w:val="24"/>
              </w:rPr>
              <w:t xml:space="preserve"> </w:t>
            </w:r>
            <w:r w:rsidRPr="00973F97">
              <w:rPr>
                <w:kern w:val="2"/>
                <w:szCs w:val="24"/>
              </w:rPr>
              <w:t>3</w:t>
            </w:r>
            <w:r w:rsidR="008A4541" w:rsidRPr="00973F97">
              <w:rPr>
                <w:kern w:val="2"/>
                <w:szCs w:val="24"/>
              </w:rPr>
              <w:t>25</w:t>
            </w:r>
            <w:r w:rsidRPr="00973F97">
              <w:rPr>
                <w:kern w:val="2"/>
                <w:szCs w:val="24"/>
              </w:rPr>
              <w:t xml:space="preserve"> Eur (trys šimtai</w:t>
            </w:r>
            <w:r w:rsidR="008A4541" w:rsidRPr="00973F97">
              <w:rPr>
                <w:kern w:val="2"/>
                <w:szCs w:val="24"/>
              </w:rPr>
              <w:t xml:space="preserve"> dvidešimt penki</w:t>
            </w:r>
            <w:r w:rsidRPr="00973F97">
              <w:rPr>
                <w:kern w:val="2"/>
                <w:szCs w:val="24"/>
              </w:rPr>
              <w:t>) be PVM.</w:t>
            </w:r>
          </w:p>
          <w:p w14:paraId="2A823028" w14:textId="77777777" w:rsidR="00643FA3" w:rsidRPr="00973F97" w:rsidRDefault="00643FA3" w:rsidP="00643FA3">
            <w:pPr>
              <w:rPr>
                <w:szCs w:val="24"/>
              </w:rPr>
            </w:pPr>
            <w:r w:rsidRPr="00973F97">
              <w:rPr>
                <w:kern w:val="2"/>
                <w:szCs w:val="24"/>
              </w:rPr>
              <w:t>PVM sudaro 0 (tiekėjas nėra PVM mokėtojas) Eur.</w:t>
            </w:r>
          </w:p>
          <w:p w14:paraId="51C2A6AE" w14:textId="0FEE30DB" w:rsidR="00643FA3" w:rsidRPr="00973F97" w:rsidRDefault="00643FA3" w:rsidP="00643FA3">
            <w:pPr>
              <w:rPr>
                <w:kern w:val="2"/>
                <w:szCs w:val="24"/>
              </w:rPr>
            </w:pPr>
            <w:r w:rsidRPr="00973F97">
              <w:rPr>
                <w:kern w:val="2"/>
                <w:szCs w:val="24"/>
              </w:rPr>
              <w:t xml:space="preserve">Sutarties kaina yra </w:t>
            </w:r>
            <w:r w:rsidR="008A4541" w:rsidRPr="00973F97">
              <w:rPr>
                <w:kern w:val="2"/>
                <w:szCs w:val="24"/>
              </w:rPr>
              <w:t>325 Eur (trys šimtai dvidešimt penki)</w:t>
            </w:r>
            <w:r w:rsidRPr="00973F97">
              <w:rPr>
                <w:kern w:val="2"/>
                <w:szCs w:val="24"/>
              </w:rPr>
              <w:t xml:space="preserve"> su PVM.</w:t>
            </w:r>
          </w:p>
          <w:p w14:paraId="7E2BDCFA" w14:textId="7DB14835" w:rsidR="00027B83" w:rsidRDefault="00844E08" w:rsidP="00844E0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w:t>
            </w:r>
            <w:r w:rsidR="00364B06">
              <w:rPr>
                <w:color w:val="000000"/>
                <w:kern w:val="2"/>
                <w:szCs w:val="24"/>
              </w:rPr>
              <w:t>į</w:t>
            </w:r>
            <w:r>
              <w:rPr>
                <w:kern w:val="2"/>
                <w:szCs w:val="24"/>
              </w:rPr>
              <w:t>.</w:t>
            </w:r>
          </w:p>
        </w:tc>
      </w:tr>
      <w:tr w:rsidR="00027B83" w14:paraId="7E2BDDD3" w14:textId="77777777" w:rsidTr="00B4223E">
        <w:trPr>
          <w:trHeight w:val="300"/>
        </w:trPr>
        <w:tc>
          <w:tcPr>
            <w:tcW w:w="2830" w:type="dxa"/>
            <w:gridSpan w:val="3"/>
          </w:tcPr>
          <w:p w14:paraId="7E2BDDCB" w14:textId="47463E6D" w:rsidR="00027B83" w:rsidRDefault="000B0897" w:rsidP="00B4223E">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7230"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B4223E">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230"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B4223E">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230"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B4223E">
        <w:trPr>
          <w:trHeight w:val="300"/>
        </w:trPr>
        <w:tc>
          <w:tcPr>
            <w:tcW w:w="2830" w:type="dxa"/>
            <w:gridSpan w:val="3"/>
          </w:tcPr>
          <w:p w14:paraId="7E2BDDE8" w14:textId="31FC4CFB" w:rsidR="00027B83" w:rsidRDefault="000B0897">
            <w:pPr>
              <w:rPr>
                <w:b/>
                <w:kern w:val="2"/>
                <w:szCs w:val="24"/>
              </w:rPr>
            </w:pPr>
            <w:r>
              <w:rPr>
                <w:b/>
                <w:kern w:val="2"/>
                <w:szCs w:val="24"/>
              </w:rPr>
              <w:t>5.3.3. Sutarties kainos / įkainių peržiūra dėl kainų lygio pokyčio</w:t>
            </w:r>
          </w:p>
        </w:tc>
        <w:tc>
          <w:tcPr>
            <w:tcW w:w="7230"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B4223E">
        <w:trPr>
          <w:trHeight w:val="300"/>
        </w:trPr>
        <w:tc>
          <w:tcPr>
            <w:tcW w:w="2830" w:type="dxa"/>
            <w:gridSpan w:val="3"/>
          </w:tcPr>
          <w:p w14:paraId="7E2BDE03"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230"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B4223E">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30"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B4223E">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230"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B4223E">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230"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B4223E">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230"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B4223E">
        <w:trPr>
          <w:trHeight w:val="300"/>
        </w:trPr>
        <w:tc>
          <w:tcPr>
            <w:tcW w:w="10060"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B4223E">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230"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B4223E">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230"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B4223E">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230"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B4223E">
        <w:trPr>
          <w:trHeight w:val="300"/>
        </w:trPr>
        <w:tc>
          <w:tcPr>
            <w:tcW w:w="10060"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B4223E">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230"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B4223E">
        <w:trPr>
          <w:trHeight w:val="300"/>
        </w:trPr>
        <w:tc>
          <w:tcPr>
            <w:tcW w:w="10060"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B4223E">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230"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B4223E">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230"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B4223E">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230"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B4223E">
        <w:trPr>
          <w:trHeight w:val="300"/>
        </w:trPr>
        <w:tc>
          <w:tcPr>
            <w:tcW w:w="10060"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B4223E">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230" w:type="dxa"/>
            <w:gridSpan w:val="5"/>
          </w:tcPr>
          <w:p w14:paraId="7E2BDE78" w14:textId="5B3CD33B" w:rsidR="00027B83" w:rsidRPr="00690423" w:rsidRDefault="000B0897" w:rsidP="00053746">
            <w:pPr>
              <w:rPr>
                <w:kern w:val="2"/>
                <w:szCs w:val="24"/>
              </w:rPr>
            </w:pPr>
            <w:r w:rsidRPr="0069042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27B83" w14:paraId="7E2BDE7E" w14:textId="77777777" w:rsidTr="00B4223E">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230"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B4223E">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230"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B4223E">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230"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B4223E">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230"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B4223E">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230"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B4223E">
        <w:trPr>
          <w:trHeight w:val="300"/>
        </w:trPr>
        <w:tc>
          <w:tcPr>
            <w:tcW w:w="2830" w:type="dxa"/>
            <w:gridSpan w:val="3"/>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230"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B4223E">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230"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B4223E">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ženklo reklamoje ar rinkodaroje naudojimo </w:t>
            </w:r>
            <w:r>
              <w:rPr>
                <w:b/>
                <w:bCs/>
                <w:szCs w:val="24"/>
              </w:rPr>
              <w:lastRenderedPageBreak/>
              <w:t>reikalavimų nesilaikymo bei draudimo naudotis Pirkėjo sukurtais intelektiniais veiklos rezultatais nesilaikymo</w:t>
            </w:r>
          </w:p>
        </w:tc>
        <w:tc>
          <w:tcPr>
            <w:tcW w:w="7230"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B4223E">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230"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B4223E">
        <w:trPr>
          <w:trHeight w:val="300"/>
        </w:trPr>
        <w:tc>
          <w:tcPr>
            <w:tcW w:w="10060"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B4223E">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230"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B4223E">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230"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3C2481" w14:paraId="7E2BDECE" w14:textId="77777777" w:rsidTr="00B4223E">
        <w:trPr>
          <w:trHeight w:val="300"/>
        </w:trPr>
        <w:tc>
          <w:tcPr>
            <w:tcW w:w="10060"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B4223E">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230"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B4223E">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230"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B4223E">
        <w:trPr>
          <w:trHeight w:val="300"/>
        </w:trPr>
        <w:tc>
          <w:tcPr>
            <w:tcW w:w="10060"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B4223E">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230"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B4223E">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230"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B4223E">
        <w:trPr>
          <w:trHeight w:val="300"/>
        </w:trPr>
        <w:tc>
          <w:tcPr>
            <w:tcW w:w="10060"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B4223E">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230"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B4223E">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230"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B4223E">
        <w:trPr>
          <w:trHeight w:val="300"/>
        </w:trPr>
        <w:tc>
          <w:tcPr>
            <w:tcW w:w="10060"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B4223E">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230"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bet neapsiribojant, viešą rodymą, skelbimą visais medijų kanalais, naudoti reklamoje ir kt., įskaitant jo padarymą prieinamu kompiuterių tinklais </w:t>
            </w:r>
            <w:r w:rsidRPr="00E969C9">
              <w:rPr>
                <w:rFonts w:asciiTheme="majorBidi" w:hAnsiTheme="majorBidi" w:cstheme="majorBidi"/>
                <w:color w:val="000000" w:themeColor="text1"/>
                <w:szCs w:val="24"/>
              </w:rPr>
              <w:lastRenderedPageBreak/>
              <w:t>(internete);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B4223E">
        <w:trPr>
          <w:trHeight w:val="300"/>
        </w:trPr>
        <w:tc>
          <w:tcPr>
            <w:tcW w:w="10060"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B4223E">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230"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B4223E">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230"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B4223E">
        <w:trPr>
          <w:trHeight w:val="300"/>
        </w:trPr>
        <w:tc>
          <w:tcPr>
            <w:tcW w:w="2830" w:type="dxa"/>
            <w:gridSpan w:val="3"/>
          </w:tcPr>
          <w:p w14:paraId="7E2BDF38" w14:textId="77777777" w:rsidR="00FD6948" w:rsidRDefault="00FD6948" w:rsidP="00FD6948">
            <w:pPr>
              <w:jc w:val="center"/>
              <w:rPr>
                <w:b/>
                <w:kern w:val="2"/>
                <w:szCs w:val="24"/>
              </w:rPr>
            </w:pPr>
            <w:r>
              <w:rPr>
                <w:b/>
                <w:kern w:val="2"/>
                <w:szCs w:val="24"/>
              </w:rPr>
              <w:t>15.3. Priedas Nr. 3</w:t>
            </w:r>
          </w:p>
        </w:tc>
        <w:tc>
          <w:tcPr>
            <w:tcW w:w="7230" w:type="dxa"/>
            <w:gridSpan w:val="5"/>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rsidTr="00B4223E">
        <w:tc>
          <w:tcPr>
            <w:tcW w:w="10060"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B4223E">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836" w:type="dxa"/>
            <w:gridSpan w:val="3"/>
          </w:tcPr>
          <w:p w14:paraId="7E2BDF44" w14:textId="77777777" w:rsidR="00FD6948" w:rsidRDefault="00FD6948" w:rsidP="00FD6948">
            <w:pPr>
              <w:jc w:val="center"/>
              <w:rPr>
                <w:b/>
                <w:kern w:val="2"/>
                <w:szCs w:val="24"/>
              </w:rPr>
            </w:pPr>
            <w:r>
              <w:rPr>
                <w:b/>
                <w:kern w:val="2"/>
                <w:szCs w:val="24"/>
              </w:rPr>
              <w:t>TIEKĖJAS</w:t>
            </w:r>
          </w:p>
        </w:tc>
      </w:tr>
      <w:tr w:rsidR="008C60BE" w14:paraId="7E2BDF48" w14:textId="77777777" w:rsidTr="00B4223E">
        <w:tc>
          <w:tcPr>
            <w:tcW w:w="5224" w:type="dxa"/>
            <w:gridSpan w:val="5"/>
          </w:tcPr>
          <w:p w14:paraId="131F14D7" w14:textId="77777777" w:rsidR="008C60BE" w:rsidRPr="0063079A" w:rsidRDefault="008C60BE" w:rsidP="008C60BE">
            <w:pPr>
              <w:jc w:val="center"/>
              <w:rPr>
                <w:kern w:val="2"/>
                <w:szCs w:val="24"/>
              </w:rPr>
            </w:pPr>
            <w:r w:rsidRPr="0063079A">
              <w:rPr>
                <w:kern w:val="2"/>
                <w:szCs w:val="24"/>
              </w:rPr>
              <w:t>Nacionalinės švietimo agentūros direktorius</w:t>
            </w:r>
          </w:p>
          <w:p w14:paraId="7E2BDF46" w14:textId="2A6F4097" w:rsidR="008C60BE" w:rsidRPr="00963183" w:rsidRDefault="008C60BE" w:rsidP="008C60BE">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c>
          <w:tcPr>
            <w:tcW w:w="4836" w:type="dxa"/>
            <w:gridSpan w:val="3"/>
          </w:tcPr>
          <w:p w14:paraId="7E2BDF47" w14:textId="38BDBC11" w:rsidR="008C60BE" w:rsidRDefault="008C60BE" w:rsidP="008C60BE">
            <w:pPr>
              <w:jc w:val="center"/>
              <w:rPr>
                <w:b/>
                <w:kern w:val="2"/>
                <w:szCs w:val="24"/>
              </w:rPr>
            </w:pPr>
            <w:r>
              <w:rPr>
                <w:kern w:val="2"/>
                <w:szCs w:val="24"/>
              </w:rPr>
              <w:t xml:space="preserve">Ekspertė </w:t>
            </w:r>
            <w:r w:rsidRPr="00761744">
              <w:rPr>
                <w:kern w:val="2"/>
                <w:szCs w:val="24"/>
              </w:rPr>
              <w:t>Jurgita Vaitiekūnienė</w:t>
            </w:r>
          </w:p>
        </w:tc>
      </w:tr>
      <w:tr w:rsidR="00FD6948" w14:paraId="7E2BDF4F" w14:textId="77777777" w:rsidTr="00B4223E">
        <w:tc>
          <w:tcPr>
            <w:tcW w:w="5224" w:type="dxa"/>
            <w:gridSpan w:val="5"/>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836" w:type="dxa"/>
            <w:gridSpan w:val="3"/>
          </w:tcPr>
          <w:p w14:paraId="7E2BDF4D" w14:textId="77777777" w:rsidR="00FD6948" w:rsidRPr="008C60BE" w:rsidRDefault="00FD6948" w:rsidP="00FD6948">
            <w:pPr>
              <w:jc w:val="center"/>
              <w:rPr>
                <w:b/>
                <w:kern w:val="2"/>
                <w:szCs w:val="24"/>
              </w:rPr>
            </w:pPr>
          </w:p>
          <w:p w14:paraId="7E2BDF4E" w14:textId="77777777" w:rsidR="00FD6948" w:rsidRPr="008C60BE" w:rsidRDefault="00FD6948" w:rsidP="00FD6948">
            <w:pPr>
              <w:jc w:val="center"/>
              <w:rPr>
                <w:b/>
                <w:kern w:val="2"/>
                <w:szCs w:val="24"/>
              </w:rPr>
            </w:pPr>
            <w:r w:rsidRPr="008C60BE">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20A89" w14:textId="77777777" w:rsidR="00C83E0A" w:rsidRDefault="00C83E0A">
      <w:pPr>
        <w:rPr>
          <w:sz w:val="20"/>
        </w:rPr>
      </w:pPr>
      <w:r>
        <w:rPr>
          <w:sz w:val="20"/>
        </w:rPr>
        <w:separator/>
      </w:r>
    </w:p>
  </w:endnote>
  <w:endnote w:type="continuationSeparator" w:id="0">
    <w:p w14:paraId="04342C52" w14:textId="77777777" w:rsidR="00C83E0A" w:rsidRDefault="00C83E0A">
      <w:pPr>
        <w:rPr>
          <w:sz w:val="20"/>
        </w:rPr>
      </w:pPr>
      <w:r>
        <w:rPr>
          <w:sz w:val="20"/>
        </w:rPr>
        <w:continuationSeparator/>
      </w:r>
    </w:p>
  </w:endnote>
  <w:endnote w:type="continuationNotice" w:id="1">
    <w:p w14:paraId="50CEF8FC" w14:textId="77777777" w:rsidR="00C83E0A" w:rsidRDefault="00C83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142FE" w14:textId="77777777" w:rsidR="00C83E0A" w:rsidRDefault="00C83E0A">
      <w:pPr>
        <w:rPr>
          <w:sz w:val="20"/>
        </w:rPr>
      </w:pPr>
      <w:r>
        <w:rPr>
          <w:sz w:val="20"/>
        </w:rPr>
        <w:separator/>
      </w:r>
    </w:p>
  </w:footnote>
  <w:footnote w:type="continuationSeparator" w:id="0">
    <w:p w14:paraId="7CD3B6A5" w14:textId="77777777" w:rsidR="00C83E0A" w:rsidRDefault="00C83E0A">
      <w:pPr>
        <w:rPr>
          <w:sz w:val="20"/>
        </w:rPr>
      </w:pPr>
      <w:r>
        <w:rPr>
          <w:sz w:val="20"/>
        </w:rPr>
        <w:continuationSeparator/>
      </w:r>
    </w:p>
  </w:footnote>
  <w:footnote w:type="continuationNotice" w:id="1">
    <w:p w14:paraId="2CA721D8" w14:textId="77777777" w:rsidR="00C83E0A" w:rsidRDefault="00C83E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9576176"/>
    <w:multiLevelType w:val="hybridMultilevel"/>
    <w:tmpl w:val="CB562252"/>
    <w:lvl w:ilvl="0" w:tplc="2804A7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3" w15:restartNumberingAfterBreak="0">
    <w:nsid w:val="7DBC596F"/>
    <w:multiLevelType w:val="hybridMultilevel"/>
    <w:tmpl w:val="F9A60FF8"/>
    <w:lvl w:ilvl="0" w:tplc="2804A7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1"/>
  </w:num>
  <w:num w:numId="3">
    <w:abstractNumId w:val="8"/>
  </w:num>
  <w:num w:numId="4">
    <w:abstractNumId w:val="6"/>
  </w:num>
  <w:num w:numId="5">
    <w:abstractNumId w:val="10"/>
  </w:num>
  <w:num w:numId="6">
    <w:abstractNumId w:val="2"/>
  </w:num>
  <w:num w:numId="7">
    <w:abstractNumId w:val="5"/>
  </w:num>
  <w:num w:numId="8">
    <w:abstractNumId w:val="7"/>
  </w:num>
  <w:num w:numId="9">
    <w:abstractNumId w:val="3"/>
  </w:num>
  <w:num w:numId="10">
    <w:abstractNumId w:val="0"/>
  </w:num>
  <w:num w:numId="11">
    <w:abstractNumId w:val="12"/>
  </w:num>
  <w:num w:numId="12">
    <w:abstractNumId w:val="4"/>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41A"/>
    <w:rsid w:val="00014ABB"/>
    <w:rsid w:val="00023D6C"/>
    <w:rsid w:val="00027B83"/>
    <w:rsid w:val="00033B50"/>
    <w:rsid w:val="00053746"/>
    <w:rsid w:val="00070CF6"/>
    <w:rsid w:val="00092072"/>
    <w:rsid w:val="000A5A18"/>
    <w:rsid w:val="000B0897"/>
    <w:rsid w:val="000C1C4F"/>
    <w:rsid w:val="000F6F25"/>
    <w:rsid w:val="00117FC1"/>
    <w:rsid w:val="00130251"/>
    <w:rsid w:val="001341AA"/>
    <w:rsid w:val="00145BFD"/>
    <w:rsid w:val="00161929"/>
    <w:rsid w:val="001D3046"/>
    <w:rsid w:val="001F391A"/>
    <w:rsid w:val="001F4C97"/>
    <w:rsid w:val="001F50F4"/>
    <w:rsid w:val="0023272B"/>
    <w:rsid w:val="002416C9"/>
    <w:rsid w:val="00253442"/>
    <w:rsid w:val="002576F2"/>
    <w:rsid w:val="00270FC8"/>
    <w:rsid w:val="002C4396"/>
    <w:rsid w:val="002E477E"/>
    <w:rsid w:val="002E7EA5"/>
    <w:rsid w:val="002F0B25"/>
    <w:rsid w:val="003118F0"/>
    <w:rsid w:val="0032273A"/>
    <w:rsid w:val="003434D9"/>
    <w:rsid w:val="00364B06"/>
    <w:rsid w:val="0036645D"/>
    <w:rsid w:val="00366560"/>
    <w:rsid w:val="0038431A"/>
    <w:rsid w:val="00396D5E"/>
    <w:rsid w:val="003C2481"/>
    <w:rsid w:val="003E4FDB"/>
    <w:rsid w:val="00425D2F"/>
    <w:rsid w:val="00427DC9"/>
    <w:rsid w:val="00470CDC"/>
    <w:rsid w:val="00474B0E"/>
    <w:rsid w:val="0048141B"/>
    <w:rsid w:val="004A0B49"/>
    <w:rsid w:val="00501E61"/>
    <w:rsid w:val="005349BB"/>
    <w:rsid w:val="005536C4"/>
    <w:rsid w:val="00563B04"/>
    <w:rsid w:val="00565462"/>
    <w:rsid w:val="005C4E50"/>
    <w:rsid w:val="005D2F08"/>
    <w:rsid w:val="00633F3E"/>
    <w:rsid w:val="00640329"/>
    <w:rsid w:val="00640A8C"/>
    <w:rsid w:val="00643FA3"/>
    <w:rsid w:val="00652770"/>
    <w:rsid w:val="006605CE"/>
    <w:rsid w:val="00690423"/>
    <w:rsid w:val="00697C2F"/>
    <w:rsid w:val="006C09F9"/>
    <w:rsid w:val="006D00CF"/>
    <w:rsid w:val="006E0698"/>
    <w:rsid w:val="006F777C"/>
    <w:rsid w:val="007060A8"/>
    <w:rsid w:val="0070720D"/>
    <w:rsid w:val="00770DE4"/>
    <w:rsid w:val="007758EC"/>
    <w:rsid w:val="007D597A"/>
    <w:rsid w:val="007F10C6"/>
    <w:rsid w:val="00813A6A"/>
    <w:rsid w:val="008210BE"/>
    <w:rsid w:val="008355D0"/>
    <w:rsid w:val="00840C9E"/>
    <w:rsid w:val="00844E08"/>
    <w:rsid w:val="00875EB9"/>
    <w:rsid w:val="00882311"/>
    <w:rsid w:val="008A4541"/>
    <w:rsid w:val="008C60BE"/>
    <w:rsid w:val="008C6FFE"/>
    <w:rsid w:val="008E5B34"/>
    <w:rsid w:val="008F40BD"/>
    <w:rsid w:val="00910957"/>
    <w:rsid w:val="009173CA"/>
    <w:rsid w:val="00944B6F"/>
    <w:rsid w:val="009514F1"/>
    <w:rsid w:val="00963183"/>
    <w:rsid w:val="009728BC"/>
    <w:rsid w:val="00973F97"/>
    <w:rsid w:val="009A212D"/>
    <w:rsid w:val="009D24E2"/>
    <w:rsid w:val="009F5EEC"/>
    <w:rsid w:val="00A000BA"/>
    <w:rsid w:val="00A06E02"/>
    <w:rsid w:val="00A11D5A"/>
    <w:rsid w:val="00A22B33"/>
    <w:rsid w:val="00A24D9F"/>
    <w:rsid w:val="00A25377"/>
    <w:rsid w:val="00A2755D"/>
    <w:rsid w:val="00AA5959"/>
    <w:rsid w:val="00AC1D04"/>
    <w:rsid w:val="00AC668A"/>
    <w:rsid w:val="00AE4428"/>
    <w:rsid w:val="00B4223E"/>
    <w:rsid w:val="00B638C6"/>
    <w:rsid w:val="00BA33D4"/>
    <w:rsid w:val="00BE21E3"/>
    <w:rsid w:val="00BF73B2"/>
    <w:rsid w:val="00C03A0D"/>
    <w:rsid w:val="00C3065A"/>
    <w:rsid w:val="00C76693"/>
    <w:rsid w:val="00C83E0A"/>
    <w:rsid w:val="00CA6338"/>
    <w:rsid w:val="00CB6240"/>
    <w:rsid w:val="00CB6A87"/>
    <w:rsid w:val="00CC00A1"/>
    <w:rsid w:val="00CD0EBE"/>
    <w:rsid w:val="00D153CB"/>
    <w:rsid w:val="00D4364F"/>
    <w:rsid w:val="00D51B24"/>
    <w:rsid w:val="00D65C41"/>
    <w:rsid w:val="00D91BB3"/>
    <w:rsid w:val="00D93125"/>
    <w:rsid w:val="00DA4E0C"/>
    <w:rsid w:val="00E03ED2"/>
    <w:rsid w:val="00E156E0"/>
    <w:rsid w:val="00E23598"/>
    <w:rsid w:val="00E37128"/>
    <w:rsid w:val="00E74C90"/>
    <w:rsid w:val="00E77B33"/>
    <w:rsid w:val="00E969C9"/>
    <w:rsid w:val="00EA3B19"/>
    <w:rsid w:val="00EC76C2"/>
    <w:rsid w:val="00ED0BDC"/>
    <w:rsid w:val="00ED667C"/>
    <w:rsid w:val="00EE3FA6"/>
    <w:rsid w:val="00F02BD4"/>
    <w:rsid w:val="00F24780"/>
    <w:rsid w:val="00F3507F"/>
    <w:rsid w:val="00F4095E"/>
    <w:rsid w:val="00F60BA4"/>
    <w:rsid w:val="00F60BD9"/>
    <w:rsid w:val="00F76663"/>
    <w:rsid w:val="00FA24DA"/>
    <w:rsid w:val="00FA5952"/>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purl.org/dc/terms/"/>
    <ds:schemaRef ds:uri="bd2a18c2-06d4-44cd-af38-3237b532008a"/>
    <ds:schemaRef ds:uri="http://www.w3.org/XML/1998/namespace"/>
    <ds:schemaRef ds:uri="http://schemas.openxmlformats.org/package/2006/metadata/core-properties"/>
    <ds:schemaRef ds:uri="441e4d8e-a8ab-46be-9694-e40af28e9c61"/>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5CDA22-90E7-40FA-9C98-145474887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11218</Words>
  <Characters>6395</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2025-09-10T06:02:00Z</dcterms:created>
  <dcterms:modified xsi:type="dcterms:W3CDTF">2025-09-10T06:02:00Z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