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1283C" w14:textId="2056EAEE" w:rsidR="00741C9D" w:rsidRDefault="003D090F" w:rsidP="00741C9D">
      <w:pPr>
        <w:tabs>
          <w:tab w:val="left" w:pos="8137"/>
        </w:tabs>
        <w:spacing w:before="60" w:after="60"/>
        <w:jc w:val="right"/>
        <w:rPr>
          <w:i/>
          <w:iCs/>
          <w:sz w:val="20"/>
          <w:szCs w:val="20"/>
        </w:rPr>
      </w:pPr>
      <w:r>
        <w:rPr>
          <w:i/>
          <w:iCs/>
          <w:sz w:val="20"/>
          <w:szCs w:val="20"/>
        </w:rPr>
        <w:t>Priedas Nr.</w:t>
      </w:r>
      <w:r w:rsidR="00265B1F">
        <w:rPr>
          <w:i/>
          <w:iCs/>
          <w:sz w:val="20"/>
          <w:szCs w:val="20"/>
        </w:rPr>
        <w:t>1</w:t>
      </w:r>
    </w:p>
    <w:p w14:paraId="586AC055" w14:textId="77777777" w:rsidR="00741C9D" w:rsidRPr="00741C9D" w:rsidRDefault="00741C9D" w:rsidP="00741C9D">
      <w:pPr>
        <w:tabs>
          <w:tab w:val="left" w:pos="8137"/>
        </w:tabs>
        <w:spacing w:before="60" w:after="60"/>
        <w:jc w:val="right"/>
        <w:rPr>
          <w:i/>
          <w:iCs/>
          <w:sz w:val="20"/>
          <w:szCs w:val="20"/>
        </w:rPr>
      </w:pPr>
    </w:p>
    <w:p w14:paraId="61B011A8" w14:textId="754CEF31" w:rsidR="00B418E6" w:rsidRPr="002942DE" w:rsidRDefault="00B418E6" w:rsidP="00B418E6">
      <w:pPr>
        <w:tabs>
          <w:tab w:val="left" w:pos="8137"/>
        </w:tabs>
        <w:spacing w:before="60" w:after="60"/>
        <w:jc w:val="center"/>
        <w:rPr>
          <w:b/>
          <w:bCs/>
        </w:rPr>
      </w:pPr>
      <w:r w:rsidRPr="002942DE">
        <w:rPr>
          <w:b/>
          <w:bCs/>
        </w:rPr>
        <w:t>TECHNINĖ SPECIFIKACIJA</w:t>
      </w:r>
    </w:p>
    <w:bookmarkStart w:id="0" w:name="_Hlk214368280" w:displacedByCustomXml="next"/>
    <w:bookmarkStart w:id="1" w:name="_Hlk154867894" w:displacedByCustomXml="next"/>
    <w:sdt>
      <w:sdtPr>
        <w:rPr>
          <w:b/>
          <w:bCs/>
          <w:i/>
          <w:iCs/>
        </w:rPr>
        <w:alias w:val="Pirkimo pavadinimas"/>
        <w:tag w:val="Pirkimo pavadinimas"/>
        <w:id w:val="304740216"/>
        <w:placeholder>
          <w:docPart w:val="1E8DE0DADBDD469E868A4276F1B8A31D"/>
        </w:placeholder>
      </w:sdtPr>
      <w:sdtEndPr>
        <w:rPr>
          <w:i w:val="0"/>
          <w:iCs w:val="0"/>
        </w:rPr>
      </w:sdtEndPr>
      <w:sdtContent>
        <w:sdt>
          <w:sdtPr>
            <w:alias w:val="Pirkimo pavadinimas"/>
            <w:tag w:val="Pirkimo pavadinimas"/>
            <w:id w:val="728497014"/>
            <w:placeholder>
              <w:docPart w:val="73BF50A18066421097613AF9A85D2696"/>
            </w:placeholder>
          </w:sdtPr>
          <w:sdtEndPr>
            <w:rPr>
              <w:b/>
              <w:bCs/>
            </w:rPr>
          </w:sdtEndPr>
          <w:sdtContent>
            <w:p w14:paraId="048E4B49" w14:textId="21ACFF92" w:rsidR="00E25C0E" w:rsidRPr="00A30C42" w:rsidRDefault="004864C9" w:rsidP="002F1880">
              <w:pPr>
                <w:tabs>
                  <w:tab w:val="left" w:pos="8137"/>
                </w:tabs>
                <w:spacing w:before="60" w:after="60"/>
                <w:jc w:val="center"/>
                <w:rPr>
                  <w:b/>
                  <w:bCs/>
                </w:rPr>
              </w:pPr>
              <w:r w:rsidRPr="00A30C42">
                <w:t xml:space="preserve"> </w:t>
              </w:r>
              <w:r w:rsidR="000329B1" w:rsidRPr="00A30C42">
                <w:t>(PU-14384/25) GERIAMASIS VANDUO IR JO TIEKIMO ĮRANGA</w:t>
              </w:r>
            </w:p>
          </w:sdtContent>
        </w:sdt>
      </w:sdtContent>
    </w:sdt>
    <w:bookmarkEnd w:id="1" w:displacedByCustomXml="prev"/>
    <w:bookmarkEnd w:id="0"/>
    <w:p w14:paraId="3AA23585" w14:textId="77777777" w:rsidR="00B418E6" w:rsidRPr="002942DE" w:rsidRDefault="00B418E6" w:rsidP="00B418E6">
      <w:pPr>
        <w:pStyle w:val="Sraopastraipa"/>
        <w:tabs>
          <w:tab w:val="left" w:pos="284"/>
        </w:tabs>
        <w:spacing w:before="60" w:after="60"/>
        <w:ind w:left="0"/>
        <w:jc w:val="center"/>
        <w:rPr>
          <w:rFonts w:ascii="Times New Roman" w:hAnsi="Times New Roman" w:cs="Times New Roman"/>
          <w:b/>
          <w:bCs/>
          <w:lang w:val="lt-LT"/>
        </w:rPr>
      </w:pPr>
    </w:p>
    <w:p w14:paraId="7BEC00D6" w14:textId="77777777" w:rsidR="00B418E6" w:rsidRPr="002942DE" w:rsidRDefault="00B418E6" w:rsidP="00B418E6">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2942DE">
        <w:rPr>
          <w:rFonts w:ascii="Times New Roman" w:hAnsi="Times New Roman" w:cs="Times New Roman"/>
          <w:b/>
          <w:lang w:val="lt-LT"/>
        </w:rPr>
        <w:t>SĄVOKOS IR SUTRUMPINIMAI</w:t>
      </w:r>
    </w:p>
    <w:p w14:paraId="27E9038F" w14:textId="555653B4" w:rsidR="00B418E6" w:rsidRPr="002942DE" w:rsidRDefault="00B418E6" w:rsidP="00B418E6">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2942DE">
        <w:rPr>
          <w:rFonts w:ascii="Times New Roman" w:hAnsi="Times New Roman" w:cs="Times New Roman"/>
          <w:b/>
          <w:lang w:val="lt-LT"/>
        </w:rPr>
        <w:t>Pirkėjas</w:t>
      </w:r>
      <w:r w:rsidRPr="002942DE">
        <w:rPr>
          <w:rFonts w:ascii="Times New Roman" w:hAnsi="Times New Roman" w:cs="Times New Roman"/>
          <w:b/>
          <w:i/>
          <w:lang w:val="lt-LT"/>
        </w:rPr>
        <w:t xml:space="preserve"> </w:t>
      </w:r>
      <w:r w:rsidRPr="002942DE">
        <w:rPr>
          <w:rFonts w:ascii="Times New Roman" w:hAnsi="Times New Roman" w:cs="Times New Roman"/>
          <w:lang w:val="lt-LT"/>
        </w:rPr>
        <w:t xml:space="preserve">– </w:t>
      </w:r>
      <w:r w:rsidR="00DD31EE" w:rsidRPr="002942DE">
        <w:rPr>
          <w:rFonts w:ascii="Times New Roman" w:hAnsi="Times New Roman" w:cs="Times New Roman"/>
          <w:lang w:val="lt-LT"/>
        </w:rPr>
        <w:t>AB</w:t>
      </w:r>
      <w:r w:rsidRPr="002942DE">
        <w:rPr>
          <w:rFonts w:ascii="Times New Roman" w:hAnsi="Times New Roman" w:cs="Times New Roman"/>
          <w:lang w:val="lt-LT"/>
        </w:rPr>
        <w:t xml:space="preserve"> „Kelių priežiūra“</w:t>
      </w:r>
      <w:r w:rsidR="00C04E8C" w:rsidRPr="002942DE">
        <w:rPr>
          <w:rFonts w:ascii="Times New Roman" w:hAnsi="Times New Roman" w:cs="Times New Roman"/>
          <w:lang w:val="lt-LT"/>
        </w:rPr>
        <w:t>.</w:t>
      </w:r>
    </w:p>
    <w:p w14:paraId="313A5B7E" w14:textId="7D1623D5" w:rsidR="00B418E6" w:rsidRPr="002942DE" w:rsidRDefault="00943A3F" w:rsidP="00B418E6">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2942DE">
        <w:rPr>
          <w:rFonts w:ascii="Times New Roman" w:hAnsi="Times New Roman" w:cs="Times New Roman"/>
          <w:b/>
          <w:lang w:val="lt-LT"/>
        </w:rPr>
        <w:t xml:space="preserve">Tiekėjas </w:t>
      </w:r>
      <w:r w:rsidR="00C04E8C" w:rsidRPr="002942DE">
        <w:rPr>
          <w:rFonts w:ascii="Times New Roman" w:hAnsi="Times New Roman" w:cs="Times New Roman"/>
          <w:lang w:val="lt-LT"/>
        </w:rPr>
        <w:t>–</w:t>
      </w:r>
      <w:r w:rsidRPr="002942DE">
        <w:rPr>
          <w:rFonts w:ascii="Times New Roman" w:hAnsi="Times New Roman" w:cs="Times New Roman"/>
          <w:bCs/>
          <w:lang w:val="lt-LT"/>
        </w:rPr>
        <w:t xml:space="preserve"> </w:t>
      </w:r>
      <w:r w:rsidR="00B418E6" w:rsidRPr="002942DE">
        <w:rPr>
          <w:rFonts w:ascii="Times New Roman" w:hAnsi="Times New Roman" w:cs="Times New Roman"/>
          <w:bCs/>
          <w:lang w:val="lt-LT"/>
        </w:rPr>
        <w:t>ūkio subjektas – fizinis asmuo, privatusis juridinis asmuo, viešasis juridinis asmuo, kitos organizacijos ir jų padaliniai ar tokių asmenų</w:t>
      </w:r>
      <w:r w:rsidR="00B418E6" w:rsidRPr="002942DE">
        <w:rPr>
          <w:rFonts w:ascii="Times New Roman" w:hAnsi="Times New Roman" w:cs="Times New Roman"/>
          <w:lang w:val="lt-LT"/>
        </w:rPr>
        <w:t xml:space="preserve"> grupė, su kuriuo Pirkėjas sudaro Sutartį.</w:t>
      </w:r>
    </w:p>
    <w:p w14:paraId="17DACC4F" w14:textId="45EA2A82" w:rsidR="00660458" w:rsidRPr="002942DE" w:rsidRDefault="47E52C56" w:rsidP="00660458">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2942DE">
        <w:rPr>
          <w:rFonts w:ascii="Times New Roman" w:hAnsi="Times New Roman" w:cs="Times New Roman"/>
          <w:b/>
          <w:bCs/>
          <w:lang w:val="lt-LT"/>
        </w:rPr>
        <w:t>Sutartis</w:t>
      </w:r>
      <w:r w:rsidRPr="002942DE">
        <w:rPr>
          <w:rFonts w:ascii="Times New Roman" w:hAnsi="Times New Roman" w:cs="Times New Roman"/>
          <w:lang w:val="lt-LT"/>
        </w:rPr>
        <w:t xml:space="preserve"> – Sutartis, sudaroma tarp</w:t>
      </w:r>
      <w:r w:rsidRPr="002942DE">
        <w:rPr>
          <w:rFonts w:ascii="Times New Roman" w:hAnsi="Times New Roman" w:cs="Times New Roman"/>
          <w:b/>
          <w:bCs/>
          <w:lang w:val="lt-LT"/>
        </w:rPr>
        <w:t xml:space="preserve"> </w:t>
      </w:r>
      <w:r w:rsidRPr="002942DE">
        <w:rPr>
          <w:rFonts w:ascii="Times New Roman" w:hAnsi="Times New Roman" w:cs="Times New Roman"/>
          <w:lang w:val="lt-LT"/>
        </w:rPr>
        <w:t>Tiekėjo ir Pirkėjo</w:t>
      </w:r>
      <w:r w:rsidRPr="002942DE">
        <w:rPr>
          <w:rFonts w:ascii="Times New Roman" w:hAnsi="Times New Roman" w:cs="Times New Roman"/>
          <w:b/>
          <w:bCs/>
          <w:i/>
          <w:iCs/>
          <w:lang w:val="lt-LT"/>
        </w:rPr>
        <w:t xml:space="preserve"> </w:t>
      </w:r>
      <w:r w:rsidRPr="002942DE">
        <w:rPr>
          <w:rFonts w:ascii="Times New Roman" w:hAnsi="Times New Roman" w:cs="Times New Roman"/>
          <w:lang w:val="lt-LT"/>
        </w:rPr>
        <w:t xml:space="preserve">dėl </w:t>
      </w:r>
      <w:r w:rsidR="009D3A55" w:rsidRPr="002942DE">
        <w:rPr>
          <w:rFonts w:ascii="Times New Roman" w:hAnsi="Times New Roman" w:cs="Times New Roman"/>
          <w:lang w:val="lt-LT"/>
        </w:rPr>
        <w:t>p</w:t>
      </w:r>
      <w:r w:rsidRPr="002942DE">
        <w:rPr>
          <w:rFonts w:ascii="Times New Roman" w:hAnsi="Times New Roman" w:cs="Times New Roman"/>
          <w:lang w:val="lt-LT"/>
        </w:rPr>
        <w:t>irkimo objekto.</w:t>
      </w:r>
    </w:p>
    <w:p w14:paraId="01DA3D2A" w14:textId="63555734" w:rsidR="0053141E" w:rsidRPr="002942DE" w:rsidRDefault="000A0167" w:rsidP="00B714C6">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2942DE">
        <w:rPr>
          <w:rFonts w:ascii="Times New Roman" w:hAnsi="Times New Roman" w:cs="Times New Roman"/>
          <w:b/>
          <w:bCs/>
          <w:lang w:val="lt-LT"/>
        </w:rPr>
        <w:t>Pirkimo objekt</w:t>
      </w:r>
      <w:r w:rsidR="0053141E" w:rsidRPr="002942DE">
        <w:rPr>
          <w:rFonts w:ascii="Times New Roman" w:hAnsi="Times New Roman" w:cs="Times New Roman"/>
          <w:b/>
          <w:bCs/>
          <w:lang w:val="lt-LT"/>
        </w:rPr>
        <w:t>o pavadinim</w:t>
      </w:r>
      <w:r w:rsidRPr="002942DE">
        <w:rPr>
          <w:rFonts w:ascii="Times New Roman" w:hAnsi="Times New Roman" w:cs="Times New Roman"/>
          <w:b/>
          <w:bCs/>
          <w:lang w:val="lt-LT"/>
        </w:rPr>
        <w:t xml:space="preserve">as </w:t>
      </w:r>
      <w:r w:rsidRPr="002942DE">
        <w:rPr>
          <w:rFonts w:ascii="Times New Roman" w:hAnsi="Times New Roman" w:cs="Times New Roman"/>
          <w:lang w:val="lt-LT"/>
        </w:rPr>
        <w:t xml:space="preserve">– </w:t>
      </w:r>
      <w:bookmarkStart w:id="2" w:name="_Hlk157974573"/>
      <w:sdt>
        <w:sdtPr>
          <w:rPr>
            <w:rFonts w:ascii="Times New Roman" w:hAnsi="Times New Roman" w:cs="Times New Roman"/>
            <w:b/>
            <w:bCs/>
            <w:i/>
            <w:iCs/>
            <w:lang w:val="lt-LT"/>
          </w:rPr>
          <w:alias w:val="Pirkimo pavadinimas"/>
          <w:tag w:val="Pirkimo pavadinimas"/>
          <w:id w:val="-1206411615"/>
          <w:placeholder>
            <w:docPart w:val="6697BA5187D34F59996985F56FCDAE9C"/>
          </w:placeholder>
        </w:sdtPr>
        <w:sdtContent>
          <w:r w:rsidR="00B67FE7" w:rsidRPr="00B80547">
            <w:rPr>
              <w:rFonts w:ascii="Times New Roman" w:hAnsi="Times New Roman" w:cs="Times New Roman"/>
              <w:i/>
              <w:iCs/>
              <w:lang w:val="lt-LT"/>
            </w:rPr>
            <w:t>(PU-14384/25)</w:t>
          </w:r>
          <w:r w:rsidR="00B67FE7" w:rsidRPr="00B67FE7">
            <w:rPr>
              <w:rFonts w:ascii="Times New Roman" w:hAnsi="Times New Roman" w:cs="Times New Roman"/>
              <w:b/>
              <w:bCs/>
              <w:i/>
              <w:iCs/>
              <w:lang w:val="lt-LT"/>
            </w:rPr>
            <w:t xml:space="preserve"> </w:t>
          </w:r>
          <w:r w:rsidR="00B714C6" w:rsidRPr="002942DE">
            <w:rPr>
              <w:rFonts w:ascii="Times New Roman" w:hAnsi="Times New Roman" w:cs="Times New Roman"/>
              <w:lang w:val="lt-LT"/>
            </w:rPr>
            <w:t>Geriamasis vanduo ir jo tiekimo įranga</w:t>
          </w:r>
        </w:sdtContent>
      </w:sdt>
      <w:bookmarkEnd w:id="2"/>
      <w:r w:rsidR="00660458" w:rsidRPr="002942DE">
        <w:rPr>
          <w:rFonts w:ascii="Times New Roman" w:hAnsi="Times New Roman" w:cs="Times New Roman"/>
          <w:b/>
          <w:bCs/>
          <w:i/>
          <w:iCs/>
          <w:lang w:val="lt-LT"/>
        </w:rPr>
        <w:t xml:space="preserve"> </w:t>
      </w:r>
      <w:r w:rsidR="0053141E" w:rsidRPr="002942DE">
        <w:rPr>
          <w:rFonts w:ascii="Times New Roman" w:hAnsi="Times New Roman" w:cs="Times New Roman"/>
          <w:lang w:val="lt-LT"/>
        </w:rPr>
        <w:t xml:space="preserve">(toliau </w:t>
      </w:r>
      <w:r w:rsidR="00345F58">
        <w:rPr>
          <w:rFonts w:ascii="Times New Roman" w:hAnsi="Times New Roman" w:cs="Times New Roman"/>
          <w:lang w:val="lt-LT"/>
        </w:rPr>
        <w:t xml:space="preserve">- </w:t>
      </w:r>
      <w:r w:rsidR="0053141E" w:rsidRPr="002942DE">
        <w:rPr>
          <w:rFonts w:ascii="Times New Roman" w:hAnsi="Times New Roman" w:cs="Times New Roman"/>
          <w:b/>
          <w:bCs/>
          <w:lang w:val="lt-LT"/>
        </w:rPr>
        <w:t>Prekės</w:t>
      </w:r>
      <w:r w:rsidR="0053141E" w:rsidRPr="002942DE">
        <w:rPr>
          <w:rFonts w:ascii="Times New Roman" w:hAnsi="Times New Roman" w:cs="Times New Roman"/>
          <w:lang w:val="lt-LT"/>
        </w:rPr>
        <w:t>)</w:t>
      </w:r>
      <w:r w:rsidR="005C2637" w:rsidRPr="002942DE">
        <w:rPr>
          <w:rFonts w:ascii="Times New Roman" w:hAnsi="Times New Roman" w:cs="Times New Roman"/>
          <w:lang w:val="lt-LT"/>
        </w:rPr>
        <w:t>.</w:t>
      </w:r>
    </w:p>
    <w:p w14:paraId="47698B83" w14:textId="77777777" w:rsidR="00FD20C1" w:rsidRPr="002942DE" w:rsidRDefault="00FD20C1" w:rsidP="00E25C0E">
      <w:pPr>
        <w:pStyle w:val="Sraopastraipa"/>
        <w:tabs>
          <w:tab w:val="left" w:pos="567"/>
        </w:tabs>
        <w:spacing w:before="60" w:after="60"/>
        <w:ind w:left="0"/>
        <w:rPr>
          <w:rFonts w:ascii="Times New Roman" w:hAnsi="Times New Roman" w:cs="Times New Roman"/>
          <w:b/>
          <w:i/>
          <w:lang w:val="lt-LT"/>
        </w:rPr>
      </w:pPr>
    </w:p>
    <w:p w14:paraId="2D8EFB40" w14:textId="2AE23F60" w:rsidR="00B418E6" w:rsidRPr="002942DE" w:rsidRDefault="00B418E6" w:rsidP="006C6BFF">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2942DE">
        <w:rPr>
          <w:rFonts w:ascii="Times New Roman" w:hAnsi="Times New Roman" w:cs="Times New Roman"/>
          <w:b/>
          <w:lang w:val="lt-LT"/>
        </w:rPr>
        <w:t>PIRKIMO</w:t>
      </w:r>
      <w:r w:rsidR="0074728C" w:rsidRPr="002942DE">
        <w:rPr>
          <w:rFonts w:ascii="Times New Roman" w:hAnsi="Times New Roman" w:cs="Times New Roman"/>
          <w:b/>
          <w:lang w:val="lt-LT"/>
        </w:rPr>
        <w:t xml:space="preserve"> </w:t>
      </w:r>
      <w:r w:rsidR="009C1BF1" w:rsidRPr="002942DE">
        <w:rPr>
          <w:rFonts w:ascii="Times New Roman" w:eastAsia="Times New Roman" w:hAnsi="Times New Roman" w:cs="Times New Roman"/>
          <w:b/>
          <w:lang w:val="lt-LT" w:eastAsia="lt-LT"/>
        </w:rPr>
        <w:t xml:space="preserve">OBJEKTO </w:t>
      </w:r>
      <w:r w:rsidR="00AB49C8" w:rsidRPr="002942DE">
        <w:rPr>
          <w:rFonts w:ascii="Times New Roman" w:eastAsia="Times New Roman" w:hAnsi="Times New Roman" w:cs="Times New Roman"/>
          <w:b/>
          <w:lang w:val="lt-LT" w:eastAsia="lt-LT"/>
        </w:rPr>
        <w:t xml:space="preserve">APRAŠYMAS, APIMTYS, REIKALAVIMAI </w:t>
      </w:r>
    </w:p>
    <w:p w14:paraId="6CB30D1C" w14:textId="2A53D758" w:rsidR="007E22E1" w:rsidRPr="002942DE" w:rsidRDefault="00B124A9" w:rsidP="00124007">
      <w:pPr>
        <w:pStyle w:val="Sraopastraipa"/>
        <w:numPr>
          <w:ilvl w:val="1"/>
          <w:numId w:val="1"/>
        </w:numPr>
        <w:tabs>
          <w:tab w:val="left" w:pos="0"/>
        </w:tabs>
        <w:ind w:left="0" w:firstLine="0"/>
        <w:jc w:val="both"/>
        <w:rPr>
          <w:rFonts w:ascii="Times New Roman" w:hAnsi="Times New Roman" w:cs="Times New Roman"/>
          <w:iCs/>
          <w:lang w:val="lt-LT"/>
        </w:rPr>
      </w:pPr>
      <w:r w:rsidRPr="002942DE">
        <w:rPr>
          <w:rFonts w:ascii="Times New Roman" w:hAnsi="Times New Roman" w:cs="Times New Roman"/>
          <w:lang w:val="lt-LT"/>
        </w:rPr>
        <w:t xml:space="preserve">Pirkimo objektas </w:t>
      </w:r>
      <w:sdt>
        <w:sdtPr>
          <w:rPr>
            <w:rFonts w:ascii="Times New Roman" w:hAnsi="Times New Roman" w:cs="Times New Roman"/>
            <w:lang w:val="lt-LT"/>
          </w:rPr>
          <w:alias w:val="Skaidomas/neskaidomas"/>
          <w:tag w:val="Skaidomas/neskaidomas"/>
          <w:id w:val="1859618422"/>
          <w:placeholder>
            <w:docPart w:val="158A0D1CF06541F5875C696FAEF1CF4A"/>
          </w:placeholder>
          <w:comboBox>
            <w:listItem w:value="Pasirinkite elementą."/>
            <w:listItem w:displayText="į pirkimo dalis neskaidomas." w:value="į pirkimo dalis neskaidomas."/>
            <w:listItem w:displayText="skaidomas į pirkimo dalis:" w:value="skaidomas į pirkimo dalis:"/>
          </w:comboBox>
        </w:sdtPr>
        <w:sdtContent>
          <w:r w:rsidR="00B714C6" w:rsidRPr="002942DE">
            <w:rPr>
              <w:rFonts w:ascii="Times New Roman" w:hAnsi="Times New Roman" w:cs="Times New Roman"/>
              <w:lang w:val="lt-LT"/>
            </w:rPr>
            <w:t>į pirkimo dalis neskaidomas.</w:t>
          </w:r>
        </w:sdtContent>
      </w:sdt>
      <w:r w:rsidR="00BF27A1" w:rsidRPr="002942DE">
        <w:rPr>
          <w:rFonts w:ascii="Times New Roman" w:hAnsi="Times New Roman" w:cs="Times New Roman"/>
          <w:lang w:val="lt-LT"/>
        </w:rPr>
        <w:t xml:space="preserve"> </w:t>
      </w:r>
    </w:p>
    <w:p w14:paraId="18DDFF89" w14:textId="5BCC29FD" w:rsidR="000C609C" w:rsidRPr="002942DE" w:rsidRDefault="000C609C" w:rsidP="00124007">
      <w:pPr>
        <w:pStyle w:val="Sraopastraipa"/>
        <w:numPr>
          <w:ilvl w:val="1"/>
          <w:numId w:val="1"/>
        </w:numPr>
        <w:ind w:left="0" w:firstLine="0"/>
        <w:jc w:val="both"/>
        <w:rPr>
          <w:rStyle w:val="PavadinimasDiagrama"/>
          <w:rFonts w:ascii="Times New Roman" w:eastAsiaTheme="minorHAnsi" w:hAnsi="Times New Roman" w:cs="Times New Roman"/>
          <w:b/>
          <w:i/>
          <w:spacing w:val="0"/>
          <w:kern w:val="0"/>
          <w:sz w:val="24"/>
          <w:szCs w:val="24"/>
          <w:lang w:eastAsia="en-US"/>
        </w:rPr>
      </w:pPr>
      <w:r w:rsidRPr="002942DE">
        <w:rPr>
          <w:rFonts w:ascii="Times New Roman" w:hAnsi="Times New Roman" w:cs="Times New Roman"/>
          <w:lang w:val="lt-LT"/>
        </w:rPr>
        <w:t>Pirkimo objekto aprašymas:</w:t>
      </w:r>
    </w:p>
    <w:p w14:paraId="6CC12107" w14:textId="783F53B8" w:rsidR="005C2637" w:rsidRPr="002942DE" w:rsidRDefault="005C2637" w:rsidP="00124007">
      <w:pPr>
        <w:pStyle w:val="Sraopastraipa"/>
        <w:numPr>
          <w:ilvl w:val="2"/>
          <w:numId w:val="1"/>
        </w:numPr>
        <w:ind w:left="0" w:firstLine="0"/>
        <w:jc w:val="both"/>
        <w:rPr>
          <w:rFonts w:ascii="Times New Roman" w:hAnsi="Times New Roman" w:cs="Times New Roman"/>
          <w:b/>
          <w:iCs/>
          <w:lang w:val="lt-LT"/>
        </w:rPr>
      </w:pPr>
      <w:r w:rsidRPr="002942DE">
        <w:rPr>
          <w:rFonts w:ascii="Times New Roman" w:hAnsi="Times New Roman" w:cs="Times New Roman"/>
          <w:b/>
          <w:iCs/>
          <w:lang w:val="lt-LT"/>
        </w:rPr>
        <w:t>Geriamas/šaltinio vanduo plastikiniuose buteliuose, kurių talpa 19 ± 0,1 l:</w:t>
      </w:r>
    </w:p>
    <w:p w14:paraId="654DCE23" w14:textId="77777777" w:rsidR="005C2637" w:rsidRPr="002942DE" w:rsidRDefault="005C2637" w:rsidP="00124007">
      <w:pPr>
        <w:pStyle w:val="Sraopastraipa"/>
        <w:numPr>
          <w:ilvl w:val="3"/>
          <w:numId w:val="1"/>
        </w:numPr>
        <w:ind w:left="0" w:firstLine="0"/>
        <w:jc w:val="both"/>
        <w:rPr>
          <w:rFonts w:ascii="Times New Roman" w:hAnsi="Times New Roman" w:cs="Times New Roman"/>
          <w:bCs/>
          <w:iCs/>
          <w:lang w:val="lt-LT"/>
        </w:rPr>
      </w:pPr>
      <w:r w:rsidRPr="002942DE">
        <w:rPr>
          <w:rFonts w:ascii="Times New Roman" w:hAnsi="Times New Roman" w:cs="Times New Roman"/>
          <w:bCs/>
          <w:iCs/>
          <w:lang w:val="lt-LT"/>
        </w:rPr>
        <w:t>Tiekiamas geriamas/šaltinio vanduo turi atitikti Lietuvos Respublikos Geriamojo vandens įstatymo (aktuali redakcija), Lietuvos higienos normos HN 24:2017 „Geriamojo vandens saugos ir kokybės reikalavimai“ (aktuali redakcija) ir Lietuvos higienos normos HN 28:2003 "Natūralaus mineralinio vandens ir šaltinio vandens naudojimo ir pateikimo į rinką reikalavimai" (aktuali redakcija) nustatytus reikalavimus.</w:t>
      </w:r>
    </w:p>
    <w:p w14:paraId="003326B0" w14:textId="77777777" w:rsidR="005C2637" w:rsidRPr="002942DE" w:rsidRDefault="005C2637" w:rsidP="00124007">
      <w:pPr>
        <w:pStyle w:val="Sraopastraipa"/>
        <w:numPr>
          <w:ilvl w:val="3"/>
          <w:numId w:val="1"/>
        </w:numPr>
        <w:ind w:left="0" w:firstLine="0"/>
        <w:jc w:val="both"/>
        <w:rPr>
          <w:rFonts w:ascii="Times New Roman" w:hAnsi="Times New Roman" w:cs="Times New Roman"/>
          <w:bCs/>
          <w:iCs/>
          <w:lang w:val="lt-LT"/>
        </w:rPr>
      </w:pPr>
      <w:r w:rsidRPr="002942DE">
        <w:rPr>
          <w:rFonts w:ascii="Times New Roman" w:hAnsi="Times New Roman" w:cs="Times New Roman"/>
          <w:bCs/>
          <w:iCs/>
          <w:lang w:val="lt-LT"/>
        </w:rPr>
        <w:t>Pirkėjui paprašius bet kuriuo Sutarties vykdymo metu Tiekėjas ne vėliau kaip per 2 (dvi) darbo dienas turi pateikti geriamojo vandens akredituotos laboratorijos geriamojo vandens kokybės tyrimų rezultatų protokolus, akredituotos laboratorijos pažymėjimo arba lygiaverčio dokumento kopiją ir (ar) kitus oficialius dokumentus, įrodančius tiekiamo geriamojo vandens kokybę ir atitiktį higienos normoms.</w:t>
      </w:r>
    </w:p>
    <w:p w14:paraId="655A53A9" w14:textId="77777777" w:rsidR="005C2637" w:rsidRPr="002942DE" w:rsidRDefault="005C2637" w:rsidP="00124007">
      <w:pPr>
        <w:pStyle w:val="Sraopastraipa"/>
        <w:numPr>
          <w:ilvl w:val="3"/>
          <w:numId w:val="1"/>
        </w:numPr>
        <w:ind w:left="0" w:firstLine="0"/>
        <w:jc w:val="both"/>
        <w:rPr>
          <w:rFonts w:ascii="Times New Roman" w:hAnsi="Times New Roman" w:cs="Times New Roman"/>
          <w:bCs/>
          <w:iCs/>
          <w:lang w:val="lt-LT"/>
        </w:rPr>
      </w:pPr>
      <w:r w:rsidRPr="002942DE">
        <w:rPr>
          <w:rFonts w:ascii="Times New Roman" w:hAnsi="Times New Roman" w:cs="Times New Roman"/>
          <w:bCs/>
          <w:iCs/>
          <w:lang w:val="lt-LT"/>
        </w:rPr>
        <w:t>Tiekiamo geriamojo/šaltinio vandens vartojimo terminas turi būti ne trumpesnis kaip 3 (trys) mėnesiai nuo pristatymo Pirkėjui užsakyme nurodytu adresu ir Prekių perdavimo-priėmimo akto pasirašymo dienos.</w:t>
      </w:r>
    </w:p>
    <w:p w14:paraId="1CE85DC0" w14:textId="77777777" w:rsidR="005C2637" w:rsidRPr="002942DE" w:rsidRDefault="005C2637" w:rsidP="00124007">
      <w:pPr>
        <w:pStyle w:val="Sraopastraipa"/>
        <w:numPr>
          <w:ilvl w:val="3"/>
          <w:numId w:val="1"/>
        </w:numPr>
        <w:ind w:left="0" w:firstLine="0"/>
        <w:jc w:val="both"/>
        <w:rPr>
          <w:rFonts w:ascii="Times New Roman" w:hAnsi="Times New Roman" w:cs="Times New Roman"/>
          <w:bCs/>
          <w:iCs/>
          <w:lang w:val="lt-LT"/>
        </w:rPr>
      </w:pPr>
      <w:r w:rsidRPr="002942DE">
        <w:rPr>
          <w:rFonts w:ascii="Times New Roman" w:hAnsi="Times New Roman" w:cs="Times New Roman"/>
          <w:bCs/>
          <w:iCs/>
          <w:lang w:val="lt-LT"/>
        </w:rPr>
        <w:t>Plastikinės geriamojo/šaltinio vandens taros turi atitikti Europos Sąjungos direktyvose, darniuosiuose standartuose bei Lietuvos Respublikos norminiuose teisės aktuose plastiko pakuotėms keliamus reikalavimus.</w:t>
      </w:r>
    </w:p>
    <w:p w14:paraId="0FC8C932" w14:textId="77777777" w:rsidR="005C2637" w:rsidRPr="002942DE" w:rsidRDefault="005C2637" w:rsidP="00124007">
      <w:pPr>
        <w:pStyle w:val="Sraopastraipa"/>
        <w:numPr>
          <w:ilvl w:val="3"/>
          <w:numId w:val="1"/>
        </w:numPr>
        <w:ind w:left="0" w:firstLine="0"/>
        <w:jc w:val="both"/>
        <w:rPr>
          <w:rFonts w:ascii="Times New Roman" w:hAnsi="Times New Roman" w:cs="Times New Roman"/>
          <w:bCs/>
          <w:iCs/>
          <w:lang w:val="lt-LT"/>
        </w:rPr>
      </w:pPr>
      <w:r w:rsidRPr="002942DE">
        <w:rPr>
          <w:rFonts w:ascii="Times New Roman" w:hAnsi="Times New Roman" w:cs="Times New Roman"/>
          <w:bCs/>
          <w:iCs/>
          <w:lang w:val="lt-LT"/>
        </w:rPr>
        <w:t>Daugkartinio naudojimo plastiko taros geriamajam/šaltinio vandeniui išpilstyti turi būti laikomos ir prižiūrimos laikantis visų saugumo ir higienos reikalavimų.</w:t>
      </w:r>
    </w:p>
    <w:p w14:paraId="2B17262C" w14:textId="103C4EE7" w:rsidR="005C2637" w:rsidRPr="002942DE" w:rsidRDefault="005C2637" w:rsidP="00124007">
      <w:pPr>
        <w:pStyle w:val="Sraopastraipa"/>
        <w:numPr>
          <w:ilvl w:val="3"/>
          <w:numId w:val="1"/>
        </w:numPr>
        <w:ind w:left="0" w:firstLine="0"/>
        <w:jc w:val="both"/>
        <w:rPr>
          <w:rFonts w:ascii="Times New Roman" w:hAnsi="Times New Roman" w:cs="Times New Roman"/>
          <w:bCs/>
          <w:iCs/>
          <w:lang w:val="lt-LT"/>
        </w:rPr>
      </w:pPr>
      <w:r w:rsidRPr="002942DE">
        <w:rPr>
          <w:rFonts w:ascii="Times New Roman" w:hAnsi="Times New Roman" w:cs="Times New Roman"/>
          <w:bCs/>
          <w:iCs/>
          <w:lang w:val="lt-LT"/>
        </w:rPr>
        <w:t>Tiekėjas Prekes turi pateikti iki Pirkėjo nurodytos saugojimo (iškrovimo) vietos ir iškrauti (sunešti/suvežti) Prekes į saugojimo/sandėliavimo vietą bei surinkti tuščias-keičiamas vandens talpas.</w:t>
      </w:r>
    </w:p>
    <w:p w14:paraId="76E2EF23" w14:textId="63AFC364" w:rsidR="005C2637" w:rsidRPr="002942DE" w:rsidRDefault="005C2637" w:rsidP="00124007">
      <w:pPr>
        <w:pStyle w:val="Sraopastraipa"/>
        <w:numPr>
          <w:ilvl w:val="2"/>
          <w:numId w:val="1"/>
        </w:numPr>
        <w:ind w:left="0" w:firstLine="0"/>
        <w:jc w:val="both"/>
        <w:rPr>
          <w:rFonts w:ascii="Times New Roman" w:hAnsi="Times New Roman" w:cs="Times New Roman"/>
          <w:b/>
          <w:iCs/>
          <w:lang w:val="lt-LT"/>
        </w:rPr>
      </w:pPr>
      <w:r w:rsidRPr="002942DE">
        <w:rPr>
          <w:rFonts w:ascii="Times New Roman" w:hAnsi="Times New Roman" w:cs="Times New Roman"/>
          <w:b/>
          <w:iCs/>
          <w:lang w:val="lt-LT"/>
        </w:rPr>
        <w:t>Daugkartinio naudojimo rankinė vandens pompa (toliau – vandens pompa):</w:t>
      </w:r>
    </w:p>
    <w:p w14:paraId="0EBFE152" w14:textId="77777777" w:rsidR="005C2637" w:rsidRPr="002942DE" w:rsidRDefault="005C2637" w:rsidP="00124007">
      <w:pPr>
        <w:pStyle w:val="Sraopastraipa"/>
        <w:numPr>
          <w:ilvl w:val="3"/>
          <w:numId w:val="1"/>
        </w:numPr>
        <w:ind w:left="0" w:firstLine="0"/>
        <w:jc w:val="both"/>
        <w:rPr>
          <w:rFonts w:ascii="Times New Roman" w:hAnsi="Times New Roman" w:cs="Times New Roman"/>
          <w:bCs/>
          <w:iCs/>
          <w:lang w:val="lt-LT"/>
        </w:rPr>
      </w:pPr>
      <w:r w:rsidRPr="002942DE">
        <w:rPr>
          <w:rFonts w:ascii="Times New Roman" w:hAnsi="Times New Roman" w:cs="Times New Roman"/>
          <w:bCs/>
          <w:iCs/>
          <w:lang w:val="lt-LT"/>
        </w:rPr>
        <w:t>Tinkanti 19±0,1 l geriamojo vandens plastikiniams talpos buteliams.</w:t>
      </w:r>
    </w:p>
    <w:p w14:paraId="1CE50589" w14:textId="223FE7B2" w:rsidR="005C2637" w:rsidRPr="002942DE" w:rsidRDefault="005C2637" w:rsidP="00124007">
      <w:pPr>
        <w:pStyle w:val="Sraopastraipa"/>
        <w:numPr>
          <w:ilvl w:val="3"/>
          <w:numId w:val="1"/>
        </w:numPr>
        <w:ind w:left="0" w:firstLine="0"/>
        <w:jc w:val="both"/>
        <w:rPr>
          <w:rFonts w:ascii="Times New Roman" w:hAnsi="Times New Roman" w:cs="Times New Roman"/>
          <w:bCs/>
          <w:iCs/>
          <w:lang w:val="lt-LT"/>
        </w:rPr>
      </w:pPr>
      <w:r w:rsidRPr="002942DE">
        <w:rPr>
          <w:rFonts w:ascii="Times New Roman" w:hAnsi="Times New Roman" w:cs="Times New Roman"/>
          <w:bCs/>
          <w:iCs/>
          <w:lang w:val="lt-LT"/>
        </w:rPr>
        <w:t>Tiekėjas turi pateikti vandens pompas kaip priedą prie plastikinės talpos geriamajam/šaltinio vandeniui išpilstyti nemokamai. Sulūžus ar tapus netinkamoms naudoti, vandens pompos turi būti pakeistos Tiekėjo kaštais naujomis ne vėliau kaip per 2 (dvi) darbo dienas nuo pranešimo apie poreikį išsiuntimo/informavimo dienos.</w:t>
      </w:r>
    </w:p>
    <w:p w14:paraId="5BFBFD4C" w14:textId="77777777" w:rsidR="005C2637" w:rsidRPr="002942DE" w:rsidRDefault="005C2637" w:rsidP="00124007">
      <w:pPr>
        <w:pStyle w:val="Sraopastraipa"/>
        <w:numPr>
          <w:ilvl w:val="2"/>
          <w:numId w:val="1"/>
        </w:numPr>
        <w:ind w:left="0" w:firstLine="0"/>
        <w:jc w:val="both"/>
        <w:rPr>
          <w:rFonts w:ascii="Times New Roman" w:hAnsi="Times New Roman" w:cs="Times New Roman"/>
          <w:bCs/>
          <w:iCs/>
          <w:lang w:val="lt-LT"/>
        </w:rPr>
      </w:pPr>
      <w:r w:rsidRPr="002942DE">
        <w:rPr>
          <w:rFonts w:ascii="Times New Roman" w:hAnsi="Times New Roman" w:cs="Times New Roman"/>
          <w:bCs/>
          <w:iCs/>
          <w:lang w:val="lt-LT"/>
        </w:rPr>
        <w:t>Stovas plastikiniams vandens buteliams (19±0,1 l):</w:t>
      </w:r>
    </w:p>
    <w:p w14:paraId="3EEC6C7F" w14:textId="591735EE" w:rsidR="005C2637" w:rsidRPr="002942DE" w:rsidRDefault="005C2637" w:rsidP="00124007">
      <w:pPr>
        <w:pStyle w:val="Sraopastraipa"/>
        <w:numPr>
          <w:ilvl w:val="3"/>
          <w:numId w:val="1"/>
        </w:numPr>
        <w:ind w:left="0" w:firstLine="0"/>
        <w:jc w:val="both"/>
        <w:rPr>
          <w:rFonts w:ascii="Times New Roman" w:hAnsi="Times New Roman" w:cs="Times New Roman"/>
          <w:bCs/>
          <w:iCs/>
          <w:lang w:val="lt-LT"/>
        </w:rPr>
      </w:pPr>
      <w:r w:rsidRPr="002942DE">
        <w:rPr>
          <w:rFonts w:ascii="Times New Roman" w:hAnsi="Times New Roman" w:cs="Times New Roman"/>
          <w:bCs/>
          <w:iCs/>
          <w:lang w:val="lt-LT"/>
        </w:rPr>
        <w:t xml:space="preserve">Tiekėjas turi </w:t>
      </w:r>
      <w:r w:rsidRPr="002942DE">
        <w:rPr>
          <w:rFonts w:ascii="Times New Roman" w:hAnsi="Times New Roman" w:cs="Times New Roman"/>
          <w:b/>
          <w:iCs/>
          <w:lang w:val="lt-LT"/>
        </w:rPr>
        <w:t>nemokamai</w:t>
      </w:r>
      <w:r w:rsidRPr="002942DE">
        <w:rPr>
          <w:rFonts w:ascii="Times New Roman" w:hAnsi="Times New Roman" w:cs="Times New Roman"/>
          <w:bCs/>
          <w:iCs/>
          <w:lang w:val="lt-LT"/>
        </w:rPr>
        <w:t xml:space="preserve"> panaudai pateikti kiekviename Pirkėjo geriamojo vandens plastikiniais buteliais tiekimo taške stovą su vieta ne mažiau kaip 2 vandens buteliams.</w:t>
      </w:r>
    </w:p>
    <w:p w14:paraId="73A6BFAB" w14:textId="77777777" w:rsidR="005C2637" w:rsidRPr="002942DE" w:rsidRDefault="005C2637" w:rsidP="00124007">
      <w:pPr>
        <w:pStyle w:val="Sraopastraipa"/>
        <w:numPr>
          <w:ilvl w:val="2"/>
          <w:numId w:val="1"/>
        </w:numPr>
        <w:ind w:left="0" w:firstLine="0"/>
        <w:jc w:val="both"/>
        <w:rPr>
          <w:rFonts w:ascii="Times New Roman" w:hAnsi="Times New Roman" w:cs="Times New Roman"/>
          <w:b/>
          <w:iCs/>
          <w:lang w:val="lt-LT"/>
        </w:rPr>
      </w:pPr>
      <w:r w:rsidRPr="002942DE">
        <w:rPr>
          <w:rFonts w:ascii="Times New Roman" w:hAnsi="Times New Roman" w:cs="Times New Roman"/>
          <w:b/>
          <w:iCs/>
          <w:lang w:val="lt-LT"/>
        </w:rPr>
        <w:t>Geriamojo vandens išpilstymo įranga:</w:t>
      </w:r>
    </w:p>
    <w:p w14:paraId="372D7345" w14:textId="77777777" w:rsidR="005C2637" w:rsidRPr="002942DE" w:rsidRDefault="005C2637" w:rsidP="00124007">
      <w:pPr>
        <w:pStyle w:val="Sraopastraipa"/>
        <w:numPr>
          <w:ilvl w:val="3"/>
          <w:numId w:val="1"/>
        </w:numPr>
        <w:ind w:left="0" w:firstLine="0"/>
        <w:jc w:val="both"/>
        <w:rPr>
          <w:rFonts w:ascii="Times New Roman" w:hAnsi="Times New Roman" w:cs="Times New Roman"/>
          <w:bCs/>
          <w:iCs/>
          <w:lang w:val="lt-LT"/>
        </w:rPr>
      </w:pPr>
      <w:r w:rsidRPr="002942DE">
        <w:rPr>
          <w:rFonts w:ascii="Times New Roman" w:hAnsi="Times New Roman" w:cs="Times New Roman"/>
          <w:bCs/>
          <w:iCs/>
          <w:lang w:val="lt-LT"/>
        </w:rPr>
        <w:t>Statoma ant grindų;</w:t>
      </w:r>
    </w:p>
    <w:p w14:paraId="65ABEB64" w14:textId="77777777" w:rsidR="005C2637" w:rsidRPr="002942DE" w:rsidRDefault="005C2637" w:rsidP="00124007">
      <w:pPr>
        <w:pStyle w:val="Sraopastraipa"/>
        <w:numPr>
          <w:ilvl w:val="3"/>
          <w:numId w:val="1"/>
        </w:numPr>
        <w:ind w:left="0" w:firstLine="0"/>
        <w:jc w:val="both"/>
        <w:rPr>
          <w:rFonts w:ascii="Times New Roman" w:hAnsi="Times New Roman" w:cs="Times New Roman"/>
          <w:bCs/>
          <w:iCs/>
          <w:lang w:val="lt-LT"/>
        </w:rPr>
      </w:pPr>
      <w:r w:rsidRPr="002942DE">
        <w:rPr>
          <w:rFonts w:ascii="Times New Roman" w:hAnsi="Times New Roman" w:cs="Times New Roman"/>
          <w:bCs/>
          <w:iCs/>
          <w:lang w:val="lt-LT"/>
        </w:rPr>
        <w:t>Tinkanti 19±0,1 l geriamojo vandens plastikiniams talpos buteliams;</w:t>
      </w:r>
    </w:p>
    <w:p w14:paraId="52788C50" w14:textId="00A78EE5" w:rsidR="005C2637" w:rsidRPr="002942DE" w:rsidRDefault="005C2637" w:rsidP="00124007">
      <w:pPr>
        <w:pStyle w:val="Sraopastraipa"/>
        <w:numPr>
          <w:ilvl w:val="3"/>
          <w:numId w:val="1"/>
        </w:numPr>
        <w:ind w:left="0" w:firstLine="0"/>
        <w:jc w:val="both"/>
        <w:rPr>
          <w:rFonts w:ascii="Times New Roman" w:hAnsi="Times New Roman" w:cs="Times New Roman"/>
          <w:bCs/>
          <w:iCs/>
          <w:lang w:val="lt-LT"/>
        </w:rPr>
      </w:pPr>
      <w:r w:rsidRPr="002942DE">
        <w:rPr>
          <w:rFonts w:ascii="Times New Roman" w:hAnsi="Times New Roman" w:cs="Times New Roman"/>
          <w:bCs/>
          <w:iCs/>
          <w:lang w:val="lt-LT"/>
        </w:rPr>
        <w:lastRenderedPageBreak/>
        <w:t>Tiekėjas įsipareigoja visą vandens išpilstymo įrangos nuomos laikotarpį užtikrinti savalaikę įrangos priežiūrą, valymą ir dezinfekciją, įrangai sugedus – remontą ir įrangos keitimą tuo laikotarpiu savo kaštais</w:t>
      </w:r>
      <w:r w:rsidR="002942DE" w:rsidRPr="002942DE">
        <w:rPr>
          <w:rFonts w:ascii="Times New Roman" w:hAnsi="Times New Roman" w:cs="Times New Roman"/>
          <w:bCs/>
          <w:iCs/>
          <w:lang w:val="lt-LT"/>
        </w:rPr>
        <w:t>.</w:t>
      </w:r>
    </w:p>
    <w:p w14:paraId="20F20FE1" w14:textId="2C3F2718" w:rsidR="002942DE" w:rsidRPr="002942DE" w:rsidRDefault="002942DE" w:rsidP="00124007">
      <w:pPr>
        <w:pStyle w:val="Sraopastraipa"/>
        <w:numPr>
          <w:ilvl w:val="2"/>
          <w:numId w:val="1"/>
        </w:numPr>
        <w:ind w:left="0" w:firstLine="0"/>
        <w:jc w:val="both"/>
        <w:rPr>
          <w:rFonts w:ascii="Times New Roman" w:hAnsi="Times New Roman" w:cs="Times New Roman"/>
          <w:b/>
          <w:iCs/>
          <w:lang w:val="lt-LT"/>
        </w:rPr>
      </w:pPr>
      <w:r w:rsidRPr="002942DE">
        <w:rPr>
          <w:rFonts w:ascii="Times New Roman" w:hAnsi="Times New Roman" w:cs="Times New Roman"/>
          <w:b/>
          <w:iCs/>
          <w:lang w:val="lt-LT"/>
        </w:rPr>
        <w:t>Geriamojo vandens filtravimo ir išpilstymo įranga, jungiama prie vandentiekio:</w:t>
      </w:r>
    </w:p>
    <w:p w14:paraId="56F26DEC" w14:textId="1429A90A" w:rsidR="002942DE" w:rsidRPr="002942DE" w:rsidRDefault="002942DE" w:rsidP="00124007">
      <w:pPr>
        <w:pStyle w:val="Sraopastraipa"/>
        <w:numPr>
          <w:ilvl w:val="3"/>
          <w:numId w:val="1"/>
        </w:numPr>
        <w:ind w:left="0" w:firstLine="0"/>
        <w:jc w:val="both"/>
        <w:rPr>
          <w:rFonts w:ascii="Times New Roman" w:hAnsi="Times New Roman" w:cs="Times New Roman"/>
          <w:bCs/>
          <w:iCs/>
          <w:lang w:val="lt-LT"/>
        </w:rPr>
      </w:pPr>
      <w:r w:rsidRPr="002942DE">
        <w:rPr>
          <w:rFonts w:ascii="Times New Roman" w:hAnsi="Times New Roman" w:cs="Times New Roman"/>
          <w:bCs/>
          <w:iCs/>
          <w:lang w:val="lt-LT"/>
        </w:rPr>
        <w:t>Statoma ant grindų, veikianti elektros pagrindu bei jungiama prie centrinio vandentiekio;</w:t>
      </w:r>
    </w:p>
    <w:p w14:paraId="462DA57E" w14:textId="33049173" w:rsidR="002942DE" w:rsidRPr="002942DE" w:rsidRDefault="002942DE" w:rsidP="00124007">
      <w:pPr>
        <w:pStyle w:val="Sraopastraipa"/>
        <w:numPr>
          <w:ilvl w:val="3"/>
          <w:numId w:val="1"/>
        </w:numPr>
        <w:ind w:left="0" w:firstLine="0"/>
        <w:jc w:val="both"/>
        <w:rPr>
          <w:rFonts w:ascii="Times New Roman" w:hAnsi="Times New Roman" w:cs="Times New Roman"/>
          <w:bCs/>
          <w:iCs/>
          <w:lang w:val="lt-LT"/>
        </w:rPr>
      </w:pPr>
      <w:r w:rsidRPr="002942DE">
        <w:rPr>
          <w:rFonts w:ascii="Times New Roman" w:hAnsi="Times New Roman" w:cs="Times New Roman"/>
          <w:bCs/>
          <w:iCs/>
          <w:lang w:val="lt-LT"/>
        </w:rPr>
        <w:t>Turintis galimybę tiekti šaltą ir karštą vandenį;</w:t>
      </w:r>
    </w:p>
    <w:p w14:paraId="60136E15" w14:textId="5C3B63C5" w:rsidR="002942DE" w:rsidRPr="002942DE" w:rsidRDefault="002942DE" w:rsidP="00124007">
      <w:pPr>
        <w:pStyle w:val="Sraopastraipa"/>
        <w:numPr>
          <w:ilvl w:val="3"/>
          <w:numId w:val="1"/>
        </w:numPr>
        <w:ind w:left="0" w:firstLine="0"/>
        <w:jc w:val="both"/>
        <w:rPr>
          <w:rFonts w:ascii="Times New Roman" w:hAnsi="Times New Roman" w:cs="Times New Roman"/>
          <w:bCs/>
          <w:iCs/>
          <w:lang w:val="lt-LT"/>
        </w:rPr>
      </w:pPr>
      <w:r w:rsidRPr="002942DE">
        <w:rPr>
          <w:rFonts w:ascii="Times New Roman" w:hAnsi="Times New Roman" w:cs="Times New Roman"/>
          <w:bCs/>
          <w:iCs/>
          <w:lang w:val="lt-LT"/>
        </w:rPr>
        <w:t>Tiekėjas įsipareigoja visą vandens išpilstymo įrangos nuomos laikotarpį užtikrinti savalaikę įrangos priežiūrą, valymą ir dezinfekciją, įrangai sugedus – remontą ir įrangos keitimą tuo laikotarpiu savo kaštais.</w:t>
      </w:r>
    </w:p>
    <w:p w14:paraId="19E5BC65" w14:textId="0FE31890" w:rsidR="009D3A55" w:rsidRPr="002942DE" w:rsidRDefault="00B418E6" w:rsidP="00124007">
      <w:pPr>
        <w:pStyle w:val="Sraopastraipa"/>
        <w:numPr>
          <w:ilvl w:val="1"/>
          <w:numId w:val="1"/>
        </w:numPr>
        <w:tabs>
          <w:tab w:val="left" w:pos="0"/>
        </w:tabs>
        <w:ind w:left="0" w:firstLine="0"/>
        <w:jc w:val="both"/>
        <w:rPr>
          <w:rFonts w:ascii="Times New Roman" w:eastAsia="Calibri" w:hAnsi="Times New Roman" w:cs="Times New Roman"/>
          <w:lang w:val="lt-LT"/>
        </w:rPr>
      </w:pPr>
      <w:bookmarkStart w:id="3" w:name="_Hlk157089753"/>
      <w:r w:rsidRPr="002942DE">
        <w:rPr>
          <w:rFonts w:ascii="Times New Roman" w:eastAsia="Calibri" w:hAnsi="Times New Roman" w:cs="Times New Roman"/>
          <w:lang w:val="lt-LT"/>
        </w:rPr>
        <w:t>Pirkimo objekto apimtys</w:t>
      </w:r>
      <w:r w:rsidR="00B11450" w:rsidRPr="002942DE">
        <w:rPr>
          <w:rFonts w:ascii="Times New Roman" w:eastAsia="Calibri" w:hAnsi="Times New Roman" w:cs="Times New Roman"/>
          <w:lang w:val="lt-LT"/>
        </w:rPr>
        <w:t>:</w:t>
      </w:r>
      <w:r w:rsidR="009D3A55" w:rsidRPr="002942DE">
        <w:rPr>
          <w:rFonts w:ascii="Times New Roman" w:eastAsia="Calibri" w:hAnsi="Times New Roman" w:cs="Times New Roman"/>
          <w:i/>
          <w:iCs/>
          <w:lang w:val="lt-LT"/>
        </w:rPr>
        <w:t xml:space="preserve"> </w:t>
      </w:r>
    </w:p>
    <w:p w14:paraId="66AF174A" w14:textId="609D833F" w:rsidR="00751B74" w:rsidRPr="002942DE" w:rsidRDefault="00751B74" w:rsidP="00F641FF">
      <w:pPr>
        <w:pStyle w:val="Sraopastraipa"/>
        <w:tabs>
          <w:tab w:val="left" w:pos="567"/>
        </w:tabs>
        <w:spacing w:before="60" w:after="60"/>
        <w:ind w:left="360"/>
        <w:jc w:val="right"/>
        <w:rPr>
          <w:rFonts w:ascii="Times New Roman" w:eastAsia="Calibri" w:hAnsi="Times New Roman" w:cs="Times New Roman"/>
          <w:iCs/>
          <w:lang w:val="lt-LT"/>
        </w:rPr>
      </w:pPr>
      <w:r w:rsidRPr="002942DE">
        <w:rPr>
          <w:rFonts w:ascii="Times New Roman" w:eastAsia="Calibri" w:hAnsi="Times New Roman" w:cs="Times New Roman"/>
          <w:iCs/>
          <w:lang w:val="lt-LT"/>
        </w:rPr>
        <w:t xml:space="preserve">Lentelė Nr. 1 </w:t>
      </w:r>
    </w:p>
    <w:tbl>
      <w:tblPr>
        <w:tblStyle w:val="Lentelstinklelis"/>
        <w:tblW w:w="9067" w:type="dxa"/>
        <w:tblLook w:val="04A0" w:firstRow="1" w:lastRow="0" w:firstColumn="1" w:lastColumn="0" w:noHBand="0" w:noVBand="1"/>
      </w:tblPr>
      <w:tblGrid>
        <w:gridCol w:w="988"/>
        <w:gridCol w:w="4961"/>
        <w:gridCol w:w="1276"/>
        <w:gridCol w:w="1842"/>
      </w:tblGrid>
      <w:tr w:rsidR="006101CF" w:rsidRPr="002942DE" w14:paraId="0EC99A4E" w14:textId="77777777" w:rsidTr="00265B1F">
        <w:trPr>
          <w:trHeight w:val="502"/>
        </w:trPr>
        <w:tc>
          <w:tcPr>
            <w:tcW w:w="988" w:type="dxa"/>
          </w:tcPr>
          <w:p w14:paraId="729935FA" w14:textId="644EB89E" w:rsidR="006101CF" w:rsidRPr="002942DE" w:rsidRDefault="006101CF" w:rsidP="00D623E1">
            <w:pPr>
              <w:spacing w:before="60" w:after="60"/>
              <w:jc w:val="center"/>
              <w:rPr>
                <w:b/>
                <w:bCs/>
              </w:rPr>
            </w:pPr>
            <w:r w:rsidRPr="002942DE">
              <w:rPr>
                <w:b/>
                <w:bCs/>
              </w:rPr>
              <w:t>Eil.</w:t>
            </w:r>
            <w:r w:rsidR="00CF1AB2" w:rsidRPr="002942DE">
              <w:rPr>
                <w:b/>
                <w:bCs/>
              </w:rPr>
              <w:t xml:space="preserve"> N</w:t>
            </w:r>
            <w:r w:rsidRPr="002942DE">
              <w:rPr>
                <w:b/>
                <w:bCs/>
              </w:rPr>
              <w:t>r.</w:t>
            </w:r>
          </w:p>
        </w:tc>
        <w:tc>
          <w:tcPr>
            <w:tcW w:w="4961" w:type="dxa"/>
          </w:tcPr>
          <w:p w14:paraId="309C6768" w14:textId="0B2D5FD3" w:rsidR="006101CF" w:rsidRPr="002942DE" w:rsidRDefault="00943A3F" w:rsidP="00D623E1">
            <w:pPr>
              <w:spacing w:before="60" w:after="60"/>
              <w:jc w:val="center"/>
              <w:rPr>
                <w:b/>
                <w:bCs/>
              </w:rPr>
            </w:pPr>
            <w:r w:rsidRPr="002942DE">
              <w:rPr>
                <w:b/>
                <w:bCs/>
              </w:rPr>
              <w:t xml:space="preserve"> Prekės </w:t>
            </w:r>
            <w:r w:rsidR="006101CF" w:rsidRPr="002942DE">
              <w:rPr>
                <w:b/>
                <w:bCs/>
              </w:rPr>
              <w:t>pavadinimas</w:t>
            </w:r>
          </w:p>
        </w:tc>
        <w:tc>
          <w:tcPr>
            <w:tcW w:w="1276" w:type="dxa"/>
          </w:tcPr>
          <w:p w14:paraId="7B37D419" w14:textId="35102F8B" w:rsidR="006101CF" w:rsidRPr="002942DE" w:rsidRDefault="006101CF" w:rsidP="00D623E1">
            <w:pPr>
              <w:spacing w:before="60" w:after="60"/>
              <w:jc w:val="center"/>
              <w:rPr>
                <w:b/>
                <w:bCs/>
              </w:rPr>
            </w:pPr>
            <w:r w:rsidRPr="002942DE">
              <w:rPr>
                <w:b/>
                <w:bCs/>
              </w:rPr>
              <w:t>Mat</w:t>
            </w:r>
            <w:r w:rsidR="00270771" w:rsidRPr="002942DE">
              <w:rPr>
                <w:b/>
                <w:bCs/>
              </w:rPr>
              <w:t>as</w:t>
            </w:r>
          </w:p>
        </w:tc>
        <w:tc>
          <w:tcPr>
            <w:tcW w:w="1842" w:type="dxa"/>
          </w:tcPr>
          <w:p w14:paraId="27D0C2B0" w14:textId="57613A97" w:rsidR="006101CF" w:rsidRPr="002942DE" w:rsidRDefault="00000000" w:rsidP="00D623E1">
            <w:pPr>
              <w:spacing w:before="60" w:after="60"/>
              <w:jc w:val="center"/>
              <w:rPr>
                <w:b/>
                <w:bCs/>
              </w:rPr>
            </w:pPr>
            <w:sdt>
              <w:sdtPr>
                <w:rPr>
                  <w:b/>
                  <w:bCs/>
                </w:rPr>
                <w:alias w:val="PASIRINKTi"/>
                <w:tag w:val="PASIRINKTi"/>
                <w:id w:val="-171564900"/>
                <w:placeholder>
                  <w:docPart w:val="6E552E8E0B7040659F403533AAC8CA86"/>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B714C6" w:rsidRPr="002942DE">
                  <w:rPr>
                    <w:b/>
                    <w:bCs/>
                  </w:rPr>
                  <w:t>Preliminarus kiekis*</w:t>
                </w:r>
              </w:sdtContent>
            </w:sdt>
          </w:p>
        </w:tc>
      </w:tr>
      <w:tr w:rsidR="00B714C6" w:rsidRPr="002942DE" w14:paraId="11171BB5" w14:textId="77777777" w:rsidTr="00265B1F">
        <w:trPr>
          <w:trHeight w:val="502"/>
        </w:trPr>
        <w:tc>
          <w:tcPr>
            <w:tcW w:w="988" w:type="dxa"/>
          </w:tcPr>
          <w:p w14:paraId="17623F01" w14:textId="1E1AEAD1" w:rsidR="00B714C6" w:rsidRPr="002942DE" w:rsidRDefault="00B714C6" w:rsidP="00B714C6">
            <w:pPr>
              <w:spacing w:before="60" w:after="60"/>
              <w:jc w:val="center"/>
            </w:pPr>
            <w:r w:rsidRPr="002942DE">
              <w:t>1.</w:t>
            </w:r>
          </w:p>
        </w:tc>
        <w:tc>
          <w:tcPr>
            <w:tcW w:w="4961" w:type="dxa"/>
          </w:tcPr>
          <w:p w14:paraId="673156EF" w14:textId="6FF5E2E8" w:rsidR="00B714C6" w:rsidRPr="002942DE" w:rsidRDefault="00B714C6" w:rsidP="00B714C6">
            <w:pPr>
              <w:spacing w:before="60" w:after="60"/>
              <w:jc w:val="center"/>
            </w:pPr>
            <w:r w:rsidRPr="002942DE">
              <w:t>Geriamasis / šaltinio vanduo plastikinėse talpose – buteliuose (talpa 19 ± 0,1 l)</w:t>
            </w:r>
          </w:p>
        </w:tc>
        <w:tc>
          <w:tcPr>
            <w:tcW w:w="1276" w:type="dxa"/>
          </w:tcPr>
          <w:p w14:paraId="6AE0FC4B" w14:textId="470EC04A" w:rsidR="00B714C6" w:rsidRPr="002942DE" w:rsidRDefault="00B714C6" w:rsidP="00B714C6">
            <w:pPr>
              <w:spacing w:before="60" w:after="60"/>
              <w:jc w:val="center"/>
            </w:pPr>
            <w:r w:rsidRPr="002942DE">
              <w:t>vnt.</w:t>
            </w:r>
          </w:p>
        </w:tc>
        <w:tc>
          <w:tcPr>
            <w:tcW w:w="1842" w:type="dxa"/>
          </w:tcPr>
          <w:p w14:paraId="543BB18C" w14:textId="17F448BC" w:rsidR="00B714C6" w:rsidRPr="00114AB5" w:rsidRDefault="00B714C6" w:rsidP="00B714C6">
            <w:pPr>
              <w:spacing w:before="60" w:after="60"/>
              <w:jc w:val="center"/>
            </w:pPr>
            <w:r w:rsidRPr="00114AB5">
              <w:t>1</w:t>
            </w:r>
            <w:r w:rsidR="00951DEA">
              <w:t>3</w:t>
            </w:r>
            <w:r w:rsidRPr="00114AB5">
              <w:t xml:space="preserve"> 000</w:t>
            </w:r>
          </w:p>
        </w:tc>
      </w:tr>
      <w:tr w:rsidR="00B714C6" w:rsidRPr="002942DE" w14:paraId="2C857B46" w14:textId="77777777" w:rsidTr="00265B1F">
        <w:trPr>
          <w:trHeight w:val="502"/>
        </w:trPr>
        <w:tc>
          <w:tcPr>
            <w:tcW w:w="988" w:type="dxa"/>
          </w:tcPr>
          <w:p w14:paraId="7BD2AED5" w14:textId="25A3BC7E" w:rsidR="00B714C6" w:rsidRPr="002942DE" w:rsidRDefault="00B714C6" w:rsidP="00B714C6">
            <w:pPr>
              <w:spacing w:before="60" w:after="60"/>
              <w:jc w:val="center"/>
            </w:pPr>
            <w:r w:rsidRPr="002942DE">
              <w:t>2.</w:t>
            </w:r>
          </w:p>
        </w:tc>
        <w:tc>
          <w:tcPr>
            <w:tcW w:w="4961" w:type="dxa"/>
          </w:tcPr>
          <w:p w14:paraId="5C8A15AB" w14:textId="6C6E164B" w:rsidR="00B714C6" w:rsidRPr="002942DE" w:rsidRDefault="00B714C6" w:rsidP="00B714C6">
            <w:pPr>
              <w:spacing w:before="60" w:after="60"/>
              <w:jc w:val="center"/>
            </w:pPr>
            <w:r w:rsidRPr="002942DE">
              <w:t>Daugkartinio naudojimo rankinė vandens pompa, tinkanti 19 ± 0,1 l geriamojo vandens plastikinės talpos buteliams</w:t>
            </w:r>
          </w:p>
        </w:tc>
        <w:tc>
          <w:tcPr>
            <w:tcW w:w="1276" w:type="dxa"/>
          </w:tcPr>
          <w:p w14:paraId="386E175D" w14:textId="565A324E" w:rsidR="00B714C6" w:rsidRPr="002942DE" w:rsidRDefault="00B714C6" w:rsidP="00B714C6">
            <w:pPr>
              <w:spacing w:before="60" w:after="60"/>
              <w:jc w:val="center"/>
            </w:pPr>
            <w:r w:rsidRPr="002942DE">
              <w:t>vnt.</w:t>
            </w:r>
          </w:p>
        </w:tc>
        <w:tc>
          <w:tcPr>
            <w:tcW w:w="1842" w:type="dxa"/>
          </w:tcPr>
          <w:p w14:paraId="7283273E" w14:textId="39A3A2C9" w:rsidR="00B714C6" w:rsidRPr="00114AB5" w:rsidRDefault="000E2572" w:rsidP="00B714C6">
            <w:pPr>
              <w:spacing w:before="60" w:after="60"/>
              <w:jc w:val="center"/>
            </w:pPr>
            <w:r>
              <w:t>30</w:t>
            </w:r>
          </w:p>
        </w:tc>
      </w:tr>
      <w:tr w:rsidR="00B714C6" w:rsidRPr="002942DE" w14:paraId="63934179" w14:textId="77777777" w:rsidTr="00265B1F">
        <w:trPr>
          <w:trHeight w:val="502"/>
        </w:trPr>
        <w:tc>
          <w:tcPr>
            <w:tcW w:w="988" w:type="dxa"/>
          </w:tcPr>
          <w:p w14:paraId="49FAB8A5" w14:textId="5C9FFC89" w:rsidR="00B714C6" w:rsidRPr="002942DE" w:rsidRDefault="00B714C6" w:rsidP="00B714C6">
            <w:pPr>
              <w:spacing w:before="60" w:after="60"/>
              <w:jc w:val="center"/>
            </w:pPr>
            <w:r w:rsidRPr="002942DE">
              <w:t>3.</w:t>
            </w:r>
          </w:p>
        </w:tc>
        <w:tc>
          <w:tcPr>
            <w:tcW w:w="4961" w:type="dxa"/>
          </w:tcPr>
          <w:p w14:paraId="328A75BF" w14:textId="4CD28A60" w:rsidR="00B714C6" w:rsidRPr="002942DE" w:rsidRDefault="00B714C6" w:rsidP="00B714C6">
            <w:pPr>
              <w:spacing w:before="60" w:after="60"/>
              <w:jc w:val="center"/>
            </w:pPr>
            <w:r w:rsidRPr="002942DE">
              <w:t>Stovas plastikiniams vandens buteliams</w:t>
            </w:r>
          </w:p>
        </w:tc>
        <w:tc>
          <w:tcPr>
            <w:tcW w:w="1276" w:type="dxa"/>
          </w:tcPr>
          <w:p w14:paraId="04D3F822" w14:textId="44136E00" w:rsidR="00B714C6" w:rsidRPr="002942DE" w:rsidRDefault="00B714C6" w:rsidP="00B714C6">
            <w:pPr>
              <w:spacing w:before="60" w:after="60"/>
              <w:jc w:val="center"/>
            </w:pPr>
            <w:r w:rsidRPr="002942DE">
              <w:t>vnt.</w:t>
            </w:r>
          </w:p>
        </w:tc>
        <w:tc>
          <w:tcPr>
            <w:tcW w:w="1842" w:type="dxa"/>
          </w:tcPr>
          <w:p w14:paraId="52E2D85D" w14:textId="1F654FAD" w:rsidR="00B714C6" w:rsidRPr="00114AB5" w:rsidRDefault="009A3B00" w:rsidP="00B714C6">
            <w:pPr>
              <w:spacing w:before="60" w:after="60"/>
              <w:jc w:val="center"/>
            </w:pPr>
            <w:r>
              <w:t>20</w:t>
            </w:r>
          </w:p>
        </w:tc>
      </w:tr>
      <w:tr w:rsidR="00B714C6" w:rsidRPr="002942DE" w14:paraId="5ADA700F" w14:textId="77777777" w:rsidTr="00265B1F">
        <w:trPr>
          <w:trHeight w:val="502"/>
        </w:trPr>
        <w:tc>
          <w:tcPr>
            <w:tcW w:w="988" w:type="dxa"/>
          </w:tcPr>
          <w:p w14:paraId="2343A90F" w14:textId="1CDCD853" w:rsidR="00B714C6" w:rsidRPr="002942DE" w:rsidRDefault="00B714C6" w:rsidP="00B714C6">
            <w:pPr>
              <w:spacing w:before="60" w:after="60"/>
              <w:jc w:val="center"/>
            </w:pPr>
            <w:r w:rsidRPr="002942DE">
              <w:t>4.</w:t>
            </w:r>
          </w:p>
        </w:tc>
        <w:tc>
          <w:tcPr>
            <w:tcW w:w="4961" w:type="dxa"/>
          </w:tcPr>
          <w:p w14:paraId="75B95FB7" w14:textId="339C6741" w:rsidR="00B714C6" w:rsidRPr="002942DE" w:rsidRDefault="00B714C6" w:rsidP="00B714C6">
            <w:pPr>
              <w:spacing w:before="60" w:after="60"/>
              <w:jc w:val="center"/>
            </w:pPr>
            <w:r w:rsidRPr="002942DE">
              <w:t>Geriamojo vandens išpilstymo įrangos nuoma</w:t>
            </w:r>
          </w:p>
        </w:tc>
        <w:tc>
          <w:tcPr>
            <w:tcW w:w="1276" w:type="dxa"/>
          </w:tcPr>
          <w:p w14:paraId="6399E351" w14:textId="12DAE7B1" w:rsidR="00B714C6" w:rsidRPr="002942DE" w:rsidRDefault="006603E9" w:rsidP="00B714C6">
            <w:pPr>
              <w:spacing w:before="60" w:after="60"/>
              <w:jc w:val="center"/>
              <w:rPr>
                <w:noProof/>
              </w:rPr>
            </w:pPr>
            <w:r>
              <w:rPr>
                <w:noProof/>
              </w:rPr>
              <w:t>v</w:t>
            </w:r>
            <w:r w:rsidR="00B714C6" w:rsidRPr="002942DE">
              <w:rPr>
                <w:noProof/>
              </w:rPr>
              <w:t>nt</w:t>
            </w:r>
            <w:r>
              <w:rPr>
                <w:noProof/>
              </w:rPr>
              <w:t>.</w:t>
            </w:r>
            <w:r w:rsidR="00B714C6" w:rsidRPr="002942DE">
              <w:rPr>
                <w:noProof/>
              </w:rPr>
              <w:t>/mėn</w:t>
            </w:r>
            <w:r>
              <w:rPr>
                <w:noProof/>
              </w:rPr>
              <w:t>.</w:t>
            </w:r>
          </w:p>
        </w:tc>
        <w:tc>
          <w:tcPr>
            <w:tcW w:w="1842" w:type="dxa"/>
          </w:tcPr>
          <w:p w14:paraId="21B293BD" w14:textId="21CBE261" w:rsidR="00B714C6" w:rsidRPr="00114AB5" w:rsidRDefault="00B714C6" w:rsidP="00B714C6">
            <w:pPr>
              <w:spacing w:before="60" w:after="60"/>
              <w:jc w:val="center"/>
              <w:rPr>
                <w:noProof/>
              </w:rPr>
            </w:pPr>
            <w:r w:rsidRPr="00114AB5">
              <w:rPr>
                <w:noProof/>
              </w:rPr>
              <w:t>90</w:t>
            </w:r>
          </w:p>
        </w:tc>
      </w:tr>
      <w:tr w:rsidR="00B714C6" w:rsidRPr="002942DE" w14:paraId="07CF8D4F" w14:textId="77777777" w:rsidTr="00265B1F">
        <w:trPr>
          <w:trHeight w:val="502"/>
        </w:trPr>
        <w:tc>
          <w:tcPr>
            <w:tcW w:w="988" w:type="dxa"/>
          </w:tcPr>
          <w:p w14:paraId="7A16E3C1" w14:textId="0B678063" w:rsidR="00B714C6" w:rsidRPr="002942DE" w:rsidRDefault="00B714C6" w:rsidP="00B714C6">
            <w:pPr>
              <w:spacing w:before="60" w:after="60"/>
              <w:jc w:val="center"/>
            </w:pPr>
            <w:r w:rsidRPr="002942DE">
              <w:t>5.</w:t>
            </w:r>
          </w:p>
        </w:tc>
        <w:tc>
          <w:tcPr>
            <w:tcW w:w="4961" w:type="dxa"/>
          </w:tcPr>
          <w:p w14:paraId="5B2C66B0" w14:textId="25B85957" w:rsidR="00B714C6" w:rsidRPr="002942DE" w:rsidRDefault="00B714C6" w:rsidP="00B714C6">
            <w:pPr>
              <w:spacing w:before="60" w:after="60"/>
              <w:jc w:val="center"/>
            </w:pPr>
            <w:r w:rsidRPr="002942DE">
              <w:t>Geriamojo vandens filtravimo ir išpilstymo įranga, jungiama prie vandentiekio</w:t>
            </w:r>
          </w:p>
        </w:tc>
        <w:tc>
          <w:tcPr>
            <w:tcW w:w="1276" w:type="dxa"/>
          </w:tcPr>
          <w:p w14:paraId="516C4647" w14:textId="609F82CD" w:rsidR="00B714C6" w:rsidRPr="002942DE" w:rsidRDefault="006603E9" w:rsidP="00B714C6">
            <w:pPr>
              <w:spacing w:before="60" w:after="60"/>
              <w:jc w:val="center"/>
              <w:rPr>
                <w:noProof/>
              </w:rPr>
            </w:pPr>
            <w:r>
              <w:rPr>
                <w:noProof/>
              </w:rPr>
              <w:t>v</w:t>
            </w:r>
            <w:r w:rsidR="00B714C6" w:rsidRPr="002942DE">
              <w:rPr>
                <w:noProof/>
              </w:rPr>
              <w:t>nt</w:t>
            </w:r>
            <w:r>
              <w:rPr>
                <w:noProof/>
              </w:rPr>
              <w:t>.</w:t>
            </w:r>
            <w:r w:rsidR="00B714C6" w:rsidRPr="002942DE">
              <w:rPr>
                <w:noProof/>
              </w:rPr>
              <w:t>/mėn</w:t>
            </w:r>
            <w:r>
              <w:rPr>
                <w:noProof/>
              </w:rPr>
              <w:t>.</w:t>
            </w:r>
          </w:p>
        </w:tc>
        <w:tc>
          <w:tcPr>
            <w:tcW w:w="1842" w:type="dxa"/>
          </w:tcPr>
          <w:p w14:paraId="41D0F18D" w14:textId="64BF37BB" w:rsidR="00B714C6" w:rsidRPr="00114AB5" w:rsidRDefault="00B714C6" w:rsidP="00B714C6">
            <w:pPr>
              <w:spacing w:before="60" w:after="60"/>
              <w:jc w:val="center"/>
              <w:rPr>
                <w:noProof/>
              </w:rPr>
            </w:pPr>
            <w:r w:rsidRPr="00114AB5">
              <w:rPr>
                <w:noProof/>
              </w:rPr>
              <w:t>5</w:t>
            </w:r>
          </w:p>
        </w:tc>
      </w:tr>
    </w:tbl>
    <w:p w14:paraId="24D41146" w14:textId="3C6E22EB" w:rsidR="00A533AA" w:rsidRPr="002942DE" w:rsidRDefault="00943A3F" w:rsidP="009D3A55">
      <w:pPr>
        <w:pStyle w:val="Sraopastraipa"/>
        <w:tabs>
          <w:tab w:val="left" w:pos="567"/>
        </w:tabs>
        <w:spacing w:before="60" w:after="60"/>
        <w:ind w:left="0"/>
        <w:jc w:val="both"/>
        <w:rPr>
          <w:rFonts w:ascii="Times New Roman" w:hAnsi="Times New Roman" w:cs="Times New Roman"/>
          <w:i/>
          <w:lang w:val="lt-LT"/>
        </w:rPr>
      </w:pPr>
      <w:r w:rsidRPr="002942DE">
        <w:rPr>
          <w:rFonts w:ascii="Times New Roman" w:eastAsia="Calibri" w:hAnsi="Times New Roman" w:cs="Times New Roman"/>
          <w:lang w:val="lt-LT"/>
        </w:rPr>
        <w:t>*</w:t>
      </w:r>
      <w:r w:rsidRPr="002942DE">
        <w:rPr>
          <w:rFonts w:ascii="Times New Roman" w:hAnsi="Times New Roman" w:cs="Times New Roman"/>
          <w:lang w:val="lt-LT"/>
        </w:rPr>
        <w:t xml:space="preserve"> </w:t>
      </w:r>
      <w:r w:rsidR="00422E40" w:rsidRPr="002942DE">
        <w:rPr>
          <w:rFonts w:ascii="Times New Roman" w:hAnsi="Times New Roman" w:cs="Times New Roman"/>
          <w:i/>
          <w:lang w:val="lt-LT"/>
        </w:rPr>
        <w:t>Pirkėjas neįsipareigoja įsigyti</w:t>
      </w:r>
      <w:r w:rsidR="00751B74" w:rsidRPr="002942DE">
        <w:rPr>
          <w:rFonts w:ascii="Times New Roman" w:hAnsi="Times New Roman" w:cs="Times New Roman"/>
          <w:i/>
          <w:lang w:val="lt-LT"/>
        </w:rPr>
        <w:t xml:space="preserve"> Lentelėje Nr. 1</w:t>
      </w:r>
      <w:r w:rsidR="00422E40" w:rsidRPr="002942DE">
        <w:rPr>
          <w:rFonts w:ascii="Times New Roman" w:hAnsi="Times New Roman" w:cs="Times New Roman"/>
          <w:i/>
          <w:lang w:val="lt-LT"/>
        </w:rPr>
        <w:t xml:space="preserve"> nurodyto</w:t>
      </w:r>
      <w:r w:rsidR="00751B74" w:rsidRPr="002942DE">
        <w:rPr>
          <w:rFonts w:ascii="Times New Roman" w:hAnsi="Times New Roman" w:cs="Times New Roman"/>
          <w:i/>
          <w:lang w:val="lt-LT"/>
        </w:rPr>
        <w:t xml:space="preserve"> Prekių</w:t>
      </w:r>
      <w:r w:rsidR="00422E40" w:rsidRPr="002942DE">
        <w:rPr>
          <w:rFonts w:ascii="Times New Roman" w:hAnsi="Times New Roman" w:cs="Times New Roman"/>
          <w:i/>
          <w:lang w:val="lt-LT"/>
        </w:rPr>
        <w:t xml:space="preserve"> kiekio</w:t>
      </w:r>
      <w:r w:rsidR="00874A0E" w:rsidRPr="002942DE">
        <w:rPr>
          <w:rFonts w:ascii="Times New Roman" w:hAnsi="Times New Roman" w:cs="Times New Roman"/>
          <w:i/>
          <w:lang w:val="lt-LT"/>
        </w:rPr>
        <w:t>.</w:t>
      </w:r>
      <w:r w:rsidR="00AB6379" w:rsidRPr="002942DE">
        <w:rPr>
          <w:rFonts w:ascii="Times New Roman" w:hAnsi="Times New Roman" w:cs="Times New Roman"/>
          <w:i/>
          <w:lang w:val="lt-LT"/>
        </w:rPr>
        <w:t xml:space="preserve"> </w:t>
      </w:r>
      <w:r w:rsidR="00874A0E" w:rsidRPr="002942DE">
        <w:rPr>
          <w:rFonts w:ascii="Times New Roman" w:hAnsi="Times New Roman" w:cs="Times New Roman"/>
          <w:i/>
          <w:lang w:val="lt-LT"/>
        </w:rPr>
        <w:t xml:space="preserve">Nurodytas </w:t>
      </w:r>
      <w:r w:rsidR="00E727D8" w:rsidRPr="002942DE">
        <w:rPr>
          <w:rFonts w:ascii="Times New Roman" w:hAnsi="Times New Roman" w:cs="Times New Roman"/>
          <w:i/>
          <w:lang w:val="lt-LT"/>
        </w:rPr>
        <w:t>P</w:t>
      </w:r>
      <w:r w:rsidR="00422E40" w:rsidRPr="002942DE">
        <w:rPr>
          <w:rFonts w:ascii="Times New Roman" w:hAnsi="Times New Roman" w:cs="Times New Roman"/>
          <w:i/>
          <w:lang w:val="lt-LT"/>
        </w:rPr>
        <w:t>rekių</w:t>
      </w:r>
      <w:r w:rsidR="001C3FF7" w:rsidRPr="002942DE">
        <w:rPr>
          <w:rFonts w:ascii="Times New Roman" w:hAnsi="Times New Roman" w:cs="Times New Roman"/>
          <w:i/>
          <w:lang w:val="lt-LT"/>
        </w:rPr>
        <w:t>/Įrangos</w:t>
      </w:r>
      <w:r w:rsidR="00422E40" w:rsidRPr="002942DE">
        <w:rPr>
          <w:rFonts w:ascii="Times New Roman" w:hAnsi="Times New Roman" w:cs="Times New Roman"/>
          <w:i/>
          <w:lang w:val="lt-LT"/>
        </w:rPr>
        <w:t xml:space="preserve"> kiekis yra </w:t>
      </w:r>
      <w:r w:rsidR="00751B74" w:rsidRPr="002942DE">
        <w:rPr>
          <w:rFonts w:ascii="Times New Roman" w:hAnsi="Times New Roman" w:cs="Times New Roman"/>
          <w:i/>
          <w:lang w:val="lt-LT"/>
        </w:rPr>
        <w:t xml:space="preserve">preliminarus </w:t>
      </w:r>
      <w:r w:rsidR="00422E40" w:rsidRPr="002942DE">
        <w:rPr>
          <w:rFonts w:ascii="Times New Roman" w:hAnsi="Times New Roman" w:cs="Times New Roman"/>
          <w:i/>
          <w:lang w:val="lt-LT"/>
        </w:rPr>
        <w:t xml:space="preserve">ir skirtas pasiūlymams palyginti. </w:t>
      </w:r>
    </w:p>
    <w:p w14:paraId="3BF77B8F" w14:textId="77777777" w:rsidR="005C2637" w:rsidRPr="002942DE" w:rsidRDefault="005C2637" w:rsidP="009D3A55">
      <w:pPr>
        <w:pStyle w:val="Sraopastraipa"/>
        <w:tabs>
          <w:tab w:val="left" w:pos="567"/>
        </w:tabs>
        <w:spacing w:before="60" w:after="60"/>
        <w:ind w:left="0"/>
        <w:jc w:val="both"/>
        <w:rPr>
          <w:rFonts w:ascii="Times New Roman" w:hAnsi="Times New Roman" w:cs="Times New Roman"/>
          <w:i/>
          <w:lang w:val="lt-LT"/>
        </w:rPr>
      </w:pPr>
    </w:p>
    <w:p w14:paraId="6146AA2E" w14:textId="0C3AA7D0" w:rsidR="009D3A55" w:rsidRPr="002942DE" w:rsidRDefault="00A533AA" w:rsidP="00A533AA">
      <w:pPr>
        <w:pStyle w:val="Sraopastraipa"/>
        <w:tabs>
          <w:tab w:val="left" w:pos="567"/>
        </w:tabs>
        <w:ind w:left="0"/>
        <w:jc w:val="both"/>
        <w:rPr>
          <w:rFonts w:ascii="Times New Roman" w:hAnsi="Times New Roman" w:cs="Times New Roman"/>
          <w:iCs/>
          <w:highlight w:val="lightGray"/>
          <w:lang w:val="lt-LT"/>
        </w:rPr>
      </w:pPr>
      <w:r w:rsidRPr="002942DE">
        <w:rPr>
          <w:rFonts w:ascii="Times New Roman" w:hAnsi="Times New Roman" w:cs="Times New Roman"/>
          <w:b/>
          <w:bCs/>
          <w:iCs/>
          <w:lang w:val="lt-LT"/>
        </w:rPr>
        <w:t>2.4.</w:t>
      </w:r>
      <w:r w:rsidRPr="002942DE">
        <w:rPr>
          <w:rFonts w:ascii="Times New Roman" w:hAnsi="Times New Roman" w:cs="Times New Roman"/>
          <w:iCs/>
          <w:lang w:val="lt-LT"/>
        </w:rPr>
        <w:t xml:space="preserve"> </w:t>
      </w:r>
      <w:r w:rsidR="006A4B15" w:rsidRPr="002942DE">
        <w:rPr>
          <w:rFonts w:ascii="Times New Roman" w:hAnsi="Times New Roman" w:cs="Times New Roman"/>
          <w:iCs/>
          <w:lang w:val="lt-LT"/>
        </w:rPr>
        <w:t>Prekės bus perkamos pagal Pirkėjo poreikį ir pagal Tiekėjo pasiūlyme nurodyt</w:t>
      </w:r>
      <w:r w:rsidRPr="002942DE">
        <w:rPr>
          <w:rFonts w:ascii="Times New Roman" w:hAnsi="Times New Roman" w:cs="Times New Roman"/>
          <w:iCs/>
          <w:lang w:val="lt-LT"/>
        </w:rPr>
        <w:t>a</w:t>
      </w:r>
      <w:r w:rsidR="006A4B15" w:rsidRPr="002942DE">
        <w:rPr>
          <w:rFonts w:ascii="Times New Roman" w:hAnsi="Times New Roman" w:cs="Times New Roman"/>
          <w:iCs/>
          <w:lang w:val="lt-LT"/>
        </w:rPr>
        <w:t>s Prekių kainas ar įkainius, neviršijant bendros maksimalios Sutarties vertės</w:t>
      </w:r>
      <w:r w:rsidR="00124007">
        <w:rPr>
          <w:rFonts w:ascii="Times New Roman" w:hAnsi="Times New Roman" w:cs="Times New Roman"/>
          <w:iCs/>
          <w:lang w:val="lt-LT"/>
        </w:rPr>
        <w:t xml:space="preserve"> </w:t>
      </w:r>
      <w:r w:rsidR="00124007">
        <w:rPr>
          <w:rFonts w:ascii="Times New Roman" w:hAnsi="Times New Roman" w:cs="Times New Roman"/>
          <w:b/>
          <w:bCs/>
          <w:i/>
          <w:lang w:val="lt-LT"/>
        </w:rPr>
        <w:t>36</w:t>
      </w:r>
      <w:r w:rsidR="00124007" w:rsidRPr="00497132">
        <w:rPr>
          <w:rFonts w:ascii="Times New Roman" w:hAnsi="Times New Roman" w:cs="Times New Roman"/>
          <w:b/>
          <w:bCs/>
          <w:i/>
          <w:lang w:val="lt-LT"/>
        </w:rPr>
        <w:t>000</w:t>
      </w:r>
      <w:r w:rsidR="00124007">
        <w:rPr>
          <w:rFonts w:ascii="Times New Roman" w:hAnsi="Times New Roman" w:cs="Times New Roman"/>
          <w:b/>
          <w:bCs/>
          <w:i/>
          <w:lang w:val="lt-LT"/>
        </w:rPr>
        <w:t>,00</w:t>
      </w:r>
      <w:r w:rsidR="00124007" w:rsidRPr="00497132">
        <w:rPr>
          <w:rFonts w:ascii="Times New Roman" w:hAnsi="Times New Roman" w:cs="Times New Roman"/>
          <w:b/>
          <w:bCs/>
          <w:i/>
          <w:lang w:val="lt-LT"/>
        </w:rPr>
        <w:t xml:space="preserve"> EUR be PVM</w:t>
      </w:r>
      <w:r w:rsidRPr="002942DE">
        <w:rPr>
          <w:rFonts w:ascii="Times New Roman" w:hAnsi="Times New Roman" w:cs="Times New Roman"/>
          <w:iCs/>
          <w:lang w:val="lt-LT"/>
        </w:rPr>
        <w:t>.</w:t>
      </w:r>
    </w:p>
    <w:p w14:paraId="2F318A8B" w14:textId="4F2EB812" w:rsidR="0053373E" w:rsidRPr="002942DE" w:rsidRDefault="0053373E" w:rsidP="00B67FE7">
      <w:pPr>
        <w:pStyle w:val="Sraopastraipa"/>
        <w:numPr>
          <w:ilvl w:val="1"/>
          <w:numId w:val="28"/>
        </w:numPr>
        <w:tabs>
          <w:tab w:val="left" w:pos="567"/>
        </w:tabs>
        <w:ind w:left="0" w:firstLine="0"/>
        <w:jc w:val="both"/>
        <w:rPr>
          <w:rFonts w:ascii="Times New Roman" w:hAnsi="Times New Roman" w:cs="Times New Roman"/>
          <w:iCs/>
          <w:lang w:val="lt-LT"/>
        </w:rPr>
      </w:pPr>
      <w:r w:rsidRPr="002942DE">
        <w:rPr>
          <w:rFonts w:ascii="Times New Roman" w:hAnsi="Times New Roman" w:cs="Times New Roman"/>
          <w:iCs/>
          <w:lang w:val="lt-LT"/>
        </w:rPr>
        <w:t xml:space="preserve">Pirkėjas Prekes perka  </w:t>
      </w:r>
      <w:sdt>
        <w:sdtPr>
          <w:rPr>
            <w:rFonts w:ascii="Times New Roman" w:hAnsi="Times New Roman" w:cs="Times New Roman"/>
            <w:lang w:val="lt-LT"/>
          </w:rPr>
          <w:alias w:val="Pristatymo sąlygos"/>
          <w:tag w:val="Pasirinkti"/>
          <w:id w:val="-1752122225"/>
          <w:placeholder>
            <w:docPart w:val="D7E573034475485989B3064ADF24BC21"/>
          </w:placeholder>
          <w:comboBox>
            <w:listItem w:value="Pasirinkite elementą."/>
            <w:listItem w:displayText="be pristatymo. Prekes Pirkėjas atsiims Tiekėjo nurodytoje Prekių atsiėmimo vietoje." w:value="be pristatymo. Prekes Pirkėjas atsiims Tiekėjo nurodytoje Prekių atsiėmimo vietoje."/>
            <w:listItem w:displayText="su pristatymu. Tiekėjas įsipareigoja Prekes pristatyti nemokamai nurodytu adresu ...." w:value="su pristatymu. Tiekėjas įsipareigoja Prekes pristatyti nemokamai nurodytu adresu ...."/>
            <w:listItem w:displayText="su pristatymu. Tiekėjas įsipareigoja Prekes pristatyti savo transportu nemokamai užsakyme nurodytu adresu." w:value="su pristatymu. Tiekėjas įsipareigoja Prekes/Įrangą/Įrangą pristatyti savo transportu nemokamai užsakyme nurodytu adresu."/>
            <w:listItem w:displayText=" su pristatymu. Tiekėjas įsipareigoja Prekes pristatyti savo transportu nemokamai užsakyme nurodytu adresu. Taip pat Pirkėjas pasilieka teisę Prekes/Įrangą atsiimti pats iš Tiekėjo nurodytos Prekių/Įrangos atsiėmimo vietos." w:value=" su pristatymu. Tiekėjas įsipareigoja Prekes pristatyti savo transportu nemokamai užsakyme nurodytu adresu. Taip pat Pirkėjas pasilieka teisę Prekes/Įrangą atsiimti pats iš Tiekėjo nurodytos Prekių/Įrangos atsiėmimo vietos."/>
          </w:comboBox>
        </w:sdtPr>
        <w:sdtContent>
          <w:r w:rsidR="005C2637" w:rsidRPr="002942DE">
            <w:rPr>
              <w:rFonts w:ascii="Times New Roman" w:hAnsi="Times New Roman" w:cs="Times New Roman"/>
              <w:lang w:val="lt-LT"/>
            </w:rPr>
            <w:t>su pristatymu. Tiekėjas įsipareigoja Prekes pristatyti savo transportu nemokamai užsakyme nurodytu adresu.</w:t>
          </w:r>
        </w:sdtContent>
      </w:sdt>
      <w:r w:rsidRPr="002942DE">
        <w:rPr>
          <w:rFonts w:ascii="Times New Roman" w:hAnsi="Times New Roman" w:cs="Times New Roman"/>
          <w:iCs/>
          <w:lang w:val="lt-LT"/>
        </w:rPr>
        <w:t xml:space="preserve"> </w:t>
      </w:r>
    </w:p>
    <w:p w14:paraId="03FF8DB3" w14:textId="0424281B" w:rsidR="00E25C0E" w:rsidRPr="002942DE" w:rsidRDefault="00887EFF" w:rsidP="002942DE">
      <w:pPr>
        <w:pStyle w:val="Sraopastraipa"/>
        <w:numPr>
          <w:ilvl w:val="1"/>
          <w:numId w:val="28"/>
        </w:numPr>
        <w:tabs>
          <w:tab w:val="left" w:pos="567"/>
        </w:tabs>
        <w:ind w:left="0" w:firstLine="0"/>
        <w:rPr>
          <w:rFonts w:ascii="Times New Roman" w:hAnsi="Times New Roman" w:cs="Times New Roman"/>
          <w:iCs/>
          <w:lang w:val="lt-LT"/>
        </w:rPr>
      </w:pPr>
      <w:r w:rsidRPr="002942DE">
        <w:rPr>
          <w:rFonts w:ascii="Times New Roman" w:hAnsi="Times New Roman" w:cs="Times New Roman"/>
          <w:iCs/>
          <w:lang w:val="lt-LT"/>
        </w:rPr>
        <w:t xml:space="preserve">Minimalus užsakymo </w:t>
      </w:r>
      <w:r w:rsidRPr="006603E9">
        <w:rPr>
          <w:rFonts w:ascii="Times New Roman" w:hAnsi="Times New Roman" w:cs="Times New Roman"/>
          <w:iCs/>
          <w:lang w:val="lt-LT"/>
        </w:rPr>
        <w:t xml:space="preserve">dydis -  </w:t>
      </w:r>
      <w:sdt>
        <w:sdtPr>
          <w:rPr>
            <w:rFonts w:ascii="Times New Roman" w:hAnsi="Times New Roman" w:cs="Times New Roman"/>
            <w:lang w:val="lt-LT"/>
          </w:rPr>
          <w:alias w:val="suma"/>
          <w:tag w:val="suma"/>
          <w:id w:val="1265265646"/>
          <w:placeholder>
            <w:docPart w:val="667C24664A1D4D58A466D8DC66EE9946"/>
          </w:placeholder>
        </w:sdtPr>
        <w:sdtContent>
          <w:r w:rsidR="00555D31" w:rsidRPr="006603E9">
            <w:rPr>
              <w:rFonts w:ascii="Times New Roman" w:hAnsi="Times New Roman" w:cs="Times New Roman"/>
              <w:b/>
              <w:bCs/>
              <w:lang w:val="lt-LT"/>
            </w:rPr>
            <w:t>1</w:t>
          </w:r>
          <w:r w:rsidR="002942DE" w:rsidRPr="006603E9">
            <w:rPr>
              <w:rFonts w:ascii="Times New Roman" w:hAnsi="Times New Roman" w:cs="Times New Roman"/>
              <w:b/>
              <w:bCs/>
              <w:lang w:val="lt-LT"/>
            </w:rPr>
            <w:t>0,00 EUR</w:t>
          </w:r>
          <w:r w:rsidR="002942DE" w:rsidRPr="006603E9">
            <w:rPr>
              <w:rFonts w:ascii="Times New Roman" w:hAnsi="Times New Roman" w:cs="Times New Roman"/>
              <w:lang w:val="lt-LT"/>
            </w:rPr>
            <w:t xml:space="preserve"> (dešimt eurų)</w:t>
          </w:r>
        </w:sdtContent>
      </w:sdt>
      <w:r w:rsidRPr="002942DE">
        <w:rPr>
          <w:rFonts w:ascii="Times New Roman" w:hAnsi="Times New Roman" w:cs="Times New Roman"/>
          <w:lang w:val="lt-LT"/>
        </w:rPr>
        <w:t xml:space="preserve"> be</w:t>
      </w:r>
      <w:r w:rsidRPr="002942DE">
        <w:rPr>
          <w:rFonts w:ascii="Times New Roman" w:hAnsi="Times New Roman" w:cs="Times New Roman"/>
          <w:iCs/>
          <w:lang w:val="lt-LT"/>
        </w:rPr>
        <w:t xml:space="preserve"> PVM</w:t>
      </w:r>
      <w:r w:rsidR="002942DE" w:rsidRPr="002942DE">
        <w:rPr>
          <w:rFonts w:ascii="Times New Roman" w:hAnsi="Times New Roman" w:cs="Times New Roman"/>
          <w:iCs/>
          <w:lang w:val="lt-LT"/>
        </w:rPr>
        <w:t>.</w:t>
      </w:r>
      <w:bookmarkEnd w:id="3"/>
    </w:p>
    <w:p w14:paraId="65ADF298" w14:textId="117A3D0E" w:rsidR="00933238" w:rsidRPr="002942DE" w:rsidRDefault="00F66F30" w:rsidP="00A533AA">
      <w:pPr>
        <w:pStyle w:val="Sraopastraipa"/>
        <w:numPr>
          <w:ilvl w:val="1"/>
          <w:numId w:val="28"/>
        </w:numPr>
        <w:tabs>
          <w:tab w:val="left" w:pos="567"/>
        </w:tabs>
        <w:spacing w:before="60" w:after="60"/>
        <w:ind w:left="0" w:firstLine="0"/>
        <w:jc w:val="both"/>
        <w:rPr>
          <w:rFonts w:ascii="Times New Roman" w:hAnsi="Times New Roman" w:cs="Times New Roman"/>
          <w:iCs/>
          <w:lang w:val="lt-LT"/>
        </w:rPr>
      </w:pPr>
      <w:r w:rsidRPr="002942DE">
        <w:rPr>
          <w:rFonts w:ascii="Times New Roman" w:hAnsi="Times New Roman" w:cs="Times New Roman"/>
          <w:lang w:val="lt-LT"/>
        </w:rPr>
        <w:t>Esant poreikiui, Pirkėjas gali įsigyti</w:t>
      </w:r>
      <w:r w:rsidR="000C609C" w:rsidRPr="002942DE">
        <w:rPr>
          <w:rFonts w:ascii="Times New Roman" w:hAnsi="Times New Roman" w:cs="Times New Roman"/>
          <w:lang w:val="lt-LT"/>
        </w:rPr>
        <w:t xml:space="preserve"> ir Techninėje specifikacijoje </w:t>
      </w:r>
      <w:r w:rsidRPr="002942DE">
        <w:rPr>
          <w:rFonts w:ascii="Times New Roman" w:hAnsi="Times New Roman" w:cs="Times New Roman"/>
          <w:lang w:val="lt-LT"/>
        </w:rPr>
        <w:t xml:space="preserve">nenurodytų, tačiau su pirkimo objektu susijusių prekių (toliau – </w:t>
      </w:r>
      <w:r w:rsidRPr="002942DE">
        <w:rPr>
          <w:rFonts w:ascii="Times New Roman" w:hAnsi="Times New Roman" w:cs="Times New Roman"/>
          <w:b/>
          <w:bCs/>
          <w:lang w:val="lt-LT"/>
        </w:rPr>
        <w:t>Papildomos prekės</w:t>
      </w:r>
      <w:r w:rsidRPr="002942DE">
        <w:rPr>
          <w:rFonts w:ascii="Times New Roman" w:hAnsi="Times New Roman" w:cs="Times New Roman"/>
          <w:lang w:val="lt-LT"/>
        </w:rPr>
        <w:t xml:space="preserve">), neviršijant 10 procentų </w:t>
      </w:r>
      <w:r w:rsidR="00751B74" w:rsidRPr="002942DE">
        <w:rPr>
          <w:rFonts w:ascii="Times New Roman" w:hAnsi="Times New Roman" w:cs="Times New Roman"/>
          <w:lang w:val="lt-LT"/>
        </w:rPr>
        <w:t xml:space="preserve">Sutarties </w:t>
      </w:r>
      <w:r w:rsidRPr="002942DE">
        <w:rPr>
          <w:rFonts w:ascii="Times New Roman" w:hAnsi="Times New Roman" w:cs="Times New Roman"/>
          <w:lang w:val="lt-LT"/>
        </w:rPr>
        <w:t xml:space="preserve">vertės. Papildomų prekių </w:t>
      </w:r>
      <w:r w:rsidR="00751B74" w:rsidRPr="002942DE">
        <w:rPr>
          <w:rFonts w:ascii="Times New Roman" w:hAnsi="Times New Roman" w:cs="Times New Roman"/>
          <w:lang w:val="lt-LT"/>
        </w:rPr>
        <w:t>įsigijimo tvarka nustatoma Sutartyje</w:t>
      </w:r>
      <w:r w:rsidR="00161846" w:rsidRPr="002942DE">
        <w:rPr>
          <w:rFonts w:ascii="Times New Roman" w:hAnsi="Times New Roman" w:cs="Times New Roman"/>
          <w:i/>
          <w:lang w:val="lt-LT"/>
        </w:rPr>
        <w:t>.</w:t>
      </w:r>
    </w:p>
    <w:p w14:paraId="0CE8F300" w14:textId="77777777" w:rsidR="00F73F3A" w:rsidRPr="002942DE" w:rsidRDefault="00F73F3A" w:rsidP="00A5095A">
      <w:pPr>
        <w:tabs>
          <w:tab w:val="left" w:pos="540"/>
          <w:tab w:val="left" w:pos="810"/>
        </w:tabs>
        <w:suppressAutoHyphens/>
        <w:ind w:left="432"/>
        <w:jc w:val="both"/>
        <w:rPr>
          <w:iCs/>
          <w:lang w:eastAsia="ar-SA"/>
        </w:rPr>
      </w:pPr>
    </w:p>
    <w:p w14:paraId="1FB97D37" w14:textId="40FE570E" w:rsidR="00270771" w:rsidRPr="002942DE" w:rsidRDefault="00332AC8" w:rsidP="00A533AA">
      <w:pPr>
        <w:pStyle w:val="Sraopastraipa"/>
        <w:numPr>
          <w:ilvl w:val="0"/>
          <w:numId w:val="28"/>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2942DE">
        <w:rPr>
          <w:rFonts w:ascii="Times New Roman" w:hAnsi="Times New Roman" w:cs="Times New Roman"/>
          <w:b/>
          <w:lang w:val="lt-LT"/>
        </w:rPr>
        <w:t>SU</w:t>
      </w:r>
      <w:r w:rsidR="00270771" w:rsidRPr="002942DE">
        <w:rPr>
          <w:rFonts w:ascii="Times New Roman" w:hAnsi="Times New Roman" w:cs="Times New Roman"/>
          <w:b/>
          <w:lang w:val="lt-LT"/>
        </w:rPr>
        <w:t xml:space="preserve">TARTINIŲ ĮSIPAREIGOJIMŲ VYKDYMO </w:t>
      </w:r>
      <w:r w:rsidR="00EB7E67" w:rsidRPr="002942DE">
        <w:rPr>
          <w:rFonts w:ascii="Times New Roman" w:hAnsi="Times New Roman" w:cs="Times New Roman"/>
          <w:b/>
          <w:lang w:val="lt-LT"/>
        </w:rPr>
        <w:t>TVARKA</w:t>
      </w:r>
      <w:r w:rsidR="0068451D" w:rsidRPr="002942DE">
        <w:rPr>
          <w:rFonts w:ascii="Times New Roman" w:hAnsi="Times New Roman" w:cs="Times New Roman"/>
          <w:b/>
          <w:lang w:val="lt-LT"/>
        </w:rPr>
        <w:t xml:space="preserve"> IR TERMINAI</w:t>
      </w:r>
    </w:p>
    <w:p w14:paraId="58CA2534" w14:textId="43F88860" w:rsidR="00BD0DBF" w:rsidRPr="007B2D89" w:rsidRDefault="00BD0DBF" w:rsidP="007B2D89">
      <w:pPr>
        <w:pStyle w:val="Sraopastraipa"/>
        <w:numPr>
          <w:ilvl w:val="1"/>
          <w:numId w:val="29"/>
        </w:numPr>
        <w:ind w:left="0" w:firstLine="0"/>
        <w:jc w:val="both"/>
        <w:rPr>
          <w:rFonts w:ascii="Times New Roman" w:hAnsi="Times New Roman" w:cs="Times New Roman"/>
          <w:lang w:val="lt-LT"/>
        </w:rPr>
      </w:pPr>
      <w:r w:rsidRPr="007B2D89">
        <w:rPr>
          <w:rFonts w:ascii="Times New Roman" w:hAnsi="Times New Roman" w:cs="Times New Roman"/>
          <w:lang w:val="lt-LT"/>
        </w:rPr>
        <w:t xml:space="preserve">Prekės turi būti perduotos ne vėliau kaip per </w:t>
      </w:r>
      <w:bookmarkStart w:id="4" w:name="_Hlk157976749"/>
      <w:sdt>
        <w:sdtPr>
          <w:rPr>
            <w:rStyle w:val="1TEKSTAS"/>
            <w:rFonts w:cs="Times New Roman"/>
            <w:lang w:val="lt-LT"/>
          </w:rPr>
          <w:alias w:val="prekių pristatymo terminas"/>
          <w:tag w:val="prekių pristatymo terminas"/>
          <w:id w:val="2032058784"/>
          <w:placeholder>
            <w:docPart w:val="89C735EAE7664493A70AC65EF348013A"/>
          </w:placeholder>
        </w:sdtPr>
        <w:sdtEndPr>
          <w:rPr>
            <w:rStyle w:val="Numatytasispastraiposriftas"/>
            <w:rFonts w:asciiTheme="minorHAnsi" w:hAnsiTheme="minorHAnsi"/>
          </w:rPr>
        </w:sdtEndPr>
        <w:sdtContent>
          <w:r w:rsidR="00114AB5">
            <w:rPr>
              <w:rStyle w:val="1TEKSTAS"/>
              <w:rFonts w:cs="Times New Roman"/>
              <w:b/>
              <w:bCs/>
              <w:lang w:val="lt-LT"/>
            </w:rPr>
            <w:t>2</w:t>
          </w:r>
          <w:r w:rsidR="002942DE" w:rsidRPr="006603E9">
            <w:rPr>
              <w:rStyle w:val="1TEKSTAS"/>
              <w:rFonts w:cs="Times New Roman"/>
              <w:b/>
              <w:bCs/>
              <w:lang w:val="lt-LT"/>
            </w:rPr>
            <w:t xml:space="preserve"> darbo dienas</w:t>
          </w:r>
        </w:sdtContent>
      </w:sdt>
      <w:bookmarkEnd w:id="4"/>
      <w:r w:rsidRPr="007B2D89">
        <w:rPr>
          <w:rFonts w:ascii="Times New Roman" w:hAnsi="Times New Roman" w:cs="Times New Roman"/>
          <w:lang w:val="lt-LT"/>
        </w:rPr>
        <w:t xml:space="preserve"> nuo </w:t>
      </w:r>
      <w:r w:rsidRPr="007B2D89">
        <w:rPr>
          <w:rFonts w:ascii="Times New Roman" w:hAnsi="Times New Roman" w:cs="Times New Roman"/>
          <w:u w:val="single"/>
          <w:lang w:val="lt-LT"/>
        </w:rPr>
        <w:t>užsakymo pateikimo dienos</w:t>
      </w:r>
      <w:r w:rsidRPr="007B2D89">
        <w:rPr>
          <w:rFonts w:ascii="Times New Roman" w:hAnsi="Times New Roman" w:cs="Times New Roman"/>
          <w:lang w:val="lt-LT"/>
        </w:rPr>
        <w:t>.</w:t>
      </w:r>
      <w:r w:rsidRPr="002F1880">
        <w:rPr>
          <w:rFonts w:ascii="Times New Roman" w:hAnsi="Times New Roman" w:cs="Times New Roman"/>
          <w:lang w:val="pt-PT"/>
        </w:rPr>
        <w:t xml:space="preserve"> Prekės tiekiamos</w:t>
      </w:r>
      <w:r w:rsidR="008C4171" w:rsidRPr="002F1880">
        <w:rPr>
          <w:rFonts w:ascii="Times New Roman" w:hAnsi="Times New Roman" w:cs="Times New Roman"/>
          <w:lang w:val="pt-PT"/>
        </w:rPr>
        <w:t xml:space="preserve"> (Prekių užsakymai teikiami)</w:t>
      </w:r>
      <w:r w:rsidRPr="002F1880">
        <w:rPr>
          <w:rFonts w:ascii="Times New Roman" w:hAnsi="Times New Roman" w:cs="Times New Roman"/>
          <w:lang w:val="pt-PT"/>
        </w:rPr>
        <w:t xml:space="preserve"> </w:t>
      </w:r>
      <w:sdt>
        <w:sdtPr>
          <w:rPr>
            <w:rStyle w:val="1TEKSTAS"/>
            <w:rFonts w:cs="Times New Roman"/>
          </w:rPr>
          <w:alias w:val="prekių pristatymo terminas"/>
          <w:tag w:val="prekių pristatymo terminas"/>
          <w:id w:val="1223566472"/>
          <w:placeholder>
            <w:docPart w:val="ECEFC4F78D9C42EF95ECD40535C94FDF"/>
          </w:placeholder>
        </w:sdtPr>
        <w:sdtEndPr>
          <w:rPr>
            <w:rStyle w:val="Numatytasispastraiposriftas"/>
            <w:rFonts w:asciiTheme="minorHAnsi" w:hAnsiTheme="minorHAnsi"/>
          </w:rPr>
        </w:sdtEndPr>
        <w:sdtContent>
          <w:r w:rsidR="002942DE" w:rsidRPr="002F1880">
            <w:rPr>
              <w:rStyle w:val="1TEKSTAS"/>
              <w:rFonts w:cs="Times New Roman"/>
              <w:b/>
              <w:bCs/>
              <w:lang w:val="pt-PT"/>
            </w:rPr>
            <w:t>24</w:t>
          </w:r>
        </w:sdtContent>
      </w:sdt>
      <w:r w:rsidRPr="002F1880">
        <w:rPr>
          <w:rFonts w:ascii="Times New Roman" w:hAnsi="Times New Roman" w:cs="Times New Roman"/>
          <w:lang w:val="pt-PT"/>
        </w:rPr>
        <w:t xml:space="preserve"> mėnesius nuo Sutarties įsigaliojimo dienos, bet ne ilgiau iki bus nupirkta Prekių už </w:t>
      </w:r>
      <w:r w:rsidR="00921B5B" w:rsidRPr="002F1880">
        <w:rPr>
          <w:rFonts w:ascii="Times New Roman" w:hAnsi="Times New Roman" w:cs="Times New Roman"/>
          <w:lang w:val="pt-PT"/>
        </w:rPr>
        <w:t>2.4</w:t>
      </w:r>
      <w:r w:rsidRPr="002F1880">
        <w:rPr>
          <w:rFonts w:ascii="Times New Roman" w:hAnsi="Times New Roman" w:cs="Times New Roman"/>
          <w:lang w:val="pt-PT"/>
        </w:rPr>
        <w:t>. punkte nurodytą sumą.</w:t>
      </w:r>
    </w:p>
    <w:sdt>
      <w:sdtPr>
        <w:rPr>
          <w:rFonts w:ascii="Times New Roman" w:eastAsia="Times New Roman" w:hAnsi="Times New Roman" w:cs="Times New Roman"/>
          <w:highlight w:val="lightGray"/>
          <w:lang w:val="lt-LT" w:eastAsia="lt-LT"/>
        </w:rPr>
        <w:alias w:val="Pasirinkti vieną"/>
        <w:tag w:val="Pasirinkti vieną"/>
        <w:id w:val="934791466"/>
        <w:placeholder>
          <w:docPart w:val="CE53F541054D4B438DCF63AC5541DE45"/>
        </w:placeholder>
      </w:sdtPr>
      <w:sdtEndPr>
        <w:rPr>
          <w:rFonts w:eastAsiaTheme="minorHAnsi"/>
          <w:highlight w:val="none"/>
          <w:lang w:eastAsia="en-US"/>
        </w:rPr>
      </w:sdtEndPr>
      <w:sdtContent>
        <w:p w14:paraId="7A0369E2" w14:textId="617B2E43" w:rsidR="001D57B5" w:rsidRPr="00265B1F" w:rsidRDefault="00BD0DBF" w:rsidP="002942DE">
          <w:pPr>
            <w:pStyle w:val="Sraopastraipa"/>
            <w:numPr>
              <w:ilvl w:val="1"/>
              <w:numId w:val="29"/>
            </w:numPr>
            <w:suppressAutoHyphens/>
            <w:spacing w:after="200"/>
            <w:ind w:left="0" w:firstLine="0"/>
            <w:jc w:val="both"/>
            <w:rPr>
              <w:rFonts w:ascii="Times New Roman" w:hAnsi="Times New Roman" w:cs="Times New Roman"/>
              <w:b/>
              <w:bCs/>
              <w:i/>
              <w:iCs/>
              <w:color w:val="FF0000"/>
              <w:lang w:val="lt-LT"/>
            </w:rPr>
          </w:pPr>
          <w:r w:rsidRPr="002942DE">
            <w:rPr>
              <w:rFonts w:ascii="Times New Roman" w:hAnsi="Times New Roman" w:cs="Times New Roman"/>
              <w:b/>
              <w:bCs/>
              <w:lang w:val="lt-LT"/>
            </w:rPr>
            <w:t xml:space="preserve"> </w:t>
          </w:r>
          <w:r w:rsidRPr="002942DE">
            <w:rPr>
              <w:rFonts w:ascii="Times New Roman" w:hAnsi="Times New Roman" w:cs="Times New Roman"/>
              <w:lang w:val="lt-LT"/>
            </w:rPr>
            <w:t>Jeigu Prekių tiekimo</w:t>
          </w:r>
          <w:r w:rsidR="008C4171" w:rsidRPr="002942DE">
            <w:rPr>
              <w:rFonts w:ascii="Times New Roman" w:hAnsi="Times New Roman" w:cs="Times New Roman"/>
              <w:lang w:val="lt-LT"/>
            </w:rPr>
            <w:t xml:space="preserve"> (Prekių užsakymų teikimo)</w:t>
          </w:r>
          <w:r w:rsidRPr="002942DE">
            <w:rPr>
              <w:rFonts w:ascii="Times New Roman" w:hAnsi="Times New Roman" w:cs="Times New Roman"/>
              <w:lang w:val="lt-LT"/>
            </w:rPr>
            <w:t xml:space="preserve"> metu nėra išperkama Prekių už maksimalią Sutarties vertę, Prekių tiekimo</w:t>
          </w:r>
          <w:r w:rsidR="008C4171" w:rsidRPr="002942DE">
            <w:rPr>
              <w:rFonts w:ascii="Times New Roman" w:hAnsi="Times New Roman" w:cs="Times New Roman"/>
              <w:lang w:val="lt-LT"/>
            </w:rPr>
            <w:t xml:space="preserve"> (Prekių užsakymų teikimo)</w:t>
          </w:r>
          <w:r w:rsidRPr="002942DE">
            <w:rPr>
              <w:rFonts w:ascii="Times New Roman" w:hAnsi="Times New Roman" w:cs="Times New Roman"/>
              <w:lang w:val="lt-LT"/>
            </w:rPr>
            <w:t xml:space="preserve"> terminas automatiškai pratęsiamas dar </w:t>
          </w:r>
          <w:sdt>
            <w:sdtPr>
              <w:rPr>
                <w:rFonts w:ascii="Times New Roman" w:hAnsi="Times New Roman" w:cs="Times New Roman"/>
                <w:lang w:val="lt-LT"/>
              </w:rPr>
              <w:alias w:val="Pratęsimo terminas"/>
              <w:tag w:val="Pratęsimo temrinas"/>
              <w:id w:val="215396482"/>
              <w:placeholder>
                <w:docPart w:val="3F1CBD585C3A452BB4EFA8EA29D5360B"/>
              </w:placeholder>
            </w:sdtPr>
            <w:sdtContent>
              <w:r w:rsidR="002942DE" w:rsidRPr="002942DE">
                <w:rPr>
                  <w:rFonts w:ascii="Times New Roman" w:hAnsi="Times New Roman" w:cs="Times New Roman"/>
                  <w:b/>
                  <w:bCs/>
                  <w:lang w:val="lt-LT"/>
                </w:rPr>
                <w:t>6</w:t>
              </w:r>
              <w:r w:rsidRPr="002942DE">
                <w:rPr>
                  <w:rFonts w:ascii="Times New Roman" w:hAnsi="Times New Roman" w:cs="Times New Roman"/>
                  <w:lang w:val="lt-LT"/>
                </w:rPr>
                <w:t xml:space="preserve"> </w:t>
              </w:r>
            </w:sdtContent>
          </w:sdt>
          <w:r w:rsidRPr="002942DE">
            <w:rPr>
              <w:rFonts w:ascii="Times New Roman" w:hAnsi="Times New Roman" w:cs="Times New Roman"/>
              <w:lang w:val="lt-LT"/>
            </w:rPr>
            <w:t xml:space="preserve"> mėnesių terminui. Automatinio pratęsimo sąlyga taikoma </w:t>
          </w:r>
          <w:r w:rsidR="002942DE">
            <w:rPr>
              <w:rFonts w:ascii="Times New Roman" w:hAnsi="Times New Roman" w:cs="Times New Roman"/>
              <w:lang w:val="lt-LT"/>
            </w:rPr>
            <w:t>2</w:t>
          </w:r>
          <w:r w:rsidRPr="002942DE">
            <w:rPr>
              <w:rFonts w:ascii="Times New Roman" w:hAnsi="Times New Roman" w:cs="Times New Roman"/>
              <w:lang w:val="lt-LT"/>
            </w:rPr>
            <w:t xml:space="preserve"> kartus/-ą. </w:t>
          </w:r>
          <w:r w:rsidRPr="002942DE">
            <w:rPr>
              <w:rFonts w:ascii="Times New Roman" w:hAnsi="Times New Roman" w:cs="Times New Roman"/>
              <w:b/>
              <w:bCs/>
              <w:lang w:val="lt-LT"/>
            </w:rPr>
            <w:t xml:space="preserve">Visais atvejais Prekės perduodamos ir (ar) tiekiamos </w:t>
          </w:r>
          <w:r w:rsidR="00F638D0" w:rsidRPr="002942DE">
            <w:rPr>
              <w:rFonts w:ascii="Times New Roman" w:hAnsi="Times New Roman" w:cs="Times New Roman"/>
              <w:b/>
              <w:bCs/>
              <w:lang w:val="lt-LT"/>
            </w:rPr>
            <w:t xml:space="preserve">(Prekių užsakymai teikiami) </w:t>
          </w:r>
          <w:r w:rsidRPr="002942DE">
            <w:rPr>
              <w:rFonts w:ascii="Times New Roman" w:hAnsi="Times New Roman" w:cs="Times New Roman"/>
              <w:b/>
              <w:bCs/>
              <w:lang w:val="lt-LT"/>
            </w:rPr>
            <w:t xml:space="preserve">ne ilgiau kaip </w:t>
          </w:r>
          <w:sdt>
            <w:sdtPr>
              <w:rPr>
                <w:rFonts w:ascii="Times New Roman" w:hAnsi="Times New Roman" w:cs="Times New Roman"/>
                <w:b/>
                <w:bCs/>
                <w:lang w:val="lt-LT"/>
              </w:rPr>
              <w:alias w:val="prekių pristatymo terminas"/>
              <w:tag w:val="prekių pristatymo terminas"/>
              <w:id w:val="106562750"/>
              <w:placeholder>
                <w:docPart w:val="AA2EC53C128D4CD6B097A1FAF0A82CCF"/>
              </w:placeholder>
            </w:sdtPr>
            <w:sdtContent>
              <w:r w:rsidR="00555D31">
                <w:rPr>
                  <w:rFonts w:ascii="Times New Roman" w:hAnsi="Times New Roman" w:cs="Times New Roman"/>
                  <w:b/>
                  <w:bCs/>
                  <w:lang w:val="lt-LT"/>
                </w:rPr>
                <w:t>36</w:t>
              </w:r>
            </w:sdtContent>
          </w:sdt>
          <w:r w:rsidRPr="002942DE">
            <w:rPr>
              <w:rFonts w:ascii="Times New Roman" w:hAnsi="Times New Roman" w:cs="Times New Roman"/>
              <w:b/>
              <w:bCs/>
              <w:lang w:val="lt-LT"/>
            </w:rPr>
            <w:t xml:space="preserve"> mėnesius nuo Sutarties įsigaliojimo dienos.</w:t>
          </w:r>
          <w:r w:rsidRPr="002942DE">
            <w:rPr>
              <w:rFonts w:ascii="Times New Roman" w:hAnsi="Times New Roman" w:cs="Times New Roman"/>
              <w:i/>
              <w:iCs/>
              <w:color w:val="FF0000"/>
              <w:lang w:val="lt-LT"/>
            </w:rPr>
            <w:t xml:space="preserve"> </w:t>
          </w:r>
        </w:p>
      </w:sdtContent>
    </w:sdt>
    <w:p w14:paraId="07AAA37C" w14:textId="77777777" w:rsidR="00265B1F" w:rsidRDefault="00265B1F" w:rsidP="00265B1F">
      <w:pPr>
        <w:pStyle w:val="Sraopastraipa"/>
        <w:suppressAutoHyphens/>
        <w:spacing w:after="200"/>
        <w:ind w:left="0"/>
        <w:jc w:val="both"/>
        <w:rPr>
          <w:rFonts w:ascii="Times New Roman" w:hAnsi="Times New Roman" w:cs="Times New Roman"/>
          <w:lang w:val="lt-LT"/>
        </w:rPr>
      </w:pPr>
    </w:p>
    <w:p w14:paraId="351A9964" w14:textId="77777777" w:rsidR="00265B1F" w:rsidRDefault="00265B1F" w:rsidP="00265B1F">
      <w:pPr>
        <w:pStyle w:val="Sraopastraipa"/>
        <w:suppressAutoHyphens/>
        <w:spacing w:after="200"/>
        <w:ind w:left="0"/>
        <w:jc w:val="both"/>
        <w:rPr>
          <w:rFonts w:ascii="Times New Roman" w:hAnsi="Times New Roman" w:cs="Times New Roman"/>
          <w:lang w:val="lt-LT"/>
        </w:rPr>
      </w:pPr>
    </w:p>
    <w:p w14:paraId="6A5D47DC" w14:textId="77777777" w:rsidR="00265B1F" w:rsidRDefault="00265B1F" w:rsidP="00265B1F">
      <w:pPr>
        <w:pStyle w:val="Sraopastraipa"/>
        <w:spacing w:before="60" w:after="60"/>
        <w:ind w:left="0"/>
        <w:jc w:val="both"/>
        <w:rPr>
          <w:rFonts w:ascii="Times New Roman" w:hAnsi="Times New Roman" w:cs="Times New Roman"/>
          <w:lang w:val="lt-LT"/>
        </w:rPr>
      </w:pPr>
    </w:p>
    <w:p w14:paraId="604A7357" w14:textId="69F80178" w:rsidR="005C5A52" w:rsidRDefault="00555D31" w:rsidP="00555D31">
      <w:pPr>
        <w:pStyle w:val="Sraopastraipa"/>
        <w:numPr>
          <w:ilvl w:val="1"/>
          <w:numId w:val="29"/>
        </w:numPr>
        <w:spacing w:before="60" w:after="60"/>
        <w:ind w:left="0" w:firstLine="0"/>
        <w:jc w:val="both"/>
        <w:rPr>
          <w:rFonts w:ascii="Times New Roman" w:hAnsi="Times New Roman" w:cs="Times New Roman"/>
          <w:lang w:val="lt-LT"/>
        </w:rPr>
      </w:pPr>
      <w:r>
        <w:rPr>
          <w:rFonts w:ascii="Times New Roman" w:hAnsi="Times New Roman" w:cs="Times New Roman"/>
          <w:lang w:val="lt-LT"/>
        </w:rPr>
        <w:lastRenderedPageBreak/>
        <w:t>Prekių pristatymo adresai:</w:t>
      </w:r>
    </w:p>
    <w:p w14:paraId="349562A9" w14:textId="1ABEEEDA" w:rsidR="00555D31" w:rsidRDefault="00555D31" w:rsidP="00555D31">
      <w:pPr>
        <w:pStyle w:val="Sraopastraipa"/>
        <w:spacing w:before="60" w:after="60"/>
        <w:ind w:left="0"/>
        <w:jc w:val="right"/>
        <w:rPr>
          <w:rFonts w:ascii="Times New Roman" w:hAnsi="Times New Roman" w:cs="Times New Roman"/>
          <w:lang w:val="lt-LT"/>
        </w:rPr>
      </w:pPr>
      <w:r>
        <w:rPr>
          <w:rFonts w:ascii="Times New Roman" w:hAnsi="Times New Roman" w:cs="Times New Roman"/>
          <w:lang w:val="lt-LT"/>
        </w:rPr>
        <w:t>Lentelė Nr. 2</w:t>
      </w:r>
    </w:p>
    <w:tbl>
      <w:tblPr>
        <w:tblStyle w:val="Lentelstinklelis"/>
        <w:tblW w:w="0" w:type="auto"/>
        <w:tblLook w:val="04A0" w:firstRow="1" w:lastRow="0" w:firstColumn="1" w:lastColumn="0" w:noHBand="0" w:noVBand="1"/>
      </w:tblPr>
      <w:tblGrid>
        <w:gridCol w:w="2337"/>
        <w:gridCol w:w="2337"/>
        <w:gridCol w:w="2338"/>
        <w:gridCol w:w="2338"/>
      </w:tblGrid>
      <w:tr w:rsidR="00555D31" w:rsidRPr="000A7864" w14:paraId="523B813F" w14:textId="77777777" w:rsidTr="005A6281">
        <w:trPr>
          <w:trHeight w:val="573"/>
        </w:trPr>
        <w:tc>
          <w:tcPr>
            <w:tcW w:w="9350" w:type="dxa"/>
            <w:gridSpan w:val="4"/>
          </w:tcPr>
          <w:p w14:paraId="2162469C" w14:textId="77777777" w:rsidR="00555D31" w:rsidRPr="00DD48A3" w:rsidRDefault="00555D31" w:rsidP="005A6281">
            <w:pPr>
              <w:pStyle w:val="Sraopastraipa"/>
              <w:tabs>
                <w:tab w:val="left" w:pos="567"/>
              </w:tabs>
              <w:ind w:left="0"/>
              <w:jc w:val="center"/>
              <w:rPr>
                <w:rFonts w:ascii="Times New Roman" w:hAnsi="Times New Roman" w:cs="Times New Roman"/>
                <w:b/>
                <w:i/>
                <w:noProof/>
                <w:lang w:val="lt-LT"/>
              </w:rPr>
            </w:pPr>
            <w:r w:rsidRPr="00DD48A3">
              <w:rPr>
                <w:rFonts w:ascii="Times New Roman" w:hAnsi="Times New Roman" w:cs="Times New Roman"/>
                <w:b/>
                <w:i/>
                <w:noProof/>
                <w:lang w:val="lt-LT"/>
              </w:rPr>
              <w:t>Administracijos padaliniai</w:t>
            </w:r>
          </w:p>
        </w:tc>
      </w:tr>
      <w:tr w:rsidR="00555D31" w:rsidRPr="000A7864" w14:paraId="02B0D407" w14:textId="77777777" w:rsidTr="005A6281">
        <w:trPr>
          <w:trHeight w:val="573"/>
        </w:trPr>
        <w:tc>
          <w:tcPr>
            <w:tcW w:w="9350" w:type="dxa"/>
            <w:gridSpan w:val="4"/>
            <w:shd w:val="clear" w:color="auto" w:fill="F2F2F2" w:themeFill="background1" w:themeFillShade="F2"/>
          </w:tcPr>
          <w:p w14:paraId="4FDA3F07" w14:textId="374A33C2" w:rsidR="00555D31" w:rsidRPr="00DD48A3" w:rsidRDefault="00555D31" w:rsidP="005A6281">
            <w:pPr>
              <w:pStyle w:val="Sraopastraipa"/>
              <w:tabs>
                <w:tab w:val="left" w:pos="567"/>
              </w:tabs>
              <w:ind w:left="0"/>
              <w:jc w:val="both"/>
              <w:rPr>
                <w:rFonts w:ascii="Times New Roman" w:hAnsi="Times New Roman" w:cs="Times New Roman"/>
                <w:bCs/>
                <w:iCs/>
                <w:noProof/>
                <w:lang w:val="lt-LT"/>
              </w:rPr>
            </w:pPr>
            <w:r w:rsidRPr="00DD48A3">
              <w:rPr>
                <w:rFonts w:ascii="Times New Roman" w:hAnsi="Times New Roman" w:cs="Times New Roman"/>
                <w:b/>
                <w:i/>
                <w:noProof/>
                <w:lang w:val="lt-LT"/>
              </w:rPr>
              <w:t>Centrinė administracija</w:t>
            </w:r>
            <w:r w:rsidR="00C859BC">
              <w:rPr>
                <w:rFonts w:ascii="Times New Roman" w:hAnsi="Times New Roman" w:cs="Times New Roman"/>
                <w:b/>
                <w:i/>
                <w:noProof/>
                <w:lang w:val="lt-LT"/>
              </w:rPr>
              <w:t xml:space="preserve"> – </w:t>
            </w:r>
            <w:r w:rsidRPr="00DD48A3">
              <w:rPr>
                <w:rFonts w:ascii="Times New Roman" w:hAnsi="Times New Roman" w:cs="Times New Roman"/>
                <w:bCs/>
                <w:iCs/>
                <w:noProof/>
                <w:lang w:val="lt-LT"/>
              </w:rPr>
              <w:t>Savanorių pr. 321C, Kaunas</w:t>
            </w:r>
          </w:p>
        </w:tc>
      </w:tr>
      <w:tr w:rsidR="00555D31" w:rsidRPr="000A7864" w14:paraId="4C7CC14C" w14:textId="77777777" w:rsidTr="005A6281">
        <w:trPr>
          <w:trHeight w:val="573"/>
        </w:trPr>
        <w:tc>
          <w:tcPr>
            <w:tcW w:w="9350" w:type="dxa"/>
            <w:gridSpan w:val="4"/>
            <w:shd w:val="clear" w:color="auto" w:fill="F2F2F2" w:themeFill="background1" w:themeFillShade="F2"/>
          </w:tcPr>
          <w:p w14:paraId="54C2B3E8" w14:textId="7D504823" w:rsidR="00555D31" w:rsidRPr="00DD48A3" w:rsidRDefault="00555D31" w:rsidP="005A6281">
            <w:pPr>
              <w:pStyle w:val="Sraopastraipa"/>
              <w:tabs>
                <w:tab w:val="left" w:pos="567"/>
              </w:tabs>
              <w:ind w:left="0"/>
              <w:jc w:val="both"/>
              <w:rPr>
                <w:rFonts w:ascii="Times New Roman" w:hAnsi="Times New Roman" w:cs="Times New Roman"/>
                <w:bCs/>
                <w:iCs/>
                <w:noProof/>
                <w:lang w:val="lt-LT"/>
              </w:rPr>
            </w:pPr>
            <w:r w:rsidRPr="00DD48A3">
              <w:rPr>
                <w:rFonts w:ascii="Times New Roman" w:hAnsi="Times New Roman" w:cs="Times New Roman"/>
                <w:b/>
                <w:i/>
                <w:noProof/>
                <w:lang w:val="lt-LT"/>
              </w:rPr>
              <w:t xml:space="preserve">Kelių priežiūros valdymo centras </w:t>
            </w:r>
            <w:r w:rsidR="00C859BC">
              <w:rPr>
                <w:rFonts w:ascii="Times New Roman" w:hAnsi="Times New Roman" w:cs="Times New Roman"/>
                <w:b/>
                <w:i/>
                <w:noProof/>
                <w:lang w:val="lt-LT"/>
              </w:rPr>
              <w:t xml:space="preserve">– </w:t>
            </w:r>
            <w:r w:rsidRPr="00DD48A3">
              <w:rPr>
                <w:rFonts w:ascii="Times New Roman" w:hAnsi="Times New Roman" w:cs="Times New Roman"/>
                <w:bCs/>
                <w:iCs/>
                <w:noProof/>
                <w:lang w:val="lt-LT"/>
              </w:rPr>
              <w:t>Kauno g. 72, Pagiriai, Garliavos apyl. sen., Kauno raj.</w:t>
            </w:r>
          </w:p>
        </w:tc>
      </w:tr>
      <w:tr w:rsidR="00555D31" w:rsidRPr="000A7864" w14:paraId="31991467" w14:textId="77777777" w:rsidTr="005A6281">
        <w:trPr>
          <w:trHeight w:val="573"/>
        </w:trPr>
        <w:tc>
          <w:tcPr>
            <w:tcW w:w="9350" w:type="dxa"/>
            <w:gridSpan w:val="4"/>
            <w:shd w:val="clear" w:color="auto" w:fill="F2F2F2" w:themeFill="background1" w:themeFillShade="F2"/>
          </w:tcPr>
          <w:p w14:paraId="69104E4F" w14:textId="75BB24E4" w:rsidR="00555D31" w:rsidRPr="00DD48A3" w:rsidRDefault="00555D31" w:rsidP="005A6281">
            <w:pPr>
              <w:pStyle w:val="Sraopastraipa"/>
              <w:tabs>
                <w:tab w:val="left" w:pos="567"/>
              </w:tabs>
              <w:ind w:left="0"/>
              <w:jc w:val="both"/>
              <w:rPr>
                <w:rFonts w:ascii="Times New Roman" w:hAnsi="Times New Roman" w:cs="Times New Roman"/>
                <w:bCs/>
                <w:iCs/>
                <w:noProof/>
                <w:lang w:val="lt-LT"/>
              </w:rPr>
            </w:pPr>
            <w:r w:rsidRPr="00DD48A3">
              <w:rPr>
                <w:rFonts w:ascii="Times New Roman" w:hAnsi="Times New Roman" w:cs="Times New Roman"/>
                <w:b/>
                <w:i/>
                <w:noProof/>
                <w:lang w:val="lt-LT"/>
              </w:rPr>
              <w:t>Remonto bazė</w:t>
            </w:r>
            <w:r w:rsidRPr="00DD48A3">
              <w:rPr>
                <w:rFonts w:ascii="Times New Roman" w:hAnsi="Times New Roman" w:cs="Times New Roman"/>
                <w:bCs/>
                <w:iCs/>
                <w:noProof/>
                <w:lang w:val="lt-LT"/>
              </w:rPr>
              <w:t xml:space="preserve"> </w:t>
            </w:r>
            <w:r w:rsidR="00C859BC">
              <w:rPr>
                <w:rFonts w:ascii="Times New Roman" w:hAnsi="Times New Roman" w:cs="Times New Roman"/>
                <w:bCs/>
                <w:iCs/>
                <w:noProof/>
                <w:lang w:val="lt-LT"/>
              </w:rPr>
              <w:t xml:space="preserve">– </w:t>
            </w:r>
            <w:r w:rsidRPr="00DD48A3">
              <w:rPr>
                <w:rFonts w:ascii="Times New Roman" w:hAnsi="Times New Roman" w:cs="Times New Roman"/>
                <w:bCs/>
                <w:iCs/>
                <w:noProof/>
                <w:lang w:val="lt-LT"/>
              </w:rPr>
              <w:t>Kauno g. 72, Pagiriai, Garliavos apyl. sen., Kauno raj.</w:t>
            </w:r>
          </w:p>
        </w:tc>
      </w:tr>
      <w:tr w:rsidR="00555D31" w:rsidRPr="000A7864" w14:paraId="04A71701" w14:textId="77777777" w:rsidTr="005A6281">
        <w:trPr>
          <w:trHeight w:val="573"/>
        </w:trPr>
        <w:tc>
          <w:tcPr>
            <w:tcW w:w="9350" w:type="dxa"/>
            <w:gridSpan w:val="4"/>
            <w:shd w:val="clear" w:color="auto" w:fill="F2F2F2" w:themeFill="background1" w:themeFillShade="F2"/>
          </w:tcPr>
          <w:p w14:paraId="58B075E1" w14:textId="351D06A7" w:rsidR="00555D31" w:rsidRPr="00DD48A3" w:rsidRDefault="00555D31" w:rsidP="005A6281">
            <w:pPr>
              <w:pStyle w:val="Sraopastraipa"/>
              <w:tabs>
                <w:tab w:val="left" w:pos="567"/>
              </w:tabs>
              <w:ind w:left="0"/>
              <w:jc w:val="both"/>
              <w:rPr>
                <w:rFonts w:ascii="Times New Roman" w:hAnsi="Times New Roman" w:cs="Times New Roman"/>
                <w:bCs/>
                <w:iCs/>
                <w:noProof/>
                <w:lang w:val="lt-LT"/>
              </w:rPr>
            </w:pPr>
            <w:r w:rsidRPr="00DD48A3">
              <w:rPr>
                <w:rFonts w:ascii="Times New Roman" w:hAnsi="Times New Roman" w:cs="Times New Roman"/>
                <w:b/>
                <w:i/>
                <w:noProof/>
                <w:lang w:val="lt-LT"/>
              </w:rPr>
              <w:t xml:space="preserve">Nutolęs administracijos padalinys Vievyje </w:t>
            </w:r>
            <w:r w:rsidR="00C859BC">
              <w:rPr>
                <w:rFonts w:ascii="Times New Roman" w:hAnsi="Times New Roman" w:cs="Times New Roman"/>
                <w:b/>
                <w:i/>
                <w:noProof/>
                <w:lang w:val="lt-LT"/>
              </w:rPr>
              <w:t xml:space="preserve">– </w:t>
            </w:r>
            <w:r w:rsidRPr="00DD48A3">
              <w:rPr>
                <w:rFonts w:ascii="Times New Roman" w:hAnsi="Times New Roman" w:cs="Times New Roman"/>
                <w:bCs/>
                <w:iCs/>
                <w:noProof/>
                <w:lang w:val="lt-LT"/>
              </w:rPr>
              <w:t>Kauno g. 14, Vievis</w:t>
            </w:r>
          </w:p>
        </w:tc>
      </w:tr>
      <w:tr w:rsidR="00555D31" w:rsidRPr="000A7864" w14:paraId="005FCEA1" w14:textId="77777777" w:rsidTr="005A6281">
        <w:trPr>
          <w:trHeight w:val="573"/>
        </w:trPr>
        <w:tc>
          <w:tcPr>
            <w:tcW w:w="9350" w:type="dxa"/>
            <w:gridSpan w:val="4"/>
            <w:shd w:val="clear" w:color="auto" w:fill="F2F2F2" w:themeFill="background1" w:themeFillShade="F2"/>
          </w:tcPr>
          <w:p w14:paraId="192A21CF" w14:textId="74E320E7" w:rsidR="00555D31" w:rsidRPr="00DD48A3" w:rsidRDefault="00555D31" w:rsidP="005A6281">
            <w:pPr>
              <w:pStyle w:val="Sraopastraipa"/>
              <w:tabs>
                <w:tab w:val="left" w:pos="567"/>
              </w:tabs>
              <w:ind w:left="0"/>
              <w:jc w:val="both"/>
              <w:rPr>
                <w:rFonts w:ascii="Times New Roman" w:hAnsi="Times New Roman" w:cs="Times New Roman"/>
                <w:b/>
                <w:i/>
                <w:noProof/>
                <w:lang w:val="lt-LT"/>
              </w:rPr>
            </w:pPr>
            <w:r w:rsidRPr="00DD48A3">
              <w:rPr>
                <w:rFonts w:ascii="Times New Roman" w:hAnsi="Times New Roman" w:cs="Times New Roman"/>
                <w:b/>
                <w:i/>
                <w:noProof/>
                <w:lang w:val="lt-LT"/>
              </w:rPr>
              <w:t>Kelių muziejus</w:t>
            </w:r>
            <w:r w:rsidR="00C859BC">
              <w:rPr>
                <w:rFonts w:ascii="Times New Roman" w:hAnsi="Times New Roman" w:cs="Times New Roman"/>
                <w:b/>
                <w:i/>
                <w:noProof/>
                <w:lang w:val="lt-LT"/>
              </w:rPr>
              <w:t xml:space="preserve"> – </w:t>
            </w:r>
            <w:r w:rsidRPr="00DD48A3">
              <w:rPr>
                <w:rFonts w:ascii="Times New Roman" w:hAnsi="Times New Roman" w:cs="Times New Roman"/>
                <w:bCs/>
                <w:iCs/>
                <w:noProof/>
                <w:lang w:val="lt-LT"/>
              </w:rPr>
              <w:t>Kauno g. 14, Vievis</w:t>
            </w:r>
          </w:p>
        </w:tc>
      </w:tr>
      <w:tr w:rsidR="00555D31" w:rsidRPr="000A7864" w14:paraId="28C5A84D" w14:textId="77777777" w:rsidTr="005A6281">
        <w:trPr>
          <w:trHeight w:val="573"/>
        </w:trPr>
        <w:tc>
          <w:tcPr>
            <w:tcW w:w="9350" w:type="dxa"/>
            <w:gridSpan w:val="4"/>
            <w:shd w:val="clear" w:color="auto" w:fill="F2F2F2" w:themeFill="background1" w:themeFillShade="F2"/>
          </w:tcPr>
          <w:p w14:paraId="7686B473" w14:textId="77777777" w:rsidR="00555D31" w:rsidRPr="00DD48A3" w:rsidRDefault="00555D31" w:rsidP="005A6281">
            <w:pPr>
              <w:pStyle w:val="Sraopastraipa"/>
              <w:tabs>
                <w:tab w:val="left" w:pos="567"/>
              </w:tabs>
              <w:ind w:left="0"/>
              <w:jc w:val="both"/>
              <w:rPr>
                <w:rFonts w:ascii="Times New Roman" w:hAnsi="Times New Roman" w:cs="Times New Roman"/>
                <w:bCs/>
                <w:iCs/>
                <w:noProof/>
                <w:lang w:val="lt-LT"/>
              </w:rPr>
            </w:pPr>
            <w:r w:rsidRPr="00DD48A3">
              <w:rPr>
                <w:rFonts w:ascii="Times New Roman" w:hAnsi="Times New Roman" w:cs="Times New Roman"/>
                <w:b/>
                <w:i/>
                <w:noProof/>
                <w:lang w:val="lt-LT"/>
              </w:rPr>
              <w:t xml:space="preserve">Nutolęs administracijos padalinys Klaipėdoje – </w:t>
            </w:r>
            <w:r w:rsidRPr="00DD48A3">
              <w:rPr>
                <w:rFonts w:ascii="Times New Roman" w:hAnsi="Times New Roman" w:cs="Times New Roman"/>
                <w:bCs/>
                <w:iCs/>
                <w:noProof/>
                <w:lang w:val="lt-LT"/>
              </w:rPr>
              <w:t>Šilutės pl. 2, Klaipėda</w:t>
            </w:r>
          </w:p>
        </w:tc>
      </w:tr>
      <w:tr w:rsidR="00555D31" w:rsidRPr="000A7864" w14:paraId="561048FB" w14:textId="77777777" w:rsidTr="005A6281">
        <w:trPr>
          <w:trHeight w:val="573"/>
        </w:trPr>
        <w:tc>
          <w:tcPr>
            <w:tcW w:w="9350" w:type="dxa"/>
            <w:gridSpan w:val="4"/>
            <w:shd w:val="clear" w:color="auto" w:fill="F2F2F2" w:themeFill="background1" w:themeFillShade="F2"/>
          </w:tcPr>
          <w:p w14:paraId="41D651E3" w14:textId="77777777" w:rsidR="00555D31" w:rsidRPr="00DD48A3" w:rsidRDefault="00555D31" w:rsidP="005A6281">
            <w:pPr>
              <w:pStyle w:val="Sraopastraipa"/>
              <w:tabs>
                <w:tab w:val="left" w:pos="567"/>
              </w:tabs>
              <w:ind w:left="0"/>
              <w:jc w:val="both"/>
              <w:rPr>
                <w:rFonts w:ascii="Times New Roman" w:hAnsi="Times New Roman" w:cs="Times New Roman"/>
                <w:bCs/>
                <w:iCs/>
                <w:noProof/>
                <w:lang w:val="lt-LT"/>
              </w:rPr>
            </w:pPr>
            <w:r w:rsidRPr="00DD48A3">
              <w:rPr>
                <w:rFonts w:ascii="Times New Roman" w:hAnsi="Times New Roman" w:cs="Times New Roman"/>
                <w:b/>
                <w:i/>
                <w:noProof/>
                <w:lang w:val="lt-LT"/>
              </w:rPr>
              <w:t>Šiaurės regiono administracija</w:t>
            </w:r>
            <w:r w:rsidRPr="00DD48A3">
              <w:rPr>
                <w:rFonts w:ascii="Times New Roman" w:hAnsi="Times New Roman" w:cs="Times New Roman"/>
                <w:bCs/>
                <w:iCs/>
                <w:noProof/>
                <w:lang w:val="lt-LT"/>
              </w:rPr>
              <w:t xml:space="preserve"> – Tilžės g. 86, Šiauliai</w:t>
            </w:r>
          </w:p>
        </w:tc>
      </w:tr>
      <w:tr w:rsidR="00555D31" w:rsidRPr="000A7864" w14:paraId="4AE37081" w14:textId="77777777" w:rsidTr="005A6281">
        <w:trPr>
          <w:trHeight w:val="573"/>
        </w:trPr>
        <w:tc>
          <w:tcPr>
            <w:tcW w:w="9350" w:type="dxa"/>
            <w:gridSpan w:val="4"/>
            <w:shd w:val="clear" w:color="auto" w:fill="F2F2F2" w:themeFill="background1" w:themeFillShade="F2"/>
          </w:tcPr>
          <w:p w14:paraId="49CCA504" w14:textId="77777777" w:rsidR="00555D31" w:rsidRPr="00DD48A3" w:rsidRDefault="00555D31" w:rsidP="005A6281">
            <w:pPr>
              <w:pStyle w:val="Sraopastraipa"/>
              <w:tabs>
                <w:tab w:val="left" w:pos="567"/>
              </w:tabs>
              <w:ind w:left="0"/>
              <w:jc w:val="both"/>
              <w:rPr>
                <w:rFonts w:ascii="Times New Roman" w:hAnsi="Times New Roman" w:cs="Times New Roman"/>
                <w:bCs/>
                <w:iCs/>
                <w:noProof/>
                <w:lang w:val="lt-LT"/>
              </w:rPr>
            </w:pPr>
            <w:r w:rsidRPr="00DD48A3">
              <w:rPr>
                <w:rFonts w:ascii="Times New Roman" w:hAnsi="Times New Roman" w:cs="Times New Roman"/>
                <w:b/>
                <w:i/>
                <w:noProof/>
                <w:lang w:val="lt-LT"/>
              </w:rPr>
              <w:t xml:space="preserve">Rytų regiono administracija – </w:t>
            </w:r>
            <w:r w:rsidRPr="00DD48A3">
              <w:rPr>
                <w:rFonts w:ascii="Times New Roman" w:hAnsi="Times New Roman" w:cs="Times New Roman"/>
                <w:bCs/>
                <w:iCs/>
                <w:noProof/>
                <w:lang w:val="lt-LT"/>
              </w:rPr>
              <w:t>J. Janonio g. 3, Panevėžys</w:t>
            </w:r>
          </w:p>
        </w:tc>
      </w:tr>
      <w:tr w:rsidR="00555D31" w:rsidRPr="000A7864" w14:paraId="053416F1" w14:textId="77777777" w:rsidTr="005A6281">
        <w:trPr>
          <w:trHeight w:val="573"/>
        </w:trPr>
        <w:tc>
          <w:tcPr>
            <w:tcW w:w="9350" w:type="dxa"/>
            <w:gridSpan w:val="4"/>
            <w:shd w:val="clear" w:color="auto" w:fill="F2F2F2" w:themeFill="background1" w:themeFillShade="F2"/>
          </w:tcPr>
          <w:p w14:paraId="05BC1A38" w14:textId="16EC9B01" w:rsidR="00555D31" w:rsidRDefault="00555D31" w:rsidP="005A6281">
            <w:pPr>
              <w:pStyle w:val="Sraopastraipa"/>
              <w:tabs>
                <w:tab w:val="left" w:pos="567"/>
              </w:tabs>
              <w:ind w:left="0"/>
              <w:jc w:val="both"/>
              <w:rPr>
                <w:rFonts w:ascii="Times New Roman" w:hAnsi="Times New Roman" w:cs="Times New Roman"/>
                <w:bCs/>
                <w:iCs/>
                <w:noProof/>
                <w:lang w:val="lt-LT"/>
              </w:rPr>
            </w:pPr>
            <w:r w:rsidRPr="00DD48A3">
              <w:rPr>
                <w:rFonts w:ascii="Times New Roman" w:hAnsi="Times New Roman" w:cs="Times New Roman"/>
                <w:b/>
                <w:i/>
                <w:noProof/>
                <w:lang w:val="lt-LT"/>
              </w:rPr>
              <w:t>Asfalto gamy</w:t>
            </w:r>
            <w:r w:rsidR="00C859BC">
              <w:rPr>
                <w:rFonts w:ascii="Times New Roman" w:hAnsi="Times New Roman" w:cs="Times New Roman"/>
                <w:b/>
                <w:i/>
                <w:noProof/>
                <w:lang w:val="lt-LT"/>
              </w:rPr>
              <w:t>kla</w:t>
            </w:r>
            <w:r w:rsidRPr="00DD48A3">
              <w:rPr>
                <w:rFonts w:ascii="Times New Roman" w:hAnsi="Times New Roman" w:cs="Times New Roman"/>
                <w:bCs/>
                <w:iCs/>
                <w:noProof/>
                <w:lang w:val="lt-LT"/>
              </w:rPr>
              <w:t xml:space="preserve"> – Pramonės g. 24, Kuršėnai</w:t>
            </w:r>
          </w:p>
          <w:p w14:paraId="125FEDD7" w14:textId="77777777" w:rsidR="002F1880" w:rsidRPr="00DD48A3" w:rsidRDefault="002F1880" w:rsidP="005A6281">
            <w:pPr>
              <w:pStyle w:val="Sraopastraipa"/>
              <w:tabs>
                <w:tab w:val="left" w:pos="567"/>
              </w:tabs>
              <w:ind w:left="0"/>
              <w:jc w:val="both"/>
              <w:rPr>
                <w:rFonts w:ascii="Times New Roman" w:hAnsi="Times New Roman" w:cs="Times New Roman"/>
                <w:bCs/>
                <w:iCs/>
                <w:noProof/>
                <w:lang w:val="lt-LT"/>
              </w:rPr>
            </w:pPr>
          </w:p>
        </w:tc>
      </w:tr>
      <w:tr w:rsidR="002F1880" w:rsidRPr="000A7864" w14:paraId="6C54FD9C" w14:textId="77777777" w:rsidTr="005A6281">
        <w:trPr>
          <w:trHeight w:val="573"/>
        </w:trPr>
        <w:tc>
          <w:tcPr>
            <w:tcW w:w="9350" w:type="dxa"/>
            <w:gridSpan w:val="4"/>
            <w:shd w:val="clear" w:color="auto" w:fill="F2F2F2" w:themeFill="background1" w:themeFillShade="F2"/>
          </w:tcPr>
          <w:p w14:paraId="32AE85EF" w14:textId="6D642117" w:rsidR="002F1880" w:rsidRPr="00DD48A3" w:rsidRDefault="002F1880" w:rsidP="005A6281">
            <w:pPr>
              <w:pStyle w:val="Sraopastraipa"/>
              <w:tabs>
                <w:tab w:val="left" w:pos="567"/>
              </w:tabs>
              <w:ind w:left="0"/>
              <w:jc w:val="both"/>
              <w:rPr>
                <w:rFonts w:ascii="Times New Roman" w:hAnsi="Times New Roman" w:cs="Times New Roman"/>
                <w:b/>
                <w:i/>
                <w:noProof/>
                <w:lang w:val="lt-LT"/>
              </w:rPr>
            </w:pPr>
            <w:r>
              <w:rPr>
                <w:rFonts w:ascii="Times New Roman" w:hAnsi="Times New Roman" w:cs="Times New Roman"/>
                <w:b/>
                <w:i/>
                <w:noProof/>
                <w:lang w:val="lt-LT"/>
              </w:rPr>
              <w:t xml:space="preserve">Nutolęs administracijos padalinys Vilniuje – </w:t>
            </w:r>
            <w:r w:rsidRPr="002F1880">
              <w:rPr>
                <w:rFonts w:ascii="Times New Roman" w:hAnsi="Times New Roman" w:cs="Times New Roman"/>
                <w:bCs/>
                <w:iCs/>
                <w:noProof/>
                <w:lang w:val="lt-LT"/>
              </w:rPr>
              <w:t>J. Balčikonio g. 9</w:t>
            </w:r>
            <w:r>
              <w:rPr>
                <w:rFonts w:ascii="Times New Roman" w:hAnsi="Times New Roman" w:cs="Times New Roman"/>
                <w:bCs/>
                <w:iCs/>
                <w:noProof/>
                <w:lang w:val="lt-LT"/>
              </w:rPr>
              <w:t>, Vilnius</w:t>
            </w:r>
          </w:p>
        </w:tc>
      </w:tr>
      <w:tr w:rsidR="00A46E52" w:rsidRPr="000A7864" w14:paraId="0EF55955" w14:textId="77777777" w:rsidTr="005A6281">
        <w:trPr>
          <w:trHeight w:val="573"/>
        </w:trPr>
        <w:tc>
          <w:tcPr>
            <w:tcW w:w="9350" w:type="dxa"/>
            <w:gridSpan w:val="4"/>
            <w:shd w:val="clear" w:color="auto" w:fill="F2F2F2" w:themeFill="background1" w:themeFillShade="F2"/>
          </w:tcPr>
          <w:p w14:paraId="483E093E" w14:textId="6452E813" w:rsidR="00A46E52" w:rsidRPr="00A46E52" w:rsidRDefault="00A46E52" w:rsidP="00A46E52">
            <w:pPr>
              <w:pStyle w:val="Sraopastraipa"/>
              <w:tabs>
                <w:tab w:val="left" w:pos="567"/>
              </w:tabs>
              <w:ind w:left="0"/>
              <w:rPr>
                <w:rFonts w:ascii="Times New Roman" w:hAnsi="Times New Roman" w:cs="Times New Roman"/>
                <w:color w:val="000000"/>
                <w:lang w:val="lt-LT"/>
              </w:rPr>
            </w:pPr>
            <w:r>
              <w:rPr>
                <w:rFonts w:ascii="Times New Roman" w:hAnsi="Times New Roman" w:cs="Times New Roman"/>
                <w:b/>
                <w:i/>
                <w:noProof/>
                <w:lang w:val="lt-LT"/>
              </w:rPr>
              <w:t xml:space="preserve">Ženklinimo skyrius – </w:t>
            </w:r>
            <w:r>
              <w:rPr>
                <w:rFonts w:ascii="Times New Roman" w:hAnsi="Times New Roman" w:cs="Times New Roman"/>
                <w:color w:val="000000"/>
                <w:lang w:val="lt-LT"/>
              </w:rPr>
              <w:t xml:space="preserve">Rožių g. 2, </w:t>
            </w:r>
            <w:r w:rsidRPr="000E637A">
              <w:rPr>
                <w:rFonts w:ascii="Times New Roman" w:hAnsi="Times New Roman" w:cs="Times New Roman"/>
                <w:color w:val="000000"/>
                <w:lang w:val="lt-LT"/>
              </w:rPr>
              <w:t>Mažeikių km., Ukmergės rajonas</w:t>
            </w:r>
          </w:p>
        </w:tc>
      </w:tr>
      <w:tr w:rsidR="00555D31" w:rsidRPr="000A7864" w14:paraId="309C7E13" w14:textId="77777777" w:rsidTr="005A6281">
        <w:trPr>
          <w:trHeight w:val="573"/>
        </w:trPr>
        <w:tc>
          <w:tcPr>
            <w:tcW w:w="9350" w:type="dxa"/>
            <w:gridSpan w:val="4"/>
          </w:tcPr>
          <w:p w14:paraId="3A60DA1E" w14:textId="77777777" w:rsidR="00555D31" w:rsidRPr="00DD48A3" w:rsidRDefault="00555D31" w:rsidP="005A6281">
            <w:pPr>
              <w:pStyle w:val="Sraopastraipa"/>
              <w:tabs>
                <w:tab w:val="left" w:pos="567"/>
              </w:tabs>
              <w:ind w:left="0"/>
              <w:jc w:val="center"/>
              <w:rPr>
                <w:rFonts w:ascii="Times New Roman" w:hAnsi="Times New Roman" w:cs="Times New Roman"/>
                <w:b/>
                <w:i/>
                <w:noProof/>
                <w:lang w:val="lt-LT"/>
              </w:rPr>
            </w:pPr>
            <w:r w:rsidRPr="00DD48A3">
              <w:rPr>
                <w:rFonts w:ascii="Times New Roman" w:hAnsi="Times New Roman" w:cs="Times New Roman"/>
                <w:b/>
                <w:i/>
                <w:noProof/>
                <w:lang w:val="lt-LT"/>
              </w:rPr>
              <w:t>Kelių tarnybos ir meistrijos</w:t>
            </w:r>
          </w:p>
        </w:tc>
      </w:tr>
      <w:tr w:rsidR="00555D31" w:rsidRPr="000A7864" w14:paraId="5221E6A9" w14:textId="77777777" w:rsidTr="005A6281">
        <w:trPr>
          <w:trHeight w:val="573"/>
        </w:trPr>
        <w:tc>
          <w:tcPr>
            <w:tcW w:w="2337" w:type="dxa"/>
          </w:tcPr>
          <w:p w14:paraId="7E9D7C2F" w14:textId="77777777" w:rsidR="00555D31" w:rsidRPr="00DD48A3" w:rsidRDefault="00555D31" w:rsidP="005A6281">
            <w:pPr>
              <w:pStyle w:val="Sraopastraipa"/>
              <w:tabs>
                <w:tab w:val="left" w:pos="567"/>
              </w:tabs>
              <w:ind w:left="0"/>
              <w:jc w:val="center"/>
              <w:rPr>
                <w:rFonts w:ascii="Times New Roman" w:hAnsi="Times New Roman" w:cs="Times New Roman"/>
                <w:b/>
                <w:i/>
                <w:noProof/>
                <w:lang w:val="lt-LT"/>
              </w:rPr>
            </w:pPr>
            <w:r w:rsidRPr="00DD48A3">
              <w:rPr>
                <w:rFonts w:ascii="Times New Roman" w:hAnsi="Times New Roman" w:cs="Times New Roman"/>
                <w:b/>
                <w:i/>
                <w:noProof/>
                <w:lang w:val="lt-LT"/>
              </w:rPr>
              <w:t>Rytų regionas</w:t>
            </w:r>
          </w:p>
        </w:tc>
        <w:tc>
          <w:tcPr>
            <w:tcW w:w="2337" w:type="dxa"/>
          </w:tcPr>
          <w:p w14:paraId="7AB21CBE" w14:textId="77777777" w:rsidR="00555D31" w:rsidRPr="00DD48A3" w:rsidRDefault="00555D31" w:rsidP="005A6281">
            <w:pPr>
              <w:pStyle w:val="Sraopastraipa"/>
              <w:tabs>
                <w:tab w:val="left" w:pos="567"/>
              </w:tabs>
              <w:ind w:left="0"/>
              <w:jc w:val="center"/>
              <w:rPr>
                <w:rFonts w:ascii="Times New Roman" w:hAnsi="Times New Roman" w:cs="Times New Roman"/>
                <w:b/>
                <w:i/>
                <w:noProof/>
                <w:lang w:val="lt-LT"/>
              </w:rPr>
            </w:pPr>
            <w:r w:rsidRPr="00DD48A3">
              <w:rPr>
                <w:rFonts w:ascii="Times New Roman" w:hAnsi="Times New Roman" w:cs="Times New Roman"/>
                <w:b/>
                <w:i/>
                <w:noProof/>
                <w:lang w:val="lt-LT"/>
              </w:rPr>
              <w:t>Pietų regionas</w:t>
            </w:r>
          </w:p>
        </w:tc>
        <w:tc>
          <w:tcPr>
            <w:tcW w:w="2338" w:type="dxa"/>
          </w:tcPr>
          <w:p w14:paraId="1E05A707" w14:textId="77777777" w:rsidR="00555D31" w:rsidRPr="00DD48A3" w:rsidRDefault="00555D31" w:rsidP="005A6281">
            <w:pPr>
              <w:pStyle w:val="Sraopastraipa"/>
              <w:tabs>
                <w:tab w:val="left" w:pos="567"/>
              </w:tabs>
              <w:ind w:left="0"/>
              <w:jc w:val="center"/>
              <w:rPr>
                <w:rFonts w:ascii="Times New Roman" w:hAnsi="Times New Roman" w:cs="Times New Roman"/>
                <w:b/>
                <w:i/>
                <w:noProof/>
                <w:lang w:val="lt-LT"/>
              </w:rPr>
            </w:pPr>
            <w:r w:rsidRPr="00DD48A3">
              <w:rPr>
                <w:rFonts w:ascii="Times New Roman" w:hAnsi="Times New Roman" w:cs="Times New Roman"/>
                <w:b/>
                <w:i/>
                <w:noProof/>
                <w:lang w:val="lt-LT"/>
              </w:rPr>
              <w:t>Šiaurės regionas</w:t>
            </w:r>
          </w:p>
        </w:tc>
        <w:tc>
          <w:tcPr>
            <w:tcW w:w="2338" w:type="dxa"/>
          </w:tcPr>
          <w:p w14:paraId="59E570B6" w14:textId="77777777" w:rsidR="00555D31" w:rsidRPr="00DD48A3" w:rsidRDefault="00555D31" w:rsidP="005A6281">
            <w:pPr>
              <w:pStyle w:val="Sraopastraipa"/>
              <w:tabs>
                <w:tab w:val="left" w:pos="567"/>
              </w:tabs>
              <w:ind w:left="0"/>
              <w:jc w:val="center"/>
              <w:rPr>
                <w:rFonts w:ascii="Times New Roman" w:hAnsi="Times New Roman" w:cs="Times New Roman"/>
                <w:b/>
                <w:i/>
                <w:noProof/>
                <w:lang w:val="lt-LT"/>
              </w:rPr>
            </w:pPr>
            <w:r w:rsidRPr="00DD48A3">
              <w:rPr>
                <w:rFonts w:ascii="Times New Roman" w:hAnsi="Times New Roman" w:cs="Times New Roman"/>
                <w:b/>
                <w:i/>
                <w:noProof/>
                <w:lang w:val="lt-LT"/>
              </w:rPr>
              <w:t>Vakarų regionas</w:t>
            </w:r>
          </w:p>
        </w:tc>
      </w:tr>
      <w:tr w:rsidR="00555D31" w:rsidRPr="000A7864" w14:paraId="79F09778" w14:textId="77777777" w:rsidTr="005A6281">
        <w:tc>
          <w:tcPr>
            <w:tcW w:w="2337" w:type="dxa"/>
            <w:shd w:val="clear" w:color="auto" w:fill="F2F2F2" w:themeFill="background1" w:themeFillShade="F2"/>
          </w:tcPr>
          <w:p w14:paraId="799AB47D" w14:textId="77777777" w:rsidR="00555D31" w:rsidRPr="00DD48A3" w:rsidRDefault="00555D31" w:rsidP="005A6281">
            <w:pPr>
              <w:pStyle w:val="Sraopastraipa"/>
              <w:tabs>
                <w:tab w:val="left" w:pos="567"/>
              </w:tabs>
              <w:ind w:left="0"/>
              <w:rPr>
                <w:rFonts w:ascii="Times New Roman" w:hAnsi="Times New Roman" w:cs="Times New Roman"/>
                <w:b/>
                <w:i/>
                <w:noProof/>
                <w:color w:val="2F5496" w:themeColor="accent1" w:themeShade="BF"/>
                <w:lang w:val="lt-LT"/>
              </w:rPr>
            </w:pPr>
            <w:r w:rsidRPr="00DD48A3">
              <w:rPr>
                <w:rFonts w:ascii="Times New Roman" w:hAnsi="Times New Roman" w:cs="Times New Roman"/>
                <w:noProof/>
                <w:color w:val="000000"/>
                <w:lang w:val="lt-LT"/>
              </w:rPr>
              <w:t>Šviesos g. 11, Ukmergė</w:t>
            </w:r>
          </w:p>
        </w:tc>
        <w:tc>
          <w:tcPr>
            <w:tcW w:w="2337" w:type="dxa"/>
            <w:shd w:val="clear" w:color="auto" w:fill="F2F2F2" w:themeFill="background1" w:themeFillShade="F2"/>
          </w:tcPr>
          <w:p w14:paraId="3F0B0A1C" w14:textId="77777777" w:rsidR="00555D31" w:rsidRPr="00DD48A3" w:rsidRDefault="00555D31" w:rsidP="005A6281">
            <w:pPr>
              <w:pStyle w:val="Sraopastraipa"/>
              <w:tabs>
                <w:tab w:val="left" w:pos="567"/>
              </w:tabs>
              <w:ind w:left="0"/>
              <w:rPr>
                <w:rFonts w:ascii="Times New Roman" w:hAnsi="Times New Roman" w:cs="Times New Roman"/>
                <w:b/>
                <w:i/>
                <w:noProof/>
                <w:color w:val="2F5496" w:themeColor="accent1" w:themeShade="BF"/>
                <w:lang w:val="lt-LT"/>
              </w:rPr>
            </w:pPr>
            <w:r w:rsidRPr="00DD48A3">
              <w:rPr>
                <w:rFonts w:ascii="Times New Roman" w:hAnsi="Times New Roman" w:cs="Times New Roman"/>
                <w:noProof/>
                <w:color w:val="000000"/>
                <w:lang w:val="lt-LT"/>
              </w:rPr>
              <w:t>Ukmergės g. 16, Jonava</w:t>
            </w:r>
          </w:p>
        </w:tc>
        <w:tc>
          <w:tcPr>
            <w:tcW w:w="2338" w:type="dxa"/>
            <w:shd w:val="clear" w:color="auto" w:fill="F2F2F2" w:themeFill="background1" w:themeFillShade="F2"/>
          </w:tcPr>
          <w:p w14:paraId="258FA0D3" w14:textId="77777777" w:rsidR="00555D31" w:rsidRPr="00DD48A3" w:rsidRDefault="00555D31" w:rsidP="005A6281">
            <w:pPr>
              <w:pStyle w:val="Sraopastraipa"/>
              <w:tabs>
                <w:tab w:val="left" w:pos="567"/>
              </w:tabs>
              <w:ind w:left="0"/>
              <w:rPr>
                <w:rFonts w:ascii="Times New Roman" w:hAnsi="Times New Roman" w:cs="Times New Roman"/>
                <w:b/>
                <w:i/>
                <w:noProof/>
                <w:color w:val="2F5496" w:themeColor="accent1" w:themeShade="BF"/>
                <w:lang w:val="lt-LT"/>
              </w:rPr>
            </w:pPr>
            <w:r w:rsidRPr="00DD48A3">
              <w:rPr>
                <w:rFonts w:ascii="Times New Roman" w:hAnsi="Times New Roman" w:cs="Times New Roman"/>
                <w:noProof/>
                <w:color w:val="000000"/>
                <w:lang w:val="lt-LT"/>
              </w:rPr>
              <w:t>Birutės g. 4, Kėdainiai</w:t>
            </w:r>
          </w:p>
        </w:tc>
        <w:tc>
          <w:tcPr>
            <w:tcW w:w="2338" w:type="dxa"/>
            <w:shd w:val="clear" w:color="auto" w:fill="F2F2F2" w:themeFill="background1" w:themeFillShade="F2"/>
          </w:tcPr>
          <w:p w14:paraId="12199187" w14:textId="77777777" w:rsidR="00555D31" w:rsidRPr="00DD48A3" w:rsidRDefault="00555D31" w:rsidP="005A6281">
            <w:pPr>
              <w:pStyle w:val="Sraopastraipa"/>
              <w:tabs>
                <w:tab w:val="left" w:pos="567"/>
              </w:tabs>
              <w:ind w:left="0"/>
              <w:rPr>
                <w:rFonts w:ascii="Times New Roman" w:hAnsi="Times New Roman" w:cs="Times New Roman"/>
                <w:b/>
                <w:i/>
                <w:noProof/>
                <w:color w:val="2F5496" w:themeColor="accent1" w:themeShade="BF"/>
                <w:lang w:val="lt-LT"/>
              </w:rPr>
            </w:pPr>
            <w:r w:rsidRPr="00DD48A3">
              <w:rPr>
                <w:rFonts w:ascii="Times New Roman" w:hAnsi="Times New Roman" w:cs="Times New Roman"/>
                <w:noProof/>
                <w:color w:val="000000"/>
                <w:lang w:val="lt-LT"/>
              </w:rPr>
              <w:t>Džiuginėnų k., Gadūnavo sen., Telšių r.</w:t>
            </w:r>
          </w:p>
        </w:tc>
      </w:tr>
      <w:tr w:rsidR="00555D31" w:rsidRPr="000A7864" w14:paraId="27257E30" w14:textId="77777777" w:rsidTr="005A6281">
        <w:tc>
          <w:tcPr>
            <w:tcW w:w="2337" w:type="dxa"/>
            <w:shd w:val="clear" w:color="auto" w:fill="F2F2F2" w:themeFill="background1" w:themeFillShade="F2"/>
          </w:tcPr>
          <w:p w14:paraId="1DEFD5F9" w14:textId="77777777" w:rsidR="00555D31" w:rsidRPr="00DD48A3" w:rsidRDefault="00555D31" w:rsidP="005A6281">
            <w:pPr>
              <w:pStyle w:val="Sraopastraipa"/>
              <w:tabs>
                <w:tab w:val="left" w:pos="567"/>
              </w:tabs>
              <w:ind w:left="0"/>
              <w:rPr>
                <w:rFonts w:ascii="Times New Roman" w:hAnsi="Times New Roman" w:cs="Times New Roman"/>
                <w:b/>
                <w:i/>
                <w:noProof/>
                <w:color w:val="2F5496" w:themeColor="accent1" w:themeShade="BF"/>
                <w:lang w:val="lt-LT"/>
              </w:rPr>
            </w:pPr>
            <w:r w:rsidRPr="00DD48A3">
              <w:rPr>
                <w:rFonts w:ascii="Times New Roman" w:hAnsi="Times New Roman" w:cs="Times New Roman"/>
                <w:noProof/>
                <w:color w:val="000000"/>
                <w:lang w:val="lt-LT"/>
              </w:rPr>
              <w:t>Zibalų g. 21, Širvintos</w:t>
            </w:r>
          </w:p>
        </w:tc>
        <w:tc>
          <w:tcPr>
            <w:tcW w:w="2337" w:type="dxa"/>
            <w:shd w:val="clear" w:color="auto" w:fill="F2F2F2" w:themeFill="background1" w:themeFillShade="F2"/>
          </w:tcPr>
          <w:p w14:paraId="14F08335" w14:textId="77777777" w:rsidR="00555D31" w:rsidRPr="00DD48A3" w:rsidRDefault="00555D31" w:rsidP="005A6281">
            <w:pPr>
              <w:pStyle w:val="Sraopastraipa"/>
              <w:tabs>
                <w:tab w:val="left" w:pos="567"/>
              </w:tabs>
              <w:ind w:left="0"/>
              <w:rPr>
                <w:rFonts w:ascii="Times New Roman" w:hAnsi="Times New Roman" w:cs="Times New Roman"/>
                <w:b/>
                <w:i/>
                <w:noProof/>
                <w:color w:val="2F5496" w:themeColor="accent1" w:themeShade="BF"/>
                <w:lang w:val="lt-LT"/>
              </w:rPr>
            </w:pPr>
            <w:r w:rsidRPr="00DD48A3">
              <w:rPr>
                <w:rFonts w:ascii="Times New Roman" w:hAnsi="Times New Roman" w:cs="Times New Roman"/>
                <w:noProof/>
                <w:color w:val="000000"/>
                <w:lang w:val="lt-LT"/>
              </w:rPr>
              <w:t>Vytauto Didžiojo g. 118, Kaišiadorys</w:t>
            </w:r>
          </w:p>
        </w:tc>
        <w:tc>
          <w:tcPr>
            <w:tcW w:w="2338" w:type="dxa"/>
            <w:shd w:val="clear" w:color="auto" w:fill="F2F2F2" w:themeFill="background1" w:themeFillShade="F2"/>
          </w:tcPr>
          <w:p w14:paraId="69E6423F" w14:textId="77777777" w:rsidR="00555D31" w:rsidRPr="00DD48A3" w:rsidRDefault="00555D31" w:rsidP="005A6281">
            <w:pPr>
              <w:pStyle w:val="Sraopastraipa"/>
              <w:tabs>
                <w:tab w:val="left" w:pos="567"/>
              </w:tabs>
              <w:ind w:left="0"/>
              <w:rPr>
                <w:rFonts w:ascii="Times New Roman" w:hAnsi="Times New Roman" w:cs="Times New Roman"/>
                <w:b/>
                <w:i/>
                <w:noProof/>
                <w:color w:val="2F5496" w:themeColor="accent1" w:themeShade="BF"/>
                <w:lang w:val="lt-LT"/>
              </w:rPr>
            </w:pPr>
            <w:r w:rsidRPr="00DD48A3">
              <w:rPr>
                <w:rFonts w:ascii="Times New Roman" w:hAnsi="Times New Roman" w:cs="Times New Roman"/>
                <w:noProof/>
                <w:color w:val="000000"/>
                <w:lang w:val="lt-LT"/>
              </w:rPr>
              <w:t>Purienų g.4, Radviliškis</w:t>
            </w:r>
          </w:p>
        </w:tc>
        <w:tc>
          <w:tcPr>
            <w:tcW w:w="2338" w:type="dxa"/>
            <w:shd w:val="clear" w:color="auto" w:fill="F2F2F2" w:themeFill="background1" w:themeFillShade="F2"/>
          </w:tcPr>
          <w:p w14:paraId="41885B5B" w14:textId="77777777" w:rsidR="00555D31" w:rsidRPr="00DD48A3" w:rsidRDefault="00555D31" w:rsidP="005A6281">
            <w:pPr>
              <w:pStyle w:val="Sraopastraipa"/>
              <w:tabs>
                <w:tab w:val="left" w:pos="567"/>
              </w:tabs>
              <w:ind w:left="0"/>
              <w:rPr>
                <w:rFonts w:ascii="Times New Roman" w:hAnsi="Times New Roman" w:cs="Times New Roman"/>
                <w:b/>
                <w:i/>
                <w:noProof/>
                <w:color w:val="2F5496" w:themeColor="accent1" w:themeShade="BF"/>
                <w:lang w:val="lt-LT"/>
              </w:rPr>
            </w:pPr>
            <w:r w:rsidRPr="00DD48A3">
              <w:rPr>
                <w:rFonts w:ascii="Times New Roman" w:hAnsi="Times New Roman" w:cs="Times New Roman"/>
                <w:noProof/>
                <w:color w:val="000000"/>
                <w:lang w:val="lt-LT"/>
              </w:rPr>
              <w:t>Viekšnių g. 14, Akmenė</w:t>
            </w:r>
          </w:p>
        </w:tc>
      </w:tr>
      <w:tr w:rsidR="00555D31" w:rsidRPr="000A7864" w14:paraId="69158D0E" w14:textId="77777777" w:rsidTr="005A6281">
        <w:tc>
          <w:tcPr>
            <w:tcW w:w="2337" w:type="dxa"/>
            <w:shd w:val="clear" w:color="auto" w:fill="F2F2F2" w:themeFill="background1" w:themeFillShade="F2"/>
          </w:tcPr>
          <w:p w14:paraId="6466BFE4" w14:textId="77777777" w:rsidR="00555D31" w:rsidRPr="00DD48A3" w:rsidRDefault="00555D31" w:rsidP="005A6281">
            <w:pPr>
              <w:pStyle w:val="Sraopastraipa"/>
              <w:tabs>
                <w:tab w:val="left" w:pos="567"/>
              </w:tabs>
              <w:ind w:left="0"/>
              <w:rPr>
                <w:rFonts w:ascii="Times New Roman" w:hAnsi="Times New Roman" w:cs="Times New Roman"/>
                <w:b/>
                <w:i/>
                <w:noProof/>
                <w:color w:val="2F5496" w:themeColor="accent1" w:themeShade="BF"/>
                <w:lang w:val="lt-LT"/>
              </w:rPr>
            </w:pPr>
            <w:r w:rsidRPr="00DD48A3">
              <w:rPr>
                <w:rFonts w:ascii="Times New Roman" w:hAnsi="Times New Roman" w:cs="Times New Roman"/>
                <w:noProof/>
                <w:color w:val="000000"/>
                <w:lang w:val="lt-LT"/>
              </w:rPr>
              <w:t>Liepkalnio g. 81, Vilnius</w:t>
            </w:r>
          </w:p>
        </w:tc>
        <w:tc>
          <w:tcPr>
            <w:tcW w:w="2337" w:type="dxa"/>
            <w:shd w:val="clear" w:color="auto" w:fill="F2F2F2" w:themeFill="background1" w:themeFillShade="F2"/>
          </w:tcPr>
          <w:p w14:paraId="54DC8078" w14:textId="77777777" w:rsidR="00555D31" w:rsidRPr="00DD48A3" w:rsidRDefault="00555D31" w:rsidP="005A6281">
            <w:pPr>
              <w:pStyle w:val="Sraopastraipa"/>
              <w:tabs>
                <w:tab w:val="left" w:pos="567"/>
              </w:tabs>
              <w:ind w:left="0"/>
              <w:rPr>
                <w:rFonts w:ascii="Times New Roman" w:hAnsi="Times New Roman" w:cs="Times New Roman"/>
                <w:b/>
                <w:i/>
                <w:noProof/>
                <w:color w:val="2F5496" w:themeColor="accent1" w:themeShade="BF"/>
                <w:lang w:val="lt-LT"/>
              </w:rPr>
            </w:pPr>
            <w:r w:rsidRPr="00DD48A3">
              <w:rPr>
                <w:rFonts w:ascii="Times New Roman" w:hAnsi="Times New Roman" w:cs="Times New Roman"/>
                <w:noProof/>
                <w:color w:val="000000"/>
                <w:lang w:val="lt-LT"/>
              </w:rPr>
              <w:t>Sodininkų g.2, Karčiupio k. Kaišiadorių r.</w:t>
            </w:r>
          </w:p>
        </w:tc>
        <w:tc>
          <w:tcPr>
            <w:tcW w:w="2338" w:type="dxa"/>
            <w:shd w:val="clear" w:color="auto" w:fill="F2F2F2" w:themeFill="background1" w:themeFillShade="F2"/>
          </w:tcPr>
          <w:p w14:paraId="2A3951FD" w14:textId="77777777" w:rsidR="00555D31" w:rsidRPr="00DD48A3" w:rsidRDefault="00555D31" w:rsidP="005A6281">
            <w:pPr>
              <w:pStyle w:val="Sraopastraipa"/>
              <w:tabs>
                <w:tab w:val="left" w:pos="567"/>
              </w:tabs>
              <w:ind w:left="0"/>
              <w:rPr>
                <w:rFonts w:ascii="Times New Roman" w:hAnsi="Times New Roman" w:cs="Times New Roman"/>
                <w:b/>
                <w:i/>
                <w:noProof/>
                <w:color w:val="2F5496" w:themeColor="accent1" w:themeShade="BF"/>
                <w:lang w:val="lt-LT"/>
              </w:rPr>
            </w:pPr>
            <w:r w:rsidRPr="00DD48A3">
              <w:rPr>
                <w:rFonts w:ascii="Times New Roman" w:hAnsi="Times New Roman" w:cs="Times New Roman"/>
                <w:noProof/>
                <w:color w:val="000000"/>
                <w:lang w:val="lt-LT"/>
              </w:rPr>
              <w:t>Liepų g. 15, Raseiniai</w:t>
            </w:r>
          </w:p>
        </w:tc>
        <w:tc>
          <w:tcPr>
            <w:tcW w:w="2338" w:type="dxa"/>
            <w:shd w:val="clear" w:color="auto" w:fill="F2F2F2" w:themeFill="background1" w:themeFillShade="F2"/>
          </w:tcPr>
          <w:p w14:paraId="740B1AF1" w14:textId="77777777" w:rsidR="00555D31" w:rsidRPr="00DD48A3" w:rsidRDefault="00555D31" w:rsidP="005A6281">
            <w:pPr>
              <w:pStyle w:val="Sraopastraipa"/>
              <w:tabs>
                <w:tab w:val="left" w:pos="567"/>
              </w:tabs>
              <w:ind w:left="0"/>
              <w:rPr>
                <w:rFonts w:ascii="Times New Roman" w:hAnsi="Times New Roman" w:cs="Times New Roman"/>
                <w:b/>
                <w:i/>
                <w:noProof/>
                <w:color w:val="2F5496" w:themeColor="accent1" w:themeShade="BF"/>
                <w:lang w:val="lt-LT"/>
              </w:rPr>
            </w:pPr>
            <w:r w:rsidRPr="00DD48A3">
              <w:rPr>
                <w:rFonts w:ascii="Times New Roman" w:hAnsi="Times New Roman" w:cs="Times New Roman"/>
                <w:noProof/>
                <w:color w:val="000000"/>
                <w:lang w:val="lt-LT"/>
              </w:rPr>
              <w:t>Laižuvos g. 80, Mažeikiai</w:t>
            </w:r>
          </w:p>
        </w:tc>
      </w:tr>
      <w:tr w:rsidR="00555D31" w:rsidRPr="000A7864" w14:paraId="6F13BFD8" w14:textId="77777777" w:rsidTr="005A6281">
        <w:tc>
          <w:tcPr>
            <w:tcW w:w="2337" w:type="dxa"/>
            <w:shd w:val="clear" w:color="auto" w:fill="F2F2F2" w:themeFill="background1" w:themeFillShade="F2"/>
          </w:tcPr>
          <w:p w14:paraId="7AD13583" w14:textId="77777777" w:rsidR="00555D31" w:rsidRPr="00DD48A3" w:rsidRDefault="00555D31" w:rsidP="005A6281">
            <w:pPr>
              <w:pStyle w:val="Sraopastraipa"/>
              <w:tabs>
                <w:tab w:val="left" w:pos="567"/>
              </w:tabs>
              <w:ind w:left="0"/>
              <w:rPr>
                <w:rFonts w:ascii="Times New Roman" w:hAnsi="Times New Roman" w:cs="Times New Roman"/>
                <w:b/>
                <w:i/>
                <w:noProof/>
                <w:color w:val="2F5496" w:themeColor="accent1" w:themeShade="BF"/>
                <w:lang w:val="lt-LT"/>
              </w:rPr>
            </w:pPr>
            <w:r w:rsidRPr="00DD48A3">
              <w:rPr>
                <w:rFonts w:ascii="Times New Roman" w:hAnsi="Times New Roman" w:cs="Times New Roman"/>
                <w:noProof/>
                <w:color w:val="000000"/>
                <w:lang w:val="lt-LT"/>
              </w:rPr>
              <w:t>Pramonės g. 6b, Šalčininkai</w:t>
            </w:r>
          </w:p>
        </w:tc>
        <w:tc>
          <w:tcPr>
            <w:tcW w:w="2337" w:type="dxa"/>
            <w:shd w:val="clear" w:color="auto" w:fill="F2F2F2" w:themeFill="background1" w:themeFillShade="F2"/>
          </w:tcPr>
          <w:p w14:paraId="46FEE437" w14:textId="77777777" w:rsidR="00555D31" w:rsidRPr="00DD48A3" w:rsidRDefault="00555D31" w:rsidP="005A6281">
            <w:pPr>
              <w:pStyle w:val="Sraopastraipa"/>
              <w:tabs>
                <w:tab w:val="left" w:pos="567"/>
              </w:tabs>
              <w:ind w:left="0"/>
              <w:rPr>
                <w:rFonts w:ascii="Times New Roman" w:hAnsi="Times New Roman" w:cs="Times New Roman"/>
                <w:b/>
                <w:i/>
                <w:noProof/>
                <w:color w:val="2F5496" w:themeColor="accent1" w:themeShade="BF"/>
                <w:lang w:val="lt-LT"/>
              </w:rPr>
            </w:pPr>
            <w:r w:rsidRPr="00DD48A3">
              <w:rPr>
                <w:rFonts w:ascii="Times New Roman" w:hAnsi="Times New Roman" w:cs="Times New Roman"/>
                <w:noProof/>
                <w:color w:val="000000"/>
                <w:lang w:val="lt-LT"/>
              </w:rPr>
              <w:t>Senkelio g. 13, Trakai</w:t>
            </w:r>
          </w:p>
        </w:tc>
        <w:tc>
          <w:tcPr>
            <w:tcW w:w="2338" w:type="dxa"/>
            <w:shd w:val="clear" w:color="auto" w:fill="F2F2F2" w:themeFill="background1" w:themeFillShade="F2"/>
          </w:tcPr>
          <w:p w14:paraId="3B85F51C" w14:textId="77777777" w:rsidR="00555D31" w:rsidRPr="00DD48A3" w:rsidRDefault="00555D31" w:rsidP="005A6281">
            <w:pPr>
              <w:pStyle w:val="Sraopastraipa"/>
              <w:tabs>
                <w:tab w:val="left" w:pos="567"/>
              </w:tabs>
              <w:ind w:left="0"/>
              <w:rPr>
                <w:rFonts w:ascii="Times New Roman" w:hAnsi="Times New Roman" w:cs="Times New Roman"/>
                <w:b/>
                <w:i/>
                <w:noProof/>
                <w:color w:val="2F5496" w:themeColor="accent1" w:themeShade="BF"/>
                <w:lang w:val="lt-LT"/>
              </w:rPr>
            </w:pPr>
            <w:r w:rsidRPr="00DD48A3">
              <w:rPr>
                <w:rFonts w:ascii="Times New Roman" w:hAnsi="Times New Roman" w:cs="Times New Roman"/>
                <w:noProof/>
                <w:color w:val="000000"/>
                <w:lang w:val="lt-LT"/>
              </w:rPr>
              <w:t>Dubysos g. 48, Gėluvos k., Ariogalos sen., Raseinių r.</w:t>
            </w:r>
          </w:p>
        </w:tc>
        <w:tc>
          <w:tcPr>
            <w:tcW w:w="2338" w:type="dxa"/>
            <w:shd w:val="clear" w:color="auto" w:fill="F2F2F2" w:themeFill="background1" w:themeFillShade="F2"/>
          </w:tcPr>
          <w:p w14:paraId="1D1918ED" w14:textId="77777777" w:rsidR="00555D31" w:rsidRPr="00DD48A3" w:rsidRDefault="00555D31" w:rsidP="005A6281">
            <w:pPr>
              <w:pStyle w:val="Sraopastraipa"/>
              <w:tabs>
                <w:tab w:val="left" w:pos="567"/>
              </w:tabs>
              <w:ind w:left="0"/>
              <w:rPr>
                <w:rFonts w:ascii="Times New Roman" w:hAnsi="Times New Roman" w:cs="Times New Roman"/>
                <w:noProof/>
                <w:color w:val="000000"/>
                <w:lang w:val="lt-LT"/>
              </w:rPr>
            </w:pPr>
            <w:r w:rsidRPr="00DD48A3">
              <w:rPr>
                <w:rFonts w:ascii="Times New Roman" w:hAnsi="Times New Roman" w:cs="Times New Roman"/>
                <w:noProof/>
                <w:color w:val="000000"/>
                <w:lang w:val="lt-LT"/>
              </w:rPr>
              <w:t xml:space="preserve">Vytauto g. 112, </w:t>
            </w:r>
          </w:p>
          <w:p w14:paraId="66DE0932" w14:textId="77777777" w:rsidR="00555D31" w:rsidRPr="00DD48A3" w:rsidRDefault="00555D31" w:rsidP="005A6281">
            <w:pPr>
              <w:pStyle w:val="Sraopastraipa"/>
              <w:tabs>
                <w:tab w:val="left" w:pos="567"/>
              </w:tabs>
              <w:ind w:left="0"/>
              <w:rPr>
                <w:rFonts w:ascii="Times New Roman" w:hAnsi="Times New Roman" w:cs="Times New Roman"/>
                <w:noProof/>
                <w:color w:val="000000"/>
                <w:lang w:val="lt-LT"/>
              </w:rPr>
            </w:pPr>
            <w:r w:rsidRPr="00DD48A3">
              <w:rPr>
                <w:rFonts w:ascii="Times New Roman" w:hAnsi="Times New Roman" w:cs="Times New Roman"/>
                <w:noProof/>
                <w:color w:val="000000"/>
                <w:lang w:val="lt-LT"/>
              </w:rPr>
              <w:t>Kretinga</w:t>
            </w:r>
          </w:p>
        </w:tc>
      </w:tr>
      <w:tr w:rsidR="00555D31" w:rsidRPr="000A7864" w14:paraId="1690A25F" w14:textId="77777777" w:rsidTr="005A6281">
        <w:tc>
          <w:tcPr>
            <w:tcW w:w="2337" w:type="dxa"/>
            <w:shd w:val="clear" w:color="auto" w:fill="F2F2F2" w:themeFill="background1" w:themeFillShade="F2"/>
          </w:tcPr>
          <w:p w14:paraId="63B3A4E6" w14:textId="77777777" w:rsidR="00555D31" w:rsidRPr="00DD48A3" w:rsidRDefault="00555D31" w:rsidP="005A6281">
            <w:pPr>
              <w:pStyle w:val="Sraopastraipa"/>
              <w:tabs>
                <w:tab w:val="left" w:pos="567"/>
              </w:tabs>
              <w:ind w:left="0"/>
              <w:rPr>
                <w:rFonts w:ascii="Times New Roman" w:hAnsi="Times New Roman" w:cs="Times New Roman"/>
                <w:b/>
                <w:i/>
                <w:noProof/>
                <w:color w:val="2F5496" w:themeColor="accent1" w:themeShade="BF"/>
                <w:lang w:val="lt-LT"/>
              </w:rPr>
            </w:pPr>
            <w:r w:rsidRPr="00DD48A3">
              <w:rPr>
                <w:rFonts w:ascii="Times New Roman" w:hAnsi="Times New Roman" w:cs="Times New Roman"/>
                <w:noProof/>
                <w:color w:val="000000"/>
                <w:lang w:val="lt-LT"/>
              </w:rPr>
              <w:t>Jūžintų g. 3, Rokiškis</w:t>
            </w:r>
          </w:p>
        </w:tc>
        <w:tc>
          <w:tcPr>
            <w:tcW w:w="2337" w:type="dxa"/>
            <w:shd w:val="clear" w:color="auto" w:fill="F2F2F2" w:themeFill="background1" w:themeFillShade="F2"/>
          </w:tcPr>
          <w:p w14:paraId="7DC9E6E4" w14:textId="77777777" w:rsidR="00555D31" w:rsidRPr="00DD48A3" w:rsidRDefault="00555D31" w:rsidP="005A6281">
            <w:pPr>
              <w:pStyle w:val="Sraopastraipa"/>
              <w:tabs>
                <w:tab w:val="left" w:pos="567"/>
              </w:tabs>
              <w:ind w:left="0"/>
              <w:rPr>
                <w:rFonts w:ascii="Times New Roman" w:hAnsi="Times New Roman" w:cs="Times New Roman"/>
                <w:bCs/>
                <w:iCs/>
                <w:noProof/>
                <w:lang w:val="lt-LT"/>
              </w:rPr>
            </w:pPr>
            <w:r w:rsidRPr="00DD48A3">
              <w:rPr>
                <w:rFonts w:ascii="Times New Roman" w:hAnsi="Times New Roman" w:cs="Times New Roman"/>
                <w:bCs/>
                <w:iCs/>
                <w:noProof/>
                <w:lang w:val="lt-LT"/>
              </w:rPr>
              <w:t>Statybininkų g. 16, Vievis</w:t>
            </w:r>
          </w:p>
        </w:tc>
        <w:tc>
          <w:tcPr>
            <w:tcW w:w="2338" w:type="dxa"/>
            <w:shd w:val="clear" w:color="auto" w:fill="F2F2F2" w:themeFill="background1" w:themeFillShade="F2"/>
          </w:tcPr>
          <w:p w14:paraId="45ABA2C7" w14:textId="77777777" w:rsidR="00555D31" w:rsidRPr="00DD48A3" w:rsidRDefault="00555D31" w:rsidP="005A6281">
            <w:pPr>
              <w:pStyle w:val="Sraopastraipa"/>
              <w:tabs>
                <w:tab w:val="left" w:pos="567"/>
              </w:tabs>
              <w:ind w:left="0"/>
              <w:rPr>
                <w:rFonts w:ascii="Times New Roman" w:hAnsi="Times New Roman" w:cs="Times New Roman"/>
                <w:b/>
                <w:i/>
                <w:noProof/>
                <w:color w:val="2F5496" w:themeColor="accent1" w:themeShade="BF"/>
                <w:lang w:val="lt-LT"/>
              </w:rPr>
            </w:pPr>
            <w:r w:rsidRPr="00DD48A3">
              <w:rPr>
                <w:rFonts w:ascii="Times New Roman" w:hAnsi="Times New Roman" w:cs="Times New Roman"/>
                <w:noProof/>
                <w:color w:val="000000"/>
                <w:lang w:val="lt-LT"/>
              </w:rPr>
              <w:t>Raseinių g. 70, Kelmė</w:t>
            </w:r>
          </w:p>
        </w:tc>
        <w:tc>
          <w:tcPr>
            <w:tcW w:w="2338" w:type="dxa"/>
            <w:shd w:val="clear" w:color="auto" w:fill="F2F2F2" w:themeFill="background1" w:themeFillShade="F2"/>
          </w:tcPr>
          <w:p w14:paraId="64908023" w14:textId="77777777" w:rsidR="00555D31" w:rsidRPr="00DD48A3" w:rsidRDefault="00555D31" w:rsidP="005A6281">
            <w:pPr>
              <w:pStyle w:val="Sraopastraipa"/>
              <w:tabs>
                <w:tab w:val="left" w:pos="567"/>
              </w:tabs>
              <w:ind w:left="0"/>
              <w:rPr>
                <w:rFonts w:ascii="Times New Roman" w:hAnsi="Times New Roman" w:cs="Times New Roman"/>
                <w:b/>
                <w:i/>
                <w:noProof/>
                <w:color w:val="2F5496" w:themeColor="accent1" w:themeShade="BF"/>
                <w:lang w:val="lt-LT"/>
              </w:rPr>
            </w:pPr>
            <w:r w:rsidRPr="00DD48A3">
              <w:rPr>
                <w:rFonts w:ascii="Times New Roman" w:hAnsi="Times New Roman" w:cs="Times New Roman"/>
                <w:noProof/>
                <w:color w:val="000000"/>
                <w:lang w:val="lt-LT"/>
              </w:rPr>
              <w:t>Stoties g. 11, 90115 Plungė</w:t>
            </w:r>
          </w:p>
        </w:tc>
      </w:tr>
      <w:tr w:rsidR="00555D31" w:rsidRPr="000A7864" w14:paraId="3C19B536" w14:textId="77777777" w:rsidTr="005A6281">
        <w:tc>
          <w:tcPr>
            <w:tcW w:w="2337" w:type="dxa"/>
            <w:shd w:val="clear" w:color="auto" w:fill="F2F2F2" w:themeFill="background1" w:themeFillShade="F2"/>
          </w:tcPr>
          <w:p w14:paraId="45B1E051" w14:textId="77777777" w:rsidR="00555D31" w:rsidRPr="00DD48A3" w:rsidRDefault="00555D31" w:rsidP="005A6281">
            <w:pPr>
              <w:pStyle w:val="Sraopastraipa"/>
              <w:tabs>
                <w:tab w:val="left" w:pos="567"/>
              </w:tabs>
              <w:ind w:left="0"/>
              <w:rPr>
                <w:rFonts w:ascii="Times New Roman" w:hAnsi="Times New Roman" w:cs="Times New Roman"/>
                <w:noProof/>
                <w:color w:val="000000"/>
                <w:lang w:val="lt-LT"/>
              </w:rPr>
            </w:pPr>
            <w:r w:rsidRPr="00DD48A3">
              <w:rPr>
                <w:rFonts w:ascii="Times New Roman" w:hAnsi="Times New Roman" w:cs="Times New Roman"/>
                <w:noProof/>
                <w:color w:val="000000"/>
                <w:lang w:val="lt-LT"/>
              </w:rPr>
              <w:t>Panevėžio g. 7, Kupiškis</w:t>
            </w:r>
          </w:p>
        </w:tc>
        <w:tc>
          <w:tcPr>
            <w:tcW w:w="2337" w:type="dxa"/>
            <w:shd w:val="clear" w:color="auto" w:fill="F2F2F2" w:themeFill="background1" w:themeFillShade="F2"/>
          </w:tcPr>
          <w:p w14:paraId="53F75A0B" w14:textId="77777777" w:rsidR="00555D31" w:rsidRPr="00DD48A3" w:rsidRDefault="00555D31" w:rsidP="005A6281">
            <w:pPr>
              <w:pStyle w:val="Sraopastraipa"/>
              <w:tabs>
                <w:tab w:val="left" w:pos="567"/>
              </w:tabs>
              <w:ind w:left="0"/>
              <w:rPr>
                <w:rFonts w:ascii="Times New Roman" w:hAnsi="Times New Roman" w:cs="Times New Roman"/>
                <w:b/>
                <w:i/>
                <w:noProof/>
                <w:color w:val="2F5496" w:themeColor="accent1" w:themeShade="BF"/>
                <w:lang w:val="lt-LT"/>
              </w:rPr>
            </w:pPr>
            <w:r w:rsidRPr="00DD48A3">
              <w:rPr>
                <w:rFonts w:ascii="Times New Roman" w:hAnsi="Times New Roman" w:cs="Times New Roman"/>
                <w:noProof/>
                <w:color w:val="000000"/>
                <w:lang w:val="lt-LT"/>
              </w:rPr>
              <w:t>Turistų g. 11, Lazdijai</w:t>
            </w:r>
          </w:p>
        </w:tc>
        <w:tc>
          <w:tcPr>
            <w:tcW w:w="2338" w:type="dxa"/>
            <w:shd w:val="clear" w:color="auto" w:fill="F2F2F2" w:themeFill="background1" w:themeFillShade="F2"/>
            <w:vAlign w:val="center"/>
          </w:tcPr>
          <w:p w14:paraId="534630EF" w14:textId="77777777" w:rsidR="00555D31" w:rsidRPr="00DD48A3" w:rsidRDefault="00555D31" w:rsidP="005A6281">
            <w:pPr>
              <w:pStyle w:val="Sraopastraipa"/>
              <w:tabs>
                <w:tab w:val="left" w:pos="567"/>
              </w:tabs>
              <w:ind w:left="0"/>
              <w:rPr>
                <w:rFonts w:ascii="Times New Roman" w:hAnsi="Times New Roman" w:cs="Times New Roman"/>
                <w:b/>
                <w:i/>
                <w:noProof/>
                <w:color w:val="2F5496" w:themeColor="accent1" w:themeShade="BF"/>
                <w:lang w:val="lt-LT"/>
              </w:rPr>
            </w:pPr>
            <w:hyperlink r:id="rId7" w:history="1">
              <w:r w:rsidRPr="00DD48A3">
                <w:rPr>
                  <w:rFonts w:ascii="Times New Roman" w:hAnsi="Times New Roman" w:cs="Times New Roman"/>
                  <w:noProof/>
                  <w:color w:val="000000"/>
                  <w:lang w:val="lt-LT"/>
                </w:rPr>
                <w:t>Miško g. 2a, Šilagalio k. Panevėžio r.</w:t>
              </w:r>
            </w:hyperlink>
          </w:p>
        </w:tc>
        <w:tc>
          <w:tcPr>
            <w:tcW w:w="2338" w:type="dxa"/>
            <w:shd w:val="clear" w:color="auto" w:fill="F2F2F2" w:themeFill="background1" w:themeFillShade="F2"/>
          </w:tcPr>
          <w:p w14:paraId="46D031F7" w14:textId="77777777" w:rsidR="00555D31" w:rsidRPr="00DD48A3" w:rsidRDefault="00555D31" w:rsidP="005A6281">
            <w:pPr>
              <w:pStyle w:val="Sraopastraipa"/>
              <w:tabs>
                <w:tab w:val="left" w:pos="567"/>
              </w:tabs>
              <w:ind w:left="0"/>
              <w:rPr>
                <w:rFonts w:ascii="Times New Roman" w:hAnsi="Times New Roman" w:cs="Times New Roman"/>
                <w:b/>
                <w:i/>
                <w:noProof/>
                <w:color w:val="2F5496" w:themeColor="accent1" w:themeShade="BF"/>
                <w:lang w:val="lt-LT"/>
              </w:rPr>
            </w:pPr>
            <w:r w:rsidRPr="00DD48A3">
              <w:rPr>
                <w:rFonts w:ascii="Times New Roman" w:hAnsi="Times New Roman" w:cs="Times New Roman"/>
                <w:noProof/>
                <w:color w:val="000000"/>
                <w:lang w:val="lt-LT"/>
              </w:rPr>
              <w:t>Mosėdžio g.23, Skuodas</w:t>
            </w:r>
          </w:p>
        </w:tc>
      </w:tr>
      <w:tr w:rsidR="00555D31" w:rsidRPr="000A7864" w14:paraId="045732E3" w14:textId="77777777" w:rsidTr="005A6281">
        <w:tc>
          <w:tcPr>
            <w:tcW w:w="2337" w:type="dxa"/>
            <w:shd w:val="clear" w:color="auto" w:fill="F2F2F2" w:themeFill="background1" w:themeFillShade="F2"/>
          </w:tcPr>
          <w:p w14:paraId="4149A259" w14:textId="77777777" w:rsidR="00555D31" w:rsidRPr="00DD48A3" w:rsidRDefault="00555D31" w:rsidP="005A6281">
            <w:pPr>
              <w:pStyle w:val="Sraopastraipa"/>
              <w:tabs>
                <w:tab w:val="left" w:pos="567"/>
              </w:tabs>
              <w:ind w:left="0"/>
              <w:rPr>
                <w:rFonts w:ascii="Times New Roman" w:hAnsi="Times New Roman" w:cs="Times New Roman"/>
                <w:noProof/>
                <w:color w:val="000000"/>
                <w:lang w:val="lt-LT"/>
              </w:rPr>
            </w:pPr>
            <w:r w:rsidRPr="00DD48A3">
              <w:rPr>
                <w:rFonts w:ascii="Times New Roman" w:hAnsi="Times New Roman" w:cs="Times New Roman"/>
                <w:noProof/>
                <w:color w:val="000000"/>
                <w:lang w:val="lt-LT"/>
              </w:rPr>
              <w:t>Kauno g. 1, Zarasai</w:t>
            </w:r>
          </w:p>
        </w:tc>
        <w:tc>
          <w:tcPr>
            <w:tcW w:w="2337" w:type="dxa"/>
            <w:shd w:val="clear" w:color="auto" w:fill="F2F2F2" w:themeFill="background1" w:themeFillShade="F2"/>
          </w:tcPr>
          <w:p w14:paraId="40E5FFFB" w14:textId="77777777" w:rsidR="00555D31" w:rsidRPr="00DD48A3" w:rsidRDefault="00555D31" w:rsidP="005A6281">
            <w:pPr>
              <w:pStyle w:val="Sraopastraipa"/>
              <w:tabs>
                <w:tab w:val="left" w:pos="567"/>
              </w:tabs>
              <w:ind w:left="0"/>
              <w:rPr>
                <w:rFonts w:ascii="Times New Roman" w:hAnsi="Times New Roman" w:cs="Times New Roman"/>
                <w:b/>
                <w:i/>
                <w:noProof/>
                <w:color w:val="2F5496" w:themeColor="accent1" w:themeShade="BF"/>
                <w:lang w:val="lt-LT"/>
              </w:rPr>
            </w:pPr>
            <w:r w:rsidRPr="00DD48A3">
              <w:rPr>
                <w:rFonts w:ascii="Times New Roman" w:hAnsi="Times New Roman" w:cs="Times New Roman"/>
                <w:noProof/>
                <w:color w:val="000000"/>
                <w:lang w:val="lt-LT"/>
              </w:rPr>
              <w:t>Gamyklų g. 12, Marijampolė</w:t>
            </w:r>
          </w:p>
        </w:tc>
        <w:tc>
          <w:tcPr>
            <w:tcW w:w="2338" w:type="dxa"/>
            <w:shd w:val="clear" w:color="auto" w:fill="F2F2F2" w:themeFill="background1" w:themeFillShade="F2"/>
          </w:tcPr>
          <w:p w14:paraId="529A1D3E" w14:textId="77777777" w:rsidR="00555D31" w:rsidRPr="00DD48A3" w:rsidRDefault="00555D31" w:rsidP="005A6281">
            <w:pPr>
              <w:pStyle w:val="Sraopastraipa"/>
              <w:tabs>
                <w:tab w:val="left" w:pos="567"/>
              </w:tabs>
              <w:ind w:left="0"/>
              <w:rPr>
                <w:rFonts w:ascii="Times New Roman" w:hAnsi="Times New Roman" w:cs="Times New Roman"/>
                <w:b/>
                <w:i/>
                <w:noProof/>
                <w:color w:val="2F5496" w:themeColor="accent1" w:themeShade="BF"/>
                <w:lang w:val="lt-LT"/>
              </w:rPr>
            </w:pPr>
            <w:r w:rsidRPr="00DD48A3">
              <w:rPr>
                <w:rFonts w:ascii="Times New Roman" w:hAnsi="Times New Roman" w:cs="Times New Roman"/>
                <w:noProof/>
                <w:color w:val="000000"/>
                <w:lang w:val="lt-LT"/>
              </w:rPr>
              <w:t>Mažeikių k.Taujėnų sen. Ukmergės r</w:t>
            </w:r>
            <w:r w:rsidRPr="00DD48A3">
              <w:rPr>
                <w:rFonts w:ascii="Times New Roman" w:hAnsi="Times New Roman" w:cs="Times New Roman"/>
                <w:b/>
                <w:i/>
                <w:noProof/>
                <w:color w:val="2F5496" w:themeColor="accent1" w:themeShade="BF"/>
                <w:lang w:val="lt-LT"/>
              </w:rPr>
              <w:t>.</w:t>
            </w:r>
          </w:p>
        </w:tc>
        <w:tc>
          <w:tcPr>
            <w:tcW w:w="2338" w:type="dxa"/>
            <w:shd w:val="clear" w:color="auto" w:fill="F2F2F2" w:themeFill="background1" w:themeFillShade="F2"/>
          </w:tcPr>
          <w:p w14:paraId="7D60C449" w14:textId="77777777" w:rsidR="00555D31" w:rsidRPr="00DD48A3" w:rsidRDefault="00555D31" w:rsidP="005A6281">
            <w:pPr>
              <w:pStyle w:val="Sraopastraipa"/>
              <w:tabs>
                <w:tab w:val="left" w:pos="567"/>
              </w:tabs>
              <w:ind w:left="0"/>
              <w:rPr>
                <w:rFonts w:ascii="Times New Roman" w:hAnsi="Times New Roman" w:cs="Times New Roman"/>
                <w:b/>
                <w:i/>
                <w:noProof/>
                <w:color w:val="2F5496" w:themeColor="accent1" w:themeShade="BF"/>
                <w:lang w:val="lt-LT"/>
              </w:rPr>
            </w:pPr>
            <w:r w:rsidRPr="00DD48A3">
              <w:rPr>
                <w:rFonts w:ascii="Times New Roman" w:hAnsi="Times New Roman" w:cs="Times New Roman"/>
                <w:noProof/>
                <w:color w:val="000000"/>
                <w:lang w:val="lt-LT"/>
              </w:rPr>
              <w:t>Laisvės g.50, Tauragė</w:t>
            </w:r>
          </w:p>
        </w:tc>
      </w:tr>
      <w:tr w:rsidR="00555D31" w:rsidRPr="000A7864" w14:paraId="433E410E" w14:textId="77777777" w:rsidTr="005A6281">
        <w:tc>
          <w:tcPr>
            <w:tcW w:w="2337" w:type="dxa"/>
            <w:shd w:val="clear" w:color="auto" w:fill="F2F2F2" w:themeFill="background1" w:themeFillShade="F2"/>
          </w:tcPr>
          <w:p w14:paraId="2047E670" w14:textId="77777777" w:rsidR="00555D31" w:rsidRPr="00DD48A3" w:rsidRDefault="00555D31" w:rsidP="005A6281">
            <w:pPr>
              <w:pStyle w:val="Sraopastraipa"/>
              <w:tabs>
                <w:tab w:val="left" w:pos="567"/>
              </w:tabs>
              <w:ind w:left="0"/>
              <w:rPr>
                <w:rFonts w:ascii="Times New Roman" w:hAnsi="Times New Roman" w:cs="Times New Roman"/>
                <w:noProof/>
                <w:color w:val="000000"/>
                <w:lang w:val="lt-LT"/>
              </w:rPr>
            </w:pPr>
            <w:r w:rsidRPr="00DD48A3">
              <w:rPr>
                <w:rFonts w:ascii="Times New Roman" w:hAnsi="Times New Roman" w:cs="Times New Roman"/>
                <w:noProof/>
                <w:color w:val="000000"/>
                <w:lang w:val="lt-LT"/>
              </w:rPr>
              <w:t>Vilniaus g. 97, Molėtai</w:t>
            </w:r>
          </w:p>
        </w:tc>
        <w:tc>
          <w:tcPr>
            <w:tcW w:w="2337" w:type="dxa"/>
            <w:shd w:val="clear" w:color="auto" w:fill="F2F2F2" w:themeFill="background1" w:themeFillShade="F2"/>
          </w:tcPr>
          <w:p w14:paraId="01602478" w14:textId="77777777" w:rsidR="00555D31" w:rsidRPr="00DD48A3" w:rsidRDefault="00555D31" w:rsidP="005A6281">
            <w:pPr>
              <w:pStyle w:val="Sraopastraipa"/>
              <w:tabs>
                <w:tab w:val="left" w:pos="567"/>
              </w:tabs>
              <w:ind w:left="0"/>
              <w:rPr>
                <w:rFonts w:ascii="Times New Roman" w:hAnsi="Times New Roman" w:cs="Times New Roman"/>
                <w:b/>
                <w:i/>
                <w:noProof/>
                <w:color w:val="2F5496" w:themeColor="accent1" w:themeShade="BF"/>
                <w:lang w:val="lt-LT"/>
              </w:rPr>
            </w:pPr>
            <w:r w:rsidRPr="00DD48A3">
              <w:rPr>
                <w:rFonts w:ascii="Times New Roman" w:hAnsi="Times New Roman" w:cs="Times New Roman"/>
                <w:noProof/>
                <w:color w:val="000000"/>
                <w:lang w:val="lt-LT"/>
              </w:rPr>
              <w:t>Kauno g. 72, Pagiriai, Garliavos sen., Kaunas</w:t>
            </w:r>
          </w:p>
        </w:tc>
        <w:tc>
          <w:tcPr>
            <w:tcW w:w="2338" w:type="dxa"/>
            <w:shd w:val="clear" w:color="auto" w:fill="F2F2F2" w:themeFill="background1" w:themeFillShade="F2"/>
          </w:tcPr>
          <w:p w14:paraId="6063B189" w14:textId="77777777" w:rsidR="00555D31" w:rsidRPr="00DD48A3" w:rsidRDefault="00555D31" w:rsidP="005A6281">
            <w:pPr>
              <w:pStyle w:val="Sraopastraipa"/>
              <w:tabs>
                <w:tab w:val="left" w:pos="567"/>
              </w:tabs>
              <w:ind w:left="0"/>
              <w:rPr>
                <w:rFonts w:ascii="Times New Roman" w:hAnsi="Times New Roman" w:cs="Times New Roman"/>
                <w:b/>
                <w:i/>
                <w:noProof/>
                <w:color w:val="2F5496" w:themeColor="accent1" w:themeShade="BF"/>
                <w:lang w:val="lt-LT"/>
              </w:rPr>
            </w:pPr>
            <w:r w:rsidRPr="00DD48A3">
              <w:rPr>
                <w:rFonts w:ascii="Times New Roman" w:hAnsi="Times New Roman" w:cs="Times New Roman"/>
                <w:noProof/>
                <w:color w:val="000000"/>
                <w:lang w:val="lt-LT"/>
              </w:rPr>
              <w:t>Stoties 20, Pasvalys</w:t>
            </w:r>
          </w:p>
        </w:tc>
        <w:tc>
          <w:tcPr>
            <w:tcW w:w="2338" w:type="dxa"/>
            <w:shd w:val="clear" w:color="auto" w:fill="F2F2F2" w:themeFill="background1" w:themeFillShade="F2"/>
          </w:tcPr>
          <w:p w14:paraId="6B9EB979" w14:textId="77777777" w:rsidR="00555D31" w:rsidRPr="00DD48A3" w:rsidRDefault="00555D31" w:rsidP="005A6281">
            <w:pPr>
              <w:pStyle w:val="Sraopastraipa"/>
              <w:tabs>
                <w:tab w:val="left" w:pos="567"/>
              </w:tabs>
              <w:ind w:left="0"/>
              <w:rPr>
                <w:rFonts w:ascii="Times New Roman" w:hAnsi="Times New Roman" w:cs="Times New Roman"/>
                <w:b/>
                <w:i/>
                <w:noProof/>
                <w:color w:val="2F5496" w:themeColor="accent1" w:themeShade="BF"/>
                <w:lang w:val="lt-LT"/>
              </w:rPr>
            </w:pPr>
            <w:r w:rsidRPr="00DD48A3">
              <w:rPr>
                <w:rFonts w:ascii="Times New Roman" w:hAnsi="Times New Roman" w:cs="Times New Roman"/>
                <w:noProof/>
                <w:color w:val="000000"/>
                <w:lang w:val="lt-LT"/>
              </w:rPr>
              <w:t>P.Paulaičio g.25, Jurbarkas</w:t>
            </w:r>
          </w:p>
        </w:tc>
      </w:tr>
      <w:tr w:rsidR="00555D31" w:rsidRPr="000A7864" w14:paraId="1F1BA890" w14:textId="77777777" w:rsidTr="005A6281">
        <w:tc>
          <w:tcPr>
            <w:tcW w:w="2337" w:type="dxa"/>
            <w:shd w:val="clear" w:color="auto" w:fill="F2F2F2" w:themeFill="background1" w:themeFillShade="F2"/>
          </w:tcPr>
          <w:p w14:paraId="465297B8" w14:textId="77777777" w:rsidR="00555D31" w:rsidRPr="00DD48A3" w:rsidRDefault="00555D31" w:rsidP="005A6281">
            <w:pPr>
              <w:pStyle w:val="Sraopastraipa"/>
              <w:tabs>
                <w:tab w:val="left" w:pos="567"/>
              </w:tabs>
              <w:ind w:left="0"/>
              <w:rPr>
                <w:rFonts w:ascii="Times New Roman" w:hAnsi="Times New Roman" w:cs="Times New Roman"/>
                <w:noProof/>
                <w:color w:val="000000"/>
                <w:lang w:val="lt-LT"/>
              </w:rPr>
            </w:pPr>
            <w:r w:rsidRPr="00DD48A3">
              <w:rPr>
                <w:rFonts w:ascii="Times New Roman" w:hAnsi="Times New Roman" w:cs="Times New Roman"/>
                <w:noProof/>
                <w:color w:val="000000"/>
                <w:lang w:val="lt-LT"/>
              </w:rPr>
              <w:lastRenderedPageBreak/>
              <w:t>Kelininkų g. 10, Švenčionys</w:t>
            </w:r>
          </w:p>
        </w:tc>
        <w:tc>
          <w:tcPr>
            <w:tcW w:w="2337" w:type="dxa"/>
            <w:shd w:val="clear" w:color="auto" w:fill="F2F2F2" w:themeFill="background1" w:themeFillShade="F2"/>
          </w:tcPr>
          <w:p w14:paraId="69933B51" w14:textId="77777777" w:rsidR="00555D31" w:rsidRPr="00DD48A3" w:rsidRDefault="00555D31" w:rsidP="005A6281">
            <w:pPr>
              <w:pStyle w:val="Sraopastraipa"/>
              <w:tabs>
                <w:tab w:val="left" w:pos="567"/>
              </w:tabs>
              <w:ind w:left="0"/>
              <w:rPr>
                <w:rFonts w:ascii="Times New Roman" w:hAnsi="Times New Roman" w:cs="Times New Roman"/>
                <w:b/>
                <w:i/>
                <w:noProof/>
                <w:color w:val="2F5496" w:themeColor="accent1" w:themeShade="BF"/>
                <w:lang w:val="lt-LT"/>
              </w:rPr>
            </w:pPr>
            <w:r w:rsidRPr="00DD48A3">
              <w:rPr>
                <w:rFonts w:ascii="Times New Roman" w:hAnsi="Times New Roman" w:cs="Times New Roman"/>
                <w:noProof/>
                <w:color w:val="000000"/>
                <w:lang w:val="lt-LT"/>
              </w:rPr>
              <w:t>J. Basanavičiaus g. 47 Prienai</w:t>
            </w:r>
          </w:p>
        </w:tc>
        <w:tc>
          <w:tcPr>
            <w:tcW w:w="2338" w:type="dxa"/>
            <w:shd w:val="clear" w:color="auto" w:fill="F2F2F2" w:themeFill="background1" w:themeFillShade="F2"/>
          </w:tcPr>
          <w:p w14:paraId="50578B96" w14:textId="77777777" w:rsidR="00555D31" w:rsidRPr="00DD48A3" w:rsidRDefault="00555D31" w:rsidP="005A6281">
            <w:pPr>
              <w:pStyle w:val="Sraopastraipa"/>
              <w:tabs>
                <w:tab w:val="left" w:pos="567"/>
              </w:tabs>
              <w:ind w:left="0"/>
              <w:rPr>
                <w:rFonts w:ascii="Times New Roman" w:hAnsi="Times New Roman" w:cs="Times New Roman"/>
                <w:b/>
                <w:i/>
                <w:noProof/>
                <w:color w:val="2F5496" w:themeColor="accent1" w:themeShade="BF"/>
                <w:lang w:val="lt-LT"/>
              </w:rPr>
            </w:pPr>
            <w:r w:rsidRPr="00DD48A3">
              <w:rPr>
                <w:rFonts w:ascii="Times New Roman" w:hAnsi="Times New Roman" w:cs="Times New Roman"/>
                <w:noProof/>
                <w:color w:val="000000"/>
                <w:lang w:val="lt-LT"/>
              </w:rPr>
              <w:t>Statybininkų g. 7, Pakruojis</w:t>
            </w:r>
          </w:p>
        </w:tc>
        <w:tc>
          <w:tcPr>
            <w:tcW w:w="2338" w:type="dxa"/>
            <w:shd w:val="clear" w:color="auto" w:fill="F2F2F2" w:themeFill="background1" w:themeFillShade="F2"/>
          </w:tcPr>
          <w:p w14:paraId="4992C851" w14:textId="77777777" w:rsidR="00555D31" w:rsidRPr="00DD48A3" w:rsidRDefault="00555D31" w:rsidP="005A6281">
            <w:pPr>
              <w:pStyle w:val="Sraopastraipa"/>
              <w:tabs>
                <w:tab w:val="left" w:pos="567"/>
              </w:tabs>
              <w:ind w:left="0"/>
              <w:rPr>
                <w:rFonts w:ascii="Times New Roman" w:hAnsi="Times New Roman" w:cs="Times New Roman"/>
                <w:b/>
                <w:i/>
                <w:noProof/>
                <w:color w:val="2F5496" w:themeColor="accent1" w:themeShade="BF"/>
                <w:lang w:val="lt-LT"/>
              </w:rPr>
            </w:pPr>
            <w:r w:rsidRPr="00DD48A3">
              <w:rPr>
                <w:rFonts w:ascii="Times New Roman" w:hAnsi="Times New Roman" w:cs="Times New Roman"/>
                <w:noProof/>
                <w:color w:val="000000"/>
                <w:lang w:val="lt-LT"/>
              </w:rPr>
              <w:t>Struikų g.10, Šilalė</w:t>
            </w:r>
          </w:p>
        </w:tc>
      </w:tr>
      <w:tr w:rsidR="00555D31" w:rsidRPr="000A7864" w14:paraId="048FDD25" w14:textId="77777777" w:rsidTr="005A6281">
        <w:tc>
          <w:tcPr>
            <w:tcW w:w="2337" w:type="dxa"/>
            <w:shd w:val="clear" w:color="auto" w:fill="F2F2F2" w:themeFill="background1" w:themeFillShade="F2"/>
          </w:tcPr>
          <w:p w14:paraId="031E6DB0" w14:textId="77777777" w:rsidR="00555D31" w:rsidRPr="00DD48A3" w:rsidRDefault="00555D31" w:rsidP="005A6281">
            <w:pPr>
              <w:pStyle w:val="Sraopastraipa"/>
              <w:tabs>
                <w:tab w:val="left" w:pos="567"/>
              </w:tabs>
              <w:ind w:left="0"/>
              <w:rPr>
                <w:rFonts w:ascii="Times New Roman" w:hAnsi="Times New Roman" w:cs="Times New Roman"/>
                <w:noProof/>
                <w:color w:val="000000"/>
                <w:lang w:val="lt-LT"/>
              </w:rPr>
            </w:pPr>
            <w:r w:rsidRPr="00DD48A3">
              <w:rPr>
                <w:rFonts w:ascii="Times New Roman" w:hAnsi="Times New Roman" w:cs="Times New Roman"/>
                <w:noProof/>
                <w:color w:val="000000"/>
                <w:lang w:val="lt-LT"/>
              </w:rPr>
              <w:t>Vyžuonų g. 53, Utena</w:t>
            </w:r>
          </w:p>
        </w:tc>
        <w:tc>
          <w:tcPr>
            <w:tcW w:w="2337" w:type="dxa"/>
            <w:shd w:val="clear" w:color="auto" w:fill="F2F2F2" w:themeFill="background1" w:themeFillShade="F2"/>
            <w:vAlign w:val="center"/>
          </w:tcPr>
          <w:p w14:paraId="4162B674" w14:textId="77777777" w:rsidR="00555D31" w:rsidRPr="00DD48A3" w:rsidRDefault="00555D31" w:rsidP="005A6281">
            <w:pPr>
              <w:pStyle w:val="Sraopastraipa"/>
              <w:tabs>
                <w:tab w:val="left" w:pos="567"/>
              </w:tabs>
              <w:ind w:left="0"/>
              <w:rPr>
                <w:rFonts w:ascii="Times New Roman" w:hAnsi="Times New Roman" w:cs="Times New Roman"/>
                <w:b/>
                <w:i/>
                <w:noProof/>
                <w:color w:val="2F5496" w:themeColor="accent1" w:themeShade="BF"/>
                <w:lang w:val="lt-LT"/>
              </w:rPr>
            </w:pPr>
            <w:r w:rsidRPr="00DD48A3">
              <w:rPr>
                <w:rFonts w:ascii="Times New Roman" w:hAnsi="Times New Roman" w:cs="Times New Roman"/>
                <w:noProof/>
                <w:color w:val="000000"/>
                <w:lang w:val="lt-LT"/>
              </w:rPr>
              <w:t>S. Neries g. 88, Vilkaviškis</w:t>
            </w:r>
          </w:p>
        </w:tc>
        <w:tc>
          <w:tcPr>
            <w:tcW w:w="2338" w:type="dxa"/>
            <w:shd w:val="clear" w:color="auto" w:fill="F2F2F2" w:themeFill="background1" w:themeFillShade="F2"/>
            <w:vAlign w:val="center"/>
          </w:tcPr>
          <w:p w14:paraId="02FE5EDB" w14:textId="77777777" w:rsidR="00555D31" w:rsidRPr="00DD48A3" w:rsidRDefault="00555D31" w:rsidP="005A6281">
            <w:pPr>
              <w:pStyle w:val="Sraopastraipa"/>
              <w:tabs>
                <w:tab w:val="left" w:pos="567"/>
              </w:tabs>
              <w:ind w:left="0"/>
              <w:rPr>
                <w:rFonts w:ascii="Times New Roman" w:hAnsi="Times New Roman" w:cs="Times New Roman"/>
                <w:b/>
                <w:i/>
                <w:noProof/>
                <w:color w:val="2F5496" w:themeColor="accent1" w:themeShade="BF"/>
                <w:lang w:val="lt-LT"/>
              </w:rPr>
            </w:pPr>
            <w:r w:rsidRPr="00DD48A3">
              <w:rPr>
                <w:rFonts w:ascii="Times New Roman" w:hAnsi="Times New Roman" w:cs="Times New Roman"/>
                <w:noProof/>
                <w:color w:val="000000"/>
                <w:lang w:val="lt-LT"/>
              </w:rPr>
              <w:t>Basanavičiaus g. 54, Biržai</w:t>
            </w:r>
          </w:p>
        </w:tc>
        <w:tc>
          <w:tcPr>
            <w:tcW w:w="2338" w:type="dxa"/>
            <w:shd w:val="clear" w:color="auto" w:fill="F2F2F2" w:themeFill="background1" w:themeFillShade="F2"/>
          </w:tcPr>
          <w:p w14:paraId="7389B273" w14:textId="77777777" w:rsidR="00555D31" w:rsidRPr="00DD48A3" w:rsidRDefault="00555D31" w:rsidP="005A6281">
            <w:pPr>
              <w:pStyle w:val="Sraopastraipa"/>
              <w:tabs>
                <w:tab w:val="left" w:pos="567"/>
              </w:tabs>
              <w:ind w:left="0"/>
              <w:rPr>
                <w:rFonts w:ascii="Times New Roman" w:hAnsi="Times New Roman" w:cs="Times New Roman"/>
                <w:b/>
                <w:i/>
                <w:noProof/>
                <w:color w:val="2F5496" w:themeColor="accent1" w:themeShade="BF"/>
                <w:lang w:val="lt-LT"/>
              </w:rPr>
            </w:pPr>
            <w:r w:rsidRPr="00DD48A3">
              <w:rPr>
                <w:rFonts w:ascii="Times New Roman" w:hAnsi="Times New Roman" w:cs="Times New Roman"/>
                <w:noProof/>
                <w:color w:val="000000"/>
                <w:lang w:val="lt-LT"/>
              </w:rPr>
              <w:t>Aušrinės g.2, Iždonų k. Kaltinėnų sen. Šilalės r.</w:t>
            </w:r>
          </w:p>
        </w:tc>
      </w:tr>
      <w:tr w:rsidR="00555D31" w:rsidRPr="000A7864" w14:paraId="62D1A1B2" w14:textId="77777777" w:rsidTr="005A6281">
        <w:tc>
          <w:tcPr>
            <w:tcW w:w="2337" w:type="dxa"/>
            <w:shd w:val="clear" w:color="auto" w:fill="F2F2F2" w:themeFill="background1" w:themeFillShade="F2"/>
          </w:tcPr>
          <w:p w14:paraId="1E23861F" w14:textId="77777777" w:rsidR="00555D31" w:rsidRPr="00DD48A3" w:rsidRDefault="00555D31" w:rsidP="005A6281">
            <w:pPr>
              <w:pStyle w:val="Sraopastraipa"/>
              <w:tabs>
                <w:tab w:val="left" w:pos="567"/>
              </w:tabs>
              <w:ind w:left="0"/>
              <w:rPr>
                <w:rFonts w:ascii="Times New Roman" w:hAnsi="Times New Roman" w:cs="Times New Roman"/>
                <w:noProof/>
                <w:color w:val="000000"/>
                <w:lang w:val="lt-LT"/>
              </w:rPr>
            </w:pPr>
            <w:r w:rsidRPr="00DD48A3">
              <w:rPr>
                <w:rFonts w:ascii="Times New Roman" w:hAnsi="Times New Roman" w:cs="Times New Roman"/>
                <w:noProof/>
                <w:color w:val="000000"/>
                <w:lang w:val="lt-LT"/>
              </w:rPr>
              <w:t>Gegužės g. 35, Anykščiai</w:t>
            </w:r>
          </w:p>
        </w:tc>
        <w:tc>
          <w:tcPr>
            <w:tcW w:w="2337" w:type="dxa"/>
            <w:shd w:val="clear" w:color="auto" w:fill="F2F2F2" w:themeFill="background1" w:themeFillShade="F2"/>
          </w:tcPr>
          <w:p w14:paraId="53DD1725" w14:textId="77777777" w:rsidR="00555D31" w:rsidRPr="00DD48A3" w:rsidRDefault="00555D31" w:rsidP="005A6281">
            <w:pPr>
              <w:pStyle w:val="Sraopastraipa"/>
              <w:tabs>
                <w:tab w:val="left" w:pos="567"/>
              </w:tabs>
              <w:ind w:left="0"/>
              <w:rPr>
                <w:rFonts w:ascii="Times New Roman" w:hAnsi="Times New Roman" w:cs="Times New Roman"/>
                <w:b/>
                <w:i/>
                <w:noProof/>
                <w:color w:val="2F5496" w:themeColor="accent1" w:themeShade="BF"/>
                <w:lang w:val="lt-LT"/>
              </w:rPr>
            </w:pPr>
            <w:r w:rsidRPr="00DD48A3">
              <w:rPr>
                <w:rFonts w:ascii="Times New Roman" w:hAnsi="Times New Roman" w:cs="Times New Roman"/>
                <w:noProof/>
                <w:color w:val="000000"/>
                <w:lang w:val="lt-LT"/>
              </w:rPr>
              <w:t>Birutės g. 50, Šakiai</w:t>
            </w:r>
          </w:p>
        </w:tc>
        <w:tc>
          <w:tcPr>
            <w:tcW w:w="2338" w:type="dxa"/>
            <w:shd w:val="clear" w:color="auto" w:fill="F2F2F2" w:themeFill="background1" w:themeFillShade="F2"/>
          </w:tcPr>
          <w:p w14:paraId="63CDD602" w14:textId="77777777" w:rsidR="00555D31" w:rsidRPr="00DD48A3" w:rsidRDefault="00555D31" w:rsidP="005A6281">
            <w:pPr>
              <w:pStyle w:val="Sraopastraipa"/>
              <w:tabs>
                <w:tab w:val="left" w:pos="567"/>
              </w:tabs>
              <w:ind w:left="0"/>
              <w:rPr>
                <w:rFonts w:ascii="Times New Roman" w:hAnsi="Times New Roman" w:cs="Times New Roman"/>
                <w:b/>
                <w:i/>
                <w:noProof/>
                <w:color w:val="2F5496" w:themeColor="accent1" w:themeShade="BF"/>
                <w:lang w:val="lt-LT"/>
              </w:rPr>
            </w:pPr>
            <w:r w:rsidRPr="00DD48A3">
              <w:rPr>
                <w:rFonts w:ascii="Times New Roman" w:hAnsi="Times New Roman" w:cs="Times New Roman"/>
                <w:noProof/>
                <w:color w:val="000000"/>
                <w:lang w:val="lt-LT"/>
              </w:rPr>
              <w:t>Žeimių g. 18, Ginkūnų k. Šiaulių r.</w:t>
            </w:r>
          </w:p>
        </w:tc>
        <w:tc>
          <w:tcPr>
            <w:tcW w:w="2338" w:type="dxa"/>
            <w:shd w:val="clear" w:color="auto" w:fill="F2F2F2" w:themeFill="background1" w:themeFillShade="F2"/>
          </w:tcPr>
          <w:p w14:paraId="6A97F652" w14:textId="77777777" w:rsidR="00555D31" w:rsidRPr="00DD48A3" w:rsidRDefault="00555D31" w:rsidP="005A6281">
            <w:pPr>
              <w:pStyle w:val="Sraopastraipa"/>
              <w:tabs>
                <w:tab w:val="left" w:pos="567"/>
              </w:tabs>
              <w:ind w:left="0"/>
              <w:rPr>
                <w:rFonts w:ascii="Times New Roman" w:hAnsi="Times New Roman" w:cs="Times New Roman"/>
                <w:b/>
                <w:i/>
                <w:noProof/>
                <w:color w:val="2F5496" w:themeColor="accent1" w:themeShade="BF"/>
                <w:lang w:val="lt-LT"/>
              </w:rPr>
            </w:pPr>
            <w:r w:rsidRPr="00DD48A3">
              <w:rPr>
                <w:rFonts w:ascii="Times New Roman" w:hAnsi="Times New Roman" w:cs="Times New Roman"/>
                <w:noProof/>
                <w:color w:val="000000"/>
                <w:lang w:val="lt-LT"/>
              </w:rPr>
              <w:t>Gamyklos g.3, Gargždai</w:t>
            </w:r>
          </w:p>
        </w:tc>
      </w:tr>
      <w:tr w:rsidR="00555D31" w:rsidRPr="000A7864" w14:paraId="3BE90F03" w14:textId="77777777" w:rsidTr="005A6281">
        <w:tc>
          <w:tcPr>
            <w:tcW w:w="2337" w:type="dxa"/>
            <w:shd w:val="clear" w:color="auto" w:fill="F2F2F2" w:themeFill="background1" w:themeFillShade="F2"/>
          </w:tcPr>
          <w:p w14:paraId="1F3517D0" w14:textId="77777777" w:rsidR="00555D31" w:rsidRPr="00DD48A3" w:rsidRDefault="00555D31" w:rsidP="005A6281">
            <w:pPr>
              <w:pStyle w:val="Sraopastraipa"/>
              <w:tabs>
                <w:tab w:val="left" w:pos="567"/>
              </w:tabs>
              <w:ind w:left="0"/>
              <w:rPr>
                <w:rFonts w:ascii="Times New Roman" w:hAnsi="Times New Roman" w:cs="Times New Roman"/>
                <w:noProof/>
                <w:color w:val="000000"/>
                <w:lang w:val="lt-LT"/>
              </w:rPr>
            </w:pPr>
            <w:r w:rsidRPr="00DD48A3">
              <w:rPr>
                <w:rFonts w:ascii="Times New Roman" w:hAnsi="Times New Roman" w:cs="Times New Roman"/>
                <w:noProof/>
                <w:color w:val="000000"/>
                <w:lang w:val="lt-LT"/>
              </w:rPr>
              <w:t>Turistų g. 34, Ignalina</w:t>
            </w:r>
          </w:p>
        </w:tc>
        <w:tc>
          <w:tcPr>
            <w:tcW w:w="2337" w:type="dxa"/>
            <w:shd w:val="clear" w:color="auto" w:fill="F2F2F2" w:themeFill="background1" w:themeFillShade="F2"/>
          </w:tcPr>
          <w:p w14:paraId="52DF3A7D" w14:textId="77777777" w:rsidR="00555D31" w:rsidRPr="00DD48A3" w:rsidRDefault="00555D31" w:rsidP="005A6281">
            <w:pPr>
              <w:pStyle w:val="Sraopastraipa"/>
              <w:tabs>
                <w:tab w:val="left" w:pos="567"/>
              </w:tabs>
              <w:ind w:left="0"/>
              <w:rPr>
                <w:rFonts w:ascii="Times New Roman" w:hAnsi="Times New Roman" w:cs="Times New Roman"/>
                <w:noProof/>
                <w:color w:val="000000"/>
                <w:lang w:val="lt-LT"/>
              </w:rPr>
            </w:pPr>
            <w:r w:rsidRPr="00DD48A3">
              <w:rPr>
                <w:rFonts w:ascii="Times New Roman" w:hAnsi="Times New Roman" w:cs="Times New Roman"/>
                <w:noProof/>
                <w:color w:val="000000"/>
                <w:lang w:val="lt-LT"/>
              </w:rPr>
              <w:t>Santaikos g. 27, Alytus</w:t>
            </w:r>
          </w:p>
        </w:tc>
        <w:tc>
          <w:tcPr>
            <w:tcW w:w="2338" w:type="dxa"/>
            <w:shd w:val="clear" w:color="auto" w:fill="F2F2F2" w:themeFill="background1" w:themeFillShade="F2"/>
          </w:tcPr>
          <w:p w14:paraId="58D3A287" w14:textId="77777777" w:rsidR="00555D31" w:rsidRPr="00DD48A3" w:rsidRDefault="00555D31" w:rsidP="005A6281">
            <w:pPr>
              <w:pStyle w:val="Sraopastraipa"/>
              <w:tabs>
                <w:tab w:val="left" w:pos="567"/>
              </w:tabs>
              <w:ind w:left="0"/>
              <w:rPr>
                <w:rFonts w:ascii="Times New Roman" w:hAnsi="Times New Roman" w:cs="Times New Roman"/>
                <w:b/>
                <w:i/>
                <w:noProof/>
                <w:color w:val="2F5496" w:themeColor="accent1" w:themeShade="BF"/>
                <w:lang w:val="lt-LT"/>
              </w:rPr>
            </w:pPr>
            <w:r w:rsidRPr="00DD48A3">
              <w:rPr>
                <w:rFonts w:ascii="Times New Roman" w:hAnsi="Times New Roman" w:cs="Times New Roman"/>
                <w:noProof/>
                <w:color w:val="000000"/>
                <w:lang w:val="lt-LT"/>
              </w:rPr>
              <w:t>Vilniaus g. 82, Joniškis</w:t>
            </w:r>
          </w:p>
        </w:tc>
        <w:tc>
          <w:tcPr>
            <w:tcW w:w="2338" w:type="dxa"/>
            <w:shd w:val="clear" w:color="auto" w:fill="F2F2F2" w:themeFill="background1" w:themeFillShade="F2"/>
          </w:tcPr>
          <w:p w14:paraId="4A0EFC12" w14:textId="77777777" w:rsidR="00555D31" w:rsidRPr="00DD48A3" w:rsidRDefault="00555D31" w:rsidP="005A6281">
            <w:pPr>
              <w:pStyle w:val="Sraopastraipa"/>
              <w:tabs>
                <w:tab w:val="left" w:pos="567"/>
              </w:tabs>
              <w:ind w:left="0"/>
              <w:rPr>
                <w:rFonts w:ascii="Times New Roman" w:hAnsi="Times New Roman" w:cs="Times New Roman"/>
                <w:b/>
                <w:i/>
                <w:noProof/>
                <w:color w:val="2F5496" w:themeColor="accent1" w:themeShade="BF"/>
                <w:lang w:val="lt-LT"/>
              </w:rPr>
            </w:pPr>
            <w:r w:rsidRPr="00DD48A3">
              <w:rPr>
                <w:rFonts w:ascii="Times New Roman" w:hAnsi="Times New Roman" w:cs="Times New Roman"/>
                <w:noProof/>
                <w:color w:val="000000"/>
                <w:lang w:val="lt-LT"/>
              </w:rPr>
              <w:t>Pramonės g. 4, Šilutė</w:t>
            </w:r>
          </w:p>
        </w:tc>
      </w:tr>
      <w:tr w:rsidR="00555D31" w:rsidRPr="000A7864" w14:paraId="5B0E1780" w14:textId="77777777" w:rsidTr="005A6281">
        <w:tc>
          <w:tcPr>
            <w:tcW w:w="2337" w:type="dxa"/>
            <w:shd w:val="clear" w:color="auto" w:fill="F2F2F2" w:themeFill="background1" w:themeFillShade="F2"/>
          </w:tcPr>
          <w:p w14:paraId="76F1C313" w14:textId="77777777" w:rsidR="00555D31" w:rsidRPr="00DD48A3" w:rsidRDefault="00555D31" w:rsidP="005A6281">
            <w:pPr>
              <w:pStyle w:val="Sraopastraipa"/>
              <w:tabs>
                <w:tab w:val="left" w:pos="567"/>
              </w:tabs>
              <w:ind w:left="0"/>
              <w:rPr>
                <w:rFonts w:ascii="Times New Roman" w:hAnsi="Times New Roman" w:cs="Times New Roman"/>
                <w:noProof/>
                <w:color w:val="000000"/>
                <w:lang w:val="lt-LT"/>
              </w:rPr>
            </w:pPr>
            <w:r w:rsidRPr="00DD48A3">
              <w:rPr>
                <w:rFonts w:ascii="Times New Roman" w:hAnsi="Times New Roman" w:cs="Times New Roman"/>
                <w:noProof/>
                <w:color w:val="000000"/>
                <w:lang w:val="lt-LT"/>
              </w:rPr>
              <w:t>Pramonės g. 5, Nemenčinė</w:t>
            </w:r>
          </w:p>
        </w:tc>
        <w:tc>
          <w:tcPr>
            <w:tcW w:w="2337" w:type="dxa"/>
            <w:shd w:val="clear" w:color="auto" w:fill="F2F2F2" w:themeFill="background1" w:themeFillShade="F2"/>
          </w:tcPr>
          <w:p w14:paraId="33D599B4" w14:textId="77777777" w:rsidR="00555D31" w:rsidRPr="00DD48A3" w:rsidRDefault="00555D31" w:rsidP="005A6281">
            <w:pPr>
              <w:pStyle w:val="Sraopastraipa"/>
              <w:tabs>
                <w:tab w:val="left" w:pos="567"/>
              </w:tabs>
              <w:ind w:left="0"/>
              <w:rPr>
                <w:rFonts w:ascii="Times New Roman" w:hAnsi="Times New Roman" w:cs="Times New Roman"/>
                <w:noProof/>
                <w:color w:val="000000"/>
                <w:lang w:val="lt-LT"/>
              </w:rPr>
            </w:pPr>
            <w:r w:rsidRPr="00DD48A3">
              <w:rPr>
                <w:rFonts w:ascii="Times New Roman" w:hAnsi="Times New Roman" w:cs="Times New Roman"/>
                <w:noProof/>
                <w:color w:val="000000"/>
                <w:lang w:val="lt-LT"/>
              </w:rPr>
              <w:t>Mechanizatorių g. 19, Varėna</w:t>
            </w:r>
          </w:p>
        </w:tc>
        <w:tc>
          <w:tcPr>
            <w:tcW w:w="2338" w:type="dxa"/>
            <w:shd w:val="clear" w:color="auto" w:fill="F2F2F2" w:themeFill="background1" w:themeFillShade="F2"/>
          </w:tcPr>
          <w:p w14:paraId="24765427" w14:textId="77777777" w:rsidR="00555D31" w:rsidRPr="00DD48A3" w:rsidRDefault="00555D31" w:rsidP="005A6281">
            <w:pPr>
              <w:pStyle w:val="Sraopastraipa"/>
              <w:tabs>
                <w:tab w:val="left" w:pos="567"/>
              </w:tabs>
              <w:ind w:left="0"/>
              <w:rPr>
                <w:rFonts w:ascii="Times New Roman" w:hAnsi="Times New Roman" w:cs="Times New Roman"/>
                <w:b/>
                <w:i/>
                <w:noProof/>
                <w:color w:val="2F5496" w:themeColor="accent1" w:themeShade="BF"/>
                <w:lang w:val="lt-LT"/>
              </w:rPr>
            </w:pPr>
          </w:p>
        </w:tc>
        <w:tc>
          <w:tcPr>
            <w:tcW w:w="2338" w:type="dxa"/>
            <w:shd w:val="clear" w:color="auto" w:fill="F2F2F2" w:themeFill="background1" w:themeFillShade="F2"/>
            <w:vAlign w:val="bottom"/>
          </w:tcPr>
          <w:p w14:paraId="6A8713C3" w14:textId="77777777" w:rsidR="00555D31" w:rsidRPr="00DD48A3" w:rsidRDefault="00555D31" w:rsidP="005A6281">
            <w:pPr>
              <w:pStyle w:val="Sraopastraipa"/>
              <w:tabs>
                <w:tab w:val="left" w:pos="567"/>
              </w:tabs>
              <w:ind w:left="0"/>
              <w:rPr>
                <w:rFonts w:ascii="Times New Roman" w:hAnsi="Times New Roman" w:cs="Times New Roman"/>
                <w:b/>
                <w:i/>
                <w:noProof/>
                <w:color w:val="2F5496" w:themeColor="accent1" w:themeShade="BF"/>
                <w:lang w:val="lt-LT"/>
              </w:rPr>
            </w:pPr>
            <w:r w:rsidRPr="00DD48A3">
              <w:rPr>
                <w:rFonts w:ascii="Times New Roman" w:hAnsi="Times New Roman" w:cs="Times New Roman"/>
                <w:noProof/>
                <w:color w:val="000000"/>
                <w:lang w:val="lt-LT"/>
              </w:rPr>
              <w:t>Veiviržėnų g. 36, Pyktiškės k., Endriejavo sen., Klaipėdos r.</w:t>
            </w:r>
          </w:p>
        </w:tc>
      </w:tr>
      <w:tr w:rsidR="00555D31" w:rsidRPr="000A7864" w14:paraId="5DE7E7DA" w14:textId="77777777" w:rsidTr="005A6281">
        <w:tc>
          <w:tcPr>
            <w:tcW w:w="2337" w:type="dxa"/>
            <w:shd w:val="clear" w:color="auto" w:fill="F2F2F2" w:themeFill="background1" w:themeFillShade="F2"/>
          </w:tcPr>
          <w:p w14:paraId="46A86669" w14:textId="694EAF24" w:rsidR="00555D31" w:rsidRDefault="00A46E52" w:rsidP="002F1880">
            <w:pPr>
              <w:pStyle w:val="Sraopastraipa"/>
              <w:tabs>
                <w:tab w:val="left" w:pos="567"/>
              </w:tabs>
              <w:ind w:left="0"/>
              <w:rPr>
                <w:rFonts w:ascii="Times New Roman" w:hAnsi="Times New Roman" w:cs="Times New Roman"/>
                <w:color w:val="000000"/>
                <w:lang w:val="lt-LT"/>
              </w:rPr>
            </w:pPr>
            <w:r w:rsidRPr="000E4A9C">
              <w:rPr>
                <w:rFonts w:ascii="Times New Roman" w:hAnsi="Times New Roman" w:cs="Times New Roman"/>
                <w:bCs/>
                <w:iCs/>
                <w:lang w:val="lt-LT"/>
              </w:rPr>
              <w:t>Liepkalnio g. 81, Vilnius</w:t>
            </w:r>
          </w:p>
        </w:tc>
        <w:tc>
          <w:tcPr>
            <w:tcW w:w="2337" w:type="dxa"/>
            <w:shd w:val="clear" w:color="auto" w:fill="F2F2F2" w:themeFill="background1" w:themeFillShade="F2"/>
          </w:tcPr>
          <w:p w14:paraId="456DACFA" w14:textId="153A5CD2" w:rsidR="00555D31" w:rsidRPr="000A7864" w:rsidRDefault="00555D31" w:rsidP="005A6281">
            <w:pPr>
              <w:pStyle w:val="Sraopastraipa"/>
              <w:tabs>
                <w:tab w:val="left" w:pos="567"/>
              </w:tabs>
              <w:ind w:left="0"/>
              <w:rPr>
                <w:rFonts w:ascii="Times New Roman" w:hAnsi="Times New Roman" w:cs="Times New Roman"/>
                <w:color w:val="000000"/>
                <w:lang w:val="lt-LT"/>
              </w:rPr>
            </w:pPr>
            <w:r>
              <w:rPr>
                <w:rFonts w:ascii="Times New Roman" w:hAnsi="Times New Roman" w:cs="Times New Roman"/>
                <w:color w:val="000000"/>
                <w:lang w:val="lt-LT"/>
              </w:rPr>
              <w:t>Merkinės g. 13, Leipalingis, Druskininkų sav</w:t>
            </w:r>
            <w:r w:rsidR="00B67FE7">
              <w:rPr>
                <w:rFonts w:ascii="Times New Roman" w:hAnsi="Times New Roman" w:cs="Times New Roman"/>
                <w:color w:val="000000"/>
                <w:lang w:val="lt-LT"/>
              </w:rPr>
              <w:t>.</w:t>
            </w:r>
          </w:p>
        </w:tc>
        <w:tc>
          <w:tcPr>
            <w:tcW w:w="2338" w:type="dxa"/>
            <w:shd w:val="clear" w:color="auto" w:fill="F2F2F2" w:themeFill="background1" w:themeFillShade="F2"/>
          </w:tcPr>
          <w:p w14:paraId="1B91BCB4" w14:textId="77777777" w:rsidR="00555D31" w:rsidRPr="000A7864" w:rsidRDefault="00555D31" w:rsidP="005A6281">
            <w:pPr>
              <w:pStyle w:val="Sraopastraipa"/>
              <w:tabs>
                <w:tab w:val="left" w:pos="567"/>
              </w:tabs>
              <w:ind w:left="0"/>
              <w:rPr>
                <w:rFonts w:ascii="Times New Roman" w:hAnsi="Times New Roman" w:cs="Times New Roman"/>
                <w:b/>
                <w:i/>
                <w:color w:val="2F5496" w:themeColor="accent1" w:themeShade="BF"/>
                <w:lang w:val="lt-LT"/>
              </w:rPr>
            </w:pPr>
          </w:p>
        </w:tc>
        <w:tc>
          <w:tcPr>
            <w:tcW w:w="2338" w:type="dxa"/>
            <w:shd w:val="clear" w:color="auto" w:fill="F2F2F2" w:themeFill="background1" w:themeFillShade="F2"/>
            <w:vAlign w:val="bottom"/>
          </w:tcPr>
          <w:p w14:paraId="4100FC9D" w14:textId="77777777" w:rsidR="00555D31" w:rsidRPr="000A7864" w:rsidRDefault="00555D31" w:rsidP="005A6281">
            <w:pPr>
              <w:pStyle w:val="Sraopastraipa"/>
              <w:tabs>
                <w:tab w:val="left" w:pos="567"/>
              </w:tabs>
              <w:ind w:left="0"/>
              <w:rPr>
                <w:rFonts w:ascii="Times New Roman" w:hAnsi="Times New Roman" w:cs="Times New Roman"/>
                <w:color w:val="000000"/>
                <w:lang w:val="lt-LT"/>
              </w:rPr>
            </w:pPr>
          </w:p>
        </w:tc>
      </w:tr>
    </w:tbl>
    <w:p w14:paraId="02D3B5AF" w14:textId="51E6DD6F" w:rsidR="00555D31" w:rsidRDefault="00555D31" w:rsidP="00555D31">
      <w:pPr>
        <w:pStyle w:val="Sraopastraipa"/>
        <w:numPr>
          <w:ilvl w:val="1"/>
          <w:numId w:val="29"/>
        </w:numPr>
        <w:spacing w:before="60" w:after="60"/>
        <w:ind w:left="0" w:firstLine="0"/>
        <w:jc w:val="both"/>
        <w:rPr>
          <w:rFonts w:ascii="Times New Roman" w:hAnsi="Times New Roman" w:cs="Times New Roman"/>
          <w:lang w:val="lt-LT"/>
        </w:rPr>
      </w:pPr>
      <w:r w:rsidRPr="00555D31">
        <w:rPr>
          <w:rFonts w:ascii="Times New Roman" w:hAnsi="Times New Roman" w:cs="Times New Roman"/>
          <w:lang w:val="lt-LT"/>
        </w:rPr>
        <w:t>Su pristatomomis Prekėmis pateikiamas Prekių perdavimo</w:t>
      </w:r>
      <w:r w:rsidR="00C859BC">
        <w:rPr>
          <w:rFonts w:ascii="Times New Roman" w:hAnsi="Times New Roman" w:cs="Times New Roman"/>
          <w:lang w:val="lt-LT"/>
        </w:rPr>
        <w:t xml:space="preserve"> – </w:t>
      </w:r>
      <w:r w:rsidRPr="00555D31">
        <w:rPr>
          <w:rFonts w:ascii="Times New Roman" w:hAnsi="Times New Roman" w:cs="Times New Roman"/>
          <w:lang w:val="lt-LT"/>
        </w:rPr>
        <w:t>priėmimo aktas/krovinio pristatymo važtaraštis arba kitas Prekių perdavimo-priėmimo faktą patvirtinantis dokumentas, kuriame būtų detalizuotos Prekės ir jų kiekiai</w:t>
      </w:r>
      <w:r>
        <w:rPr>
          <w:rFonts w:ascii="Times New Roman" w:hAnsi="Times New Roman" w:cs="Times New Roman"/>
          <w:lang w:val="lt-LT"/>
        </w:rPr>
        <w:t>.</w:t>
      </w:r>
    </w:p>
    <w:p w14:paraId="3DCB5DE1" w14:textId="66B991F4" w:rsidR="00555D31" w:rsidRPr="002942DE" w:rsidRDefault="00555D31" w:rsidP="00555D31">
      <w:pPr>
        <w:pStyle w:val="Sraopastraipa"/>
        <w:numPr>
          <w:ilvl w:val="1"/>
          <w:numId w:val="29"/>
        </w:numPr>
        <w:spacing w:before="60" w:after="60"/>
        <w:ind w:left="0" w:firstLine="0"/>
        <w:jc w:val="both"/>
        <w:rPr>
          <w:rFonts w:ascii="Times New Roman" w:hAnsi="Times New Roman" w:cs="Times New Roman"/>
          <w:lang w:val="lt-LT"/>
        </w:rPr>
      </w:pPr>
      <w:r w:rsidRPr="00555D31">
        <w:rPr>
          <w:rFonts w:ascii="Times New Roman" w:hAnsi="Times New Roman" w:cs="Times New Roman"/>
          <w:lang w:val="lt-LT"/>
        </w:rPr>
        <w:t>Prekes Pirkėjas priims ir organizuos jų iškrovimą darbo dienomis, Pirkėjo darbo laiku nuo 7:30 iki 15:30 val</w:t>
      </w:r>
      <w:r>
        <w:rPr>
          <w:rFonts w:ascii="Times New Roman" w:hAnsi="Times New Roman" w:cs="Times New Roman"/>
          <w:lang w:val="lt-LT"/>
        </w:rPr>
        <w:t>.</w:t>
      </w:r>
    </w:p>
    <w:p w14:paraId="138BEED8" w14:textId="24C09C8F" w:rsidR="00D3349F" w:rsidRPr="002942DE" w:rsidRDefault="001904B3" w:rsidP="001904B3">
      <w:pPr>
        <w:pBdr>
          <w:top w:val="single" w:sz="8" w:space="1" w:color="auto"/>
          <w:bottom w:val="single" w:sz="8" w:space="1" w:color="auto"/>
        </w:pBdr>
        <w:tabs>
          <w:tab w:val="left" w:pos="284"/>
        </w:tabs>
        <w:spacing w:before="60" w:after="60" w:line="276" w:lineRule="auto"/>
        <w:contextualSpacing/>
        <w:jc w:val="both"/>
        <w:rPr>
          <w:color w:val="538135" w:themeColor="accent6" w:themeShade="BF"/>
        </w:rPr>
      </w:pPr>
      <w:r w:rsidRPr="002942DE">
        <w:rPr>
          <w:rFonts w:eastAsiaTheme="minorEastAsia"/>
          <w:b/>
          <w:color w:val="538135" w:themeColor="accent6" w:themeShade="BF"/>
        </w:rPr>
        <w:t>4</w:t>
      </w:r>
      <w:r w:rsidR="00D3349F" w:rsidRPr="002942DE">
        <w:rPr>
          <w:rFonts w:eastAsiaTheme="minorEastAsia"/>
          <w:b/>
          <w:color w:val="538135" w:themeColor="accent6" w:themeShade="BF"/>
        </w:rPr>
        <w:t xml:space="preserve">. </w:t>
      </w:r>
      <w:r w:rsidRPr="002942DE">
        <w:rPr>
          <w:rFonts w:eastAsiaTheme="minorEastAsia"/>
          <w:b/>
          <w:color w:val="538135" w:themeColor="accent6" w:themeShade="BF"/>
        </w:rPr>
        <w:t>APLINKOSAUGINIAI REIKALAVIMAI</w:t>
      </w:r>
    </w:p>
    <w:p w14:paraId="0C0CDFC7" w14:textId="77777777" w:rsidR="006603E9" w:rsidRPr="006603E9" w:rsidRDefault="006603E9" w:rsidP="006603E9">
      <w:pPr>
        <w:shd w:val="clear" w:color="auto" w:fill="FFFFFF"/>
        <w:spacing w:before="60" w:after="60"/>
        <w:jc w:val="both"/>
        <w:rPr>
          <w:color w:val="538135" w:themeColor="accent6" w:themeShade="BF"/>
        </w:rPr>
      </w:pPr>
      <w:r w:rsidRPr="006603E9">
        <w:rPr>
          <w:color w:val="538135" w:themeColor="accent6" w:themeShade="BF"/>
        </w:rPr>
        <w:t>Pirkėjas siekia, jog jo ir Tiekėjo veiksmai darytų kuo mažesnį poveikį aplinkai, todėl:</w:t>
      </w:r>
    </w:p>
    <w:p w14:paraId="64F19C8C" w14:textId="3418130E" w:rsidR="006603E9" w:rsidRPr="006603E9" w:rsidRDefault="00B67FE7" w:rsidP="006603E9">
      <w:pPr>
        <w:shd w:val="clear" w:color="auto" w:fill="FFFFFF"/>
        <w:spacing w:before="60" w:after="60"/>
        <w:jc w:val="both"/>
        <w:rPr>
          <w:color w:val="538135" w:themeColor="accent6" w:themeShade="BF"/>
        </w:rPr>
      </w:pPr>
      <w:r>
        <w:rPr>
          <w:color w:val="538135" w:themeColor="accent6" w:themeShade="BF"/>
        </w:rPr>
        <w:t xml:space="preserve">4.1. </w:t>
      </w:r>
      <w:r w:rsidR="006603E9" w:rsidRPr="006603E9">
        <w:rPr>
          <w:color w:val="538135" w:themeColor="accent6" w:themeShade="BF"/>
        </w:rPr>
        <w:t>Viešojo pirkimo ir sutarties vykdymo metu bendravimas tarp Tiekėjo ir Pirkėjo bus vykdomas tik elektroninėmis   priemonėmis (CVP IS priemonėmis, telefonu, elektroniniu paštu, ar kt.);</w:t>
      </w:r>
    </w:p>
    <w:p w14:paraId="240F9D19" w14:textId="2AE155E2" w:rsidR="006603E9" w:rsidRPr="006603E9" w:rsidRDefault="00B67FE7" w:rsidP="006603E9">
      <w:pPr>
        <w:shd w:val="clear" w:color="auto" w:fill="FFFFFF"/>
        <w:spacing w:before="60" w:after="60"/>
        <w:jc w:val="both"/>
        <w:rPr>
          <w:color w:val="538135" w:themeColor="accent6" w:themeShade="BF"/>
        </w:rPr>
      </w:pPr>
      <w:r>
        <w:rPr>
          <w:color w:val="538135" w:themeColor="accent6" w:themeShade="BF"/>
        </w:rPr>
        <w:t xml:space="preserve">4.2. </w:t>
      </w:r>
      <w:r w:rsidR="006603E9" w:rsidRPr="006603E9">
        <w:rPr>
          <w:color w:val="538135" w:themeColor="accent6" w:themeShade="BF"/>
        </w:rPr>
        <w:t>Visa dokumentacija susijusi su Sutarties vykdymu teikiama Pirkėjui ir Tiekėjui elektorinėmis priemonėmis (elektoriniu paštu ar kt.);</w:t>
      </w:r>
    </w:p>
    <w:p w14:paraId="060A93B0" w14:textId="5848E561" w:rsidR="006603E9" w:rsidRPr="006603E9" w:rsidRDefault="00B67FE7" w:rsidP="006603E9">
      <w:pPr>
        <w:shd w:val="clear" w:color="auto" w:fill="FFFFFF"/>
        <w:spacing w:before="60" w:after="60"/>
        <w:jc w:val="both"/>
        <w:rPr>
          <w:color w:val="538135" w:themeColor="accent6" w:themeShade="BF"/>
        </w:rPr>
      </w:pPr>
      <w:r>
        <w:rPr>
          <w:color w:val="538135" w:themeColor="accent6" w:themeShade="BF"/>
        </w:rPr>
        <w:t xml:space="preserve">4.3. </w:t>
      </w:r>
      <w:r w:rsidR="006603E9" w:rsidRPr="006603E9">
        <w:rPr>
          <w:color w:val="538135" w:themeColor="accent6" w:themeShade="BF"/>
        </w:rPr>
        <w:t>Sutartis bus pasirašoma tik elektroninėmis priemonėmis (elektroniniu parašu)</w:t>
      </w:r>
    </w:p>
    <w:p w14:paraId="008A53F3" w14:textId="62DF8DFA" w:rsidR="006603E9" w:rsidRPr="006603E9" w:rsidRDefault="00B67FE7" w:rsidP="006603E9">
      <w:pPr>
        <w:shd w:val="clear" w:color="auto" w:fill="FFFFFF"/>
        <w:spacing w:before="60" w:after="60"/>
        <w:jc w:val="both"/>
        <w:rPr>
          <w:color w:val="538135" w:themeColor="accent6" w:themeShade="BF"/>
        </w:rPr>
      </w:pPr>
      <w:r>
        <w:rPr>
          <w:color w:val="538135" w:themeColor="accent6" w:themeShade="BF"/>
        </w:rPr>
        <w:t xml:space="preserve">4.4. </w:t>
      </w:r>
      <w:r w:rsidR="006603E9" w:rsidRPr="006603E9">
        <w:rPr>
          <w:color w:val="538135" w:themeColor="accent6" w:themeShade="BF"/>
        </w:rPr>
        <w:t>Jei įsigyjamos Prekės turi būti tiekiamos ar perduodamos antrinėje pakuotėje, jos turi atitikti pakuotėms nustatytus minimalius aplinkos apsaugos kriterijus, nebent tai prieštarauja higienos normoms. Pakuotės turi būti laikytinos perdirbamosiomis pakuotėmis pagal Lietuvos Respublikos mokesčio už aplinkos teršimą įstatymo nuostatas.</w:t>
      </w:r>
    </w:p>
    <w:p w14:paraId="09AEFFAC" w14:textId="4A10B266" w:rsidR="006603E9" w:rsidRPr="006603E9" w:rsidRDefault="00B67FE7" w:rsidP="006603E9">
      <w:pPr>
        <w:shd w:val="clear" w:color="auto" w:fill="FFFFFF"/>
        <w:spacing w:before="60" w:after="60"/>
        <w:jc w:val="both"/>
        <w:rPr>
          <w:color w:val="538135" w:themeColor="accent6" w:themeShade="BF"/>
        </w:rPr>
      </w:pPr>
      <w:r>
        <w:rPr>
          <w:color w:val="538135" w:themeColor="accent6" w:themeShade="BF"/>
        </w:rPr>
        <w:t xml:space="preserve">4.5. </w:t>
      </w:r>
      <w:r w:rsidR="006603E9" w:rsidRPr="006603E9">
        <w:rPr>
          <w:color w:val="538135" w:themeColor="accent6" w:themeShade="BF"/>
        </w:rPr>
        <w:t>Jei įsigyjamos Prekės su pristatymu, Tiekėjas turi siekti, kad tiekiant Prekes būtų sunaudojama mažiau gamtos išteklių ir taip būtų laikomasi Lietuvos Respublikos aplinkos ministro įsakyme nustatyto aplinkos apsaugos principo, t. y. siekti, kad būtų pasirenkamas optimalus maršrutas pristatant Prekes į Pirkėjo nurodytą pristatymo vietą.</w:t>
      </w:r>
    </w:p>
    <w:p w14:paraId="49B3A0AE" w14:textId="77777777" w:rsidR="006603E9" w:rsidRPr="006603E9" w:rsidRDefault="006603E9" w:rsidP="006603E9">
      <w:pPr>
        <w:shd w:val="clear" w:color="auto" w:fill="FFFFFF"/>
        <w:spacing w:before="60" w:after="60"/>
        <w:jc w:val="center"/>
        <w:rPr>
          <w:i/>
          <w:iCs/>
        </w:rPr>
      </w:pPr>
      <w:r w:rsidRPr="006603E9">
        <w:rPr>
          <w:i/>
          <w:iCs/>
        </w:rPr>
        <w:t>__________</w:t>
      </w:r>
    </w:p>
    <w:p w14:paraId="14C0EFAA" w14:textId="0B281BE4" w:rsidR="003B64FF" w:rsidRPr="00B67FE7" w:rsidRDefault="006603E9" w:rsidP="006603E9">
      <w:pPr>
        <w:shd w:val="clear" w:color="auto" w:fill="FFFFFF"/>
        <w:spacing w:before="60" w:after="60"/>
        <w:jc w:val="center"/>
        <w:rPr>
          <w:i/>
          <w:iCs/>
          <w:sz w:val="22"/>
          <w:szCs w:val="22"/>
        </w:rPr>
      </w:pPr>
      <w:r w:rsidRPr="00B67FE7">
        <w:rPr>
          <w:i/>
          <w:iCs/>
          <w:sz w:val="22"/>
          <w:szCs w:val="22"/>
        </w:rPr>
        <w:t>Pastaba: Visos pirkimo dokumente esančios nuorodos į standartą, techninį liudijimą ar bendrąsias technines specifikacijas reiškia, kad Pirkėjas priima ir kitus dalyvių lygiaverčių Prekių/Įrangos įrodymus. Lygiavertiškumo įrodymas yra tiekėjo pareiga.</w:t>
      </w:r>
    </w:p>
    <w:sectPr w:rsidR="003B64FF" w:rsidRPr="00B67FE7" w:rsidSect="00B80547">
      <w:headerReference w:type="default" r:id="rId8"/>
      <w:footerReference w:type="first" r:id="rId9"/>
      <w:pgSz w:w="11907" w:h="16840"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BE418" w14:textId="77777777" w:rsidR="00E33E97" w:rsidRDefault="00E33E97" w:rsidP="00BA372F">
      <w:r>
        <w:separator/>
      </w:r>
    </w:p>
  </w:endnote>
  <w:endnote w:type="continuationSeparator" w:id="0">
    <w:p w14:paraId="0C2D589E" w14:textId="77777777" w:rsidR="00E33E97" w:rsidRDefault="00E33E97" w:rsidP="00BA3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47E52C56" w14:paraId="39637FF3" w14:textId="77777777" w:rsidTr="004545B8">
      <w:tc>
        <w:tcPr>
          <w:tcW w:w="4320" w:type="dxa"/>
        </w:tcPr>
        <w:p w14:paraId="3A17C2A6" w14:textId="5D3E31BC" w:rsidR="47E52C56" w:rsidRDefault="47E52C56" w:rsidP="004545B8">
          <w:pPr>
            <w:pStyle w:val="Antrats"/>
            <w:ind w:left="-115"/>
          </w:pPr>
        </w:p>
      </w:tc>
      <w:tc>
        <w:tcPr>
          <w:tcW w:w="4320" w:type="dxa"/>
        </w:tcPr>
        <w:p w14:paraId="0CF51491" w14:textId="4EB3BDB7" w:rsidR="47E52C56" w:rsidRDefault="47E52C56" w:rsidP="004545B8">
          <w:pPr>
            <w:pStyle w:val="Antrats"/>
            <w:jc w:val="center"/>
          </w:pPr>
        </w:p>
      </w:tc>
      <w:tc>
        <w:tcPr>
          <w:tcW w:w="4320" w:type="dxa"/>
        </w:tcPr>
        <w:p w14:paraId="5F2F8811" w14:textId="6B759E5B" w:rsidR="47E52C56" w:rsidRDefault="47E52C56" w:rsidP="004545B8">
          <w:pPr>
            <w:pStyle w:val="Antrats"/>
            <w:ind w:right="-115"/>
            <w:jc w:val="right"/>
          </w:pPr>
        </w:p>
      </w:tc>
    </w:tr>
  </w:tbl>
  <w:p w14:paraId="05445725" w14:textId="4984A662" w:rsidR="47E52C56" w:rsidRDefault="47E52C56" w:rsidP="004545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C124E" w14:textId="77777777" w:rsidR="00E33E97" w:rsidRDefault="00E33E97" w:rsidP="00BA372F">
      <w:r>
        <w:separator/>
      </w:r>
    </w:p>
  </w:footnote>
  <w:footnote w:type="continuationSeparator" w:id="0">
    <w:p w14:paraId="78BE96DD" w14:textId="77777777" w:rsidR="00E33E97" w:rsidRDefault="00E33E97" w:rsidP="00BA3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3914635"/>
      <w:docPartObj>
        <w:docPartGallery w:val="Page Numbers (Top of Page)"/>
        <w:docPartUnique/>
      </w:docPartObj>
    </w:sdtPr>
    <w:sdtContent>
      <w:p w14:paraId="5D90DF9E" w14:textId="525C571D" w:rsidR="00864EF5" w:rsidRDefault="00864EF5">
        <w:pPr>
          <w:pStyle w:val="Antrats"/>
          <w:jc w:val="center"/>
        </w:pPr>
        <w:r>
          <w:fldChar w:fldCharType="begin"/>
        </w:r>
        <w:r>
          <w:instrText>PAGE   \* MERGEFORMAT</w:instrText>
        </w:r>
        <w:r>
          <w:fldChar w:fldCharType="separate"/>
        </w:r>
        <w:r>
          <w:t>2</w:t>
        </w:r>
        <w:r>
          <w:fldChar w:fldCharType="end"/>
        </w:r>
      </w:p>
    </w:sdtContent>
  </w:sdt>
  <w:p w14:paraId="09EE09C6" w14:textId="11BF9B39" w:rsidR="47E52C56" w:rsidRDefault="47E52C56" w:rsidP="004545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1"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46E2342"/>
    <w:multiLevelType w:val="multilevel"/>
    <w:tmpl w:val="BE08CAAE"/>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C413C91"/>
    <w:multiLevelType w:val="multilevel"/>
    <w:tmpl w:val="8FB6CBF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B841DC"/>
    <w:multiLevelType w:val="hybridMultilevel"/>
    <w:tmpl w:val="8D00D5DC"/>
    <w:lvl w:ilvl="0" w:tplc="75A0DE58">
      <w:start w:val="10"/>
      <w:numFmt w:val="bullet"/>
      <w:lvlText w:val="-"/>
      <w:lvlJc w:val="left"/>
      <w:pPr>
        <w:ind w:left="720" w:hanging="360"/>
      </w:pPr>
      <w:rPr>
        <w:rFonts w:ascii="Arial" w:eastAsiaTheme="minorHAnsi" w:hAnsi="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13D4747"/>
    <w:multiLevelType w:val="multilevel"/>
    <w:tmpl w:val="F7D8AFE2"/>
    <w:lvl w:ilvl="0">
      <w:start w:val="7"/>
      <w:numFmt w:val="decimal"/>
      <w:lvlText w:val="%1."/>
      <w:lvlJc w:val="left"/>
      <w:pPr>
        <w:tabs>
          <w:tab w:val="num" w:pos="786"/>
        </w:tabs>
        <w:ind w:left="786" w:hanging="360"/>
      </w:pPr>
      <w:rPr>
        <w:rFonts w:ascii="Times New Roman" w:eastAsia="Times New Roman" w:hAnsi="Times New Roman"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9B6DA1"/>
    <w:multiLevelType w:val="hybridMultilevel"/>
    <w:tmpl w:val="04B4C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7C278D"/>
    <w:multiLevelType w:val="multilevel"/>
    <w:tmpl w:val="CB8AF0F6"/>
    <w:lvl w:ilvl="0">
      <w:start w:val="3"/>
      <w:numFmt w:val="decimal"/>
      <w:lvlText w:val="%1."/>
      <w:lvlJc w:val="left"/>
      <w:pPr>
        <w:ind w:left="360" w:hanging="360"/>
      </w:pPr>
      <w:rPr>
        <w:rFonts w:hint="default"/>
      </w:rPr>
    </w:lvl>
    <w:lvl w:ilvl="1">
      <w:start w:val="1"/>
      <w:numFmt w:val="decimal"/>
      <w:lvlText w:val="%1.%2."/>
      <w:lvlJc w:val="left"/>
      <w:pPr>
        <w:ind w:left="1778" w:hanging="360"/>
      </w:pPr>
      <w:rPr>
        <w:rFonts w:hint="default"/>
        <w:b/>
        <w:bCs/>
        <w:i w:val="0"/>
        <w:iCs w:val="0"/>
        <w:color w:val="auto"/>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0"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32EA06F3"/>
    <w:multiLevelType w:val="hybridMultilevel"/>
    <w:tmpl w:val="AE5C8B5C"/>
    <w:lvl w:ilvl="0" w:tplc="203E71DE">
      <w:start w:val="1"/>
      <w:numFmt w:val="decimal"/>
      <w:lvlText w:val="%1."/>
      <w:lvlJc w:val="left"/>
      <w:pPr>
        <w:ind w:left="720" w:hanging="360"/>
      </w:pPr>
      <w:rPr>
        <w:color w:val="00B05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4C2E43F8"/>
    <w:multiLevelType w:val="hybridMultilevel"/>
    <w:tmpl w:val="FDE84E68"/>
    <w:lvl w:ilvl="0" w:tplc="18E0952A">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511D1A23"/>
    <w:multiLevelType w:val="hybridMultilevel"/>
    <w:tmpl w:val="6D8402F4"/>
    <w:lvl w:ilvl="0" w:tplc="F27C15A2">
      <w:numFmt w:val="bullet"/>
      <w:lvlText w:val="-"/>
      <w:lvlJc w:val="left"/>
      <w:pPr>
        <w:ind w:left="360" w:hanging="360"/>
      </w:pPr>
      <w:rPr>
        <w:rFonts w:ascii="Times New Roman" w:eastAsia="Times New Roman"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6"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44546A"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17"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F950F97"/>
    <w:multiLevelType w:val="multilevel"/>
    <w:tmpl w:val="A70E2CE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4804C6A"/>
    <w:multiLevelType w:val="multilevel"/>
    <w:tmpl w:val="6E5077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1"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7D696AA1"/>
    <w:multiLevelType w:val="multilevel"/>
    <w:tmpl w:val="2F506F78"/>
    <w:lvl w:ilvl="0">
      <w:start w:val="1"/>
      <w:numFmt w:val="decimal"/>
      <w:lvlText w:val="%1."/>
      <w:lvlJc w:val="left"/>
      <w:pPr>
        <w:ind w:left="360" w:hanging="360"/>
      </w:pPr>
      <w:rPr>
        <w:rFonts w:hint="default"/>
        <w:b/>
        <w:bCs w:val="0"/>
        <w:color w:val="auto"/>
      </w:rPr>
    </w:lvl>
    <w:lvl w:ilvl="1">
      <w:start w:val="1"/>
      <w:numFmt w:val="decimal"/>
      <w:lvlText w:val="%1.%2."/>
      <w:lvlJc w:val="left"/>
      <w:pPr>
        <w:ind w:left="1850"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ascii="Times New Roman" w:hAnsi="Times New Roman" w:cs="Times New Roman"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E374B7B"/>
    <w:multiLevelType w:val="multilevel"/>
    <w:tmpl w:val="B5B69B42"/>
    <w:lvl w:ilvl="0">
      <w:start w:val="2"/>
      <w:numFmt w:val="decimal"/>
      <w:lvlText w:val="%1."/>
      <w:lvlJc w:val="left"/>
      <w:pPr>
        <w:ind w:left="360" w:hanging="360"/>
      </w:pPr>
      <w:rPr>
        <w:rFonts w:hint="default"/>
      </w:rPr>
    </w:lvl>
    <w:lvl w:ilvl="1">
      <w:start w:val="5"/>
      <w:numFmt w:val="decimal"/>
      <w:lvlText w:val="%1.%2."/>
      <w:lvlJc w:val="left"/>
      <w:pPr>
        <w:ind w:left="1778" w:hanging="360"/>
      </w:pPr>
      <w:rPr>
        <w:rFonts w:ascii="Times New Roman" w:hAnsi="Times New Roman" w:cs="Times New Roman" w:hint="default"/>
        <w:b/>
        <w:bCs/>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num w:numId="1" w16cid:durableId="691762448">
    <w:abstractNumId w:val="22"/>
  </w:num>
  <w:num w:numId="2" w16cid:durableId="17301546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8983491">
    <w:abstractNumId w:val="21"/>
  </w:num>
  <w:num w:numId="4" w16cid:durableId="1991205092">
    <w:abstractNumId w:val="5"/>
  </w:num>
  <w:num w:numId="5" w16cid:durableId="19983413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724969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8785221">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229182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8229290">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24155792">
    <w:abstractNumId w:val="7"/>
  </w:num>
  <w:num w:numId="11" w16cid:durableId="1081676980">
    <w:abstractNumId w:val="17"/>
  </w:num>
  <w:num w:numId="12" w16cid:durableId="1718120108">
    <w:abstractNumId w:val="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487124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99878691">
    <w:abstractNumId w:val="12"/>
  </w:num>
  <w:num w:numId="15" w16cid:durableId="1782531853">
    <w:abstractNumId w:val="8"/>
  </w:num>
  <w:num w:numId="16" w16cid:durableId="568004288">
    <w:abstractNumId w:val="16"/>
  </w:num>
  <w:num w:numId="17" w16cid:durableId="261843655">
    <w:abstractNumId w:val="14"/>
  </w:num>
  <w:num w:numId="18" w16cid:durableId="2041971859">
    <w:abstractNumId w:val="1"/>
  </w:num>
  <w:num w:numId="19" w16cid:durableId="523321243">
    <w:abstractNumId w:val="13"/>
  </w:num>
  <w:num w:numId="20" w16cid:durableId="460415638">
    <w:abstractNumId w:val="0"/>
  </w:num>
  <w:num w:numId="21" w16cid:durableId="1037588499">
    <w:abstractNumId w:val="15"/>
  </w:num>
  <w:num w:numId="22" w16cid:durableId="13583160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8681654">
    <w:abstractNumId w:val="18"/>
  </w:num>
  <w:num w:numId="24" w16cid:durableId="1579711445">
    <w:abstractNumId w:val="4"/>
  </w:num>
  <w:num w:numId="25" w16cid:durableId="1773671395">
    <w:abstractNumId w:val="2"/>
  </w:num>
  <w:num w:numId="26" w16cid:durableId="804931092">
    <w:abstractNumId w:val="6"/>
  </w:num>
  <w:num w:numId="27" w16cid:durableId="1879320563">
    <w:abstractNumId w:val="19"/>
  </w:num>
  <w:num w:numId="28" w16cid:durableId="1656257509">
    <w:abstractNumId w:val="23"/>
  </w:num>
  <w:num w:numId="29" w16cid:durableId="10188466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E6"/>
    <w:rsid w:val="00001045"/>
    <w:rsid w:val="00003BF5"/>
    <w:rsid w:val="0002082B"/>
    <w:rsid w:val="000249D3"/>
    <w:rsid w:val="000329B1"/>
    <w:rsid w:val="00033B69"/>
    <w:rsid w:val="00036EDB"/>
    <w:rsid w:val="00037B44"/>
    <w:rsid w:val="00045665"/>
    <w:rsid w:val="000521C1"/>
    <w:rsid w:val="00054445"/>
    <w:rsid w:val="00056CB8"/>
    <w:rsid w:val="0009726E"/>
    <w:rsid w:val="000A0167"/>
    <w:rsid w:val="000A1B11"/>
    <w:rsid w:val="000A72E9"/>
    <w:rsid w:val="000A7D09"/>
    <w:rsid w:val="000B2896"/>
    <w:rsid w:val="000C1853"/>
    <w:rsid w:val="000C4B51"/>
    <w:rsid w:val="000C4FF6"/>
    <w:rsid w:val="000C609C"/>
    <w:rsid w:val="000D2458"/>
    <w:rsid w:val="000D49FC"/>
    <w:rsid w:val="000E1312"/>
    <w:rsid w:val="000E2572"/>
    <w:rsid w:val="000F10BB"/>
    <w:rsid w:val="000F41A9"/>
    <w:rsid w:val="000F49AA"/>
    <w:rsid w:val="001101CE"/>
    <w:rsid w:val="00114AB5"/>
    <w:rsid w:val="0011690B"/>
    <w:rsid w:val="001175B0"/>
    <w:rsid w:val="00121942"/>
    <w:rsid w:val="00121C24"/>
    <w:rsid w:val="00124007"/>
    <w:rsid w:val="00125EC3"/>
    <w:rsid w:val="0013206C"/>
    <w:rsid w:val="00132B19"/>
    <w:rsid w:val="0014109A"/>
    <w:rsid w:val="00142FB0"/>
    <w:rsid w:val="00153787"/>
    <w:rsid w:val="00161846"/>
    <w:rsid w:val="0016199B"/>
    <w:rsid w:val="00163256"/>
    <w:rsid w:val="001670B2"/>
    <w:rsid w:val="0016795D"/>
    <w:rsid w:val="001803B1"/>
    <w:rsid w:val="001904B3"/>
    <w:rsid w:val="00194C2C"/>
    <w:rsid w:val="00196F11"/>
    <w:rsid w:val="001A42EB"/>
    <w:rsid w:val="001A6349"/>
    <w:rsid w:val="001B3172"/>
    <w:rsid w:val="001B319E"/>
    <w:rsid w:val="001B5021"/>
    <w:rsid w:val="001C3FF7"/>
    <w:rsid w:val="001C577B"/>
    <w:rsid w:val="001D3622"/>
    <w:rsid w:val="001D57B5"/>
    <w:rsid w:val="001D5FBF"/>
    <w:rsid w:val="001E2776"/>
    <w:rsid w:val="001E3A32"/>
    <w:rsid w:val="001E5E92"/>
    <w:rsid w:val="001E7E39"/>
    <w:rsid w:val="001F3D70"/>
    <w:rsid w:val="001F42ED"/>
    <w:rsid w:val="00205308"/>
    <w:rsid w:val="00212F37"/>
    <w:rsid w:val="00217ED8"/>
    <w:rsid w:val="002342A0"/>
    <w:rsid w:val="00237723"/>
    <w:rsid w:val="00244035"/>
    <w:rsid w:val="00252B80"/>
    <w:rsid w:val="00265B1F"/>
    <w:rsid w:val="00270771"/>
    <w:rsid w:val="00291C24"/>
    <w:rsid w:val="002942DE"/>
    <w:rsid w:val="002A125B"/>
    <w:rsid w:val="002A43FF"/>
    <w:rsid w:val="002A499E"/>
    <w:rsid w:val="002A68D6"/>
    <w:rsid w:val="002B3509"/>
    <w:rsid w:val="002C4EB1"/>
    <w:rsid w:val="002C6E24"/>
    <w:rsid w:val="002D5C5C"/>
    <w:rsid w:val="002E2171"/>
    <w:rsid w:val="002E6267"/>
    <w:rsid w:val="002E6931"/>
    <w:rsid w:val="002F1880"/>
    <w:rsid w:val="002F6871"/>
    <w:rsid w:val="00301585"/>
    <w:rsid w:val="00310124"/>
    <w:rsid w:val="00311167"/>
    <w:rsid w:val="00313FDA"/>
    <w:rsid w:val="00316485"/>
    <w:rsid w:val="00321DE6"/>
    <w:rsid w:val="00332127"/>
    <w:rsid w:val="00332AC8"/>
    <w:rsid w:val="00335911"/>
    <w:rsid w:val="00342B89"/>
    <w:rsid w:val="00344ED3"/>
    <w:rsid w:val="00345F58"/>
    <w:rsid w:val="00351806"/>
    <w:rsid w:val="00373CD8"/>
    <w:rsid w:val="00374A41"/>
    <w:rsid w:val="00382B78"/>
    <w:rsid w:val="00385AB2"/>
    <w:rsid w:val="00387E7F"/>
    <w:rsid w:val="003A1C61"/>
    <w:rsid w:val="003A49A9"/>
    <w:rsid w:val="003A76AE"/>
    <w:rsid w:val="003A7F3B"/>
    <w:rsid w:val="003B64FF"/>
    <w:rsid w:val="003C2FEA"/>
    <w:rsid w:val="003C72BB"/>
    <w:rsid w:val="003D090F"/>
    <w:rsid w:val="003D2BBD"/>
    <w:rsid w:val="003D4876"/>
    <w:rsid w:val="003E6F92"/>
    <w:rsid w:val="003E7B59"/>
    <w:rsid w:val="00401F74"/>
    <w:rsid w:val="00407A18"/>
    <w:rsid w:val="004100B0"/>
    <w:rsid w:val="00411E49"/>
    <w:rsid w:val="00411FF7"/>
    <w:rsid w:val="004174A3"/>
    <w:rsid w:val="00421030"/>
    <w:rsid w:val="00422E40"/>
    <w:rsid w:val="00426B50"/>
    <w:rsid w:val="00437D1E"/>
    <w:rsid w:val="004503A5"/>
    <w:rsid w:val="00451B72"/>
    <w:rsid w:val="004545B8"/>
    <w:rsid w:val="004556B3"/>
    <w:rsid w:val="00456947"/>
    <w:rsid w:val="00476D4C"/>
    <w:rsid w:val="004830DA"/>
    <w:rsid w:val="00483E12"/>
    <w:rsid w:val="004864C9"/>
    <w:rsid w:val="0049327E"/>
    <w:rsid w:val="004958EA"/>
    <w:rsid w:val="004A3585"/>
    <w:rsid w:val="004A37EB"/>
    <w:rsid w:val="004B2F5B"/>
    <w:rsid w:val="004C0F42"/>
    <w:rsid w:val="004C264E"/>
    <w:rsid w:val="004C273F"/>
    <w:rsid w:val="004D1C29"/>
    <w:rsid w:val="004D2ED9"/>
    <w:rsid w:val="004D5F40"/>
    <w:rsid w:val="004D791B"/>
    <w:rsid w:val="004D7963"/>
    <w:rsid w:val="004F71BF"/>
    <w:rsid w:val="00505F0C"/>
    <w:rsid w:val="005117E5"/>
    <w:rsid w:val="00512868"/>
    <w:rsid w:val="00514074"/>
    <w:rsid w:val="00522FAA"/>
    <w:rsid w:val="00526B4D"/>
    <w:rsid w:val="00527099"/>
    <w:rsid w:val="0053141E"/>
    <w:rsid w:val="005321E8"/>
    <w:rsid w:val="0053373E"/>
    <w:rsid w:val="00536363"/>
    <w:rsid w:val="00536F0A"/>
    <w:rsid w:val="005422BC"/>
    <w:rsid w:val="00547249"/>
    <w:rsid w:val="005534D7"/>
    <w:rsid w:val="00555D31"/>
    <w:rsid w:val="0056130C"/>
    <w:rsid w:val="005630C0"/>
    <w:rsid w:val="00565E08"/>
    <w:rsid w:val="00567FC8"/>
    <w:rsid w:val="00573B4A"/>
    <w:rsid w:val="005745DA"/>
    <w:rsid w:val="005926B4"/>
    <w:rsid w:val="005A33A6"/>
    <w:rsid w:val="005A4E99"/>
    <w:rsid w:val="005C1C8E"/>
    <w:rsid w:val="005C1D51"/>
    <w:rsid w:val="005C2637"/>
    <w:rsid w:val="005C5A52"/>
    <w:rsid w:val="005D0B86"/>
    <w:rsid w:val="005D3E8F"/>
    <w:rsid w:val="005D46D5"/>
    <w:rsid w:val="005D683A"/>
    <w:rsid w:val="005D7661"/>
    <w:rsid w:val="005E520E"/>
    <w:rsid w:val="00605261"/>
    <w:rsid w:val="006101CF"/>
    <w:rsid w:val="00611107"/>
    <w:rsid w:val="00627992"/>
    <w:rsid w:val="00635202"/>
    <w:rsid w:val="006603E9"/>
    <w:rsid w:val="00660458"/>
    <w:rsid w:val="006605DD"/>
    <w:rsid w:val="006609E4"/>
    <w:rsid w:val="00662B2D"/>
    <w:rsid w:val="00667D5B"/>
    <w:rsid w:val="006706C3"/>
    <w:rsid w:val="0067429D"/>
    <w:rsid w:val="0068013E"/>
    <w:rsid w:val="0068451D"/>
    <w:rsid w:val="006846AE"/>
    <w:rsid w:val="00691F41"/>
    <w:rsid w:val="00692A64"/>
    <w:rsid w:val="00695DFA"/>
    <w:rsid w:val="006A18A8"/>
    <w:rsid w:val="006A4B15"/>
    <w:rsid w:val="006B6EA0"/>
    <w:rsid w:val="006C0BDE"/>
    <w:rsid w:val="006C4D06"/>
    <w:rsid w:val="006C7B6E"/>
    <w:rsid w:val="006D3F16"/>
    <w:rsid w:val="006E19B0"/>
    <w:rsid w:val="006E29F5"/>
    <w:rsid w:val="006E7A88"/>
    <w:rsid w:val="006F1644"/>
    <w:rsid w:val="00700AEC"/>
    <w:rsid w:val="0070108E"/>
    <w:rsid w:val="0070144B"/>
    <w:rsid w:val="007061C0"/>
    <w:rsid w:val="00707F06"/>
    <w:rsid w:val="00710BC5"/>
    <w:rsid w:val="00715802"/>
    <w:rsid w:val="00717F54"/>
    <w:rsid w:val="00730102"/>
    <w:rsid w:val="00730BFE"/>
    <w:rsid w:val="00736515"/>
    <w:rsid w:val="00741C9D"/>
    <w:rsid w:val="00743CAD"/>
    <w:rsid w:val="00746AFC"/>
    <w:rsid w:val="0074728C"/>
    <w:rsid w:val="00747553"/>
    <w:rsid w:val="00747706"/>
    <w:rsid w:val="007517B4"/>
    <w:rsid w:val="00751B74"/>
    <w:rsid w:val="007577E2"/>
    <w:rsid w:val="007600FC"/>
    <w:rsid w:val="00761F85"/>
    <w:rsid w:val="00777ED8"/>
    <w:rsid w:val="00786FA3"/>
    <w:rsid w:val="0079534A"/>
    <w:rsid w:val="007958F8"/>
    <w:rsid w:val="007A3B28"/>
    <w:rsid w:val="007B2D89"/>
    <w:rsid w:val="007B3448"/>
    <w:rsid w:val="007B6E34"/>
    <w:rsid w:val="007C2C15"/>
    <w:rsid w:val="007C4BAF"/>
    <w:rsid w:val="007C4FDC"/>
    <w:rsid w:val="007C6AE4"/>
    <w:rsid w:val="007D5DC8"/>
    <w:rsid w:val="007D68AD"/>
    <w:rsid w:val="007E22E1"/>
    <w:rsid w:val="007E2376"/>
    <w:rsid w:val="007E3A3A"/>
    <w:rsid w:val="007E5BBB"/>
    <w:rsid w:val="007F001A"/>
    <w:rsid w:val="007F51CF"/>
    <w:rsid w:val="008064BC"/>
    <w:rsid w:val="00815B51"/>
    <w:rsid w:val="00817F93"/>
    <w:rsid w:val="00825655"/>
    <w:rsid w:val="00844FC9"/>
    <w:rsid w:val="00851297"/>
    <w:rsid w:val="00851F66"/>
    <w:rsid w:val="008522F2"/>
    <w:rsid w:val="00854BF3"/>
    <w:rsid w:val="00864EF5"/>
    <w:rsid w:val="008678FA"/>
    <w:rsid w:val="00874A0E"/>
    <w:rsid w:val="00887EFF"/>
    <w:rsid w:val="008B7FEF"/>
    <w:rsid w:val="008C4171"/>
    <w:rsid w:val="008D0342"/>
    <w:rsid w:val="008D3F29"/>
    <w:rsid w:val="008D5AD5"/>
    <w:rsid w:val="00900642"/>
    <w:rsid w:val="00904685"/>
    <w:rsid w:val="00917334"/>
    <w:rsid w:val="009205AA"/>
    <w:rsid w:val="00921B5B"/>
    <w:rsid w:val="00933238"/>
    <w:rsid w:val="00943A3F"/>
    <w:rsid w:val="00946FF4"/>
    <w:rsid w:val="00951DEA"/>
    <w:rsid w:val="00957C51"/>
    <w:rsid w:val="00960F47"/>
    <w:rsid w:val="009653E2"/>
    <w:rsid w:val="0097102D"/>
    <w:rsid w:val="0097122D"/>
    <w:rsid w:val="009719E1"/>
    <w:rsid w:val="009903C2"/>
    <w:rsid w:val="009977FA"/>
    <w:rsid w:val="009A08BC"/>
    <w:rsid w:val="009A3B00"/>
    <w:rsid w:val="009A7930"/>
    <w:rsid w:val="009C1BF1"/>
    <w:rsid w:val="009C6560"/>
    <w:rsid w:val="009D3A55"/>
    <w:rsid w:val="009D5E3D"/>
    <w:rsid w:val="009D6D5B"/>
    <w:rsid w:val="009D7178"/>
    <w:rsid w:val="009E6E4E"/>
    <w:rsid w:val="00A0517B"/>
    <w:rsid w:val="00A077C8"/>
    <w:rsid w:val="00A100EF"/>
    <w:rsid w:val="00A111F8"/>
    <w:rsid w:val="00A1547B"/>
    <w:rsid w:val="00A17BA8"/>
    <w:rsid w:val="00A17FE4"/>
    <w:rsid w:val="00A20236"/>
    <w:rsid w:val="00A22154"/>
    <w:rsid w:val="00A30C42"/>
    <w:rsid w:val="00A32D17"/>
    <w:rsid w:val="00A42AC5"/>
    <w:rsid w:val="00A4469F"/>
    <w:rsid w:val="00A4473B"/>
    <w:rsid w:val="00A46E52"/>
    <w:rsid w:val="00A5095A"/>
    <w:rsid w:val="00A533AA"/>
    <w:rsid w:val="00A6035D"/>
    <w:rsid w:val="00A6067D"/>
    <w:rsid w:val="00A81C92"/>
    <w:rsid w:val="00A95E99"/>
    <w:rsid w:val="00AA2407"/>
    <w:rsid w:val="00AB23F6"/>
    <w:rsid w:val="00AB49C8"/>
    <w:rsid w:val="00AB6379"/>
    <w:rsid w:val="00AC7A36"/>
    <w:rsid w:val="00AD0443"/>
    <w:rsid w:val="00AE223B"/>
    <w:rsid w:val="00AE585E"/>
    <w:rsid w:val="00B11450"/>
    <w:rsid w:val="00B124A9"/>
    <w:rsid w:val="00B16AC8"/>
    <w:rsid w:val="00B1751F"/>
    <w:rsid w:val="00B17944"/>
    <w:rsid w:val="00B20D64"/>
    <w:rsid w:val="00B24883"/>
    <w:rsid w:val="00B26E62"/>
    <w:rsid w:val="00B32DE2"/>
    <w:rsid w:val="00B35302"/>
    <w:rsid w:val="00B37A90"/>
    <w:rsid w:val="00B418E6"/>
    <w:rsid w:val="00B44DD6"/>
    <w:rsid w:val="00B6105E"/>
    <w:rsid w:val="00B65558"/>
    <w:rsid w:val="00B67FE7"/>
    <w:rsid w:val="00B707BD"/>
    <w:rsid w:val="00B714C6"/>
    <w:rsid w:val="00B75134"/>
    <w:rsid w:val="00B7704C"/>
    <w:rsid w:val="00B80547"/>
    <w:rsid w:val="00B80E3D"/>
    <w:rsid w:val="00B94020"/>
    <w:rsid w:val="00BA372F"/>
    <w:rsid w:val="00BA56D4"/>
    <w:rsid w:val="00BB7140"/>
    <w:rsid w:val="00BC0229"/>
    <w:rsid w:val="00BD0DBF"/>
    <w:rsid w:val="00BE3FFC"/>
    <w:rsid w:val="00BE4DED"/>
    <w:rsid w:val="00BE6794"/>
    <w:rsid w:val="00BF27A1"/>
    <w:rsid w:val="00C035DC"/>
    <w:rsid w:val="00C03D53"/>
    <w:rsid w:val="00C0445D"/>
    <w:rsid w:val="00C04E8C"/>
    <w:rsid w:val="00C1357B"/>
    <w:rsid w:val="00C153C6"/>
    <w:rsid w:val="00C24BFF"/>
    <w:rsid w:val="00C4373C"/>
    <w:rsid w:val="00C451A7"/>
    <w:rsid w:val="00C5084A"/>
    <w:rsid w:val="00C623DC"/>
    <w:rsid w:val="00C62CCE"/>
    <w:rsid w:val="00C66EF1"/>
    <w:rsid w:val="00C70001"/>
    <w:rsid w:val="00C7287F"/>
    <w:rsid w:val="00C859BC"/>
    <w:rsid w:val="00C9756A"/>
    <w:rsid w:val="00CA368F"/>
    <w:rsid w:val="00CA4C0C"/>
    <w:rsid w:val="00CB40D4"/>
    <w:rsid w:val="00CB4CBE"/>
    <w:rsid w:val="00CC2F88"/>
    <w:rsid w:val="00CC363D"/>
    <w:rsid w:val="00CC4B66"/>
    <w:rsid w:val="00CD0694"/>
    <w:rsid w:val="00CD557F"/>
    <w:rsid w:val="00CE2651"/>
    <w:rsid w:val="00CE7654"/>
    <w:rsid w:val="00CF1AB2"/>
    <w:rsid w:val="00CF3F2C"/>
    <w:rsid w:val="00CF74D4"/>
    <w:rsid w:val="00D03208"/>
    <w:rsid w:val="00D3039A"/>
    <w:rsid w:val="00D30F9A"/>
    <w:rsid w:val="00D3349F"/>
    <w:rsid w:val="00D3469F"/>
    <w:rsid w:val="00D52632"/>
    <w:rsid w:val="00D53F19"/>
    <w:rsid w:val="00D623E1"/>
    <w:rsid w:val="00D71E0A"/>
    <w:rsid w:val="00D71EE1"/>
    <w:rsid w:val="00D85718"/>
    <w:rsid w:val="00DA7C7A"/>
    <w:rsid w:val="00DC1DB9"/>
    <w:rsid w:val="00DC7AB7"/>
    <w:rsid w:val="00DD31EE"/>
    <w:rsid w:val="00DD48A3"/>
    <w:rsid w:val="00DF09A0"/>
    <w:rsid w:val="00DF2013"/>
    <w:rsid w:val="00DF30AA"/>
    <w:rsid w:val="00DF3B01"/>
    <w:rsid w:val="00DF6B20"/>
    <w:rsid w:val="00E25C0E"/>
    <w:rsid w:val="00E271BC"/>
    <w:rsid w:val="00E27FFE"/>
    <w:rsid w:val="00E3145C"/>
    <w:rsid w:val="00E33E97"/>
    <w:rsid w:val="00E426A6"/>
    <w:rsid w:val="00E458EB"/>
    <w:rsid w:val="00E57279"/>
    <w:rsid w:val="00E6171D"/>
    <w:rsid w:val="00E70465"/>
    <w:rsid w:val="00E723B5"/>
    <w:rsid w:val="00E727D8"/>
    <w:rsid w:val="00E729F3"/>
    <w:rsid w:val="00E74037"/>
    <w:rsid w:val="00E750A2"/>
    <w:rsid w:val="00E8050B"/>
    <w:rsid w:val="00E821A1"/>
    <w:rsid w:val="00E83AAA"/>
    <w:rsid w:val="00EA1DA3"/>
    <w:rsid w:val="00EA568A"/>
    <w:rsid w:val="00EA6AAA"/>
    <w:rsid w:val="00EB49B6"/>
    <w:rsid w:val="00EB4B4D"/>
    <w:rsid w:val="00EB6CC3"/>
    <w:rsid w:val="00EB7E67"/>
    <w:rsid w:val="00EC1814"/>
    <w:rsid w:val="00EC4E5E"/>
    <w:rsid w:val="00ED0E36"/>
    <w:rsid w:val="00ED1EE2"/>
    <w:rsid w:val="00ED36F4"/>
    <w:rsid w:val="00EE3EB4"/>
    <w:rsid w:val="00EE4AD8"/>
    <w:rsid w:val="00EE5BCD"/>
    <w:rsid w:val="00EE7036"/>
    <w:rsid w:val="00EF0A26"/>
    <w:rsid w:val="00EF4AFF"/>
    <w:rsid w:val="00EF6286"/>
    <w:rsid w:val="00F14B66"/>
    <w:rsid w:val="00F259C2"/>
    <w:rsid w:val="00F26CCA"/>
    <w:rsid w:val="00F42E8C"/>
    <w:rsid w:val="00F47B03"/>
    <w:rsid w:val="00F604FB"/>
    <w:rsid w:val="00F638D0"/>
    <w:rsid w:val="00F641FF"/>
    <w:rsid w:val="00F65839"/>
    <w:rsid w:val="00F66F30"/>
    <w:rsid w:val="00F67642"/>
    <w:rsid w:val="00F73F3A"/>
    <w:rsid w:val="00F87A63"/>
    <w:rsid w:val="00F95152"/>
    <w:rsid w:val="00FA24F2"/>
    <w:rsid w:val="00FB02E8"/>
    <w:rsid w:val="00FB0380"/>
    <w:rsid w:val="00FC1079"/>
    <w:rsid w:val="00FC74CE"/>
    <w:rsid w:val="00FD20C1"/>
    <w:rsid w:val="00FE13B5"/>
    <w:rsid w:val="00FE2DBF"/>
    <w:rsid w:val="00FE32FD"/>
    <w:rsid w:val="00FE6BBB"/>
    <w:rsid w:val="2DA8B5A4"/>
    <w:rsid w:val="47E52C56"/>
    <w:rsid w:val="64CBF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D7992"/>
  <w15:chartTrackingRefBased/>
  <w15:docId w15:val="{93F9A72B-2F72-45F6-AB7E-868D1E515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C273F"/>
    <w:pPr>
      <w:spacing w:after="0" w:line="240" w:lineRule="auto"/>
    </w:pPr>
    <w:rPr>
      <w:rFonts w:ascii="Times New Roman" w:eastAsia="Times New Roman" w:hAnsi="Times New Roman" w:cs="Times New Roman"/>
      <w:sz w:val="24"/>
      <w:szCs w:val="24"/>
      <w:lang w:val="lt-LT" w:eastAsia="lt-LT"/>
    </w:rPr>
  </w:style>
  <w:style w:type="paragraph" w:styleId="Antrat1">
    <w:name w:val="heading 1"/>
    <w:aliases w:val="H1"/>
    <w:basedOn w:val="prastasis"/>
    <w:next w:val="prastasis"/>
    <w:link w:val="Antrat1Diagrama"/>
    <w:uiPriority w:val="99"/>
    <w:qFormat/>
    <w:rsid w:val="001D57B5"/>
    <w:pPr>
      <w:keepNext/>
      <w:numPr>
        <w:numId w:val="16"/>
      </w:numPr>
      <w:tabs>
        <w:tab w:val="left" w:pos="1276"/>
      </w:tabs>
      <w:spacing w:after="120"/>
      <w:outlineLvl w:val="0"/>
    </w:pPr>
    <w:rPr>
      <w:rFonts w:ascii="Arial" w:hAnsi="Arial" w:cs="Arial"/>
      <w:b/>
      <w:bCs/>
      <w:caps/>
      <w:color w:val="1F497D"/>
      <w:szCs w:val="32"/>
      <w:lang w:val="en-GB" w:eastAsia="da-DK"/>
    </w:rPr>
  </w:style>
  <w:style w:type="paragraph" w:styleId="Antrat2">
    <w:name w:val="heading 2"/>
    <w:basedOn w:val="prastasis"/>
    <w:next w:val="prastasis"/>
    <w:link w:val="Antrat2Diagrama"/>
    <w:uiPriority w:val="99"/>
    <w:qFormat/>
    <w:rsid w:val="001D57B5"/>
    <w:pPr>
      <w:keepNext/>
      <w:numPr>
        <w:ilvl w:val="1"/>
        <w:numId w:val="16"/>
      </w:numPr>
      <w:tabs>
        <w:tab w:val="left" w:pos="1276"/>
      </w:tabs>
      <w:spacing w:after="120"/>
      <w:outlineLvl w:val="1"/>
    </w:pPr>
    <w:rPr>
      <w:rFonts w:ascii="Arial" w:hAnsi="Arial" w:cs="Arial"/>
      <w:b/>
      <w:bCs/>
      <w:iCs/>
      <w:szCs w:val="28"/>
      <w:lang w:val="en-GB" w:eastAsia="da-DK"/>
    </w:rPr>
  </w:style>
  <w:style w:type="paragraph" w:styleId="Antrat3">
    <w:name w:val="heading 3"/>
    <w:basedOn w:val="prastasis"/>
    <w:next w:val="prastasis"/>
    <w:link w:val="Antrat3Diagrama"/>
    <w:uiPriority w:val="99"/>
    <w:qFormat/>
    <w:rsid w:val="001D57B5"/>
    <w:pPr>
      <w:keepNext/>
      <w:numPr>
        <w:ilvl w:val="2"/>
        <w:numId w:val="16"/>
      </w:numPr>
      <w:tabs>
        <w:tab w:val="left" w:pos="1276"/>
      </w:tabs>
      <w:spacing w:after="120"/>
      <w:outlineLvl w:val="2"/>
    </w:pPr>
    <w:rPr>
      <w:rFonts w:ascii="Arial" w:hAnsi="Arial" w:cs="Arial"/>
      <w:b/>
      <w:bCs/>
      <w:sz w:val="22"/>
      <w:szCs w:val="26"/>
      <w:lang w:val="en-GB" w:eastAsia="da-DK"/>
    </w:rPr>
  </w:style>
  <w:style w:type="paragraph" w:styleId="Antrat4">
    <w:name w:val="heading 4"/>
    <w:basedOn w:val="prastasis"/>
    <w:next w:val="prastasis"/>
    <w:link w:val="Antrat4Diagrama"/>
    <w:uiPriority w:val="99"/>
    <w:qFormat/>
    <w:rsid w:val="001D57B5"/>
    <w:pPr>
      <w:keepNext/>
      <w:numPr>
        <w:ilvl w:val="3"/>
        <w:numId w:val="16"/>
      </w:numPr>
      <w:tabs>
        <w:tab w:val="left" w:pos="1276"/>
      </w:tabs>
      <w:spacing w:after="120"/>
      <w:outlineLvl w:val="3"/>
    </w:pPr>
    <w:rPr>
      <w:rFonts w:ascii="Arial" w:hAnsi="Arial"/>
      <w:b/>
      <w:bCs/>
      <w:sz w:val="22"/>
      <w:szCs w:val="28"/>
      <w:lang w:val="en-GB" w:eastAsia="da-DK"/>
    </w:rPr>
  </w:style>
  <w:style w:type="paragraph" w:styleId="Antrat5">
    <w:name w:val="heading 5"/>
    <w:basedOn w:val="prastasis"/>
    <w:next w:val="prastasis"/>
    <w:link w:val="Antrat5Diagrama"/>
    <w:uiPriority w:val="99"/>
    <w:qFormat/>
    <w:rsid w:val="001D57B5"/>
    <w:pPr>
      <w:numPr>
        <w:ilvl w:val="4"/>
        <w:numId w:val="16"/>
      </w:numPr>
      <w:spacing w:line="240" w:lineRule="atLeast"/>
      <w:outlineLvl w:val="4"/>
    </w:pPr>
    <w:rPr>
      <w:rFonts w:ascii="Arial" w:hAnsi="Arial"/>
      <w:b/>
      <w:bCs/>
      <w:iCs/>
      <w:szCs w:val="26"/>
      <w:lang w:val="en-GB" w:eastAsia="da-DK"/>
    </w:rPr>
  </w:style>
  <w:style w:type="paragraph" w:styleId="Antrat6">
    <w:name w:val="heading 6"/>
    <w:basedOn w:val="prastasis"/>
    <w:next w:val="prastasis"/>
    <w:link w:val="Antrat6Diagrama"/>
    <w:uiPriority w:val="99"/>
    <w:qFormat/>
    <w:rsid w:val="001D57B5"/>
    <w:pPr>
      <w:numPr>
        <w:ilvl w:val="5"/>
        <w:numId w:val="16"/>
      </w:numPr>
      <w:spacing w:line="240" w:lineRule="atLeast"/>
      <w:outlineLvl w:val="5"/>
    </w:pPr>
    <w:rPr>
      <w:rFonts w:ascii="Arial" w:hAnsi="Arial"/>
      <w:b/>
      <w:bCs/>
      <w:color w:val="44546A" w:themeColor="text2"/>
      <w:szCs w:val="22"/>
      <w:lang w:val="en-GB" w:eastAsia="da-DK"/>
    </w:rPr>
  </w:style>
  <w:style w:type="paragraph" w:styleId="Antrat7">
    <w:name w:val="heading 7"/>
    <w:basedOn w:val="prastasis"/>
    <w:next w:val="prastasis"/>
    <w:link w:val="Antrat7Diagrama"/>
    <w:uiPriority w:val="99"/>
    <w:qFormat/>
    <w:rsid w:val="001D57B5"/>
    <w:pPr>
      <w:numPr>
        <w:ilvl w:val="6"/>
        <w:numId w:val="16"/>
      </w:numPr>
      <w:spacing w:line="240" w:lineRule="atLeast"/>
      <w:outlineLvl w:val="6"/>
    </w:pPr>
    <w:rPr>
      <w:rFonts w:ascii="Arial" w:hAnsi="Arial"/>
      <w:b/>
      <w:sz w:val="22"/>
      <w:lang w:val="en-GB" w:eastAsia="da-DK"/>
    </w:rPr>
  </w:style>
  <w:style w:type="paragraph" w:styleId="Antrat8">
    <w:name w:val="heading 8"/>
    <w:basedOn w:val="prastasis"/>
    <w:next w:val="prastasis"/>
    <w:link w:val="Antrat8Diagrama"/>
    <w:uiPriority w:val="99"/>
    <w:qFormat/>
    <w:rsid w:val="001D57B5"/>
    <w:pPr>
      <w:numPr>
        <w:ilvl w:val="7"/>
        <w:numId w:val="16"/>
      </w:numPr>
      <w:spacing w:line="240" w:lineRule="atLeast"/>
      <w:outlineLvl w:val="7"/>
    </w:pPr>
    <w:rPr>
      <w:rFonts w:ascii="Arial" w:hAnsi="Arial"/>
      <w:b/>
      <w:iCs/>
      <w:lang w:val="en-GB" w:eastAsia="da-DK"/>
    </w:rPr>
  </w:style>
  <w:style w:type="paragraph" w:styleId="Antrat9">
    <w:name w:val="heading 9"/>
    <w:basedOn w:val="prastasis"/>
    <w:next w:val="prastasis"/>
    <w:link w:val="Antrat9Diagrama"/>
    <w:uiPriority w:val="99"/>
    <w:qFormat/>
    <w:rsid w:val="001D57B5"/>
    <w:pPr>
      <w:numPr>
        <w:ilvl w:val="8"/>
        <w:numId w:val="16"/>
      </w:numPr>
      <w:spacing w:line="240" w:lineRule="atLeast"/>
      <w:outlineLvl w:val="8"/>
    </w:pPr>
    <w:rPr>
      <w:rFonts w:ascii="Verdana" w:hAnsi="Verdana" w:cs="Arial"/>
      <w:b/>
      <w:sz w:val="18"/>
      <w:szCs w:val="22"/>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B418E6"/>
    <w:pPr>
      <w:spacing w:after="0" w:line="240" w:lineRule="auto"/>
    </w:pPr>
    <w:rPr>
      <w:rFonts w:ascii="Calibri" w:eastAsia="Calibri" w:hAnsi="Calibri" w:cs="Times New Roman"/>
      <w:lang w:val="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B418E6"/>
    <w:rPr>
      <w:sz w:val="24"/>
      <w:szCs w:val="24"/>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B418E6"/>
    <w:pPr>
      <w:ind w:left="720"/>
      <w:contextualSpacing/>
    </w:pPr>
    <w:rPr>
      <w:rFonts w:asciiTheme="minorHAnsi" w:eastAsiaTheme="minorHAnsi" w:hAnsiTheme="minorHAnsi" w:cstheme="minorBidi"/>
      <w:lang w:val="en-US" w:eastAsia="en-US"/>
    </w:rPr>
  </w:style>
  <w:style w:type="character" w:styleId="Vietosrezervavimoenklotekstas">
    <w:name w:val="Placeholder Text"/>
    <w:basedOn w:val="Numatytasispastraiposriftas"/>
    <w:uiPriority w:val="99"/>
    <w:semiHidden/>
    <w:rsid w:val="00DD31EE"/>
    <w:rPr>
      <w:color w:val="808080"/>
    </w:rPr>
  </w:style>
  <w:style w:type="paragraph" w:styleId="Pavadinimas">
    <w:name w:val="Title"/>
    <w:basedOn w:val="prastasis"/>
    <w:next w:val="prastasis"/>
    <w:link w:val="PavadinimasDiagrama"/>
    <w:uiPriority w:val="10"/>
    <w:qFormat/>
    <w:rsid w:val="00917334"/>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17334"/>
    <w:rPr>
      <w:rFonts w:asciiTheme="majorHAnsi" w:eastAsiaTheme="majorEastAsia" w:hAnsiTheme="majorHAnsi" w:cstheme="majorBidi"/>
      <w:spacing w:val="-10"/>
      <w:kern w:val="28"/>
      <w:sz w:val="56"/>
      <w:szCs w:val="56"/>
      <w:lang w:val="lt-LT" w:eastAsia="lt-LT"/>
    </w:rPr>
  </w:style>
  <w:style w:type="table" w:styleId="Lentelstinklelis">
    <w:name w:val="Table Grid"/>
    <w:basedOn w:val="prastojilentel"/>
    <w:uiPriority w:val="39"/>
    <w:rsid w:val="00701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6101C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101CF"/>
    <w:rPr>
      <w:rFonts w:ascii="Segoe UI" w:eastAsia="Times New Roman" w:hAnsi="Segoe UI" w:cs="Segoe UI"/>
      <w:sz w:val="18"/>
      <w:szCs w:val="18"/>
      <w:lang w:val="lt-LT" w:eastAsia="lt-LT"/>
    </w:rPr>
  </w:style>
  <w:style w:type="character" w:customStyle="1" w:styleId="Laukeliai">
    <w:name w:val="Laukeliai"/>
    <w:basedOn w:val="Numatytasispastraiposriftas"/>
    <w:uiPriority w:val="1"/>
    <w:rsid w:val="000F41A9"/>
    <w:rPr>
      <w:rFonts w:ascii="Arial" w:hAnsi="Arial" w:cs="Arial" w:hint="default"/>
      <w:sz w:val="20"/>
    </w:rPr>
  </w:style>
  <w:style w:type="paragraph" w:styleId="Antrats">
    <w:name w:val="header"/>
    <w:basedOn w:val="prastasis"/>
    <w:link w:val="AntratsDiagrama"/>
    <w:uiPriority w:val="99"/>
    <w:unhideWhenUsed/>
    <w:rsid w:val="00BA372F"/>
    <w:pPr>
      <w:tabs>
        <w:tab w:val="center" w:pos="4986"/>
        <w:tab w:val="right" w:pos="9972"/>
      </w:tabs>
    </w:pPr>
  </w:style>
  <w:style w:type="character" w:customStyle="1" w:styleId="AntratsDiagrama">
    <w:name w:val="Antraštės Diagrama"/>
    <w:basedOn w:val="Numatytasispastraiposriftas"/>
    <w:link w:val="Antrats"/>
    <w:uiPriority w:val="99"/>
    <w:rsid w:val="00BA372F"/>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unhideWhenUsed/>
    <w:rsid w:val="00BA372F"/>
    <w:pPr>
      <w:tabs>
        <w:tab w:val="center" w:pos="4986"/>
        <w:tab w:val="right" w:pos="9972"/>
      </w:tabs>
    </w:pPr>
  </w:style>
  <w:style w:type="character" w:customStyle="1" w:styleId="PoratDiagrama">
    <w:name w:val="Poraštė Diagrama"/>
    <w:basedOn w:val="Numatytasispastraiposriftas"/>
    <w:link w:val="Porat"/>
    <w:uiPriority w:val="99"/>
    <w:rsid w:val="00BA372F"/>
    <w:rPr>
      <w:rFonts w:ascii="Times New Roman" w:eastAsia="Times New Roman" w:hAnsi="Times New Roman" w:cs="Times New Roman"/>
      <w:sz w:val="24"/>
      <w:szCs w:val="24"/>
      <w:lang w:val="lt-LT" w:eastAsia="lt-LT"/>
    </w:rPr>
  </w:style>
  <w:style w:type="paragraph" w:styleId="prastasiniatinklio">
    <w:name w:val="Normal (Web)"/>
    <w:basedOn w:val="prastasis"/>
    <w:uiPriority w:val="99"/>
    <w:unhideWhenUsed/>
    <w:rsid w:val="00045665"/>
    <w:pPr>
      <w:spacing w:before="100" w:beforeAutospacing="1" w:after="100" w:afterAutospacing="1"/>
    </w:pPr>
  </w:style>
  <w:style w:type="character" w:customStyle="1" w:styleId="Antrat1Diagrama">
    <w:name w:val="Antraštė 1 Diagrama"/>
    <w:aliases w:val="H1 Diagrama"/>
    <w:basedOn w:val="Numatytasispastraiposriftas"/>
    <w:link w:val="Antrat1"/>
    <w:uiPriority w:val="99"/>
    <w:rsid w:val="001D57B5"/>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9"/>
    <w:rsid w:val="001D57B5"/>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uiPriority w:val="99"/>
    <w:rsid w:val="001D57B5"/>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rsid w:val="001D57B5"/>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1D57B5"/>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1D57B5"/>
    <w:rPr>
      <w:rFonts w:ascii="Arial" w:eastAsia="Times New Roman" w:hAnsi="Arial" w:cs="Times New Roman"/>
      <w:b/>
      <w:bCs/>
      <w:color w:val="44546A" w:themeColor="text2"/>
      <w:sz w:val="24"/>
      <w:lang w:val="en-GB" w:eastAsia="da-DK"/>
    </w:rPr>
  </w:style>
  <w:style w:type="character" w:customStyle="1" w:styleId="Antrat7Diagrama">
    <w:name w:val="Antraštė 7 Diagrama"/>
    <w:basedOn w:val="Numatytasispastraiposriftas"/>
    <w:link w:val="Antrat7"/>
    <w:uiPriority w:val="99"/>
    <w:rsid w:val="001D57B5"/>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1D57B5"/>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1D57B5"/>
    <w:rPr>
      <w:rFonts w:ascii="Verdana" w:eastAsia="Times New Roman" w:hAnsi="Verdana" w:cs="Arial"/>
      <w:b/>
      <w:sz w:val="18"/>
      <w:lang w:val="en-GB" w:eastAsia="da-DK"/>
    </w:rPr>
  </w:style>
  <w:style w:type="character" w:styleId="Komentaronuoroda">
    <w:name w:val="annotation reference"/>
    <w:basedOn w:val="Numatytasispastraiposriftas"/>
    <w:uiPriority w:val="99"/>
    <w:semiHidden/>
    <w:unhideWhenUsed/>
    <w:rsid w:val="005D683A"/>
    <w:rPr>
      <w:sz w:val="16"/>
      <w:szCs w:val="16"/>
    </w:rPr>
  </w:style>
  <w:style w:type="paragraph" w:styleId="Komentarotekstas">
    <w:name w:val="annotation text"/>
    <w:basedOn w:val="prastasis"/>
    <w:link w:val="KomentarotekstasDiagrama"/>
    <w:unhideWhenUsed/>
    <w:rsid w:val="005D683A"/>
    <w:rPr>
      <w:sz w:val="20"/>
      <w:szCs w:val="20"/>
    </w:rPr>
  </w:style>
  <w:style w:type="character" w:customStyle="1" w:styleId="KomentarotekstasDiagrama">
    <w:name w:val="Komentaro tekstas Diagrama"/>
    <w:basedOn w:val="Numatytasispastraiposriftas"/>
    <w:link w:val="Komentarotekstas"/>
    <w:rsid w:val="005D683A"/>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D683A"/>
    <w:rPr>
      <w:b/>
      <w:bCs/>
    </w:rPr>
  </w:style>
  <w:style w:type="character" w:customStyle="1" w:styleId="KomentarotemaDiagrama">
    <w:name w:val="Komentaro tema Diagrama"/>
    <w:basedOn w:val="KomentarotekstasDiagrama"/>
    <w:link w:val="Komentarotema"/>
    <w:uiPriority w:val="99"/>
    <w:semiHidden/>
    <w:rsid w:val="005D683A"/>
    <w:rPr>
      <w:rFonts w:ascii="Times New Roman" w:eastAsia="Times New Roman" w:hAnsi="Times New Roman" w:cs="Times New Roman"/>
      <w:b/>
      <w:bCs/>
      <w:sz w:val="20"/>
      <w:szCs w:val="20"/>
      <w:lang w:val="lt-LT" w:eastAsia="lt-LT"/>
    </w:rPr>
  </w:style>
  <w:style w:type="character" w:styleId="Emfaz">
    <w:name w:val="Emphasis"/>
    <w:qFormat/>
    <w:rsid w:val="00205308"/>
    <w:rPr>
      <w:i/>
      <w:iCs/>
    </w:rPr>
  </w:style>
  <w:style w:type="paragraph" w:styleId="Pataisymai">
    <w:name w:val="Revision"/>
    <w:hidden/>
    <w:uiPriority w:val="99"/>
    <w:semiHidden/>
    <w:rsid w:val="00B7704C"/>
    <w:pPr>
      <w:spacing w:after="0" w:line="240" w:lineRule="auto"/>
    </w:pPr>
    <w:rPr>
      <w:rFonts w:ascii="Times New Roman" w:eastAsia="Times New Roman" w:hAnsi="Times New Roman" w:cs="Times New Roman"/>
      <w:sz w:val="24"/>
      <w:szCs w:val="24"/>
      <w:lang w:val="lt-LT" w:eastAsia="lt-LT"/>
    </w:rPr>
  </w:style>
  <w:style w:type="character" w:styleId="Hipersaitas">
    <w:name w:val="Hyperlink"/>
    <w:basedOn w:val="Numatytasispastraiposriftas"/>
    <w:uiPriority w:val="99"/>
    <w:unhideWhenUsed/>
    <w:rsid w:val="00421030"/>
    <w:rPr>
      <w:color w:val="0563C1" w:themeColor="hyperlink"/>
      <w:u w:val="single"/>
    </w:rPr>
  </w:style>
  <w:style w:type="character" w:styleId="Neapdorotaspaminjimas">
    <w:name w:val="Unresolved Mention"/>
    <w:basedOn w:val="Numatytasispastraiposriftas"/>
    <w:uiPriority w:val="99"/>
    <w:semiHidden/>
    <w:unhideWhenUsed/>
    <w:rsid w:val="00421030"/>
    <w:rPr>
      <w:color w:val="605E5C"/>
      <w:shd w:val="clear" w:color="auto" w:fill="E1DFDD"/>
    </w:rPr>
  </w:style>
  <w:style w:type="character" w:customStyle="1" w:styleId="1TEKSTAS">
    <w:name w:val="1TEKSTAS"/>
    <w:basedOn w:val="Numatytasispastraiposriftas"/>
    <w:uiPriority w:val="1"/>
    <w:rsid w:val="00BD0DBF"/>
    <w:rPr>
      <w:rFonts w:ascii="Times New Roman" w:hAnsi="Times New Roman"/>
      <w:sz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918147">
      <w:bodyDiv w:val="1"/>
      <w:marLeft w:val="0"/>
      <w:marRight w:val="0"/>
      <w:marTop w:val="0"/>
      <w:marBottom w:val="0"/>
      <w:divBdr>
        <w:top w:val="none" w:sz="0" w:space="0" w:color="auto"/>
        <w:left w:val="none" w:sz="0" w:space="0" w:color="auto"/>
        <w:bottom w:val="none" w:sz="0" w:space="0" w:color="auto"/>
        <w:right w:val="none" w:sz="0" w:space="0" w:color="auto"/>
      </w:divBdr>
      <w:divsChild>
        <w:div w:id="1985618526">
          <w:marLeft w:val="0"/>
          <w:marRight w:val="0"/>
          <w:marTop w:val="0"/>
          <w:marBottom w:val="0"/>
          <w:divBdr>
            <w:top w:val="none" w:sz="0" w:space="0" w:color="auto"/>
            <w:left w:val="none" w:sz="0" w:space="0" w:color="auto"/>
            <w:bottom w:val="none" w:sz="0" w:space="0" w:color="auto"/>
            <w:right w:val="none" w:sz="0" w:space="0" w:color="auto"/>
          </w:divBdr>
        </w:div>
        <w:div w:id="38284397">
          <w:marLeft w:val="0"/>
          <w:marRight w:val="0"/>
          <w:marTop w:val="0"/>
          <w:marBottom w:val="0"/>
          <w:divBdr>
            <w:top w:val="none" w:sz="0" w:space="0" w:color="auto"/>
            <w:left w:val="none" w:sz="0" w:space="0" w:color="auto"/>
            <w:bottom w:val="none" w:sz="0" w:space="0" w:color="auto"/>
            <w:right w:val="none" w:sz="0" w:space="0" w:color="auto"/>
          </w:divBdr>
        </w:div>
        <w:div w:id="1800563540">
          <w:marLeft w:val="0"/>
          <w:marRight w:val="0"/>
          <w:marTop w:val="0"/>
          <w:marBottom w:val="0"/>
          <w:divBdr>
            <w:top w:val="none" w:sz="0" w:space="0" w:color="auto"/>
            <w:left w:val="none" w:sz="0" w:space="0" w:color="auto"/>
            <w:bottom w:val="none" w:sz="0" w:space="0" w:color="auto"/>
            <w:right w:val="none" w:sz="0" w:space="0" w:color="auto"/>
          </w:divBdr>
        </w:div>
        <w:div w:id="287249339">
          <w:marLeft w:val="0"/>
          <w:marRight w:val="0"/>
          <w:marTop w:val="0"/>
          <w:marBottom w:val="0"/>
          <w:divBdr>
            <w:top w:val="none" w:sz="0" w:space="0" w:color="auto"/>
            <w:left w:val="none" w:sz="0" w:space="0" w:color="auto"/>
            <w:bottom w:val="none" w:sz="0" w:space="0" w:color="auto"/>
            <w:right w:val="none" w:sz="0" w:space="0" w:color="auto"/>
          </w:divBdr>
        </w:div>
        <w:div w:id="1009208">
          <w:marLeft w:val="0"/>
          <w:marRight w:val="0"/>
          <w:marTop w:val="0"/>
          <w:marBottom w:val="0"/>
          <w:divBdr>
            <w:top w:val="none" w:sz="0" w:space="0" w:color="auto"/>
            <w:left w:val="none" w:sz="0" w:space="0" w:color="auto"/>
            <w:bottom w:val="none" w:sz="0" w:space="0" w:color="auto"/>
            <w:right w:val="none" w:sz="0" w:space="0" w:color="auto"/>
          </w:divBdr>
        </w:div>
      </w:divsChild>
    </w:div>
    <w:div w:id="786118341">
      <w:bodyDiv w:val="1"/>
      <w:marLeft w:val="0"/>
      <w:marRight w:val="0"/>
      <w:marTop w:val="0"/>
      <w:marBottom w:val="0"/>
      <w:divBdr>
        <w:top w:val="none" w:sz="0" w:space="0" w:color="auto"/>
        <w:left w:val="none" w:sz="0" w:space="0" w:color="auto"/>
        <w:bottom w:val="none" w:sz="0" w:space="0" w:color="auto"/>
        <w:right w:val="none" w:sz="0" w:space="0" w:color="auto"/>
      </w:divBdr>
    </w:div>
    <w:div w:id="824516212">
      <w:bodyDiv w:val="1"/>
      <w:marLeft w:val="0"/>
      <w:marRight w:val="0"/>
      <w:marTop w:val="0"/>
      <w:marBottom w:val="0"/>
      <w:divBdr>
        <w:top w:val="none" w:sz="0" w:space="0" w:color="auto"/>
        <w:left w:val="none" w:sz="0" w:space="0" w:color="auto"/>
        <w:bottom w:val="none" w:sz="0" w:space="0" w:color="auto"/>
        <w:right w:val="none" w:sz="0" w:space="0" w:color="auto"/>
      </w:divBdr>
    </w:div>
    <w:div w:id="902838175">
      <w:bodyDiv w:val="1"/>
      <w:marLeft w:val="0"/>
      <w:marRight w:val="0"/>
      <w:marTop w:val="0"/>
      <w:marBottom w:val="0"/>
      <w:divBdr>
        <w:top w:val="none" w:sz="0" w:space="0" w:color="auto"/>
        <w:left w:val="none" w:sz="0" w:space="0" w:color="auto"/>
        <w:bottom w:val="none" w:sz="0" w:space="0" w:color="auto"/>
        <w:right w:val="none" w:sz="0" w:space="0" w:color="auto"/>
      </w:divBdr>
    </w:div>
    <w:div w:id="1058627629">
      <w:bodyDiv w:val="1"/>
      <w:marLeft w:val="0"/>
      <w:marRight w:val="0"/>
      <w:marTop w:val="0"/>
      <w:marBottom w:val="0"/>
      <w:divBdr>
        <w:top w:val="none" w:sz="0" w:space="0" w:color="auto"/>
        <w:left w:val="none" w:sz="0" w:space="0" w:color="auto"/>
        <w:bottom w:val="none" w:sz="0" w:space="0" w:color="auto"/>
        <w:right w:val="none" w:sz="0" w:space="0" w:color="auto"/>
      </w:divBdr>
    </w:div>
    <w:div w:id="1079253278">
      <w:bodyDiv w:val="1"/>
      <w:marLeft w:val="0"/>
      <w:marRight w:val="0"/>
      <w:marTop w:val="0"/>
      <w:marBottom w:val="0"/>
      <w:divBdr>
        <w:top w:val="none" w:sz="0" w:space="0" w:color="auto"/>
        <w:left w:val="none" w:sz="0" w:space="0" w:color="auto"/>
        <w:bottom w:val="none" w:sz="0" w:space="0" w:color="auto"/>
        <w:right w:val="none" w:sz="0" w:space="0" w:color="auto"/>
      </w:divBdr>
    </w:div>
    <w:div w:id="1414817357">
      <w:bodyDiv w:val="1"/>
      <w:marLeft w:val="0"/>
      <w:marRight w:val="0"/>
      <w:marTop w:val="0"/>
      <w:marBottom w:val="0"/>
      <w:divBdr>
        <w:top w:val="none" w:sz="0" w:space="0" w:color="auto"/>
        <w:left w:val="none" w:sz="0" w:space="0" w:color="auto"/>
        <w:bottom w:val="none" w:sz="0" w:space="0" w:color="auto"/>
        <w:right w:val="none" w:sz="0" w:space="0" w:color="auto"/>
      </w:divBdr>
      <w:divsChild>
        <w:div w:id="2071073651">
          <w:marLeft w:val="0"/>
          <w:marRight w:val="0"/>
          <w:marTop w:val="0"/>
          <w:marBottom w:val="0"/>
          <w:divBdr>
            <w:top w:val="none" w:sz="0" w:space="0" w:color="auto"/>
            <w:left w:val="none" w:sz="0" w:space="0" w:color="auto"/>
            <w:bottom w:val="none" w:sz="0" w:space="0" w:color="auto"/>
            <w:right w:val="none" w:sz="0" w:space="0" w:color="auto"/>
          </w:divBdr>
        </w:div>
        <w:div w:id="933129606">
          <w:marLeft w:val="0"/>
          <w:marRight w:val="0"/>
          <w:marTop w:val="0"/>
          <w:marBottom w:val="0"/>
          <w:divBdr>
            <w:top w:val="none" w:sz="0" w:space="0" w:color="auto"/>
            <w:left w:val="none" w:sz="0" w:space="0" w:color="auto"/>
            <w:bottom w:val="none" w:sz="0" w:space="0" w:color="auto"/>
            <w:right w:val="none" w:sz="0" w:space="0" w:color="auto"/>
          </w:divBdr>
        </w:div>
      </w:divsChild>
    </w:div>
    <w:div w:id="1705128429">
      <w:bodyDiv w:val="1"/>
      <w:marLeft w:val="0"/>
      <w:marRight w:val="0"/>
      <w:marTop w:val="0"/>
      <w:marBottom w:val="0"/>
      <w:divBdr>
        <w:top w:val="none" w:sz="0" w:space="0" w:color="auto"/>
        <w:left w:val="none" w:sz="0" w:space="0" w:color="auto"/>
        <w:bottom w:val="none" w:sz="0" w:space="0" w:color="auto"/>
        <w:right w:val="none" w:sz="0" w:space="0" w:color="auto"/>
      </w:divBdr>
    </w:div>
    <w:div w:id="1780180332">
      <w:bodyDiv w:val="1"/>
      <w:marLeft w:val="0"/>
      <w:marRight w:val="0"/>
      <w:marTop w:val="0"/>
      <w:marBottom w:val="0"/>
      <w:divBdr>
        <w:top w:val="none" w:sz="0" w:space="0" w:color="auto"/>
        <w:left w:val="none" w:sz="0" w:space="0" w:color="auto"/>
        <w:bottom w:val="none" w:sz="0" w:space="0" w:color="auto"/>
        <w:right w:val="none" w:sz="0" w:space="0" w:color="auto"/>
      </w:divBdr>
    </w:div>
    <w:div w:id="1928539111">
      <w:bodyDiv w:val="1"/>
      <w:marLeft w:val="0"/>
      <w:marRight w:val="0"/>
      <w:marTop w:val="0"/>
      <w:marBottom w:val="0"/>
      <w:divBdr>
        <w:top w:val="none" w:sz="0" w:space="0" w:color="auto"/>
        <w:left w:val="none" w:sz="0" w:space="0" w:color="auto"/>
        <w:bottom w:val="none" w:sz="0" w:space="0" w:color="auto"/>
        <w:right w:val="none" w:sz="0" w:space="0" w:color="auto"/>
      </w:divBdr>
    </w:div>
    <w:div w:id="202146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ogle.lt/maps/place/Mi%C5%A1ko+g.+2a,+%C5%A0ilagalys+36221/@55.6691334,24.374155,17z/data=!3m1!4b1!4m5!3m4!1s0x46e63373fafc1711:0xf20d523d01926a61!8m2!3d55.6691304!4d24.376343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552E8E0B7040659F403533AAC8CA86"/>
        <w:category>
          <w:name w:val="Bendrosios nuostatos"/>
          <w:gallery w:val="placeholder"/>
        </w:category>
        <w:types>
          <w:type w:val="bbPlcHdr"/>
        </w:types>
        <w:behaviors>
          <w:behavior w:val="content"/>
        </w:behaviors>
        <w:guid w:val="{C2334B6D-E61C-4357-9566-CE32A74CB5A4}"/>
      </w:docPartPr>
      <w:docPartBody>
        <w:p w:rsidR="00A62E9A" w:rsidRDefault="00F3404E" w:rsidP="00F3404E">
          <w:pPr>
            <w:pStyle w:val="6E552E8E0B7040659F403533AAC8CA86"/>
          </w:pPr>
          <w:r w:rsidRPr="00D76EEF">
            <w:rPr>
              <w:rStyle w:val="Vietosrezervavimoenklotekstas"/>
            </w:rPr>
            <w:t>Pasirinkite elementą.</w:t>
          </w:r>
        </w:p>
      </w:docPartBody>
    </w:docPart>
    <w:docPart>
      <w:docPartPr>
        <w:name w:val="1E8DE0DADBDD469E868A4276F1B8A31D"/>
        <w:category>
          <w:name w:val="Bendrosios nuostatos"/>
          <w:gallery w:val="placeholder"/>
        </w:category>
        <w:types>
          <w:type w:val="bbPlcHdr"/>
        </w:types>
        <w:behaviors>
          <w:behavior w:val="content"/>
        </w:behaviors>
        <w:guid w:val="{5A2AAC66-0A07-4409-94DA-4AE662DC3395}"/>
      </w:docPartPr>
      <w:docPartBody>
        <w:p w:rsidR="002F29F5" w:rsidRDefault="00F3404E" w:rsidP="00F3404E">
          <w:pPr>
            <w:pStyle w:val="1E8DE0DADBDD469E868A4276F1B8A31D1"/>
          </w:pPr>
          <w:r w:rsidRPr="00C04E8C">
            <w:rPr>
              <w:rStyle w:val="Vietosrezervavimoenklotekstas"/>
              <w:rFonts w:eastAsiaTheme="minorHAnsi"/>
            </w:rPr>
            <w:t>Norėdami įvesti tekstą, spustelėkite arba bakstelėkite čia.</w:t>
          </w:r>
        </w:p>
      </w:docPartBody>
    </w:docPart>
    <w:docPart>
      <w:docPartPr>
        <w:name w:val="89C735EAE7664493A70AC65EF348013A"/>
        <w:category>
          <w:name w:val="Bendrosios nuostatos"/>
          <w:gallery w:val="placeholder"/>
        </w:category>
        <w:types>
          <w:type w:val="bbPlcHdr"/>
        </w:types>
        <w:behaviors>
          <w:behavior w:val="content"/>
        </w:behaviors>
        <w:guid w:val="{2559795C-64FF-45C9-85F2-E1EE6A36853C}"/>
      </w:docPartPr>
      <w:docPartBody>
        <w:p w:rsidR="00683939" w:rsidRDefault="0002058E" w:rsidP="0002058E">
          <w:pPr>
            <w:pStyle w:val="89C735EAE7664493A70AC65EF348013A"/>
          </w:pPr>
          <w:r w:rsidRPr="00C21ACC">
            <w:rPr>
              <w:rStyle w:val="Vietosrezervavimoenklotekstas"/>
            </w:rPr>
            <w:t>Click or tap here to enter text.</w:t>
          </w:r>
        </w:p>
      </w:docPartBody>
    </w:docPart>
    <w:docPart>
      <w:docPartPr>
        <w:name w:val="ECEFC4F78D9C42EF95ECD40535C94FDF"/>
        <w:category>
          <w:name w:val="Bendrosios nuostatos"/>
          <w:gallery w:val="placeholder"/>
        </w:category>
        <w:types>
          <w:type w:val="bbPlcHdr"/>
        </w:types>
        <w:behaviors>
          <w:behavior w:val="content"/>
        </w:behaviors>
        <w:guid w:val="{E742A68A-71AB-47ED-A09A-31FA4CA314E3}"/>
      </w:docPartPr>
      <w:docPartBody>
        <w:p w:rsidR="00683939" w:rsidRDefault="0002058E" w:rsidP="0002058E">
          <w:pPr>
            <w:pStyle w:val="ECEFC4F78D9C42EF95ECD40535C94FDF"/>
          </w:pPr>
          <w:r w:rsidRPr="00C21ACC">
            <w:rPr>
              <w:rStyle w:val="Vietosrezervavimoenklotekstas"/>
            </w:rPr>
            <w:t>Click or tap here to enter text.</w:t>
          </w:r>
        </w:p>
      </w:docPartBody>
    </w:docPart>
    <w:docPart>
      <w:docPartPr>
        <w:name w:val="CE53F541054D4B438DCF63AC5541DE45"/>
        <w:category>
          <w:name w:val="Bendrosios nuostatos"/>
          <w:gallery w:val="placeholder"/>
        </w:category>
        <w:types>
          <w:type w:val="bbPlcHdr"/>
        </w:types>
        <w:behaviors>
          <w:behavior w:val="content"/>
        </w:behaviors>
        <w:guid w:val="{828BDBD4-2885-43E8-9505-F5A7625A8080}"/>
      </w:docPartPr>
      <w:docPartBody>
        <w:p w:rsidR="00683939" w:rsidRDefault="0002058E" w:rsidP="0002058E">
          <w:pPr>
            <w:pStyle w:val="CE53F541054D4B438DCF63AC5541DE45"/>
          </w:pPr>
          <w:r w:rsidRPr="00CC3409">
            <w:rPr>
              <w:rStyle w:val="Vietosrezervavimoenklotekstas"/>
            </w:rPr>
            <w:t>Click or tap here to enter text.</w:t>
          </w:r>
        </w:p>
      </w:docPartBody>
    </w:docPart>
    <w:docPart>
      <w:docPartPr>
        <w:name w:val="3F1CBD585C3A452BB4EFA8EA29D5360B"/>
        <w:category>
          <w:name w:val="Bendrosios nuostatos"/>
          <w:gallery w:val="placeholder"/>
        </w:category>
        <w:types>
          <w:type w:val="bbPlcHdr"/>
        </w:types>
        <w:behaviors>
          <w:behavior w:val="content"/>
        </w:behaviors>
        <w:guid w:val="{B7D879BA-058D-475F-93BE-ED42CF8E116E}"/>
      </w:docPartPr>
      <w:docPartBody>
        <w:p w:rsidR="00683939" w:rsidRDefault="0002058E" w:rsidP="0002058E">
          <w:pPr>
            <w:pStyle w:val="3F1CBD585C3A452BB4EFA8EA29D5360B"/>
          </w:pPr>
          <w:r w:rsidRPr="00C21ACC">
            <w:rPr>
              <w:rStyle w:val="Vietosrezervavimoenklotekstas"/>
            </w:rPr>
            <w:t>Click or tap here to enter text.</w:t>
          </w:r>
        </w:p>
      </w:docPartBody>
    </w:docPart>
    <w:docPart>
      <w:docPartPr>
        <w:name w:val="AA2EC53C128D4CD6B097A1FAF0A82CCF"/>
        <w:category>
          <w:name w:val="Bendrosios nuostatos"/>
          <w:gallery w:val="placeholder"/>
        </w:category>
        <w:types>
          <w:type w:val="bbPlcHdr"/>
        </w:types>
        <w:behaviors>
          <w:behavior w:val="content"/>
        </w:behaviors>
        <w:guid w:val="{3331DB46-1A11-4AB0-BA51-817F609FF0C7}"/>
      </w:docPartPr>
      <w:docPartBody>
        <w:p w:rsidR="00683939" w:rsidRDefault="0002058E" w:rsidP="0002058E">
          <w:pPr>
            <w:pStyle w:val="AA2EC53C128D4CD6B097A1FAF0A82CCF"/>
          </w:pPr>
          <w:r w:rsidRPr="00C21ACC">
            <w:rPr>
              <w:rStyle w:val="Vietosrezervavimoenklotekstas"/>
            </w:rPr>
            <w:t>Click or tap here to enter text.</w:t>
          </w:r>
        </w:p>
      </w:docPartBody>
    </w:docPart>
    <w:docPart>
      <w:docPartPr>
        <w:name w:val="6697BA5187D34F59996985F56FCDAE9C"/>
        <w:category>
          <w:name w:val="Bendrosios nuostatos"/>
          <w:gallery w:val="placeholder"/>
        </w:category>
        <w:types>
          <w:type w:val="bbPlcHdr"/>
        </w:types>
        <w:behaviors>
          <w:behavior w:val="content"/>
        </w:behaviors>
        <w:guid w:val="{98C04343-2BC3-4F6D-B3FF-8B2A2EFF5E27}"/>
      </w:docPartPr>
      <w:docPartBody>
        <w:p w:rsidR="00F97402" w:rsidRDefault="00F3404E" w:rsidP="00F3404E">
          <w:pPr>
            <w:pStyle w:val="6697BA5187D34F59996985F56FCDAE9C1"/>
          </w:pPr>
          <w:r w:rsidRPr="00660458">
            <w:rPr>
              <w:rStyle w:val="Vietosrezervavimoenklotekstas"/>
            </w:rPr>
            <w:t>Norėdami įvesti tekstą, spustelėkite arba bakstelėkite čia.</w:t>
          </w:r>
        </w:p>
      </w:docPartBody>
    </w:docPart>
    <w:docPart>
      <w:docPartPr>
        <w:name w:val="D7E573034475485989B3064ADF24BC21"/>
        <w:category>
          <w:name w:val="Bendrosios nuostatos"/>
          <w:gallery w:val="placeholder"/>
        </w:category>
        <w:types>
          <w:type w:val="bbPlcHdr"/>
        </w:types>
        <w:behaviors>
          <w:behavior w:val="content"/>
        </w:behaviors>
        <w:guid w:val="{C3D99EB0-9F7E-48E3-AAB7-2EEE4D4D4A8B}"/>
      </w:docPartPr>
      <w:docPartBody>
        <w:p w:rsidR="00F3404E" w:rsidRDefault="00F97402" w:rsidP="00F97402">
          <w:pPr>
            <w:pStyle w:val="D7E573034475485989B3064ADF24BC21"/>
          </w:pPr>
          <w:r w:rsidRPr="00871AF5">
            <w:rPr>
              <w:rStyle w:val="Vietosrezervavimoenklotekstas"/>
            </w:rPr>
            <w:t>Pasirinkite elementą.</w:t>
          </w:r>
        </w:p>
      </w:docPartBody>
    </w:docPart>
    <w:docPart>
      <w:docPartPr>
        <w:name w:val="158A0D1CF06541F5875C696FAEF1CF4A"/>
        <w:category>
          <w:name w:val="Bendrosios nuostatos"/>
          <w:gallery w:val="placeholder"/>
        </w:category>
        <w:types>
          <w:type w:val="bbPlcHdr"/>
        </w:types>
        <w:behaviors>
          <w:behavior w:val="content"/>
        </w:behaviors>
        <w:guid w:val="{16B2588E-7D3C-44D2-BF7C-D77E291FCDC0}"/>
      </w:docPartPr>
      <w:docPartBody>
        <w:p w:rsidR="002C6C6C" w:rsidRDefault="00F3404E" w:rsidP="00F3404E">
          <w:pPr>
            <w:pStyle w:val="158A0D1CF06541F5875C696FAEF1CF4A"/>
          </w:pPr>
          <w:r w:rsidRPr="00660458">
            <w:rPr>
              <w:rStyle w:val="Vietosrezervavimoenklotekstas"/>
            </w:rPr>
            <w:t>Pasirinkite elementą.</w:t>
          </w:r>
        </w:p>
      </w:docPartBody>
    </w:docPart>
    <w:docPart>
      <w:docPartPr>
        <w:name w:val="667C24664A1D4D58A466D8DC66EE9946"/>
        <w:category>
          <w:name w:val="Bendrosios nuostatos"/>
          <w:gallery w:val="placeholder"/>
        </w:category>
        <w:types>
          <w:type w:val="bbPlcHdr"/>
        </w:types>
        <w:behaviors>
          <w:behavior w:val="content"/>
        </w:behaviors>
        <w:guid w:val="{FA0DDDA6-4EC1-4F98-9724-727E40D206E9}"/>
      </w:docPartPr>
      <w:docPartBody>
        <w:p w:rsidR="005653EA" w:rsidRDefault="00F97AB1" w:rsidP="00F97AB1">
          <w:pPr>
            <w:pStyle w:val="667C24664A1D4D58A466D8DC66EE9946"/>
          </w:pPr>
          <w:r w:rsidRPr="00660458">
            <w:rPr>
              <w:rStyle w:val="Vietosrezervavimoenklotekstas"/>
              <w:rFonts w:eastAsiaTheme="minorHAnsi"/>
            </w:rPr>
            <w:t>Norėdami įvesti tekstą, spustelėkite arba bakstelėkite čia.</w:t>
          </w:r>
        </w:p>
      </w:docPartBody>
    </w:docPart>
    <w:docPart>
      <w:docPartPr>
        <w:name w:val="73BF50A18066421097613AF9A85D2696"/>
        <w:category>
          <w:name w:val="General"/>
          <w:gallery w:val="placeholder"/>
        </w:category>
        <w:types>
          <w:type w:val="bbPlcHdr"/>
        </w:types>
        <w:behaviors>
          <w:behavior w:val="content"/>
        </w:behaviors>
        <w:guid w:val="{30666BFC-2C55-400C-B4D9-0E1EFAD73DCA}"/>
      </w:docPartPr>
      <w:docPartBody>
        <w:p w:rsidR="002F09FC" w:rsidRDefault="002F09FC" w:rsidP="002F09FC">
          <w:pPr>
            <w:pStyle w:val="73BF50A18066421097613AF9A85D2696"/>
          </w:pPr>
          <w:r w:rsidRPr="00A84A2D">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885"/>
    <w:rsid w:val="0002058E"/>
    <w:rsid w:val="000271F6"/>
    <w:rsid w:val="00076289"/>
    <w:rsid w:val="00096D5B"/>
    <w:rsid w:val="000A31F0"/>
    <w:rsid w:val="000B100D"/>
    <w:rsid w:val="000F534D"/>
    <w:rsid w:val="0012742D"/>
    <w:rsid w:val="00131B5A"/>
    <w:rsid w:val="001667C3"/>
    <w:rsid w:val="00182AC4"/>
    <w:rsid w:val="001A289A"/>
    <w:rsid w:val="001E2C0C"/>
    <w:rsid w:val="001E5B74"/>
    <w:rsid w:val="001F2EB6"/>
    <w:rsid w:val="00203D01"/>
    <w:rsid w:val="00205136"/>
    <w:rsid w:val="0029683C"/>
    <w:rsid w:val="002C6C6C"/>
    <w:rsid w:val="002D09E3"/>
    <w:rsid w:val="002D3279"/>
    <w:rsid w:val="002F09FC"/>
    <w:rsid w:val="002F29F5"/>
    <w:rsid w:val="003221CC"/>
    <w:rsid w:val="00356858"/>
    <w:rsid w:val="00370218"/>
    <w:rsid w:val="00386987"/>
    <w:rsid w:val="003A7F3B"/>
    <w:rsid w:val="003D73A0"/>
    <w:rsid w:val="004174A3"/>
    <w:rsid w:val="00417A9A"/>
    <w:rsid w:val="004806C4"/>
    <w:rsid w:val="00491D36"/>
    <w:rsid w:val="004B2F5B"/>
    <w:rsid w:val="004D30BF"/>
    <w:rsid w:val="004D61E8"/>
    <w:rsid w:val="00501AA9"/>
    <w:rsid w:val="00527772"/>
    <w:rsid w:val="005518EE"/>
    <w:rsid w:val="005653EA"/>
    <w:rsid w:val="00573319"/>
    <w:rsid w:val="0059222D"/>
    <w:rsid w:val="005969D0"/>
    <w:rsid w:val="005B16D6"/>
    <w:rsid w:val="005C050E"/>
    <w:rsid w:val="005C1984"/>
    <w:rsid w:val="005D3B73"/>
    <w:rsid w:val="005E3880"/>
    <w:rsid w:val="00605261"/>
    <w:rsid w:val="00606662"/>
    <w:rsid w:val="00627885"/>
    <w:rsid w:val="006454F0"/>
    <w:rsid w:val="0065216A"/>
    <w:rsid w:val="00683939"/>
    <w:rsid w:val="006D6D4F"/>
    <w:rsid w:val="006F7BCE"/>
    <w:rsid w:val="00700995"/>
    <w:rsid w:val="00701C80"/>
    <w:rsid w:val="00707EE7"/>
    <w:rsid w:val="00776E09"/>
    <w:rsid w:val="00791F32"/>
    <w:rsid w:val="00796205"/>
    <w:rsid w:val="007A0F00"/>
    <w:rsid w:val="007A451B"/>
    <w:rsid w:val="007A50E3"/>
    <w:rsid w:val="00831BC9"/>
    <w:rsid w:val="00864FD6"/>
    <w:rsid w:val="008C0EEC"/>
    <w:rsid w:val="008D14E2"/>
    <w:rsid w:val="00942360"/>
    <w:rsid w:val="00946FF4"/>
    <w:rsid w:val="00951D16"/>
    <w:rsid w:val="00952A06"/>
    <w:rsid w:val="00955960"/>
    <w:rsid w:val="0098639C"/>
    <w:rsid w:val="00993693"/>
    <w:rsid w:val="009977FA"/>
    <w:rsid w:val="009A19BA"/>
    <w:rsid w:val="009E29E2"/>
    <w:rsid w:val="00A077C8"/>
    <w:rsid w:val="00A15BC4"/>
    <w:rsid w:val="00A442BF"/>
    <w:rsid w:val="00A62E9A"/>
    <w:rsid w:val="00A73E34"/>
    <w:rsid w:val="00A83735"/>
    <w:rsid w:val="00AA2E85"/>
    <w:rsid w:val="00B316D8"/>
    <w:rsid w:val="00B4135E"/>
    <w:rsid w:val="00B625B0"/>
    <w:rsid w:val="00B66F8C"/>
    <w:rsid w:val="00B74556"/>
    <w:rsid w:val="00B93115"/>
    <w:rsid w:val="00B94020"/>
    <w:rsid w:val="00BA1B0E"/>
    <w:rsid w:val="00BD1491"/>
    <w:rsid w:val="00BF2EA8"/>
    <w:rsid w:val="00C07874"/>
    <w:rsid w:val="00C41640"/>
    <w:rsid w:val="00C55EE7"/>
    <w:rsid w:val="00C60AB4"/>
    <w:rsid w:val="00C6219B"/>
    <w:rsid w:val="00C67257"/>
    <w:rsid w:val="00CB35B6"/>
    <w:rsid w:val="00CC2F88"/>
    <w:rsid w:val="00CD6E8D"/>
    <w:rsid w:val="00CD6EEE"/>
    <w:rsid w:val="00CE2598"/>
    <w:rsid w:val="00CE3FFB"/>
    <w:rsid w:val="00D07215"/>
    <w:rsid w:val="00D3337B"/>
    <w:rsid w:val="00D84453"/>
    <w:rsid w:val="00DC5571"/>
    <w:rsid w:val="00DF10D2"/>
    <w:rsid w:val="00E06E4B"/>
    <w:rsid w:val="00E13399"/>
    <w:rsid w:val="00E5449C"/>
    <w:rsid w:val="00EA7ADD"/>
    <w:rsid w:val="00EB49B6"/>
    <w:rsid w:val="00EC1844"/>
    <w:rsid w:val="00ED77D7"/>
    <w:rsid w:val="00EF298F"/>
    <w:rsid w:val="00EF6286"/>
    <w:rsid w:val="00F3404E"/>
    <w:rsid w:val="00F42CA2"/>
    <w:rsid w:val="00F47384"/>
    <w:rsid w:val="00F5022B"/>
    <w:rsid w:val="00F97402"/>
    <w:rsid w:val="00F97AB1"/>
    <w:rsid w:val="00FC4328"/>
    <w:rsid w:val="00FE2E37"/>
    <w:rsid w:val="00FE58E4"/>
    <w:rsid w:val="00FF6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F09FC"/>
    <w:rPr>
      <w:color w:val="808080"/>
    </w:rPr>
  </w:style>
  <w:style w:type="paragraph" w:customStyle="1" w:styleId="D7E573034475485989B3064ADF24BC21">
    <w:name w:val="D7E573034475485989B3064ADF24BC21"/>
    <w:rsid w:val="00F97402"/>
    <w:rPr>
      <w:kern w:val="2"/>
      <w:lang w:val="lt-LT" w:eastAsia="lt-LT"/>
      <w14:ligatures w14:val="standardContextual"/>
    </w:rPr>
  </w:style>
  <w:style w:type="paragraph" w:customStyle="1" w:styleId="1E8DE0DADBDD469E868A4276F1B8A31D1">
    <w:name w:val="1E8DE0DADBDD469E868A4276F1B8A31D1"/>
    <w:rsid w:val="00F3404E"/>
    <w:pPr>
      <w:spacing w:after="0" w:line="240" w:lineRule="auto"/>
    </w:pPr>
    <w:rPr>
      <w:rFonts w:ascii="Times New Roman" w:eastAsia="Times New Roman" w:hAnsi="Times New Roman" w:cs="Times New Roman"/>
      <w:sz w:val="24"/>
      <w:szCs w:val="24"/>
      <w:lang w:val="lt-LT" w:eastAsia="lt-LT"/>
    </w:rPr>
  </w:style>
  <w:style w:type="paragraph" w:customStyle="1" w:styleId="89C735EAE7664493A70AC65EF348013A">
    <w:name w:val="89C735EAE7664493A70AC65EF348013A"/>
    <w:rsid w:val="0002058E"/>
    <w:rPr>
      <w:kern w:val="2"/>
      <w:lang w:val="lt-LT" w:eastAsia="lt-LT"/>
      <w14:ligatures w14:val="standardContextual"/>
    </w:rPr>
  </w:style>
  <w:style w:type="paragraph" w:customStyle="1" w:styleId="ECEFC4F78D9C42EF95ECD40535C94FDF">
    <w:name w:val="ECEFC4F78D9C42EF95ECD40535C94FDF"/>
    <w:rsid w:val="0002058E"/>
    <w:rPr>
      <w:kern w:val="2"/>
      <w:lang w:val="lt-LT" w:eastAsia="lt-LT"/>
      <w14:ligatures w14:val="standardContextual"/>
    </w:rPr>
  </w:style>
  <w:style w:type="paragraph" w:customStyle="1" w:styleId="CE53F541054D4B438DCF63AC5541DE45">
    <w:name w:val="CE53F541054D4B438DCF63AC5541DE45"/>
    <w:rsid w:val="0002058E"/>
    <w:rPr>
      <w:kern w:val="2"/>
      <w:lang w:val="lt-LT" w:eastAsia="lt-LT"/>
      <w14:ligatures w14:val="standardContextual"/>
    </w:rPr>
  </w:style>
  <w:style w:type="paragraph" w:customStyle="1" w:styleId="3F1CBD585C3A452BB4EFA8EA29D5360B">
    <w:name w:val="3F1CBD585C3A452BB4EFA8EA29D5360B"/>
    <w:rsid w:val="0002058E"/>
    <w:rPr>
      <w:kern w:val="2"/>
      <w:lang w:val="lt-LT" w:eastAsia="lt-LT"/>
      <w14:ligatures w14:val="standardContextual"/>
    </w:rPr>
  </w:style>
  <w:style w:type="paragraph" w:customStyle="1" w:styleId="AA2EC53C128D4CD6B097A1FAF0A82CCF">
    <w:name w:val="AA2EC53C128D4CD6B097A1FAF0A82CCF"/>
    <w:rsid w:val="0002058E"/>
    <w:rPr>
      <w:kern w:val="2"/>
      <w:lang w:val="lt-LT" w:eastAsia="lt-LT"/>
      <w14:ligatures w14:val="standardContextual"/>
    </w:rPr>
  </w:style>
  <w:style w:type="paragraph" w:customStyle="1" w:styleId="6697BA5187D34F59996985F56FCDAE9C1">
    <w:name w:val="6697BA5187D34F59996985F56FCDAE9C1"/>
    <w:rsid w:val="00F3404E"/>
    <w:pPr>
      <w:spacing w:after="0" w:line="240" w:lineRule="auto"/>
      <w:ind w:left="720"/>
      <w:contextualSpacing/>
    </w:pPr>
    <w:rPr>
      <w:rFonts w:eastAsiaTheme="minorHAnsi"/>
      <w:sz w:val="24"/>
      <w:szCs w:val="24"/>
    </w:rPr>
  </w:style>
  <w:style w:type="paragraph" w:customStyle="1" w:styleId="158A0D1CF06541F5875C696FAEF1CF4A">
    <w:name w:val="158A0D1CF06541F5875C696FAEF1CF4A"/>
    <w:rsid w:val="00F3404E"/>
    <w:pPr>
      <w:spacing w:after="0" w:line="240" w:lineRule="auto"/>
      <w:ind w:left="720"/>
      <w:contextualSpacing/>
    </w:pPr>
    <w:rPr>
      <w:rFonts w:eastAsiaTheme="minorHAnsi"/>
      <w:sz w:val="24"/>
      <w:szCs w:val="24"/>
    </w:rPr>
  </w:style>
  <w:style w:type="paragraph" w:customStyle="1" w:styleId="6E552E8E0B7040659F403533AAC8CA86">
    <w:name w:val="6E552E8E0B7040659F403533AAC8CA86"/>
    <w:rsid w:val="00F3404E"/>
    <w:pPr>
      <w:spacing w:after="0" w:line="240" w:lineRule="auto"/>
    </w:pPr>
    <w:rPr>
      <w:rFonts w:ascii="Times New Roman" w:eastAsia="Times New Roman" w:hAnsi="Times New Roman" w:cs="Times New Roman"/>
      <w:sz w:val="24"/>
      <w:szCs w:val="24"/>
      <w:lang w:val="lt-LT" w:eastAsia="lt-LT"/>
    </w:rPr>
  </w:style>
  <w:style w:type="paragraph" w:customStyle="1" w:styleId="667C24664A1D4D58A466D8DC66EE9946">
    <w:name w:val="667C24664A1D4D58A466D8DC66EE9946"/>
    <w:rsid w:val="00F97AB1"/>
    <w:rPr>
      <w:kern w:val="2"/>
      <w:lang w:val="lt-LT" w:eastAsia="lt-LT"/>
      <w14:ligatures w14:val="standardContextual"/>
    </w:rPr>
  </w:style>
  <w:style w:type="paragraph" w:customStyle="1" w:styleId="73BF50A18066421097613AF9A85D2696">
    <w:name w:val="73BF50A18066421097613AF9A85D2696"/>
    <w:rsid w:val="002F09FC"/>
    <w:rPr>
      <w:kern w:val="2"/>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6494</Words>
  <Characters>3703</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Mažeikienė</dc:creator>
  <cp:keywords/>
  <dc:description/>
  <cp:lastModifiedBy>Jūratė Mažeikienė</cp:lastModifiedBy>
  <cp:revision>11</cp:revision>
  <dcterms:created xsi:type="dcterms:W3CDTF">2025-11-10T13:26:00Z</dcterms:created>
  <dcterms:modified xsi:type="dcterms:W3CDTF">2025-11-18T12:31:00Z</dcterms:modified>
</cp:coreProperties>
</file>