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98FB" w14:textId="3CB097EB" w:rsidR="00871125" w:rsidRPr="004740CE" w:rsidRDefault="00871125" w:rsidP="00AB4F46">
      <w:pPr>
        <w:widowControl w:val="0"/>
        <w:suppressAutoHyphens/>
        <w:spacing w:after="0" w:line="240" w:lineRule="auto"/>
        <w:ind w:right="332"/>
        <w:jc w:val="center"/>
        <w:outlineLvl w:val="6"/>
        <w:rPr>
          <w:rFonts w:ascii="Times New Roman" w:eastAsia="Times New Roman" w:hAnsi="Times New Roman" w:cs="Times New Roman"/>
          <w:kern w:val="0"/>
          <w14:ligatures w14:val="none"/>
        </w:rPr>
      </w:pPr>
      <w:r w:rsidRPr="004740CE">
        <w:rPr>
          <w:rFonts w:ascii="Times New Roman" w:eastAsia="Times New Roman" w:hAnsi="Times New Roman" w:cs="Times New Roman"/>
          <w:b/>
          <w:kern w:val="0"/>
          <w14:ligatures w14:val="none"/>
        </w:rPr>
        <w:t>PASLAUGŲ PIRKIMO - PARDAVIMO SUTARTI</w:t>
      </w:r>
      <w:r>
        <w:rPr>
          <w:rFonts w:ascii="Times New Roman" w:eastAsia="Times New Roman" w:hAnsi="Times New Roman" w:cs="Times New Roman"/>
          <w:b/>
          <w:kern w:val="0"/>
          <w14:ligatures w14:val="none"/>
        </w:rPr>
        <w:t>S</w:t>
      </w:r>
    </w:p>
    <w:p w14:paraId="3A849459" w14:textId="2D547E6B" w:rsidR="00871125" w:rsidRPr="004740CE" w:rsidRDefault="00871125" w:rsidP="00871125">
      <w:pPr>
        <w:widowControl w:val="0"/>
        <w:spacing w:after="0" w:line="240" w:lineRule="auto"/>
        <w:jc w:val="center"/>
        <w:rPr>
          <w:rFonts w:ascii="Times New Roman" w:eastAsia="Times New Roman" w:hAnsi="Times New Roman" w:cs="Times New Roman"/>
          <w:bCs/>
          <w:kern w:val="0"/>
          <w:lang w:val="en-US"/>
          <w14:ligatures w14:val="none"/>
        </w:rPr>
      </w:pPr>
      <w:r w:rsidRPr="004740CE">
        <w:rPr>
          <w:rFonts w:ascii="Times New Roman" w:eastAsia="Times New Roman" w:hAnsi="Times New Roman" w:cs="Times New Roman"/>
          <w:kern w:val="0"/>
          <w14:ligatures w14:val="none"/>
        </w:rPr>
        <w:t>202</w:t>
      </w:r>
      <w:r>
        <w:rPr>
          <w:rFonts w:ascii="Times New Roman" w:eastAsia="Times New Roman" w:hAnsi="Times New Roman" w:cs="Times New Roman"/>
          <w:kern w:val="0"/>
          <w14:ligatures w14:val="none"/>
        </w:rPr>
        <w:t>5</w:t>
      </w:r>
      <w:r w:rsidRPr="004740CE">
        <w:rPr>
          <w:rFonts w:ascii="Times New Roman" w:eastAsia="Times New Roman" w:hAnsi="Times New Roman" w:cs="Times New Roman"/>
          <w:kern w:val="0"/>
          <w14:ligatures w14:val="none"/>
        </w:rPr>
        <w:t xml:space="preserve"> m.</w:t>
      </w:r>
      <w:r w:rsidR="00DE0B73">
        <w:rPr>
          <w:rFonts w:ascii="Times New Roman" w:eastAsia="Times New Roman" w:hAnsi="Times New Roman" w:cs="Times New Roman"/>
          <w:kern w:val="0"/>
          <w14:ligatures w14:val="none"/>
        </w:rPr>
        <w:t xml:space="preserve">                         </w:t>
      </w:r>
      <w:r w:rsidRPr="004740CE">
        <w:rPr>
          <w:rFonts w:ascii="Times New Roman" w:eastAsia="Times New Roman" w:hAnsi="Times New Roman" w:cs="Times New Roman"/>
          <w:kern w:val="0"/>
          <w14:ligatures w14:val="none"/>
        </w:rPr>
        <w:t xml:space="preserve"> d. Nr. </w:t>
      </w:r>
      <w:r w:rsidRPr="004740CE">
        <w:rPr>
          <w:rFonts w:ascii="Times New Roman" w:eastAsia="Times New Roman" w:hAnsi="Times New Roman" w:cs="Times New Roman"/>
          <w:kern w:val="0"/>
          <w:lang w:val="en-US"/>
          <w14:ligatures w14:val="none"/>
        </w:rPr>
        <w:t>14 -</w:t>
      </w:r>
    </w:p>
    <w:p w14:paraId="0B3BF8E5" w14:textId="77777777" w:rsidR="00871125" w:rsidRPr="004740CE" w:rsidRDefault="00871125" w:rsidP="00871125">
      <w:pPr>
        <w:widowControl w:val="0"/>
        <w:spacing w:after="0" w:line="240" w:lineRule="auto"/>
        <w:ind w:right="332"/>
        <w:jc w:val="center"/>
        <w:rPr>
          <w:rFonts w:ascii="Times New Roman" w:eastAsia="Times New Roman" w:hAnsi="Times New Roman" w:cs="Times New Roman"/>
          <w:kern w:val="0"/>
          <w14:ligatures w14:val="none"/>
        </w:rPr>
      </w:pPr>
      <w:r w:rsidRPr="004740CE">
        <w:rPr>
          <w:rFonts w:ascii="Times New Roman" w:eastAsia="Times New Roman" w:hAnsi="Times New Roman" w:cs="Times New Roman"/>
          <w:kern w:val="0"/>
          <w14:ligatures w14:val="none"/>
        </w:rPr>
        <w:t>Vilnius</w:t>
      </w:r>
    </w:p>
    <w:p w14:paraId="16C82583" w14:textId="77777777" w:rsidR="00871125" w:rsidRPr="004740CE" w:rsidRDefault="00871125" w:rsidP="00871125">
      <w:pPr>
        <w:spacing w:after="0" w:line="240" w:lineRule="auto"/>
        <w:rPr>
          <w:rFonts w:ascii="Times New Roman" w:eastAsia="Times New Roman" w:hAnsi="Times New Roman" w:cs="Times New Roman"/>
          <w:kern w:val="0"/>
          <w14:ligatures w14:val="none"/>
        </w:rPr>
      </w:pPr>
    </w:p>
    <w:p w14:paraId="1753CE89" w14:textId="74057303" w:rsidR="00871125" w:rsidRDefault="00871125" w:rsidP="00871125">
      <w:pPr>
        <w:spacing w:after="0" w:line="240" w:lineRule="auto"/>
        <w:ind w:firstLine="567"/>
        <w:jc w:val="both"/>
        <w:rPr>
          <w:rFonts w:ascii="Times New Roman" w:eastAsia="Calibri" w:hAnsi="Times New Roman" w:cs="Times New Roman"/>
          <w:kern w:val="0"/>
          <w14:ligatures w14:val="none"/>
        </w:rPr>
      </w:pPr>
      <w:bookmarkStart w:id="0" w:name="_Hlk530643600"/>
      <w:r w:rsidRPr="004740CE">
        <w:rPr>
          <w:rFonts w:ascii="Times New Roman" w:eastAsia="Calibri" w:hAnsi="Times New Roman" w:cs="Times New Roman"/>
          <w:b/>
          <w:kern w:val="0"/>
          <w14:ligatures w14:val="none"/>
        </w:rPr>
        <w:t>Valstybės vaiko teisių apsaugos ir įvaikinimo tarnyba prie Socialinės apsaugos ir darbo ministerijos</w:t>
      </w:r>
      <w:r w:rsidRPr="004740CE">
        <w:rPr>
          <w:rFonts w:ascii="Times New Roman" w:eastAsia="Calibri" w:hAnsi="Times New Roman" w:cs="Times New Roman"/>
          <w:kern w:val="0"/>
          <w14:ligatures w14:val="none"/>
        </w:rPr>
        <w:t xml:space="preserve">, </w:t>
      </w:r>
      <w:bookmarkEnd w:id="0"/>
      <w:r w:rsidRPr="004740CE">
        <w:rPr>
          <w:rFonts w:ascii="Times New Roman" w:eastAsia="Calibri" w:hAnsi="Times New Roman" w:cs="Times New Roman"/>
          <w:kern w:val="0"/>
          <w14:ligatures w14:val="none"/>
        </w:rPr>
        <w:t>duomenys apie įstaigą kaupiami ir saugomi Lietuvos Respublikos juridinių asmenų registre, a</w:t>
      </w:r>
      <w:r w:rsidR="001C64E4" w:rsidRPr="00820EFD">
        <w:rPr>
          <w:rFonts w:ascii="Times New Roman" w:hAnsi="Times New Roman" w:cs="Times New Roman"/>
        </w:rPr>
        <w:t>tstovaujama kanclerio Augusto Ručinsko, veikiančio pagal Valstybės vaiko teisių apsaugos ir įvaikinimo tarnybos prie Socialinės apsaugos ir darbo ministerijos viešųjų pirkimų organizavimo ir vidaus kontrolės taisykles, patvirtintas 2025 m. rugpjūčio 13 d. direktoriaus įsakymu Nr. BV-162 „Dėl Valstybės vaiko teisių apsaugos ir įvaikinimo tarnybos prie Socialinės apsaugos ir darbo ministerijos viešųjų pirkimų organizavimo ir vidaus kontrolės taisyklių patvirtinimo“</w:t>
      </w:r>
      <w:r w:rsidRPr="004740CE">
        <w:rPr>
          <w:rFonts w:ascii="Times New Roman" w:eastAsia="Times New Roman" w:hAnsi="Times New Roman" w:cs="Times New Roman"/>
          <w:kern w:val="0"/>
          <w:lang w:eastAsia="lt-LT"/>
          <w14:ligatures w14:val="none"/>
        </w:rPr>
        <w:t>,</w:t>
      </w:r>
      <w:r w:rsidRPr="004740CE">
        <w:rPr>
          <w:rFonts w:ascii="Times New Roman" w:eastAsia="Calibri" w:hAnsi="Times New Roman" w:cs="Times New Roman"/>
          <w:kern w:val="0"/>
          <w14:ligatures w14:val="none"/>
        </w:rPr>
        <w:t xml:space="preserve"> (toliau – Pirkėjas), ir </w:t>
      </w:r>
    </w:p>
    <w:p w14:paraId="05271D3D" w14:textId="083E77A2" w:rsidR="00871125" w:rsidRPr="004740CE" w:rsidRDefault="009632BA" w:rsidP="00871125">
      <w:pPr>
        <w:tabs>
          <w:tab w:val="left" w:pos="993"/>
        </w:tabs>
        <w:spacing w:after="0" w:line="240" w:lineRule="auto"/>
        <w:ind w:firstLine="567"/>
        <w:jc w:val="both"/>
        <w:rPr>
          <w:rFonts w:ascii="Times New Roman" w:eastAsia="Calibri" w:hAnsi="Times New Roman" w:cs="Times New Roman"/>
          <w:kern w:val="0"/>
          <w14:ligatures w14:val="none"/>
        </w:rPr>
      </w:pPr>
      <w:r>
        <w:rPr>
          <w:rFonts w:ascii="Times New Roman" w:eastAsia="Calibri" w:hAnsi="Times New Roman" w:cs="Times New Roman"/>
        </w:rPr>
        <w:t>KONFIDENCIALU</w:t>
      </w:r>
      <w:r w:rsidRPr="00C00452">
        <w:rPr>
          <w:rFonts w:ascii="Times New Roman" w:eastAsia="Calibri" w:hAnsi="Times New Roman" w:cs="Times New Roman"/>
          <w:kern w:val="0"/>
          <w14:ligatures w14:val="none"/>
        </w:rPr>
        <w:t xml:space="preserve"> </w:t>
      </w:r>
      <w:r w:rsidR="00871125" w:rsidRPr="00C00452">
        <w:rPr>
          <w:rFonts w:ascii="Times New Roman" w:eastAsia="Calibri" w:hAnsi="Times New Roman" w:cs="Times New Roman"/>
          <w:kern w:val="0"/>
          <w14:ligatures w14:val="none"/>
        </w:rPr>
        <w:t>(toliau – Paslaugos</w:t>
      </w:r>
      <w:r w:rsidR="00871125" w:rsidRPr="004740CE">
        <w:rPr>
          <w:rFonts w:ascii="Times New Roman" w:eastAsia="Calibri" w:hAnsi="Times New Roman" w:cs="Times New Roman"/>
          <w:kern w:val="0"/>
          <w14:ligatures w14:val="none"/>
        </w:rPr>
        <w:t xml:space="preserve"> teikėjas), toliau kartu šioje paslaugų teikimo sutartyje vadinami „Šalimis“, o kiekvienas atskirai – atitinkamai Pirkėjas ir Paslaugų teikėjas, </w:t>
      </w:r>
      <w:bookmarkStart w:id="1" w:name="_Hlk128644129"/>
      <w:r w:rsidR="00871125" w:rsidRPr="004740CE">
        <w:rPr>
          <w:rFonts w:ascii="Times New Roman" w:eastAsia="Calibri" w:hAnsi="Times New Roman" w:cs="Times New Roman"/>
          <w:kern w:val="0"/>
          <w14:ligatures w14:val="none"/>
        </w:rPr>
        <w:t>vadovaudamosi Lietuvos Respublikos viešųjų pirkimų įstatymu</w:t>
      </w:r>
      <w:bookmarkEnd w:id="1"/>
      <w:r w:rsidR="00871125">
        <w:rPr>
          <w:rFonts w:ascii="Times New Roman" w:eastAsia="Calibri" w:hAnsi="Times New Roman" w:cs="Times New Roman"/>
          <w:bCs/>
          <w:kern w:val="0"/>
          <w14:ligatures w14:val="none"/>
        </w:rPr>
        <w:t xml:space="preserve">, </w:t>
      </w:r>
      <w:r w:rsidR="00871125" w:rsidRPr="004740CE">
        <w:rPr>
          <w:rFonts w:ascii="Times New Roman" w:eastAsia="Calibri" w:hAnsi="Times New Roman" w:cs="Times New Roman"/>
          <w:kern w:val="0"/>
          <w14:ligatures w14:val="none"/>
        </w:rPr>
        <w:t>Lietuvos Respublikos Viešųjų pirkimų tarnybos direktoriaus 2017 m. birželio 28 d. įsakymu Nr.1S-97 patvirtintu Mažos vertės pirkimų aprašu</w:t>
      </w:r>
      <w:r w:rsidR="00871125">
        <w:rPr>
          <w:rFonts w:ascii="Times New Roman" w:eastAsia="Calibri" w:hAnsi="Times New Roman" w:cs="Times New Roman"/>
          <w:kern w:val="0"/>
          <w14:ligatures w14:val="none"/>
        </w:rPr>
        <w:t xml:space="preserve"> ir </w:t>
      </w:r>
      <w:r w:rsidR="00871125" w:rsidRPr="00EB441A">
        <w:rPr>
          <w:rFonts w:ascii="Times New Roman" w:hAnsi="Times New Roman"/>
        </w:rPr>
        <w:t>atsižvelgdamos į viešojo mažos vertės pirkimo</w:t>
      </w:r>
      <w:r w:rsidR="00871125">
        <w:rPr>
          <w:rFonts w:ascii="Times New Roman" w:hAnsi="Times New Roman"/>
        </w:rPr>
        <w:t xml:space="preserve">, </w:t>
      </w:r>
      <w:r w:rsidR="00871125" w:rsidRPr="00EB441A">
        <w:rPr>
          <w:rFonts w:ascii="Times New Roman" w:hAnsi="Times New Roman"/>
        </w:rPr>
        <w:t>vykdyto</w:t>
      </w:r>
      <w:r w:rsidR="00641C3A">
        <w:rPr>
          <w:rFonts w:ascii="Times New Roman" w:hAnsi="Times New Roman"/>
          <w:i/>
        </w:rPr>
        <w:t xml:space="preserve"> </w:t>
      </w:r>
      <w:r w:rsidR="00641C3A">
        <w:rPr>
          <w:rFonts w:ascii="Times New Roman" w:hAnsi="Times New Roman"/>
          <w:iCs/>
        </w:rPr>
        <w:t>nes</w:t>
      </w:r>
      <w:r w:rsidR="00871125" w:rsidRPr="00EB441A">
        <w:rPr>
          <w:rFonts w:ascii="Times New Roman" w:hAnsi="Times New Roman"/>
          <w:iCs/>
        </w:rPr>
        <w:t>kelbiamos apklausos būdu</w:t>
      </w:r>
      <w:r w:rsidR="00871125" w:rsidRPr="00EB441A">
        <w:rPr>
          <w:rFonts w:ascii="Times New Roman" w:hAnsi="Times New Roman"/>
          <w:i/>
        </w:rPr>
        <w:t>,</w:t>
      </w:r>
      <w:r w:rsidR="00871125" w:rsidRPr="00EB441A">
        <w:rPr>
          <w:rFonts w:ascii="Times New Roman" w:hAnsi="Times New Roman"/>
        </w:rPr>
        <w:t xml:space="preserve"> rezultatus</w:t>
      </w:r>
      <w:r w:rsidR="00871125" w:rsidRPr="004740CE">
        <w:rPr>
          <w:rFonts w:ascii="Times New Roman" w:eastAsia="Calibri" w:hAnsi="Times New Roman" w:cs="Times New Roman"/>
          <w:kern w:val="0"/>
          <w14:ligatures w14:val="none"/>
        </w:rPr>
        <w:t xml:space="preserve">, sudarė šią paslaugų pirkimo – pardavimo sutartį, toliau vadinamą </w:t>
      </w:r>
      <w:r w:rsidR="00861DD2">
        <w:rPr>
          <w:rFonts w:ascii="Times New Roman" w:eastAsia="Calibri" w:hAnsi="Times New Roman" w:cs="Times New Roman"/>
          <w:kern w:val="0"/>
          <w14:ligatures w14:val="none"/>
        </w:rPr>
        <w:t xml:space="preserve">- </w:t>
      </w:r>
      <w:r w:rsidR="00871125" w:rsidRPr="004740CE">
        <w:rPr>
          <w:rFonts w:ascii="Times New Roman" w:eastAsia="Calibri" w:hAnsi="Times New Roman" w:cs="Times New Roman"/>
          <w:kern w:val="0"/>
          <w14:ligatures w14:val="none"/>
        </w:rPr>
        <w:t>Sutartimi, ir susitarė dėl toliau išvardytų sąlygų.</w:t>
      </w:r>
    </w:p>
    <w:p w14:paraId="48995ADE" w14:textId="77777777" w:rsidR="00871125" w:rsidRDefault="00871125" w:rsidP="00871125">
      <w:pPr>
        <w:spacing w:after="0" w:line="240" w:lineRule="auto"/>
        <w:ind w:firstLine="567"/>
        <w:jc w:val="both"/>
        <w:rPr>
          <w:rFonts w:ascii="Times New Roman" w:eastAsia="Times New Roman" w:hAnsi="Times New Roman" w:cs="Times New Roman"/>
          <w:kern w:val="0"/>
          <w14:ligatures w14:val="none"/>
        </w:rPr>
      </w:pPr>
    </w:p>
    <w:p w14:paraId="537187CC" w14:textId="77777777" w:rsidR="00743C22" w:rsidRPr="004740CE" w:rsidRDefault="00743C22" w:rsidP="00871125">
      <w:pPr>
        <w:spacing w:after="0" w:line="240" w:lineRule="auto"/>
        <w:ind w:firstLine="567"/>
        <w:jc w:val="both"/>
        <w:rPr>
          <w:rFonts w:ascii="Times New Roman" w:eastAsia="Times New Roman" w:hAnsi="Times New Roman" w:cs="Times New Roman"/>
          <w:kern w:val="0"/>
          <w14:ligatures w14:val="none"/>
        </w:rPr>
      </w:pPr>
    </w:p>
    <w:p w14:paraId="3E3FC8D8" w14:textId="77777777" w:rsidR="00871125" w:rsidRPr="004740CE" w:rsidRDefault="00871125" w:rsidP="00871125">
      <w:pPr>
        <w:numPr>
          <w:ilvl w:val="0"/>
          <w:numId w:val="1"/>
        </w:numPr>
        <w:tabs>
          <w:tab w:val="left" w:pos="426"/>
        </w:tabs>
        <w:autoSpaceDN w:val="0"/>
        <w:spacing w:after="0" w:line="240" w:lineRule="auto"/>
        <w:ind w:left="0" w:firstLine="0"/>
        <w:contextualSpacing/>
        <w:jc w:val="center"/>
        <w:rPr>
          <w:rFonts w:ascii="Times New Roman" w:eastAsia="Times New Roman" w:hAnsi="Times New Roman" w:cs="Times New Roman"/>
          <w:b/>
          <w:kern w:val="0"/>
          <w:lang w:eastAsia="ar-SA"/>
          <w14:ligatures w14:val="none"/>
        </w:rPr>
      </w:pPr>
      <w:r w:rsidRPr="004740CE">
        <w:rPr>
          <w:rFonts w:ascii="Times New Roman" w:eastAsia="Times New Roman" w:hAnsi="Times New Roman" w:cs="Times New Roman"/>
          <w:b/>
          <w:kern w:val="0"/>
          <w:lang w:eastAsia="ar-SA"/>
          <w14:ligatures w14:val="none"/>
        </w:rPr>
        <w:t>SUTARTIES OBJEKTAS</w:t>
      </w:r>
    </w:p>
    <w:p w14:paraId="3008EA46" w14:textId="0840F1CC" w:rsidR="00871125" w:rsidRPr="00B913EC" w:rsidRDefault="00871125" w:rsidP="00871125">
      <w:pPr>
        <w:pStyle w:val="ListParagraph"/>
        <w:numPr>
          <w:ilvl w:val="1"/>
          <w:numId w:val="1"/>
        </w:numPr>
        <w:tabs>
          <w:tab w:val="num" w:pos="993"/>
        </w:tabs>
        <w:spacing w:after="0" w:line="240" w:lineRule="auto"/>
        <w:ind w:left="0" w:firstLine="567"/>
        <w:jc w:val="both"/>
        <w:rPr>
          <w:rFonts w:ascii="Times New Roman" w:eastAsia="Calibri" w:hAnsi="Times New Roman" w:cs="Times New Roman"/>
          <w:b/>
          <w:bCs/>
          <w:color w:val="000000"/>
          <w:kern w:val="0"/>
          <w14:ligatures w14:val="none"/>
        </w:rPr>
      </w:pPr>
      <w:r w:rsidRPr="00B913EC">
        <w:rPr>
          <w:rFonts w:ascii="Times New Roman" w:eastAsia="Calibri" w:hAnsi="Times New Roman" w:cs="Times New Roman"/>
          <w:kern w:val="0"/>
          <w14:ligatures w14:val="none"/>
        </w:rPr>
        <w:t xml:space="preserve">Šia Sutartimi Paslaugos </w:t>
      </w:r>
      <w:r w:rsidRPr="00B913EC">
        <w:rPr>
          <w:rFonts w:ascii="Times New Roman" w:eastAsia="Calibri" w:hAnsi="Times New Roman" w:cs="Times New Roman"/>
          <w:bCs/>
          <w:kern w:val="0"/>
          <w14:ligatures w14:val="none"/>
        </w:rPr>
        <w:t xml:space="preserve">teikėjas </w:t>
      </w:r>
      <w:r w:rsidRPr="00B913EC">
        <w:rPr>
          <w:rFonts w:ascii="Times New Roman" w:eastAsia="Calibri" w:hAnsi="Times New Roman" w:cs="Times New Roman"/>
          <w:kern w:val="0"/>
          <w14:ligatures w14:val="none"/>
        </w:rPr>
        <w:t>įsipareigoja</w:t>
      </w:r>
      <w:r w:rsidRPr="00B913EC">
        <w:rPr>
          <w:rFonts w:ascii="Times New Roman" w:eastAsia="Calibri" w:hAnsi="Times New Roman" w:cs="Times New Roman"/>
          <w:kern w:val="0"/>
          <w:shd w:val="clear" w:color="auto" w:fill="FFFFFF"/>
          <w14:ligatures w14:val="none"/>
        </w:rPr>
        <w:t xml:space="preserve"> </w:t>
      </w:r>
      <w:r w:rsidRPr="00AD1A51">
        <w:rPr>
          <w:rFonts w:ascii="Times New Roman" w:eastAsia="Calibri" w:hAnsi="Times New Roman" w:cs="Times New Roman"/>
          <w:color w:val="000000"/>
          <w:kern w:val="0"/>
          <w14:ligatures w14:val="none"/>
        </w:rPr>
        <w:t>teikti</w:t>
      </w:r>
      <w:r w:rsidRPr="00AD1A51">
        <w:rPr>
          <w:rFonts w:ascii="Times New Roman" w:eastAsia="Calibri" w:hAnsi="Times New Roman" w:cs="Times New Roman"/>
          <w:b/>
          <w:bCs/>
          <w:color w:val="000000"/>
          <w:kern w:val="0"/>
          <w14:ligatures w14:val="none"/>
        </w:rPr>
        <w:t xml:space="preserve"> </w:t>
      </w:r>
      <w:bookmarkStart w:id="2" w:name="_Hlk196384462"/>
      <w:r w:rsidR="00AD1A51" w:rsidRPr="00AD1A51">
        <w:rPr>
          <w:rFonts w:ascii="Times New Roman" w:hAnsi="Times New Roman" w:cs="Times New Roman"/>
          <w:b/>
          <w:bCs/>
        </w:rPr>
        <w:t xml:space="preserve">Pokyčių valdymo paslaugų strategijos ir jos įgyvendinimo plano parengimo </w:t>
      </w:r>
      <w:r w:rsidR="001A16F0" w:rsidRPr="00AD1A51">
        <w:rPr>
          <w:rFonts w:ascii="Times New Roman" w:eastAsia="Calibri" w:hAnsi="Times New Roman" w:cs="Times New Roman"/>
          <w:b/>
          <w:bCs/>
          <w:color w:val="000000"/>
          <w:kern w:val="0"/>
          <w14:ligatures w14:val="none"/>
        </w:rPr>
        <w:t>paslaug</w:t>
      </w:r>
      <w:bookmarkEnd w:id="2"/>
      <w:r w:rsidR="00676AAB" w:rsidRPr="00AD1A51">
        <w:rPr>
          <w:rFonts w:ascii="Times New Roman" w:eastAsia="Calibri" w:hAnsi="Times New Roman" w:cs="Times New Roman"/>
          <w:b/>
          <w:bCs/>
          <w:color w:val="000000"/>
          <w:kern w:val="0"/>
          <w14:ligatures w14:val="none"/>
        </w:rPr>
        <w:t>as</w:t>
      </w:r>
      <w:r w:rsidR="001A16F0" w:rsidRPr="00AD1A51">
        <w:rPr>
          <w:rFonts w:ascii="Times New Roman" w:eastAsia="Calibri" w:hAnsi="Times New Roman" w:cs="Times New Roman"/>
          <w:b/>
          <w:bCs/>
          <w:color w:val="000000"/>
          <w:kern w:val="0"/>
          <w14:ligatures w14:val="none"/>
        </w:rPr>
        <w:t xml:space="preserve"> </w:t>
      </w:r>
      <w:r w:rsidRPr="00776478">
        <w:rPr>
          <w:rFonts w:ascii="Times New Roman" w:eastAsia="Calibri" w:hAnsi="Times New Roman" w:cs="Times New Roman"/>
          <w:kern w:val="0"/>
          <w:lang w:eastAsia="ar-SA"/>
          <w14:ligatures w14:val="none"/>
        </w:rPr>
        <w:t>(toliau</w:t>
      </w:r>
      <w:r w:rsidRPr="00B913EC">
        <w:rPr>
          <w:rFonts w:ascii="Times New Roman" w:eastAsia="Calibri" w:hAnsi="Times New Roman" w:cs="Times New Roman"/>
          <w:kern w:val="0"/>
          <w:lang w:eastAsia="ar-SA"/>
          <w14:ligatures w14:val="none"/>
        </w:rPr>
        <w:t xml:space="preserve"> – paslaugos). </w:t>
      </w:r>
    </w:p>
    <w:p w14:paraId="6110572B" w14:textId="3E450725" w:rsidR="00871125" w:rsidRPr="00B64B40" w:rsidRDefault="00871125" w:rsidP="00871125">
      <w:pPr>
        <w:numPr>
          <w:ilvl w:val="1"/>
          <w:numId w:val="1"/>
        </w:numPr>
        <w:tabs>
          <w:tab w:val="num" w:pos="993"/>
        </w:tabs>
        <w:spacing w:after="0" w:line="240" w:lineRule="auto"/>
        <w:ind w:left="0" w:firstLine="567"/>
        <w:jc w:val="both"/>
        <w:rPr>
          <w:rFonts w:ascii="Times New Roman" w:eastAsia="Calibri" w:hAnsi="Times New Roman" w:cs="Times New Roman"/>
          <w:kern w:val="0"/>
          <w14:ligatures w14:val="none"/>
        </w:rPr>
      </w:pPr>
      <w:r w:rsidRPr="004740CE">
        <w:rPr>
          <w:rFonts w:ascii="Times New Roman" w:eastAsia="Calibri" w:hAnsi="Times New Roman" w:cs="Times New Roman"/>
          <w:kern w:val="0"/>
          <w14:ligatures w14:val="none"/>
        </w:rPr>
        <w:t xml:space="preserve">Reikalavimai paslaugoms ir kiti su paslaugų teikimu susiję reikalavimai yra nurodyti </w:t>
      </w:r>
      <w:r w:rsidRPr="008C021B">
        <w:rPr>
          <w:rFonts w:ascii="Times New Roman" w:eastAsia="Calibri" w:hAnsi="Times New Roman" w:cs="Times New Roman"/>
          <w:kern w:val="0"/>
          <w14:ligatures w14:val="none"/>
        </w:rPr>
        <w:t xml:space="preserve">Sutarties </w:t>
      </w:r>
      <w:r w:rsidR="002B2DD8" w:rsidRPr="008C021B">
        <w:rPr>
          <w:rFonts w:ascii="Times New Roman" w:eastAsia="Calibri" w:hAnsi="Times New Roman" w:cs="Times New Roman"/>
          <w:kern w:val="0"/>
          <w14:ligatures w14:val="none"/>
        </w:rPr>
        <w:t xml:space="preserve">1 </w:t>
      </w:r>
      <w:r w:rsidRPr="008C021B">
        <w:rPr>
          <w:rFonts w:ascii="Times New Roman" w:eastAsia="Calibri" w:hAnsi="Times New Roman" w:cs="Times New Roman"/>
          <w:kern w:val="0"/>
          <w14:ligatures w14:val="none"/>
        </w:rPr>
        <w:t>priede</w:t>
      </w:r>
      <w:r w:rsidRPr="004740CE">
        <w:rPr>
          <w:rFonts w:ascii="Times New Roman" w:eastAsia="Calibri" w:hAnsi="Times New Roman" w:cs="Times New Roman"/>
          <w:kern w:val="0"/>
          <w14:ligatures w14:val="none"/>
        </w:rPr>
        <w:t xml:space="preserve"> </w:t>
      </w:r>
      <w:bookmarkStart w:id="3" w:name="_Hlk48045066"/>
      <w:r w:rsidRPr="00B64B40">
        <w:rPr>
          <w:rFonts w:ascii="Times New Roman" w:eastAsia="Calibri" w:hAnsi="Times New Roman" w:cs="Times New Roman"/>
          <w:kern w:val="0"/>
          <w14:ligatures w14:val="none"/>
        </w:rPr>
        <w:t>„</w:t>
      </w:r>
      <w:r w:rsidR="004B2B4E" w:rsidRPr="00B64B40">
        <w:rPr>
          <w:rFonts w:ascii="Times New Roman" w:hAnsi="Times New Roman" w:cs="Times New Roman"/>
        </w:rPr>
        <w:t>Pokyčių valdymo paslaugų strategijos ir jos įgyvendinimo plano parengimo</w:t>
      </w:r>
      <w:r w:rsidR="004B2B4E" w:rsidRPr="00B64B40">
        <w:rPr>
          <w:rFonts w:ascii="Times New Roman" w:eastAsia="Calibri" w:hAnsi="Times New Roman" w:cs="Times New Roman"/>
          <w:kern w:val="0"/>
          <w:lang w:eastAsia="ar-SA"/>
          <w14:ligatures w14:val="none"/>
        </w:rPr>
        <w:t xml:space="preserve"> </w:t>
      </w:r>
      <w:r w:rsidRPr="00B64B40">
        <w:rPr>
          <w:rFonts w:ascii="Times New Roman" w:eastAsia="Calibri" w:hAnsi="Times New Roman" w:cs="Times New Roman"/>
          <w:kern w:val="0"/>
          <w:lang w:eastAsia="ar-SA"/>
          <w14:ligatures w14:val="none"/>
        </w:rPr>
        <w:t>techninė specifikacija“</w:t>
      </w:r>
      <w:bookmarkEnd w:id="3"/>
      <w:r w:rsidRPr="00B64B40">
        <w:rPr>
          <w:rFonts w:ascii="Times New Roman" w:eastAsia="Calibri" w:hAnsi="Times New Roman" w:cs="Times New Roman"/>
          <w:kern w:val="0"/>
          <w:lang w:eastAsia="ar-SA"/>
          <w14:ligatures w14:val="none"/>
        </w:rPr>
        <w:t>.</w:t>
      </w:r>
    </w:p>
    <w:p w14:paraId="05600C65" w14:textId="77777777" w:rsidR="00987356" w:rsidRPr="00F014DC" w:rsidRDefault="00987356" w:rsidP="00987356">
      <w:pPr>
        <w:numPr>
          <w:ilvl w:val="1"/>
          <w:numId w:val="1"/>
        </w:numPr>
        <w:tabs>
          <w:tab w:val="num" w:pos="993"/>
        </w:tabs>
        <w:spacing w:after="0" w:line="240" w:lineRule="auto"/>
        <w:ind w:left="0" w:firstLine="567"/>
        <w:jc w:val="both"/>
        <w:rPr>
          <w:rFonts w:ascii="Times New Roman" w:hAnsi="Times New Roman"/>
        </w:rPr>
      </w:pPr>
      <w:r w:rsidRPr="00F014DC">
        <w:rPr>
          <w:rFonts w:ascii="Times New Roman" w:hAnsi="Times New Roman"/>
        </w:rPr>
        <w:t>Paslaugos perkamos pagal Pirkėjo faktinį poreikį ir fiksuotus įkainius, nurodytus Sutarties 2.2 papunktyje.</w:t>
      </w:r>
    </w:p>
    <w:p w14:paraId="50C82CEC" w14:textId="62848738" w:rsidR="00987356" w:rsidRPr="003842EE" w:rsidRDefault="00987356" w:rsidP="00987356">
      <w:pPr>
        <w:numPr>
          <w:ilvl w:val="1"/>
          <w:numId w:val="1"/>
        </w:numPr>
        <w:tabs>
          <w:tab w:val="num" w:pos="993"/>
        </w:tabs>
        <w:spacing w:after="0" w:line="240" w:lineRule="auto"/>
        <w:ind w:left="0" w:firstLine="567"/>
        <w:jc w:val="both"/>
        <w:rPr>
          <w:rFonts w:ascii="Times New Roman" w:hAnsi="Times New Roman"/>
        </w:rPr>
      </w:pPr>
      <w:r w:rsidRPr="003842EE">
        <w:rPr>
          <w:rFonts w:ascii="Times New Roman" w:hAnsi="Times New Roman"/>
        </w:rPr>
        <w:t>Paslaugų teikimo laikotarpis</w:t>
      </w:r>
      <w:r w:rsidR="00906DAA">
        <w:rPr>
          <w:rFonts w:ascii="Times New Roman" w:hAnsi="Times New Roman"/>
        </w:rPr>
        <w:t xml:space="preserve">: paslaugos turi būti </w:t>
      </w:r>
      <w:r w:rsidR="008C021B">
        <w:rPr>
          <w:rFonts w:ascii="Times New Roman" w:hAnsi="Times New Roman"/>
        </w:rPr>
        <w:t>suteiktos</w:t>
      </w:r>
      <w:r w:rsidR="00906DAA">
        <w:rPr>
          <w:rFonts w:ascii="Times New Roman" w:hAnsi="Times New Roman"/>
        </w:rPr>
        <w:t xml:space="preserve"> iki 202</w:t>
      </w:r>
      <w:r w:rsidR="00B64B40">
        <w:rPr>
          <w:rFonts w:ascii="Times New Roman" w:hAnsi="Times New Roman"/>
        </w:rPr>
        <w:t>6</w:t>
      </w:r>
      <w:r w:rsidR="00906DAA">
        <w:rPr>
          <w:rFonts w:ascii="Times New Roman" w:hAnsi="Times New Roman"/>
        </w:rPr>
        <w:t xml:space="preserve"> m. </w:t>
      </w:r>
      <w:r w:rsidR="00B64B40">
        <w:rPr>
          <w:rFonts w:ascii="Times New Roman" w:hAnsi="Times New Roman"/>
        </w:rPr>
        <w:t>kovo 31d</w:t>
      </w:r>
      <w:r w:rsidR="00906DAA">
        <w:rPr>
          <w:rFonts w:ascii="Times New Roman" w:hAnsi="Times New Roman"/>
        </w:rPr>
        <w:t>.</w:t>
      </w:r>
    </w:p>
    <w:p w14:paraId="23E3690A" w14:textId="77777777" w:rsidR="00012926" w:rsidRPr="004740CE" w:rsidRDefault="00012926" w:rsidP="00B2321E">
      <w:pPr>
        <w:tabs>
          <w:tab w:val="left" w:pos="993"/>
          <w:tab w:val="left" w:pos="1134"/>
        </w:tabs>
        <w:spacing w:after="0" w:line="240" w:lineRule="auto"/>
        <w:contextualSpacing/>
        <w:jc w:val="both"/>
        <w:rPr>
          <w:rFonts w:ascii="Times New Roman" w:eastAsia="Calibri" w:hAnsi="Times New Roman" w:cs="Times New Roman"/>
          <w:kern w:val="0"/>
          <w14:ligatures w14:val="none"/>
        </w:rPr>
      </w:pPr>
    </w:p>
    <w:p w14:paraId="74C31C44" w14:textId="77777777" w:rsidR="00871125" w:rsidRPr="004740CE" w:rsidRDefault="00871125" w:rsidP="00871125">
      <w:pPr>
        <w:numPr>
          <w:ilvl w:val="0"/>
          <w:numId w:val="1"/>
        </w:numPr>
        <w:tabs>
          <w:tab w:val="left" w:pos="426"/>
        </w:tabs>
        <w:autoSpaceDN w:val="0"/>
        <w:spacing w:after="0" w:line="240" w:lineRule="auto"/>
        <w:ind w:left="0" w:firstLine="0"/>
        <w:contextualSpacing/>
        <w:jc w:val="center"/>
        <w:rPr>
          <w:rFonts w:ascii="Times New Roman" w:eastAsia="Calibri" w:hAnsi="Times New Roman" w:cs="Times New Roman"/>
          <w:b/>
          <w:kern w:val="0"/>
          <w:lang w:eastAsia="ar-SA"/>
          <w14:ligatures w14:val="none"/>
        </w:rPr>
      </w:pPr>
      <w:r w:rsidRPr="004740CE">
        <w:rPr>
          <w:rFonts w:ascii="Times New Roman" w:eastAsia="Calibri" w:hAnsi="Times New Roman" w:cs="Times New Roman"/>
          <w:b/>
          <w:kern w:val="0"/>
          <w:lang w:eastAsia="ar-SA"/>
          <w14:ligatures w14:val="none"/>
        </w:rPr>
        <w:t>SUTARTIES KAINA</w:t>
      </w:r>
    </w:p>
    <w:p w14:paraId="18843F61" w14:textId="1EECA27B" w:rsidR="004B29A2" w:rsidRPr="00F014DC" w:rsidRDefault="004B29A2" w:rsidP="004B29A2">
      <w:pPr>
        <w:numPr>
          <w:ilvl w:val="1"/>
          <w:numId w:val="1"/>
        </w:numPr>
        <w:tabs>
          <w:tab w:val="num" w:pos="993"/>
        </w:tabs>
        <w:autoSpaceDN w:val="0"/>
        <w:spacing w:after="0" w:line="240" w:lineRule="auto"/>
        <w:ind w:left="0" w:firstLine="567"/>
        <w:jc w:val="both"/>
        <w:rPr>
          <w:rFonts w:ascii="Times New Roman" w:hAnsi="Times New Roman"/>
        </w:rPr>
      </w:pPr>
      <w:r w:rsidRPr="00F014DC">
        <w:rPr>
          <w:rFonts w:ascii="Times New Roman" w:hAnsi="Times New Roman"/>
          <w:b/>
        </w:rPr>
        <w:t xml:space="preserve">Sutarties </w:t>
      </w:r>
      <w:r w:rsidR="00CA4DAE">
        <w:rPr>
          <w:rFonts w:ascii="Times New Roman" w:hAnsi="Times New Roman"/>
          <w:b/>
        </w:rPr>
        <w:t>vertė</w:t>
      </w:r>
      <w:r w:rsidR="00D22A60">
        <w:rPr>
          <w:rFonts w:ascii="Times New Roman" w:hAnsi="Times New Roman"/>
          <w:b/>
        </w:rPr>
        <w:t xml:space="preserve"> 18 029,00</w:t>
      </w:r>
      <w:r>
        <w:rPr>
          <w:rFonts w:ascii="Times New Roman" w:hAnsi="Times New Roman"/>
        </w:rPr>
        <w:t xml:space="preserve"> </w:t>
      </w:r>
      <w:r w:rsidRPr="00F014DC">
        <w:rPr>
          <w:rFonts w:ascii="Times New Roman" w:hAnsi="Times New Roman"/>
          <w:b/>
        </w:rPr>
        <w:t>E</w:t>
      </w:r>
      <w:r>
        <w:rPr>
          <w:rFonts w:ascii="Times New Roman" w:hAnsi="Times New Roman"/>
          <w:b/>
        </w:rPr>
        <w:t>ur</w:t>
      </w:r>
      <w:r w:rsidRPr="00F014DC">
        <w:rPr>
          <w:rFonts w:ascii="Times New Roman" w:hAnsi="Times New Roman"/>
        </w:rPr>
        <w:t xml:space="preserve"> (</w:t>
      </w:r>
      <w:r w:rsidR="00D22A60" w:rsidRPr="001F24B3">
        <w:rPr>
          <w:rFonts w:ascii="Times New Roman" w:hAnsi="Times New Roman"/>
        </w:rPr>
        <w:t>aštuoniolika tūkstančių dvidešimt devyni</w:t>
      </w:r>
      <w:r w:rsidR="001F24B3" w:rsidRPr="001F24B3">
        <w:rPr>
          <w:rFonts w:ascii="Times New Roman" w:hAnsi="Times New Roman"/>
        </w:rPr>
        <w:t xml:space="preserve"> eurai</w:t>
      </w:r>
      <w:r w:rsidRPr="00F014DC">
        <w:rPr>
          <w:rFonts w:ascii="Times New Roman" w:hAnsi="Times New Roman"/>
        </w:rPr>
        <w:t xml:space="preserve">), įskaitant </w:t>
      </w:r>
      <w:r w:rsidR="007907A7">
        <w:rPr>
          <w:rFonts w:ascii="Times New Roman" w:hAnsi="Times New Roman"/>
        </w:rPr>
        <w:t>visus mokesčius.</w:t>
      </w:r>
    </w:p>
    <w:p w14:paraId="6717CD40" w14:textId="34B8ACA0" w:rsidR="00AD020A" w:rsidRPr="00F02A37" w:rsidRDefault="004B29A2" w:rsidP="00AD020A">
      <w:pPr>
        <w:numPr>
          <w:ilvl w:val="1"/>
          <w:numId w:val="1"/>
        </w:numPr>
        <w:tabs>
          <w:tab w:val="num" w:pos="993"/>
        </w:tabs>
        <w:autoSpaceDN w:val="0"/>
        <w:spacing w:after="0" w:line="240" w:lineRule="auto"/>
        <w:ind w:left="0" w:firstLine="567"/>
        <w:jc w:val="both"/>
        <w:rPr>
          <w:rFonts w:ascii="Times New Roman" w:hAnsi="Times New Roman"/>
        </w:rPr>
      </w:pPr>
      <w:r w:rsidRPr="00F014DC">
        <w:rPr>
          <w:rFonts w:ascii="Times New Roman" w:hAnsi="Times New Roman"/>
        </w:rPr>
        <w:t xml:space="preserve">Paslaugos </w:t>
      </w:r>
      <w:r w:rsidR="00985D68">
        <w:rPr>
          <w:rFonts w:ascii="Times New Roman" w:hAnsi="Times New Roman"/>
        </w:rPr>
        <w:t xml:space="preserve">vienos valandos </w:t>
      </w:r>
      <w:r w:rsidRPr="00F014DC">
        <w:rPr>
          <w:rFonts w:ascii="Times New Roman" w:hAnsi="Times New Roman"/>
        </w:rPr>
        <w:t>įkaini</w:t>
      </w:r>
      <w:r w:rsidR="00985D68">
        <w:rPr>
          <w:rFonts w:ascii="Times New Roman" w:hAnsi="Times New Roman"/>
        </w:rPr>
        <w:t>s</w:t>
      </w:r>
      <w:r w:rsidR="009A2630">
        <w:rPr>
          <w:rFonts w:ascii="Times New Roman" w:hAnsi="Times New Roman"/>
        </w:rPr>
        <w:t>:</w:t>
      </w:r>
      <w:r w:rsidR="00AD020A">
        <w:rPr>
          <w:rFonts w:ascii="Times New Roman" w:hAnsi="Times New Roman"/>
        </w:rPr>
        <w:t xml:space="preserve"> </w:t>
      </w:r>
      <w:r w:rsidR="007907A7">
        <w:rPr>
          <w:rFonts w:ascii="Times New Roman" w:hAnsi="Times New Roman"/>
          <w:bCs/>
        </w:rPr>
        <w:t>70,00</w:t>
      </w:r>
      <w:r w:rsidR="00AD020A" w:rsidRPr="00F02A37">
        <w:rPr>
          <w:rFonts w:ascii="Times New Roman" w:hAnsi="Times New Roman"/>
          <w:bCs/>
        </w:rPr>
        <w:t xml:space="preserve"> Eur</w:t>
      </w:r>
      <w:r w:rsidR="00F02A37" w:rsidRPr="00F02A37">
        <w:rPr>
          <w:rFonts w:ascii="Times New Roman" w:hAnsi="Times New Roman"/>
          <w:bCs/>
        </w:rPr>
        <w:t>.</w:t>
      </w:r>
    </w:p>
    <w:p w14:paraId="01C4001F" w14:textId="64366984" w:rsidR="00871125" w:rsidRPr="00F02A37" w:rsidRDefault="00871125" w:rsidP="00893040">
      <w:pPr>
        <w:pStyle w:val="ListParagraph"/>
        <w:numPr>
          <w:ilvl w:val="1"/>
          <w:numId w:val="4"/>
        </w:numPr>
        <w:tabs>
          <w:tab w:val="left" w:pos="993"/>
        </w:tabs>
        <w:spacing w:after="0" w:line="240" w:lineRule="auto"/>
        <w:ind w:left="0" w:firstLine="567"/>
        <w:jc w:val="both"/>
        <w:rPr>
          <w:rFonts w:ascii="Times New Roman" w:eastAsia="Calibri" w:hAnsi="Times New Roman" w:cs="Times New Roman"/>
          <w:kern w:val="0"/>
          <w14:ligatures w14:val="none"/>
        </w:rPr>
      </w:pPr>
      <w:r w:rsidRPr="00F02A37">
        <w:rPr>
          <w:rFonts w:ascii="Times New Roman" w:eastAsia="Calibri" w:hAnsi="Times New Roman" w:cs="Times New Roman"/>
          <w:kern w:val="0"/>
          <w14:ligatures w14:val="none"/>
        </w:rPr>
        <w:t xml:space="preserve">Į sutarties kainą įeina visi mokesčiai, </w:t>
      </w:r>
      <w:r w:rsidRPr="00F02A37">
        <w:rPr>
          <w:rFonts w:ascii="Times New Roman" w:eastAsia="Calibri" w:hAnsi="Times New Roman" w:cs="Times New Roman"/>
          <w:bCs/>
          <w:kern w:val="0"/>
          <w14:ligatures w14:val="none"/>
        </w:rPr>
        <w:t>įskaitant PVM,</w:t>
      </w:r>
      <w:r w:rsidRPr="00F02A37">
        <w:rPr>
          <w:rFonts w:ascii="Times New Roman" w:eastAsia="Calibri" w:hAnsi="Times New Roman" w:cs="Times New Roman"/>
          <w:kern w:val="0"/>
          <w14:ligatures w14:val="none"/>
        </w:rPr>
        <w:t xml:space="preserve"> ir visos Paslaugos teikėjo išlaidos, galinčios turėti įtakos kainai ar galinčios atsirasti vykdant Sutartį, </w:t>
      </w:r>
      <w:r w:rsidRPr="00F02A37">
        <w:rPr>
          <w:rFonts w:ascii="Times New Roman" w:eastAsia="Calibri" w:hAnsi="Times New Roman" w:cs="Times New Roman"/>
          <w:bCs/>
          <w:kern w:val="0"/>
          <w14:ligatures w14:val="none"/>
        </w:rPr>
        <w:t>įskaitant mokėjimo dokumentų pateikimo per „</w:t>
      </w:r>
      <w:r w:rsidRPr="00F02A37">
        <w:rPr>
          <w:rFonts w:ascii="Times New Roman" w:hAnsi="Times New Roman"/>
          <w:bCs/>
        </w:rPr>
        <w:t>SABIS</w:t>
      </w:r>
      <w:r w:rsidRPr="00F02A37">
        <w:rPr>
          <w:rFonts w:ascii="Times New Roman" w:eastAsia="Calibri" w:hAnsi="Times New Roman" w:cs="Times New Roman"/>
          <w:bCs/>
          <w:kern w:val="0"/>
          <w14:ligatures w14:val="none"/>
        </w:rPr>
        <w:t>“ kaštai.</w:t>
      </w:r>
    </w:p>
    <w:p w14:paraId="574557B0" w14:textId="53D202C4" w:rsidR="00871125" w:rsidRPr="00F02A37" w:rsidRDefault="00871125" w:rsidP="00871125">
      <w:pPr>
        <w:numPr>
          <w:ilvl w:val="1"/>
          <w:numId w:val="4"/>
        </w:numPr>
        <w:tabs>
          <w:tab w:val="left" w:pos="993"/>
        </w:tabs>
        <w:autoSpaceDN w:val="0"/>
        <w:spacing w:after="0" w:line="240" w:lineRule="auto"/>
        <w:ind w:left="0" w:firstLine="567"/>
        <w:contextualSpacing/>
        <w:jc w:val="both"/>
        <w:rPr>
          <w:rFonts w:ascii="Times New Roman" w:eastAsia="Calibri" w:hAnsi="Times New Roman" w:cs="Times New Roman"/>
          <w:kern w:val="0"/>
          <w14:ligatures w14:val="none"/>
        </w:rPr>
      </w:pPr>
      <w:r w:rsidRPr="00F02A37">
        <w:rPr>
          <w:rFonts w:ascii="Times New Roman" w:eastAsia="Calibri" w:hAnsi="Times New Roman" w:cs="Times New Roman"/>
          <w:kern w:val="0"/>
          <w14:ligatures w14:val="none"/>
        </w:rPr>
        <w:t>Sutarčiai taikomos fiksuoto</w:t>
      </w:r>
      <w:r w:rsidR="009E081B" w:rsidRPr="00F02A37">
        <w:rPr>
          <w:rFonts w:ascii="Times New Roman" w:eastAsia="Calibri" w:hAnsi="Times New Roman" w:cs="Times New Roman"/>
          <w:kern w:val="0"/>
          <w14:ligatures w14:val="none"/>
        </w:rPr>
        <w:t xml:space="preserve"> įkainio</w:t>
      </w:r>
      <w:r w:rsidRPr="00F02A37">
        <w:rPr>
          <w:rFonts w:ascii="Times New Roman" w:eastAsia="Calibri" w:hAnsi="Times New Roman" w:cs="Times New Roman"/>
          <w:kern w:val="0"/>
          <w14:ligatures w14:val="none"/>
        </w:rPr>
        <w:t xml:space="preserve"> kainodar</w:t>
      </w:r>
      <w:r w:rsidR="00075748" w:rsidRPr="00F02A37">
        <w:rPr>
          <w:rFonts w:ascii="Times New Roman" w:eastAsia="Calibri" w:hAnsi="Times New Roman" w:cs="Times New Roman"/>
          <w:kern w:val="0"/>
          <w14:ligatures w14:val="none"/>
        </w:rPr>
        <w:t>a</w:t>
      </w:r>
      <w:r w:rsidRPr="00F02A37">
        <w:rPr>
          <w:rFonts w:ascii="Times New Roman" w:eastAsia="Calibri" w:hAnsi="Times New Roman" w:cs="Times New Roman"/>
          <w:kern w:val="0"/>
          <w14:ligatures w14:val="none"/>
        </w:rPr>
        <w:t>. Sutartyje nustatyta</w:t>
      </w:r>
      <w:r w:rsidR="002D12EB" w:rsidRPr="00F02A37">
        <w:rPr>
          <w:rFonts w:ascii="Times New Roman" w:eastAsia="Calibri" w:hAnsi="Times New Roman" w:cs="Times New Roman"/>
          <w:kern w:val="0"/>
          <w14:ligatures w14:val="none"/>
        </w:rPr>
        <w:t>s įkainis</w:t>
      </w:r>
      <w:r w:rsidRPr="00F02A37">
        <w:rPr>
          <w:rFonts w:ascii="Times New Roman" w:eastAsia="Calibri" w:hAnsi="Times New Roman" w:cs="Times New Roman"/>
          <w:kern w:val="0"/>
          <w14:ligatures w14:val="none"/>
        </w:rPr>
        <w:t xml:space="preserve"> yra esminė Sutarties sąlyga ir negali būti keičiama visą Sutarties galiojimo laikotarpį, išskyrus Sutarties 2.</w:t>
      </w:r>
      <w:r w:rsidR="009F16EE" w:rsidRPr="00F02A37">
        <w:rPr>
          <w:rFonts w:ascii="Times New Roman" w:eastAsia="Calibri" w:hAnsi="Times New Roman" w:cs="Times New Roman"/>
          <w:kern w:val="0"/>
          <w14:ligatures w14:val="none"/>
        </w:rPr>
        <w:t>4</w:t>
      </w:r>
      <w:r w:rsidRPr="00F02A37">
        <w:rPr>
          <w:rFonts w:ascii="Times New Roman" w:eastAsia="Calibri" w:hAnsi="Times New Roman" w:cs="Times New Roman"/>
          <w:kern w:val="0"/>
          <w14:ligatures w14:val="none"/>
        </w:rPr>
        <w:t>.1 ir 2.</w:t>
      </w:r>
      <w:r w:rsidR="009F16EE" w:rsidRPr="00F02A37">
        <w:rPr>
          <w:rFonts w:ascii="Times New Roman" w:eastAsia="Calibri" w:hAnsi="Times New Roman" w:cs="Times New Roman"/>
          <w:kern w:val="0"/>
          <w14:ligatures w14:val="none"/>
        </w:rPr>
        <w:t>4</w:t>
      </w:r>
      <w:r w:rsidRPr="00F02A37">
        <w:rPr>
          <w:rFonts w:ascii="Times New Roman" w:eastAsia="Calibri" w:hAnsi="Times New Roman" w:cs="Times New Roman"/>
          <w:kern w:val="0"/>
          <w14:ligatures w14:val="none"/>
        </w:rPr>
        <w:t>.2</w:t>
      </w:r>
      <w:r w:rsidR="00F75AC1" w:rsidRPr="00F02A37">
        <w:rPr>
          <w:rFonts w:ascii="Times New Roman" w:eastAsia="Calibri" w:hAnsi="Times New Roman" w:cs="Times New Roman"/>
          <w:kern w:val="0"/>
          <w14:ligatures w14:val="none"/>
        </w:rPr>
        <w:t xml:space="preserve"> papunkčiuose</w:t>
      </w:r>
      <w:r w:rsidRPr="00F02A37">
        <w:rPr>
          <w:rFonts w:ascii="Times New Roman" w:eastAsia="Calibri" w:hAnsi="Times New Roman" w:cs="Times New Roman"/>
          <w:kern w:val="0"/>
          <w14:ligatures w14:val="none"/>
        </w:rPr>
        <w:t xml:space="preserve"> numatyt</w:t>
      </w:r>
      <w:r w:rsidR="00CD7809">
        <w:rPr>
          <w:rFonts w:ascii="Times New Roman" w:eastAsia="Calibri" w:hAnsi="Times New Roman" w:cs="Times New Roman"/>
          <w:kern w:val="0"/>
          <w14:ligatures w14:val="none"/>
        </w:rPr>
        <w:t xml:space="preserve">ais </w:t>
      </w:r>
      <w:r w:rsidRPr="00F02A37">
        <w:rPr>
          <w:rFonts w:ascii="Times New Roman" w:eastAsia="Calibri" w:hAnsi="Times New Roman" w:cs="Times New Roman"/>
          <w:kern w:val="0"/>
          <w14:ligatures w14:val="none"/>
        </w:rPr>
        <w:t>atvej</w:t>
      </w:r>
      <w:r w:rsidR="00CD7809">
        <w:rPr>
          <w:rFonts w:ascii="Times New Roman" w:eastAsia="Calibri" w:hAnsi="Times New Roman" w:cs="Times New Roman"/>
          <w:kern w:val="0"/>
          <w14:ligatures w14:val="none"/>
        </w:rPr>
        <w:t>ais</w:t>
      </w:r>
      <w:r w:rsidRPr="00F02A37">
        <w:rPr>
          <w:rFonts w:ascii="Times New Roman" w:eastAsia="Calibri" w:hAnsi="Times New Roman" w:cs="Times New Roman"/>
          <w:kern w:val="0"/>
          <w14:ligatures w14:val="none"/>
        </w:rPr>
        <w:t>:</w:t>
      </w:r>
    </w:p>
    <w:p w14:paraId="1A41DE26" w14:textId="0CF7FAC4" w:rsidR="00871125" w:rsidRPr="004740CE" w:rsidRDefault="00871125" w:rsidP="00871125">
      <w:pPr>
        <w:spacing w:after="0" w:line="240" w:lineRule="auto"/>
        <w:ind w:firstLine="567"/>
        <w:jc w:val="both"/>
        <w:rPr>
          <w:rFonts w:ascii="Times New Roman" w:eastAsia="Times New Roman" w:hAnsi="Times New Roman" w:cs="Times New Roman"/>
          <w:kern w:val="0"/>
          <w:lang w:val="x-none" w:eastAsia="x-none"/>
          <w14:ligatures w14:val="none"/>
        </w:rPr>
      </w:pPr>
      <w:r w:rsidRPr="00F02A37">
        <w:rPr>
          <w:rFonts w:ascii="Times New Roman" w:eastAsia="Times New Roman" w:hAnsi="Times New Roman" w:cs="Times New Roman"/>
          <w:kern w:val="0"/>
          <w:lang w:val="x-none" w:eastAsia="x-none"/>
          <w14:ligatures w14:val="none"/>
        </w:rPr>
        <w:t>2.</w:t>
      </w:r>
      <w:r w:rsidR="00846335" w:rsidRPr="00F02A37">
        <w:rPr>
          <w:rFonts w:ascii="Times New Roman" w:eastAsia="Times New Roman" w:hAnsi="Times New Roman" w:cs="Times New Roman"/>
          <w:kern w:val="0"/>
          <w:lang w:eastAsia="x-none"/>
          <w14:ligatures w14:val="none"/>
        </w:rPr>
        <w:t>4</w:t>
      </w:r>
      <w:r w:rsidRPr="00F02A37">
        <w:rPr>
          <w:rFonts w:ascii="Times New Roman" w:eastAsia="Times New Roman" w:hAnsi="Times New Roman" w:cs="Times New Roman"/>
          <w:kern w:val="0"/>
          <w:lang w:val="x-none" w:eastAsia="x-none"/>
          <w14:ligatures w14:val="none"/>
        </w:rPr>
        <w:t>.1. pasikeitus PVM tarifui. Už Paslaugas, suteiktas po naujo</w:t>
      </w:r>
      <w:r w:rsidRPr="004740CE">
        <w:rPr>
          <w:rFonts w:ascii="Times New Roman" w:eastAsia="Times New Roman" w:hAnsi="Times New Roman" w:cs="Times New Roman"/>
          <w:kern w:val="0"/>
          <w:lang w:val="x-none" w:eastAsia="x-none"/>
          <w14:ligatures w14:val="none"/>
        </w:rPr>
        <w:t xml:space="preserve">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Paslaugų teikėjo priklausančių aplinkybių, pavyzdžiui, pasikeičia jo veikla, tampa PVM mokėtoju ir pan. – tokius galimus pokyčius Paslaugų teikėjas turi įvertinti teikdamas Pasiūlymą.</w:t>
      </w:r>
    </w:p>
    <w:p w14:paraId="0CE8B4C1" w14:textId="2A0DB366" w:rsidR="00871125" w:rsidRPr="00B2321E" w:rsidRDefault="00871125" w:rsidP="00B2321E">
      <w:pPr>
        <w:spacing w:after="0" w:line="240" w:lineRule="auto"/>
        <w:ind w:firstLine="567"/>
        <w:jc w:val="both"/>
        <w:rPr>
          <w:rFonts w:ascii="Times New Roman" w:eastAsia="Times New Roman" w:hAnsi="Times New Roman" w:cs="Times New Roman"/>
          <w:kern w:val="0"/>
          <w:lang w:val="x-none" w:eastAsia="x-none"/>
          <w14:ligatures w14:val="none"/>
        </w:rPr>
      </w:pPr>
      <w:r w:rsidRPr="004740CE">
        <w:rPr>
          <w:rFonts w:ascii="Times New Roman" w:eastAsia="Times New Roman" w:hAnsi="Times New Roman" w:cs="Times New Roman"/>
          <w:kern w:val="0"/>
          <w:lang w:val="x-none" w:eastAsia="x-none"/>
          <w14:ligatures w14:val="none"/>
        </w:rPr>
        <w:t>2.</w:t>
      </w:r>
      <w:r w:rsidR="00846335">
        <w:rPr>
          <w:rFonts w:ascii="Times New Roman" w:eastAsia="Times New Roman" w:hAnsi="Times New Roman" w:cs="Times New Roman"/>
          <w:kern w:val="0"/>
          <w:lang w:eastAsia="x-none"/>
          <w14:ligatures w14:val="none"/>
        </w:rPr>
        <w:t>4</w:t>
      </w:r>
      <w:r w:rsidRPr="004740CE">
        <w:rPr>
          <w:rFonts w:ascii="Times New Roman" w:eastAsia="Times New Roman" w:hAnsi="Times New Roman" w:cs="Times New Roman"/>
          <w:kern w:val="0"/>
          <w:lang w:val="x-none" w:eastAsia="x-none"/>
          <w14:ligatures w14:val="none"/>
        </w:rPr>
        <w:t xml:space="preserve">.2. dėl kainų lygio kitimo. Sutartyje numatytų įkainių perskaičiavimas (keitimas) galimas ne anksčiau kaip po 6 (šeši) mėnesių nuo paskutinės pirkimo, kurio pagrindu sudaryta ši Sutartis, pasiūlymų pateikimo termino dienos (jeigu perskaičiavimas jau buvo atliktas – nuo paskutinio perskaičiavimo pagal šį punktą dienos), jeigu vartojimo prekių ir paslaugų kainų indekso pokytis viršija 5 (penkis) procentus. Paslaugų įkainiai didinami/mažinami tiek procentų, kiek padidėja/sumažėja vartojimo prekių ir paslaugų kainų indekso pokytis. Atlikdamos perskaičiavimą, </w:t>
      </w:r>
      <w:r w:rsidRPr="004740CE">
        <w:rPr>
          <w:rFonts w:ascii="Times New Roman" w:eastAsia="Times New Roman" w:hAnsi="Times New Roman" w:cs="Times New Roman"/>
          <w:kern w:val="0"/>
          <w:lang w:val="x-none" w:eastAsia="x-none"/>
          <w14:ligatures w14:val="none"/>
        </w:rPr>
        <w:lastRenderedPageBreak/>
        <w:t>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Perskaičiuoti Sutarties įkainiai įforminami Šalių pasirašomu susitarimu ir taikomi nuo atskirame Šalių susitarime nurodyto momento. Įkainių perskaičiavimą Sutarties galiojimo metu turi teisę inicijuoti bet kuri Sutarties Šalis. Įkainių perskaičiavimas taikomas ne visai pradinės Sutarties vertei, bet tik neišpirktam pagal Sutartį Paslaugų kiekiui (apimčiai).</w:t>
      </w:r>
    </w:p>
    <w:p w14:paraId="74F4CF4C" w14:textId="77777777" w:rsidR="00012926" w:rsidRDefault="00012926" w:rsidP="00871125">
      <w:pPr>
        <w:autoSpaceDN w:val="0"/>
        <w:spacing w:after="0" w:line="240" w:lineRule="auto"/>
        <w:jc w:val="both"/>
        <w:rPr>
          <w:rFonts w:ascii="Times New Roman" w:eastAsia="Calibri" w:hAnsi="Times New Roman" w:cs="Times New Roman"/>
          <w:kern w:val="0"/>
          <w14:ligatures w14:val="none"/>
        </w:rPr>
      </w:pPr>
    </w:p>
    <w:p w14:paraId="671AB1F0" w14:textId="77777777" w:rsidR="00394E0C" w:rsidRPr="004740CE" w:rsidRDefault="00394E0C" w:rsidP="00871125">
      <w:pPr>
        <w:autoSpaceDN w:val="0"/>
        <w:spacing w:after="0" w:line="240" w:lineRule="auto"/>
        <w:jc w:val="both"/>
        <w:rPr>
          <w:rFonts w:ascii="Times New Roman" w:eastAsia="Calibri" w:hAnsi="Times New Roman" w:cs="Times New Roman"/>
          <w:kern w:val="0"/>
          <w14:ligatures w14:val="none"/>
        </w:rPr>
      </w:pPr>
    </w:p>
    <w:p w14:paraId="566B0157" w14:textId="77777777" w:rsidR="00871125" w:rsidRPr="004740CE" w:rsidRDefault="00871125" w:rsidP="00871125">
      <w:pPr>
        <w:numPr>
          <w:ilvl w:val="0"/>
          <w:numId w:val="2"/>
        </w:numPr>
        <w:tabs>
          <w:tab w:val="left" w:pos="426"/>
          <w:tab w:val="left" w:pos="1418"/>
        </w:tabs>
        <w:autoSpaceDN w:val="0"/>
        <w:spacing w:after="0" w:line="240" w:lineRule="auto"/>
        <w:ind w:left="0" w:firstLine="0"/>
        <w:contextualSpacing/>
        <w:jc w:val="center"/>
        <w:rPr>
          <w:rFonts w:ascii="Times New Roman" w:eastAsia="Calibri" w:hAnsi="Times New Roman" w:cs="Times New Roman"/>
          <w:b/>
          <w:kern w:val="0"/>
          <w:lang w:eastAsia="ar-SA"/>
          <w14:ligatures w14:val="none"/>
        </w:rPr>
      </w:pPr>
      <w:r w:rsidRPr="004740CE">
        <w:rPr>
          <w:rFonts w:ascii="Times New Roman" w:eastAsia="Calibri" w:hAnsi="Times New Roman" w:cs="Times New Roman"/>
          <w:b/>
          <w:kern w:val="0"/>
          <w:lang w:eastAsia="ar-SA"/>
          <w14:ligatures w14:val="none"/>
        </w:rPr>
        <w:t>ATSISKAITYMŲ TVARKA</w:t>
      </w:r>
    </w:p>
    <w:p w14:paraId="621F4D68" w14:textId="77777777" w:rsidR="00871125" w:rsidRPr="004740CE" w:rsidRDefault="00871125" w:rsidP="00871125">
      <w:pPr>
        <w:numPr>
          <w:ilvl w:val="1"/>
          <w:numId w:val="2"/>
        </w:numPr>
        <w:tabs>
          <w:tab w:val="left" w:pos="851"/>
          <w:tab w:val="left" w:pos="993"/>
        </w:tabs>
        <w:autoSpaceDN w:val="0"/>
        <w:spacing w:after="0" w:line="240" w:lineRule="auto"/>
        <w:ind w:left="0" w:firstLine="567"/>
        <w:contextualSpacing/>
        <w:jc w:val="both"/>
        <w:rPr>
          <w:rFonts w:ascii="Times New Roman" w:eastAsia="Calibri" w:hAnsi="Times New Roman" w:cs="Times New Roman"/>
          <w:kern w:val="0"/>
          <w14:ligatures w14:val="none"/>
        </w:rPr>
      </w:pPr>
      <w:r w:rsidRPr="004740CE">
        <w:rPr>
          <w:rFonts w:ascii="Times New Roman" w:eastAsia="Calibri" w:hAnsi="Times New Roman" w:cs="Times New Roman"/>
          <w:kern w:val="0"/>
          <w14:ligatures w14:val="none"/>
        </w:rPr>
        <w:t xml:space="preserve">Paslaugos suteikimas įforminamas Paslaugos teikėjo ir Pirkėjo pasirašomu paslaugos perdavimo – priėmimo aktu ir PVM sąskaita faktūra. </w:t>
      </w:r>
    </w:p>
    <w:p w14:paraId="65E970B6" w14:textId="77777777" w:rsidR="00871125" w:rsidRPr="004740CE" w:rsidRDefault="00871125" w:rsidP="00871125">
      <w:pPr>
        <w:numPr>
          <w:ilvl w:val="1"/>
          <w:numId w:val="2"/>
        </w:numPr>
        <w:tabs>
          <w:tab w:val="left" w:pos="851"/>
          <w:tab w:val="left" w:pos="993"/>
        </w:tabs>
        <w:autoSpaceDN w:val="0"/>
        <w:spacing w:after="0" w:line="240" w:lineRule="auto"/>
        <w:ind w:left="0" w:firstLine="567"/>
        <w:contextualSpacing/>
        <w:jc w:val="both"/>
        <w:rPr>
          <w:rFonts w:ascii="Times New Roman" w:eastAsia="Calibri" w:hAnsi="Times New Roman" w:cs="Times New Roman"/>
          <w:kern w:val="0"/>
          <w14:ligatures w14:val="none"/>
        </w:rPr>
      </w:pPr>
      <w:r w:rsidRPr="004740CE">
        <w:rPr>
          <w:rFonts w:ascii="Times New Roman" w:eastAsia="Calibri" w:hAnsi="Times New Roman" w:cs="Times New Roman"/>
          <w:kern w:val="0"/>
          <w14:ligatures w14:val="none"/>
        </w:rPr>
        <w:t>Pasirašydamas paslaugos perdavimo – priėmimo aktą ir PVM sąskaitą faktūrą, Pirkėjas patvirtina, kad paslauga suteikta tinkamai.</w:t>
      </w:r>
    </w:p>
    <w:p w14:paraId="4795DF77" w14:textId="77777777" w:rsidR="00871125" w:rsidRPr="008D5709" w:rsidRDefault="00871125" w:rsidP="00871125">
      <w:pPr>
        <w:pStyle w:val="ListParagraph"/>
        <w:numPr>
          <w:ilvl w:val="1"/>
          <w:numId w:val="2"/>
        </w:numPr>
        <w:tabs>
          <w:tab w:val="left" w:pos="851"/>
          <w:tab w:val="left" w:pos="993"/>
        </w:tabs>
        <w:spacing w:after="0" w:line="240" w:lineRule="auto"/>
        <w:ind w:left="0" w:firstLine="567"/>
        <w:jc w:val="both"/>
        <w:rPr>
          <w:rFonts w:ascii="Times New Roman" w:eastAsia="Calibri" w:hAnsi="Times New Roman" w:cs="Times New Roman"/>
          <w:b/>
          <w:bCs/>
          <w:kern w:val="0"/>
          <w14:ligatures w14:val="none"/>
        </w:rPr>
      </w:pPr>
      <w:r w:rsidRPr="00E926D6">
        <w:rPr>
          <w:rFonts w:ascii="Times New Roman" w:eastAsia="Calibri" w:hAnsi="Times New Roman" w:cs="Times New Roman"/>
          <w:kern w:val="0"/>
          <w14:ligatures w14:val="none"/>
        </w:rPr>
        <w:t>Už tinkamai suteiktą paslaugą Pirkėjas su Paslaugos teikėju atsiskaito pagal iš Paslaugos teikėjo gautą PVM sąskaitą faktūrą per 30 (trisdešimt) dienų nuo PVM sąskaitos-faktūros gavimo dienos</w:t>
      </w:r>
      <w:r>
        <w:rPr>
          <w:rFonts w:ascii="Times New Roman" w:eastAsia="Calibri" w:hAnsi="Times New Roman" w:cs="Times New Roman"/>
          <w:kern w:val="0"/>
          <w14:ligatures w14:val="none"/>
        </w:rPr>
        <w:t>.</w:t>
      </w:r>
    </w:p>
    <w:p w14:paraId="5BAAC0E7" w14:textId="54116016" w:rsidR="00871125" w:rsidRDefault="00871125" w:rsidP="00871125">
      <w:pPr>
        <w:pStyle w:val="ListParagraph"/>
        <w:numPr>
          <w:ilvl w:val="1"/>
          <w:numId w:val="2"/>
        </w:numPr>
        <w:tabs>
          <w:tab w:val="left" w:pos="993"/>
        </w:tabs>
        <w:spacing w:after="0" w:line="240" w:lineRule="auto"/>
        <w:ind w:left="0" w:firstLine="567"/>
        <w:jc w:val="both"/>
        <w:rPr>
          <w:rFonts w:ascii="Times New Roman" w:eastAsia="Calibri" w:hAnsi="Times New Roman" w:cs="Times New Roman"/>
          <w:kern w:val="0"/>
          <w:lang w:eastAsia="ar-SA"/>
          <w14:ligatures w14:val="none"/>
        </w:rPr>
      </w:pPr>
      <w:r>
        <w:rPr>
          <w:rFonts w:ascii="Times New Roman" w:eastAsia="Calibri" w:hAnsi="Times New Roman" w:cs="Times New Roman"/>
          <w:kern w:val="0"/>
          <w:lang w:eastAsia="ar-SA"/>
          <w14:ligatures w14:val="none"/>
        </w:rPr>
        <w:t xml:space="preserve"> </w:t>
      </w:r>
      <w:r w:rsidRPr="00EB07F2">
        <w:rPr>
          <w:rFonts w:ascii="Times New Roman" w:eastAsia="Calibri" w:hAnsi="Times New Roman" w:cs="Times New Roman"/>
          <w:kern w:val="0"/>
          <w:lang w:eastAsia="ar-SA"/>
          <w14:ligatures w14:val="none"/>
        </w:rPr>
        <w:t>PVM sąskaitoje-faktūroje privalo būti nurodomas Sutarties numeris</w:t>
      </w:r>
      <w:r w:rsidR="00E75935">
        <w:rPr>
          <w:rFonts w:ascii="Times New Roman" w:eastAsia="Calibri" w:hAnsi="Times New Roman" w:cs="Times New Roman"/>
          <w:kern w:val="0"/>
          <w:lang w:eastAsia="ar-SA"/>
          <w14:ligatures w14:val="none"/>
        </w:rPr>
        <w:t xml:space="preserve">. </w:t>
      </w:r>
      <w:r w:rsidRPr="00EB07F2">
        <w:rPr>
          <w:rFonts w:ascii="Times New Roman" w:eastAsia="Calibri" w:hAnsi="Times New Roman" w:cs="Times New Roman"/>
          <w:kern w:val="0"/>
          <w14:ligatures w14:val="none"/>
        </w:rPr>
        <w:t xml:space="preserve">Paslaugos teikėjas PVM sąskaitą faktūrą privalo pateikti </w:t>
      </w:r>
      <w:r w:rsidRPr="00EB07F2">
        <w:rPr>
          <w:rFonts w:ascii="Times New Roman" w:eastAsia="Calibri" w:hAnsi="Times New Roman" w:cs="Times New Roman"/>
          <w:kern w:val="0"/>
          <w:lang w:eastAsia="ar-SA"/>
          <w14:ligatures w14:val="none"/>
        </w:rPr>
        <w:t xml:space="preserve">naudojantis elektronine paslauga „SABIS“ (elektroninės paslaugos SABIS svetainė pasiekiama adresu </w:t>
      </w:r>
      <w:hyperlink r:id="rId7" w:history="1">
        <w:r w:rsidRPr="00376828">
          <w:rPr>
            <w:rStyle w:val="Hyperlink"/>
            <w:rFonts w:ascii="Times New Roman" w:eastAsia="Calibri" w:hAnsi="Times New Roman" w:cs="Times New Roman"/>
            <w:kern w:val="0"/>
            <w:lang w:eastAsia="ar-SA"/>
            <w14:ligatures w14:val="none"/>
          </w:rPr>
          <w:t>https://nbfc.lrv.lt/lt/sabis/</w:t>
        </w:r>
      </w:hyperlink>
      <w:r w:rsidRPr="00EB07F2">
        <w:rPr>
          <w:rFonts w:ascii="Times New Roman" w:eastAsia="Calibri" w:hAnsi="Times New Roman" w:cs="Times New Roman"/>
          <w:kern w:val="0"/>
          <w:lang w:eastAsia="ar-SA"/>
          <w14:ligatures w14:val="none"/>
        </w:rPr>
        <w:t xml:space="preserve">). Nesant objektyvių galimybių PVM sąskaitą-faktūrą pateikti naudojantis elektronine paslauga SABIS, </w:t>
      </w:r>
      <w:r w:rsidRPr="004D6E9C">
        <w:rPr>
          <w:rFonts w:ascii="Times New Roman" w:eastAsia="Calibri" w:hAnsi="Times New Roman" w:cs="Times New Roman"/>
          <w:kern w:val="0"/>
          <w:lang w:eastAsia="ar-SA"/>
          <w14:ligatures w14:val="none"/>
        </w:rPr>
        <w:t>ją Paslaugos teikėjas turi pateikti tik Sutarties 10.</w:t>
      </w:r>
      <w:r w:rsidR="00F02A37">
        <w:rPr>
          <w:rFonts w:ascii="Times New Roman" w:eastAsia="Calibri" w:hAnsi="Times New Roman" w:cs="Times New Roman"/>
          <w:kern w:val="0"/>
          <w:lang w:eastAsia="ar-SA"/>
          <w14:ligatures w14:val="none"/>
        </w:rPr>
        <w:t>1</w:t>
      </w:r>
      <w:r w:rsidRPr="004D6E9C">
        <w:rPr>
          <w:rFonts w:ascii="Times New Roman" w:eastAsia="Calibri" w:hAnsi="Times New Roman" w:cs="Times New Roman"/>
          <w:kern w:val="0"/>
          <w:lang w:eastAsia="ar-SA"/>
          <w14:ligatures w14:val="none"/>
        </w:rPr>
        <w:t>.1 papunktyje nurodytu elektroniniu paštu ir/ar</w:t>
      </w:r>
      <w:r w:rsidRPr="00EB07F2">
        <w:rPr>
          <w:rFonts w:ascii="Times New Roman" w:eastAsia="Calibri" w:hAnsi="Times New Roman" w:cs="Times New Roman"/>
          <w:kern w:val="0"/>
          <w:lang w:eastAsia="ar-SA"/>
          <w14:ligatures w14:val="none"/>
        </w:rPr>
        <w:t xml:space="preserve"> </w:t>
      </w:r>
      <w:hyperlink r:id="rId8" w:history="1">
        <w:r w:rsidRPr="00376828">
          <w:rPr>
            <w:rStyle w:val="Hyperlink"/>
            <w:rFonts w:ascii="Times New Roman" w:eastAsia="Calibri" w:hAnsi="Times New Roman" w:cs="Times New Roman"/>
            <w:kern w:val="0"/>
            <w:lang w:eastAsia="ar-SA"/>
            <w14:ligatures w14:val="none"/>
          </w:rPr>
          <w:t>info@vaikoteises.lt</w:t>
        </w:r>
      </w:hyperlink>
      <w:r>
        <w:rPr>
          <w:rFonts w:ascii="Times New Roman" w:eastAsia="Calibri" w:hAnsi="Times New Roman" w:cs="Times New Roman"/>
          <w:kern w:val="0"/>
          <w:lang w:eastAsia="ar-SA"/>
          <w14:ligatures w14:val="none"/>
        </w:rPr>
        <w:t>.</w:t>
      </w:r>
    </w:p>
    <w:p w14:paraId="114837F8" w14:textId="77777777" w:rsidR="00012926" w:rsidRDefault="00012926" w:rsidP="00ED49C3">
      <w:pPr>
        <w:tabs>
          <w:tab w:val="left" w:pos="993"/>
        </w:tabs>
        <w:spacing w:after="0" w:line="240" w:lineRule="auto"/>
        <w:jc w:val="both"/>
        <w:rPr>
          <w:rFonts w:ascii="Times New Roman" w:eastAsia="Calibri" w:hAnsi="Times New Roman" w:cs="Times New Roman"/>
          <w:kern w:val="0"/>
          <w:lang w:eastAsia="ar-SA"/>
          <w14:ligatures w14:val="none"/>
        </w:rPr>
      </w:pPr>
    </w:p>
    <w:p w14:paraId="158E2E3D" w14:textId="77777777" w:rsidR="00394E0C" w:rsidRPr="00ED49C3" w:rsidRDefault="00394E0C" w:rsidP="00ED49C3">
      <w:pPr>
        <w:tabs>
          <w:tab w:val="left" w:pos="993"/>
        </w:tabs>
        <w:spacing w:after="0" w:line="240" w:lineRule="auto"/>
        <w:jc w:val="both"/>
        <w:rPr>
          <w:rFonts w:ascii="Times New Roman" w:eastAsia="Calibri" w:hAnsi="Times New Roman" w:cs="Times New Roman"/>
          <w:kern w:val="0"/>
          <w:lang w:eastAsia="ar-SA"/>
          <w14:ligatures w14:val="none"/>
        </w:rPr>
      </w:pPr>
    </w:p>
    <w:p w14:paraId="40B7549B" w14:textId="77777777" w:rsidR="00871125" w:rsidRPr="004740CE" w:rsidRDefault="00871125" w:rsidP="00871125">
      <w:pPr>
        <w:numPr>
          <w:ilvl w:val="0"/>
          <w:numId w:val="2"/>
        </w:numPr>
        <w:tabs>
          <w:tab w:val="left" w:pos="284"/>
          <w:tab w:val="left" w:pos="993"/>
        </w:tabs>
        <w:autoSpaceDN w:val="0"/>
        <w:spacing w:after="0" w:line="240" w:lineRule="auto"/>
        <w:ind w:left="0" w:firstLine="567"/>
        <w:contextualSpacing/>
        <w:jc w:val="center"/>
        <w:rPr>
          <w:rFonts w:ascii="Times New Roman" w:eastAsia="Calibri" w:hAnsi="Times New Roman" w:cs="Times New Roman"/>
          <w:b/>
          <w:kern w:val="0"/>
          <w:lang w:eastAsia="ar-SA"/>
          <w14:ligatures w14:val="none"/>
        </w:rPr>
      </w:pPr>
      <w:r w:rsidRPr="004740CE">
        <w:rPr>
          <w:rFonts w:ascii="Times New Roman" w:eastAsia="Calibri" w:hAnsi="Times New Roman" w:cs="Times New Roman"/>
          <w:b/>
          <w:kern w:val="0"/>
          <w:lang w:eastAsia="ar-SA"/>
          <w14:ligatures w14:val="none"/>
        </w:rPr>
        <w:t>ŠALIŲ ĮSIPAREIGOJIMAI</w:t>
      </w:r>
    </w:p>
    <w:p w14:paraId="54358D5B" w14:textId="77777777" w:rsidR="00871125" w:rsidRPr="004740CE" w:rsidRDefault="00871125" w:rsidP="00871125">
      <w:pPr>
        <w:numPr>
          <w:ilvl w:val="1"/>
          <w:numId w:val="2"/>
        </w:numPr>
        <w:tabs>
          <w:tab w:val="left" w:pos="993"/>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Paslaugos teikėjas įsipareigoja:</w:t>
      </w:r>
    </w:p>
    <w:p w14:paraId="257CCE1A" w14:textId="77777777" w:rsidR="00871125" w:rsidRPr="004740CE" w:rsidRDefault="00871125" w:rsidP="00871125">
      <w:pPr>
        <w:numPr>
          <w:ilvl w:val="2"/>
          <w:numId w:val="2"/>
        </w:numPr>
        <w:tabs>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14:ligatures w14:val="none"/>
        </w:rPr>
        <w:t>teikti Pirkėjui paslaugas, atitinkančias Sutartyje nustatytus reikalavimus</w:t>
      </w:r>
      <w:r w:rsidRPr="004740CE">
        <w:rPr>
          <w:rFonts w:ascii="Times New Roman" w:eastAsia="Calibri" w:hAnsi="Times New Roman" w:cs="Times New Roman"/>
          <w:kern w:val="0"/>
          <w:lang w:eastAsia="ar-SA"/>
          <w14:ligatures w14:val="none"/>
        </w:rPr>
        <w:t>, savo rizika ir sąskaita kaip įmanoma rūpestingai bei efektyviai, įskaitant, bet neapsiribojant, paslaugos teikimą pagal geriausius visuotinai pripažįstamus profesinius, techninius standartus ir praktiką, panaudodamas visus reikiamus įgūdžius ir žinias;</w:t>
      </w:r>
    </w:p>
    <w:p w14:paraId="3FFB8074" w14:textId="77777777" w:rsidR="00871125" w:rsidRPr="004740CE" w:rsidRDefault="00871125" w:rsidP="00871125">
      <w:pPr>
        <w:numPr>
          <w:ilvl w:val="2"/>
          <w:numId w:val="2"/>
        </w:numPr>
        <w:tabs>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nedelsdamas raštu informuoti Pirkėją apie bet kurias aplinkybes, kurios trukdo ar gali sutrukdyti Paslaugos teikėjui suteikti paslaugą Sutartyje nustatytu terminu;</w:t>
      </w:r>
    </w:p>
    <w:p w14:paraId="2E7BC725" w14:textId="77777777" w:rsidR="00871125" w:rsidRPr="004740CE" w:rsidRDefault="00871125" w:rsidP="00871125">
      <w:pPr>
        <w:numPr>
          <w:ilvl w:val="2"/>
          <w:numId w:val="2"/>
        </w:numPr>
        <w:tabs>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14:ligatures w14:val="none"/>
        </w:rPr>
        <w:t>užtikrinti, kad Sutarties sudarymo momentu ir visą jos galiojimo laikotarpį turės teisę verstis šių Paslaugų teikimu;</w:t>
      </w:r>
    </w:p>
    <w:p w14:paraId="5D93AA96" w14:textId="77777777" w:rsidR="00871125" w:rsidRPr="004740CE" w:rsidRDefault="00871125" w:rsidP="00871125">
      <w:pPr>
        <w:numPr>
          <w:ilvl w:val="2"/>
          <w:numId w:val="2"/>
        </w:numPr>
        <w:tabs>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16"/>
          <w14:ligatures w14:val="none"/>
        </w:rPr>
        <w:t xml:space="preserve">turėti visas reikiamas ir galiojančias licencijas, būtinas Sutartyje numatytų Paslaugų teikimui ir </w:t>
      </w:r>
      <w:r w:rsidRPr="004740CE">
        <w:rPr>
          <w:rFonts w:ascii="Times New Roman" w:eastAsia="Calibri" w:hAnsi="Times New Roman" w:cs="Times New Roman"/>
          <w:kern w:val="0"/>
          <w14:ligatures w14:val="none"/>
        </w:rPr>
        <w:t>užtikrinti, kad visą Sutarties galiojimo laikotarpį Sutartį vykdys tik tokią teisę turintys asmenys;</w:t>
      </w:r>
    </w:p>
    <w:p w14:paraId="050415A9" w14:textId="77777777" w:rsidR="00871125" w:rsidRPr="004740CE" w:rsidRDefault="00871125" w:rsidP="00871125">
      <w:pPr>
        <w:numPr>
          <w:ilvl w:val="2"/>
          <w:numId w:val="2"/>
        </w:numPr>
        <w:tabs>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14:ligatures w14:val="none"/>
        </w:rPr>
        <w:t>gavęs rašytinę pretenziją dėl Paslaugų teikimo kokybės, nedelsiant imtis priemonių trūkumams pašalinti ir ne vėliau kaip per dvi darbo dienas pranešti Pirkėjui apie vykdomas ar numatomas vykdyti priemones Paslaugų teikimo trūkumams šalinti ir savo sąskaita juos pašalinti</w:t>
      </w:r>
    </w:p>
    <w:p w14:paraId="08BFADB8" w14:textId="77777777" w:rsidR="00871125" w:rsidRPr="004740CE" w:rsidRDefault="00871125" w:rsidP="00871125">
      <w:pPr>
        <w:numPr>
          <w:ilvl w:val="2"/>
          <w:numId w:val="2"/>
        </w:numPr>
        <w:tabs>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14:ligatures w14:val="none"/>
        </w:rPr>
        <w:t>atlyginti Pirkėjo ir/ar Pirkėjo darbuotojų patirtą žalą, atsiradusią, dėl Paslaugos teikėjo klaidų ar veiksmų nesiėmimo pagal Sutartį;</w:t>
      </w:r>
    </w:p>
    <w:p w14:paraId="3C781D99" w14:textId="77777777" w:rsidR="00871125" w:rsidRPr="004740CE" w:rsidRDefault="00871125" w:rsidP="00871125">
      <w:pPr>
        <w:numPr>
          <w:ilvl w:val="2"/>
          <w:numId w:val="2"/>
        </w:numPr>
        <w:tabs>
          <w:tab w:val="left" w:pos="1134"/>
          <w:tab w:val="left" w:pos="1418"/>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užtikrinti iš Pirkėjo Sutarties vykdymo metu gautos informacijos konfidencialumą bei apsaugą;</w:t>
      </w:r>
    </w:p>
    <w:p w14:paraId="6714416F" w14:textId="77777777" w:rsidR="00871125" w:rsidRPr="004740CE" w:rsidRDefault="00871125" w:rsidP="00871125">
      <w:pPr>
        <w:numPr>
          <w:ilvl w:val="2"/>
          <w:numId w:val="2"/>
        </w:numPr>
        <w:tabs>
          <w:tab w:val="left" w:pos="1134"/>
          <w:tab w:val="left" w:pos="1418"/>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Pirkėjui raštu paprašius grąžinti visus iš Pirkėjo gautus, Sutarčiai vykdyti reikalingus dokumentus;</w:t>
      </w:r>
    </w:p>
    <w:p w14:paraId="0F1F2AC6" w14:textId="77777777" w:rsidR="00871125" w:rsidRPr="004740CE" w:rsidRDefault="00871125" w:rsidP="00871125">
      <w:pPr>
        <w:numPr>
          <w:ilvl w:val="2"/>
          <w:numId w:val="2"/>
        </w:numPr>
        <w:tabs>
          <w:tab w:val="left" w:pos="1134"/>
          <w:tab w:val="left" w:pos="1418"/>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tinkamai vykdyti kitus įsipareigojimus, numatytus Sutartyje ir galiojančiuose Lietuvos Respublikos teisės aktuose;</w:t>
      </w:r>
    </w:p>
    <w:p w14:paraId="39B8B38A" w14:textId="566C4D27" w:rsidR="00871125" w:rsidRDefault="00871125" w:rsidP="00871125">
      <w:pPr>
        <w:numPr>
          <w:ilvl w:val="2"/>
          <w:numId w:val="2"/>
        </w:numPr>
        <w:tabs>
          <w:tab w:val="left" w:pos="1134"/>
          <w:tab w:val="left" w:pos="1418"/>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14:ligatures w14:val="none"/>
        </w:rPr>
        <w:t>derinti su Sutarties įgyvendinimu susijusius veiksmus su Pirkėju</w:t>
      </w:r>
      <w:r w:rsidR="009B46E4">
        <w:rPr>
          <w:rFonts w:ascii="Times New Roman" w:eastAsia="Calibri" w:hAnsi="Times New Roman" w:cs="Times New Roman"/>
          <w:kern w:val="0"/>
          <w14:ligatures w14:val="none"/>
        </w:rPr>
        <w:t>;</w:t>
      </w:r>
    </w:p>
    <w:p w14:paraId="7A95585A" w14:textId="63F06028" w:rsidR="009B46E4" w:rsidRPr="00B03D69" w:rsidRDefault="00566DB7" w:rsidP="00B03D69">
      <w:pPr>
        <w:numPr>
          <w:ilvl w:val="2"/>
          <w:numId w:val="2"/>
        </w:numPr>
        <w:tabs>
          <w:tab w:val="left" w:pos="709"/>
          <w:tab w:val="left" w:pos="851"/>
          <w:tab w:val="left" w:pos="993"/>
          <w:tab w:val="left" w:pos="1276"/>
          <w:tab w:val="left" w:pos="1418"/>
        </w:tabs>
        <w:autoSpaceDN w:val="0"/>
        <w:spacing w:after="0" w:line="240" w:lineRule="auto"/>
        <w:ind w:left="0" w:firstLine="567"/>
        <w:jc w:val="both"/>
        <w:rPr>
          <w:rFonts w:ascii="Times New Roman" w:hAnsi="Times New Roman"/>
          <w:lang w:eastAsia="ar-SA"/>
        </w:rPr>
      </w:pPr>
      <w:r w:rsidRPr="00B663E4">
        <w:rPr>
          <w:rFonts w:ascii="Times New Roman" w:eastAsia="Times New Roman" w:hAnsi="Times New Roman"/>
          <w:spacing w:val="2"/>
          <w:shd w:val="clear" w:color="auto" w:fill="FFFFFF"/>
        </w:rPr>
        <w:t xml:space="preserve">paslaugos teikimo metu </w:t>
      </w:r>
      <w:r w:rsidRPr="00B663E4">
        <w:rPr>
          <w:rFonts w:ascii="Times New Roman" w:eastAsia="Times New Roman" w:hAnsi="Times New Roman"/>
        </w:rPr>
        <w:t xml:space="preserve">mažinti popieriaus sunaudojimą, atsisakyti nebūtino dokumentų kopijavimo ir spausdinimo, rengiama dokumentacija (sąskaitos faktūros, priėmimo – perdavimo aktai </w:t>
      </w:r>
      <w:r w:rsidR="00BB24B9">
        <w:rPr>
          <w:rFonts w:ascii="Times New Roman" w:eastAsia="Times New Roman" w:hAnsi="Times New Roman"/>
        </w:rPr>
        <w:t>ir kiti dokume</w:t>
      </w:r>
      <w:r w:rsidR="00861DD2">
        <w:rPr>
          <w:rFonts w:ascii="Times New Roman" w:eastAsia="Times New Roman" w:hAnsi="Times New Roman"/>
        </w:rPr>
        <w:t>n</w:t>
      </w:r>
      <w:r w:rsidR="00BB24B9">
        <w:rPr>
          <w:rFonts w:ascii="Times New Roman" w:eastAsia="Times New Roman" w:hAnsi="Times New Roman"/>
        </w:rPr>
        <w:t>tai</w:t>
      </w:r>
      <w:r w:rsidRPr="00B663E4">
        <w:rPr>
          <w:rFonts w:ascii="Times New Roman" w:eastAsia="Times New Roman" w:hAnsi="Times New Roman"/>
        </w:rPr>
        <w:t xml:space="preserve">) turi būti pateikti tik elektroniniu formatu (nebent tokiu formatu </w:t>
      </w:r>
      <w:r w:rsidRPr="00B663E4">
        <w:rPr>
          <w:rFonts w:ascii="Times New Roman" w:eastAsia="Times New Roman" w:hAnsi="Times New Roman"/>
        </w:rPr>
        <w:lastRenderedPageBreak/>
        <w:t xml:space="preserve">dokumentų pateikimas yra </w:t>
      </w:r>
      <w:r w:rsidRPr="00B03D69">
        <w:rPr>
          <w:rFonts w:ascii="Times New Roman" w:eastAsia="Times New Roman" w:hAnsi="Times New Roman" w:cs="Times New Roman"/>
        </w:rPr>
        <w:t>neįmanomas)</w:t>
      </w:r>
      <w:r w:rsidR="00B03D69" w:rsidRPr="00B03D69">
        <w:rPr>
          <w:rFonts w:ascii="Times New Roman" w:eastAsia="Times New Roman" w:hAnsi="Times New Roman" w:cs="Times New Roman"/>
        </w:rPr>
        <w:t xml:space="preserve">, </w:t>
      </w:r>
      <w:r w:rsidR="00671D4C" w:rsidRPr="00B03D69">
        <w:rPr>
          <w:rFonts w:ascii="Times New Roman" w:eastAsia="Times New Roman" w:hAnsi="Times New Roman" w:cs="Times New Roman"/>
          <w:spacing w:val="2"/>
          <w:shd w:val="clear" w:color="auto" w:fill="FFFFFF"/>
        </w:rPr>
        <w:t xml:space="preserve">bei </w:t>
      </w:r>
      <w:r w:rsidR="00671D4C" w:rsidRPr="00B03D69">
        <w:rPr>
          <w:rFonts w:ascii="Times New Roman" w:hAnsi="Times New Roman" w:cs="Times New Roman"/>
        </w:rPr>
        <w:t>siekti, kad teikiant paslaugas nebūtų teršiama aplinka, nebūtų sukuriamas papildomas taršos šaltinis</w:t>
      </w:r>
      <w:r w:rsidR="00671D4C" w:rsidRPr="00B03D69">
        <w:rPr>
          <w:rFonts w:ascii="Times New Roman" w:eastAsia="Times New Roman" w:hAnsi="Times New Roman" w:cs="Times New Roman"/>
          <w:i/>
          <w:iCs/>
          <w:spacing w:val="2"/>
          <w:shd w:val="clear" w:color="auto" w:fill="FFFFFF"/>
        </w:rPr>
        <w:t>.</w:t>
      </w:r>
    </w:p>
    <w:p w14:paraId="7DCC8527" w14:textId="77777777" w:rsidR="00871125" w:rsidRPr="004740CE" w:rsidRDefault="00871125" w:rsidP="00871125">
      <w:pPr>
        <w:numPr>
          <w:ilvl w:val="2"/>
          <w:numId w:val="2"/>
        </w:numPr>
        <w:tabs>
          <w:tab w:val="left" w:pos="1134"/>
          <w:tab w:val="left" w:pos="1418"/>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14:ligatures w14:val="none"/>
        </w:rPr>
        <w:t>vykdyti Pirkėjo nurodymus, būtinus tinkamam Sutarties įvykdymui ir (ar) jos trūkumų pašalinimui.</w:t>
      </w:r>
    </w:p>
    <w:p w14:paraId="2A1D2912" w14:textId="77777777" w:rsidR="00871125" w:rsidRPr="004740CE" w:rsidRDefault="00871125" w:rsidP="00871125">
      <w:pPr>
        <w:numPr>
          <w:ilvl w:val="1"/>
          <w:numId w:val="2"/>
        </w:numPr>
        <w:tabs>
          <w:tab w:val="left" w:pos="851"/>
          <w:tab w:val="left" w:pos="993"/>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Pirkėjas įsipareigoja:</w:t>
      </w:r>
    </w:p>
    <w:p w14:paraId="3BBD73C7" w14:textId="77777777" w:rsidR="00871125" w:rsidRPr="004740CE" w:rsidRDefault="00871125" w:rsidP="00871125">
      <w:pPr>
        <w:numPr>
          <w:ilvl w:val="2"/>
          <w:numId w:val="2"/>
        </w:numPr>
        <w:tabs>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bendradarbiauti su Paslaugos teikėju ir suteikti jam visą turimą informaciją, kuri būtina tinkamam Sutarties įvykdymui;</w:t>
      </w:r>
    </w:p>
    <w:p w14:paraId="6E0F63C5" w14:textId="77777777" w:rsidR="00871125" w:rsidRPr="004740CE" w:rsidRDefault="00871125" w:rsidP="00871125">
      <w:pPr>
        <w:numPr>
          <w:ilvl w:val="2"/>
          <w:numId w:val="2"/>
        </w:numPr>
        <w:tabs>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14:ligatures w14:val="none"/>
        </w:rPr>
        <w:t>priimti Sutartyje nurodytus reikalavimus atitinkančią paslaugą ir už jas sumokėti Paslaugos teikėjui Sutartyje nustatyta tvarka</w:t>
      </w:r>
      <w:r w:rsidRPr="004740CE">
        <w:rPr>
          <w:rFonts w:ascii="Times New Roman" w:eastAsia="Calibri" w:hAnsi="Times New Roman" w:cs="Times New Roman"/>
          <w:kern w:val="0"/>
          <w:lang w:eastAsia="ar-SA"/>
          <w14:ligatures w14:val="none"/>
        </w:rPr>
        <w:t>;</w:t>
      </w:r>
    </w:p>
    <w:p w14:paraId="5F736B89" w14:textId="77777777" w:rsidR="00871125" w:rsidRPr="004740CE" w:rsidRDefault="00871125" w:rsidP="00871125">
      <w:pPr>
        <w:numPr>
          <w:ilvl w:val="1"/>
          <w:numId w:val="2"/>
        </w:numPr>
        <w:tabs>
          <w:tab w:val="left" w:pos="993"/>
          <w:tab w:val="left" w:pos="1134"/>
        </w:tabs>
        <w:spacing w:after="0" w:line="240" w:lineRule="auto"/>
        <w:ind w:left="0" w:firstLine="567"/>
        <w:contextualSpacing/>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Šalys įsipareigoja teikti viena kitai Sutarties vykdymui visą reikalingą informaciją.</w:t>
      </w:r>
    </w:p>
    <w:p w14:paraId="06BB3FDE" w14:textId="1F818AC7" w:rsidR="00871125" w:rsidRPr="004C2CE1" w:rsidRDefault="00871125" w:rsidP="004C2CE1">
      <w:pPr>
        <w:numPr>
          <w:ilvl w:val="1"/>
          <w:numId w:val="2"/>
        </w:numPr>
        <w:tabs>
          <w:tab w:val="left" w:pos="993"/>
          <w:tab w:val="left" w:pos="1134"/>
        </w:tabs>
        <w:spacing w:after="0" w:line="240" w:lineRule="auto"/>
        <w:ind w:left="0" w:firstLine="567"/>
        <w:contextualSpacing/>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4EE62481" w14:textId="77777777" w:rsidR="00012926" w:rsidRDefault="00012926" w:rsidP="00B2217D">
      <w:pPr>
        <w:spacing w:after="0" w:line="240" w:lineRule="auto"/>
        <w:contextualSpacing/>
        <w:rPr>
          <w:rFonts w:ascii="Times New Roman" w:eastAsia="Calibri" w:hAnsi="Times New Roman" w:cs="Times New Roman"/>
          <w:kern w:val="0"/>
          <w:lang w:eastAsia="ar-SA"/>
          <w14:ligatures w14:val="none"/>
        </w:rPr>
      </w:pPr>
    </w:p>
    <w:p w14:paraId="4D002651" w14:textId="77777777" w:rsidR="00394E0C" w:rsidRPr="004740CE" w:rsidRDefault="00394E0C" w:rsidP="00B2217D">
      <w:pPr>
        <w:spacing w:after="0" w:line="240" w:lineRule="auto"/>
        <w:contextualSpacing/>
        <w:rPr>
          <w:rFonts w:ascii="Times New Roman" w:eastAsia="Calibri" w:hAnsi="Times New Roman" w:cs="Times New Roman"/>
          <w:kern w:val="0"/>
          <w:lang w:eastAsia="ar-SA"/>
          <w14:ligatures w14:val="none"/>
        </w:rPr>
      </w:pPr>
    </w:p>
    <w:p w14:paraId="588DDE6B" w14:textId="77777777" w:rsidR="00871125" w:rsidRPr="004740CE" w:rsidRDefault="00871125" w:rsidP="00871125">
      <w:pPr>
        <w:numPr>
          <w:ilvl w:val="0"/>
          <w:numId w:val="2"/>
        </w:numPr>
        <w:tabs>
          <w:tab w:val="left" w:pos="426"/>
        </w:tabs>
        <w:autoSpaceDN w:val="0"/>
        <w:spacing w:after="0" w:line="240" w:lineRule="auto"/>
        <w:contextualSpacing/>
        <w:jc w:val="center"/>
        <w:rPr>
          <w:rFonts w:ascii="Times New Roman" w:eastAsia="Calibri" w:hAnsi="Times New Roman" w:cs="Times New Roman"/>
          <w:b/>
          <w:kern w:val="0"/>
          <w:lang w:eastAsia="ar-SA"/>
          <w14:ligatures w14:val="none"/>
        </w:rPr>
      </w:pPr>
      <w:r w:rsidRPr="004740CE">
        <w:rPr>
          <w:rFonts w:ascii="Times New Roman" w:eastAsia="Calibri" w:hAnsi="Times New Roman" w:cs="Times New Roman"/>
          <w:b/>
          <w:kern w:val="0"/>
          <w:lang w:eastAsia="ar-SA"/>
          <w14:ligatures w14:val="none"/>
        </w:rPr>
        <w:t>ŠALIŲ ATSAKOMYBĖ</w:t>
      </w:r>
    </w:p>
    <w:p w14:paraId="559AA69B" w14:textId="77777777" w:rsidR="00871125" w:rsidRPr="004740CE" w:rsidRDefault="00871125" w:rsidP="00871125">
      <w:pPr>
        <w:numPr>
          <w:ilvl w:val="1"/>
          <w:numId w:val="3"/>
        </w:numPr>
        <w:tabs>
          <w:tab w:val="left" w:pos="993"/>
        </w:tabs>
        <w:spacing w:after="0" w:line="240" w:lineRule="auto"/>
        <w:ind w:left="0" w:firstLine="567"/>
        <w:jc w:val="both"/>
        <w:rPr>
          <w:rFonts w:ascii="Times New Roman" w:eastAsia="Times New Roman" w:hAnsi="Times New Roman" w:cs="Times New Roman"/>
          <w:kern w:val="0"/>
          <w:lang w:val="x-none" w:eastAsia="x-none"/>
          <w14:ligatures w14:val="none"/>
        </w:rPr>
      </w:pPr>
      <w:r w:rsidRPr="004740CE">
        <w:rPr>
          <w:rFonts w:ascii="Times New Roman" w:eastAsia="Lucida Sans Unicode" w:hAnsi="Times New Roman" w:cs="Times New Roman"/>
          <w:kern w:val="0"/>
          <w:lang w:val="x-none" w:eastAsia="x-none"/>
          <w14:ligatures w14:val="none"/>
        </w:rPr>
        <w:t xml:space="preserve">Šalys privalo sąžiningai, protingai, tinkamai, laiku ir kokybiškai atlikti savo įsipareigojimus pagal šią Sutartį. </w:t>
      </w:r>
      <w:r w:rsidRPr="004740CE">
        <w:rPr>
          <w:rFonts w:ascii="Times New Roman" w:eastAsia="Times New Roman" w:hAnsi="Times New Roman" w:cs="Times New Roman"/>
          <w:kern w:val="0"/>
          <w:lang w:val="x-none" w:eastAsia="x-none"/>
          <w14:ligatures w14:val="none"/>
        </w:rPr>
        <w:t>Šalis, nevykdžiusi arba netinkamai įvykdžiusi savo prievolę, privalo atlyginti kitai šaliai šios patirtus nuostolius.</w:t>
      </w:r>
    </w:p>
    <w:p w14:paraId="28F66C31" w14:textId="77777777" w:rsidR="00871125" w:rsidRPr="004740CE" w:rsidRDefault="00871125" w:rsidP="00871125">
      <w:pPr>
        <w:numPr>
          <w:ilvl w:val="1"/>
          <w:numId w:val="3"/>
        </w:numPr>
        <w:tabs>
          <w:tab w:val="left" w:pos="993"/>
        </w:tabs>
        <w:autoSpaceDN w:val="0"/>
        <w:spacing w:after="0" w:line="240" w:lineRule="auto"/>
        <w:ind w:left="0" w:firstLine="567"/>
        <w:jc w:val="both"/>
        <w:rPr>
          <w:rFonts w:ascii="Times New Roman" w:eastAsia="Lucida Sans Unicode" w:hAnsi="Times New Roman" w:cs="Times New Roman"/>
          <w:kern w:val="0"/>
          <w14:ligatures w14:val="none"/>
        </w:rPr>
      </w:pPr>
      <w:r w:rsidRPr="004740CE">
        <w:rPr>
          <w:rFonts w:ascii="Times New Roman" w:eastAsia="Lucida Sans Unicode" w:hAnsi="Times New Roman" w:cs="Times New Roman"/>
          <w:kern w:val="0"/>
          <w14:ligatures w14:val="none"/>
        </w:rPr>
        <w:t xml:space="preserve">Paslaugos teikėjas, nesuteikęs paslaugos Sutartyje nustatytu terminu arba </w:t>
      </w:r>
      <w:r w:rsidRPr="004740CE">
        <w:rPr>
          <w:rFonts w:ascii="Times New Roman" w:eastAsia="Calibri" w:hAnsi="Times New Roman" w:cs="Times New Roman"/>
          <w:kern w:val="0"/>
          <w14:ligatures w14:val="none"/>
        </w:rPr>
        <w:t>nepagrįstai uždelsęs Pirkėjo nurodytą trūkumų pašalinimo terminą</w:t>
      </w:r>
      <w:r w:rsidRPr="004740CE">
        <w:rPr>
          <w:rFonts w:ascii="Times New Roman" w:eastAsia="Lucida Sans Unicode" w:hAnsi="Times New Roman" w:cs="Times New Roman"/>
          <w:kern w:val="0"/>
          <w14:ligatures w14:val="none"/>
        </w:rPr>
        <w:t xml:space="preserve">, moka Pirkėjui 0,02 </w:t>
      </w:r>
      <w:r w:rsidRPr="004740CE">
        <w:rPr>
          <w:rFonts w:ascii="Times New Roman" w:eastAsia="Calibri" w:hAnsi="Times New Roman" w:cs="Times New Roman"/>
          <w:kern w:val="0"/>
          <w14:ligatures w14:val="none"/>
        </w:rPr>
        <w:t xml:space="preserve">(dviejų šimtųjų) </w:t>
      </w:r>
      <w:r w:rsidRPr="004740CE">
        <w:rPr>
          <w:rFonts w:ascii="Times New Roman" w:eastAsia="Lucida Sans Unicode" w:hAnsi="Times New Roman" w:cs="Times New Roman"/>
          <w:kern w:val="0"/>
          <w14:ligatures w14:val="none"/>
        </w:rPr>
        <w:t>proc. dydžio delspinigius už kiekvieną pavėluotą dieną nuo laiku tinkamai nesuteiktos paslaugos kainos iki tinkamo paslaugos suteikimo dienos.</w:t>
      </w:r>
    </w:p>
    <w:p w14:paraId="10A14C26" w14:textId="77777777" w:rsidR="00871125" w:rsidRPr="004740CE" w:rsidRDefault="00871125" w:rsidP="00871125">
      <w:pPr>
        <w:numPr>
          <w:ilvl w:val="1"/>
          <w:numId w:val="3"/>
        </w:numPr>
        <w:tabs>
          <w:tab w:val="left" w:pos="993"/>
        </w:tabs>
        <w:autoSpaceDN w:val="0"/>
        <w:spacing w:after="0" w:line="240" w:lineRule="auto"/>
        <w:ind w:left="0" w:firstLine="567"/>
        <w:jc w:val="both"/>
        <w:rPr>
          <w:rFonts w:ascii="Times New Roman" w:eastAsia="Lucida Sans Unicode" w:hAnsi="Times New Roman" w:cs="Times New Roman"/>
          <w:kern w:val="0"/>
          <w14:ligatures w14:val="none"/>
        </w:rPr>
      </w:pPr>
      <w:r w:rsidRPr="004740CE">
        <w:rPr>
          <w:rFonts w:ascii="Times New Roman" w:eastAsia="Lucida Sans Unicode" w:hAnsi="Times New Roman" w:cs="Times New Roman"/>
          <w:kern w:val="0"/>
          <w14:ligatures w14:val="none"/>
        </w:rPr>
        <w:t xml:space="preserve">Pirkėjas uždelsęs atsiskaityti už suteiktą paslaugą šioje Sutartyje numatytu terminu, Paslaugos teikėjo reikalavimu, moka Paslaugos teikėjui 0,02 </w:t>
      </w:r>
      <w:r w:rsidRPr="004740CE">
        <w:rPr>
          <w:rFonts w:ascii="Times New Roman" w:eastAsia="Calibri" w:hAnsi="Times New Roman" w:cs="Times New Roman"/>
          <w:kern w:val="0"/>
          <w14:ligatures w14:val="none"/>
        </w:rPr>
        <w:t xml:space="preserve">(dviejų šimtųjų) </w:t>
      </w:r>
      <w:r w:rsidRPr="004740CE">
        <w:rPr>
          <w:rFonts w:ascii="Times New Roman" w:eastAsia="Lucida Sans Unicode" w:hAnsi="Times New Roman" w:cs="Times New Roman"/>
          <w:kern w:val="0"/>
          <w14:ligatures w14:val="none"/>
        </w:rPr>
        <w:t>proc. dydžio delspinigius nuo laiku nesumokėtos sumos už kiekvieną uždelstą dieną.</w:t>
      </w:r>
    </w:p>
    <w:p w14:paraId="16F31810" w14:textId="77777777" w:rsidR="00871125" w:rsidRPr="004740CE" w:rsidRDefault="00871125" w:rsidP="00871125">
      <w:pPr>
        <w:numPr>
          <w:ilvl w:val="1"/>
          <w:numId w:val="3"/>
        </w:numPr>
        <w:tabs>
          <w:tab w:val="left" w:pos="993"/>
        </w:tabs>
        <w:autoSpaceDN w:val="0"/>
        <w:spacing w:after="0" w:line="240" w:lineRule="auto"/>
        <w:ind w:left="0" w:firstLine="567"/>
        <w:jc w:val="both"/>
        <w:rPr>
          <w:rFonts w:ascii="Times New Roman" w:eastAsia="Lucida Sans Unicode" w:hAnsi="Times New Roman" w:cs="Times New Roman"/>
          <w:kern w:val="0"/>
          <w14:ligatures w14:val="none"/>
        </w:rPr>
      </w:pPr>
      <w:r w:rsidRPr="004740CE">
        <w:rPr>
          <w:rFonts w:ascii="Times New Roman" w:eastAsia="Lucida Sans Unicode" w:hAnsi="Times New Roman" w:cs="Times New Roman"/>
          <w:kern w:val="0"/>
          <w14:ligatures w14:val="none"/>
        </w:rPr>
        <w:t>Šalys neatsako už tai, kad laiku nevykdomi Sutartiniai įsipareigojimai, ir už šį laiką nemokamos baudos bei delspinigiai, jei šalys negali vykdyti Sutarties dėl nenugalimos jėgos (force majeure) aplinkybių.</w:t>
      </w:r>
    </w:p>
    <w:p w14:paraId="06EED184" w14:textId="77777777" w:rsidR="00871125" w:rsidRPr="004740CE" w:rsidRDefault="00871125" w:rsidP="00871125">
      <w:pPr>
        <w:numPr>
          <w:ilvl w:val="1"/>
          <w:numId w:val="3"/>
        </w:numPr>
        <w:tabs>
          <w:tab w:val="left" w:pos="993"/>
        </w:tabs>
        <w:spacing w:after="0" w:line="240" w:lineRule="auto"/>
        <w:ind w:left="0" w:firstLine="567"/>
        <w:contextualSpacing/>
        <w:jc w:val="both"/>
        <w:rPr>
          <w:rFonts w:ascii="Times New Roman" w:eastAsia="Lucida Sans Unicode" w:hAnsi="Times New Roman" w:cs="Times New Roman"/>
          <w:kern w:val="0"/>
          <w14:ligatures w14:val="none"/>
        </w:rPr>
      </w:pPr>
      <w:r w:rsidRPr="004740CE">
        <w:rPr>
          <w:rFonts w:ascii="Times New Roman" w:eastAsia="Lucida Sans Unicode" w:hAnsi="Times New Roman" w:cs="Times New Roman"/>
          <w:kern w:val="0"/>
          <w14:ligatures w14:val="none"/>
        </w:rPr>
        <w:t xml:space="preserve">Paslaugos teikėjas atsako už nuostolius, Pirkėjo patirtus dėl Paslaugos teikėjo veiksmų ar neveikimo pagal Sutartį. </w:t>
      </w:r>
    </w:p>
    <w:p w14:paraId="12E8752B" w14:textId="194E0664" w:rsidR="00871125" w:rsidRPr="004740CE" w:rsidRDefault="00871125" w:rsidP="00871125">
      <w:pPr>
        <w:widowControl w:val="0"/>
        <w:numPr>
          <w:ilvl w:val="1"/>
          <w:numId w:val="3"/>
        </w:numPr>
        <w:tabs>
          <w:tab w:val="left" w:pos="993"/>
          <w:tab w:val="left" w:pos="1276"/>
          <w:tab w:val="left" w:pos="1418"/>
          <w:tab w:val="left" w:pos="1560"/>
        </w:tabs>
        <w:suppressAutoHyphens/>
        <w:spacing w:after="0" w:line="240" w:lineRule="auto"/>
        <w:ind w:left="0" w:firstLine="567"/>
        <w:contextualSpacing/>
        <w:jc w:val="both"/>
        <w:rPr>
          <w:rFonts w:ascii="Times New Roman" w:eastAsia="Lucida Sans Unicode" w:hAnsi="Times New Roman" w:cs="Times New Roman"/>
          <w:kern w:val="0"/>
          <w14:ligatures w14:val="none"/>
        </w:rPr>
      </w:pPr>
      <w:r w:rsidRPr="004740CE">
        <w:rPr>
          <w:rFonts w:ascii="Times New Roman" w:eastAsia="Calibri" w:hAnsi="Times New Roman" w:cs="Times New Roman"/>
          <w:kern w:val="0"/>
          <w14:ligatures w14:val="none"/>
        </w:rPr>
        <w:t xml:space="preserve">Sutartį nutraukus dėl Paslaugos teikėjo kaltės, </w:t>
      </w:r>
      <w:r w:rsidR="00BC3F1B">
        <w:rPr>
          <w:rFonts w:ascii="Times New Roman" w:eastAsia="Calibri" w:hAnsi="Times New Roman" w:cs="Times New Roman"/>
          <w:kern w:val="0"/>
          <w14:ligatures w14:val="none"/>
        </w:rPr>
        <w:t>Paslaugų teikėjas</w:t>
      </w:r>
      <w:r w:rsidR="00C305EC">
        <w:rPr>
          <w:rFonts w:ascii="Times New Roman" w:eastAsia="Calibri" w:hAnsi="Times New Roman" w:cs="Times New Roman"/>
          <w:kern w:val="0"/>
          <w14:ligatures w14:val="none"/>
        </w:rPr>
        <w:t xml:space="preserve"> </w:t>
      </w:r>
      <w:r w:rsidRPr="004740CE">
        <w:rPr>
          <w:rFonts w:ascii="Times New Roman" w:eastAsia="Calibri" w:hAnsi="Times New Roman" w:cs="Times New Roman"/>
          <w:kern w:val="0"/>
          <w14:ligatures w14:val="none"/>
        </w:rPr>
        <w:t xml:space="preserve">Pirkėjui moka 10 (dešimt) proc. dydžio bauda nuo Sutarties 2.1 punkte </w:t>
      </w:r>
      <w:r w:rsidR="00CA4DAE">
        <w:rPr>
          <w:rFonts w:ascii="Times New Roman" w:eastAsia="Calibri" w:hAnsi="Times New Roman" w:cs="Times New Roman"/>
          <w:kern w:val="0"/>
          <w14:ligatures w14:val="none"/>
        </w:rPr>
        <w:t>nurodytos sutarties vertės.</w:t>
      </w:r>
      <w:r w:rsidRPr="004740CE">
        <w:rPr>
          <w:rFonts w:ascii="Times New Roman" w:eastAsia="Calibri" w:hAnsi="Times New Roman" w:cs="Times New Roman"/>
          <w:kern w:val="0"/>
          <w14:ligatures w14:val="none"/>
        </w:rPr>
        <w:t xml:space="preserve"> </w:t>
      </w:r>
    </w:p>
    <w:p w14:paraId="1E5C1AFE" w14:textId="77777777" w:rsidR="00743C22" w:rsidRDefault="00743C22" w:rsidP="00871125">
      <w:pPr>
        <w:widowControl w:val="0"/>
        <w:tabs>
          <w:tab w:val="left" w:pos="1276"/>
          <w:tab w:val="left" w:pos="1418"/>
          <w:tab w:val="left" w:pos="1560"/>
        </w:tabs>
        <w:suppressAutoHyphens/>
        <w:spacing w:after="0" w:line="240" w:lineRule="auto"/>
        <w:jc w:val="both"/>
        <w:rPr>
          <w:rFonts w:ascii="Times New Roman" w:eastAsia="Lucida Sans Unicode" w:hAnsi="Times New Roman" w:cs="Times New Roman"/>
          <w:kern w:val="0"/>
          <w14:ligatures w14:val="none"/>
        </w:rPr>
      </w:pPr>
    </w:p>
    <w:p w14:paraId="4F5E215A" w14:textId="77777777" w:rsidR="00394E0C" w:rsidRPr="004740CE" w:rsidRDefault="00394E0C" w:rsidP="00871125">
      <w:pPr>
        <w:widowControl w:val="0"/>
        <w:tabs>
          <w:tab w:val="left" w:pos="1276"/>
          <w:tab w:val="left" w:pos="1418"/>
          <w:tab w:val="left" w:pos="1560"/>
        </w:tabs>
        <w:suppressAutoHyphens/>
        <w:spacing w:after="0" w:line="240" w:lineRule="auto"/>
        <w:jc w:val="both"/>
        <w:rPr>
          <w:rFonts w:ascii="Times New Roman" w:eastAsia="Lucida Sans Unicode" w:hAnsi="Times New Roman" w:cs="Times New Roman"/>
          <w:kern w:val="0"/>
          <w14:ligatures w14:val="none"/>
        </w:rPr>
      </w:pPr>
    </w:p>
    <w:p w14:paraId="0E3C12A8" w14:textId="77777777" w:rsidR="00871125" w:rsidRPr="004740CE" w:rsidRDefault="00871125" w:rsidP="00871125">
      <w:pPr>
        <w:keepNext/>
        <w:numPr>
          <w:ilvl w:val="0"/>
          <w:numId w:val="3"/>
        </w:numPr>
        <w:tabs>
          <w:tab w:val="left" w:pos="426"/>
        </w:tabs>
        <w:autoSpaceDN w:val="0"/>
        <w:spacing w:after="0" w:line="240" w:lineRule="auto"/>
        <w:ind w:left="0" w:firstLine="0"/>
        <w:contextualSpacing/>
        <w:jc w:val="center"/>
        <w:rPr>
          <w:rFonts w:ascii="Times New Roman" w:eastAsia="Calibri" w:hAnsi="Times New Roman" w:cs="Times New Roman"/>
          <w:kern w:val="0"/>
          <w14:ligatures w14:val="none"/>
        </w:rPr>
      </w:pPr>
      <w:r w:rsidRPr="004740CE">
        <w:rPr>
          <w:rFonts w:ascii="Times New Roman" w:eastAsia="Calibri" w:hAnsi="Times New Roman" w:cs="Times New Roman"/>
          <w:b/>
          <w:kern w:val="0"/>
          <w14:ligatures w14:val="none"/>
        </w:rPr>
        <w:t xml:space="preserve">NENUGALIMOS JĖGOS </w:t>
      </w:r>
      <w:r w:rsidRPr="004740CE">
        <w:rPr>
          <w:rFonts w:ascii="Times New Roman" w:eastAsia="Calibri" w:hAnsi="Times New Roman" w:cs="Times New Roman"/>
          <w:b/>
          <w:i/>
          <w:kern w:val="0"/>
          <w14:ligatures w14:val="none"/>
        </w:rPr>
        <w:t>(FORCE MAJEURE)</w:t>
      </w:r>
      <w:r w:rsidRPr="004740CE">
        <w:rPr>
          <w:rFonts w:ascii="Times New Roman" w:eastAsia="Calibri" w:hAnsi="Times New Roman" w:cs="Times New Roman"/>
          <w:b/>
          <w:kern w:val="0"/>
          <w14:ligatures w14:val="none"/>
        </w:rPr>
        <w:t xml:space="preserve"> APLINKYBĖS</w:t>
      </w:r>
    </w:p>
    <w:p w14:paraId="31A4784C" w14:textId="77777777" w:rsidR="00871125" w:rsidRPr="004740CE" w:rsidRDefault="00871125" w:rsidP="00871125">
      <w:pPr>
        <w:numPr>
          <w:ilvl w:val="1"/>
          <w:numId w:val="3"/>
        </w:numPr>
        <w:tabs>
          <w:tab w:val="left" w:pos="567"/>
          <w:tab w:val="left" w:pos="709"/>
          <w:tab w:val="left" w:pos="851"/>
          <w:tab w:val="left" w:pos="993"/>
        </w:tabs>
        <w:spacing w:after="0" w:line="240" w:lineRule="auto"/>
        <w:ind w:left="0" w:firstLine="567"/>
        <w:contextualSpacing/>
        <w:jc w:val="both"/>
        <w:rPr>
          <w:rFonts w:ascii="Times New Roman" w:eastAsia="Calibri" w:hAnsi="Times New Roman" w:cs="Times New Roman"/>
          <w:color w:val="000000"/>
          <w:kern w:val="0"/>
          <w14:ligatures w14:val="none"/>
        </w:rPr>
      </w:pPr>
      <w:r w:rsidRPr="004740CE">
        <w:rPr>
          <w:rFonts w:ascii="Times New Roman" w:eastAsia="Calibri" w:hAnsi="Times New Roman" w:cs="Times New Roman"/>
          <w:color w:val="000000"/>
          <w:kern w:val="0"/>
          <w14:ligatures w14:val="none"/>
        </w:rPr>
        <w:t xml:space="preserve">Šalys nėra atsakingos už sutartinių įsipareigojimų nevykdymą esant nenugalimos jėgos </w:t>
      </w:r>
      <w:r w:rsidRPr="004740CE">
        <w:rPr>
          <w:rFonts w:ascii="Times New Roman" w:eastAsia="Calibri" w:hAnsi="Times New Roman" w:cs="Times New Roman"/>
          <w:i/>
          <w:color w:val="000000"/>
          <w:kern w:val="0"/>
          <w14:ligatures w14:val="none"/>
        </w:rPr>
        <w:t>(force majeure)</w:t>
      </w:r>
      <w:r w:rsidRPr="004740CE">
        <w:rPr>
          <w:rFonts w:ascii="Times New Roman" w:eastAsia="Calibri" w:hAnsi="Times New Roman" w:cs="Times New Roman"/>
          <w:color w:val="000000"/>
          <w:kern w:val="0"/>
          <w14:ligatures w14:val="none"/>
        </w:rPr>
        <w:t xml:space="preserve"> aplinkybėms, kurių negalima numatyti arba išvengti ar kuriomis nors priemonėmis pašalinti,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4740CE">
        <w:rPr>
          <w:rFonts w:ascii="Times New Roman" w:eastAsia="Calibri" w:hAnsi="Times New Roman" w:cs="Times New Roman"/>
          <w:i/>
          <w:color w:val="000000"/>
          <w:kern w:val="0"/>
          <w14:ligatures w14:val="none"/>
        </w:rPr>
        <w:t>(force majeure)</w:t>
      </w:r>
      <w:r w:rsidRPr="004740CE">
        <w:rPr>
          <w:rFonts w:ascii="Times New Roman" w:eastAsia="Calibri" w:hAnsi="Times New Roman" w:cs="Times New Roman"/>
          <w:color w:val="000000"/>
          <w:kern w:val="0"/>
          <w14:ligatures w14:val="none"/>
        </w:rPr>
        <w:t xml:space="preserve"> aplinkybėms taisyklėmis“.</w:t>
      </w:r>
    </w:p>
    <w:p w14:paraId="0DA7B71B" w14:textId="77777777" w:rsidR="00871125" w:rsidRPr="004740CE" w:rsidRDefault="00871125" w:rsidP="00871125">
      <w:pPr>
        <w:numPr>
          <w:ilvl w:val="1"/>
          <w:numId w:val="3"/>
        </w:numPr>
        <w:tabs>
          <w:tab w:val="left" w:pos="567"/>
          <w:tab w:val="left" w:pos="709"/>
          <w:tab w:val="left" w:pos="851"/>
          <w:tab w:val="left" w:pos="993"/>
        </w:tabs>
        <w:spacing w:after="0" w:line="240" w:lineRule="auto"/>
        <w:ind w:left="0" w:firstLine="567"/>
        <w:contextualSpacing/>
        <w:jc w:val="both"/>
        <w:rPr>
          <w:rFonts w:ascii="Times New Roman" w:eastAsia="Calibri" w:hAnsi="Times New Roman" w:cs="Times New Roman"/>
          <w:color w:val="000000"/>
          <w:kern w:val="0"/>
          <w14:ligatures w14:val="none"/>
        </w:rPr>
      </w:pPr>
      <w:r w:rsidRPr="004740CE">
        <w:rPr>
          <w:rFonts w:ascii="Times New Roman" w:eastAsia="Calibri" w:hAnsi="Times New Roman" w:cs="Times New Roman"/>
          <w:color w:val="000000"/>
          <w:kern w:val="0"/>
          <w14:ligatures w14:val="none"/>
        </w:rPr>
        <w:t xml:space="preserve"> Jei kuri nors sutarties šalis mano, kad atsirado nenugalimos jėgos aplinkybės, dėl kurių ji negali vykdyti savo įsipareigojimų, ji nedelsdama informuoja apie tai kitą šalį, pranešdama apie aplinkybių pobūdį, galimą trukmę ir tikėtiną poveikį.</w:t>
      </w:r>
    </w:p>
    <w:p w14:paraId="762842D3" w14:textId="77777777" w:rsidR="00871125" w:rsidRPr="004740CE" w:rsidRDefault="00871125" w:rsidP="00871125">
      <w:pPr>
        <w:numPr>
          <w:ilvl w:val="1"/>
          <w:numId w:val="3"/>
        </w:numPr>
        <w:tabs>
          <w:tab w:val="left" w:pos="567"/>
          <w:tab w:val="left" w:pos="709"/>
          <w:tab w:val="left" w:pos="851"/>
          <w:tab w:val="left" w:pos="993"/>
        </w:tabs>
        <w:spacing w:after="0" w:line="240" w:lineRule="auto"/>
        <w:ind w:left="0" w:firstLine="567"/>
        <w:contextualSpacing/>
        <w:jc w:val="both"/>
        <w:rPr>
          <w:rFonts w:ascii="Times New Roman" w:eastAsia="Calibri" w:hAnsi="Times New Roman" w:cs="Times New Roman"/>
          <w:color w:val="000000"/>
          <w:kern w:val="0"/>
          <w14:ligatures w14:val="none"/>
        </w:rPr>
      </w:pPr>
      <w:r w:rsidRPr="004740CE">
        <w:rPr>
          <w:rFonts w:ascii="Times New Roman" w:eastAsia="Calibri" w:hAnsi="Times New Roman" w:cs="Times New Roman"/>
          <w:color w:val="000000"/>
          <w:kern w:val="0"/>
          <w14:ligatures w14:val="none"/>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šalis neturės teisės naudoti tokių aplinkybių kaip pasiteisinimo.</w:t>
      </w:r>
    </w:p>
    <w:p w14:paraId="01988574" w14:textId="77777777" w:rsidR="00871125" w:rsidRPr="004740CE" w:rsidRDefault="00871125" w:rsidP="00871125">
      <w:pPr>
        <w:numPr>
          <w:ilvl w:val="1"/>
          <w:numId w:val="3"/>
        </w:numPr>
        <w:tabs>
          <w:tab w:val="left" w:pos="567"/>
          <w:tab w:val="left" w:pos="709"/>
          <w:tab w:val="left" w:pos="851"/>
          <w:tab w:val="left" w:pos="993"/>
        </w:tabs>
        <w:spacing w:after="0" w:line="240" w:lineRule="auto"/>
        <w:ind w:left="0" w:firstLine="567"/>
        <w:contextualSpacing/>
        <w:jc w:val="both"/>
        <w:rPr>
          <w:rFonts w:ascii="Times New Roman" w:eastAsia="Calibri" w:hAnsi="Times New Roman" w:cs="Times New Roman"/>
          <w:color w:val="000000"/>
          <w:kern w:val="0"/>
          <w14:ligatures w14:val="none"/>
        </w:rPr>
      </w:pPr>
      <w:r w:rsidRPr="004740CE">
        <w:rPr>
          <w:rFonts w:ascii="Times New Roman" w:eastAsia="Calibri" w:hAnsi="Times New Roman" w:cs="Times New Roman"/>
          <w:color w:val="000000"/>
          <w:kern w:val="0"/>
          <w14:ligatures w14:val="none"/>
        </w:rPr>
        <w:lastRenderedPageBreak/>
        <w:t>Pasibaigus nenugalimos jėgos aplinkybėms, šalis, dėl nenugalimos jėgos aplinkybių negalėjusi vykdyti savo įsipareigojimų, privalo nedelsdama pranešti apie tai kitai šaliai ir atnaujinti savo įsipareigojimų vykdymą.</w:t>
      </w:r>
    </w:p>
    <w:p w14:paraId="53445CBA" w14:textId="77777777" w:rsidR="00871125" w:rsidRPr="004740CE" w:rsidRDefault="00871125" w:rsidP="00871125">
      <w:pPr>
        <w:numPr>
          <w:ilvl w:val="1"/>
          <w:numId w:val="3"/>
        </w:numPr>
        <w:tabs>
          <w:tab w:val="left" w:pos="567"/>
          <w:tab w:val="left" w:pos="709"/>
          <w:tab w:val="left" w:pos="851"/>
          <w:tab w:val="left" w:pos="993"/>
        </w:tabs>
        <w:spacing w:after="0" w:line="240" w:lineRule="auto"/>
        <w:ind w:left="0" w:firstLine="567"/>
        <w:contextualSpacing/>
        <w:jc w:val="both"/>
        <w:rPr>
          <w:rFonts w:ascii="Times New Roman" w:eastAsia="Calibri" w:hAnsi="Times New Roman" w:cs="Times New Roman"/>
          <w:color w:val="000000"/>
          <w:kern w:val="0"/>
          <w14:ligatures w14:val="none"/>
        </w:rPr>
      </w:pPr>
      <w:r w:rsidRPr="004740CE">
        <w:rPr>
          <w:rFonts w:ascii="Times New Roman" w:eastAsia="Calibri" w:hAnsi="Times New Roman" w:cs="Times New Roman"/>
          <w:color w:val="000000"/>
          <w:kern w:val="0"/>
          <w14:ligatures w14:val="none"/>
        </w:rPr>
        <w:t xml:space="preserve">Jeigu nenugalimos jėgos aplinkybės ir jų padariniai tęsiasi ilgiau kaip vieną mėnesį, kiekviena šalis turi teisę atsisakyti vykdyti savo įsipareigojimus ir nutraukti </w:t>
      </w:r>
      <w:hyperlink r:id="rId9" w:anchor="347z#347z" w:history="1">
        <w:r w:rsidRPr="004740CE">
          <w:rPr>
            <w:rFonts w:ascii="Times New Roman" w:eastAsia="Calibri" w:hAnsi="Times New Roman" w:cs="Times New Roman"/>
            <w:color w:val="000000"/>
            <w:kern w:val="0"/>
            <w14:ligatures w14:val="none"/>
          </w:rPr>
          <w:t>sutartį</w:t>
        </w:r>
      </w:hyperlink>
      <w:r w:rsidRPr="004740CE">
        <w:rPr>
          <w:rFonts w:ascii="Times New Roman" w:eastAsia="Calibri" w:hAnsi="Times New Roman" w:cs="Times New Roman"/>
          <w:color w:val="000000"/>
          <w:kern w:val="0"/>
          <w14:ligatures w14:val="none"/>
        </w:rPr>
        <w:t>.</w:t>
      </w:r>
    </w:p>
    <w:p w14:paraId="2DBF73D2" w14:textId="77777777" w:rsidR="00743C22" w:rsidRDefault="00743C22" w:rsidP="00871125">
      <w:pPr>
        <w:widowControl w:val="0"/>
        <w:tabs>
          <w:tab w:val="left" w:pos="993"/>
        </w:tabs>
        <w:spacing w:after="0" w:line="240" w:lineRule="auto"/>
        <w:jc w:val="both"/>
        <w:rPr>
          <w:rFonts w:ascii="Times New Roman" w:hAnsi="Times New Roman" w:cs="Times New Roman"/>
        </w:rPr>
      </w:pPr>
    </w:p>
    <w:p w14:paraId="225C4393" w14:textId="77777777" w:rsidR="002C1E22" w:rsidRPr="004740CE" w:rsidRDefault="002C1E22" w:rsidP="00871125">
      <w:pPr>
        <w:widowControl w:val="0"/>
        <w:tabs>
          <w:tab w:val="left" w:pos="993"/>
        </w:tabs>
        <w:spacing w:after="0" w:line="240" w:lineRule="auto"/>
        <w:jc w:val="both"/>
        <w:rPr>
          <w:rFonts w:ascii="Times New Roman" w:hAnsi="Times New Roman" w:cs="Times New Roman"/>
        </w:rPr>
      </w:pPr>
    </w:p>
    <w:p w14:paraId="7FDF36D2" w14:textId="77777777" w:rsidR="00871125" w:rsidRPr="004740CE" w:rsidRDefault="00871125" w:rsidP="00871125">
      <w:pPr>
        <w:widowControl w:val="0"/>
        <w:numPr>
          <w:ilvl w:val="0"/>
          <w:numId w:val="3"/>
        </w:numPr>
        <w:tabs>
          <w:tab w:val="left" w:pos="709"/>
          <w:tab w:val="left" w:pos="1134"/>
          <w:tab w:val="left" w:pos="1276"/>
          <w:tab w:val="left" w:pos="1418"/>
        </w:tabs>
        <w:spacing w:after="0" w:line="240" w:lineRule="auto"/>
        <w:ind w:left="0" w:firstLine="0"/>
        <w:jc w:val="center"/>
        <w:rPr>
          <w:rFonts w:ascii="Times New Roman" w:hAnsi="Times New Roman" w:cs="Times New Roman"/>
          <w:b/>
        </w:rPr>
      </w:pPr>
      <w:r w:rsidRPr="004740CE">
        <w:rPr>
          <w:rFonts w:ascii="Times New Roman" w:hAnsi="Times New Roman" w:cs="Times New Roman"/>
          <w:b/>
        </w:rPr>
        <w:t>GINČŲ SPRENDIMO TVARKA</w:t>
      </w:r>
    </w:p>
    <w:p w14:paraId="31471E23" w14:textId="77777777" w:rsidR="00871125" w:rsidRPr="004740CE" w:rsidRDefault="00871125" w:rsidP="00871125">
      <w:pPr>
        <w:widowControl w:val="0"/>
        <w:numPr>
          <w:ilvl w:val="1"/>
          <w:numId w:val="3"/>
        </w:numPr>
        <w:shd w:val="clear" w:color="auto" w:fill="FFFFFF"/>
        <w:tabs>
          <w:tab w:val="num" w:pos="1000"/>
          <w:tab w:val="left" w:pos="1134"/>
        </w:tabs>
        <w:spacing w:after="0" w:line="240" w:lineRule="auto"/>
        <w:ind w:left="0" w:firstLine="567"/>
        <w:jc w:val="both"/>
        <w:rPr>
          <w:rFonts w:ascii="Times New Roman" w:hAnsi="Times New Roman" w:cs="Times New Roman"/>
          <w:color w:val="000000"/>
          <w:lang w:eastAsia="lt-LT"/>
        </w:rPr>
      </w:pPr>
      <w:r w:rsidRPr="004740CE">
        <w:rPr>
          <w:rFonts w:ascii="Times New Roman" w:hAnsi="Times New Roman" w:cs="Times New Roman"/>
          <w:color w:val="000000"/>
          <w:lang w:eastAsia="lt-LT"/>
        </w:rPr>
        <w:t>Bet kokie nesutarimai ar ginčai, kylantys tarp šalių dėl šios Sutarties, sprendžiami abiejų Sutarties Šalių derybomis. Šalims nepavykus susitarti per 30 (trisdešimt) kalendorinių dienų, bet kokie ginčai, nesutarimai ar reikalavimai, kylantys iš šios Sutarties ar susiję su ja, jos pažeidimu, nutraukimu ar galiojimu, sprendžiami Lietuvos Respublikos teisės aktų nustatyta tvarka.</w:t>
      </w:r>
    </w:p>
    <w:p w14:paraId="105BEFDF" w14:textId="77777777" w:rsidR="00871125" w:rsidRPr="004740CE" w:rsidRDefault="00871125" w:rsidP="00871125">
      <w:pPr>
        <w:widowControl w:val="0"/>
        <w:numPr>
          <w:ilvl w:val="1"/>
          <w:numId w:val="3"/>
        </w:numPr>
        <w:shd w:val="clear" w:color="auto" w:fill="FFFFFF"/>
        <w:tabs>
          <w:tab w:val="num" w:pos="1000"/>
          <w:tab w:val="left" w:pos="1134"/>
        </w:tabs>
        <w:spacing w:after="0" w:line="240" w:lineRule="auto"/>
        <w:ind w:left="0" w:firstLine="567"/>
        <w:jc w:val="both"/>
        <w:rPr>
          <w:rFonts w:ascii="Times New Roman" w:hAnsi="Times New Roman" w:cs="Times New Roman"/>
          <w:color w:val="000000"/>
          <w:lang w:eastAsia="lt-LT"/>
        </w:rPr>
      </w:pPr>
      <w:r w:rsidRPr="004740CE">
        <w:rPr>
          <w:rFonts w:ascii="Times New Roman" w:hAnsi="Times New Roman" w:cs="Times New Roman"/>
          <w:color w:val="000000"/>
          <w:lang w:eastAsia="lt-LT"/>
        </w:rPr>
        <w:t>Šiai Sutarčiai taikoma ir ji aiškinama pagal Lietuvos Respublikos teisę.</w:t>
      </w:r>
    </w:p>
    <w:p w14:paraId="320DF89B" w14:textId="77777777" w:rsidR="00871125" w:rsidRDefault="00871125" w:rsidP="00871125">
      <w:pPr>
        <w:widowControl w:val="0"/>
        <w:shd w:val="clear" w:color="auto" w:fill="FFFFFF"/>
        <w:tabs>
          <w:tab w:val="left" w:pos="1134"/>
        </w:tabs>
        <w:spacing w:after="0" w:line="240" w:lineRule="auto"/>
        <w:jc w:val="both"/>
        <w:rPr>
          <w:rFonts w:ascii="Times New Roman" w:hAnsi="Times New Roman" w:cs="Times New Roman"/>
          <w:color w:val="000000"/>
          <w:sz w:val="20"/>
          <w:lang w:eastAsia="lt-LT"/>
        </w:rPr>
      </w:pPr>
    </w:p>
    <w:p w14:paraId="1070D596" w14:textId="77777777" w:rsidR="00012926" w:rsidRPr="004740CE" w:rsidRDefault="00012926" w:rsidP="00871125">
      <w:pPr>
        <w:widowControl w:val="0"/>
        <w:shd w:val="clear" w:color="auto" w:fill="FFFFFF"/>
        <w:tabs>
          <w:tab w:val="left" w:pos="1134"/>
        </w:tabs>
        <w:spacing w:after="0" w:line="240" w:lineRule="auto"/>
        <w:jc w:val="both"/>
        <w:rPr>
          <w:rFonts w:ascii="Times New Roman" w:hAnsi="Times New Roman" w:cs="Times New Roman"/>
          <w:color w:val="000000"/>
          <w:sz w:val="20"/>
          <w:lang w:eastAsia="lt-LT"/>
        </w:rPr>
      </w:pPr>
    </w:p>
    <w:p w14:paraId="5D072DCB" w14:textId="77777777" w:rsidR="00871125" w:rsidRPr="004740CE" w:rsidRDefault="00871125" w:rsidP="00871125">
      <w:pPr>
        <w:widowControl w:val="0"/>
        <w:numPr>
          <w:ilvl w:val="0"/>
          <w:numId w:val="3"/>
        </w:numPr>
        <w:shd w:val="clear" w:color="auto" w:fill="FFFFFF"/>
        <w:tabs>
          <w:tab w:val="num" w:pos="0"/>
          <w:tab w:val="left" w:pos="426"/>
        </w:tabs>
        <w:spacing w:after="0" w:line="240" w:lineRule="auto"/>
        <w:jc w:val="center"/>
        <w:rPr>
          <w:rFonts w:ascii="Times New Roman" w:hAnsi="Times New Roman" w:cs="Times New Roman"/>
          <w:color w:val="000000"/>
          <w:lang w:eastAsia="ar-SA"/>
        </w:rPr>
      </w:pPr>
      <w:r w:rsidRPr="004740CE">
        <w:rPr>
          <w:rFonts w:ascii="Times New Roman" w:hAnsi="Times New Roman" w:cs="Times New Roman"/>
          <w:b/>
          <w:color w:val="000000"/>
          <w:lang w:eastAsia="lt-LT"/>
        </w:rPr>
        <w:t>SUBTEIKIMAS</w:t>
      </w:r>
    </w:p>
    <w:p w14:paraId="54755E4E" w14:textId="77777777" w:rsidR="00871125" w:rsidRPr="004740CE" w:rsidRDefault="00871125" w:rsidP="00871125">
      <w:pPr>
        <w:widowControl w:val="0"/>
        <w:shd w:val="clear" w:color="auto" w:fill="FFFFFF"/>
        <w:tabs>
          <w:tab w:val="num" w:pos="0"/>
        </w:tabs>
        <w:spacing w:after="0" w:line="240" w:lineRule="auto"/>
        <w:ind w:firstLine="567"/>
        <w:jc w:val="both"/>
        <w:rPr>
          <w:rFonts w:ascii="Times New Roman" w:hAnsi="Times New Roman" w:cs="Times New Roman"/>
          <w:lang w:eastAsia="ar-SA"/>
        </w:rPr>
      </w:pPr>
      <w:r w:rsidRPr="004740CE">
        <w:rPr>
          <w:rFonts w:ascii="Times New Roman" w:hAnsi="Times New Roman" w:cs="Times New Roman"/>
          <w:color w:val="000000"/>
          <w:lang w:eastAsia="lt-LT"/>
        </w:rPr>
        <w:t>8.1.</w:t>
      </w:r>
      <w:r w:rsidRPr="004740CE">
        <w:rPr>
          <w:rFonts w:ascii="Times New Roman" w:hAnsi="Times New Roman" w:cs="Times New Roman"/>
          <w:color w:val="000000"/>
          <w:sz w:val="20"/>
          <w:lang w:eastAsia="lt-LT"/>
        </w:rPr>
        <w:t xml:space="preserve"> </w:t>
      </w:r>
      <w:r w:rsidRPr="004740CE">
        <w:rPr>
          <w:rFonts w:ascii="Times New Roman" w:hAnsi="Times New Roman" w:cs="Times New Roman"/>
          <w:color w:val="000000" w:themeColor="text1"/>
        </w:rPr>
        <w:t>Iki Sutarties vykdymo pradžios Paslaugų teikėjas įsipareigoja Pirkėjui pranešti tuo metu žinomo subtiekėjo pavadinimą, kontaktinius duomenis ir jo atstovus. Paslaugų teikėjas privalo Bendrosiose paslaugų sutarties sąlygose nustatyta tvarka ir terminais informuoti Pirkėją apie minėtos informacijos pasikeitimus visu Sutarties vykdymo metu</w:t>
      </w:r>
      <w:r w:rsidRPr="004740CE">
        <w:rPr>
          <w:rFonts w:ascii="Times New Roman" w:hAnsi="Times New Roman" w:cs="Times New Roman"/>
          <w:lang w:eastAsia="ar-SA"/>
        </w:rPr>
        <w:t>.</w:t>
      </w:r>
    </w:p>
    <w:p w14:paraId="35AFACE1" w14:textId="77777777" w:rsidR="00871125" w:rsidRPr="004740CE" w:rsidRDefault="00871125" w:rsidP="00871125">
      <w:pPr>
        <w:widowControl w:val="0"/>
        <w:shd w:val="clear" w:color="auto" w:fill="FFFFFF"/>
        <w:tabs>
          <w:tab w:val="num" w:pos="0"/>
          <w:tab w:val="left" w:pos="567"/>
          <w:tab w:val="left" w:pos="1134"/>
        </w:tabs>
        <w:spacing w:after="0" w:line="240" w:lineRule="auto"/>
        <w:ind w:firstLine="567"/>
        <w:jc w:val="both"/>
        <w:rPr>
          <w:rFonts w:ascii="Times New Roman" w:hAnsi="Times New Roman" w:cs="Times New Roman"/>
          <w:lang w:eastAsia="ar-SA"/>
        </w:rPr>
      </w:pPr>
      <w:r w:rsidRPr="004740CE">
        <w:rPr>
          <w:rFonts w:ascii="Times New Roman" w:hAnsi="Times New Roman" w:cs="Times New Roman"/>
          <w:color w:val="000000"/>
          <w:lang w:eastAsia="lt-LT"/>
        </w:rPr>
        <w:t>8.2.</w:t>
      </w:r>
      <w:r w:rsidRPr="004740CE">
        <w:rPr>
          <w:rFonts w:ascii="Times New Roman" w:hAnsi="Times New Roman" w:cs="Times New Roman"/>
          <w:color w:val="000000"/>
          <w:sz w:val="20"/>
          <w:lang w:eastAsia="lt-LT"/>
        </w:rPr>
        <w:t xml:space="preserve"> </w:t>
      </w:r>
      <w:r w:rsidRPr="004740CE">
        <w:rPr>
          <w:rFonts w:ascii="Times New Roman" w:hAnsi="Times New Roman" w:cs="Times New Roman"/>
          <w:lang w:eastAsia="ar-SA"/>
        </w:rPr>
        <w:t>Paslaugos</w:t>
      </w:r>
      <w:r w:rsidRPr="004740CE">
        <w:rPr>
          <w:rFonts w:ascii="Times New Roman" w:hAnsi="Times New Roman" w:cs="Times New Roman"/>
        </w:rPr>
        <w:t xml:space="preserve"> teikėjas</w:t>
      </w:r>
      <w:r w:rsidRPr="004740CE">
        <w:rPr>
          <w:rFonts w:ascii="Times New Roman" w:hAnsi="Times New Roman" w:cs="Times New Roman"/>
          <w:color w:val="000000"/>
          <w:sz w:val="20"/>
          <w:lang w:eastAsia="lt-LT"/>
        </w:rPr>
        <w:t xml:space="preserve"> </w:t>
      </w:r>
      <w:r w:rsidRPr="004740CE">
        <w:rPr>
          <w:rFonts w:ascii="Times New Roman" w:hAnsi="Times New Roman" w:cs="Times New Roman"/>
          <w:color w:val="000000"/>
          <w:lang w:eastAsia="lt-LT"/>
        </w:rPr>
        <w:t>įsipareigoja informuoti Pirkėją apie Sutarties 8.1 punkte nurodytos informacijos pasikeitimą, taip pat apie naujus subtiekėjus, kuriuos jis ketina pasitelkti vykdant Sutartį. Prašymas dėl Sutartyje nustatyto subtiekėjo keitimo kitu subtiekėju arba dėl naujų subtiekėju pasitelkimą, Pirkėjui pateikiamas raštu</w:t>
      </w:r>
      <w:r w:rsidRPr="004740CE">
        <w:rPr>
          <w:rFonts w:ascii="Times New Roman" w:hAnsi="Times New Roman" w:cs="Times New Roman"/>
        </w:rPr>
        <w:t xml:space="preserve"> ne vėliau kaip prieš 3 (tris) darbo dienas</w:t>
      </w:r>
      <w:r w:rsidRPr="004740CE">
        <w:rPr>
          <w:rFonts w:ascii="Times New Roman" w:hAnsi="Times New Roman" w:cs="Times New Roman"/>
          <w:color w:val="000000"/>
          <w:lang w:eastAsia="lt-LT"/>
        </w:rPr>
        <w:t xml:space="preserve">, nurodant tokio keitimo priežastis. Naujas subtiekėjas turi atitikti visus subtiekėjui </w:t>
      </w:r>
      <w:r w:rsidRPr="004740CE">
        <w:rPr>
          <w:rFonts w:ascii="Times New Roman" w:hAnsi="Times New Roman" w:cs="Times New Roman"/>
          <w:bCs/>
        </w:rPr>
        <w:t>pirkimo sąlygose nurodytus reikalavimus (jei tokie reikalavimai buvo keliami) ir turi būti pateikiami šių reikalavimų atitikimą pagrindžiantys dokumentai.</w:t>
      </w:r>
      <w:r w:rsidRPr="004740CE">
        <w:rPr>
          <w:rFonts w:ascii="Times New Roman" w:hAnsi="Times New Roman" w:cs="Times New Roman"/>
          <w:lang w:eastAsia="ar-SA"/>
        </w:rPr>
        <w:t xml:space="preserve"> </w:t>
      </w:r>
    </w:p>
    <w:p w14:paraId="2F8805B6" w14:textId="77777777" w:rsidR="00871125" w:rsidRPr="004740CE" w:rsidRDefault="00871125" w:rsidP="00871125">
      <w:pPr>
        <w:widowControl w:val="0"/>
        <w:shd w:val="clear" w:color="auto" w:fill="FFFFFF"/>
        <w:tabs>
          <w:tab w:val="num" w:pos="0"/>
          <w:tab w:val="left" w:pos="567"/>
          <w:tab w:val="left" w:pos="1134"/>
        </w:tabs>
        <w:spacing w:after="0" w:line="240" w:lineRule="auto"/>
        <w:ind w:firstLine="567"/>
        <w:jc w:val="both"/>
        <w:rPr>
          <w:rFonts w:ascii="Times New Roman" w:hAnsi="Times New Roman" w:cs="Times New Roman"/>
          <w:lang w:eastAsia="ar-SA"/>
        </w:rPr>
      </w:pPr>
      <w:r w:rsidRPr="004740CE">
        <w:rPr>
          <w:rFonts w:ascii="Times New Roman" w:hAnsi="Times New Roman" w:cs="Times New Roman"/>
          <w:lang w:eastAsia="ar-SA"/>
        </w:rPr>
        <w:t xml:space="preserve">8.3. </w:t>
      </w:r>
      <w:r w:rsidRPr="004740CE">
        <w:rPr>
          <w:rFonts w:ascii="Times New Roman" w:hAnsi="Times New Roman" w:cs="Times New Roman"/>
        </w:rPr>
        <w:t>Be išankstinio raštiško Pirkėjo sutikimo Paslaugos teikėjas neturi teisės perleisti jokios naudos ar intereso pagal Sutartį, sudaryti subrangos ar subteikimo sutarties, išskyrus atvejį, kai Paslaugos teikėjo bankui perleidžiamos pagal sutartį sumokėtinos lėšos. Sutikimas duodamas tik dėl tų paslaugų, dėl kurių sudaroma subrangos ar subteikimo sutartis. Subteikėjų, nenumatytų Paslaugos teikėjo pasiūlyme, kandidatūras ir jų teikiamas paslaugas Paslaugos teikėjas privalo iš anksto suderinti su Pirkėju.</w:t>
      </w:r>
    </w:p>
    <w:p w14:paraId="5076F227" w14:textId="77777777" w:rsidR="00012926" w:rsidRDefault="00012926" w:rsidP="00871125">
      <w:pPr>
        <w:widowControl w:val="0"/>
        <w:shd w:val="clear" w:color="auto" w:fill="FFFFFF"/>
        <w:tabs>
          <w:tab w:val="left" w:pos="1134"/>
        </w:tabs>
        <w:spacing w:after="0" w:line="240" w:lineRule="auto"/>
        <w:jc w:val="both"/>
        <w:rPr>
          <w:rFonts w:ascii="Times New Roman" w:hAnsi="Times New Roman" w:cs="Times New Roman"/>
          <w:color w:val="000000"/>
          <w:sz w:val="20"/>
          <w:lang w:eastAsia="lt-LT"/>
        </w:rPr>
      </w:pPr>
    </w:p>
    <w:p w14:paraId="341FEB8C" w14:textId="77777777" w:rsidR="00394E0C" w:rsidRPr="004740CE" w:rsidRDefault="00394E0C" w:rsidP="00871125">
      <w:pPr>
        <w:widowControl w:val="0"/>
        <w:shd w:val="clear" w:color="auto" w:fill="FFFFFF"/>
        <w:tabs>
          <w:tab w:val="left" w:pos="1134"/>
        </w:tabs>
        <w:spacing w:after="0" w:line="240" w:lineRule="auto"/>
        <w:jc w:val="both"/>
        <w:rPr>
          <w:rFonts w:ascii="Times New Roman" w:hAnsi="Times New Roman" w:cs="Times New Roman"/>
          <w:color w:val="000000"/>
          <w:sz w:val="20"/>
          <w:lang w:eastAsia="lt-LT"/>
        </w:rPr>
      </w:pPr>
    </w:p>
    <w:p w14:paraId="64380B8E" w14:textId="77777777" w:rsidR="00871125" w:rsidRPr="004740CE" w:rsidRDefault="00871125" w:rsidP="00871125">
      <w:pPr>
        <w:keepNext/>
        <w:numPr>
          <w:ilvl w:val="0"/>
          <w:numId w:val="3"/>
        </w:numPr>
        <w:tabs>
          <w:tab w:val="left" w:pos="426"/>
        </w:tabs>
        <w:autoSpaceDN w:val="0"/>
        <w:spacing w:after="0" w:line="240" w:lineRule="auto"/>
        <w:ind w:left="0" w:firstLine="0"/>
        <w:contextualSpacing/>
        <w:jc w:val="center"/>
        <w:rPr>
          <w:rFonts w:ascii="Times New Roman" w:eastAsia="Calibri" w:hAnsi="Times New Roman" w:cs="Times New Roman"/>
          <w:b/>
          <w:kern w:val="0"/>
          <w:lang w:eastAsia="ar-SA"/>
          <w14:ligatures w14:val="none"/>
        </w:rPr>
      </w:pPr>
      <w:r w:rsidRPr="004740CE">
        <w:rPr>
          <w:rFonts w:ascii="Times New Roman" w:eastAsia="Calibri" w:hAnsi="Times New Roman" w:cs="Times New Roman"/>
          <w:b/>
          <w:kern w:val="0"/>
          <w14:ligatures w14:val="none"/>
        </w:rPr>
        <w:t>SUTARTIES PAKEITIMAS IR NUTRAUKIMAS</w:t>
      </w:r>
      <w:r w:rsidRPr="004740CE">
        <w:rPr>
          <w:rFonts w:ascii="Times New Roman" w:eastAsia="Calibri" w:hAnsi="Times New Roman" w:cs="Times New Roman"/>
          <w:b/>
          <w:kern w:val="0"/>
          <w:lang w:eastAsia="ar-SA"/>
          <w14:ligatures w14:val="none"/>
        </w:rPr>
        <w:t xml:space="preserve"> </w:t>
      </w:r>
    </w:p>
    <w:p w14:paraId="55203A33" w14:textId="77777777" w:rsidR="00871125" w:rsidRPr="004740CE" w:rsidRDefault="00871125" w:rsidP="00871125">
      <w:pPr>
        <w:numPr>
          <w:ilvl w:val="1"/>
          <w:numId w:val="3"/>
        </w:numPr>
        <w:tabs>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14:ligatures w14:val="none"/>
        </w:rPr>
        <w:t>Vykdant Sutartį gali būti atliekami techninio pobūdžio Sutarties pakeitimai, kurie visiškai nedaro įtakos šalių tarpusavio įsipareigojimų turinio pakeitimui, galimi be Viešųjų pirkimų tarnybos sutikimo. Techninio pobūdžio pakeitimais laikoma: Sutarties šalių rekvizitai, asmenų, atsakingų už Sutarties vykdymą, pakeitimas, techninės klaidos, taisomos Sutarties nuostatos, kurios prieštarauja imperatyviems teisės aktų reikalavimais (sudaryta Sutartis neatitinka pirkimo sąlygų ar (ir) pateikto pasiūlymo, todėl ją reikia keisti taip, kad šiuos dokumentus atitiktų). Techninio pobūdžio pakeitimai įforminami Šalių atstovų pasirašytu susitarimu, kuris yra neatskiriama Sutarties dalis.</w:t>
      </w:r>
    </w:p>
    <w:p w14:paraId="50659AC8" w14:textId="77777777" w:rsidR="00871125" w:rsidRPr="004740CE" w:rsidRDefault="00871125" w:rsidP="00871125">
      <w:pPr>
        <w:numPr>
          <w:ilvl w:val="1"/>
          <w:numId w:val="3"/>
        </w:numPr>
        <w:tabs>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14:ligatures w14:val="none"/>
        </w:rPr>
        <w:t>Sutartis gali būti nutraukiama abipusiu raštišku šalių susitarimu.</w:t>
      </w:r>
    </w:p>
    <w:p w14:paraId="64EFC5D8" w14:textId="77777777" w:rsidR="00871125" w:rsidRPr="004740CE" w:rsidRDefault="00871125" w:rsidP="00871125">
      <w:pPr>
        <w:numPr>
          <w:ilvl w:val="1"/>
          <w:numId w:val="3"/>
        </w:numPr>
        <w:tabs>
          <w:tab w:val="left" w:pos="1134"/>
          <w:tab w:val="num" w:pos="1567"/>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Pirkėjas vienašališkai turi teisę nutraukti Sutartį, jeigu:</w:t>
      </w:r>
    </w:p>
    <w:p w14:paraId="5D85CB7B" w14:textId="77777777" w:rsidR="00871125" w:rsidRPr="004740CE" w:rsidRDefault="00871125" w:rsidP="00871125">
      <w:pPr>
        <w:numPr>
          <w:ilvl w:val="2"/>
          <w:numId w:val="3"/>
        </w:numPr>
        <w:tabs>
          <w:tab w:val="left" w:pos="1276"/>
        </w:tabs>
        <w:autoSpaceDN w:val="0"/>
        <w:spacing w:after="0" w:line="240" w:lineRule="auto"/>
        <w:ind w:left="0" w:firstLine="567"/>
        <w:contextualSpacing/>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Paslaugos teikėjas teikdamas Paslaugas</w:t>
      </w:r>
      <w:r w:rsidRPr="004740CE">
        <w:rPr>
          <w:rFonts w:ascii="Times New Roman" w:eastAsia="Calibri" w:hAnsi="Times New Roman" w:cs="Times New Roman"/>
          <w:kern w:val="0"/>
          <w14:ligatures w14:val="none"/>
        </w:rPr>
        <w:t xml:space="preserve"> nesilaiko Sutartyje nustatytų paslaugų suteikimo terminų </w:t>
      </w:r>
      <w:r w:rsidRPr="004740CE">
        <w:rPr>
          <w:rFonts w:ascii="Times New Roman" w:eastAsia="Calibri" w:hAnsi="Times New Roman" w:cs="Times New Roman"/>
          <w:kern w:val="0"/>
          <w:lang w:eastAsia="ar-SA"/>
          <w14:ligatures w14:val="none"/>
        </w:rPr>
        <w:t>ir/ar nevykdo kitų Sutartimi prisiimtų įsipareigojimų;</w:t>
      </w:r>
    </w:p>
    <w:p w14:paraId="70DC099E" w14:textId="77777777" w:rsidR="00871125" w:rsidRPr="004740CE" w:rsidRDefault="00871125" w:rsidP="00871125">
      <w:pPr>
        <w:numPr>
          <w:ilvl w:val="2"/>
          <w:numId w:val="3"/>
        </w:numPr>
        <w:tabs>
          <w:tab w:val="left" w:pos="1276"/>
        </w:tabs>
        <w:autoSpaceDN w:val="0"/>
        <w:spacing w:after="0" w:line="240" w:lineRule="auto"/>
        <w:ind w:left="0" w:firstLine="567"/>
        <w:contextualSpacing/>
        <w:jc w:val="both"/>
        <w:rPr>
          <w:rFonts w:ascii="Times New Roman" w:eastAsia="Calibri" w:hAnsi="Times New Roman" w:cs="Times New Roman"/>
          <w:kern w:val="0"/>
          <w:lang w:eastAsia="ar-SA"/>
          <w14:ligatures w14:val="none"/>
        </w:rPr>
      </w:pPr>
      <w:r w:rsidRPr="004740CE">
        <w:rPr>
          <w:rFonts w:ascii="Times New Roman" w:eastAsia="Times New Roman" w:hAnsi="Times New Roman" w:cs="Times New Roman"/>
          <w:kern w:val="0"/>
          <w14:ligatures w14:val="none"/>
        </w:rPr>
        <w:t>atsiranda Viešųjų pirkimų įstatymo 90 straipsnyje numatytos aplinkybės;</w:t>
      </w:r>
    </w:p>
    <w:p w14:paraId="4469EDBB" w14:textId="77777777" w:rsidR="00871125" w:rsidRPr="004740CE" w:rsidRDefault="00871125" w:rsidP="00871125">
      <w:pPr>
        <w:numPr>
          <w:ilvl w:val="2"/>
          <w:numId w:val="3"/>
        </w:numPr>
        <w:tabs>
          <w:tab w:val="left" w:pos="1276"/>
        </w:tabs>
        <w:autoSpaceDN w:val="0"/>
        <w:spacing w:after="0" w:line="240" w:lineRule="auto"/>
        <w:ind w:left="0" w:firstLine="567"/>
        <w:contextualSpacing/>
        <w:jc w:val="both"/>
        <w:rPr>
          <w:rFonts w:ascii="Times New Roman" w:eastAsia="Calibri" w:hAnsi="Times New Roman" w:cs="Times New Roman"/>
          <w:kern w:val="0"/>
          <w14:ligatures w14:val="none"/>
        </w:rPr>
      </w:pPr>
      <w:bookmarkStart w:id="4" w:name="_Hlk35944077"/>
      <w:r w:rsidRPr="004740CE">
        <w:rPr>
          <w:rFonts w:ascii="Times New Roman" w:eastAsia="Calibri" w:hAnsi="Times New Roman" w:cs="Times New Roman"/>
          <w:kern w:val="0"/>
          <w:lang w:eastAsia="ar-SA"/>
          <w14:ligatures w14:val="none"/>
        </w:rPr>
        <w:t>Paslaugos teikėjas</w:t>
      </w:r>
      <w:r w:rsidRPr="004740CE">
        <w:rPr>
          <w:rFonts w:ascii="Times New Roman" w:eastAsia="Calibri" w:hAnsi="Times New Roman" w:cs="Times New Roman"/>
          <w:kern w:val="0"/>
          <w14:ligatures w14:val="none"/>
        </w:rPr>
        <w:t xml:space="preserve"> </w:t>
      </w:r>
      <w:bookmarkEnd w:id="4"/>
      <w:r w:rsidRPr="004740CE">
        <w:rPr>
          <w:rFonts w:ascii="Times New Roman" w:eastAsia="Calibri" w:hAnsi="Times New Roman" w:cs="Times New Roman"/>
          <w:kern w:val="0"/>
          <w14:ligatures w14:val="none"/>
        </w:rPr>
        <w:t>yra likviduojamas, su kreditoriais sudaro taikos sutartį, sustabdo ar apriboja ūkinę veiklą;</w:t>
      </w:r>
    </w:p>
    <w:p w14:paraId="2ED1F82D" w14:textId="77777777" w:rsidR="00871125" w:rsidRPr="004740CE" w:rsidRDefault="00871125" w:rsidP="00871125">
      <w:pPr>
        <w:numPr>
          <w:ilvl w:val="2"/>
          <w:numId w:val="3"/>
        </w:numPr>
        <w:tabs>
          <w:tab w:val="left" w:pos="1276"/>
        </w:tabs>
        <w:autoSpaceDN w:val="0"/>
        <w:spacing w:after="0" w:line="240" w:lineRule="auto"/>
        <w:ind w:left="0" w:firstLine="567"/>
        <w:contextualSpacing/>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Paslaugos teikėjui</w:t>
      </w:r>
      <w:r w:rsidRPr="004740CE">
        <w:rPr>
          <w:rFonts w:ascii="Times New Roman" w:eastAsia="Calibri" w:hAnsi="Times New Roman" w:cs="Times New Roman"/>
          <w:kern w:val="0"/>
          <w14:ligatures w14:val="none"/>
        </w:rPr>
        <w:t xml:space="preserve"> iškeliama restruktūrizavimo, bankroto byla, jo atžvilgiu vykdomas bankroto procesas ne teismo tvarka, inicijuotos priverstinio likvidavimo ar susitarimo su kreditoriais procedūros;</w:t>
      </w:r>
    </w:p>
    <w:p w14:paraId="482A96A3" w14:textId="77777777" w:rsidR="00871125" w:rsidRPr="004740CE" w:rsidRDefault="00871125" w:rsidP="00871125">
      <w:pPr>
        <w:numPr>
          <w:ilvl w:val="2"/>
          <w:numId w:val="3"/>
        </w:numPr>
        <w:tabs>
          <w:tab w:val="left" w:pos="1276"/>
        </w:tabs>
        <w:autoSpaceDN w:val="0"/>
        <w:spacing w:after="0" w:line="240" w:lineRule="auto"/>
        <w:ind w:left="0" w:firstLine="567"/>
        <w:contextualSpacing/>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lastRenderedPageBreak/>
        <w:t>Paslaugos teikėjas</w:t>
      </w:r>
      <w:r w:rsidRPr="004740CE">
        <w:rPr>
          <w:rFonts w:ascii="Times New Roman" w:eastAsia="Calibri" w:hAnsi="Times New Roman" w:cs="Times New Roman"/>
          <w:kern w:val="0"/>
          <w14:ligatures w14:val="none"/>
        </w:rPr>
        <w:t xml:space="preserve"> netenka teisės verstis ta veikla, kuri reikalinga Sutarčiai vykdyti;</w:t>
      </w:r>
    </w:p>
    <w:p w14:paraId="24E1BF36" w14:textId="77777777" w:rsidR="00871125" w:rsidRPr="004740CE" w:rsidRDefault="00871125" w:rsidP="00871125">
      <w:pPr>
        <w:numPr>
          <w:ilvl w:val="2"/>
          <w:numId w:val="3"/>
        </w:numPr>
        <w:tabs>
          <w:tab w:val="left" w:pos="1276"/>
        </w:tabs>
        <w:autoSpaceDN w:val="0"/>
        <w:spacing w:after="0" w:line="240" w:lineRule="auto"/>
        <w:ind w:left="0" w:firstLine="567"/>
        <w:contextualSpacing/>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Paslaugos teikėjas</w:t>
      </w:r>
      <w:r w:rsidRPr="004740CE">
        <w:rPr>
          <w:rFonts w:ascii="Times New Roman" w:eastAsia="Calibri" w:hAnsi="Times New Roman" w:cs="Times New Roman"/>
          <w:kern w:val="0"/>
          <w14:ligatures w14:val="none"/>
        </w:rPr>
        <w:t xml:space="preserve"> teikdamas paslaugas nesilaiko teisės aktų reikalavimų.</w:t>
      </w:r>
    </w:p>
    <w:p w14:paraId="037145D9" w14:textId="77777777" w:rsidR="00871125" w:rsidRPr="004740CE" w:rsidRDefault="00871125" w:rsidP="00871125">
      <w:pPr>
        <w:numPr>
          <w:ilvl w:val="2"/>
          <w:numId w:val="3"/>
        </w:numPr>
        <w:tabs>
          <w:tab w:val="left" w:pos="1276"/>
        </w:tabs>
        <w:autoSpaceDN w:val="0"/>
        <w:spacing w:after="0" w:line="240" w:lineRule="auto"/>
        <w:ind w:left="0" w:firstLine="567"/>
        <w:contextualSpacing/>
        <w:jc w:val="both"/>
        <w:rPr>
          <w:rFonts w:ascii="Times New Roman" w:eastAsia="Calibri" w:hAnsi="Times New Roman" w:cs="Times New Roman"/>
          <w:kern w:val="0"/>
          <w14:ligatures w14:val="none"/>
        </w:rPr>
      </w:pPr>
      <w:r w:rsidRPr="004740CE">
        <w:rPr>
          <w:rFonts w:ascii="Times New Roman" w:eastAsia="Calibri" w:hAnsi="Times New Roman" w:cs="Times New Roman"/>
          <w:kern w:val="0"/>
          <w14:ligatures w14:val="none"/>
        </w:rPr>
        <w:t>Atsiradus aplinkybėms, kurios Pirkėjui sudarant Sutartį negalėjo būti žinomos bei numanomos ir, dėl kurių Sutarties vykdymas Pirkėjui tampa iš esmės nepalankus ir/ar nebeįmanomas.</w:t>
      </w:r>
    </w:p>
    <w:p w14:paraId="2B915765" w14:textId="02F2500F" w:rsidR="00871125" w:rsidRPr="004740CE" w:rsidRDefault="00871125" w:rsidP="00871125">
      <w:pPr>
        <w:numPr>
          <w:ilvl w:val="1"/>
          <w:numId w:val="3"/>
        </w:numPr>
        <w:tabs>
          <w:tab w:val="left" w:pos="1134"/>
        </w:tabs>
        <w:spacing w:after="0" w:line="240" w:lineRule="auto"/>
        <w:ind w:left="0" w:firstLine="567"/>
        <w:contextualSpacing/>
        <w:jc w:val="both"/>
        <w:rPr>
          <w:rFonts w:ascii="Times New Roman" w:eastAsia="Calibri" w:hAnsi="Times New Roman" w:cs="Times New Roman"/>
          <w:kern w:val="0"/>
          <w14:ligatures w14:val="none"/>
        </w:rPr>
      </w:pPr>
      <w:r w:rsidRPr="004740CE">
        <w:rPr>
          <w:rFonts w:ascii="Times New Roman" w:eastAsia="Calibri" w:hAnsi="Times New Roman" w:cs="Times New Roman"/>
          <w:kern w:val="0"/>
          <w14:ligatures w14:val="none"/>
        </w:rPr>
        <w:t xml:space="preserve">Šalis gali vienašališkai nutraukti Sutartį raštu ne vėliau kaip prieš </w:t>
      </w:r>
      <w:r w:rsidR="00B64A6C">
        <w:rPr>
          <w:rFonts w:ascii="Times New Roman" w:eastAsia="Calibri" w:hAnsi="Times New Roman" w:cs="Times New Roman"/>
          <w:kern w:val="0"/>
          <w14:ligatures w14:val="none"/>
        </w:rPr>
        <w:t xml:space="preserve">30 </w:t>
      </w:r>
      <w:r w:rsidRPr="004740CE">
        <w:rPr>
          <w:rFonts w:ascii="Times New Roman" w:eastAsia="Calibri" w:hAnsi="Times New Roman" w:cs="Times New Roman"/>
          <w:kern w:val="0"/>
          <w14:ligatures w14:val="none"/>
        </w:rPr>
        <w:t>(</w:t>
      </w:r>
      <w:r w:rsidR="00B64A6C">
        <w:rPr>
          <w:rFonts w:ascii="Times New Roman" w:eastAsia="Calibri" w:hAnsi="Times New Roman" w:cs="Times New Roman"/>
          <w:kern w:val="0"/>
          <w14:ligatures w14:val="none"/>
        </w:rPr>
        <w:t>tris</w:t>
      </w:r>
      <w:r w:rsidRPr="004740CE">
        <w:rPr>
          <w:rFonts w:ascii="Times New Roman" w:eastAsia="Calibri" w:hAnsi="Times New Roman" w:cs="Times New Roman"/>
          <w:kern w:val="0"/>
          <w14:ligatures w14:val="none"/>
        </w:rPr>
        <w:t>dešimt) darbo dienų įspėjusi kitą Sutarties šalį ir pateikusi motyvus. Nutraukdamos Sutartį Šalys turi viena su kita atsiskaityti.</w:t>
      </w:r>
    </w:p>
    <w:p w14:paraId="01D29510" w14:textId="77777777" w:rsidR="00871125" w:rsidRPr="004740CE" w:rsidRDefault="00871125" w:rsidP="00871125">
      <w:pPr>
        <w:numPr>
          <w:ilvl w:val="1"/>
          <w:numId w:val="3"/>
        </w:numPr>
        <w:tabs>
          <w:tab w:val="left" w:pos="1134"/>
          <w:tab w:val="left" w:pos="1418"/>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Jei Sutartis nutraukiama Pirkėjo iniciatyva dėl Paslaugos teikėjo kaltės, Pirkėjo patirti nuostoliai ar išlaidos išieškomi išskaičiuojant juos iš Paslaugos teikėjui mokėtinų sumų.</w:t>
      </w:r>
    </w:p>
    <w:p w14:paraId="06AD325A" w14:textId="77777777" w:rsidR="00871125" w:rsidRPr="004740CE" w:rsidRDefault="00871125" w:rsidP="00871125">
      <w:pPr>
        <w:numPr>
          <w:ilvl w:val="1"/>
          <w:numId w:val="3"/>
        </w:numPr>
        <w:tabs>
          <w:tab w:val="left" w:pos="1134"/>
          <w:tab w:val="left" w:pos="1418"/>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Sutartį nutraukus dėl Paslaugos teikėjo kaltės, be jam priklausančio atlyginimo už atliktas paslaugas, Paslaugos teikėjas neturi teisės į kokių nors patirtų nuostolių ar žalos kompensaciją.</w:t>
      </w:r>
    </w:p>
    <w:p w14:paraId="3D714844" w14:textId="77777777" w:rsidR="00871125" w:rsidRPr="004740CE" w:rsidRDefault="00871125" w:rsidP="00871125">
      <w:pPr>
        <w:numPr>
          <w:ilvl w:val="1"/>
          <w:numId w:val="3"/>
        </w:numPr>
        <w:tabs>
          <w:tab w:val="left" w:pos="1134"/>
          <w:tab w:val="left" w:pos="1418"/>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Jei Pirkėjas nutraukia Sutartį, jis privalo atlyginti visas išlaidas, susidariusias dėl Paslaugos teikėjo jau suteiktų paslaugų iki Sutarties nutraukimo momento.</w:t>
      </w:r>
    </w:p>
    <w:p w14:paraId="3DEE318F" w14:textId="77777777" w:rsidR="00871125" w:rsidRDefault="00871125" w:rsidP="00871125">
      <w:pPr>
        <w:tabs>
          <w:tab w:val="left" w:pos="1134"/>
          <w:tab w:val="left" w:pos="1418"/>
        </w:tabs>
        <w:autoSpaceDN w:val="0"/>
        <w:spacing w:after="0" w:line="240" w:lineRule="auto"/>
        <w:ind w:left="567"/>
        <w:jc w:val="both"/>
        <w:rPr>
          <w:rFonts w:ascii="Times New Roman" w:eastAsia="Calibri" w:hAnsi="Times New Roman" w:cs="Times New Roman"/>
          <w:kern w:val="0"/>
          <w:lang w:eastAsia="ar-SA"/>
          <w14:ligatures w14:val="none"/>
        </w:rPr>
      </w:pPr>
    </w:p>
    <w:p w14:paraId="451AD5D6" w14:textId="77777777" w:rsidR="00012926" w:rsidRPr="004740CE" w:rsidRDefault="00012926" w:rsidP="00B2217D">
      <w:pPr>
        <w:tabs>
          <w:tab w:val="left" w:pos="1134"/>
          <w:tab w:val="left" w:pos="1418"/>
        </w:tabs>
        <w:autoSpaceDN w:val="0"/>
        <w:spacing w:after="0" w:line="240" w:lineRule="auto"/>
        <w:jc w:val="both"/>
        <w:rPr>
          <w:rFonts w:ascii="Times New Roman" w:eastAsia="Calibri" w:hAnsi="Times New Roman" w:cs="Times New Roman"/>
          <w:kern w:val="0"/>
          <w:lang w:eastAsia="ar-SA"/>
          <w14:ligatures w14:val="none"/>
        </w:rPr>
      </w:pPr>
    </w:p>
    <w:p w14:paraId="1682993F" w14:textId="77777777" w:rsidR="00871125" w:rsidRPr="004740CE" w:rsidRDefault="00871125" w:rsidP="00871125">
      <w:pPr>
        <w:widowControl w:val="0"/>
        <w:numPr>
          <w:ilvl w:val="0"/>
          <w:numId w:val="3"/>
        </w:numPr>
        <w:tabs>
          <w:tab w:val="left" w:pos="426"/>
        </w:tabs>
        <w:spacing w:after="0" w:line="240" w:lineRule="auto"/>
        <w:ind w:left="0" w:firstLine="0"/>
        <w:jc w:val="center"/>
        <w:rPr>
          <w:rFonts w:ascii="Times New Roman" w:hAnsi="Times New Roman" w:cs="Times New Roman"/>
          <w:b/>
        </w:rPr>
      </w:pPr>
      <w:r w:rsidRPr="004740CE">
        <w:rPr>
          <w:rFonts w:ascii="Times New Roman" w:hAnsi="Times New Roman" w:cs="Times New Roman"/>
          <w:b/>
        </w:rPr>
        <w:t>KITOS SĄLYGOS</w:t>
      </w:r>
    </w:p>
    <w:p w14:paraId="136C12CE" w14:textId="66CBC03D" w:rsidR="00893040" w:rsidRPr="00E7055F" w:rsidRDefault="00871125" w:rsidP="00E7055F">
      <w:pPr>
        <w:pStyle w:val="paragraph"/>
        <w:numPr>
          <w:ilvl w:val="1"/>
          <w:numId w:val="10"/>
        </w:numPr>
        <w:tabs>
          <w:tab w:val="left" w:pos="993"/>
        </w:tabs>
        <w:spacing w:before="0" w:beforeAutospacing="0" w:after="0" w:afterAutospacing="0"/>
        <w:ind w:left="0" w:firstLine="562"/>
        <w:jc w:val="both"/>
        <w:textAlignment w:val="baseline"/>
        <w:rPr>
          <w:color w:val="000000" w:themeColor="text1"/>
        </w:rPr>
      </w:pPr>
      <w:r w:rsidRPr="00E7055F">
        <w:rPr>
          <w:color w:val="000000"/>
          <w:lang w:eastAsia="ar-SA"/>
        </w:rPr>
        <w:t>S</w:t>
      </w:r>
      <w:r w:rsidRPr="00E7055F">
        <w:rPr>
          <w:rFonts w:eastAsia="Calibri"/>
          <w:color w:val="000000"/>
        </w:rPr>
        <w:t xml:space="preserve">utartis įsigalioja nuo jos pasirašymo dienos ir galioja </w:t>
      </w:r>
      <w:r w:rsidR="0068684B" w:rsidRPr="00E7055F">
        <w:rPr>
          <w:rFonts w:eastAsia="Calibri"/>
          <w:color w:val="000000"/>
        </w:rPr>
        <w:t xml:space="preserve">iki 2027 m. </w:t>
      </w:r>
      <w:r w:rsidR="00CE33AA" w:rsidRPr="00E7055F">
        <w:rPr>
          <w:rFonts w:eastAsia="Calibri"/>
          <w:color w:val="000000"/>
        </w:rPr>
        <w:t xml:space="preserve">balandžio 30 </w:t>
      </w:r>
      <w:r w:rsidR="002C6E59" w:rsidRPr="00E7055F">
        <w:rPr>
          <w:rFonts w:eastAsia="Calibri"/>
          <w:color w:val="000000"/>
        </w:rPr>
        <w:t>d.</w:t>
      </w:r>
      <w:r w:rsidR="00CE33AA" w:rsidRPr="00E7055F">
        <w:rPr>
          <w:rFonts w:eastAsia="Calibri"/>
          <w:color w:val="000000"/>
        </w:rPr>
        <w:t xml:space="preserve"> įskaitant atsiskaitymo už suteiktas paslaugas laikotarpį</w:t>
      </w:r>
      <w:r w:rsidR="00336578" w:rsidRPr="00E7055F">
        <w:rPr>
          <w:rFonts w:eastAsia="Calibri"/>
          <w:color w:val="000000"/>
        </w:rPr>
        <w:t xml:space="preserve">. </w:t>
      </w:r>
      <w:r w:rsidR="00A23CC0" w:rsidRPr="00E7055F">
        <w:rPr>
          <w:rStyle w:val="normaltextrun"/>
          <w:color w:val="000000" w:themeColor="text1"/>
        </w:rPr>
        <w:t>Paslaug</w:t>
      </w:r>
      <w:r w:rsidR="00FC0AD9" w:rsidRPr="00E7055F">
        <w:rPr>
          <w:rStyle w:val="normaltextrun"/>
          <w:color w:val="000000" w:themeColor="text1"/>
        </w:rPr>
        <w:t xml:space="preserve">os turi būti teikiamos iki </w:t>
      </w:r>
      <w:r w:rsidR="00A23CC0" w:rsidRPr="00E7055F">
        <w:rPr>
          <w:rStyle w:val="normaltextrun"/>
          <w:color w:val="000000" w:themeColor="text1"/>
        </w:rPr>
        <w:t>2026</w:t>
      </w:r>
      <w:r w:rsidR="00336578" w:rsidRPr="00E7055F">
        <w:rPr>
          <w:rStyle w:val="normaltextrun"/>
          <w:color w:val="000000" w:themeColor="text1"/>
        </w:rPr>
        <w:t xml:space="preserve"> m. kovo 3</w:t>
      </w:r>
      <w:r w:rsidR="00FC0AD9" w:rsidRPr="00E7055F">
        <w:rPr>
          <w:rStyle w:val="normaltextrun"/>
          <w:color w:val="000000" w:themeColor="text1"/>
        </w:rPr>
        <w:t>1 d.</w:t>
      </w:r>
      <w:r w:rsidR="00A23CC0" w:rsidRPr="00E7055F">
        <w:rPr>
          <w:rStyle w:val="normaltextrun"/>
          <w:color w:val="000000" w:themeColor="text1"/>
        </w:rPr>
        <w:t xml:space="preserve"> </w:t>
      </w:r>
      <w:r w:rsidR="00FC0AD9" w:rsidRPr="00E7055F">
        <w:rPr>
          <w:rStyle w:val="normaltextrun"/>
          <w:color w:val="000000" w:themeColor="text1"/>
        </w:rPr>
        <w:t xml:space="preserve">Sutarties galiojimo laikotarpis ir </w:t>
      </w:r>
      <w:r w:rsidR="00E7055F" w:rsidRPr="00E7055F">
        <w:rPr>
          <w:rStyle w:val="normaltextrun"/>
          <w:color w:val="000000" w:themeColor="text1"/>
        </w:rPr>
        <w:t>p</w:t>
      </w:r>
      <w:r w:rsidR="00A23CC0" w:rsidRPr="00E7055F">
        <w:rPr>
          <w:color w:val="000000" w:themeColor="text1"/>
        </w:rPr>
        <w:t>aslaugų teikimo terminas gali būti pratęst</w:t>
      </w:r>
      <w:r w:rsidR="00E7055F" w:rsidRPr="00E7055F">
        <w:rPr>
          <w:color w:val="000000" w:themeColor="text1"/>
        </w:rPr>
        <w:t xml:space="preserve">i </w:t>
      </w:r>
      <w:r w:rsidR="00A23CC0" w:rsidRPr="00E7055F">
        <w:rPr>
          <w:color w:val="000000" w:themeColor="text1"/>
        </w:rPr>
        <w:t>1 (vieno) mėnesio laikotarpiui tik tuo atveju, jeigu bus pratęsta tarp C</w:t>
      </w:r>
      <w:r w:rsidR="00E7055F" w:rsidRPr="00E7055F">
        <w:rPr>
          <w:color w:val="000000" w:themeColor="text1"/>
        </w:rPr>
        <w:t xml:space="preserve">entrinės projektų valdymo agentūros ir </w:t>
      </w:r>
      <w:r w:rsidR="00A23CC0" w:rsidRPr="00E7055F">
        <w:rPr>
          <w:color w:val="000000" w:themeColor="text1"/>
        </w:rPr>
        <w:t>Pirkėjo pasira</w:t>
      </w:r>
      <w:r w:rsidR="00A23CC0" w:rsidRPr="00E7055F">
        <w:t>šyta projekto „Vaiko teisių apsaugos informacinės sistemos kūrimas“ finansavimo sutartis.</w:t>
      </w:r>
    </w:p>
    <w:p w14:paraId="7CC5D661" w14:textId="341A169E" w:rsidR="00871125" w:rsidRPr="00893040" w:rsidRDefault="00871125" w:rsidP="00E7055F">
      <w:pPr>
        <w:widowControl w:val="0"/>
        <w:numPr>
          <w:ilvl w:val="1"/>
          <w:numId w:val="3"/>
        </w:numPr>
        <w:tabs>
          <w:tab w:val="left" w:pos="1134"/>
        </w:tabs>
        <w:spacing w:after="0" w:line="240" w:lineRule="auto"/>
        <w:ind w:left="0" w:firstLine="562"/>
        <w:jc w:val="both"/>
        <w:rPr>
          <w:rFonts w:ascii="Times New Roman" w:hAnsi="Times New Roman" w:cs="Times New Roman"/>
        </w:rPr>
      </w:pPr>
      <w:r w:rsidRPr="00893040">
        <w:rPr>
          <w:rFonts w:ascii="Times New Roman" w:hAnsi="Times New Roman" w:cs="Times New Roman"/>
          <w:color w:val="000000"/>
        </w:rPr>
        <w:t xml:space="preserve">Šalys paskiria savo atstovus, atsakingus už sutarties vykdymą: </w:t>
      </w:r>
    </w:p>
    <w:p w14:paraId="7F706FD6" w14:textId="53163E46" w:rsidR="002F2322" w:rsidRPr="00C7356D" w:rsidRDefault="002F2322" w:rsidP="00E7055F">
      <w:pPr>
        <w:pStyle w:val="ListParagraph"/>
        <w:numPr>
          <w:ilvl w:val="2"/>
          <w:numId w:val="3"/>
        </w:numPr>
        <w:tabs>
          <w:tab w:val="left" w:pos="1134"/>
          <w:tab w:val="left" w:pos="1276"/>
          <w:tab w:val="left" w:pos="1418"/>
        </w:tabs>
        <w:spacing w:after="0" w:line="240" w:lineRule="auto"/>
        <w:ind w:left="0" w:firstLine="562"/>
        <w:jc w:val="both"/>
        <w:rPr>
          <w:rFonts w:ascii="Times New Roman" w:eastAsia="Calibri" w:hAnsi="Times New Roman" w:cs="Times New Roman"/>
          <w:kern w:val="0"/>
          <w14:ligatures w14:val="none"/>
        </w:rPr>
      </w:pPr>
      <w:r w:rsidRPr="00C7356D">
        <w:rPr>
          <w:rFonts w:ascii="Times New Roman" w:eastAsia="Calibri" w:hAnsi="Times New Roman" w:cs="Times New Roman"/>
          <w:kern w:val="0"/>
          <w14:ligatures w14:val="none"/>
        </w:rPr>
        <w:t>įgaliotas</w:t>
      </w:r>
      <w:r w:rsidRPr="00C7356D">
        <w:rPr>
          <w:rFonts w:ascii="Times New Roman" w:eastAsia="Calibri" w:hAnsi="Times New Roman" w:cs="Times New Roman"/>
          <w:b/>
          <w:kern w:val="0"/>
          <w14:ligatures w14:val="none"/>
        </w:rPr>
        <w:t xml:space="preserve"> </w:t>
      </w:r>
      <w:r w:rsidRPr="00C7356D">
        <w:rPr>
          <w:rFonts w:ascii="Times New Roman" w:eastAsia="Calibri" w:hAnsi="Times New Roman" w:cs="Times New Roman"/>
          <w:kern w:val="0"/>
          <w14:ligatures w14:val="none"/>
        </w:rPr>
        <w:t xml:space="preserve">Pirkėjo atstovas </w:t>
      </w:r>
      <w:r w:rsidR="009632BA">
        <w:rPr>
          <w:rFonts w:ascii="Times New Roman" w:hAnsi="Times New Roman" w:cs="Times New Roman"/>
          <w:lang w:eastAsia="lt-LT"/>
        </w:rPr>
        <w:t>KONFIDENCIALU</w:t>
      </w:r>
      <w:r w:rsidRPr="002F2322">
        <w:rPr>
          <w:rFonts w:ascii="Times New Roman" w:eastAsia="Calibri" w:hAnsi="Times New Roman" w:cs="Times New Roman"/>
          <w:kern w:val="0"/>
          <w14:ligatures w14:val="none"/>
        </w:rPr>
        <w:t>;</w:t>
      </w:r>
    </w:p>
    <w:p w14:paraId="3CC734C7" w14:textId="7EBCB50A" w:rsidR="00871125" w:rsidRPr="0038242F" w:rsidRDefault="00871125" w:rsidP="00E7055F">
      <w:pPr>
        <w:numPr>
          <w:ilvl w:val="2"/>
          <w:numId w:val="3"/>
        </w:numPr>
        <w:tabs>
          <w:tab w:val="left" w:pos="1134"/>
          <w:tab w:val="left" w:pos="1276"/>
          <w:tab w:val="left" w:pos="1418"/>
        </w:tabs>
        <w:spacing w:after="0" w:line="240" w:lineRule="auto"/>
        <w:ind w:left="0" w:firstLine="562"/>
        <w:contextualSpacing/>
        <w:jc w:val="both"/>
        <w:rPr>
          <w:rFonts w:ascii="Times New Roman" w:eastAsia="Calibri" w:hAnsi="Times New Roman" w:cs="Times New Roman"/>
          <w:kern w:val="0"/>
          <w14:ligatures w14:val="none"/>
        </w:rPr>
      </w:pPr>
      <w:r w:rsidRPr="0038242F">
        <w:rPr>
          <w:rFonts w:ascii="Times New Roman" w:eastAsia="Calibri" w:hAnsi="Times New Roman" w:cs="Times New Roman"/>
          <w:kern w:val="0"/>
          <w14:ligatures w14:val="none"/>
        </w:rPr>
        <w:t xml:space="preserve">įgaliotas Paslaugos teikėjo atstovas: </w:t>
      </w:r>
      <w:r w:rsidR="009632BA">
        <w:rPr>
          <w:rFonts w:ascii="Times New Roman" w:eastAsia="Calibri" w:hAnsi="Times New Roman" w:cs="Times New Roman"/>
          <w:kern w:val="0"/>
          <w14:ligatures w14:val="none"/>
        </w:rPr>
        <w:t>KONFIDENCIALU;</w:t>
      </w:r>
    </w:p>
    <w:p w14:paraId="41409201" w14:textId="287A2CD5" w:rsidR="00871125" w:rsidRPr="00C613F6" w:rsidRDefault="00871125" w:rsidP="00E7055F">
      <w:pPr>
        <w:numPr>
          <w:ilvl w:val="2"/>
          <w:numId w:val="3"/>
        </w:numPr>
        <w:tabs>
          <w:tab w:val="left" w:pos="1134"/>
          <w:tab w:val="left" w:pos="1276"/>
          <w:tab w:val="left" w:pos="1418"/>
        </w:tabs>
        <w:spacing w:after="0" w:line="240" w:lineRule="auto"/>
        <w:ind w:left="0" w:firstLine="562"/>
        <w:contextualSpacing/>
        <w:jc w:val="both"/>
        <w:rPr>
          <w:rFonts w:ascii="Times New Roman" w:eastAsia="Calibri" w:hAnsi="Times New Roman" w:cs="Times New Roman"/>
          <w:kern w:val="0"/>
          <w14:ligatures w14:val="none"/>
        </w:rPr>
      </w:pPr>
      <w:r w:rsidRPr="00C613F6">
        <w:rPr>
          <w:rFonts w:ascii="Times New Roman" w:hAnsi="Times New Roman"/>
        </w:rPr>
        <w:t>P</w:t>
      </w:r>
      <w:r w:rsidRPr="007D45AD">
        <w:rPr>
          <w:rFonts w:ascii="Times New Roman" w:hAnsi="Times New Roman" w:cs="Times New Roman"/>
        </w:rPr>
        <w:t xml:space="preserve">irkėjas </w:t>
      </w:r>
      <w:r w:rsidRPr="007D45AD">
        <w:rPr>
          <w:rFonts w:ascii="Times New Roman" w:hAnsi="Times New Roman" w:cs="Times New Roman"/>
          <w:bCs/>
        </w:rPr>
        <w:t xml:space="preserve">už Sutarties ir jos pakeitimų paskelbimą pagal Lietuvos Respublikos viešųjų pirkimų įstatymo 86 straipsnio 9 dalies nuostatas skiria </w:t>
      </w:r>
      <w:r w:rsidR="009632BA">
        <w:rPr>
          <w:rFonts w:ascii="Times New Roman" w:eastAsia="Calibri" w:hAnsi="Times New Roman" w:cs="Times New Roman"/>
        </w:rPr>
        <w:t>KONFIDENCIALU.</w:t>
      </w:r>
    </w:p>
    <w:p w14:paraId="652E16CA" w14:textId="77777777" w:rsidR="00871125" w:rsidRPr="004740CE" w:rsidRDefault="00871125" w:rsidP="00E7055F">
      <w:pPr>
        <w:widowControl w:val="0"/>
        <w:numPr>
          <w:ilvl w:val="1"/>
          <w:numId w:val="3"/>
        </w:numPr>
        <w:tabs>
          <w:tab w:val="left" w:pos="1134"/>
          <w:tab w:val="left" w:pos="1276"/>
        </w:tabs>
        <w:spacing w:after="0" w:line="240" w:lineRule="auto"/>
        <w:ind w:left="0" w:firstLine="562"/>
        <w:jc w:val="both"/>
        <w:rPr>
          <w:rFonts w:ascii="Times New Roman" w:hAnsi="Times New Roman" w:cs="Times New Roman"/>
        </w:rPr>
      </w:pPr>
      <w:r w:rsidRPr="004740CE">
        <w:rPr>
          <w:rFonts w:ascii="Times New Roman" w:hAnsi="Times New Roman"/>
        </w:rPr>
        <w:t>Ši Sutartis yra sudaryta lietuvių kalba pagal Lietuvos Respublikos įstatymus ir yra jais reglamentuojama.</w:t>
      </w:r>
    </w:p>
    <w:p w14:paraId="342D28D6" w14:textId="77777777" w:rsidR="00871125" w:rsidRPr="004740CE" w:rsidRDefault="00871125" w:rsidP="00E7055F">
      <w:pPr>
        <w:widowControl w:val="0"/>
        <w:numPr>
          <w:ilvl w:val="1"/>
          <w:numId w:val="3"/>
        </w:numPr>
        <w:tabs>
          <w:tab w:val="left" w:pos="1134"/>
          <w:tab w:val="left" w:pos="1276"/>
        </w:tabs>
        <w:spacing w:after="0" w:line="240" w:lineRule="auto"/>
        <w:ind w:left="0" w:firstLine="562"/>
        <w:jc w:val="both"/>
        <w:rPr>
          <w:rFonts w:ascii="Times New Roman" w:hAnsi="Times New Roman" w:cs="Times New Roman"/>
        </w:rPr>
      </w:pPr>
      <w:r w:rsidRPr="004740CE">
        <w:rPr>
          <w:rFonts w:ascii="Times New Roman" w:hAnsi="Times New Roman"/>
        </w:rPr>
        <w:t>Jei pasikeičia Šalies adresas ir/ar kiti duomenys, tokia Šalis turi informuoti kitą Šalį pranešdama ne vėliau, kaip prieš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3847155" w14:textId="77777777" w:rsidR="00871125" w:rsidRPr="004740CE" w:rsidRDefault="00871125" w:rsidP="00E7055F">
      <w:pPr>
        <w:widowControl w:val="0"/>
        <w:numPr>
          <w:ilvl w:val="1"/>
          <w:numId w:val="3"/>
        </w:numPr>
        <w:tabs>
          <w:tab w:val="left" w:pos="1134"/>
          <w:tab w:val="left" w:pos="1276"/>
        </w:tabs>
        <w:spacing w:after="0" w:line="240" w:lineRule="auto"/>
        <w:ind w:left="0" w:firstLine="562"/>
        <w:jc w:val="both"/>
        <w:rPr>
          <w:rFonts w:ascii="Times New Roman" w:hAnsi="Times New Roman" w:cs="Times New Roman"/>
        </w:rPr>
      </w:pPr>
      <w:r w:rsidRPr="004740CE">
        <w:rPr>
          <w:rFonts w:ascii="Times New Roman" w:hAnsi="Times New Roman"/>
        </w:rPr>
        <w:t>Nė viena Šalis neturi teisės perleisti visų arba dalies teisių ir pareigų pagal šią Sutartį jokiai trečiajai šaliai be išankstinio raštiško kitos Šalies sutikimo.</w:t>
      </w:r>
    </w:p>
    <w:p w14:paraId="4AFCB0AE" w14:textId="77777777" w:rsidR="00871125" w:rsidRPr="004740CE" w:rsidRDefault="00871125" w:rsidP="00E7055F">
      <w:pPr>
        <w:widowControl w:val="0"/>
        <w:numPr>
          <w:ilvl w:val="1"/>
          <w:numId w:val="3"/>
        </w:numPr>
        <w:tabs>
          <w:tab w:val="left" w:pos="1134"/>
          <w:tab w:val="left" w:pos="1276"/>
        </w:tabs>
        <w:spacing w:after="0" w:line="240" w:lineRule="auto"/>
        <w:ind w:left="0" w:firstLine="562"/>
        <w:jc w:val="both"/>
        <w:rPr>
          <w:rFonts w:ascii="Times New Roman" w:hAnsi="Times New Roman" w:cs="Times New Roman"/>
        </w:rPr>
      </w:pPr>
      <w:r w:rsidRPr="004740CE">
        <w:rPr>
          <w:rFonts w:ascii="Times New Roman" w:hAnsi="Times New Roman"/>
          <w:color w:val="000000"/>
          <w:lang w:eastAsia="ar-SA"/>
        </w:rPr>
        <w:t>Bet kokie pranešimai, informacija, dokumentacija ar korespondencija dėl Sutarties ar jos vykdymo turi būti įforminta raštu lietuvių kalba ir išsiųsta registruotu paštu, kurjeriu, faksu ar elektroniniu paštu. Jeigu informacija perduodama faksu ar elektroniniu paštu, ji laikoma tinkamai perduota tik tuo atveju, jeigu šalis, kuriai skirta tokia informacija, faksu arba elektroniniu paštu patvirtina jos gavimo faktą.</w:t>
      </w:r>
    </w:p>
    <w:p w14:paraId="18B0EB8C" w14:textId="02B4322B" w:rsidR="00686E12" w:rsidRPr="002C1E22" w:rsidRDefault="00871125" w:rsidP="002C1E22">
      <w:pPr>
        <w:widowControl w:val="0"/>
        <w:numPr>
          <w:ilvl w:val="1"/>
          <w:numId w:val="3"/>
        </w:numPr>
        <w:tabs>
          <w:tab w:val="left" w:pos="1134"/>
          <w:tab w:val="left" w:pos="1276"/>
        </w:tabs>
        <w:spacing w:after="0" w:line="240" w:lineRule="auto"/>
        <w:ind w:left="0" w:firstLine="567"/>
        <w:jc w:val="both"/>
        <w:rPr>
          <w:rFonts w:ascii="Times New Roman" w:hAnsi="Times New Roman" w:cs="Times New Roman"/>
        </w:rPr>
      </w:pPr>
      <w:r w:rsidRPr="004740CE">
        <w:rPr>
          <w:rFonts w:ascii="Times New Roman" w:hAnsi="Times New Roman"/>
          <w:color w:val="000000"/>
          <w:lang w:eastAsia="ar-SA"/>
        </w:rPr>
        <w:t>Visi rezultatai ir su jais susijusios teisės, įgytos vykdant šią Sutartį, įskaitant autorines turtines ir kitas intelektinės ar pramoninės nuosavybės teises (išskyrus neturtines autorių teises), yra Pirkėjo nuosavybė. Jei suteikiant paslaugas sukuriami rezultatai ar jų dalis yra autorių teisių objektai pagal Lietuvos Respublikos autorių teisių ir gretutinių teisių įstatymą, Paslaugų teikėjas kartu su visais rezultatais visam laikui perduoda Pirkėjui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paslaugą naudojasi trečiųjų šalių sukurtais autorių teisių objektais, tuo atveju Paslaugų teikėjas turi užtikrinti, kad teikiant paslaugą panaudotų trečiųjų šalių sukurtų autorių teisių objektų turtinės autorinės teisės pereina perkančiajai organizacijai ta pačia apimtimi kaip ir Paslaugų teikėjo pagal Sutartį sukurto paslaugų rezultato turtinės teisės.</w:t>
      </w:r>
    </w:p>
    <w:p w14:paraId="372AE60F" w14:textId="77777777" w:rsidR="00394E0C" w:rsidRPr="00012926" w:rsidRDefault="00394E0C" w:rsidP="00686E12">
      <w:pPr>
        <w:widowControl w:val="0"/>
        <w:tabs>
          <w:tab w:val="left" w:pos="1134"/>
          <w:tab w:val="left" w:pos="1276"/>
        </w:tabs>
        <w:spacing w:after="0" w:line="240" w:lineRule="auto"/>
        <w:ind w:left="567"/>
        <w:jc w:val="both"/>
        <w:rPr>
          <w:rFonts w:ascii="Times New Roman" w:hAnsi="Times New Roman" w:cs="Times New Roman"/>
        </w:rPr>
      </w:pPr>
    </w:p>
    <w:p w14:paraId="0C268AD5" w14:textId="77777777" w:rsidR="00871125" w:rsidRPr="00B60BE3" w:rsidRDefault="00871125" w:rsidP="00871125">
      <w:pPr>
        <w:numPr>
          <w:ilvl w:val="0"/>
          <w:numId w:val="3"/>
        </w:numPr>
        <w:tabs>
          <w:tab w:val="left" w:pos="426"/>
        </w:tabs>
        <w:autoSpaceDN w:val="0"/>
        <w:spacing w:after="0" w:line="240" w:lineRule="auto"/>
        <w:ind w:left="0" w:firstLine="0"/>
        <w:contextualSpacing/>
        <w:jc w:val="center"/>
        <w:rPr>
          <w:rFonts w:ascii="Times New Roman" w:eastAsia="Times New Roman" w:hAnsi="Times New Roman" w:cs="Times New Roman"/>
          <w:b/>
          <w:kern w:val="0"/>
          <w:lang w:eastAsia="ar-SA"/>
          <w14:ligatures w14:val="none"/>
        </w:rPr>
      </w:pPr>
      <w:r w:rsidRPr="00B60BE3">
        <w:rPr>
          <w:rFonts w:ascii="Times New Roman" w:eastAsia="Times New Roman" w:hAnsi="Times New Roman" w:cs="Times New Roman"/>
          <w:b/>
          <w:kern w:val="0"/>
          <w:lang w:eastAsia="ar-SA"/>
          <w14:ligatures w14:val="none"/>
        </w:rPr>
        <w:lastRenderedPageBreak/>
        <w:t>ŠALIŲ ADRESAI IR REKVIZITAI</w:t>
      </w:r>
    </w:p>
    <w:p w14:paraId="3DA8BD1C" w14:textId="77777777" w:rsidR="00871125" w:rsidRPr="00B60BE3" w:rsidRDefault="00871125" w:rsidP="00871125">
      <w:pPr>
        <w:tabs>
          <w:tab w:val="left" w:pos="426"/>
        </w:tabs>
        <w:autoSpaceDN w:val="0"/>
        <w:spacing w:after="0" w:line="240" w:lineRule="auto"/>
        <w:ind w:left="360"/>
        <w:contextualSpacing/>
        <w:rPr>
          <w:rFonts w:ascii="Times New Roman" w:eastAsia="Times New Roman" w:hAnsi="Times New Roman" w:cs="Times New Roman"/>
          <w:b/>
          <w:kern w:val="0"/>
          <w:lang w:eastAsia="ar-SA"/>
          <w14:ligatures w14:val="none"/>
        </w:rPr>
      </w:pPr>
    </w:p>
    <w:tbl>
      <w:tblPr>
        <w:tblW w:w="9634" w:type="dxa"/>
        <w:tblLook w:val="01E0" w:firstRow="1" w:lastRow="1" w:firstColumn="1" w:lastColumn="1" w:noHBand="0" w:noVBand="0"/>
      </w:tblPr>
      <w:tblGrid>
        <w:gridCol w:w="4673"/>
        <w:gridCol w:w="4961"/>
      </w:tblGrid>
      <w:tr w:rsidR="00871125" w:rsidRPr="004740CE" w14:paraId="68C07740" w14:textId="77777777" w:rsidTr="0080127D">
        <w:trPr>
          <w:trHeight w:val="3259"/>
        </w:trPr>
        <w:tc>
          <w:tcPr>
            <w:tcW w:w="4673" w:type="dxa"/>
          </w:tcPr>
          <w:p w14:paraId="0D6BA9B3" w14:textId="77777777" w:rsidR="00871125" w:rsidRPr="00B60BE3" w:rsidRDefault="00871125" w:rsidP="00914BB7">
            <w:pPr>
              <w:spacing w:after="0" w:line="240" w:lineRule="auto"/>
              <w:jc w:val="both"/>
              <w:rPr>
                <w:rFonts w:ascii="Times New Roman" w:eastAsia="Times New Roman" w:hAnsi="Times New Roman" w:cs="Times New Roman"/>
                <w:b/>
                <w:kern w:val="0"/>
                <w:lang w:eastAsia="lt-LT"/>
                <w14:ligatures w14:val="none"/>
              </w:rPr>
            </w:pPr>
            <w:r w:rsidRPr="00B60BE3">
              <w:rPr>
                <w:rFonts w:ascii="Times New Roman" w:eastAsia="Times New Roman" w:hAnsi="Times New Roman" w:cs="Times New Roman"/>
                <w:b/>
                <w:kern w:val="0"/>
                <w:lang w:eastAsia="lt-LT"/>
                <w14:ligatures w14:val="none"/>
              </w:rPr>
              <w:t>PIRKĖJAS</w:t>
            </w:r>
          </w:p>
          <w:p w14:paraId="7659F949" w14:textId="77777777" w:rsidR="00871125" w:rsidRPr="00BF232E" w:rsidRDefault="00871125" w:rsidP="00914BB7">
            <w:pPr>
              <w:spacing w:after="0" w:line="240" w:lineRule="auto"/>
              <w:jc w:val="both"/>
              <w:rPr>
                <w:rFonts w:ascii="Times New Roman" w:eastAsia="Times New Roman" w:hAnsi="Times New Roman" w:cs="Times New Roman"/>
                <w:b/>
                <w:bCs/>
                <w:kern w:val="0"/>
                <w:lang w:eastAsia="lt-LT"/>
                <w14:ligatures w14:val="none"/>
              </w:rPr>
            </w:pPr>
            <w:r w:rsidRPr="00B60BE3">
              <w:rPr>
                <w:rFonts w:ascii="Times New Roman" w:eastAsia="Times New Roman" w:hAnsi="Times New Roman" w:cs="Times New Roman"/>
                <w:b/>
                <w:bCs/>
                <w:kern w:val="0"/>
                <w:lang w:eastAsia="lt-LT"/>
                <w14:ligatures w14:val="none"/>
              </w:rPr>
              <w:t xml:space="preserve">Valstybės </w:t>
            </w:r>
            <w:r w:rsidRPr="00BF232E">
              <w:rPr>
                <w:rFonts w:ascii="Times New Roman" w:eastAsia="Times New Roman" w:hAnsi="Times New Roman" w:cs="Times New Roman"/>
                <w:b/>
                <w:bCs/>
                <w:kern w:val="0"/>
                <w:lang w:eastAsia="lt-LT"/>
                <w14:ligatures w14:val="none"/>
              </w:rPr>
              <w:t xml:space="preserve">vaiko teisių apsaugos ir </w:t>
            </w:r>
          </w:p>
          <w:p w14:paraId="74BD6DBC" w14:textId="77777777" w:rsidR="00871125" w:rsidRPr="00B60BE3" w:rsidRDefault="00871125" w:rsidP="00914BB7">
            <w:pPr>
              <w:spacing w:after="0" w:line="240" w:lineRule="auto"/>
              <w:jc w:val="both"/>
              <w:rPr>
                <w:rFonts w:ascii="Times New Roman" w:eastAsia="Times New Roman" w:hAnsi="Times New Roman" w:cs="Times New Roman"/>
                <w:b/>
                <w:bCs/>
                <w:kern w:val="0"/>
                <w:lang w:eastAsia="lt-LT"/>
                <w14:ligatures w14:val="none"/>
              </w:rPr>
            </w:pPr>
            <w:r w:rsidRPr="00BF232E">
              <w:rPr>
                <w:rFonts w:ascii="Times New Roman" w:eastAsia="Times New Roman" w:hAnsi="Times New Roman" w:cs="Times New Roman"/>
                <w:b/>
                <w:bCs/>
                <w:kern w:val="0"/>
                <w:lang w:eastAsia="lt-LT"/>
                <w14:ligatures w14:val="none"/>
              </w:rPr>
              <w:t>įvaikinimo tarnyba</w:t>
            </w:r>
            <w:r w:rsidRPr="00B60BE3">
              <w:rPr>
                <w:rFonts w:ascii="Times New Roman" w:eastAsia="Times New Roman" w:hAnsi="Times New Roman" w:cs="Times New Roman"/>
                <w:b/>
                <w:bCs/>
                <w:kern w:val="0"/>
                <w:lang w:eastAsia="lt-LT"/>
                <w14:ligatures w14:val="none"/>
              </w:rPr>
              <w:t xml:space="preserve"> prie Socialinės apsaugos ir darbo ministerijos</w:t>
            </w:r>
          </w:p>
          <w:p w14:paraId="2227CE31" w14:textId="77777777" w:rsidR="00871125" w:rsidRPr="00B60BE3" w:rsidRDefault="00871125" w:rsidP="00914BB7">
            <w:pPr>
              <w:spacing w:after="0" w:line="240" w:lineRule="auto"/>
              <w:jc w:val="both"/>
              <w:rPr>
                <w:rFonts w:ascii="Times New Roman" w:eastAsia="Times New Roman" w:hAnsi="Times New Roman" w:cs="Times New Roman"/>
                <w:bCs/>
                <w:kern w:val="0"/>
                <w:lang w:eastAsia="lt-LT"/>
                <w14:ligatures w14:val="none"/>
              </w:rPr>
            </w:pPr>
            <w:r w:rsidRPr="00B60BE3">
              <w:rPr>
                <w:rFonts w:ascii="Times New Roman" w:eastAsia="Times New Roman" w:hAnsi="Times New Roman" w:cs="Times New Roman"/>
                <w:bCs/>
                <w:kern w:val="0"/>
                <w:lang w:eastAsia="lt-LT"/>
                <w14:ligatures w14:val="none"/>
              </w:rPr>
              <w:t>Labdarių g. 8, LT-01120 Vilnius</w:t>
            </w:r>
          </w:p>
          <w:p w14:paraId="6C1E023E" w14:textId="77777777" w:rsidR="00871125" w:rsidRPr="00B60BE3" w:rsidRDefault="00871125" w:rsidP="00914BB7">
            <w:pPr>
              <w:spacing w:after="0" w:line="240" w:lineRule="auto"/>
              <w:jc w:val="both"/>
              <w:rPr>
                <w:rFonts w:ascii="Times New Roman" w:eastAsia="Times New Roman" w:hAnsi="Times New Roman" w:cs="Times New Roman"/>
                <w:bCs/>
                <w:kern w:val="0"/>
                <w:lang w:eastAsia="lt-LT"/>
                <w14:ligatures w14:val="none"/>
              </w:rPr>
            </w:pPr>
            <w:r w:rsidRPr="00B60BE3">
              <w:rPr>
                <w:rFonts w:ascii="Times New Roman" w:eastAsia="Times New Roman" w:hAnsi="Times New Roman" w:cs="Times New Roman"/>
                <w:bCs/>
                <w:kern w:val="0"/>
                <w:lang w:eastAsia="lt-LT"/>
                <w14:ligatures w14:val="none"/>
              </w:rPr>
              <w:t>Įmonės kodas 188752021</w:t>
            </w:r>
          </w:p>
          <w:p w14:paraId="5648F98F" w14:textId="77777777" w:rsidR="00871125" w:rsidRPr="00B60BE3" w:rsidRDefault="00871125" w:rsidP="00914BB7">
            <w:pPr>
              <w:spacing w:after="0" w:line="240" w:lineRule="auto"/>
              <w:jc w:val="both"/>
              <w:rPr>
                <w:rFonts w:ascii="Times New Roman" w:eastAsia="Times New Roman" w:hAnsi="Times New Roman" w:cs="Times New Roman"/>
                <w:bCs/>
                <w:kern w:val="0"/>
                <w:lang w:eastAsia="lt-LT"/>
                <w14:ligatures w14:val="none"/>
              </w:rPr>
            </w:pPr>
            <w:r w:rsidRPr="00B60BE3">
              <w:rPr>
                <w:rFonts w:ascii="Times New Roman" w:eastAsia="Times New Roman" w:hAnsi="Times New Roman" w:cs="Times New Roman"/>
                <w:bCs/>
                <w:kern w:val="0"/>
                <w:lang w:eastAsia="lt-LT"/>
                <w14:ligatures w14:val="none"/>
              </w:rPr>
              <w:t>A/S LT714040063610001207</w:t>
            </w:r>
          </w:p>
          <w:p w14:paraId="489AD8A9" w14:textId="77777777" w:rsidR="00871125" w:rsidRPr="00B60BE3" w:rsidRDefault="00871125" w:rsidP="00914BB7">
            <w:pPr>
              <w:tabs>
                <w:tab w:val="left" w:pos="993"/>
                <w:tab w:val="left" w:pos="1134"/>
              </w:tabs>
              <w:spacing w:after="0" w:line="240" w:lineRule="auto"/>
              <w:rPr>
                <w:rFonts w:ascii="Times New Roman" w:eastAsia="Times New Roman" w:hAnsi="Times New Roman"/>
                <w:bCs/>
                <w:lang w:eastAsia="lt-LT"/>
              </w:rPr>
            </w:pPr>
            <w:r w:rsidRPr="00B60BE3">
              <w:rPr>
                <w:rFonts w:ascii="Times New Roman" w:eastAsia="Times New Roman" w:hAnsi="Times New Roman"/>
                <w:bCs/>
                <w:lang w:eastAsia="lt-LT"/>
              </w:rPr>
              <w:t xml:space="preserve">Valstybės iždo konsoliduoto sąskaitų valdymo informacinė sistema „VIKSVA“ </w:t>
            </w:r>
          </w:p>
          <w:p w14:paraId="7776B2F1" w14:textId="77777777" w:rsidR="00871125" w:rsidRPr="00B60BE3" w:rsidRDefault="00871125" w:rsidP="00914BB7">
            <w:pPr>
              <w:spacing w:after="0" w:line="240" w:lineRule="auto"/>
              <w:jc w:val="both"/>
              <w:rPr>
                <w:rFonts w:ascii="Times New Roman" w:eastAsia="Times New Roman" w:hAnsi="Times New Roman" w:cs="Times New Roman"/>
                <w:bCs/>
                <w:kern w:val="0"/>
                <w:lang w:eastAsia="lt-LT"/>
                <w14:ligatures w14:val="none"/>
              </w:rPr>
            </w:pPr>
            <w:r w:rsidRPr="00B60BE3">
              <w:rPr>
                <w:rFonts w:ascii="Times New Roman" w:eastAsia="Times New Roman" w:hAnsi="Times New Roman" w:cs="Times New Roman"/>
                <w:bCs/>
                <w:kern w:val="0"/>
                <w:lang w:eastAsia="lt-LT"/>
                <w14:ligatures w14:val="none"/>
              </w:rPr>
              <w:t>Tel.  +370 800 10 800</w:t>
            </w:r>
          </w:p>
          <w:p w14:paraId="1FBBC8CE" w14:textId="77777777" w:rsidR="00871125" w:rsidRPr="00B60BE3" w:rsidRDefault="00871125" w:rsidP="00914BB7">
            <w:pPr>
              <w:spacing w:after="0" w:line="240" w:lineRule="auto"/>
              <w:jc w:val="both"/>
              <w:rPr>
                <w:rFonts w:ascii="Times New Roman" w:eastAsia="Times New Roman" w:hAnsi="Times New Roman" w:cs="Times New Roman"/>
                <w:bCs/>
                <w:kern w:val="0"/>
                <w:lang w:val="en-US" w:eastAsia="lt-LT"/>
                <w14:ligatures w14:val="none"/>
              </w:rPr>
            </w:pPr>
            <w:r w:rsidRPr="00B60BE3">
              <w:rPr>
                <w:rFonts w:ascii="Times New Roman" w:eastAsia="Times New Roman" w:hAnsi="Times New Roman" w:cs="Times New Roman"/>
                <w:bCs/>
                <w:kern w:val="0"/>
                <w:lang w:eastAsia="lt-LT"/>
                <w14:ligatures w14:val="none"/>
              </w:rPr>
              <w:t xml:space="preserve">El. p. </w:t>
            </w:r>
            <w:hyperlink r:id="rId10" w:history="1">
              <w:r w:rsidRPr="00B60BE3">
                <w:rPr>
                  <w:rFonts w:ascii="Times New Roman" w:eastAsia="Times New Roman" w:hAnsi="Times New Roman" w:cs="Times New Roman"/>
                  <w:bCs/>
                  <w:color w:val="0000FF"/>
                  <w:kern w:val="0"/>
                  <w:u w:val="single"/>
                  <w:lang w:eastAsia="lt-LT"/>
                  <w14:ligatures w14:val="none"/>
                </w:rPr>
                <w:t>info</w:t>
              </w:r>
              <w:r w:rsidRPr="00B60BE3">
                <w:rPr>
                  <w:rFonts w:ascii="Times New Roman" w:eastAsia="Times New Roman" w:hAnsi="Times New Roman" w:cs="Times New Roman"/>
                  <w:bCs/>
                  <w:color w:val="0000FF"/>
                  <w:kern w:val="0"/>
                  <w:u w:val="single"/>
                  <w:lang w:val="en-US" w:eastAsia="lt-LT"/>
                  <w14:ligatures w14:val="none"/>
                </w:rPr>
                <w:t>@vaikoteises.lt</w:t>
              </w:r>
            </w:hyperlink>
          </w:p>
          <w:p w14:paraId="0213470E" w14:textId="77777777" w:rsidR="00871125" w:rsidRPr="00B60BE3" w:rsidRDefault="00871125" w:rsidP="00914BB7">
            <w:pPr>
              <w:spacing w:after="0" w:line="240" w:lineRule="auto"/>
              <w:jc w:val="both"/>
              <w:rPr>
                <w:rFonts w:ascii="Times New Roman" w:eastAsia="Times New Roman" w:hAnsi="Times New Roman" w:cs="Times New Roman"/>
                <w:kern w:val="0"/>
                <w:lang w:eastAsia="lt-LT"/>
                <w14:ligatures w14:val="none"/>
              </w:rPr>
            </w:pPr>
          </w:p>
          <w:p w14:paraId="38998AC0" w14:textId="77777777" w:rsidR="00871125" w:rsidRPr="00B60BE3" w:rsidRDefault="00871125" w:rsidP="00914BB7">
            <w:pPr>
              <w:spacing w:after="0" w:line="240" w:lineRule="auto"/>
              <w:jc w:val="both"/>
              <w:rPr>
                <w:rFonts w:ascii="Times New Roman" w:eastAsia="Times New Roman" w:hAnsi="Times New Roman" w:cs="Times New Roman"/>
                <w:kern w:val="0"/>
                <w:lang w:eastAsia="lt-LT"/>
                <w14:ligatures w14:val="none"/>
              </w:rPr>
            </w:pPr>
          </w:p>
          <w:p w14:paraId="44C283E0" w14:textId="77777777" w:rsidR="00914BB7" w:rsidRPr="00B60BE3" w:rsidRDefault="00914BB7" w:rsidP="00914BB7">
            <w:pPr>
              <w:spacing w:line="240" w:lineRule="auto"/>
              <w:jc w:val="both"/>
              <w:rPr>
                <w:rFonts w:ascii="Times New Roman" w:hAnsi="Times New Roman" w:cs="Times New Roman"/>
                <w:lang w:eastAsia="lt-LT"/>
              </w:rPr>
            </w:pPr>
            <w:r w:rsidRPr="00B60BE3">
              <w:rPr>
                <w:rFonts w:ascii="Times New Roman" w:hAnsi="Times New Roman" w:cs="Times New Roman"/>
                <w:lang w:eastAsia="lt-LT"/>
              </w:rPr>
              <w:t>Kancleris</w:t>
            </w:r>
          </w:p>
          <w:p w14:paraId="7549FB78" w14:textId="77777777" w:rsidR="00914BB7" w:rsidRPr="00B60BE3" w:rsidRDefault="00914BB7" w:rsidP="00914BB7">
            <w:pPr>
              <w:spacing w:line="240" w:lineRule="auto"/>
              <w:jc w:val="both"/>
              <w:rPr>
                <w:rFonts w:ascii="Times New Roman" w:hAnsi="Times New Roman" w:cs="Times New Roman"/>
                <w:lang w:eastAsia="lt-LT"/>
              </w:rPr>
            </w:pPr>
            <w:r w:rsidRPr="00B60BE3">
              <w:rPr>
                <w:rFonts w:ascii="Times New Roman" w:hAnsi="Times New Roman" w:cs="Times New Roman"/>
                <w:lang w:eastAsia="lt-LT"/>
              </w:rPr>
              <w:t>Augustas Ručinskas</w:t>
            </w:r>
          </w:p>
          <w:p w14:paraId="66B938A2" w14:textId="6AED491C" w:rsidR="00871125" w:rsidRPr="00B60BE3" w:rsidRDefault="00871125" w:rsidP="00914BB7">
            <w:pPr>
              <w:spacing w:after="0" w:line="240" w:lineRule="auto"/>
              <w:jc w:val="both"/>
              <w:rPr>
                <w:rFonts w:ascii="Times New Roman" w:eastAsia="Times New Roman" w:hAnsi="Times New Roman" w:cs="Times New Roman"/>
                <w:i/>
                <w:iCs/>
                <w:kern w:val="0"/>
                <w:lang w:eastAsia="lt-LT"/>
                <w14:ligatures w14:val="none"/>
              </w:rPr>
            </w:pPr>
          </w:p>
        </w:tc>
        <w:tc>
          <w:tcPr>
            <w:tcW w:w="4961" w:type="dxa"/>
          </w:tcPr>
          <w:p w14:paraId="6ABE971C" w14:textId="77777777" w:rsidR="00871125" w:rsidRPr="00B60BE3" w:rsidRDefault="00871125" w:rsidP="00914BB7">
            <w:pPr>
              <w:spacing w:after="0" w:line="240" w:lineRule="auto"/>
              <w:ind w:left="175" w:hanging="175"/>
              <w:jc w:val="both"/>
              <w:rPr>
                <w:rFonts w:ascii="Times New Roman" w:eastAsia="Times New Roman" w:hAnsi="Times New Roman" w:cs="Times New Roman"/>
                <w:b/>
                <w:kern w:val="0"/>
                <w:lang w:eastAsia="lt-LT"/>
                <w14:ligatures w14:val="none"/>
              </w:rPr>
            </w:pPr>
            <w:r w:rsidRPr="00B60BE3">
              <w:rPr>
                <w:rFonts w:ascii="Times New Roman" w:eastAsia="Times New Roman" w:hAnsi="Times New Roman" w:cs="Times New Roman"/>
                <w:b/>
                <w:kern w:val="0"/>
                <w:lang w:eastAsia="lt-LT"/>
                <w14:ligatures w14:val="none"/>
              </w:rPr>
              <w:t>PASLAUGOS TEIKĖJAS</w:t>
            </w:r>
          </w:p>
          <w:p w14:paraId="4CD9F6ED" w14:textId="37011657" w:rsidR="00871125" w:rsidRPr="00B60BE3" w:rsidRDefault="00E01917" w:rsidP="00914BB7">
            <w:pPr>
              <w:spacing w:after="0" w:line="240" w:lineRule="auto"/>
              <w:ind w:left="175" w:hanging="175"/>
              <w:jc w:val="both"/>
              <w:rPr>
                <w:rFonts w:ascii="Times New Roman" w:eastAsia="Calibri" w:hAnsi="Times New Roman" w:cs="Times New Roman"/>
                <w:kern w:val="0"/>
                <w14:ligatures w14:val="none"/>
              </w:rPr>
            </w:pPr>
            <w:r>
              <w:rPr>
                <w:rFonts w:ascii="Times New Roman" w:eastAsia="Calibri" w:hAnsi="Times New Roman" w:cs="Times New Roman"/>
                <w:b/>
                <w:bCs/>
                <w:kern w:val="0"/>
                <w14:ligatures w14:val="none"/>
              </w:rPr>
              <w:t>KONFIDENCIALU</w:t>
            </w:r>
          </w:p>
          <w:p w14:paraId="60E2CEBE" w14:textId="77777777" w:rsidR="00871125" w:rsidRPr="00B60BE3" w:rsidRDefault="00871125" w:rsidP="00914BB7">
            <w:pPr>
              <w:spacing w:after="0" w:line="240" w:lineRule="auto"/>
              <w:ind w:left="175" w:hanging="175"/>
              <w:jc w:val="both"/>
              <w:rPr>
                <w:rFonts w:ascii="Times New Roman" w:eastAsia="Calibri" w:hAnsi="Times New Roman" w:cs="Times New Roman"/>
                <w:kern w:val="0"/>
                <w14:ligatures w14:val="none"/>
              </w:rPr>
            </w:pPr>
          </w:p>
          <w:p w14:paraId="78223765" w14:textId="77777777" w:rsidR="00871125" w:rsidRPr="00B60BE3" w:rsidRDefault="00871125" w:rsidP="00914BB7">
            <w:pPr>
              <w:spacing w:after="0" w:line="240" w:lineRule="auto"/>
              <w:ind w:left="175" w:hanging="175"/>
              <w:jc w:val="both"/>
              <w:rPr>
                <w:rFonts w:ascii="Times New Roman" w:eastAsia="Calibri" w:hAnsi="Times New Roman" w:cs="Times New Roman"/>
                <w:kern w:val="0"/>
                <w14:ligatures w14:val="none"/>
              </w:rPr>
            </w:pPr>
          </w:p>
          <w:p w14:paraId="01EF3988" w14:textId="77777777" w:rsidR="00A37793" w:rsidRPr="00B60BE3" w:rsidRDefault="00A37793" w:rsidP="00914BB7">
            <w:pPr>
              <w:spacing w:after="0" w:line="240" w:lineRule="auto"/>
              <w:ind w:left="175" w:hanging="175"/>
              <w:jc w:val="both"/>
              <w:rPr>
                <w:rFonts w:ascii="Times New Roman" w:eastAsia="Calibri" w:hAnsi="Times New Roman" w:cs="Times New Roman"/>
                <w:kern w:val="0"/>
                <w14:ligatures w14:val="none"/>
              </w:rPr>
            </w:pPr>
          </w:p>
          <w:p w14:paraId="53B41EDE" w14:textId="77777777" w:rsidR="00871125" w:rsidRPr="00B60BE3" w:rsidRDefault="00871125" w:rsidP="00914BB7">
            <w:pPr>
              <w:spacing w:after="0" w:line="240" w:lineRule="auto"/>
              <w:ind w:left="175" w:hanging="175"/>
              <w:jc w:val="both"/>
              <w:rPr>
                <w:rFonts w:ascii="Times New Roman" w:eastAsia="Calibri" w:hAnsi="Times New Roman" w:cs="Times New Roman"/>
                <w:kern w:val="0"/>
                <w14:ligatures w14:val="none"/>
              </w:rPr>
            </w:pPr>
          </w:p>
          <w:p w14:paraId="40110A2F" w14:textId="414A042D" w:rsidR="00871125" w:rsidRPr="00B60BE3" w:rsidRDefault="00871125" w:rsidP="00914BB7">
            <w:pPr>
              <w:spacing w:after="0" w:line="240" w:lineRule="auto"/>
              <w:ind w:left="175" w:hanging="175"/>
              <w:jc w:val="both"/>
              <w:rPr>
                <w:rFonts w:ascii="Times New Roman" w:eastAsia="Times New Roman" w:hAnsi="Times New Roman" w:cs="Times New Roman"/>
                <w:color w:val="222222"/>
                <w:kern w:val="0"/>
                <w:lang w:eastAsia="lt-LT"/>
                <w14:ligatures w14:val="none"/>
              </w:rPr>
            </w:pPr>
          </w:p>
        </w:tc>
      </w:tr>
    </w:tbl>
    <w:p w14:paraId="3436EAD6" w14:textId="77777777" w:rsidR="00412AB4" w:rsidRDefault="00412AB4" w:rsidP="00914BB7">
      <w:pPr>
        <w:widowControl w:val="0"/>
        <w:suppressAutoHyphens/>
        <w:spacing w:after="0" w:line="240" w:lineRule="auto"/>
        <w:ind w:right="332"/>
        <w:jc w:val="right"/>
        <w:outlineLvl w:val="6"/>
        <w:rPr>
          <w:rFonts w:ascii="Times New Roman" w:eastAsia="Times New Roman" w:hAnsi="Times New Roman" w:cs="Times New Roman"/>
          <w:bCs/>
          <w:kern w:val="0"/>
          <w14:ligatures w14:val="none"/>
        </w:rPr>
      </w:pPr>
    </w:p>
    <w:p w14:paraId="419E682F" w14:textId="77777777" w:rsidR="00412AB4" w:rsidRDefault="00412AB4" w:rsidP="00914BB7">
      <w:pPr>
        <w:spacing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br w:type="page"/>
      </w:r>
    </w:p>
    <w:p w14:paraId="38D0A3CC" w14:textId="39DBD59B" w:rsidR="002B2DD8" w:rsidRDefault="002B2DD8" w:rsidP="00EC4726">
      <w:pPr>
        <w:widowControl w:val="0"/>
        <w:suppressAutoHyphens/>
        <w:spacing w:after="0" w:line="240" w:lineRule="auto"/>
        <w:ind w:right="332"/>
        <w:jc w:val="right"/>
        <w:outlineLvl w:val="6"/>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lastRenderedPageBreak/>
        <w:t>Sutarties</w:t>
      </w:r>
      <w:r w:rsidR="00EC4726">
        <w:rPr>
          <w:rFonts w:ascii="Times New Roman" w:eastAsia="Times New Roman" w:hAnsi="Times New Roman" w:cs="Times New Roman"/>
          <w:bCs/>
          <w:kern w:val="0"/>
          <w14:ligatures w14:val="none"/>
        </w:rPr>
        <w:t xml:space="preserve"> 1</w:t>
      </w:r>
      <w:r w:rsidRPr="00871125">
        <w:rPr>
          <w:rFonts w:ascii="Times New Roman" w:eastAsia="Times New Roman" w:hAnsi="Times New Roman" w:cs="Times New Roman"/>
          <w:bCs/>
          <w:kern w:val="0"/>
          <w14:ligatures w14:val="none"/>
        </w:rPr>
        <w:t xml:space="preserve"> priedas</w:t>
      </w:r>
    </w:p>
    <w:p w14:paraId="343CC6ED" w14:textId="77777777" w:rsidR="00453F06" w:rsidRDefault="00453F06" w:rsidP="00453F06">
      <w:pPr>
        <w:ind w:right="566"/>
        <w:jc w:val="center"/>
        <w:rPr>
          <w:rFonts w:ascii="Times New Roman" w:hAnsi="Times New Roman" w:cs="Times New Roman"/>
          <w:b/>
          <w:caps/>
        </w:rPr>
      </w:pPr>
    </w:p>
    <w:p w14:paraId="2D3A02AC" w14:textId="77777777" w:rsidR="006505B3" w:rsidRPr="004E185E" w:rsidRDefault="006505B3" w:rsidP="006505B3">
      <w:pPr>
        <w:jc w:val="center"/>
        <w:rPr>
          <w:rFonts w:ascii="Times New Roman" w:hAnsi="Times New Roman" w:cs="Times New Roman"/>
          <w:color w:val="002060"/>
        </w:rPr>
      </w:pPr>
      <w:r w:rsidRPr="004E185E">
        <w:rPr>
          <w:rFonts w:ascii="Times New Roman" w:hAnsi="Times New Roman" w:cs="Times New Roman"/>
          <w:color w:val="002060"/>
        </w:rPr>
        <w:t>Projektas „Vaiko teisių apsaugos informacinės sistemos kūrimas“</w:t>
      </w:r>
    </w:p>
    <w:p w14:paraId="2585475E" w14:textId="77777777" w:rsidR="006505B3" w:rsidRPr="004E185E" w:rsidRDefault="006505B3" w:rsidP="006505B3">
      <w:pPr>
        <w:spacing w:line="259" w:lineRule="auto"/>
        <w:rPr>
          <w:rFonts w:ascii="Times New Roman" w:hAnsi="Times New Roman" w:cs="Times New Roman"/>
          <w:color w:val="002060"/>
        </w:rPr>
      </w:pPr>
    </w:p>
    <w:p w14:paraId="050FB48C" w14:textId="77777777" w:rsidR="006505B3" w:rsidRPr="004E185E" w:rsidRDefault="006505B3" w:rsidP="006505B3">
      <w:pPr>
        <w:spacing w:line="259" w:lineRule="auto"/>
        <w:rPr>
          <w:rFonts w:ascii="Times New Roman" w:hAnsi="Times New Roman" w:cs="Times New Roman"/>
          <w:color w:val="002060"/>
        </w:rPr>
      </w:pPr>
    </w:p>
    <w:p w14:paraId="468E18B4" w14:textId="77777777" w:rsidR="006505B3" w:rsidRPr="004E185E" w:rsidRDefault="006505B3" w:rsidP="006505B3">
      <w:pPr>
        <w:ind w:right="566"/>
        <w:jc w:val="center"/>
        <w:rPr>
          <w:rFonts w:ascii="Times New Roman" w:hAnsi="Times New Roman" w:cs="Times New Roman"/>
          <w:b/>
          <w:caps/>
          <w:color w:val="002060"/>
          <w:lang w:val="en-US"/>
        </w:rPr>
      </w:pPr>
      <w:r w:rsidRPr="004E185E">
        <w:rPr>
          <w:rFonts w:ascii="Times New Roman" w:hAnsi="Times New Roman" w:cs="Times New Roman"/>
          <w:b/>
          <w:caps/>
          <w:color w:val="002060"/>
        </w:rPr>
        <w:t>Pokyčių valdymo paslaugų strategijos ir jos įgyvendinimo plano parengimo PASLAUGOS</w:t>
      </w:r>
    </w:p>
    <w:p w14:paraId="545693EC" w14:textId="77777777" w:rsidR="006505B3" w:rsidRPr="004E185E" w:rsidRDefault="006505B3" w:rsidP="006505B3">
      <w:pPr>
        <w:spacing w:line="259" w:lineRule="auto"/>
        <w:rPr>
          <w:rFonts w:ascii="Times New Roman" w:hAnsi="Times New Roman" w:cs="Times New Roman"/>
          <w:color w:val="002060"/>
        </w:rPr>
      </w:pPr>
    </w:p>
    <w:p w14:paraId="1875991B" w14:textId="77777777" w:rsidR="006505B3" w:rsidRPr="004E185E" w:rsidRDefault="006505B3" w:rsidP="006505B3">
      <w:pPr>
        <w:jc w:val="center"/>
        <w:rPr>
          <w:rFonts w:ascii="Times New Roman" w:hAnsi="Times New Roman" w:cs="Times New Roman"/>
          <w:color w:val="002060"/>
        </w:rPr>
      </w:pPr>
      <w:r w:rsidRPr="004E185E">
        <w:rPr>
          <w:rFonts w:ascii="Times New Roman" w:hAnsi="Times New Roman" w:cs="Times New Roman"/>
          <w:color w:val="002060"/>
        </w:rPr>
        <w:t>TECHNINĖ SPECIFIKACIJA</w:t>
      </w:r>
    </w:p>
    <w:p w14:paraId="727F6883" w14:textId="77777777" w:rsidR="006505B3" w:rsidRPr="004E185E" w:rsidRDefault="006505B3" w:rsidP="006505B3">
      <w:pPr>
        <w:spacing w:line="259" w:lineRule="auto"/>
        <w:rPr>
          <w:rFonts w:ascii="Times New Roman" w:hAnsi="Times New Roman" w:cs="Times New Roman"/>
        </w:rPr>
      </w:pPr>
    </w:p>
    <w:p w14:paraId="1CD96347" w14:textId="77777777" w:rsidR="006505B3" w:rsidRPr="004E185E" w:rsidRDefault="006505B3" w:rsidP="006505B3">
      <w:pPr>
        <w:spacing w:line="259" w:lineRule="auto"/>
        <w:rPr>
          <w:rFonts w:ascii="Times New Roman" w:hAnsi="Times New Roman" w:cs="Times New Roman"/>
        </w:rPr>
      </w:pPr>
    </w:p>
    <w:p w14:paraId="5AC24DAB" w14:textId="77777777" w:rsidR="006505B3" w:rsidRPr="004E185E" w:rsidRDefault="006505B3" w:rsidP="006505B3">
      <w:pPr>
        <w:spacing w:line="259" w:lineRule="auto"/>
        <w:rPr>
          <w:rFonts w:ascii="Times New Roman" w:hAnsi="Times New Roman" w:cs="Times New Roman"/>
        </w:rPr>
      </w:pPr>
    </w:p>
    <w:tbl>
      <w:tblPr>
        <w:tblStyle w:val="PlainTable31"/>
        <w:tblW w:w="0" w:type="auto"/>
        <w:tblLook w:val="0600" w:firstRow="0" w:lastRow="0" w:firstColumn="0" w:lastColumn="0" w:noHBand="1" w:noVBand="1"/>
      </w:tblPr>
      <w:tblGrid>
        <w:gridCol w:w="6804"/>
        <w:gridCol w:w="2268"/>
      </w:tblGrid>
      <w:tr w:rsidR="006505B3" w:rsidRPr="004E185E" w14:paraId="0D9B2967" w14:textId="77777777" w:rsidTr="00692F0D">
        <w:tc>
          <w:tcPr>
            <w:tcW w:w="6804" w:type="dxa"/>
          </w:tcPr>
          <w:p w14:paraId="6B2A7FC5" w14:textId="77777777" w:rsidR="006505B3" w:rsidRPr="004E185E" w:rsidRDefault="006505B3" w:rsidP="00692F0D">
            <w:pPr>
              <w:jc w:val="right"/>
              <w:rPr>
                <w:rFonts w:ascii="Times New Roman" w:hAnsi="Times New Roman" w:cs="Times New Roman"/>
                <w:color w:val="E7E6E6"/>
                <w:sz w:val="24"/>
                <w:szCs w:val="24"/>
                <w14:textFill>
                  <w14:solidFill>
                    <w14:srgbClr w14:val="E7E6E6">
                      <w14:lumMod w14:val="25000"/>
                    </w14:srgbClr>
                  </w14:solidFill>
                </w14:textFill>
              </w:rPr>
            </w:pPr>
          </w:p>
        </w:tc>
        <w:tc>
          <w:tcPr>
            <w:tcW w:w="2268" w:type="dxa"/>
          </w:tcPr>
          <w:p w14:paraId="5874A2EC" w14:textId="77777777" w:rsidR="006505B3" w:rsidRPr="004E185E" w:rsidRDefault="006505B3" w:rsidP="00692F0D">
            <w:pPr>
              <w:rPr>
                <w:rFonts w:ascii="Times New Roman" w:hAnsi="Times New Roman" w:cs="Times New Roman"/>
                <w:color w:val="E7E6E6"/>
                <w:sz w:val="24"/>
                <w:szCs w:val="24"/>
                <w14:textFill>
                  <w14:solidFill>
                    <w14:srgbClr w14:val="E7E6E6">
                      <w14:lumMod w14:val="25000"/>
                    </w14:srgbClr>
                  </w14:solidFill>
                </w14:textFill>
              </w:rPr>
            </w:pPr>
          </w:p>
        </w:tc>
      </w:tr>
    </w:tbl>
    <w:p w14:paraId="14901CF4" w14:textId="77777777" w:rsidR="006505B3" w:rsidRPr="004E185E" w:rsidRDefault="006505B3" w:rsidP="006505B3">
      <w:pPr>
        <w:spacing w:line="259" w:lineRule="auto"/>
        <w:rPr>
          <w:rFonts w:ascii="Times New Roman" w:hAnsi="Times New Roman" w:cs="Times New Roman"/>
        </w:rPr>
      </w:pPr>
    </w:p>
    <w:p w14:paraId="77B36985" w14:textId="77777777" w:rsidR="006505B3" w:rsidRPr="004E185E" w:rsidRDefault="006505B3" w:rsidP="006505B3">
      <w:pPr>
        <w:spacing w:line="259" w:lineRule="auto"/>
        <w:rPr>
          <w:rFonts w:ascii="Times New Roman" w:hAnsi="Times New Roman" w:cs="Times New Roman"/>
        </w:rPr>
      </w:pPr>
    </w:p>
    <w:p w14:paraId="38E40BF4" w14:textId="77777777" w:rsidR="006505B3" w:rsidRPr="004E185E" w:rsidRDefault="006505B3" w:rsidP="006505B3">
      <w:pPr>
        <w:spacing w:line="259" w:lineRule="auto"/>
        <w:rPr>
          <w:rFonts w:ascii="Times New Roman" w:hAnsi="Times New Roman" w:cs="Times New Roman"/>
        </w:rPr>
      </w:pPr>
    </w:p>
    <w:p w14:paraId="1FAB5434" w14:textId="77777777" w:rsidR="006505B3" w:rsidRPr="004E185E" w:rsidRDefault="006505B3" w:rsidP="006505B3">
      <w:pPr>
        <w:spacing w:line="259" w:lineRule="auto"/>
        <w:rPr>
          <w:rFonts w:ascii="Times New Roman" w:hAnsi="Times New Roman" w:cs="Times New Roman"/>
        </w:rPr>
      </w:pPr>
    </w:p>
    <w:p w14:paraId="0ACA0A16" w14:textId="77777777" w:rsidR="006505B3" w:rsidRPr="004E185E" w:rsidRDefault="006505B3" w:rsidP="006505B3">
      <w:pPr>
        <w:spacing w:line="259" w:lineRule="auto"/>
        <w:rPr>
          <w:rFonts w:ascii="Times New Roman" w:hAnsi="Times New Roman" w:cs="Times New Roman"/>
        </w:rPr>
      </w:pPr>
    </w:p>
    <w:p w14:paraId="03F1B481" w14:textId="77777777" w:rsidR="006505B3" w:rsidRPr="004E185E" w:rsidRDefault="006505B3" w:rsidP="006505B3">
      <w:pPr>
        <w:spacing w:line="259" w:lineRule="auto"/>
        <w:rPr>
          <w:rFonts w:ascii="Times New Roman" w:hAnsi="Times New Roman" w:cs="Times New Roman"/>
        </w:rPr>
      </w:pPr>
    </w:p>
    <w:p w14:paraId="6AA6696A" w14:textId="77777777" w:rsidR="006505B3" w:rsidRPr="004E185E" w:rsidRDefault="006505B3" w:rsidP="006505B3">
      <w:pPr>
        <w:spacing w:line="259" w:lineRule="auto"/>
        <w:rPr>
          <w:rFonts w:ascii="Times New Roman" w:hAnsi="Times New Roman" w:cs="Times New Roman"/>
        </w:rPr>
      </w:pPr>
    </w:p>
    <w:p w14:paraId="0D26FC53" w14:textId="77777777" w:rsidR="006505B3" w:rsidRPr="004E185E" w:rsidRDefault="006505B3" w:rsidP="006505B3">
      <w:pPr>
        <w:spacing w:line="259" w:lineRule="auto"/>
        <w:rPr>
          <w:rFonts w:ascii="Times New Roman" w:hAnsi="Times New Roman" w:cs="Times New Roman"/>
        </w:rPr>
      </w:pPr>
    </w:p>
    <w:p w14:paraId="2BAAB673" w14:textId="77777777" w:rsidR="006505B3" w:rsidRPr="004E185E" w:rsidRDefault="006505B3" w:rsidP="006505B3">
      <w:pPr>
        <w:spacing w:line="259" w:lineRule="auto"/>
        <w:rPr>
          <w:rFonts w:ascii="Times New Roman" w:hAnsi="Times New Roman" w:cs="Times New Roman"/>
        </w:rPr>
      </w:pPr>
    </w:p>
    <w:p w14:paraId="4F261964" w14:textId="77777777" w:rsidR="006505B3" w:rsidRPr="004E185E" w:rsidRDefault="006505B3" w:rsidP="006505B3">
      <w:pPr>
        <w:spacing w:line="259" w:lineRule="auto"/>
        <w:rPr>
          <w:rFonts w:ascii="Times New Roman" w:hAnsi="Times New Roman" w:cs="Times New Roman"/>
        </w:rPr>
      </w:pPr>
    </w:p>
    <w:p w14:paraId="03A8F357" w14:textId="77777777" w:rsidR="006505B3" w:rsidRPr="004E185E" w:rsidRDefault="006505B3" w:rsidP="006505B3">
      <w:pPr>
        <w:spacing w:line="259" w:lineRule="auto"/>
        <w:rPr>
          <w:rFonts w:ascii="Times New Roman" w:hAnsi="Times New Roman" w:cs="Times New Roman"/>
        </w:rPr>
      </w:pPr>
    </w:p>
    <w:p w14:paraId="038BF433" w14:textId="77777777" w:rsidR="006505B3" w:rsidRPr="004E185E" w:rsidRDefault="006505B3" w:rsidP="006505B3">
      <w:pPr>
        <w:spacing w:line="259" w:lineRule="auto"/>
        <w:ind w:left="-851"/>
        <w:jc w:val="center"/>
        <w:rPr>
          <w:rFonts w:ascii="Times New Roman" w:hAnsi="Times New Roman" w:cs="Times New Roman"/>
        </w:rPr>
      </w:pPr>
      <w:r w:rsidRPr="004E185E">
        <w:rPr>
          <w:rFonts w:ascii="Times New Roman" w:hAnsi="Times New Roman" w:cs="Times New Roman"/>
          <w:noProof/>
        </w:rPr>
        <w:drawing>
          <wp:inline distT="0" distB="0" distL="0" distR="0" wp14:anchorId="0E8BBFA4" wp14:editId="2243C0D6">
            <wp:extent cx="2642775" cy="735703"/>
            <wp:effectExtent l="0" t="0" r="5715" b="7620"/>
            <wp:docPr id="645052605" name="Picture 645052605" descr="A close-up of a logo  Description automatically generated">
              <a:extLst xmlns:a="http://schemas.openxmlformats.org/drawingml/2006/main">
                <a:ext uri="{FF2B5EF4-FFF2-40B4-BE49-F238E27FC236}">
                  <a16:creationId xmlns:a16="http://schemas.microsoft.com/office/drawing/2014/main" id="{593C37AD-1541-42B0-99C4-FE011AE43F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052605" name="Picture 645052605" descr="A close-up of a logo  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38541" cy="762363"/>
                    </a:xfrm>
                    <a:prstGeom prst="rect">
                      <a:avLst/>
                    </a:prstGeom>
                  </pic:spPr>
                </pic:pic>
              </a:graphicData>
            </a:graphic>
          </wp:inline>
        </w:drawing>
      </w:r>
      <w:r w:rsidRPr="004E185E">
        <w:rPr>
          <w:rFonts w:ascii="Times New Roman" w:hAnsi="Times New Roman" w:cs="Times New Roman"/>
          <w:noProof/>
        </w:rPr>
        <w:drawing>
          <wp:inline distT="0" distB="0" distL="0" distR="0" wp14:anchorId="1C498572" wp14:editId="4B9126A1">
            <wp:extent cx="2335253" cy="829832"/>
            <wp:effectExtent l="0" t="0" r="8255" b="8890"/>
            <wp:docPr id="2064032168" name="Picture 2064032168" descr="A blue and white circle with text  Description automatically generated">
              <a:extLst xmlns:a="http://schemas.openxmlformats.org/drawingml/2006/main">
                <a:ext uri="{FF2B5EF4-FFF2-40B4-BE49-F238E27FC236}">
                  <a16:creationId xmlns:a16="http://schemas.microsoft.com/office/drawing/2014/main" id="{181CA309-535C-44E3-89BF-A2AF12C367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032168" name="Picture 2064032168" descr="A blue and white circle with text  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20797" cy="860230"/>
                    </a:xfrm>
                    <a:prstGeom prst="rect">
                      <a:avLst/>
                    </a:prstGeom>
                  </pic:spPr>
                </pic:pic>
              </a:graphicData>
            </a:graphic>
          </wp:inline>
        </w:drawing>
      </w:r>
    </w:p>
    <w:p w14:paraId="2B2406B8" w14:textId="77777777" w:rsidR="006505B3" w:rsidRPr="004E185E" w:rsidRDefault="006505B3" w:rsidP="006505B3">
      <w:pPr>
        <w:jc w:val="center"/>
        <w:rPr>
          <w:rFonts w:ascii="Times New Roman" w:hAnsi="Times New Roman" w:cs="Times New Roman"/>
          <w:color w:val="002060"/>
        </w:rPr>
      </w:pPr>
      <w:r w:rsidRPr="004E185E">
        <w:rPr>
          <w:rFonts w:ascii="Times New Roman" w:hAnsi="Times New Roman" w:cs="Times New Roman"/>
          <w:color w:val="0070C0"/>
        </w:rPr>
        <w:br/>
      </w:r>
      <w:r w:rsidRPr="004E185E">
        <w:rPr>
          <w:rFonts w:ascii="Times New Roman" w:hAnsi="Times New Roman" w:cs="Times New Roman"/>
          <w:color w:val="002060"/>
        </w:rPr>
        <w:t>Vilnius, 2025</w:t>
      </w:r>
    </w:p>
    <w:p w14:paraId="2022918B" w14:textId="77777777" w:rsidR="006505B3" w:rsidRPr="004E185E" w:rsidRDefault="006505B3" w:rsidP="006505B3">
      <w:pPr>
        <w:rPr>
          <w:rFonts w:ascii="Times New Roman" w:hAnsi="Times New Roman" w:cs="Times New Roman"/>
          <w:color w:val="0070C0"/>
        </w:rPr>
      </w:pPr>
      <w:r w:rsidRPr="004E185E">
        <w:rPr>
          <w:rFonts w:ascii="Times New Roman" w:hAnsi="Times New Roman" w:cs="Times New Roman"/>
          <w:color w:val="0070C0"/>
        </w:rPr>
        <w:br w:type="page"/>
      </w:r>
    </w:p>
    <w:p w14:paraId="69364D06" w14:textId="77777777" w:rsidR="006505B3" w:rsidRPr="004E185E" w:rsidRDefault="006505B3" w:rsidP="006505B3">
      <w:pPr>
        <w:pStyle w:val="ListParagraph"/>
        <w:numPr>
          <w:ilvl w:val="0"/>
          <w:numId w:val="10"/>
        </w:numPr>
        <w:ind w:left="714" w:hanging="357"/>
        <w:contextualSpacing w:val="0"/>
        <w:rPr>
          <w:rFonts w:ascii="Times New Roman" w:hAnsi="Times New Roman" w:cs="Times New Roman"/>
          <w:b/>
          <w:bCs/>
        </w:rPr>
      </w:pPr>
      <w:r w:rsidRPr="004E185E">
        <w:rPr>
          <w:rFonts w:ascii="Times New Roman" w:hAnsi="Times New Roman" w:cs="Times New Roman"/>
          <w:b/>
          <w:bCs/>
        </w:rPr>
        <w:lastRenderedPageBreak/>
        <w:t>BENDROSIOS NUOSTATOS</w:t>
      </w:r>
    </w:p>
    <w:p w14:paraId="6335BC9D" w14:textId="77777777" w:rsidR="006505B3" w:rsidRPr="004E185E" w:rsidRDefault="006505B3" w:rsidP="006505B3">
      <w:pPr>
        <w:pStyle w:val="ListParagraph"/>
        <w:numPr>
          <w:ilvl w:val="1"/>
          <w:numId w:val="10"/>
        </w:numPr>
        <w:jc w:val="both"/>
        <w:rPr>
          <w:rFonts w:ascii="Times New Roman" w:hAnsi="Times New Roman" w:cs="Times New Roman"/>
        </w:rPr>
      </w:pPr>
      <w:r w:rsidRPr="004E185E">
        <w:rPr>
          <w:rFonts w:ascii="Times New Roman" w:hAnsi="Times New Roman" w:cs="Times New Roman"/>
        </w:rPr>
        <w:t>Valstybės vaiko teisių apsaugos ir įvaikinimo tarnyba prie Socialinės apsaugos ir darbo ministerijos, siekdama sukurti ir įteisinti vaiko teisių apsaugos informacinę sistemą (toliau – VTAIS) planuoja įsigyti pokyčių valdymo</w:t>
      </w:r>
      <w:r>
        <w:rPr>
          <w:rFonts w:ascii="Times New Roman" w:hAnsi="Times New Roman" w:cs="Times New Roman"/>
        </w:rPr>
        <w:t xml:space="preserve"> </w:t>
      </w:r>
      <w:r w:rsidRPr="00F4612C">
        <w:rPr>
          <w:rFonts w:ascii="Times New Roman" w:hAnsi="Times New Roman" w:cs="Times New Roman"/>
        </w:rPr>
        <w:t>paslaugų strategijos ir jos įgyvendinimo plano parengimo</w:t>
      </w:r>
      <w:r>
        <w:rPr>
          <w:rFonts w:ascii="Times New Roman" w:hAnsi="Times New Roman" w:cs="Times New Roman"/>
        </w:rPr>
        <w:t xml:space="preserve"> konsultacijų</w:t>
      </w:r>
      <w:r w:rsidRPr="00F4612C">
        <w:rPr>
          <w:rFonts w:ascii="Times New Roman" w:hAnsi="Times New Roman" w:cs="Times New Roman"/>
        </w:rPr>
        <w:t xml:space="preserve"> paslaug</w:t>
      </w:r>
      <w:r>
        <w:rPr>
          <w:rFonts w:ascii="Times New Roman" w:hAnsi="Times New Roman" w:cs="Times New Roman"/>
        </w:rPr>
        <w:t>as</w:t>
      </w:r>
      <w:r w:rsidRPr="004E185E">
        <w:rPr>
          <w:rFonts w:ascii="Times New Roman" w:hAnsi="Times New Roman" w:cs="Times New Roman"/>
        </w:rPr>
        <w:t>.</w:t>
      </w:r>
    </w:p>
    <w:p w14:paraId="1F91C048" w14:textId="77777777" w:rsidR="006505B3" w:rsidRPr="004E185E" w:rsidRDefault="006505B3" w:rsidP="006505B3">
      <w:pPr>
        <w:pStyle w:val="ListParagraph"/>
        <w:numPr>
          <w:ilvl w:val="1"/>
          <w:numId w:val="10"/>
        </w:numPr>
        <w:rPr>
          <w:rFonts w:ascii="Times New Roman" w:hAnsi="Times New Roman" w:cs="Times New Roman"/>
        </w:rPr>
      </w:pPr>
      <w:r w:rsidRPr="004E185E">
        <w:rPr>
          <w:rFonts w:ascii="Times New Roman" w:hAnsi="Times New Roman" w:cs="Times New Roman"/>
        </w:rPr>
        <w:t>Šioje techninėje specifikacijoje naudojamos sąvokos ir santrumpos:</w:t>
      </w:r>
    </w:p>
    <w:tbl>
      <w:tblPr>
        <w:tblStyle w:val="ListTable3-Accent4"/>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0"/>
        <w:gridCol w:w="5967"/>
      </w:tblGrid>
      <w:tr w:rsidR="006505B3" w:rsidRPr="004E185E" w14:paraId="15E9C07F" w14:textId="77777777" w:rsidTr="00692F0D">
        <w:trPr>
          <w:cnfStyle w:val="100000000000" w:firstRow="1" w:lastRow="0" w:firstColumn="0" w:lastColumn="0" w:oddVBand="0" w:evenVBand="0" w:oddHBand="0" w:evenHBand="0" w:firstRowFirstColumn="0" w:firstRowLastColumn="0" w:lastRowFirstColumn="0" w:lastRowLastColumn="0"/>
          <w:trHeight w:val="499"/>
          <w:jc w:val="center"/>
        </w:trPr>
        <w:tc>
          <w:tcPr>
            <w:cnfStyle w:val="001000000100" w:firstRow="0" w:lastRow="0" w:firstColumn="1" w:lastColumn="0" w:oddVBand="0" w:evenVBand="0" w:oddHBand="0" w:evenHBand="0" w:firstRowFirstColumn="1" w:firstRowLastColumn="0" w:lastRowFirstColumn="0" w:lastRowLastColumn="0"/>
            <w:tcW w:w="2960" w:type="dxa"/>
            <w:shd w:val="clear" w:color="auto" w:fill="002060"/>
          </w:tcPr>
          <w:p w14:paraId="358A5D8D" w14:textId="77777777" w:rsidR="006505B3" w:rsidRPr="004E185E" w:rsidRDefault="006505B3" w:rsidP="00692F0D">
            <w:pPr>
              <w:spacing w:before="60" w:after="60"/>
              <w:jc w:val="both"/>
              <w:rPr>
                <w:rFonts w:ascii="Times New Roman" w:eastAsiaTheme="minorEastAsia" w:hAnsi="Times New Roman" w:cs="Times New Roman"/>
                <w:b w:val="0"/>
                <w:color w:val="FFFFFF" w:themeColor="background1"/>
              </w:rPr>
            </w:pPr>
            <w:r w:rsidRPr="004E185E">
              <w:rPr>
                <w:rFonts w:ascii="Times New Roman" w:eastAsiaTheme="minorEastAsia" w:hAnsi="Times New Roman" w:cs="Times New Roman"/>
                <w:color w:val="FFFFFF" w:themeColor="background1"/>
              </w:rPr>
              <w:t>Sąvokos ir sutrumpinimai</w:t>
            </w:r>
          </w:p>
        </w:tc>
        <w:tc>
          <w:tcPr>
            <w:tcW w:w="5967" w:type="dxa"/>
            <w:shd w:val="clear" w:color="auto" w:fill="002060"/>
          </w:tcPr>
          <w:p w14:paraId="1833CA6F" w14:textId="77777777" w:rsidR="006505B3" w:rsidRPr="004E185E" w:rsidRDefault="006505B3" w:rsidP="00692F0D">
            <w:pPr>
              <w:spacing w:before="60" w:after="60"/>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color w:val="FFFFFF" w:themeColor="background1"/>
              </w:rPr>
            </w:pPr>
            <w:r w:rsidRPr="004E185E">
              <w:rPr>
                <w:rFonts w:ascii="Times New Roman" w:eastAsiaTheme="minorEastAsia" w:hAnsi="Times New Roman" w:cs="Times New Roman"/>
                <w:color w:val="FFFFFF" w:themeColor="background1"/>
              </w:rPr>
              <w:t>Paaiškinimas</w:t>
            </w:r>
          </w:p>
        </w:tc>
      </w:tr>
      <w:tr w:rsidR="006505B3" w:rsidRPr="004E185E" w14:paraId="73E1521F" w14:textId="77777777" w:rsidTr="00692F0D">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2960" w:type="dxa"/>
          </w:tcPr>
          <w:p w14:paraId="438A7625" w14:textId="77777777" w:rsidR="006505B3" w:rsidRPr="004E185E" w:rsidRDefault="006505B3" w:rsidP="00692F0D">
            <w:pPr>
              <w:spacing w:line="276" w:lineRule="auto"/>
              <w:ind w:left="127" w:right="171"/>
              <w:rPr>
                <w:rFonts w:ascii="Times New Roman" w:eastAsiaTheme="minorEastAsia" w:hAnsi="Times New Roman" w:cs="Times New Roman"/>
                <w:color w:val="000000" w:themeColor="text1"/>
              </w:rPr>
            </w:pPr>
            <w:r w:rsidRPr="004E185E">
              <w:rPr>
                <w:rFonts w:ascii="Times New Roman" w:eastAsiaTheme="minorEastAsia" w:hAnsi="Times New Roman" w:cs="Times New Roman"/>
                <w:color w:val="000000" w:themeColor="text1"/>
              </w:rPr>
              <w:t>CPVA</w:t>
            </w:r>
          </w:p>
        </w:tc>
        <w:tc>
          <w:tcPr>
            <w:tcW w:w="5967" w:type="dxa"/>
          </w:tcPr>
          <w:p w14:paraId="31E33126" w14:textId="77777777" w:rsidR="006505B3" w:rsidRPr="004E185E" w:rsidRDefault="006505B3" w:rsidP="00692F0D">
            <w:pPr>
              <w:spacing w:line="276" w:lineRule="auto"/>
              <w:ind w:left="140" w:right="274" w:hanging="1"/>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000000" w:themeColor="text1"/>
              </w:rPr>
            </w:pPr>
            <w:r w:rsidRPr="004E185E">
              <w:rPr>
                <w:rFonts w:ascii="Times New Roman" w:eastAsiaTheme="minorEastAsia" w:hAnsi="Times New Roman" w:cs="Times New Roman"/>
                <w:color w:val="000000" w:themeColor="text1"/>
              </w:rPr>
              <w:t>Centrinė projektų valdymo agentūra</w:t>
            </w:r>
          </w:p>
        </w:tc>
      </w:tr>
      <w:tr w:rsidR="006505B3" w:rsidRPr="004E185E" w14:paraId="53E77D0D" w14:textId="77777777" w:rsidTr="00692F0D">
        <w:trPr>
          <w:trHeight w:val="293"/>
          <w:jc w:val="center"/>
        </w:trPr>
        <w:tc>
          <w:tcPr>
            <w:cnfStyle w:val="001000000000" w:firstRow="0" w:lastRow="0" w:firstColumn="1" w:lastColumn="0" w:oddVBand="0" w:evenVBand="0" w:oddHBand="0" w:evenHBand="0" w:firstRowFirstColumn="0" w:firstRowLastColumn="0" w:lastRowFirstColumn="0" w:lastRowLastColumn="0"/>
            <w:tcW w:w="2960" w:type="dxa"/>
          </w:tcPr>
          <w:p w14:paraId="26186EDE" w14:textId="77777777" w:rsidR="006505B3" w:rsidRPr="004E185E" w:rsidRDefault="006505B3" w:rsidP="00692F0D">
            <w:pPr>
              <w:spacing w:line="276" w:lineRule="auto"/>
              <w:ind w:left="127" w:right="171"/>
              <w:rPr>
                <w:rFonts w:ascii="Times New Roman" w:eastAsiaTheme="minorEastAsia" w:hAnsi="Times New Roman" w:cs="Times New Roman"/>
                <w:color w:val="000000" w:themeColor="text1"/>
              </w:rPr>
            </w:pPr>
            <w:r w:rsidRPr="004E185E">
              <w:rPr>
                <w:rFonts w:ascii="Times New Roman" w:eastAsiaTheme="minorEastAsia" w:hAnsi="Times New Roman" w:cs="Times New Roman"/>
                <w:color w:val="000000" w:themeColor="text1"/>
              </w:rPr>
              <w:t>IS</w:t>
            </w:r>
          </w:p>
        </w:tc>
        <w:tc>
          <w:tcPr>
            <w:tcW w:w="5967" w:type="dxa"/>
          </w:tcPr>
          <w:p w14:paraId="1261FB04" w14:textId="77777777" w:rsidR="006505B3" w:rsidRPr="004E185E" w:rsidRDefault="006505B3" w:rsidP="00692F0D">
            <w:pPr>
              <w:spacing w:line="276" w:lineRule="auto"/>
              <w:ind w:left="140" w:right="274" w:hanging="1"/>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0000" w:themeColor="text1"/>
              </w:rPr>
            </w:pPr>
            <w:r w:rsidRPr="004E185E">
              <w:rPr>
                <w:rFonts w:ascii="Times New Roman" w:eastAsiaTheme="minorEastAsia" w:hAnsi="Times New Roman" w:cs="Times New Roman"/>
                <w:color w:val="000000" w:themeColor="text1"/>
              </w:rPr>
              <w:t>Informacinė sistema</w:t>
            </w:r>
          </w:p>
        </w:tc>
      </w:tr>
      <w:tr w:rsidR="006505B3" w:rsidRPr="004E185E" w14:paraId="51274A4A" w14:textId="77777777" w:rsidTr="00692F0D">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2960" w:type="dxa"/>
          </w:tcPr>
          <w:p w14:paraId="72B54931" w14:textId="77777777" w:rsidR="006505B3" w:rsidRPr="004E185E" w:rsidRDefault="006505B3" w:rsidP="00692F0D">
            <w:pPr>
              <w:spacing w:line="276" w:lineRule="auto"/>
              <w:ind w:left="127" w:right="171"/>
              <w:rPr>
                <w:rFonts w:ascii="Times New Roman" w:eastAsiaTheme="minorEastAsia" w:hAnsi="Times New Roman" w:cs="Times New Roman"/>
                <w:color w:val="000000" w:themeColor="text1"/>
              </w:rPr>
            </w:pPr>
            <w:r w:rsidRPr="004E185E">
              <w:rPr>
                <w:rFonts w:ascii="Times New Roman" w:eastAsiaTheme="minorEastAsia" w:hAnsi="Times New Roman" w:cs="Times New Roman"/>
                <w:color w:val="000000" w:themeColor="text1"/>
              </w:rPr>
              <w:t>Projektas</w:t>
            </w:r>
          </w:p>
        </w:tc>
        <w:tc>
          <w:tcPr>
            <w:tcW w:w="5967" w:type="dxa"/>
          </w:tcPr>
          <w:p w14:paraId="2FC5C51A" w14:textId="77777777" w:rsidR="006505B3" w:rsidRPr="004E185E" w:rsidRDefault="006505B3" w:rsidP="00692F0D">
            <w:pPr>
              <w:spacing w:line="276" w:lineRule="auto"/>
              <w:ind w:left="140" w:right="274" w:hanging="1"/>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000000" w:themeColor="text1"/>
              </w:rPr>
            </w:pPr>
            <w:r w:rsidRPr="004E185E">
              <w:rPr>
                <w:rFonts w:ascii="Times New Roman" w:eastAsiaTheme="minorEastAsia" w:hAnsi="Times New Roman" w:cs="Times New Roman"/>
                <w:color w:val="000000" w:themeColor="text1"/>
              </w:rPr>
              <w:t>Projektas „Vaiko teisių apsaugos informacinės sistemos kūrimas“</w:t>
            </w:r>
          </w:p>
        </w:tc>
      </w:tr>
      <w:tr w:rsidR="006505B3" w:rsidRPr="004E185E" w14:paraId="32FCC4E1" w14:textId="77777777" w:rsidTr="00692F0D">
        <w:trPr>
          <w:trHeight w:val="293"/>
          <w:jc w:val="center"/>
        </w:trPr>
        <w:tc>
          <w:tcPr>
            <w:cnfStyle w:val="001000000000" w:firstRow="0" w:lastRow="0" w:firstColumn="1" w:lastColumn="0" w:oddVBand="0" w:evenVBand="0" w:oddHBand="0" w:evenHBand="0" w:firstRowFirstColumn="0" w:firstRowLastColumn="0" w:lastRowFirstColumn="0" w:lastRowLastColumn="0"/>
            <w:tcW w:w="2960" w:type="dxa"/>
          </w:tcPr>
          <w:p w14:paraId="6B59DC89" w14:textId="77777777" w:rsidR="006505B3" w:rsidRPr="004E185E" w:rsidRDefault="006505B3" w:rsidP="00692F0D">
            <w:pPr>
              <w:spacing w:line="276" w:lineRule="auto"/>
              <w:ind w:left="127" w:right="171"/>
              <w:rPr>
                <w:rFonts w:ascii="Times New Roman" w:eastAsiaTheme="minorEastAsia" w:hAnsi="Times New Roman" w:cs="Times New Roman"/>
                <w:color w:val="000000" w:themeColor="text1"/>
              </w:rPr>
            </w:pPr>
            <w:r w:rsidRPr="004E185E">
              <w:rPr>
                <w:rFonts w:ascii="Times New Roman" w:eastAsiaTheme="minorEastAsia" w:hAnsi="Times New Roman" w:cs="Times New Roman"/>
                <w:color w:val="000000" w:themeColor="text1"/>
              </w:rPr>
              <w:t>Pirkimas</w:t>
            </w:r>
          </w:p>
        </w:tc>
        <w:tc>
          <w:tcPr>
            <w:tcW w:w="5967" w:type="dxa"/>
          </w:tcPr>
          <w:p w14:paraId="716E63EF" w14:textId="77777777" w:rsidR="006505B3" w:rsidRPr="004E185E" w:rsidRDefault="006505B3" w:rsidP="00692F0D">
            <w:pPr>
              <w:spacing w:line="276" w:lineRule="auto"/>
              <w:ind w:left="140" w:right="274" w:hanging="1"/>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0000" w:themeColor="text1"/>
              </w:rPr>
            </w:pPr>
            <w:r w:rsidRPr="004E185E">
              <w:rPr>
                <w:rFonts w:ascii="Times New Roman" w:eastAsiaTheme="minorEastAsia" w:hAnsi="Times New Roman" w:cs="Times New Roman"/>
                <w:color w:val="000000" w:themeColor="text1"/>
              </w:rPr>
              <w:t>Perkančiosios organizacijos atliekamas viešasis pirkimas, skirtas šioje techninėje specifikacijoje nurodyto pirkimo objekto įsigijimui</w:t>
            </w:r>
          </w:p>
        </w:tc>
      </w:tr>
      <w:tr w:rsidR="006505B3" w:rsidRPr="004E185E" w14:paraId="66E8DD1C" w14:textId="77777777" w:rsidTr="00692F0D">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2960" w:type="dxa"/>
          </w:tcPr>
          <w:p w14:paraId="2619CBB9" w14:textId="77777777" w:rsidR="006505B3" w:rsidRPr="004E185E" w:rsidRDefault="006505B3" w:rsidP="00692F0D">
            <w:pPr>
              <w:spacing w:line="276" w:lineRule="auto"/>
              <w:ind w:left="127" w:right="171"/>
              <w:rPr>
                <w:rFonts w:ascii="Times New Roman" w:eastAsiaTheme="minorEastAsia" w:hAnsi="Times New Roman" w:cs="Times New Roman"/>
                <w:color w:val="000000" w:themeColor="text1"/>
              </w:rPr>
            </w:pPr>
            <w:r w:rsidRPr="004E185E">
              <w:rPr>
                <w:rFonts w:ascii="Times New Roman" w:hAnsi="Times New Roman" w:cs="Times New Roman"/>
              </w:rPr>
              <w:t>Paslaugos</w:t>
            </w:r>
          </w:p>
        </w:tc>
        <w:tc>
          <w:tcPr>
            <w:tcW w:w="5967" w:type="dxa"/>
          </w:tcPr>
          <w:p w14:paraId="46A945D5" w14:textId="77777777" w:rsidR="006505B3" w:rsidRPr="004E185E" w:rsidRDefault="006505B3" w:rsidP="00692F0D">
            <w:pPr>
              <w:spacing w:line="276" w:lineRule="auto"/>
              <w:ind w:left="140" w:right="274" w:hanging="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4F34">
              <w:rPr>
                <w:rFonts w:ascii="Times New Roman" w:hAnsi="Times New Roman" w:cs="Times New Roman"/>
              </w:rPr>
              <w:t>Pokyčių valdymo paslaugų strategijos ir jos įgyvendinimo plano parengimo paslaugos</w:t>
            </w:r>
          </w:p>
        </w:tc>
      </w:tr>
      <w:tr w:rsidR="006505B3" w:rsidRPr="004E185E" w14:paraId="1FA9FD5A" w14:textId="77777777" w:rsidTr="00692F0D">
        <w:trPr>
          <w:trHeight w:val="293"/>
          <w:jc w:val="center"/>
        </w:trPr>
        <w:tc>
          <w:tcPr>
            <w:cnfStyle w:val="001000000000" w:firstRow="0" w:lastRow="0" w:firstColumn="1" w:lastColumn="0" w:oddVBand="0" w:evenVBand="0" w:oddHBand="0" w:evenHBand="0" w:firstRowFirstColumn="0" w:firstRowLastColumn="0" w:lastRowFirstColumn="0" w:lastRowLastColumn="0"/>
            <w:tcW w:w="2960" w:type="dxa"/>
          </w:tcPr>
          <w:p w14:paraId="0E77681F" w14:textId="77777777" w:rsidR="006505B3" w:rsidRPr="004E185E" w:rsidRDefault="006505B3" w:rsidP="00692F0D">
            <w:pPr>
              <w:spacing w:line="276" w:lineRule="auto"/>
              <w:ind w:left="127" w:right="171"/>
              <w:rPr>
                <w:rFonts w:ascii="Times New Roman" w:eastAsiaTheme="minorEastAsia" w:hAnsi="Times New Roman" w:cs="Times New Roman"/>
                <w:color w:val="000000" w:themeColor="text1"/>
              </w:rPr>
            </w:pPr>
            <w:r w:rsidRPr="004E185E">
              <w:rPr>
                <w:rFonts w:ascii="Times New Roman" w:eastAsiaTheme="minorEastAsia" w:hAnsi="Times New Roman" w:cs="Times New Roman"/>
                <w:color w:val="000000" w:themeColor="text1"/>
              </w:rPr>
              <w:t>Perkančioji organizacija, Pirkėjas, Užsakovas, Tarnyba</w:t>
            </w:r>
          </w:p>
        </w:tc>
        <w:tc>
          <w:tcPr>
            <w:tcW w:w="5967" w:type="dxa"/>
          </w:tcPr>
          <w:p w14:paraId="15E224C9" w14:textId="77777777" w:rsidR="006505B3" w:rsidRPr="004E185E" w:rsidRDefault="006505B3" w:rsidP="00692F0D">
            <w:pPr>
              <w:spacing w:line="276" w:lineRule="auto"/>
              <w:ind w:left="140" w:right="274" w:hanging="1"/>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0000" w:themeColor="text1"/>
                <w:highlight w:val="cyan"/>
              </w:rPr>
            </w:pPr>
            <w:r w:rsidRPr="004E185E">
              <w:rPr>
                <w:rFonts w:ascii="Times New Roman" w:eastAsiaTheme="minorEastAsia" w:hAnsi="Times New Roman" w:cs="Times New Roman"/>
                <w:color w:val="000000" w:themeColor="text1"/>
              </w:rPr>
              <w:t>Valstybės vaiko teisių apsaugos ir įvaikinimo tarnyba prie Socialinės apsaugos ir darbo ministerijos</w:t>
            </w:r>
          </w:p>
        </w:tc>
      </w:tr>
      <w:tr w:rsidR="006505B3" w:rsidRPr="004E185E" w14:paraId="0D2A81EE" w14:textId="77777777" w:rsidTr="00692F0D">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2960" w:type="dxa"/>
          </w:tcPr>
          <w:p w14:paraId="5769205D" w14:textId="77777777" w:rsidR="006505B3" w:rsidRPr="004E185E" w:rsidRDefault="006505B3" w:rsidP="00692F0D">
            <w:pPr>
              <w:spacing w:line="276" w:lineRule="auto"/>
              <w:ind w:left="127" w:right="855"/>
              <w:rPr>
                <w:rFonts w:ascii="Times New Roman" w:eastAsiaTheme="minorEastAsia" w:hAnsi="Times New Roman" w:cs="Times New Roman"/>
                <w:color w:val="000000" w:themeColor="text1"/>
              </w:rPr>
            </w:pPr>
            <w:r w:rsidRPr="004E185E">
              <w:rPr>
                <w:rFonts w:ascii="Times New Roman" w:eastAsiaTheme="minorEastAsia" w:hAnsi="Times New Roman" w:cs="Times New Roman"/>
                <w:color w:val="000000" w:themeColor="text1"/>
              </w:rPr>
              <w:t>Sutartis</w:t>
            </w:r>
          </w:p>
        </w:tc>
        <w:tc>
          <w:tcPr>
            <w:tcW w:w="5967" w:type="dxa"/>
          </w:tcPr>
          <w:p w14:paraId="770B723D" w14:textId="77777777" w:rsidR="006505B3" w:rsidRPr="004E185E" w:rsidRDefault="006505B3" w:rsidP="00692F0D">
            <w:pPr>
              <w:spacing w:line="276" w:lineRule="auto"/>
              <w:ind w:left="140" w:right="274" w:hanging="1"/>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000000" w:themeColor="text1"/>
              </w:rPr>
            </w:pPr>
            <w:r w:rsidRPr="004E185E">
              <w:rPr>
                <w:rFonts w:ascii="Times New Roman" w:eastAsiaTheme="minorEastAsia" w:hAnsi="Times New Roman" w:cs="Times New Roman"/>
                <w:color w:val="000000" w:themeColor="text1"/>
              </w:rPr>
              <w:t>Su Pirkimo laimėtoju sudaryta Paslaugų viešojo pirkimo-pardavimo sutartis</w:t>
            </w:r>
          </w:p>
        </w:tc>
      </w:tr>
      <w:tr w:rsidR="006505B3" w:rsidRPr="004E185E" w14:paraId="54AC13A6" w14:textId="77777777" w:rsidTr="00692F0D">
        <w:trPr>
          <w:trHeight w:val="293"/>
          <w:jc w:val="center"/>
        </w:trPr>
        <w:tc>
          <w:tcPr>
            <w:cnfStyle w:val="001000000000" w:firstRow="0" w:lastRow="0" w:firstColumn="1" w:lastColumn="0" w:oddVBand="0" w:evenVBand="0" w:oddHBand="0" w:evenHBand="0" w:firstRowFirstColumn="0" w:firstRowLastColumn="0" w:lastRowFirstColumn="0" w:lastRowLastColumn="0"/>
            <w:tcW w:w="2960" w:type="dxa"/>
          </w:tcPr>
          <w:p w14:paraId="32C72D00" w14:textId="77777777" w:rsidR="006505B3" w:rsidRPr="004E185E" w:rsidRDefault="006505B3" w:rsidP="00692F0D">
            <w:pPr>
              <w:spacing w:line="276" w:lineRule="auto"/>
              <w:ind w:left="127" w:right="855"/>
              <w:rPr>
                <w:rFonts w:ascii="Times New Roman" w:eastAsiaTheme="minorEastAsia" w:hAnsi="Times New Roman" w:cs="Times New Roman"/>
                <w:color w:val="000000" w:themeColor="text1"/>
              </w:rPr>
            </w:pPr>
            <w:r w:rsidRPr="004E185E">
              <w:rPr>
                <w:rFonts w:ascii="Times New Roman" w:eastAsiaTheme="minorEastAsia" w:hAnsi="Times New Roman" w:cs="Times New Roman"/>
                <w:color w:val="000000" w:themeColor="text1"/>
              </w:rPr>
              <w:t>Tiekėjas</w:t>
            </w:r>
          </w:p>
        </w:tc>
        <w:tc>
          <w:tcPr>
            <w:tcW w:w="5967" w:type="dxa"/>
          </w:tcPr>
          <w:p w14:paraId="1E1632EB" w14:textId="77777777" w:rsidR="006505B3" w:rsidRPr="004E185E" w:rsidRDefault="006505B3" w:rsidP="00692F0D">
            <w:pPr>
              <w:spacing w:line="276" w:lineRule="auto"/>
              <w:ind w:left="140" w:right="274" w:hanging="1"/>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0000" w:themeColor="text1"/>
              </w:rPr>
            </w:pPr>
            <w:r w:rsidRPr="004E185E">
              <w:rPr>
                <w:rFonts w:ascii="Times New Roman" w:eastAsiaTheme="minorEastAsia" w:hAnsi="Times New Roman" w:cs="Times New Roman"/>
                <w:color w:val="000000" w:themeColor="text1"/>
              </w:rPr>
              <w:t>Asmuo (fizinis asmuo, privatusis juridinis asmuo, viešasis juridinis asmuo, kitos organizacijos ir jų padaliniai) ar asmenų grupė, su kuriuo Perkančioji organizacija sudaro Paslaugų teikimo sutartį</w:t>
            </w:r>
          </w:p>
        </w:tc>
      </w:tr>
      <w:tr w:rsidR="006505B3" w:rsidRPr="004E185E" w14:paraId="13E92899" w14:textId="77777777" w:rsidTr="00692F0D">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2960" w:type="dxa"/>
          </w:tcPr>
          <w:p w14:paraId="687A9C92" w14:textId="77777777" w:rsidR="006505B3" w:rsidRPr="004E185E" w:rsidRDefault="006505B3" w:rsidP="00692F0D">
            <w:pPr>
              <w:spacing w:line="276" w:lineRule="auto"/>
              <w:ind w:left="127" w:right="855"/>
              <w:rPr>
                <w:rFonts w:ascii="Times New Roman" w:eastAsiaTheme="minorEastAsia" w:hAnsi="Times New Roman" w:cs="Times New Roman"/>
                <w:color w:val="000000" w:themeColor="text1"/>
              </w:rPr>
            </w:pPr>
            <w:r w:rsidRPr="004E185E">
              <w:rPr>
                <w:rFonts w:ascii="Times New Roman" w:eastAsiaTheme="minorEastAsia" w:hAnsi="Times New Roman" w:cs="Times New Roman"/>
                <w:color w:val="000000" w:themeColor="text1"/>
              </w:rPr>
              <w:t>Techninė specifikacija</w:t>
            </w:r>
          </w:p>
        </w:tc>
        <w:tc>
          <w:tcPr>
            <w:tcW w:w="5967" w:type="dxa"/>
          </w:tcPr>
          <w:p w14:paraId="42D58201" w14:textId="77777777" w:rsidR="006505B3" w:rsidRPr="004E185E" w:rsidRDefault="006505B3" w:rsidP="00692F0D">
            <w:pPr>
              <w:spacing w:line="276" w:lineRule="auto"/>
              <w:ind w:left="140" w:right="274" w:hanging="1"/>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000000" w:themeColor="text1"/>
              </w:rPr>
            </w:pPr>
            <w:r w:rsidRPr="004E185E">
              <w:rPr>
                <w:rFonts w:ascii="Times New Roman" w:eastAsiaTheme="minorEastAsia" w:hAnsi="Times New Roman" w:cs="Times New Roman"/>
                <w:color w:val="000000" w:themeColor="text1"/>
              </w:rPr>
              <w:t>Pirkimo techninė specifikacija</w:t>
            </w:r>
          </w:p>
        </w:tc>
      </w:tr>
      <w:tr w:rsidR="006505B3" w:rsidRPr="004E185E" w14:paraId="51025F1D" w14:textId="77777777" w:rsidTr="00692F0D">
        <w:trPr>
          <w:trHeight w:val="293"/>
          <w:jc w:val="center"/>
        </w:trPr>
        <w:tc>
          <w:tcPr>
            <w:cnfStyle w:val="001000000000" w:firstRow="0" w:lastRow="0" w:firstColumn="1" w:lastColumn="0" w:oddVBand="0" w:evenVBand="0" w:oddHBand="0" w:evenHBand="0" w:firstRowFirstColumn="0" w:firstRowLastColumn="0" w:lastRowFirstColumn="0" w:lastRowLastColumn="0"/>
            <w:tcW w:w="2960" w:type="dxa"/>
          </w:tcPr>
          <w:p w14:paraId="72C72CF4" w14:textId="77777777" w:rsidR="006505B3" w:rsidRPr="004E185E" w:rsidRDefault="006505B3" w:rsidP="00692F0D">
            <w:pPr>
              <w:spacing w:line="276" w:lineRule="auto"/>
              <w:ind w:left="127" w:right="855"/>
              <w:rPr>
                <w:rFonts w:ascii="Times New Roman" w:eastAsiaTheme="minorEastAsia" w:hAnsi="Times New Roman" w:cs="Times New Roman"/>
                <w:color w:val="000000" w:themeColor="text1"/>
              </w:rPr>
            </w:pPr>
            <w:r w:rsidRPr="004E185E">
              <w:rPr>
                <w:rFonts w:ascii="Times New Roman" w:eastAsiaTheme="minorEastAsia" w:hAnsi="Times New Roman" w:cs="Times New Roman"/>
                <w:color w:val="000000" w:themeColor="text1"/>
              </w:rPr>
              <w:t>VTA</w:t>
            </w:r>
          </w:p>
        </w:tc>
        <w:tc>
          <w:tcPr>
            <w:tcW w:w="5967" w:type="dxa"/>
          </w:tcPr>
          <w:p w14:paraId="5E146F65" w14:textId="77777777" w:rsidR="006505B3" w:rsidRPr="004E185E" w:rsidRDefault="006505B3" w:rsidP="00692F0D">
            <w:pPr>
              <w:spacing w:line="276" w:lineRule="auto"/>
              <w:ind w:left="140" w:right="274" w:hanging="1"/>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0000" w:themeColor="text1"/>
              </w:rPr>
            </w:pPr>
            <w:r w:rsidRPr="004E185E">
              <w:rPr>
                <w:rFonts w:ascii="Times New Roman" w:eastAsiaTheme="minorEastAsia" w:hAnsi="Times New Roman" w:cs="Times New Roman"/>
                <w:color w:val="000000" w:themeColor="text1"/>
              </w:rPr>
              <w:t>Vaiko teisių apsauga</w:t>
            </w:r>
          </w:p>
        </w:tc>
      </w:tr>
      <w:tr w:rsidR="006505B3" w:rsidRPr="004E185E" w14:paraId="5474336E" w14:textId="77777777" w:rsidTr="00692F0D">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2960" w:type="dxa"/>
          </w:tcPr>
          <w:p w14:paraId="6307CB2D" w14:textId="77777777" w:rsidR="006505B3" w:rsidRPr="004E185E" w:rsidRDefault="006505B3" w:rsidP="00692F0D">
            <w:pPr>
              <w:spacing w:line="276" w:lineRule="auto"/>
              <w:ind w:left="127" w:right="855"/>
              <w:rPr>
                <w:rFonts w:ascii="Times New Roman" w:eastAsiaTheme="minorEastAsia" w:hAnsi="Times New Roman" w:cs="Times New Roman"/>
                <w:color w:val="000000" w:themeColor="text1"/>
              </w:rPr>
            </w:pPr>
            <w:r w:rsidRPr="004E185E">
              <w:rPr>
                <w:rFonts w:ascii="Times New Roman" w:eastAsiaTheme="minorEastAsia" w:hAnsi="Times New Roman" w:cs="Times New Roman"/>
                <w:color w:val="000000" w:themeColor="text1"/>
              </w:rPr>
              <w:t>VTAIS, Sistema</w:t>
            </w:r>
          </w:p>
        </w:tc>
        <w:tc>
          <w:tcPr>
            <w:tcW w:w="5967" w:type="dxa"/>
          </w:tcPr>
          <w:p w14:paraId="3D0A6FEA" w14:textId="77777777" w:rsidR="006505B3" w:rsidRPr="004E185E" w:rsidRDefault="006505B3" w:rsidP="00692F0D">
            <w:pPr>
              <w:spacing w:line="276" w:lineRule="auto"/>
              <w:ind w:left="140" w:right="274" w:hanging="1"/>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000000" w:themeColor="text1"/>
              </w:rPr>
            </w:pPr>
            <w:r w:rsidRPr="004E185E">
              <w:rPr>
                <w:rFonts w:ascii="Times New Roman" w:eastAsiaTheme="minorEastAsia" w:hAnsi="Times New Roman" w:cs="Times New Roman"/>
                <w:color w:val="000000" w:themeColor="text1"/>
              </w:rPr>
              <w:t>Vaiko teisių apsaugos informacinė sistema</w:t>
            </w:r>
          </w:p>
        </w:tc>
      </w:tr>
      <w:tr w:rsidR="006505B3" w:rsidRPr="004E185E" w14:paraId="786DD273" w14:textId="77777777" w:rsidTr="00692F0D">
        <w:trPr>
          <w:trHeight w:val="293"/>
          <w:jc w:val="center"/>
        </w:trPr>
        <w:tc>
          <w:tcPr>
            <w:cnfStyle w:val="001000000000" w:firstRow="0" w:lastRow="0" w:firstColumn="1" w:lastColumn="0" w:oddVBand="0" w:evenVBand="0" w:oddHBand="0" w:evenHBand="0" w:firstRowFirstColumn="0" w:firstRowLastColumn="0" w:lastRowFirstColumn="0" w:lastRowLastColumn="0"/>
            <w:tcW w:w="8927" w:type="dxa"/>
            <w:gridSpan w:val="2"/>
          </w:tcPr>
          <w:p w14:paraId="08E5F17C" w14:textId="77777777" w:rsidR="006505B3" w:rsidRPr="004E185E" w:rsidRDefault="006505B3" w:rsidP="00692F0D">
            <w:pPr>
              <w:spacing w:line="276" w:lineRule="auto"/>
              <w:ind w:left="140" w:right="274" w:hanging="1"/>
              <w:jc w:val="both"/>
              <w:rPr>
                <w:rFonts w:ascii="Times New Roman" w:eastAsiaTheme="minorEastAsia" w:hAnsi="Times New Roman" w:cs="Times New Roman"/>
                <w:b w:val="0"/>
                <w:color w:val="000000" w:themeColor="text1"/>
              </w:rPr>
            </w:pPr>
            <w:r w:rsidRPr="004E185E">
              <w:rPr>
                <w:rFonts w:ascii="Times New Roman" w:eastAsiaTheme="minorEastAsia" w:hAnsi="Times New Roman" w:cs="Times New Roman"/>
                <w:b w:val="0"/>
                <w:color w:val="000000" w:themeColor="text1"/>
              </w:rPr>
              <w:t>Kitos šioje Techninėje specifikacijoje vartojamos sąvokos yra apibrėžtos Sutartyje, Pirkimo sąlygose, Lietuvos Respublikos viešųjų pirkimų įstatyme.</w:t>
            </w:r>
          </w:p>
        </w:tc>
      </w:tr>
    </w:tbl>
    <w:p w14:paraId="282F6CA8" w14:textId="77777777" w:rsidR="006505B3" w:rsidRPr="004E185E" w:rsidRDefault="006505B3" w:rsidP="006505B3">
      <w:pPr>
        <w:rPr>
          <w:rFonts w:ascii="Times New Roman" w:hAnsi="Times New Roman" w:cs="Times New Roman"/>
        </w:rPr>
      </w:pPr>
    </w:p>
    <w:p w14:paraId="3E682BA5" w14:textId="77777777" w:rsidR="006505B3" w:rsidRPr="004E185E" w:rsidRDefault="006505B3" w:rsidP="006505B3">
      <w:pPr>
        <w:pStyle w:val="ListParagraph"/>
        <w:numPr>
          <w:ilvl w:val="0"/>
          <w:numId w:val="10"/>
        </w:numPr>
        <w:ind w:left="714" w:hanging="357"/>
        <w:contextualSpacing w:val="0"/>
        <w:rPr>
          <w:rFonts w:ascii="Times New Roman" w:hAnsi="Times New Roman" w:cs="Times New Roman"/>
          <w:b/>
          <w:bCs/>
        </w:rPr>
      </w:pPr>
      <w:r w:rsidRPr="004E185E">
        <w:rPr>
          <w:rFonts w:ascii="Times New Roman" w:hAnsi="Times New Roman" w:cs="Times New Roman"/>
          <w:b/>
          <w:bCs/>
        </w:rPr>
        <w:t>ESAMA SITUACIJA IR PROBLEMATIKA</w:t>
      </w:r>
    </w:p>
    <w:p w14:paraId="3D5F1EC6" w14:textId="77777777" w:rsidR="006505B3" w:rsidRPr="004E185E" w:rsidRDefault="006505B3" w:rsidP="006505B3">
      <w:pPr>
        <w:pStyle w:val="ListParagraph"/>
        <w:numPr>
          <w:ilvl w:val="1"/>
          <w:numId w:val="10"/>
        </w:numPr>
        <w:ind w:left="0" w:firstLine="360"/>
        <w:jc w:val="both"/>
        <w:rPr>
          <w:rFonts w:ascii="Times New Roman" w:hAnsi="Times New Roman" w:cs="Times New Roman"/>
        </w:rPr>
      </w:pPr>
      <w:r w:rsidRPr="004E185E">
        <w:rPr>
          <w:rFonts w:ascii="Times New Roman" w:hAnsi="Times New Roman" w:cs="Times New Roman"/>
        </w:rPr>
        <w:t>Pagrindiniai iššūkiai / problemos, su kuriomis susiduria tiek Užsakovas, tiek jo paslaugų naudotojai – vaikai, tėvai / globėjai ir t.t.) yra skaitmenizavimo Užsakovo veikloje trūkumas. Dauguma Užsakovo veiklos procesų šiuo metu yra atliekami rankiniu būdu, tad nėra galimybės paslaugų gavėjams pasiūlyti jų poreikius atitinkančių bei lengvai prieinamų elektroninių paslaugų. Problematiška situacija apima ir komplikuotą duomenų mainų procesą ir ribotas Užsakovo darbuotojų naudojamų informacinių sistemų galimybes (neįgalina teikti skaitmenizuotų paslaugų vaiko įstatyminiams atstovams, reikia išsamesnės analitikos apie vaiko teisių pažeidimus (toliau – VTP) įvairiais pjūviais). Be to, augantys naudotojų lūkesčiai paslaugoms ir jų kokybei susijęs ir su poreikiu didinti viešojo valdymo veiksmingumą.</w:t>
      </w:r>
    </w:p>
    <w:p w14:paraId="052C76DD" w14:textId="77777777" w:rsidR="006505B3" w:rsidRPr="004E185E" w:rsidRDefault="006505B3" w:rsidP="006505B3">
      <w:pPr>
        <w:pStyle w:val="ListParagraph"/>
        <w:numPr>
          <w:ilvl w:val="1"/>
          <w:numId w:val="10"/>
        </w:numPr>
        <w:ind w:left="0" w:firstLine="360"/>
        <w:jc w:val="both"/>
        <w:rPr>
          <w:rFonts w:ascii="Times New Roman" w:hAnsi="Times New Roman" w:cs="Times New Roman"/>
        </w:rPr>
      </w:pPr>
      <w:r w:rsidRPr="004E185E">
        <w:rPr>
          <w:rFonts w:ascii="Times New Roman" w:hAnsi="Times New Roman" w:cs="Times New Roman"/>
        </w:rPr>
        <w:lastRenderedPageBreak/>
        <w:t>Siekiant skaitmenizuoti ir supaprastinti, efektyvinti administracinių paslaugų teikimą bei užtikrinti Užsakovo teikiamų paslaugų prieinamumą, kokybę bei efektyvų Užsakovo veiklos procesų valdymą, stebėseną bei analizę, įgalinti veiklos valdymo analitiką, planuojama skaitmenizuoti Užsakovo teikiamas paslaugas bei procesus, taip užtikrinant prieinamas elektronines paslaugas bei sklandžią skaitmeninę transformaciją.</w:t>
      </w:r>
    </w:p>
    <w:p w14:paraId="15D8A31A" w14:textId="77777777" w:rsidR="006505B3" w:rsidRPr="004E185E" w:rsidRDefault="006505B3" w:rsidP="006505B3">
      <w:pPr>
        <w:pStyle w:val="ListParagraph"/>
        <w:numPr>
          <w:ilvl w:val="1"/>
          <w:numId w:val="10"/>
        </w:numPr>
        <w:ind w:left="0" w:firstLine="360"/>
        <w:jc w:val="both"/>
        <w:rPr>
          <w:rFonts w:ascii="Times New Roman" w:hAnsi="Times New Roman" w:cs="Times New Roman"/>
        </w:rPr>
      </w:pPr>
      <w:r w:rsidRPr="004E185E">
        <w:rPr>
          <w:rFonts w:ascii="Times New Roman" w:hAnsi="Times New Roman" w:cs="Times New Roman"/>
        </w:rPr>
        <w:t>Užsakovas planuoja sukurti ir įdiegti Vaiko teisių apsaugos informacinę sistemą (toliau – VTAIS), kuri įgalins skaitmenizuoti visą elektroninių paslaugų ir su VTP ir paslaugų teikimu susijusį procesą nuo pat pranešimo apie galimą VTP gavimo ir jo užregistravimo iki atvejo pabaigos ir užduočių vykdymo kontrolės. Numatomos VTAIS funkcijos:</w:t>
      </w:r>
    </w:p>
    <w:p w14:paraId="32F5D35E" w14:textId="77777777" w:rsidR="006505B3" w:rsidRPr="004E185E" w:rsidRDefault="006505B3" w:rsidP="006505B3">
      <w:pPr>
        <w:pStyle w:val="ListParagraph"/>
        <w:numPr>
          <w:ilvl w:val="2"/>
          <w:numId w:val="10"/>
        </w:numPr>
        <w:ind w:left="0" w:firstLine="1276"/>
        <w:jc w:val="both"/>
        <w:rPr>
          <w:rFonts w:ascii="Times New Roman" w:hAnsi="Times New Roman" w:cs="Times New Roman"/>
        </w:rPr>
      </w:pPr>
      <w:r w:rsidRPr="004E185E">
        <w:rPr>
          <w:rFonts w:ascii="Times New Roman" w:hAnsi="Times New Roman" w:cs="Times New Roman"/>
        </w:rPr>
        <w:t>Vaiko teisių pažeidimų registravimas – įvairiais kanalais gaunami VTP pranešimai bus registruojami į VTAIS (pildoma struktūrizuota VTP forma). Tuomet vaiko / šeimos byla bus generuojama automatiškai paieškos sistemoje suradus reikiamą vaiką. Vaiko / šeimos bylos bei jos duomenų paieška bus vykdoma pagal įvairius duomenų filtrus.</w:t>
      </w:r>
    </w:p>
    <w:p w14:paraId="1BBA9C76" w14:textId="77777777" w:rsidR="006505B3" w:rsidRPr="004E185E" w:rsidRDefault="006505B3" w:rsidP="006505B3">
      <w:pPr>
        <w:pStyle w:val="ListParagraph"/>
        <w:numPr>
          <w:ilvl w:val="2"/>
          <w:numId w:val="10"/>
        </w:numPr>
        <w:ind w:left="0" w:firstLine="1276"/>
        <w:jc w:val="both"/>
        <w:rPr>
          <w:rFonts w:ascii="Times New Roman" w:hAnsi="Times New Roman" w:cs="Times New Roman"/>
        </w:rPr>
      </w:pPr>
      <w:r w:rsidRPr="004E185E">
        <w:rPr>
          <w:rFonts w:ascii="Times New Roman" w:hAnsi="Times New Roman" w:cs="Times New Roman"/>
        </w:rPr>
        <w:t>Užduoties inicijavimas – VTAIS užregistravus pranešimą (ir sukūrus naują bylą, jei dar ji nebuvo sukurta), užduotys bus kuriamos automatiškai pagal numatytas veiklos taisykles (t.</w:t>
      </w:r>
      <w:r>
        <w:rPr>
          <w:rFonts w:ascii="Times New Roman" w:hAnsi="Times New Roman" w:cs="Times New Roman"/>
        </w:rPr>
        <w:t xml:space="preserve"> </w:t>
      </w:r>
      <w:r w:rsidRPr="004E185E">
        <w:rPr>
          <w:rFonts w:ascii="Times New Roman" w:hAnsi="Times New Roman" w:cs="Times New Roman"/>
        </w:rPr>
        <w:t>y. numatant užduočių vykdymo žingsnius, terminus, priskiriant užduotis konkrečiai vaiko / šeimos bylai). Šios užduotys pagal nustatytą algoritmą bus priskiriamos vykdytojams ir automatiškai bus sugeneruojami užduoties vykdymui reikalingi dokumentų rinkiniai paliekant vykdytojams galimybę, esant poreikiui, sukurti papildomų dokumentų. Dokumentų laukai bus maksimaliai užpildomi automatiškai per integracijas bei pagal veiklos taisykles.</w:t>
      </w:r>
    </w:p>
    <w:p w14:paraId="61111024" w14:textId="77777777" w:rsidR="006505B3" w:rsidRPr="004E185E" w:rsidRDefault="006505B3" w:rsidP="006505B3">
      <w:pPr>
        <w:pStyle w:val="ListParagraph"/>
        <w:numPr>
          <w:ilvl w:val="2"/>
          <w:numId w:val="10"/>
        </w:numPr>
        <w:ind w:left="0" w:firstLine="1276"/>
        <w:jc w:val="both"/>
        <w:rPr>
          <w:rFonts w:ascii="Times New Roman" w:hAnsi="Times New Roman" w:cs="Times New Roman"/>
        </w:rPr>
      </w:pPr>
      <w:r w:rsidRPr="004E185E">
        <w:rPr>
          <w:rFonts w:ascii="Times New Roman" w:hAnsi="Times New Roman" w:cs="Times New Roman"/>
        </w:rPr>
        <w:t>Informacijos rinkimas – VTAIS bus rengiamos standartinės užklausos duomenų tiekėjams. Taip pat automatiškai bus surenkami ir į skaitmeninius dokumentus suvedami trūkstami duomenys / informacija.</w:t>
      </w:r>
    </w:p>
    <w:p w14:paraId="66A51489" w14:textId="77777777" w:rsidR="006505B3" w:rsidRPr="004E185E" w:rsidRDefault="006505B3" w:rsidP="006505B3">
      <w:pPr>
        <w:pStyle w:val="ListParagraph"/>
        <w:numPr>
          <w:ilvl w:val="2"/>
          <w:numId w:val="10"/>
        </w:numPr>
        <w:ind w:left="0" w:firstLine="1276"/>
        <w:jc w:val="both"/>
        <w:rPr>
          <w:rFonts w:ascii="Times New Roman" w:hAnsi="Times New Roman" w:cs="Times New Roman"/>
        </w:rPr>
      </w:pPr>
      <w:r w:rsidRPr="004E185E">
        <w:rPr>
          <w:rFonts w:ascii="Times New Roman" w:hAnsi="Times New Roman" w:cs="Times New Roman"/>
        </w:rPr>
        <w:t>Pasiruošimas, gyvų vizitų vykdymas ir dokumentų / informacijos generavimas – dokumentai bus sugeneruojami ir pateikiami vykdytojams per VTAIS. Susitikimų metu vykęs pokalbis stenografuojamas ir konvertuojamas į tekstą ir paruošiama santrauka.</w:t>
      </w:r>
    </w:p>
    <w:p w14:paraId="6611B557" w14:textId="77777777" w:rsidR="006505B3" w:rsidRPr="004E185E" w:rsidRDefault="006505B3" w:rsidP="006505B3">
      <w:pPr>
        <w:pStyle w:val="ListParagraph"/>
        <w:numPr>
          <w:ilvl w:val="2"/>
          <w:numId w:val="10"/>
        </w:numPr>
        <w:ind w:left="0" w:firstLine="1276"/>
        <w:jc w:val="both"/>
        <w:rPr>
          <w:rFonts w:ascii="Times New Roman" w:hAnsi="Times New Roman" w:cs="Times New Roman"/>
        </w:rPr>
      </w:pPr>
      <w:r w:rsidRPr="004E185E">
        <w:rPr>
          <w:rFonts w:ascii="Times New Roman" w:hAnsi="Times New Roman" w:cs="Times New Roman"/>
        </w:rPr>
        <w:t>Dokumentų / informacijos tikrinimas / pildymas – sugeneravus reikiamą dokumentų rinkinį, dokumentų ir VTAIS duomenų laukai bus užpildomi automatiškai. Dalį dokumentų laukų, kuriuose reikia užpildyti bei išvadų reikalaujančią informaciją bei duomenis, kurie nėra integruoti, bus galima pildyti rankiniu būdu.</w:t>
      </w:r>
    </w:p>
    <w:p w14:paraId="5066C82F" w14:textId="77777777" w:rsidR="006505B3" w:rsidRPr="004E185E" w:rsidRDefault="006505B3" w:rsidP="006505B3">
      <w:pPr>
        <w:pStyle w:val="ListParagraph"/>
        <w:numPr>
          <w:ilvl w:val="2"/>
          <w:numId w:val="10"/>
        </w:numPr>
        <w:ind w:left="0" w:firstLine="1276"/>
        <w:jc w:val="both"/>
        <w:rPr>
          <w:rFonts w:ascii="Times New Roman" w:hAnsi="Times New Roman" w:cs="Times New Roman"/>
        </w:rPr>
      </w:pPr>
      <w:r w:rsidRPr="004E185E">
        <w:rPr>
          <w:rFonts w:ascii="Times New Roman" w:hAnsi="Times New Roman" w:cs="Times New Roman"/>
        </w:rPr>
        <w:t>Užduoties kontrolė – automatiškai bus tikrinama dokumentų kokybė, bus informuojami vykdytojai ir vadovai, jeigu pagal veiklos taisykles bus pastebimi užduočių vykdymo nuokrypiai. Taip pat bus užtikrinamas automatinis užduoties perdavimas kitam vykdytojui esant poreikiui, vizualizuojamos ataskaitos ir analitika pagal įvairius pjūvius, galutiniai dokumentai automatiškai registruojami DBSIS.</w:t>
      </w:r>
    </w:p>
    <w:p w14:paraId="121A9D67" w14:textId="77777777" w:rsidR="006505B3" w:rsidRPr="004E185E" w:rsidRDefault="006505B3" w:rsidP="006505B3">
      <w:pPr>
        <w:pStyle w:val="ListParagraph"/>
        <w:numPr>
          <w:ilvl w:val="2"/>
          <w:numId w:val="10"/>
        </w:numPr>
        <w:ind w:left="0" w:firstLine="1276"/>
        <w:jc w:val="both"/>
        <w:rPr>
          <w:rFonts w:ascii="Times New Roman" w:hAnsi="Times New Roman" w:cs="Times New Roman"/>
        </w:rPr>
      </w:pPr>
      <w:r w:rsidRPr="6ADD71E7">
        <w:rPr>
          <w:rFonts w:ascii="Times New Roman" w:hAnsi="Times New Roman" w:cs="Times New Roman"/>
        </w:rPr>
        <w:t>Veiklos stebėsena ir kontrolė – bus peržiūrimos užduočių priskyrimo išimtys, VTAIS vykdys nuokrypių, kuriems toliau bus ieškomi sprendimo būdai, analizę. Bus užtikrinama sinergija tarp skyrių, apskričių ir skatinamas nuolatinis tobulėjimas. Tarnybos parengtas turinys bus teikiamas duomenų gavėjams per integracijas arba vykdytojų inicijuojamais automatiniais pranešimais. Dokumentai bus pasirašomi elektroniniu parašu.</w:t>
      </w:r>
    </w:p>
    <w:p w14:paraId="2215223B" w14:textId="77777777" w:rsidR="006505B3" w:rsidRPr="00C63149" w:rsidRDefault="006505B3" w:rsidP="006505B3">
      <w:pPr>
        <w:pStyle w:val="ListParagraph"/>
        <w:spacing w:before="120"/>
        <w:ind w:left="0" w:firstLine="1276"/>
        <w:contextualSpacing w:val="0"/>
        <w:jc w:val="both"/>
        <w:rPr>
          <w:rFonts w:ascii="Times New Roman" w:hAnsi="Times New Roman" w:cs="Times New Roman"/>
          <w:b/>
          <w:bCs/>
        </w:rPr>
      </w:pPr>
      <w:r w:rsidRPr="7B372199">
        <w:rPr>
          <w:rFonts w:ascii="Times New Roman" w:hAnsi="Times New Roman" w:cs="Times New Roman"/>
        </w:rPr>
        <w:t>Atsižvelgiant į vykstančių pokyčių mastą bei organizacijos dydį, reikalinga pokyčių valdymo strategija ir nuoseklus jos įgyvendinimo planas. Tai padės pasiekti, kad organizacijos darbuotojai įsitrauktų į vykstančius pokyčius, juo priimtų, pradėtų veikloje naudoti naujai įdiegtą informacinę sistemą ir kad veiklos procesų pasikeitimas būtų sklandus ir neturėtų neigiamų pasekmių.</w:t>
      </w:r>
    </w:p>
    <w:p w14:paraId="1FCEF28C" w14:textId="77777777" w:rsidR="006505B3" w:rsidRPr="004E185E" w:rsidRDefault="006505B3" w:rsidP="006505B3">
      <w:pPr>
        <w:pStyle w:val="ListParagraph"/>
        <w:numPr>
          <w:ilvl w:val="0"/>
          <w:numId w:val="10"/>
        </w:numPr>
        <w:spacing w:before="120"/>
        <w:ind w:left="714" w:hanging="357"/>
        <w:contextualSpacing w:val="0"/>
        <w:rPr>
          <w:rFonts w:ascii="Times New Roman" w:hAnsi="Times New Roman" w:cs="Times New Roman"/>
          <w:b/>
          <w:bCs/>
        </w:rPr>
      </w:pPr>
      <w:r w:rsidRPr="7B372199">
        <w:rPr>
          <w:rFonts w:ascii="Times New Roman" w:hAnsi="Times New Roman" w:cs="Times New Roman"/>
          <w:b/>
          <w:bCs/>
        </w:rPr>
        <w:t>PIRKIMO TIKSLAS IR OBJEKTAS</w:t>
      </w:r>
    </w:p>
    <w:p w14:paraId="613BB8C7" w14:textId="77777777" w:rsidR="006505B3" w:rsidRPr="004E185E" w:rsidRDefault="006505B3" w:rsidP="006505B3">
      <w:pPr>
        <w:pStyle w:val="ListParagraph"/>
        <w:numPr>
          <w:ilvl w:val="1"/>
          <w:numId w:val="10"/>
        </w:numPr>
        <w:ind w:left="0" w:firstLine="360"/>
        <w:jc w:val="both"/>
        <w:rPr>
          <w:rFonts w:ascii="Times New Roman" w:hAnsi="Times New Roman" w:cs="Times New Roman"/>
          <w:b/>
          <w:bCs/>
        </w:rPr>
      </w:pPr>
      <w:r w:rsidRPr="004E185E">
        <w:rPr>
          <w:rFonts w:ascii="Times New Roman" w:hAnsi="Times New Roman" w:cs="Times New Roman"/>
          <w:u w:val="single"/>
        </w:rPr>
        <w:lastRenderedPageBreak/>
        <w:t>Pirkimo tikslas</w:t>
      </w:r>
      <w:r w:rsidRPr="004E185E">
        <w:rPr>
          <w:rFonts w:ascii="Times New Roman" w:hAnsi="Times New Roman" w:cs="Times New Roman"/>
          <w:b/>
          <w:bCs/>
        </w:rPr>
        <w:t xml:space="preserve"> – </w:t>
      </w:r>
      <w:r w:rsidRPr="004E185E">
        <w:rPr>
          <w:rFonts w:ascii="Times New Roman" w:hAnsi="Times New Roman" w:cs="Times New Roman"/>
        </w:rPr>
        <w:t>Tarnybos veiklos skaitmeninės transformacijos metu sklandžiai įgyvendinti pokyčius. Projekto sėkmingam įgyvendinimui ir laukiamų naudų generavimui būtina užtikrinti, kad įdiegus informacinę sistemą Tarnybos darbuotojai būtų vieningai pasirengę technologiniam ir veiklos pokyčiui. Atsižvelgiant į projekto apimtį, organizacijos dydį ir pokyčio mastą, tradicinės pokyčių valdymo veiklos turi būti plečiamos suinteresuotųjų šalių ir pokyčių valdymo veiklomis bei įgyvendinimo metu taikomos praktinės pokyčių valdymo metodikos.</w:t>
      </w:r>
    </w:p>
    <w:p w14:paraId="4B2C94EA" w14:textId="77777777" w:rsidR="006505B3" w:rsidRPr="004E185E" w:rsidRDefault="006505B3" w:rsidP="006505B3">
      <w:pPr>
        <w:pStyle w:val="ListParagraph"/>
        <w:numPr>
          <w:ilvl w:val="1"/>
          <w:numId w:val="10"/>
        </w:numPr>
        <w:spacing w:after="0"/>
        <w:ind w:left="0" w:firstLine="360"/>
        <w:contextualSpacing w:val="0"/>
        <w:jc w:val="both"/>
        <w:rPr>
          <w:rFonts w:ascii="Times New Roman" w:hAnsi="Times New Roman" w:cs="Times New Roman"/>
        </w:rPr>
      </w:pPr>
      <w:r w:rsidRPr="004E185E">
        <w:rPr>
          <w:rFonts w:ascii="Times New Roman" w:hAnsi="Times New Roman" w:cs="Times New Roman"/>
          <w:u w:val="single"/>
        </w:rPr>
        <w:t>Pirkimo objektas</w:t>
      </w:r>
      <w:r w:rsidRPr="004E185E">
        <w:rPr>
          <w:rFonts w:ascii="Times New Roman" w:hAnsi="Times New Roman" w:cs="Times New Roman"/>
        </w:rPr>
        <w:t xml:space="preserve"> - pokyčių valdymo </w:t>
      </w:r>
      <w:r w:rsidRPr="00154F34">
        <w:rPr>
          <w:rFonts w:ascii="Times New Roman" w:hAnsi="Times New Roman" w:cs="Times New Roman"/>
        </w:rPr>
        <w:t>paslaugų strategijos ir jos įgyvendinimo plano parengimo</w:t>
      </w:r>
      <w:r>
        <w:rPr>
          <w:rFonts w:ascii="Times New Roman" w:hAnsi="Times New Roman" w:cs="Times New Roman"/>
        </w:rPr>
        <w:t xml:space="preserve"> </w:t>
      </w:r>
      <w:r w:rsidRPr="004E185E">
        <w:rPr>
          <w:rFonts w:ascii="Times New Roman" w:hAnsi="Times New Roman" w:cs="Times New Roman"/>
        </w:rPr>
        <w:t>konsultacinės paslaugos, vykdant Tarnybos veiklos skaitmenizavimo projektą.</w:t>
      </w:r>
    </w:p>
    <w:p w14:paraId="0859C10F" w14:textId="77777777" w:rsidR="006505B3" w:rsidRPr="004E185E" w:rsidRDefault="006505B3" w:rsidP="006505B3">
      <w:pPr>
        <w:spacing w:before="40" w:after="0" w:line="240" w:lineRule="auto"/>
        <w:ind w:firstLine="851"/>
        <w:jc w:val="both"/>
        <w:rPr>
          <w:rFonts w:ascii="Times New Roman" w:hAnsi="Times New Roman" w:cs="Times New Roman"/>
        </w:rPr>
      </w:pPr>
      <w:r w:rsidRPr="70D66509">
        <w:rPr>
          <w:rFonts w:ascii="Times New Roman" w:hAnsi="Times New Roman" w:cs="Times New Roman"/>
        </w:rPr>
        <w:t>Paslaugų teikimas turi apimti sekančias veiklų grupes (įskaitant, bet neapsiribojant):</w:t>
      </w:r>
    </w:p>
    <w:p w14:paraId="76500D13" w14:textId="77777777" w:rsidR="006505B3" w:rsidRPr="00DA7F19" w:rsidRDefault="006505B3" w:rsidP="006505B3">
      <w:pPr>
        <w:pStyle w:val="ListParagraph"/>
        <w:numPr>
          <w:ilvl w:val="0"/>
          <w:numId w:val="11"/>
        </w:numPr>
        <w:spacing w:before="40" w:after="40"/>
        <w:ind w:left="0" w:firstLine="851"/>
        <w:contextualSpacing w:val="0"/>
        <w:jc w:val="both"/>
        <w:rPr>
          <w:rFonts w:ascii="Times New Roman" w:hAnsi="Times New Roman" w:cs="Times New Roman"/>
        </w:rPr>
      </w:pPr>
      <w:r w:rsidRPr="004E185E">
        <w:rPr>
          <w:rFonts w:ascii="Times New Roman" w:hAnsi="Times New Roman" w:cs="Times New Roman"/>
        </w:rPr>
        <w:t xml:space="preserve">Pokyčio </w:t>
      </w:r>
      <w:r>
        <w:rPr>
          <w:rFonts w:ascii="Times New Roman" w:hAnsi="Times New Roman" w:cs="Times New Roman"/>
        </w:rPr>
        <w:t xml:space="preserve">turinio analizė ir </w:t>
      </w:r>
      <w:r w:rsidRPr="004E185E">
        <w:rPr>
          <w:rFonts w:ascii="Times New Roman" w:hAnsi="Times New Roman" w:cs="Times New Roman"/>
        </w:rPr>
        <w:t>įtakos vertinimas (</w:t>
      </w:r>
      <w:r>
        <w:rPr>
          <w:rFonts w:ascii="Times New Roman" w:hAnsi="Times New Roman" w:cs="Times New Roman"/>
        </w:rPr>
        <w:t>kaip organizacijos procesai, darbuotojų atsakomybės bei funkcijos bus paveikti pokyčio iš veiklos proceso pusės;</w:t>
      </w:r>
      <w:r w:rsidRPr="0039280B">
        <w:rPr>
          <w:rFonts w:ascii="Times New Roman" w:hAnsi="Times New Roman" w:cs="Times New Roman"/>
        </w:rPr>
        <w:t xml:space="preserve"> </w:t>
      </w:r>
      <w:r w:rsidRPr="004E185E">
        <w:rPr>
          <w:rFonts w:ascii="Times New Roman" w:hAnsi="Times New Roman" w:cs="Times New Roman"/>
        </w:rPr>
        <w:t>kokius procesinius ir veiklos rodiklius paveiks pokyčiai, pokyčių siektini rodikliai</w:t>
      </w:r>
      <w:r>
        <w:rPr>
          <w:rFonts w:ascii="Times New Roman" w:hAnsi="Times New Roman" w:cs="Times New Roman"/>
        </w:rPr>
        <w:t>);</w:t>
      </w:r>
    </w:p>
    <w:p w14:paraId="78128DAE" w14:textId="77777777" w:rsidR="006505B3" w:rsidRDefault="006505B3" w:rsidP="006505B3">
      <w:pPr>
        <w:pStyle w:val="ListParagraph"/>
        <w:numPr>
          <w:ilvl w:val="0"/>
          <w:numId w:val="11"/>
        </w:numPr>
        <w:spacing w:before="40" w:after="40"/>
        <w:ind w:left="0" w:firstLine="851"/>
        <w:jc w:val="both"/>
        <w:rPr>
          <w:rFonts w:ascii="Times New Roman" w:hAnsi="Times New Roman" w:cs="Times New Roman"/>
        </w:rPr>
      </w:pPr>
      <w:r w:rsidRPr="7B372199">
        <w:rPr>
          <w:rFonts w:ascii="Times New Roman" w:hAnsi="Times New Roman" w:cs="Times New Roman"/>
        </w:rPr>
        <w:t xml:space="preserve">Pokyčio planavimas ir įgyvendinimas (strategijos </w:t>
      </w:r>
      <w:r>
        <w:rPr>
          <w:rFonts w:ascii="Times New Roman" w:hAnsi="Times New Roman" w:cs="Times New Roman"/>
        </w:rPr>
        <w:t xml:space="preserve">ir pokyčių valdymo plano </w:t>
      </w:r>
      <w:r w:rsidRPr="00C820F9">
        <w:rPr>
          <w:rFonts w:ascii="Times New Roman" w:hAnsi="Times New Roman" w:cs="Times New Roman"/>
        </w:rPr>
        <w:t>rengimas;</w:t>
      </w:r>
      <w:r w:rsidRPr="00AD7476">
        <w:rPr>
          <w:rFonts w:ascii="Times New Roman" w:eastAsiaTheme="minorEastAsia" w:hAnsi="Times New Roman" w:cs="Times New Roman"/>
        </w:rPr>
        <w:t xml:space="preserve"> pasipriešinimo pokyčiams rizikų identifikavimas ir būdų joms sumažinti įvardinimas,</w:t>
      </w:r>
      <w:r w:rsidRPr="00AD7476">
        <w:rPr>
          <w:rFonts w:ascii="Times New Roman" w:eastAsiaTheme="minorEastAsia" w:hAnsi="Times New Roman" w:cs="Times New Roman"/>
          <w:b/>
          <w:bCs/>
          <w:color w:val="323130"/>
        </w:rPr>
        <w:t xml:space="preserve"> </w:t>
      </w:r>
      <w:r w:rsidRPr="00C820F9">
        <w:rPr>
          <w:rFonts w:ascii="Times New Roman" w:hAnsi="Times New Roman" w:cs="Times New Roman"/>
        </w:rPr>
        <w:t>pokyčio</w:t>
      </w:r>
      <w:r w:rsidRPr="7B372199">
        <w:rPr>
          <w:rFonts w:ascii="Times New Roman" w:hAnsi="Times New Roman" w:cs="Times New Roman"/>
        </w:rPr>
        <w:t xml:space="preserve"> sėkmės rodiklio (įskaitant skaičiavimo metodiką ir priemones) nustatymas; pokyčio formų nustatymas; pokyčio grįžtamojo ryšio iš darbuotojų proceso koordinavimas);</w:t>
      </w:r>
    </w:p>
    <w:p w14:paraId="7AD24F1B" w14:textId="77777777" w:rsidR="006505B3" w:rsidRDefault="006505B3" w:rsidP="006505B3">
      <w:pPr>
        <w:pStyle w:val="ListParagraph"/>
        <w:numPr>
          <w:ilvl w:val="0"/>
          <w:numId w:val="11"/>
        </w:numPr>
        <w:spacing w:before="40" w:after="40"/>
        <w:ind w:left="0" w:firstLine="851"/>
        <w:contextualSpacing w:val="0"/>
        <w:jc w:val="both"/>
        <w:rPr>
          <w:rFonts w:ascii="Times New Roman" w:hAnsi="Times New Roman" w:cs="Times New Roman"/>
        </w:rPr>
      </w:pPr>
      <w:r>
        <w:rPr>
          <w:rFonts w:ascii="Times New Roman" w:hAnsi="Times New Roman" w:cs="Times New Roman"/>
        </w:rPr>
        <w:t>Pokyčio vertės valdymas (statuso sekimas, reikalingų instrukcijų rengimas, konsultacijos ir vizitai į teritorinius skyrius);</w:t>
      </w:r>
    </w:p>
    <w:p w14:paraId="7131CB99" w14:textId="77777777" w:rsidR="006505B3" w:rsidRPr="004E185E" w:rsidRDefault="006505B3" w:rsidP="006505B3">
      <w:pPr>
        <w:pStyle w:val="ListParagraph"/>
        <w:numPr>
          <w:ilvl w:val="0"/>
          <w:numId w:val="11"/>
        </w:numPr>
        <w:spacing w:before="40" w:after="40"/>
        <w:ind w:left="0" w:firstLine="851"/>
        <w:jc w:val="both"/>
        <w:rPr>
          <w:rFonts w:ascii="Times New Roman" w:hAnsi="Times New Roman" w:cs="Times New Roman"/>
        </w:rPr>
      </w:pPr>
      <w:r w:rsidRPr="7DAC1F91">
        <w:rPr>
          <w:rFonts w:ascii="Times New Roman" w:hAnsi="Times New Roman" w:cs="Times New Roman"/>
        </w:rPr>
        <w:t>Tarnybos darbuotojų mokymų poreikio nustatymas ir koordinavimas;</w:t>
      </w:r>
    </w:p>
    <w:p w14:paraId="1E5C921D" w14:textId="77777777" w:rsidR="006505B3" w:rsidRPr="004E185E" w:rsidRDefault="006505B3" w:rsidP="006505B3">
      <w:pPr>
        <w:pStyle w:val="ListParagraph"/>
        <w:numPr>
          <w:ilvl w:val="0"/>
          <w:numId w:val="11"/>
        </w:numPr>
        <w:spacing w:before="40" w:after="40"/>
        <w:ind w:left="0" w:firstLine="851"/>
        <w:contextualSpacing w:val="0"/>
        <w:jc w:val="both"/>
        <w:rPr>
          <w:rFonts w:ascii="Times New Roman" w:hAnsi="Times New Roman" w:cs="Times New Roman"/>
        </w:rPr>
      </w:pPr>
      <w:r w:rsidRPr="004E185E">
        <w:rPr>
          <w:rFonts w:ascii="Times New Roman" w:hAnsi="Times New Roman" w:cs="Times New Roman"/>
        </w:rPr>
        <w:t xml:space="preserve">Suinteresuotų šalių poreikių išgryninimas ir </w:t>
      </w:r>
      <w:r>
        <w:rPr>
          <w:rFonts w:ascii="Times New Roman" w:hAnsi="Times New Roman" w:cs="Times New Roman"/>
        </w:rPr>
        <w:t>įgyvendinimo priemonių nustatymas</w:t>
      </w:r>
      <w:r w:rsidRPr="004E185E">
        <w:rPr>
          <w:rFonts w:ascii="Times New Roman" w:hAnsi="Times New Roman" w:cs="Times New Roman"/>
        </w:rPr>
        <w:t>.</w:t>
      </w:r>
    </w:p>
    <w:p w14:paraId="605E1ACE" w14:textId="77777777" w:rsidR="006505B3" w:rsidRPr="004E185E" w:rsidRDefault="006505B3" w:rsidP="006505B3">
      <w:pPr>
        <w:ind w:firstLine="851"/>
        <w:jc w:val="both"/>
        <w:rPr>
          <w:rFonts w:ascii="Times New Roman" w:hAnsi="Times New Roman" w:cs="Times New Roman"/>
        </w:rPr>
      </w:pPr>
      <w:r w:rsidRPr="244587D3">
        <w:rPr>
          <w:rFonts w:ascii="Times New Roman" w:hAnsi="Times New Roman" w:cs="Times New Roman"/>
        </w:rPr>
        <w:t>Kiekvienai veiklos grupei turi būti aptarta ir su Užsakovu suderinta programa / pokyčio valdymo planas, kuriame privalomai priskirtos įgyvendinimo atsakomybės ir apibrėžti valdysenos ir kiti įgyvendinimo principai.</w:t>
      </w:r>
    </w:p>
    <w:p w14:paraId="15373A7D" w14:textId="77777777" w:rsidR="006505B3" w:rsidRPr="004E185E" w:rsidRDefault="006505B3" w:rsidP="006505B3">
      <w:pPr>
        <w:ind w:left="567" w:firstLine="851"/>
        <w:jc w:val="both"/>
        <w:rPr>
          <w:rFonts w:ascii="Times New Roman" w:hAnsi="Times New Roman" w:cs="Times New Roman"/>
        </w:rPr>
      </w:pPr>
    </w:p>
    <w:p w14:paraId="02CB853C" w14:textId="77777777" w:rsidR="006505B3" w:rsidRPr="004E185E" w:rsidRDefault="006505B3" w:rsidP="006505B3">
      <w:pPr>
        <w:pStyle w:val="ListParagraph"/>
        <w:numPr>
          <w:ilvl w:val="0"/>
          <w:numId w:val="10"/>
        </w:numPr>
        <w:ind w:left="714" w:hanging="357"/>
        <w:rPr>
          <w:rFonts w:ascii="Times New Roman" w:hAnsi="Times New Roman" w:cs="Times New Roman"/>
          <w:b/>
          <w:bCs/>
        </w:rPr>
      </w:pPr>
      <w:r w:rsidRPr="70D66509">
        <w:rPr>
          <w:rFonts w:ascii="Times New Roman" w:hAnsi="Times New Roman" w:cs="Times New Roman"/>
          <w:b/>
          <w:bCs/>
        </w:rPr>
        <w:t xml:space="preserve">REIKALAVIMAI </w:t>
      </w:r>
      <w:r w:rsidRPr="00F411BB">
        <w:rPr>
          <w:rFonts w:ascii="Times New Roman" w:hAnsi="Times New Roman" w:cs="Times New Roman"/>
          <w:b/>
          <w:bCs/>
        </w:rPr>
        <w:t xml:space="preserve">POKYČIŲ VALDYMO PASLAUGŲ STRATEGIJOS IR JOS ĮGYVENDINIMO PLANO PARENGIMO </w:t>
      </w:r>
      <w:r w:rsidRPr="70D66509">
        <w:rPr>
          <w:rFonts w:ascii="Times New Roman" w:hAnsi="Times New Roman" w:cs="Times New Roman"/>
          <w:b/>
          <w:bCs/>
        </w:rPr>
        <w:t>PASLAUGOMS</w:t>
      </w:r>
    </w:p>
    <w:p w14:paraId="54C30EA3" w14:textId="77777777" w:rsidR="006505B3" w:rsidRPr="004E185E" w:rsidRDefault="006505B3" w:rsidP="006505B3">
      <w:pPr>
        <w:pStyle w:val="ListParagraph"/>
        <w:numPr>
          <w:ilvl w:val="1"/>
          <w:numId w:val="10"/>
        </w:numPr>
        <w:autoSpaceDE w:val="0"/>
        <w:autoSpaceDN w:val="0"/>
        <w:adjustRightInd w:val="0"/>
        <w:spacing w:before="40" w:after="40" w:line="276" w:lineRule="auto"/>
        <w:ind w:left="0" w:firstLine="426"/>
        <w:contextualSpacing w:val="0"/>
        <w:jc w:val="both"/>
        <w:rPr>
          <w:rFonts w:ascii="Times New Roman" w:hAnsi="Times New Roman" w:cs="Times New Roman"/>
        </w:rPr>
      </w:pPr>
      <w:r w:rsidRPr="004E185E">
        <w:rPr>
          <w:rFonts w:ascii="Times New Roman" w:hAnsi="Times New Roman" w:cs="Times New Roman"/>
        </w:rPr>
        <w:t xml:space="preserve">Paslaugų teikėjas yra pilnai atsakingas </w:t>
      </w:r>
      <w:r w:rsidRPr="004E185E">
        <w:rPr>
          <w:rFonts w:ascii="Times New Roman" w:hAnsi="Times New Roman" w:cs="Times New Roman"/>
          <w:color w:val="000000" w:themeColor="text1"/>
        </w:rPr>
        <w:t xml:space="preserve">už Paslaugų kokybę bei jų suteikimą </w:t>
      </w:r>
      <w:r w:rsidRPr="004E185E">
        <w:rPr>
          <w:rFonts w:ascii="Times New Roman" w:hAnsi="Times New Roman" w:cs="Times New Roman"/>
        </w:rPr>
        <w:t>sutartyje numatytais terminais.</w:t>
      </w:r>
    </w:p>
    <w:p w14:paraId="5A1553C4" w14:textId="77777777" w:rsidR="006505B3" w:rsidRPr="004E185E" w:rsidRDefault="006505B3" w:rsidP="006505B3">
      <w:pPr>
        <w:pStyle w:val="ListParagraph"/>
        <w:numPr>
          <w:ilvl w:val="1"/>
          <w:numId w:val="10"/>
        </w:numPr>
        <w:tabs>
          <w:tab w:val="left" w:pos="993"/>
        </w:tabs>
        <w:spacing w:before="40" w:after="40"/>
        <w:ind w:left="0" w:firstLine="426"/>
        <w:contextualSpacing w:val="0"/>
        <w:jc w:val="both"/>
        <w:rPr>
          <w:rFonts w:ascii="Times New Roman" w:hAnsi="Times New Roman" w:cs="Times New Roman"/>
          <w:color w:val="000000" w:themeColor="text1"/>
        </w:rPr>
      </w:pPr>
      <w:r w:rsidRPr="004E185E">
        <w:rPr>
          <w:rFonts w:ascii="Times New Roman" w:hAnsi="Times New Roman" w:cs="Times New Roman"/>
          <w:color w:val="000000" w:themeColor="text1"/>
        </w:rPr>
        <w:t>Paslaugų tiekėjas atsakingas už tinkamų metodų ir praktikų taikymą teikiant paslaugas.</w:t>
      </w:r>
    </w:p>
    <w:p w14:paraId="7F3B5ACB" w14:textId="77777777" w:rsidR="006505B3" w:rsidRPr="004E185E" w:rsidRDefault="006505B3" w:rsidP="006505B3">
      <w:pPr>
        <w:pStyle w:val="ListParagraph"/>
        <w:numPr>
          <w:ilvl w:val="1"/>
          <w:numId w:val="10"/>
        </w:numPr>
        <w:tabs>
          <w:tab w:val="left" w:pos="993"/>
        </w:tabs>
        <w:spacing w:before="40" w:after="40"/>
        <w:ind w:left="0" w:firstLine="426"/>
        <w:contextualSpacing w:val="0"/>
        <w:jc w:val="both"/>
        <w:rPr>
          <w:rFonts w:ascii="Times New Roman" w:hAnsi="Times New Roman" w:cs="Times New Roman"/>
          <w:color w:val="000000" w:themeColor="text1"/>
        </w:rPr>
      </w:pPr>
      <w:r w:rsidRPr="004E185E">
        <w:rPr>
          <w:rFonts w:ascii="Times New Roman" w:hAnsi="Times New Roman" w:cs="Times New Roman"/>
          <w:color w:val="000000" w:themeColor="text1"/>
        </w:rPr>
        <w:t>Paslaugos teikiamos lietuvių kalba.</w:t>
      </w:r>
    </w:p>
    <w:p w14:paraId="231720B9" w14:textId="77777777" w:rsidR="006505B3" w:rsidRPr="004E185E" w:rsidRDefault="006505B3" w:rsidP="006505B3">
      <w:pPr>
        <w:pStyle w:val="ListParagraph"/>
        <w:numPr>
          <w:ilvl w:val="1"/>
          <w:numId w:val="10"/>
        </w:numPr>
        <w:tabs>
          <w:tab w:val="left" w:pos="993"/>
        </w:tabs>
        <w:spacing w:before="40" w:after="40"/>
        <w:ind w:left="0" w:firstLine="426"/>
        <w:jc w:val="both"/>
        <w:rPr>
          <w:rFonts w:ascii="Times New Roman" w:hAnsi="Times New Roman" w:cs="Times New Roman"/>
          <w:color w:val="000000" w:themeColor="text1"/>
        </w:rPr>
      </w:pPr>
      <w:r w:rsidRPr="004E185E">
        <w:rPr>
          <w:rFonts w:ascii="Times New Roman" w:hAnsi="Times New Roman" w:cs="Times New Roman"/>
          <w:color w:val="000000" w:themeColor="text1"/>
        </w:rPr>
        <w:t>Paslaugų tiekėjas pasirūpina paslaugoms teikti reikalingomis priemonėmis ir programine įranga paslaugoms nuotoliniu būdu teikti.</w:t>
      </w:r>
    </w:p>
    <w:p w14:paraId="494F202A" w14:textId="77777777" w:rsidR="006505B3" w:rsidRPr="004E185E" w:rsidRDefault="006505B3" w:rsidP="006505B3">
      <w:pPr>
        <w:pStyle w:val="ListParagraph"/>
        <w:numPr>
          <w:ilvl w:val="1"/>
          <w:numId w:val="10"/>
        </w:numPr>
        <w:tabs>
          <w:tab w:val="left" w:pos="1134"/>
        </w:tabs>
        <w:spacing w:before="40" w:after="40" w:line="276" w:lineRule="auto"/>
        <w:ind w:left="0" w:firstLine="426"/>
        <w:contextualSpacing w:val="0"/>
        <w:jc w:val="both"/>
        <w:rPr>
          <w:rFonts w:ascii="Times New Roman" w:hAnsi="Times New Roman" w:cs="Times New Roman"/>
        </w:rPr>
      </w:pPr>
      <w:r w:rsidRPr="004E185E">
        <w:rPr>
          <w:rFonts w:ascii="Times New Roman" w:hAnsi="Times New Roman" w:cs="Times New Roman"/>
        </w:rPr>
        <w:t>Paslaugos teikėjas visam Paslaugų teikimo laikotarpiui turi paskirti atsakingą atstovą, su kuriuo Pirkėjas derins Paslaugų teikimo organizavimą ir į kurį Pirkėjas galėtų kreiptis dėl teikiamų Paslaugų, taip pat kilus problemoms Paslaugų teikimo metu.</w:t>
      </w:r>
    </w:p>
    <w:p w14:paraId="7B91C59E" w14:textId="77777777" w:rsidR="006505B3" w:rsidRPr="004E185E" w:rsidRDefault="006505B3" w:rsidP="006505B3">
      <w:pPr>
        <w:pStyle w:val="ListParagraph"/>
        <w:numPr>
          <w:ilvl w:val="1"/>
          <w:numId w:val="10"/>
        </w:numPr>
        <w:tabs>
          <w:tab w:val="left" w:pos="851"/>
        </w:tabs>
        <w:autoSpaceDE w:val="0"/>
        <w:autoSpaceDN w:val="0"/>
        <w:adjustRightInd w:val="0"/>
        <w:spacing w:before="40" w:after="40" w:line="276" w:lineRule="auto"/>
        <w:ind w:left="0" w:firstLine="426"/>
        <w:jc w:val="both"/>
        <w:rPr>
          <w:rFonts w:ascii="Times New Roman" w:hAnsi="Times New Roman" w:cs="Times New Roman"/>
        </w:rPr>
      </w:pPr>
      <w:r w:rsidRPr="70D66509">
        <w:rPr>
          <w:rFonts w:ascii="Times New Roman" w:hAnsi="Times New Roman" w:cs="Times New Roman"/>
        </w:rPr>
        <w:t>Paslaugų teikėjas per 10 d. d. po sutarties pasirašymo turi organizuoti ir įgyvendinti susitikimą su Užsakovu, kurio metu bus aptarti poreikiai ir žodžiu susitarta dėl Paslaugų teikimo plano.</w:t>
      </w:r>
    </w:p>
    <w:p w14:paraId="225740DA" w14:textId="77777777" w:rsidR="006505B3" w:rsidRPr="004E185E" w:rsidRDefault="006505B3" w:rsidP="006505B3">
      <w:pPr>
        <w:pStyle w:val="ListParagraph"/>
        <w:numPr>
          <w:ilvl w:val="1"/>
          <w:numId w:val="10"/>
        </w:numPr>
        <w:tabs>
          <w:tab w:val="left" w:pos="851"/>
        </w:tabs>
        <w:spacing w:before="40" w:after="40" w:line="276" w:lineRule="auto"/>
        <w:ind w:left="0" w:firstLine="426"/>
        <w:jc w:val="both"/>
        <w:rPr>
          <w:rFonts w:ascii="Times New Roman" w:hAnsi="Times New Roman" w:cs="Times New Roman"/>
        </w:rPr>
      </w:pPr>
      <w:r w:rsidRPr="004E185E">
        <w:rPr>
          <w:rFonts w:ascii="Times New Roman" w:hAnsi="Times New Roman" w:cs="Times New Roman"/>
        </w:rPr>
        <w:t>Paslaugos teikiamos pagal Užsakovo pateiktas užduotis sutarties galiojimo laikotarpiu. Užduočių skaičius neribojamas. Kiekvienai Paslaugos teikimo užduočiai atlikti nustatomas atlikimo terminas ir kiti reikalavimai (pvz., užduoties rezultato pateikimas žodžiu / raštu).</w:t>
      </w:r>
    </w:p>
    <w:p w14:paraId="085FA7D1" w14:textId="77777777" w:rsidR="006505B3" w:rsidRPr="004E185E" w:rsidRDefault="006505B3" w:rsidP="006505B3">
      <w:pPr>
        <w:pStyle w:val="ListParagraph"/>
        <w:numPr>
          <w:ilvl w:val="1"/>
          <w:numId w:val="10"/>
        </w:numPr>
        <w:tabs>
          <w:tab w:val="left" w:pos="851"/>
        </w:tabs>
        <w:spacing w:before="40" w:after="40" w:line="276" w:lineRule="auto"/>
        <w:ind w:left="0" w:firstLine="426"/>
        <w:contextualSpacing w:val="0"/>
        <w:jc w:val="both"/>
        <w:rPr>
          <w:rFonts w:ascii="Times New Roman" w:hAnsi="Times New Roman" w:cs="Times New Roman"/>
        </w:rPr>
      </w:pPr>
      <w:r w:rsidRPr="004E185E">
        <w:rPr>
          <w:rFonts w:ascii="Times New Roman" w:hAnsi="Times New Roman" w:cs="Times New Roman"/>
        </w:rPr>
        <w:t>Visi rezultatai ir su jais susijusios teisės, įgytos vykdant sutartį, įskaitant autorių ir kitas intelektinės nuosavybės teises, yra Tarnybos nuosavybė, kurią Tarnyba gali naudoti, publikuoti, perleisti ar perduoti taip, kaip mano esant tinkama ir be jokių geografinių ar kitų apribojimų.</w:t>
      </w:r>
    </w:p>
    <w:p w14:paraId="58B5AE61" w14:textId="77777777" w:rsidR="006505B3" w:rsidRPr="004E185E" w:rsidRDefault="006505B3" w:rsidP="006505B3">
      <w:pPr>
        <w:pStyle w:val="ListParagraph"/>
        <w:numPr>
          <w:ilvl w:val="1"/>
          <w:numId w:val="10"/>
        </w:numPr>
        <w:tabs>
          <w:tab w:val="left" w:pos="851"/>
        </w:tabs>
        <w:spacing w:before="40" w:after="40" w:line="276" w:lineRule="auto"/>
        <w:ind w:left="0" w:firstLine="426"/>
        <w:contextualSpacing w:val="0"/>
        <w:jc w:val="both"/>
        <w:rPr>
          <w:rFonts w:ascii="Times New Roman" w:hAnsi="Times New Roman" w:cs="Times New Roman"/>
        </w:rPr>
      </w:pPr>
      <w:r w:rsidRPr="004E185E">
        <w:rPr>
          <w:rFonts w:ascii="Times New Roman" w:hAnsi="Times New Roman" w:cs="Times New Roman"/>
        </w:rPr>
        <w:lastRenderedPageBreak/>
        <w:t>Paslaugų teikėjas įsipareigoja neplatinti Tarnybos pateiktų duomenų.</w:t>
      </w:r>
    </w:p>
    <w:p w14:paraId="4CEF9495" w14:textId="77777777" w:rsidR="006505B3" w:rsidRPr="004E185E" w:rsidRDefault="006505B3" w:rsidP="006505B3">
      <w:pPr>
        <w:pStyle w:val="ListParagraph"/>
        <w:numPr>
          <w:ilvl w:val="1"/>
          <w:numId w:val="10"/>
        </w:numPr>
        <w:tabs>
          <w:tab w:val="left" w:pos="851"/>
        </w:tabs>
        <w:spacing w:before="40" w:after="40" w:line="276" w:lineRule="auto"/>
        <w:ind w:left="0" w:firstLine="426"/>
        <w:contextualSpacing w:val="0"/>
        <w:jc w:val="both"/>
        <w:rPr>
          <w:rFonts w:ascii="Times New Roman" w:hAnsi="Times New Roman" w:cs="Times New Roman"/>
        </w:rPr>
      </w:pPr>
      <w:r w:rsidRPr="004E185E">
        <w:rPr>
          <w:rFonts w:ascii="Times New Roman" w:hAnsi="Times New Roman" w:cs="Times New Roman"/>
        </w:rPr>
        <w:t>Paslaugų teikėjas privalo užtikrinti tinkamą, nepertraukiamą ir kokybišką Paslaugų teikimą.</w:t>
      </w:r>
    </w:p>
    <w:p w14:paraId="1E23EDB3" w14:textId="77777777" w:rsidR="006505B3" w:rsidRPr="004E185E" w:rsidRDefault="006505B3" w:rsidP="006505B3">
      <w:pPr>
        <w:pStyle w:val="ListParagraph"/>
        <w:numPr>
          <w:ilvl w:val="1"/>
          <w:numId w:val="10"/>
        </w:numPr>
        <w:tabs>
          <w:tab w:val="left" w:pos="851"/>
        </w:tabs>
        <w:spacing w:before="40" w:after="40" w:line="276" w:lineRule="auto"/>
        <w:ind w:left="0" w:firstLine="426"/>
        <w:contextualSpacing w:val="0"/>
        <w:jc w:val="both"/>
        <w:rPr>
          <w:rFonts w:ascii="Times New Roman" w:hAnsi="Times New Roman" w:cs="Times New Roman"/>
        </w:rPr>
      </w:pPr>
      <w:r w:rsidRPr="004E185E">
        <w:rPr>
          <w:rFonts w:ascii="Times New Roman" w:hAnsi="Times New Roman" w:cs="Times New Roman"/>
        </w:rPr>
        <w:t>Paslaugų teikėjas privalo nedelsiant informuoti Tarnybą raštu apie bet kokias aplinkybes, trukdančias suteikti Paslaugas, ir koreguoti Paslaugų suteikimo terminą ar kitas sąlygas gali tik gavęs raštišką Tarnybos pritarimą.</w:t>
      </w:r>
    </w:p>
    <w:p w14:paraId="6362B023" w14:textId="77777777" w:rsidR="006505B3" w:rsidRPr="004E185E" w:rsidRDefault="006505B3" w:rsidP="006505B3">
      <w:pPr>
        <w:pStyle w:val="ListParagraph"/>
        <w:numPr>
          <w:ilvl w:val="1"/>
          <w:numId w:val="10"/>
        </w:numPr>
        <w:tabs>
          <w:tab w:val="left" w:pos="851"/>
        </w:tabs>
        <w:spacing w:before="40" w:after="40" w:line="276" w:lineRule="auto"/>
        <w:ind w:left="0" w:firstLine="426"/>
        <w:contextualSpacing w:val="0"/>
        <w:jc w:val="both"/>
        <w:rPr>
          <w:rFonts w:ascii="Times New Roman" w:hAnsi="Times New Roman" w:cs="Times New Roman"/>
        </w:rPr>
      </w:pPr>
      <w:r w:rsidRPr="004E185E">
        <w:rPr>
          <w:rFonts w:ascii="Times New Roman" w:hAnsi="Times New Roman" w:cs="Times New Roman"/>
        </w:rPr>
        <w:t>Paslaugų teikėjas, teikdamas Paslaugas turi vadovautis galiojančiais teisės aktais.</w:t>
      </w:r>
    </w:p>
    <w:p w14:paraId="5C0C0CD3" w14:textId="77777777" w:rsidR="006505B3" w:rsidRPr="004E185E" w:rsidRDefault="006505B3" w:rsidP="006505B3">
      <w:pPr>
        <w:pStyle w:val="ListParagraph"/>
        <w:numPr>
          <w:ilvl w:val="1"/>
          <w:numId w:val="10"/>
        </w:numPr>
        <w:tabs>
          <w:tab w:val="left" w:pos="851"/>
        </w:tabs>
        <w:spacing w:before="40" w:after="40" w:line="276" w:lineRule="auto"/>
        <w:ind w:left="0" w:firstLine="426"/>
        <w:contextualSpacing w:val="0"/>
        <w:jc w:val="both"/>
        <w:rPr>
          <w:rFonts w:ascii="Times New Roman" w:hAnsi="Times New Roman" w:cs="Times New Roman"/>
        </w:rPr>
      </w:pPr>
      <w:r w:rsidRPr="004E185E">
        <w:rPr>
          <w:rFonts w:ascii="Times New Roman" w:hAnsi="Times New Roman" w:cs="Times New Roman"/>
        </w:rPr>
        <w:t>Pasikeitus teisės aktams, turintiems įtakos teikiamų Paslaugų turiniui, Paslaugų teikėjas teikdamas Paslaugas, privalo vadovautis Paslaugų suteikimo dieną galiojančiais teisės aktais.</w:t>
      </w:r>
    </w:p>
    <w:p w14:paraId="5554D9E3" w14:textId="77777777" w:rsidR="006505B3" w:rsidRPr="004E185E" w:rsidRDefault="006505B3" w:rsidP="006505B3">
      <w:pPr>
        <w:pStyle w:val="ListParagraph"/>
        <w:numPr>
          <w:ilvl w:val="1"/>
          <w:numId w:val="10"/>
        </w:numPr>
        <w:tabs>
          <w:tab w:val="left" w:pos="851"/>
        </w:tabs>
        <w:spacing w:before="40" w:after="40" w:line="276" w:lineRule="auto"/>
        <w:ind w:left="0" w:firstLine="426"/>
        <w:contextualSpacing w:val="0"/>
        <w:jc w:val="both"/>
        <w:rPr>
          <w:rFonts w:ascii="Times New Roman" w:hAnsi="Times New Roman" w:cs="Times New Roman"/>
        </w:rPr>
      </w:pPr>
      <w:r w:rsidRPr="004E185E">
        <w:rPr>
          <w:rFonts w:ascii="Times New Roman" w:hAnsi="Times New Roman" w:cs="Times New Roman"/>
        </w:rPr>
        <w:t xml:space="preserve"> Tarnybai pareikalavus, Paslaugų teikėjas privalo teikti papildomą informaciją apie Paslaugos teikimo procesą, informaciją apie Paslaugas teikiančius specialistus ir jų kvalifikaciją, kitą  prašomą informaciją ir dokumentus, susijusius su paslaugų sutartimi.</w:t>
      </w:r>
    </w:p>
    <w:p w14:paraId="3337AE23" w14:textId="77777777" w:rsidR="006505B3" w:rsidRPr="004E185E" w:rsidRDefault="006505B3" w:rsidP="006505B3">
      <w:pPr>
        <w:pStyle w:val="ListParagraph"/>
        <w:numPr>
          <w:ilvl w:val="1"/>
          <w:numId w:val="10"/>
        </w:numPr>
        <w:tabs>
          <w:tab w:val="left" w:pos="851"/>
        </w:tabs>
        <w:spacing w:before="40" w:after="40" w:line="276" w:lineRule="auto"/>
        <w:ind w:left="0" w:firstLine="426"/>
        <w:contextualSpacing w:val="0"/>
        <w:jc w:val="both"/>
        <w:rPr>
          <w:rFonts w:ascii="Times New Roman" w:hAnsi="Times New Roman" w:cs="Times New Roman"/>
        </w:rPr>
      </w:pPr>
      <w:r w:rsidRPr="004E185E">
        <w:rPr>
          <w:rFonts w:ascii="Times New Roman" w:hAnsi="Times New Roman" w:cs="Times New Roman"/>
        </w:rPr>
        <w:t xml:space="preserve"> Sudarius sutartį dėl Paslaugų teikimo, esant poreikiui, papildomai gali būti sudaroma Asmens duomenų tvarkymo sutartis.</w:t>
      </w:r>
    </w:p>
    <w:p w14:paraId="7A2031EE" w14:textId="77777777" w:rsidR="006505B3" w:rsidRPr="004E185E" w:rsidRDefault="006505B3" w:rsidP="006505B3">
      <w:pPr>
        <w:pStyle w:val="ListParagraph"/>
        <w:numPr>
          <w:ilvl w:val="1"/>
          <w:numId w:val="10"/>
        </w:numPr>
        <w:tabs>
          <w:tab w:val="left" w:pos="851"/>
        </w:tabs>
        <w:spacing w:before="40" w:after="40" w:line="276" w:lineRule="auto"/>
        <w:ind w:left="0" w:firstLine="426"/>
        <w:jc w:val="both"/>
        <w:rPr>
          <w:rFonts w:ascii="Times New Roman" w:hAnsi="Times New Roman" w:cs="Times New Roman"/>
        </w:rPr>
      </w:pPr>
      <w:r w:rsidRPr="004E185E">
        <w:rPr>
          <w:rFonts w:ascii="Times New Roman" w:hAnsi="Times New Roman" w:cs="Times New Roman"/>
        </w:rPr>
        <w:t>Pirkėjas vykdydamas paslaugos pirkimą ketina įsigyti paslaugas, darančias kuo mažesnį poveikį aplinkai. Pirkėjas, vadovaudamasis A</w:t>
      </w:r>
      <w:r w:rsidRPr="004E185E">
        <w:rPr>
          <w:rFonts w:ascii="Times New Roman" w:hAnsi="Times New Roman" w:cs="Times New Roman"/>
          <w:spacing w:val="2"/>
          <w:shd w:val="clear" w:color="auto" w:fill="FFFFFF"/>
        </w:rPr>
        <w:t xml:space="preserve">plinkos apsaugos kriterijų, kuriuos perkančiosios organizacijos ir perkantieji subjektai turi taikyti pirkdamos prekes, paslaugas ar darbus, taikymo tvarkos aprašu (toliau - Aprašas) ir siekdamas įgyvendinti Aprašo 4.4.4.1. punkte įtvirtintą aplinkosauginį principą nustato šiuos aplinkos apsaugos kriterijus, kurie įtvirtinami privalomomis sutarties vykdymo sąlygomis: paslaugų teikimo metu tiekėjas įsipareigoja </w:t>
      </w:r>
      <w:r w:rsidRPr="004E185E">
        <w:rPr>
          <w:rFonts w:ascii="Times New Roman" w:hAnsi="Times New Roman" w:cs="Times New Roman"/>
        </w:rPr>
        <w:t>mažinti popieriaus sunaudojimą, atsisakyti nebūtino dokumentų kopijavimo ir spausdinimo, rengiama dokumentacija, jei tokia būtų, turi būti pateikta tik elektroniniu formatu (nebent tokiu formatu dokumentų pateikimas yra neįmanomas). Tuo atveju, jeigu paslaugai reikalinga spausdinta medžiaga, tuomet ji turi būti atspausdinta ant abiejų lapų pusių ir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siekti, kad Paslaugos tiekėjo specialistai, teikiantys konsultacijas, atvykimui į konsultacijos suteikimo vietą rinktųsi netaršias transporto priemones, kurios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Pirkimo sutarties vykdymo metu, Pirkėjas turi teisę prašyti Paslaugos tiekėjo pateikti informaciją ir/ar dokumentus, kurie įrodytų Paslaugos tiekėjo aplinkosauginių reikalavimų laikymąsi (pvz.: duomenis ar paslaugos teikimui buvo naudotas popierius, jei taip – pateikiamos naudoto popieriaus techninės charakteristikos, specialisto deklaraciją, apie naudotą transportą, pasirinktą maršrutą, ar buvo atsisakyta nebūtino dokumentų spausdinimo ir kopijavimo ir/ar kt.).</w:t>
      </w:r>
    </w:p>
    <w:p w14:paraId="402860A9" w14:textId="77777777" w:rsidR="006505B3" w:rsidRPr="004E185E" w:rsidRDefault="006505B3" w:rsidP="006505B3">
      <w:pPr>
        <w:tabs>
          <w:tab w:val="left" w:pos="851"/>
        </w:tabs>
        <w:spacing w:before="40" w:after="40" w:line="276" w:lineRule="auto"/>
        <w:jc w:val="both"/>
        <w:rPr>
          <w:rFonts w:ascii="Times New Roman" w:hAnsi="Times New Roman" w:cs="Times New Roman"/>
        </w:rPr>
      </w:pPr>
    </w:p>
    <w:p w14:paraId="68110E21" w14:textId="77777777" w:rsidR="006505B3" w:rsidRPr="009A1532" w:rsidRDefault="006505B3" w:rsidP="006505B3">
      <w:pPr>
        <w:pStyle w:val="ListParagraph"/>
        <w:numPr>
          <w:ilvl w:val="0"/>
          <w:numId w:val="10"/>
        </w:numPr>
        <w:ind w:left="714" w:hanging="357"/>
        <w:contextualSpacing w:val="0"/>
        <w:rPr>
          <w:rFonts w:ascii="Times New Roman" w:hAnsi="Times New Roman" w:cs="Times New Roman"/>
          <w:b/>
          <w:bCs/>
        </w:rPr>
      </w:pPr>
      <w:r w:rsidRPr="004E185E">
        <w:rPr>
          <w:rFonts w:ascii="Times New Roman" w:hAnsi="Times New Roman" w:cs="Times New Roman"/>
          <w:b/>
          <w:bCs/>
        </w:rPr>
        <w:t>PASLAUGŲ SUTEIKIMO VIETA IR TERMINAI</w:t>
      </w:r>
    </w:p>
    <w:p w14:paraId="715806EA" w14:textId="77777777" w:rsidR="006505B3" w:rsidRPr="00F935D2" w:rsidRDefault="006505B3" w:rsidP="006505B3">
      <w:pPr>
        <w:pStyle w:val="paragraph"/>
        <w:numPr>
          <w:ilvl w:val="1"/>
          <w:numId w:val="10"/>
        </w:numPr>
        <w:shd w:val="clear" w:color="auto" w:fill="FFFFFF" w:themeFill="background1"/>
        <w:spacing w:before="40" w:beforeAutospacing="0" w:after="40" w:afterAutospacing="0" w:line="276" w:lineRule="auto"/>
        <w:ind w:left="0" w:firstLine="426"/>
        <w:jc w:val="both"/>
        <w:rPr>
          <w:rStyle w:val="normaltextrun"/>
          <w:color w:val="000000" w:themeColor="text1"/>
        </w:rPr>
      </w:pPr>
      <w:r w:rsidRPr="00077324">
        <w:rPr>
          <w:rStyle w:val="normaltextrun"/>
          <w:color w:val="000000" w:themeColor="text1"/>
        </w:rPr>
        <w:t>Paslaug</w:t>
      </w:r>
      <w:r w:rsidRPr="00077324">
        <w:rPr>
          <w:rStyle w:val="normaltextrun"/>
          <w:rFonts w:hint="cs"/>
          <w:color w:val="000000" w:themeColor="text1"/>
        </w:rPr>
        <w:t>ų</w:t>
      </w:r>
      <w:r w:rsidRPr="00077324">
        <w:rPr>
          <w:rStyle w:val="normaltextrun"/>
          <w:color w:val="000000" w:themeColor="text1"/>
        </w:rPr>
        <w:t xml:space="preserve"> suteikimo vieta </w:t>
      </w:r>
      <w:r w:rsidRPr="00077324">
        <w:rPr>
          <w:rStyle w:val="normaltextrun"/>
          <w:rFonts w:hint="cs"/>
          <w:color w:val="000000" w:themeColor="text1"/>
        </w:rPr>
        <w:t>–</w:t>
      </w:r>
      <w:r w:rsidRPr="00077324">
        <w:rPr>
          <w:rStyle w:val="normaltextrun"/>
          <w:color w:val="000000" w:themeColor="text1"/>
        </w:rPr>
        <w:t xml:space="preserve"> Valstyb</w:t>
      </w:r>
      <w:r w:rsidRPr="00077324">
        <w:rPr>
          <w:rStyle w:val="normaltextrun"/>
          <w:rFonts w:hint="cs"/>
          <w:color w:val="000000" w:themeColor="text1"/>
        </w:rPr>
        <w:t>ė</w:t>
      </w:r>
      <w:r w:rsidRPr="00077324">
        <w:rPr>
          <w:rStyle w:val="normaltextrun"/>
          <w:color w:val="000000" w:themeColor="text1"/>
        </w:rPr>
        <w:t>s vaiko teisi</w:t>
      </w:r>
      <w:r w:rsidRPr="00077324">
        <w:rPr>
          <w:rStyle w:val="normaltextrun"/>
          <w:rFonts w:hint="cs"/>
          <w:color w:val="000000" w:themeColor="text1"/>
        </w:rPr>
        <w:t>ų</w:t>
      </w:r>
      <w:r w:rsidRPr="00077324">
        <w:rPr>
          <w:rStyle w:val="normaltextrun"/>
          <w:color w:val="000000" w:themeColor="text1"/>
        </w:rPr>
        <w:t xml:space="preserve"> apsaugos ir </w:t>
      </w:r>
      <w:r w:rsidRPr="00077324">
        <w:rPr>
          <w:rStyle w:val="normaltextrun"/>
          <w:rFonts w:hint="cs"/>
          <w:color w:val="000000" w:themeColor="text1"/>
        </w:rPr>
        <w:t>į</w:t>
      </w:r>
      <w:r w:rsidRPr="00077324">
        <w:rPr>
          <w:rStyle w:val="normaltextrun"/>
          <w:color w:val="000000" w:themeColor="text1"/>
        </w:rPr>
        <w:t>vaikinimo tarnyb</w:t>
      </w:r>
      <w:r w:rsidRPr="719A5531">
        <w:rPr>
          <w:rStyle w:val="normaltextrun"/>
          <w:color w:val="000000" w:themeColor="text1"/>
        </w:rPr>
        <w:t>os</w:t>
      </w:r>
      <w:r w:rsidRPr="00F935D2">
        <w:rPr>
          <w:rStyle w:val="normaltextrun"/>
          <w:color w:val="000000" w:themeColor="text1"/>
        </w:rPr>
        <w:t xml:space="preserve"> prie Socialin</w:t>
      </w:r>
      <w:r w:rsidRPr="00F935D2">
        <w:rPr>
          <w:rStyle w:val="normaltextrun"/>
          <w:rFonts w:hint="cs"/>
          <w:color w:val="000000" w:themeColor="text1"/>
        </w:rPr>
        <w:t>ė</w:t>
      </w:r>
      <w:r w:rsidRPr="00F935D2">
        <w:rPr>
          <w:rStyle w:val="normaltextrun"/>
          <w:color w:val="000000" w:themeColor="text1"/>
        </w:rPr>
        <w:t>s apsaugos ir darbo ministerijos administracija, adresas Labdari</w:t>
      </w:r>
      <w:r w:rsidRPr="00F935D2">
        <w:rPr>
          <w:rStyle w:val="normaltextrun"/>
          <w:rFonts w:hint="cs"/>
          <w:color w:val="000000" w:themeColor="text1"/>
        </w:rPr>
        <w:t>ų</w:t>
      </w:r>
      <w:r w:rsidRPr="00F935D2">
        <w:rPr>
          <w:rStyle w:val="normaltextrun"/>
          <w:color w:val="000000" w:themeColor="text1"/>
        </w:rPr>
        <w:t xml:space="preserve"> g. 8, 01120 Vilnius, </w:t>
      </w:r>
      <w:r w:rsidRPr="005C3950">
        <w:rPr>
          <w:rStyle w:val="normaltextrun"/>
          <w:color w:val="000000" w:themeColor="text1"/>
        </w:rPr>
        <w:t xml:space="preserve">Specializuotos pagalbos vaikams ir šeimoms skyrius, adresas Rukeliškių g. 26, Vilnius, Vaiko teisių </w:t>
      </w:r>
      <w:r w:rsidRPr="005C3950">
        <w:rPr>
          <w:rStyle w:val="normaltextrun"/>
          <w:color w:val="000000" w:themeColor="text1"/>
        </w:rPr>
        <w:lastRenderedPageBreak/>
        <w:t xml:space="preserve">linija, adresas </w:t>
      </w:r>
      <w:r w:rsidRPr="719A5531">
        <w:rPr>
          <w:rStyle w:val="normaltextrun"/>
          <w:color w:val="000000" w:themeColor="text1"/>
        </w:rPr>
        <w:t>Naujoji g. 2, Alytus</w:t>
      </w:r>
      <w:r>
        <w:rPr>
          <w:rStyle w:val="normaltextrun"/>
          <w:color w:val="000000" w:themeColor="text1"/>
        </w:rPr>
        <w:t xml:space="preserve"> </w:t>
      </w:r>
      <w:r w:rsidRPr="00F935D2">
        <w:rPr>
          <w:rStyle w:val="normaltextrun"/>
          <w:color w:val="000000" w:themeColor="text1"/>
        </w:rPr>
        <w:t>ir 12 Tarnybos teritorin</w:t>
      </w:r>
      <w:r w:rsidRPr="719A5531">
        <w:rPr>
          <w:rStyle w:val="normaltextrun"/>
          <w:color w:val="000000" w:themeColor="text1"/>
        </w:rPr>
        <w:t>i</w:t>
      </w:r>
      <w:r w:rsidRPr="00F935D2">
        <w:rPr>
          <w:rStyle w:val="normaltextrun"/>
          <w:rFonts w:hint="cs"/>
          <w:color w:val="000000" w:themeColor="text1"/>
        </w:rPr>
        <w:t>ų</w:t>
      </w:r>
      <w:r w:rsidRPr="00F935D2">
        <w:rPr>
          <w:rStyle w:val="normaltextrun"/>
          <w:color w:val="000000" w:themeColor="text1"/>
        </w:rPr>
        <w:t xml:space="preserve"> padalini</w:t>
      </w:r>
      <w:r w:rsidRPr="00F935D2">
        <w:rPr>
          <w:rStyle w:val="normaltextrun"/>
          <w:rFonts w:hint="cs"/>
          <w:color w:val="000000" w:themeColor="text1"/>
        </w:rPr>
        <w:t>ų</w:t>
      </w:r>
      <w:r w:rsidRPr="00F935D2">
        <w:rPr>
          <w:rStyle w:val="normaltextrun"/>
          <w:color w:val="000000" w:themeColor="text1"/>
        </w:rPr>
        <w:t>.  Paslaugos abipusiu susitarimu teikiamos kontaktiniu arba nuotoliniu b</w:t>
      </w:r>
      <w:r w:rsidRPr="00F935D2">
        <w:rPr>
          <w:rStyle w:val="normaltextrun"/>
          <w:rFonts w:hint="cs"/>
          <w:color w:val="000000" w:themeColor="text1"/>
        </w:rPr>
        <w:t>ū</w:t>
      </w:r>
      <w:r w:rsidRPr="00F935D2">
        <w:rPr>
          <w:rStyle w:val="normaltextrun"/>
          <w:color w:val="000000" w:themeColor="text1"/>
        </w:rPr>
        <w:t>du.</w:t>
      </w:r>
    </w:p>
    <w:p w14:paraId="590E33AC" w14:textId="77777777" w:rsidR="006505B3" w:rsidRPr="003C16BD" w:rsidRDefault="006505B3" w:rsidP="006505B3">
      <w:pPr>
        <w:pStyle w:val="paragraph"/>
        <w:numPr>
          <w:ilvl w:val="1"/>
          <w:numId w:val="10"/>
        </w:numPr>
        <w:tabs>
          <w:tab w:val="left" w:pos="993"/>
        </w:tabs>
        <w:spacing w:before="40" w:beforeAutospacing="0" w:after="40" w:afterAutospacing="0" w:line="276" w:lineRule="auto"/>
        <w:ind w:left="0" w:firstLine="426"/>
        <w:jc w:val="both"/>
        <w:textAlignment w:val="baseline"/>
        <w:rPr>
          <w:rStyle w:val="normaltextrun"/>
          <w:color w:val="000000" w:themeColor="text1"/>
        </w:rPr>
      </w:pPr>
      <w:r w:rsidRPr="003C16BD">
        <w:rPr>
          <w:rStyle w:val="normaltextrun"/>
          <w:color w:val="000000" w:themeColor="text1"/>
        </w:rPr>
        <w:t xml:space="preserve">Paslaugų teikimo trukmė – iki 2026-03-31. </w:t>
      </w:r>
      <w:r w:rsidRPr="003C16BD">
        <w:rPr>
          <w:color w:val="000000" w:themeColor="text1"/>
        </w:rPr>
        <w:t>Paslaugų teikimo terminas gali būti pratęstas 1 (vieno) mėnesio laikotarpiui tik tuo atveju, jeigu bus pratęsta tarp CPVA ir Pirkėjo pasira</w:t>
      </w:r>
      <w:r w:rsidRPr="003C16BD">
        <w:t>šyta projekto „Vaiko teisių apsaugos informacinės sistemos kūrimas“ finansavimo sutartis.</w:t>
      </w:r>
    </w:p>
    <w:p w14:paraId="10E12049" w14:textId="77777777" w:rsidR="006505B3" w:rsidRPr="005042EF" w:rsidRDefault="006505B3" w:rsidP="006505B3">
      <w:pPr>
        <w:pStyle w:val="paragraph"/>
        <w:numPr>
          <w:ilvl w:val="1"/>
          <w:numId w:val="10"/>
        </w:numPr>
        <w:tabs>
          <w:tab w:val="left" w:pos="993"/>
        </w:tabs>
        <w:spacing w:before="40" w:beforeAutospacing="0" w:after="40" w:afterAutospacing="0" w:line="276" w:lineRule="auto"/>
        <w:ind w:left="0" w:firstLine="426"/>
        <w:jc w:val="both"/>
        <w:textAlignment w:val="baseline"/>
        <w:rPr>
          <w:rStyle w:val="normaltextrun"/>
          <w:color w:val="000000" w:themeColor="text1"/>
        </w:rPr>
      </w:pPr>
      <w:r w:rsidRPr="005042EF">
        <w:rPr>
          <w:rStyle w:val="normaltextrun"/>
          <w:color w:val="000000" w:themeColor="text1"/>
        </w:rPr>
        <w:t>Planuojamas preliminarus Paslaugų valandų kiekis - 200 val. ir numatoma maksimali sutarties vertė yra 14900 Eur be PVM.</w:t>
      </w:r>
    </w:p>
    <w:p w14:paraId="27A038FC" w14:textId="77777777" w:rsidR="006505B3" w:rsidRPr="004E185E" w:rsidRDefault="006505B3" w:rsidP="006505B3">
      <w:pPr>
        <w:pStyle w:val="paragraph"/>
        <w:numPr>
          <w:ilvl w:val="1"/>
          <w:numId w:val="10"/>
        </w:numPr>
        <w:tabs>
          <w:tab w:val="left" w:pos="993"/>
        </w:tabs>
        <w:spacing w:before="40" w:beforeAutospacing="0" w:after="40" w:afterAutospacing="0" w:line="276" w:lineRule="auto"/>
        <w:ind w:left="0" w:firstLine="426"/>
        <w:jc w:val="both"/>
        <w:textAlignment w:val="baseline"/>
        <w:rPr>
          <w:color w:val="000000" w:themeColor="text1"/>
        </w:rPr>
      </w:pPr>
      <w:r w:rsidRPr="004E185E">
        <w:rPr>
          <w:rFonts w:eastAsia="Times New Roman Bold"/>
          <w:color w:val="333333"/>
        </w:rPr>
        <w:t>Pirkėjas numato atsiskaityti tik už faktiškai suteiktų paslaugų skaičių pagal pasiūlyme nurodytą valandinį įkainį</w:t>
      </w:r>
      <w:r>
        <w:rPr>
          <w:rFonts w:eastAsia="Times New Roman Bold"/>
          <w:color w:val="333333"/>
        </w:rPr>
        <w:t xml:space="preserve"> ir neįsipareigoja nupirkti viso kiekio</w:t>
      </w:r>
      <w:r w:rsidRPr="004E185E">
        <w:rPr>
          <w:rFonts w:eastAsia="Times New Roman Bold"/>
          <w:color w:val="333333"/>
        </w:rPr>
        <w:t>.</w:t>
      </w:r>
    </w:p>
    <w:p w14:paraId="48B6D252" w14:textId="77777777" w:rsidR="006505B3" w:rsidRPr="004E185E" w:rsidRDefault="006505B3" w:rsidP="006505B3">
      <w:pPr>
        <w:pStyle w:val="paragraph"/>
        <w:numPr>
          <w:ilvl w:val="1"/>
          <w:numId w:val="10"/>
        </w:numPr>
        <w:tabs>
          <w:tab w:val="left" w:pos="993"/>
        </w:tabs>
        <w:spacing w:before="40" w:beforeAutospacing="0" w:after="40" w:afterAutospacing="0" w:line="276" w:lineRule="auto"/>
        <w:ind w:left="0" w:firstLine="426"/>
        <w:jc w:val="both"/>
        <w:textAlignment w:val="baseline"/>
        <w:rPr>
          <w:rStyle w:val="normaltextrun"/>
          <w:color w:val="000000" w:themeColor="text1"/>
        </w:rPr>
      </w:pPr>
      <w:r w:rsidRPr="004E185E">
        <w:rPr>
          <w:rStyle w:val="normaltextrun"/>
          <w:color w:val="000000" w:themeColor="text1"/>
        </w:rPr>
        <w:t>Kiekvieno mėnesio paskutinę darbo dieną Paslaugų tiekėjas elektroniniu paštu su Pirkėju suderina suteiktų paslaugų valandų skaičių ir atsiunčia sąskaitą faktūrą apmokėjimui.</w:t>
      </w:r>
    </w:p>
    <w:p w14:paraId="28AF652A" w14:textId="77777777" w:rsidR="006505B3" w:rsidRPr="00C85FA6" w:rsidRDefault="006505B3" w:rsidP="006505B3">
      <w:pPr>
        <w:pStyle w:val="paragraph"/>
        <w:numPr>
          <w:ilvl w:val="1"/>
          <w:numId w:val="10"/>
        </w:numPr>
        <w:tabs>
          <w:tab w:val="left" w:pos="993"/>
        </w:tabs>
        <w:spacing w:before="40" w:beforeAutospacing="0" w:after="40" w:afterAutospacing="0" w:line="276" w:lineRule="auto"/>
        <w:ind w:left="0" w:firstLine="426"/>
        <w:jc w:val="both"/>
        <w:textAlignment w:val="baseline"/>
        <w:rPr>
          <w:color w:val="000000" w:themeColor="text1"/>
        </w:rPr>
      </w:pPr>
      <w:r w:rsidRPr="004E185E">
        <w:t>Už tinkamai suteiktas konsultacines paslaugas Pirkėjas sumoka Paslaugų tiekėjui per 30 kalendorinių dienų nuo sąskaitos faktūros gavimo dienos.</w:t>
      </w:r>
    </w:p>
    <w:p w14:paraId="6BC8B9C6" w14:textId="77777777" w:rsidR="006505B3" w:rsidRPr="004E185E" w:rsidRDefault="006505B3" w:rsidP="006505B3">
      <w:pPr>
        <w:jc w:val="center"/>
        <w:rPr>
          <w:rFonts w:ascii="Times New Roman" w:hAnsi="Times New Roman" w:cs="Times New Roman"/>
        </w:rPr>
      </w:pPr>
      <w:r w:rsidRPr="004E185E">
        <w:rPr>
          <w:rFonts w:ascii="Times New Roman" w:hAnsi="Times New Roman" w:cs="Times New Roman"/>
        </w:rPr>
        <w:t>______________________________</w:t>
      </w:r>
    </w:p>
    <w:p w14:paraId="3C3D5015" w14:textId="77777777" w:rsidR="00453F06" w:rsidRPr="00871125" w:rsidRDefault="00453F06" w:rsidP="00453F06">
      <w:pPr>
        <w:widowControl w:val="0"/>
        <w:suppressAutoHyphens/>
        <w:spacing w:after="0" w:line="240" w:lineRule="auto"/>
        <w:ind w:right="332"/>
        <w:outlineLvl w:val="6"/>
        <w:rPr>
          <w:rFonts w:ascii="Times New Roman" w:eastAsia="Times New Roman" w:hAnsi="Times New Roman" w:cs="Times New Roman"/>
          <w:bCs/>
          <w:kern w:val="0"/>
          <w14:ligatures w14:val="none"/>
        </w:rPr>
      </w:pPr>
    </w:p>
    <w:p w14:paraId="71BFEB9A" w14:textId="77777777" w:rsidR="00871125" w:rsidRDefault="00871125" w:rsidP="00871125">
      <w:pPr>
        <w:spacing w:after="0" w:line="240" w:lineRule="auto"/>
        <w:rPr>
          <w:rFonts w:ascii="Calibri" w:eastAsia="Calibri" w:hAnsi="Calibri" w:cs="Times New Roman"/>
          <w:kern w:val="0"/>
          <w:sz w:val="22"/>
          <w:szCs w:val="22"/>
          <w14:ligatures w14:val="none"/>
        </w:rPr>
      </w:pPr>
    </w:p>
    <w:p w14:paraId="7D8CB346" w14:textId="77777777" w:rsidR="00A65251" w:rsidRDefault="00A65251" w:rsidP="00871125">
      <w:pPr>
        <w:spacing w:after="0" w:line="240" w:lineRule="auto"/>
        <w:rPr>
          <w:rFonts w:ascii="Calibri" w:eastAsia="Calibri" w:hAnsi="Calibri" w:cs="Times New Roman"/>
          <w:kern w:val="0"/>
          <w:sz w:val="22"/>
          <w:szCs w:val="22"/>
          <w14:ligatures w14:val="none"/>
        </w:rPr>
      </w:pPr>
    </w:p>
    <w:p w14:paraId="3E4C3345" w14:textId="77777777" w:rsidR="00871125" w:rsidRDefault="00871125">
      <w:pPr>
        <w:rPr>
          <w:rFonts w:ascii="Times New Roman" w:eastAsia="Calibri" w:hAnsi="Times New Roman" w:cs="Times New Roman"/>
          <w:b/>
          <w:kern w:val="0"/>
          <w14:ligatures w14:val="none"/>
        </w:rPr>
      </w:pPr>
    </w:p>
    <w:p w14:paraId="51A46B61" w14:textId="77777777" w:rsidR="00A65251" w:rsidRDefault="00A65251"/>
    <w:sectPr w:rsidR="00A65251" w:rsidSect="002C1E22">
      <w:footerReference w:type="default" r:id="rId13"/>
      <w:pgSz w:w="11906" w:h="16838"/>
      <w:pgMar w:top="990"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6D43E" w14:textId="77777777" w:rsidR="00997DBA" w:rsidRDefault="00997DBA" w:rsidP="00CA4DAE">
      <w:pPr>
        <w:spacing w:after="0" w:line="240" w:lineRule="auto"/>
      </w:pPr>
      <w:r>
        <w:separator/>
      </w:r>
    </w:p>
  </w:endnote>
  <w:endnote w:type="continuationSeparator" w:id="0">
    <w:p w14:paraId="35CE4975" w14:textId="77777777" w:rsidR="00997DBA" w:rsidRDefault="00997DBA" w:rsidP="00CA4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304887"/>
      <w:docPartObj>
        <w:docPartGallery w:val="Page Numbers (Bottom of Page)"/>
        <w:docPartUnique/>
      </w:docPartObj>
    </w:sdtPr>
    <w:sdtEndPr>
      <w:rPr>
        <w:noProof/>
      </w:rPr>
    </w:sdtEndPr>
    <w:sdtContent>
      <w:p w14:paraId="41BF55B0" w14:textId="42039EBA" w:rsidR="00CA4DAE" w:rsidRDefault="00CA4D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FE216E" w14:textId="77777777" w:rsidR="00CA4DAE" w:rsidRDefault="00CA4D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B3D72" w14:textId="77777777" w:rsidR="00997DBA" w:rsidRDefault="00997DBA" w:rsidP="00CA4DAE">
      <w:pPr>
        <w:spacing w:after="0" w:line="240" w:lineRule="auto"/>
      </w:pPr>
      <w:r>
        <w:separator/>
      </w:r>
    </w:p>
  </w:footnote>
  <w:footnote w:type="continuationSeparator" w:id="0">
    <w:p w14:paraId="44D10A04" w14:textId="77777777" w:rsidR="00997DBA" w:rsidRDefault="00997DBA" w:rsidP="00CA4D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76E9A"/>
    <w:multiLevelType w:val="multilevel"/>
    <w:tmpl w:val="3676D9E4"/>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lvlText w:val="%1.%2."/>
      <w:lvlJc w:val="left"/>
      <w:pPr>
        <w:tabs>
          <w:tab w:val="num" w:pos="3582"/>
        </w:tabs>
        <w:ind w:left="3582" w:hanging="432"/>
      </w:pPr>
      <w:rPr>
        <w:rFonts w:cs="Times New Roman"/>
        <w:b w:val="0"/>
        <w:i w:val="0"/>
        <w:color w:val="auto"/>
        <w:sz w:val="24"/>
        <w:szCs w:val="24"/>
      </w:rPr>
    </w:lvl>
    <w:lvl w:ilvl="2">
      <w:start w:val="1"/>
      <w:numFmt w:val="decimal"/>
      <w:lvlText w:val="%1.%2.%3."/>
      <w:lvlJc w:val="left"/>
      <w:pPr>
        <w:tabs>
          <w:tab w:val="num" w:pos="1639"/>
        </w:tabs>
        <w:ind w:left="1639"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15:restartNumberingAfterBreak="0">
    <w:nsid w:val="271C0B2D"/>
    <w:multiLevelType w:val="hybridMultilevel"/>
    <w:tmpl w:val="9258B394"/>
    <w:lvl w:ilvl="0" w:tplc="BB7AEABC">
      <w:start w:val="1"/>
      <w:numFmt w:val="lowerLetter"/>
      <w:lvlText w:val="%1)"/>
      <w:lvlJc w:val="left"/>
      <w:pPr>
        <w:ind w:left="1854" w:hanging="360"/>
      </w:pPr>
    </w:lvl>
    <w:lvl w:ilvl="1" w:tplc="C2105296" w:tentative="1">
      <w:start w:val="1"/>
      <w:numFmt w:val="bullet"/>
      <w:lvlText w:val="o"/>
      <w:lvlJc w:val="left"/>
      <w:pPr>
        <w:ind w:left="2574" w:hanging="360"/>
      </w:pPr>
      <w:rPr>
        <w:rFonts w:ascii="Courier New" w:hAnsi="Courier New" w:hint="default"/>
      </w:rPr>
    </w:lvl>
    <w:lvl w:ilvl="2" w:tplc="D3F87C00" w:tentative="1">
      <w:start w:val="1"/>
      <w:numFmt w:val="bullet"/>
      <w:lvlText w:val=""/>
      <w:lvlJc w:val="left"/>
      <w:pPr>
        <w:ind w:left="3294" w:hanging="360"/>
      </w:pPr>
      <w:rPr>
        <w:rFonts w:ascii="Wingdings" w:hAnsi="Wingdings" w:hint="default"/>
      </w:rPr>
    </w:lvl>
    <w:lvl w:ilvl="3" w:tplc="9FFC014E" w:tentative="1">
      <w:start w:val="1"/>
      <w:numFmt w:val="bullet"/>
      <w:lvlText w:val=""/>
      <w:lvlJc w:val="left"/>
      <w:pPr>
        <w:ind w:left="4014" w:hanging="360"/>
      </w:pPr>
      <w:rPr>
        <w:rFonts w:ascii="Symbol" w:hAnsi="Symbol" w:hint="default"/>
      </w:rPr>
    </w:lvl>
    <w:lvl w:ilvl="4" w:tplc="4F888768" w:tentative="1">
      <w:start w:val="1"/>
      <w:numFmt w:val="bullet"/>
      <w:lvlText w:val="o"/>
      <w:lvlJc w:val="left"/>
      <w:pPr>
        <w:ind w:left="4734" w:hanging="360"/>
      </w:pPr>
      <w:rPr>
        <w:rFonts w:ascii="Courier New" w:hAnsi="Courier New" w:hint="default"/>
      </w:rPr>
    </w:lvl>
    <w:lvl w:ilvl="5" w:tplc="4C085C62" w:tentative="1">
      <w:start w:val="1"/>
      <w:numFmt w:val="bullet"/>
      <w:lvlText w:val=""/>
      <w:lvlJc w:val="left"/>
      <w:pPr>
        <w:ind w:left="5454" w:hanging="360"/>
      </w:pPr>
      <w:rPr>
        <w:rFonts w:ascii="Wingdings" w:hAnsi="Wingdings" w:hint="default"/>
      </w:rPr>
    </w:lvl>
    <w:lvl w:ilvl="6" w:tplc="7ABCF07A" w:tentative="1">
      <w:start w:val="1"/>
      <w:numFmt w:val="bullet"/>
      <w:lvlText w:val=""/>
      <w:lvlJc w:val="left"/>
      <w:pPr>
        <w:ind w:left="6174" w:hanging="360"/>
      </w:pPr>
      <w:rPr>
        <w:rFonts w:ascii="Symbol" w:hAnsi="Symbol" w:hint="default"/>
      </w:rPr>
    </w:lvl>
    <w:lvl w:ilvl="7" w:tplc="0194D138" w:tentative="1">
      <w:start w:val="1"/>
      <w:numFmt w:val="bullet"/>
      <w:lvlText w:val="o"/>
      <w:lvlJc w:val="left"/>
      <w:pPr>
        <w:ind w:left="6894" w:hanging="360"/>
      </w:pPr>
      <w:rPr>
        <w:rFonts w:ascii="Courier New" w:hAnsi="Courier New" w:hint="default"/>
      </w:rPr>
    </w:lvl>
    <w:lvl w:ilvl="8" w:tplc="E76C98E0" w:tentative="1">
      <w:start w:val="1"/>
      <w:numFmt w:val="bullet"/>
      <w:lvlText w:val=""/>
      <w:lvlJc w:val="left"/>
      <w:pPr>
        <w:ind w:left="7614" w:hanging="360"/>
      </w:pPr>
      <w:rPr>
        <w:rFonts w:ascii="Wingdings" w:hAnsi="Wingdings" w:hint="default"/>
      </w:rPr>
    </w:lvl>
  </w:abstractNum>
  <w:abstractNum w:abstractNumId="2" w15:restartNumberingAfterBreak="0">
    <w:nsid w:val="2AF708E3"/>
    <w:multiLevelType w:val="multilevel"/>
    <w:tmpl w:val="43D21AEE"/>
    <w:lvl w:ilvl="0">
      <w:start w:val="3"/>
      <w:numFmt w:val="decimal"/>
      <w:lvlText w:val="%1."/>
      <w:lvlJc w:val="left"/>
      <w:pPr>
        <w:ind w:left="360" w:hanging="360"/>
      </w:pPr>
    </w:lvl>
    <w:lvl w:ilvl="1">
      <w:start w:val="1"/>
      <w:numFmt w:val="decimal"/>
      <w:lvlText w:val="%1.%2."/>
      <w:lvlJc w:val="left"/>
      <w:pPr>
        <w:ind w:left="360" w:hanging="360"/>
      </w:pPr>
      <w:rPr>
        <w:b w:val="0"/>
        <w:bCs w:val="0"/>
        <w:color w:val="auto"/>
      </w:rPr>
    </w:lvl>
    <w:lvl w:ilvl="2">
      <w:start w:val="1"/>
      <w:numFmt w:val="decimal"/>
      <w:lvlText w:val="%1.%2.%3."/>
      <w:lvlJc w:val="left"/>
      <w:pPr>
        <w:ind w:left="1997"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479E33E4"/>
    <w:multiLevelType w:val="multilevel"/>
    <w:tmpl w:val="521EA032"/>
    <w:lvl w:ilvl="0">
      <w:start w:val="2"/>
      <w:numFmt w:val="decimal"/>
      <w:lvlText w:val="%1."/>
      <w:lvlJc w:val="left"/>
      <w:pPr>
        <w:ind w:left="360" w:hanging="360"/>
      </w:pPr>
    </w:lvl>
    <w:lvl w:ilvl="1">
      <w:start w:val="3"/>
      <w:numFmt w:val="decimal"/>
      <w:lvlText w:val="%1.%2."/>
      <w:lvlJc w:val="left"/>
      <w:pPr>
        <w:ind w:left="1495" w:hanging="360"/>
      </w:pPr>
    </w:lvl>
    <w:lvl w:ilvl="2">
      <w:start w:val="1"/>
      <w:numFmt w:val="decimal"/>
      <w:lvlText w:val="%1.%2.%3."/>
      <w:lvlJc w:val="left"/>
      <w:pPr>
        <w:ind w:left="2990" w:hanging="720"/>
      </w:pPr>
    </w:lvl>
    <w:lvl w:ilvl="3">
      <w:start w:val="1"/>
      <w:numFmt w:val="decimal"/>
      <w:lvlText w:val="%1.%2.%3.%4."/>
      <w:lvlJc w:val="left"/>
      <w:pPr>
        <w:ind w:left="4125" w:hanging="720"/>
      </w:pPr>
    </w:lvl>
    <w:lvl w:ilvl="4">
      <w:start w:val="1"/>
      <w:numFmt w:val="decimal"/>
      <w:lvlText w:val="%1.%2.%3.%4.%5."/>
      <w:lvlJc w:val="left"/>
      <w:pPr>
        <w:ind w:left="5620" w:hanging="1080"/>
      </w:pPr>
    </w:lvl>
    <w:lvl w:ilvl="5">
      <w:start w:val="1"/>
      <w:numFmt w:val="decimal"/>
      <w:lvlText w:val="%1.%2.%3.%4.%5.%6."/>
      <w:lvlJc w:val="left"/>
      <w:pPr>
        <w:ind w:left="6755" w:hanging="1080"/>
      </w:pPr>
    </w:lvl>
    <w:lvl w:ilvl="6">
      <w:start w:val="1"/>
      <w:numFmt w:val="decimal"/>
      <w:lvlText w:val="%1.%2.%3.%4.%5.%6.%7."/>
      <w:lvlJc w:val="left"/>
      <w:pPr>
        <w:ind w:left="8250" w:hanging="1440"/>
      </w:pPr>
    </w:lvl>
    <w:lvl w:ilvl="7">
      <w:start w:val="1"/>
      <w:numFmt w:val="decimal"/>
      <w:lvlText w:val="%1.%2.%3.%4.%5.%6.%7.%8."/>
      <w:lvlJc w:val="left"/>
      <w:pPr>
        <w:ind w:left="9385" w:hanging="1440"/>
      </w:pPr>
    </w:lvl>
    <w:lvl w:ilvl="8">
      <w:start w:val="1"/>
      <w:numFmt w:val="decimal"/>
      <w:lvlText w:val="%1.%2.%3.%4.%5.%6.%7.%8.%9."/>
      <w:lvlJc w:val="left"/>
      <w:pPr>
        <w:ind w:left="10880" w:hanging="1800"/>
      </w:pPr>
    </w:lvl>
  </w:abstractNum>
  <w:abstractNum w:abstractNumId="4" w15:restartNumberingAfterBreak="0">
    <w:nsid w:val="54BC7948"/>
    <w:multiLevelType w:val="hybridMultilevel"/>
    <w:tmpl w:val="BC021E84"/>
    <w:lvl w:ilvl="0" w:tplc="652A808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4E406B6"/>
    <w:multiLevelType w:val="multilevel"/>
    <w:tmpl w:val="4F80443C"/>
    <w:lvl w:ilvl="0">
      <w:start w:val="7"/>
      <w:numFmt w:val="decimal"/>
      <w:lvlText w:val="%1."/>
      <w:lvlJc w:val="left"/>
      <w:pPr>
        <w:ind w:left="360" w:hanging="360"/>
      </w:pPr>
      <w:rPr>
        <w:b w:val="0"/>
      </w:rPr>
    </w:lvl>
    <w:lvl w:ilvl="1">
      <w:start w:val="2"/>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6" w15:restartNumberingAfterBreak="0">
    <w:nsid w:val="58660D96"/>
    <w:multiLevelType w:val="multilevel"/>
    <w:tmpl w:val="ADECBD7E"/>
    <w:lvl w:ilvl="0">
      <w:start w:val="8"/>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62EF454C"/>
    <w:multiLevelType w:val="multilevel"/>
    <w:tmpl w:val="5082DDD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6B1C588E"/>
    <w:multiLevelType w:val="multilevel"/>
    <w:tmpl w:val="B030B5E2"/>
    <w:lvl w:ilvl="0">
      <w:start w:val="5"/>
      <w:numFmt w:val="decimal"/>
      <w:lvlText w:val="%1."/>
      <w:lvlJc w:val="left"/>
      <w:pPr>
        <w:ind w:left="360" w:hanging="360"/>
      </w:pPr>
      <w:rPr>
        <w:b/>
      </w:rPr>
    </w:lvl>
    <w:lvl w:ilvl="1">
      <w:start w:val="1"/>
      <w:numFmt w:val="decimal"/>
      <w:lvlText w:val="%1.%2."/>
      <w:lvlJc w:val="left"/>
      <w:pPr>
        <w:ind w:left="1637" w:hanging="360"/>
      </w:pPr>
      <w:rPr>
        <w:sz w:val="24"/>
        <w:szCs w:val="24"/>
      </w:rPr>
    </w:lvl>
    <w:lvl w:ilvl="2">
      <w:start w:val="1"/>
      <w:numFmt w:val="decimal"/>
      <w:lvlText w:val="%1.%2.%3."/>
      <w:lvlJc w:val="left"/>
      <w:pPr>
        <w:ind w:left="3690"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9" w15:restartNumberingAfterBreak="0">
    <w:nsid w:val="6CFE0B7B"/>
    <w:multiLevelType w:val="multilevel"/>
    <w:tmpl w:val="EA06A752"/>
    <w:lvl w:ilvl="0">
      <w:start w:val="1"/>
      <w:numFmt w:val="decimal"/>
      <w:lvlText w:val="%1."/>
      <w:lvlJc w:val="left"/>
      <w:pPr>
        <w:ind w:left="786" w:hanging="360"/>
      </w:pPr>
    </w:lvl>
    <w:lvl w:ilvl="1">
      <w:start w:val="1"/>
      <w:numFmt w:val="decimal"/>
      <w:lvlText w:val="%1.%2."/>
      <w:lvlJc w:val="left"/>
      <w:pPr>
        <w:ind w:left="1080" w:hanging="720"/>
      </w:pPr>
      <w:rPr>
        <w:b w:val="0"/>
        <w:bCs w:val="0"/>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0" w15:restartNumberingAfterBreak="0">
    <w:nsid w:val="7D8D5A49"/>
    <w:multiLevelType w:val="multilevel"/>
    <w:tmpl w:val="F468D1E0"/>
    <w:lvl w:ilvl="0">
      <w:start w:val="8"/>
      <w:numFmt w:val="decimal"/>
      <w:lvlText w:val="%1."/>
      <w:lvlJc w:val="left"/>
      <w:pPr>
        <w:ind w:left="360" w:hanging="360"/>
      </w:pPr>
    </w:lvl>
    <w:lvl w:ilvl="1">
      <w:start w:val="5"/>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12125763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164358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0538315">
    <w:abstractNumId w:val="8"/>
  </w:num>
  <w:num w:numId="4" w16cid:durableId="537205356">
    <w:abstractNumId w:val="3"/>
  </w:num>
  <w:num w:numId="5" w16cid:durableId="217252137">
    <w:abstractNumId w:val="4"/>
  </w:num>
  <w:num w:numId="6" w16cid:durableId="2018967704">
    <w:abstractNumId w:val="5"/>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5416">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4985588">
    <w:abstractNumId w:val="6"/>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2143696">
    <w:abstractNumId w:val="10"/>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3584325">
    <w:abstractNumId w:val="9"/>
  </w:num>
  <w:num w:numId="11" w16cid:durableId="1933007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125"/>
    <w:rsid w:val="00012926"/>
    <w:rsid w:val="000430D4"/>
    <w:rsid w:val="00075748"/>
    <w:rsid w:val="00095BA0"/>
    <w:rsid w:val="00110EB8"/>
    <w:rsid w:val="00124AB6"/>
    <w:rsid w:val="00134FF0"/>
    <w:rsid w:val="00141356"/>
    <w:rsid w:val="00186B52"/>
    <w:rsid w:val="00186E11"/>
    <w:rsid w:val="001A16F0"/>
    <w:rsid w:val="001C072A"/>
    <w:rsid w:val="001C2D6E"/>
    <w:rsid w:val="001C64E4"/>
    <w:rsid w:val="001F24B3"/>
    <w:rsid w:val="00204122"/>
    <w:rsid w:val="00213964"/>
    <w:rsid w:val="00215C8B"/>
    <w:rsid w:val="00243D0D"/>
    <w:rsid w:val="002577FF"/>
    <w:rsid w:val="002B0027"/>
    <w:rsid w:val="002B2DD8"/>
    <w:rsid w:val="002C1E22"/>
    <w:rsid w:val="002C6E59"/>
    <w:rsid w:val="002D12EB"/>
    <w:rsid w:val="002F2322"/>
    <w:rsid w:val="00316AF2"/>
    <w:rsid w:val="00322DA2"/>
    <w:rsid w:val="00336578"/>
    <w:rsid w:val="0038242F"/>
    <w:rsid w:val="00382C90"/>
    <w:rsid w:val="00390B48"/>
    <w:rsid w:val="00394E0C"/>
    <w:rsid w:val="003B0245"/>
    <w:rsid w:val="003C1727"/>
    <w:rsid w:val="00412AB4"/>
    <w:rsid w:val="00453F06"/>
    <w:rsid w:val="004B29A2"/>
    <w:rsid w:val="004B2B4E"/>
    <w:rsid w:val="004C2CE1"/>
    <w:rsid w:val="004C6B51"/>
    <w:rsid w:val="004E34A2"/>
    <w:rsid w:val="00503AD1"/>
    <w:rsid w:val="00522F9E"/>
    <w:rsid w:val="0052698B"/>
    <w:rsid w:val="00566DB7"/>
    <w:rsid w:val="00575FAF"/>
    <w:rsid w:val="005E3E33"/>
    <w:rsid w:val="005E7F41"/>
    <w:rsid w:val="005F3549"/>
    <w:rsid w:val="00641C3A"/>
    <w:rsid w:val="00642CA9"/>
    <w:rsid w:val="006505B3"/>
    <w:rsid w:val="00671D4C"/>
    <w:rsid w:val="00676AAB"/>
    <w:rsid w:val="0068684B"/>
    <w:rsid w:val="00686E12"/>
    <w:rsid w:val="006B57DD"/>
    <w:rsid w:val="006E1A7F"/>
    <w:rsid w:val="006E533A"/>
    <w:rsid w:val="00743C22"/>
    <w:rsid w:val="00776478"/>
    <w:rsid w:val="007907A7"/>
    <w:rsid w:val="007A23DB"/>
    <w:rsid w:val="007B2288"/>
    <w:rsid w:val="007D285F"/>
    <w:rsid w:val="007D45AD"/>
    <w:rsid w:val="00821705"/>
    <w:rsid w:val="00846335"/>
    <w:rsid w:val="00861DD2"/>
    <w:rsid w:val="00871125"/>
    <w:rsid w:val="00885094"/>
    <w:rsid w:val="00893040"/>
    <w:rsid w:val="008C021B"/>
    <w:rsid w:val="00906DAA"/>
    <w:rsid w:val="00914BB7"/>
    <w:rsid w:val="00936252"/>
    <w:rsid w:val="009632BA"/>
    <w:rsid w:val="00985D68"/>
    <w:rsid w:val="00987356"/>
    <w:rsid w:val="00996E02"/>
    <w:rsid w:val="00997DBA"/>
    <w:rsid w:val="009A2630"/>
    <w:rsid w:val="009B46E4"/>
    <w:rsid w:val="009D2BBF"/>
    <w:rsid w:val="009E081B"/>
    <w:rsid w:val="009F16EE"/>
    <w:rsid w:val="00A23CC0"/>
    <w:rsid w:val="00A37793"/>
    <w:rsid w:val="00A65251"/>
    <w:rsid w:val="00A92117"/>
    <w:rsid w:val="00AA2A26"/>
    <w:rsid w:val="00AB4F46"/>
    <w:rsid w:val="00AD020A"/>
    <w:rsid w:val="00AD05C5"/>
    <w:rsid w:val="00AD1A51"/>
    <w:rsid w:val="00AE0F99"/>
    <w:rsid w:val="00AF4E34"/>
    <w:rsid w:val="00B03D69"/>
    <w:rsid w:val="00B2217D"/>
    <w:rsid w:val="00B2321E"/>
    <w:rsid w:val="00B3472F"/>
    <w:rsid w:val="00B60BE3"/>
    <w:rsid w:val="00B64A6C"/>
    <w:rsid w:val="00B64B40"/>
    <w:rsid w:val="00BA5879"/>
    <w:rsid w:val="00BB24B9"/>
    <w:rsid w:val="00BC3F1B"/>
    <w:rsid w:val="00BD2C37"/>
    <w:rsid w:val="00BF232E"/>
    <w:rsid w:val="00C04555"/>
    <w:rsid w:val="00C305EC"/>
    <w:rsid w:val="00C7356D"/>
    <w:rsid w:val="00CA4D7F"/>
    <w:rsid w:val="00CA4DAE"/>
    <w:rsid w:val="00CD7809"/>
    <w:rsid w:val="00CE33AA"/>
    <w:rsid w:val="00D22A60"/>
    <w:rsid w:val="00D927EB"/>
    <w:rsid w:val="00D9762F"/>
    <w:rsid w:val="00DB073E"/>
    <w:rsid w:val="00DE0B73"/>
    <w:rsid w:val="00DE0D76"/>
    <w:rsid w:val="00E01917"/>
    <w:rsid w:val="00E7055F"/>
    <w:rsid w:val="00E75935"/>
    <w:rsid w:val="00EC4726"/>
    <w:rsid w:val="00ED49C3"/>
    <w:rsid w:val="00ED556B"/>
    <w:rsid w:val="00F02A37"/>
    <w:rsid w:val="00F044C8"/>
    <w:rsid w:val="00F066D5"/>
    <w:rsid w:val="00F165E6"/>
    <w:rsid w:val="00F23AC2"/>
    <w:rsid w:val="00F256AC"/>
    <w:rsid w:val="00F3083F"/>
    <w:rsid w:val="00F441A9"/>
    <w:rsid w:val="00F448E2"/>
    <w:rsid w:val="00F53CA8"/>
    <w:rsid w:val="00F71A28"/>
    <w:rsid w:val="00F75AC1"/>
    <w:rsid w:val="00F95A8A"/>
    <w:rsid w:val="00FC0A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CF8D9"/>
  <w15:chartTrackingRefBased/>
  <w15:docId w15:val="{FD9F59BA-963F-4F81-98DC-DF9873155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25"/>
  </w:style>
  <w:style w:type="paragraph" w:styleId="Heading1">
    <w:name w:val="heading 1"/>
    <w:basedOn w:val="Normal"/>
    <w:next w:val="Normal"/>
    <w:link w:val="Heading1Char"/>
    <w:uiPriority w:val="9"/>
    <w:qFormat/>
    <w:rsid w:val="008711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11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11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11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11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11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1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1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1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1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11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11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11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11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11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1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1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125"/>
    <w:rPr>
      <w:rFonts w:eastAsiaTheme="majorEastAsia" w:cstheme="majorBidi"/>
      <w:color w:val="272727" w:themeColor="text1" w:themeTint="D8"/>
    </w:rPr>
  </w:style>
  <w:style w:type="paragraph" w:styleId="Title">
    <w:name w:val="Title"/>
    <w:basedOn w:val="Normal"/>
    <w:next w:val="Normal"/>
    <w:link w:val="TitleChar"/>
    <w:uiPriority w:val="10"/>
    <w:qFormat/>
    <w:rsid w:val="008711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1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1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1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125"/>
    <w:pPr>
      <w:spacing w:before="160"/>
      <w:jc w:val="center"/>
    </w:pPr>
    <w:rPr>
      <w:i/>
      <w:iCs/>
      <w:color w:val="404040" w:themeColor="text1" w:themeTint="BF"/>
    </w:rPr>
  </w:style>
  <w:style w:type="character" w:customStyle="1" w:styleId="QuoteChar">
    <w:name w:val="Quote Char"/>
    <w:basedOn w:val="DefaultParagraphFont"/>
    <w:link w:val="Quote"/>
    <w:uiPriority w:val="29"/>
    <w:rsid w:val="00871125"/>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
    <w:basedOn w:val="Normal"/>
    <w:link w:val="ListParagraphChar"/>
    <w:uiPriority w:val="34"/>
    <w:qFormat/>
    <w:rsid w:val="00871125"/>
    <w:pPr>
      <w:ind w:left="720"/>
      <w:contextualSpacing/>
    </w:pPr>
  </w:style>
  <w:style w:type="character" w:styleId="IntenseEmphasis">
    <w:name w:val="Intense Emphasis"/>
    <w:basedOn w:val="DefaultParagraphFont"/>
    <w:uiPriority w:val="21"/>
    <w:qFormat/>
    <w:rsid w:val="00871125"/>
    <w:rPr>
      <w:i/>
      <w:iCs/>
      <w:color w:val="0F4761" w:themeColor="accent1" w:themeShade="BF"/>
    </w:rPr>
  </w:style>
  <w:style w:type="paragraph" w:styleId="IntenseQuote">
    <w:name w:val="Intense Quote"/>
    <w:basedOn w:val="Normal"/>
    <w:next w:val="Normal"/>
    <w:link w:val="IntenseQuoteChar"/>
    <w:uiPriority w:val="30"/>
    <w:qFormat/>
    <w:rsid w:val="008711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1125"/>
    <w:rPr>
      <w:i/>
      <w:iCs/>
      <w:color w:val="0F4761" w:themeColor="accent1" w:themeShade="BF"/>
    </w:rPr>
  </w:style>
  <w:style w:type="character" w:styleId="IntenseReference">
    <w:name w:val="Intense Reference"/>
    <w:basedOn w:val="DefaultParagraphFont"/>
    <w:uiPriority w:val="32"/>
    <w:qFormat/>
    <w:rsid w:val="00871125"/>
    <w:rPr>
      <w:b/>
      <w:bCs/>
      <w:smallCaps/>
      <w:color w:val="0F4761" w:themeColor="accent1" w:themeShade="BF"/>
      <w:spacing w:val="5"/>
    </w:rPr>
  </w:style>
  <w:style w:type="character" w:styleId="Hyperlink">
    <w:name w:val="Hyperlink"/>
    <w:basedOn w:val="DefaultParagraphFont"/>
    <w:unhideWhenUsed/>
    <w:rsid w:val="00871125"/>
    <w:rPr>
      <w:color w:val="467886" w:themeColor="hyperlink"/>
      <w:u w:val="single"/>
    </w:rPr>
  </w:style>
  <w:style w:type="paragraph" w:customStyle="1" w:styleId="paragraph">
    <w:name w:val="paragraph"/>
    <w:basedOn w:val="Normal"/>
    <w:rsid w:val="00871125"/>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normaltextrun">
    <w:name w:val="normaltextrun"/>
    <w:basedOn w:val="DefaultParagraphFont"/>
    <w:rsid w:val="00871125"/>
  </w:style>
  <w:style w:type="character" w:customStyle="1" w:styleId="eop">
    <w:name w:val="eop"/>
    <w:basedOn w:val="DefaultParagraphFont"/>
    <w:rsid w:val="00871125"/>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893040"/>
  </w:style>
  <w:style w:type="character" w:customStyle="1" w:styleId="Bodytext">
    <w:name w:val="Body text_"/>
    <w:link w:val="BodyText10"/>
    <w:locked/>
    <w:rsid w:val="00893040"/>
    <w:rPr>
      <w:shd w:val="clear" w:color="auto" w:fill="FFFFFF"/>
    </w:rPr>
  </w:style>
  <w:style w:type="paragraph" w:customStyle="1" w:styleId="BodyText10">
    <w:name w:val="Body Text10"/>
    <w:basedOn w:val="Normal"/>
    <w:link w:val="Bodytext"/>
    <w:rsid w:val="00893040"/>
    <w:pPr>
      <w:widowControl w:val="0"/>
      <w:shd w:val="clear" w:color="auto" w:fill="FFFFFF"/>
      <w:spacing w:before="540" w:after="540" w:line="240" w:lineRule="atLeast"/>
      <w:jc w:val="center"/>
    </w:pPr>
  </w:style>
  <w:style w:type="table" w:styleId="TableGrid">
    <w:name w:val="Table Grid"/>
    <w:basedOn w:val="TableNormal"/>
    <w:uiPriority w:val="39"/>
    <w:rsid w:val="00A65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42CA9"/>
    <w:rPr>
      <w:color w:val="605E5C"/>
      <w:shd w:val="clear" w:color="auto" w:fill="E1DFDD"/>
    </w:rPr>
  </w:style>
  <w:style w:type="paragraph" w:styleId="Header">
    <w:name w:val="header"/>
    <w:basedOn w:val="Normal"/>
    <w:link w:val="HeaderChar"/>
    <w:uiPriority w:val="99"/>
    <w:unhideWhenUsed/>
    <w:rsid w:val="00CA4DAE"/>
    <w:pPr>
      <w:tabs>
        <w:tab w:val="center" w:pos="4986"/>
        <w:tab w:val="right" w:pos="9972"/>
      </w:tabs>
      <w:spacing w:after="0" w:line="240" w:lineRule="auto"/>
    </w:pPr>
  </w:style>
  <w:style w:type="character" w:customStyle="1" w:styleId="HeaderChar">
    <w:name w:val="Header Char"/>
    <w:basedOn w:val="DefaultParagraphFont"/>
    <w:link w:val="Header"/>
    <w:uiPriority w:val="99"/>
    <w:rsid w:val="00CA4DAE"/>
  </w:style>
  <w:style w:type="paragraph" w:styleId="Footer">
    <w:name w:val="footer"/>
    <w:basedOn w:val="Normal"/>
    <w:link w:val="FooterChar"/>
    <w:uiPriority w:val="99"/>
    <w:unhideWhenUsed/>
    <w:rsid w:val="00CA4DAE"/>
    <w:pPr>
      <w:tabs>
        <w:tab w:val="center" w:pos="4986"/>
        <w:tab w:val="right" w:pos="9972"/>
      </w:tabs>
      <w:spacing w:after="0" w:line="240" w:lineRule="auto"/>
    </w:pPr>
  </w:style>
  <w:style w:type="character" w:customStyle="1" w:styleId="FooterChar">
    <w:name w:val="Footer Char"/>
    <w:basedOn w:val="DefaultParagraphFont"/>
    <w:link w:val="Footer"/>
    <w:uiPriority w:val="99"/>
    <w:rsid w:val="00CA4DAE"/>
  </w:style>
  <w:style w:type="table" w:styleId="ListTable3-Accent4">
    <w:name w:val="List Table 3 Accent 4"/>
    <w:basedOn w:val="TableNormal"/>
    <w:uiPriority w:val="48"/>
    <w:rsid w:val="006505B3"/>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rPr>
      <w:cantSplit/>
    </w:trPr>
    <w:tblStylePr w:type="firstRow">
      <w:rPr>
        <w:rFonts w:ascii="Times New Roman Bold" w:hAnsi="Times New Roman Bold"/>
        <w:b/>
        <w:bCs/>
        <w:i w:val="0"/>
        <w:color w:val="EBF8FF"/>
        <w:sz w:val="24"/>
      </w:rPr>
      <w:tblPr/>
      <w:trPr>
        <w:tblHeader/>
      </w:trPr>
      <w:tcPr>
        <w:shd w:val="clear" w:color="auto" w:fill="0075C9"/>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customStyle="1" w:styleId="PlainTable31">
    <w:name w:val="Plain Table 31"/>
    <w:basedOn w:val="TableNormal"/>
    <w:next w:val="PlainTable3"/>
    <w:uiPriority w:val="43"/>
    <w:rsid w:val="006505B3"/>
    <w:pPr>
      <w:spacing w:after="0" w:line="240" w:lineRule="auto"/>
    </w:pPr>
    <w:rPr>
      <w:kern w:val="0"/>
      <w:sz w:val="22"/>
      <w:szCs w:val="22"/>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3">
    <w:name w:val="Plain Table 3"/>
    <w:basedOn w:val="TableNormal"/>
    <w:uiPriority w:val="43"/>
    <w:rsid w:val="006505B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ikoteises.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nbfc.lrv.lt/lt/sabis/"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vaikoteises.lt" TargetMode="External"/><Relationship Id="rId4" Type="http://schemas.openxmlformats.org/officeDocument/2006/relationships/webSettings" Target="webSettings.xml"/><Relationship Id="rId9" Type="http://schemas.openxmlformats.org/officeDocument/2006/relationships/hyperlink" Target="http://172.30.16.50/Litlex/LL.DLL?Tekstas=1?Id=80710&amp;Zd=sutar&amp;BF=4"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21416</Words>
  <Characters>12208</Characters>
  <Application>Microsoft Office Word</Application>
  <DocSecurity>0</DocSecurity>
  <Lines>101</Lines>
  <Paragraphs>67</Paragraphs>
  <ScaleCrop>false</ScaleCrop>
  <Company/>
  <LinksUpToDate>false</LinksUpToDate>
  <CharactersWithSpaces>33557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Greičienė</dc:creator>
  <cp:keywords/>
  <dc:description/>
  <cp:lastModifiedBy>Jovita Jankūnaitė</cp:lastModifiedBy>
  <cp:revision>4</cp:revision>
  <dcterms:created xsi:type="dcterms:W3CDTF">2025-09-11T14:16:00Z</dcterms:created>
  <dcterms:modified xsi:type="dcterms:W3CDTF">2025-09-11T14:20:00Z</dcterms:modified>
</cp:coreProperties>
</file>