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60F8" w14:textId="77777777" w:rsidR="002A0781" w:rsidRDefault="00000000">
      <w:pPr>
        <w:spacing w:after="263" w:line="259" w:lineRule="auto"/>
        <w:ind w:left="0" w:right="5" w:firstLine="0"/>
        <w:jc w:val="right"/>
      </w:pPr>
      <w:proofErr w:type="spellStart"/>
      <w:r>
        <w:rPr>
          <w:rFonts w:ascii="Calibri" w:eastAsia="Calibri" w:hAnsi="Calibri" w:cs="Calibri"/>
          <w:sz w:val="20"/>
        </w:rPr>
        <w:t>Elektroninio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dokumento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nuorašas</w:t>
      </w:r>
      <w:proofErr w:type="spellEnd"/>
    </w:p>
    <w:p w14:paraId="5FB8FE4E" w14:textId="77777777" w:rsidR="002A0781" w:rsidRDefault="00000000">
      <w:pPr>
        <w:pStyle w:val="Heading1"/>
        <w:spacing w:after="27"/>
      </w:pPr>
      <w:r>
        <w:t xml:space="preserve">BELAIDŽIO INTERNETO PRIEIGOS MODERNIZAVIMO SUTARTIS </w:t>
      </w:r>
    </w:p>
    <w:p w14:paraId="5700EBF9" w14:textId="77777777" w:rsidR="002A0781" w:rsidRDefault="00000000">
      <w:pPr>
        <w:spacing w:after="109" w:line="265" w:lineRule="auto"/>
        <w:ind w:left="2374" w:right="2367"/>
        <w:jc w:val="center"/>
      </w:pPr>
      <w:r>
        <w:t xml:space="preserve">2025 m. </w:t>
      </w:r>
      <w:proofErr w:type="spellStart"/>
      <w:proofErr w:type="gramStart"/>
      <w:r>
        <w:t>gruodžio</w:t>
      </w:r>
      <w:proofErr w:type="spellEnd"/>
      <w:r>
        <w:t xml:space="preserve">  10</w:t>
      </w:r>
      <w:proofErr w:type="gramEnd"/>
      <w:r>
        <w:t xml:space="preserve"> d. Nr. 25 /12/10-01 </w:t>
      </w:r>
    </w:p>
    <w:p w14:paraId="5969900A" w14:textId="77777777" w:rsidR="002A0781" w:rsidRDefault="00000000">
      <w:pPr>
        <w:spacing w:after="514" w:line="265" w:lineRule="auto"/>
        <w:ind w:left="2374" w:right="2367"/>
        <w:jc w:val="center"/>
      </w:pPr>
      <w:proofErr w:type="spellStart"/>
      <w:r>
        <w:t>Visaginas</w:t>
      </w:r>
      <w:proofErr w:type="spellEnd"/>
      <w:r>
        <w:t xml:space="preserve"> </w:t>
      </w:r>
    </w:p>
    <w:p w14:paraId="41C7AEA4" w14:textId="7B332C48" w:rsidR="002A0781" w:rsidRDefault="00000000">
      <w:pPr>
        <w:spacing w:after="243"/>
        <w:ind w:left="-15" w:right="0" w:firstLine="852"/>
      </w:pPr>
      <w:proofErr w:type="spellStart"/>
      <w:r>
        <w:t>Visagino</w:t>
      </w:r>
      <w:proofErr w:type="spellEnd"/>
      <w:r>
        <w:t xml:space="preserve"> </w:t>
      </w:r>
      <w:proofErr w:type="spellStart"/>
      <w:r>
        <w:t>rekreacijos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centras</w:t>
      </w:r>
      <w:proofErr w:type="spellEnd"/>
      <w:r>
        <w:t xml:space="preserve">,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191747963 (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vadinamas</w:t>
      </w:r>
      <w:proofErr w:type="spellEnd"/>
      <w:r>
        <w:t xml:space="preserve"> „</w:t>
      </w:r>
      <w:proofErr w:type="spellStart"/>
      <w:proofErr w:type="gramStart"/>
      <w:r>
        <w:t>Užsakovu</w:t>
      </w:r>
      <w:proofErr w:type="spellEnd"/>
      <w:r>
        <w:t>“</w:t>
      </w:r>
      <w:proofErr w:type="gramEnd"/>
      <w:r>
        <w:t xml:space="preserve">), </w:t>
      </w:r>
      <w:proofErr w:type="spellStart"/>
      <w:proofErr w:type="gramStart"/>
      <w:r>
        <w:t>atstovaujama</w:t>
      </w:r>
      <w:proofErr w:type="spellEnd"/>
      <w:r>
        <w:t xml:space="preserve"> </w:t>
      </w:r>
      <w:r w:rsidR="00AA6942">
        <w:t xml:space="preserve"> </w:t>
      </w:r>
      <w:r>
        <w:t>,</w:t>
      </w:r>
      <w:proofErr w:type="gram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Užsakovas</w:t>
      </w:r>
      <w:proofErr w:type="spellEnd"/>
      <w:r>
        <w:t xml:space="preserve">) </w:t>
      </w:r>
      <w:proofErr w:type="spellStart"/>
      <w:proofErr w:type="gramStart"/>
      <w:r>
        <w:t>ir</w:t>
      </w:r>
      <w:proofErr w:type="spellEnd"/>
      <w:r>
        <w:t xml:space="preserve">  UAB</w:t>
      </w:r>
      <w:proofErr w:type="gramEnd"/>
      <w:r>
        <w:t xml:space="preserve"> „</w:t>
      </w:r>
      <w:proofErr w:type="spellStart"/>
      <w:r>
        <w:t>Sugardas</w:t>
      </w:r>
      <w:proofErr w:type="spellEnd"/>
      <w:r>
        <w:t xml:space="preserve">",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155518032 </w:t>
      </w:r>
      <w:proofErr w:type="spellStart"/>
      <w:r>
        <w:t>atstovaujama</w:t>
      </w:r>
      <w:proofErr w:type="spellEnd"/>
      <w:proofErr w:type="gramStart"/>
      <w:r>
        <w:t xml:space="preserve"> </w:t>
      </w:r>
      <w:r w:rsidR="00AA6942">
        <w:t xml:space="preserve"> </w:t>
      </w:r>
      <w:r>
        <w:t xml:space="preserve"> (</w:t>
      </w:r>
      <w:proofErr w:type="spellStart"/>
      <w:proofErr w:type="gramEnd"/>
      <w:r>
        <w:t>toliau</w:t>
      </w:r>
      <w:proofErr w:type="spellEnd"/>
      <w:r>
        <w:t xml:space="preserve"> - </w:t>
      </w:r>
      <w:proofErr w:type="spellStart"/>
      <w:r>
        <w:t>Rangovas</w:t>
      </w:r>
      <w:proofErr w:type="spellEnd"/>
      <w:r>
        <w:t xml:space="preserve">),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vadinami</w:t>
      </w:r>
      <w:proofErr w:type="spellEnd"/>
      <w:r>
        <w:t xml:space="preserve"> </w:t>
      </w:r>
      <w:proofErr w:type="spellStart"/>
      <w:r>
        <w:t>Šalimis</w:t>
      </w:r>
      <w:proofErr w:type="spellEnd"/>
      <w:r>
        <w:t xml:space="preserve">, o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atskirai</w:t>
      </w:r>
      <w:proofErr w:type="spellEnd"/>
      <w:r>
        <w:t xml:space="preserve"> – </w:t>
      </w:r>
      <w:proofErr w:type="spellStart"/>
      <w:r>
        <w:t>Šalimi</w:t>
      </w:r>
      <w:proofErr w:type="spellEnd"/>
      <w:r>
        <w:t xml:space="preserve">,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Sutartis</w:t>
      </w:r>
      <w:proofErr w:type="spellEnd"/>
      <w:r>
        <w:t xml:space="preserve">): </w:t>
      </w:r>
    </w:p>
    <w:p w14:paraId="2483AFB5" w14:textId="77777777" w:rsidR="002A0781" w:rsidRDefault="00000000">
      <w:pPr>
        <w:pStyle w:val="Heading1"/>
        <w:ind w:right="7"/>
      </w:pPr>
      <w:r>
        <w:t xml:space="preserve">I. SUTARTIES OBJEKTAS </w:t>
      </w:r>
    </w:p>
    <w:p w14:paraId="6AF87C55" w14:textId="77777777" w:rsidR="002A0781" w:rsidRDefault="00000000">
      <w:pPr>
        <w:numPr>
          <w:ilvl w:val="0"/>
          <w:numId w:val="1"/>
        </w:numPr>
        <w:spacing w:after="33"/>
        <w:ind w:right="0" w:firstLine="852"/>
      </w:pP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susitaria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, per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atliks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perduos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: </w:t>
      </w:r>
      <w:proofErr w:type="spellStart"/>
      <w:r>
        <w:rPr>
          <w:b/>
        </w:rPr>
        <w:t>Belaidžio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interneto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prieigos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modernizavimą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adresu</w:t>
      </w:r>
      <w:proofErr w:type="spellEnd"/>
      <w:r>
        <w:rPr>
          <w:b/>
        </w:rPr>
        <w:t xml:space="preserve"> Balto g. 1, </w:t>
      </w:r>
      <w:proofErr w:type="spellStart"/>
      <w:r>
        <w:rPr>
          <w:b/>
        </w:rPr>
        <w:t>Ramybės</w:t>
      </w:r>
      <w:proofErr w:type="spellEnd"/>
      <w:r>
        <w:rPr>
          <w:b/>
        </w:rPr>
        <w:t xml:space="preserve"> k., </w:t>
      </w:r>
      <w:proofErr w:type="spellStart"/>
      <w:r>
        <w:rPr>
          <w:b/>
        </w:rPr>
        <w:t>Visagino</w:t>
      </w:r>
      <w:proofErr w:type="spellEnd"/>
      <w:r>
        <w:rPr>
          <w:b/>
        </w:rPr>
        <w:t xml:space="preserve"> sav. </w:t>
      </w:r>
      <w:proofErr w:type="spellStart"/>
      <w:r>
        <w:rPr>
          <w:b/>
        </w:rPr>
        <w:t>Visagino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rekreacijos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paslaugų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centro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pastatuose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Svečių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namai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pastatas</w:t>
      </w:r>
      <w:proofErr w:type="spellEnd"/>
      <w:r>
        <w:rPr>
          <w:b/>
        </w:rPr>
        <w:t xml:space="preserve"> 9V2p), </w:t>
      </w:r>
      <w:proofErr w:type="spellStart"/>
      <w:r>
        <w:rPr>
          <w:b/>
        </w:rPr>
        <w:t>Miegamasis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korpusas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pastatas</w:t>
      </w:r>
      <w:proofErr w:type="spellEnd"/>
      <w:r>
        <w:rPr>
          <w:b/>
        </w:rPr>
        <w:t xml:space="preserve"> 19K2p), </w:t>
      </w:r>
      <w:proofErr w:type="spellStart"/>
      <w:r>
        <w:rPr>
          <w:b/>
        </w:rPr>
        <w:t>Administracinis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pastatas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pastatas</w:t>
      </w:r>
      <w:proofErr w:type="spellEnd"/>
      <w:r>
        <w:rPr>
          <w:b/>
        </w:rPr>
        <w:t xml:space="preserve"> 10B2p), </w:t>
      </w:r>
      <w:proofErr w:type="spellStart"/>
      <w:r>
        <w:rPr>
          <w:b/>
        </w:rPr>
        <w:t>Administracinis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pastatas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pastatas</w:t>
      </w:r>
      <w:proofErr w:type="spellEnd"/>
      <w:r>
        <w:rPr>
          <w:b/>
        </w:rPr>
        <w:t xml:space="preserve"> 17B2p), </w:t>
      </w:r>
      <w:proofErr w:type="spellStart"/>
      <w:r>
        <w:rPr>
          <w:b/>
        </w:rPr>
        <w:t>Treniravimo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korpusas</w:t>
      </w:r>
      <w:proofErr w:type="spellEnd"/>
      <w:r>
        <w:rPr>
          <w:b/>
        </w:rPr>
        <w:t xml:space="preserve">  (</w:t>
      </w:r>
      <w:proofErr w:type="spellStart"/>
      <w:proofErr w:type="gramEnd"/>
      <w:r>
        <w:rPr>
          <w:b/>
        </w:rPr>
        <w:t>pastatas</w:t>
      </w:r>
      <w:proofErr w:type="spellEnd"/>
      <w:r>
        <w:rPr>
          <w:b/>
        </w:rPr>
        <w:t xml:space="preserve"> 11K2p)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Priede 1 </w:t>
      </w:r>
      <w:proofErr w:type="spellStart"/>
      <w:r>
        <w:rPr>
          <w:b/>
        </w:rPr>
        <w:t>nurodytą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įrangą</w:t>
      </w:r>
      <w:proofErr w:type="spellEnd"/>
      <w:r>
        <w:t xml:space="preserve">, o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sudarys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būtinas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,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priims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rezultatą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sumokės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,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14:paraId="59C6B0F4" w14:textId="77777777" w:rsidR="002A0781" w:rsidRDefault="00000000">
      <w:pPr>
        <w:numPr>
          <w:ilvl w:val="0"/>
          <w:numId w:val="1"/>
        </w:numPr>
        <w:spacing w:after="0"/>
        <w:ind w:right="0" w:firstLine="852"/>
      </w:pPr>
      <w:proofErr w:type="spellStart"/>
      <w:r>
        <w:t>Sutarties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apima</w:t>
      </w:r>
      <w:proofErr w:type="spellEnd"/>
      <w:r>
        <w:t xml:space="preserve">: 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813"/>
        <w:gridCol w:w="1135"/>
        <w:gridCol w:w="987"/>
      </w:tblGrid>
      <w:tr w:rsidR="002A0781" w14:paraId="1FD34C78" w14:textId="7777777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605" w14:textId="77777777" w:rsidR="002A0781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Eil. </w:t>
            </w:r>
          </w:p>
          <w:p w14:paraId="50799E70" w14:textId="77777777" w:rsidR="002A078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Nr.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199C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t>Darbai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73B" w14:textId="77777777" w:rsidR="002A0781" w:rsidRDefault="00000000">
            <w:pPr>
              <w:spacing w:after="0" w:line="259" w:lineRule="auto"/>
              <w:ind w:left="21" w:right="74" w:firstLine="0"/>
              <w:jc w:val="center"/>
            </w:pPr>
            <w:r>
              <w:t xml:space="preserve">Mato </w:t>
            </w:r>
            <w:proofErr w:type="spellStart"/>
            <w:r>
              <w:t>vnt</w:t>
            </w:r>
            <w:proofErr w:type="spellEnd"/>
            <w:r>
              <w:t xml:space="preserve">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38F0" w14:textId="77777777" w:rsidR="002A0781" w:rsidRDefault="0000000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t>Kiekis</w:t>
            </w:r>
            <w:proofErr w:type="spellEnd"/>
            <w:r>
              <w:t xml:space="preserve"> </w:t>
            </w:r>
          </w:p>
        </w:tc>
      </w:tr>
      <w:tr w:rsidR="002A0781" w14:paraId="54ADB33B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660C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4A8" w14:textId="77777777" w:rsidR="002A078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10B2p </w:t>
            </w:r>
            <w:proofErr w:type="spellStart"/>
            <w:proofErr w:type="gramStart"/>
            <w:r>
              <w:t>Administracija</w:t>
            </w:r>
            <w:proofErr w:type="spellEnd"/>
            <w:r>
              <w:t xml:space="preserve">  (</w:t>
            </w:r>
            <w:proofErr w:type="gramEnd"/>
            <w:r>
              <w:t xml:space="preserve">102 </w:t>
            </w:r>
            <w:proofErr w:type="spellStart"/>
            <w:r>
              <w:t>patalpa</w:t>
            </w:r>
            <w:proofErr w:type="spellEnd"/>
            <w:r>
              <w:t xml:space="preserve">) </w:t>
            </w:r>
            <w:proofErr w:type="spellStart"/>
            <w:r>
              <w:t>montavimas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B0A6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BF3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2A0781" w14:paraId="2538379D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2FD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49B" w14:textId="77777777" w:rsidR="002A078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10B2p </w:t>
            </w:r>
            <w:proofErr w:type="spellStart"/>
            <w:r>
              <w:t>Administracija</w:t>
            </w:r>
            <w:proofErr w:type="spellEnd"/>
            <w:proofErr w:type="gramStart"/>
            <w:r>
              <w:t xml:space="preserve">   (</w:t>
            </w:r>
            <w:proofErr w:type="gramEnd"/>
            <w:r>
              <w:t xml:space="preserve">3 </w:t>
            </w:r>
            <w:proofErr w:type="spellStart"/>
            <w:r>
              <w:t>patalpa</w:t>
            </w:r>
            <w:proofErr w:type="spellEnd"/>
            <w:r>
              <w:t xml:space="preserve">) </w:t>
            </w:r>
            <w:proofErr w:type="spellStart"/>
            <w:r>
              <w:t>montavimas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033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51F6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2A0781" w14:paraId="47369982" w14:textId="77777777">
        <w:trPr>
          <w:trHeight w:val="6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5594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FCEA" w14:textId="77777777" w:rsidR="002A078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9V2p </w:t>
            </w:r>
            <w:proofErr w:type="spellStart"/>
            <w:r>
              <w:t>išmontavimas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jos</w:t>
            </w:r>
            <w:proofErr w:type="spellEnd"/>
            <w:r>
              <w:t xml:space="preserve">  </w:t>
            </w:r>
            <w:proofErr w:type="spellStart"/>
            <w:r>
              <w:t>sumontavimas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11K2p.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5115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75AE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2 </w:t>
            </w:r>
          </w:p>
        </w:tc>
      </w:tr>
      <w:tr w:rsidR="002A0781" w14:paraId="6BB7D024" w14:textId="77777777">
        <w:trPr>
          <w:trHeight w:val="32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F77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68A" w14:textId="77777777" w:rsidR="002A078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Naujos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montavimas</w:t>
            </w:r>
            <w:proofErr w:type="spell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9V2p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A959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A488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2A0781" w14:paraId="59EED9AF" w14:textId="77777777">
        <w:trPr>
          <w:trHeight w:val="3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F403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BF2E" w14:textId="77777777" w:rsidR="002A078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montavimas</w:t>
            </w:r>
            <w:proofErr w:type="spell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19K2p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0201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C658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2A0781" w14:paraId="6AB05340" w14:textId="77777777">
        <w:trPr>
          <w:trHeight w:val="3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05DC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A95B" w14:textId="77777777" w:rsidR="002A078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montavimas</w:t>
            </w:r>
            <w:proofErr w:type="spellEnd"/>
            <w:r>
              <w:t xml:space="preserve"> </w:t>
            </w:r>
            <w:proofErr w:type="spellStart"/>
            <w:r>
              <w:t>pastate</w:t>
            </w:r>
            <w:proofErr w:type="spellEnd"/>
            <w:r>
              <w:t xml:space="preserve"> 17B2p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D922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B55C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2A0781" w14:paraId="2226A746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D5F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D74D" w14:textId="77777777" w:rsidR="002A078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prieigos</w:t>
            </w:r>
            <w:proofErr w:type="spellEnd"/>
            <w:r>
              <w:t xml:space="preserve"> </w:t>
            </w:r>
            <w:proofErr w:type="spellStart"/>
            <w:r>
              <w:t>taškų</w:t>
            </w:r>
            <w:proofErr w:type="spellEnd"/>
            <w:r>
              <w:t xml:space="preserve">, </w:t>
            </w:r>
            <w:proofErr w:type="spellStart"/>
            <w:r>
              <w:t>montavimo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prijungimo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vietų</w:t>
            </w:r>
            <w:proofErr w:type="spellEnd"/>
            <w:r>
              <w:t xml:space="preserve"> </w:t>
            </w:r>
            <w:proofErr w:type="spellStart"/>
            <w:r>
              <w:t>parodymas</w:t>
            </w:r>
            <w:proofErr w:type="spellEnd"/>
            <w:r>
              <w:t xml:space="preserve"> </w:t>
            </w:r>
            <w:proofErr w:type="spellStart"/>
            <w:r>
              <w:t>Užsakovui</w:t>
            </w:r>
            <w:proofErr w:type="spellEnd"/>
            <w:r>
              <w:t xml:space="preserve">.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6AE2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5A3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</w:tr>
      <w:tr w:rsidR="002A0781" w14:paraId="386816EC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FBA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BE5B" w14:textId="77777777" w:rsidR="002A0781" w:rsidRDefault="00000000">
            <w:pPr>
              <w:spacing w:after="0" w:line="259" w:lineRule="auto"/>
              <w:ind w:left="0" w:right="0" w:firstLine="0"/>
            </w:pPr>
            <w:r>
              <w:t xml:space="preserve">UTP </w:t>
            </w:r>
            <w:proofErr w:type="spellStart"/>
            <w:r>
              <w:t>kabelio</w:t>
            </w:r>
            <w:proofErr w:type="spellEnd"/>
            <w:r>
              <w:t xml:space="preserve"> 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prieigos</w:t>
            </w:r>
            <w:proofErr w:type="spellEnd"/>
            <w:r>
              <w:t xml:space="preserve"> </w:t>
            </w:r>
            <w:proofErr w:type="spellStart"/>
            <w:r>
              <w:t>taškų</w:t>
            </w:r>
            <w:proofErr w:type="spellEnd"/>
            <w:r>
              <w:t xml:space="preserve"> </w:t>
            </w:r>
            <w:proofErr w:type="spellStart"/>
            <w:r>
              <w:t>prijungimo</w:t>
            </w:r>
            <w:proofErr w:type="spellEnd"/>
            <w:r>
              <w:t xml:space="preserve"> </w:t>
            </w:r>
            <w:proofErr w:type="spellStart"/>
            <w:r>
              <w:t>vietų</w:t>
            </w:r>
            <w:proofErr w:type="spellEnd"/>
            <w:r>
              <w:t xml:space="preserve"> </w:t>
            </w:r>
            <w:proofErr w:type="spellStart"/>
            <w:r>
              <w:t>įrengimui</w:t>
            </w:r>
            <w:proofErr w:type="spellEnd"/>
            <w:r>
              <w:t xml:space="preserve"> </w:t>
            </w:r>
            <w:proofErr w:type="spellStart"/>
            <w:r>
              <w:t>pateikimas</w:t>
            </w:r>
            <w:proofErr w:type="spellEnd"/>
            <w:r>
              <w:t xml:space="preserve"> </w:t>
            </w:r>
            <w:proofErr w:type="spellStart"/>
            <w:r>
              <w:t>Užsakovui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674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m.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17A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300 </w:t>
            </w:r>
          </w:p>
        </w:tc>
      </w:tr>
      <w:tr w:rsidR="002A0781" w14:paraId="1C9C315B" w14:textId="77777777">
        <w:trPr>
          <w:trHeight w:val="3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F05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49C8" w14:textId="77777777" w:rsidR="002A078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prieigos</w:t>
            </w:r>
            <w:proofErr w:type="spellEnd"/>
            <w:r>
              <w:t xml:space="preserve"> </w:t>
            </w:r>
            <w:proofErr w:type="spellStart"/>
            <w:r>
              <w:t>taškų</w:t>
            </w:r>
            <w:proofErr w:type="spellEnd"/>
            <w:r>
              <w:t xml:space="preserve"> </w:t>
            </w:r>
            <w:proofErr w:type="spellStart"/>
            <w:r>
              <w:t>prijungimas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283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proofErr w:type="spellStart"/>
            <w:r>
              <w:t>Vnt</w:t>
            </w:r>
            <w:proofErr w:type="spellEnd"/>
            <w:r>
              <w:t xml:space="preserve">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9906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19 </w:t>
            </w:r>
          </w:p>
        </w:tc>
      </w:tr>
      <w:tr w:rsidR="002A0781" w14:paraId="18C7EF2C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00C" w14:textId="77777777" w:rsidR="002A0781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10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1AD8" w14:textId="77777777" w:rsidR="002A078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kompiuterinio</w:t>
            </w:r>
            <w:proofErr w:type="spellEnd"/>
            <w:r>
              <w:t xml:space="preserve"> </w:t>
            </w:r>
            <w:proofErr w:type="spellStart"/>
            <w:r>
              <w:t>prieigos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derinimas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pritaikymas</w:t>
            </w:r>
            <w:proofErr w:type="spellEnd"/>
            <w:r>
              <w:t xml:space="preserve">  </w:t>
            </w:r>
            <w:proofErr w:type="spellStart"/>
            <w:r>
              <w:t>Užsakovo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poreikiams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AC2F" w14:textId="77777777" w:rsidR="002A0781" w:rsidRDefault="00000000">
            <w:pPr>
              <w:spacing w:after="0" w:line="259" w:lineRule="auto"/>
              <w:ind w:left="0" w:right="113" w:firstLine="0"/>
              <w:jc w:val="center"/>
            </w:pPr>
            <w:r>
              <w:t xml:space="preserve">Val.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4724" w14:textId="77777777" w:rsidR="002A0781" w:rsidRDefault="00000000">
            <w:pPr>
              <w:spacing w:after="0" w:line="259" w:lineRule="auto"/>
              <w:ind w:left="0" w:right="111" w:firstLine="0"/>
              <w:jc w:val="center"/>
            </w:pPr>
            <w:r>
              <w:t xml:space="preserve">8 </w:t>
            </w:r>
          </w:p>
        </w:tc>
      </w:tr>
    </w:tbl>
    <w:p w14:paraId="492F1C36" w14:textId="77777777" w:rsidR="002A0781" w:rsidRDefault="00000000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F5A2A6C" w14:textId="77777777" w:rsidR="002A0781" w:rsidRDefault="00000000">
      <w:pPr>
        <w:pStyle w:val="Heading1"/>
        <w:spacing w:after="275"/>
        <w:ind w:right="5"/>
      </w:pPr>
      <w:r>
        <w:t xml:space="preserve">II. BENDROSIOS NUOSTATOS </w:t>
      </w:r>
    </w:p>
    <w:p w14:paraId="311A2CCE" w14:textId="77777777" w:rsidR="002A0781" w:rsidRDefault="00000000">
      <w:pPr>
        <w:numPr>
          <w:ilvl w:val="0"/>
          <w:numId w:val="2"/>
        </w:numPr>
        <w:ind w:right="0" w:firstLine="852"/>
      </w:pPr>
      <w:proofErr w:type="spellStart"/>
      <w:r>
        <w:t>Rangovas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pradeda</w:t>
      </w:r>
      <w:proofErr w:type="spellEnd"/>
      <w:r>
        <w:t xml:space="preserve"> po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</w:t>
      </w:r>
    </w:p>
    <w:p w14:paraId="54359DD2" w14:textId="77777777" w:rsidR="002A0781" w:rsidRDefault="00000000">
      <w:pPr>
        <w:numPr>
          <w:ilvl w:val="0"/>
          <w:numId w:val="2"/>
        </w:numPr>
        <w:ind w:right="0" w:firstLine="852"/>
      </w:pPr>
      <w:r>
        <w:lastRenderedPageBreak/>
        <w:t>„</w:t>
      </w:r>
      <w:proofErr w:type="spellStart"/>
      <w:proofErr w:type="gramStart"/>
      <w:r>
        <w:t>Rangovas</w:t>
      </w:r>
      <w:proofErr w:type="spellEnd"/>
      <w:r>
        <w:t xml:space="preserve">“ </w:t>
      </w:r>
      <w:proofErr w:type="spellStart"/>
      <w:r>
        <w:t>darbus</w:t>
      </w:r>
      <w:proofErr w:type="spellEnd"/>
      <w:proofErr w:type="gramEnd"/>
      <w:r>
        <w:t xml:space="preserve"> </w:t>
      </w:r>
      <w:proofErr w:type="spellStart"/>
      <w:proofErr w:type="gramStart"/>
      <w:r>
        <w:t>atlieka</w:t>
      </w:r>
      <w:proofErr w:type="spellEnd"/>
      <w:r>
        <w:t xml:space="preserve">  </w:t>
      </w:r>
      <w:proofErr w:type="spellStart"/>
      <w:r>
        <w:t>iki</w:t>
      </w:r>
      <w:proofErr w:type="spellEnd"/>
      <w:proofErr w:type="gramEnd"/>
      <w:r>
        <w:t xml:space="preserve"> 2025 m. </w:t>
      </w:r>
      <w:proofErr w:type="spellStart"/>
      <w:r>
        <w:t>gruodžio</w:t>
      </w:r>
      <w:proofErr w:type="spellEnd"/>
      <w:r>
        <w:t xml:space="preserve"> mėn.29 d.   </w:t>
      </w:r>
    </w:p>
    <w:p w14:paraId="27F469F7" w14:textId="77777777" w:rsidR="002A0781" w:rsidRDefault="00000000">
      <w:pPr>
        <w:numPr>
          <w:ilvl w:val="0"/>
          <w:numId w:val="2"/>
        </w:numPr>
        <w:ind w:right="0" w:firstLine="852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objektui</w:t>
      </w:r>
      <w:proofErr w:type="spellEnd"/>
      <w:r>
        <w:t xml:space="preserve"> </w:t>
      </w:r>
      <w:proofErr w:type="spellStart"/>
      <w:r>
        <w:t>nustatomas</w:t>
      </w:r>
      <w:proofErr w:type="spellEnd"/>
      <w:r>
        <w:t xml:space="preserve"> 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elektroninei</w:t>
      </w:r>
      <w:proofErr w:type="spellEnd"/>
      <w:r>
        <w:t xml:space="preserve"> </w:t>
      </w:r>
      <w:proofErr w:type="spellStart"/>
      <w:r>
        <w:t>įrangai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5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 </w:t>
      </w:r>
      <w:proofErr w:type="spellStart"/>
      <w:r>
        <w:t>atliktiems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.  </w:t>
      </w:r>
    </w:p>
    <w:p w14:paraId="6691F90D" w14:textId="77777777" w:rsidR="002A0781" w:rsidRDefault="00000000">
      <w:pPr>
        <w:numPr>
          <w:ilvl w:val="0"/>
          <w:numId w:val="2"/>
        </w:numPr>
        <w:ind w:right="0" w:firstLine="852"/>
      </w:pPr>
      <w:proofErr w:type="spellStart"/>
      <w:r>
        <w:t>Rangovas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ištaiso</w:t>
      </w:r>
      <w:proofErr w:type="spellEnd"/>
      <w:r>
        <w:t xml:space="preserve"> </w:t>
      </w:r>
      <w:proofErr w:type="spellStart"/>
      <w:r>
        <w:t>defektus</w:t>
      </w:r>
      <w:proofErr w:type="spellEnd"/>
      <w:r>
        <w:t xml:space="preserve">, </w:t>
      </w:r>
      <w:proofErr w:type="spellStart"/>
      <w:r>
        <w:t>išaiškėjusius</w:t>
      </w:r>
      <w:proofErr w:type="spellEnd"/>
      <w:r>
        <w:t xml:space="preserve"> per </w:t>
      </w:r>
      <w:proofErr w:type="spellStart"/>
      <w:r>
        <w:t>garantinį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. </w:t>
      </w:r>
    </w:p>
    <w:p w14:paraId="090C5D24" w14:textId="77777777" w:rsidR="002A0781" w:rsidRDefault="00000000">
      <w:pPr>
        <w:numPr>
          <w:ilvl w:val="0"/>
          <w:numId w:val="2"/>
        </w:numPr>
        <w:spacing w:after="240"/>
        <w:ind w:right="0" w:firstLine="852"/>
      </w:pPr>
      <w:proofErr w:type="spellStart"/>
      <w:r>
        <w:t>Vykdydamos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civiliniu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,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normatyviniais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. </w:t>
      </w:r>
    </w:p>
    <w:p w14:paraId="3A5DD365" w14:textId="77777777" w:rsidR="002A0781" w:rsidRDefault="00000000">
      <w:pPr>
        <w:pStyle w:val="Heading1"/>
        <w:ind w:right="3"/>
      </w:pPr>
      <w:r>
        <w:t xml:space="preserve">III. SUTARTIES KAINA </w:t>
      </w:r>
    </w:p>
    <w:p w14:paraId="3C838EB3" w14:textId="77777777" w:rsidR="002A0781" w:rsidRDefault="00000000">
      <w:pPr>
        <w:numPr>
          <w:ilvl w:val="0"/>
          <w:numId w:val="3"/>
        </w:numPr>
        <w:ind w:right="0" w:firstLine="852"/>
      </w:pP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fiksuotos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kainodara</w:t>
      </w:r>
      <w:proofErr w:type="spellEnd"/>
      <w:r>
        <w:t xml:space="preserve">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,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sąmatoje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visas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  </w:t>
      </w:r>
      <w:r>
        <w:rPr>
          <w:b/>
        </w:rPr>
        <w:t>4 999,51</w:t>
      </w:r>
      <w:r>
        <w:t xml:space="preserve"> </w:t>
      </w:r>
      <w:proofErr w:type="spellStart"/>
      <w:r>
        <w:t>Eur</w:t>
      </w:r>
      <w:proofErr w:type="spellEnd"/>
      <w:r>
        <w:t xml:space="preserve"> be PVM </w:t>
      </w:r>
      <w:proofErr w:type="gramStart"/>
      <w:r>
        <w:t xml:space="preserve">( </w:t>
      </w:r>
      <w:r>
        <w:rPr>
          <w:b/>
        </w:rPr>
        <w:t>6049</w:t>
      </w:r>
      <w:proofErr w:type="gramEnd"/>
      <w:r>
        <w:rPr>
          <w:b/>
        </w:rPr>
        <w:t>,41</w:t>
      </w:r>
      <w:r>
        <w:t xml:space="preserve"> </w:t>
      </w:r>
      <w:proofErr w:type="spellStart"/>
      <w:r>
        <w:t>Eur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PVM). </w:t>
      </w:r>
    </w:p>
    <w:p w14:paraId="1E064E08" w14:textId="77777777" w:rsidR="002A0781" w:rsidRDefault="00000000">
      <w:pPr>
        <w:numPr>
          <w:ilvl w:val="0"/>
          <w:numId w:val="3"/>
        </w:numPr>
        <w:spacing w:after="293"/>
        <w:ind w:right="0" w:firstLine="852"/>
      </w:pPr>
      <w:r>
        <w:t xml:space="preserve">Į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įtraukti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reikiami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,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montavimas</w:t>
      </w:r>
      <w:proofErr w:type="spellEnd"/>
      <w:r>
        <w:t xml:space="preserve">, </w:t>
      </w:r>
      <w:proofErr w:type="spellStart"/>
      <w:r>
        <w:t>personalo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, </w:t>
      </w:r>
      <w:proofErr w:type="spellStart"/>
      <w:r>
        <w:t>medžiagos</w:t>
      </w:r>
      <w:proofErr w:type="spellEnd"/>
      <w:r>
        <w:t xml:space="preserve">, </w:t>
      </w:r>
      <w:proofErr w:type="spellStart"/>
      <w:r>
        <w:t>priežiūros</w:t>
      </w:r>
      <w:proofErr w:type="spellEnd"/>
      <w:r>
        <w:t xml:space="preserve">, </w:t>
      </w:r>
      <w:proofErr w:type="spellStart"/>
      <w:r>
        <w:t>bandymai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tokie</w:t>
      </w:r>
      <w:proofErr w:type="spellEnd"/>
      <w:r>
        <w:t xml:space="preserve"> </w:t>
      </w:r>
      <w:proofErr w:type="spellStart"/>
      <w:r>
        <w:t>reikalingi</w:t>
      </w:r>
      <w:proofErr w:type="spellEnd"/>
      <w:r>
        <w:t xml:space="preserve">), </w:t>
      </w:r>
      <w:proofErr w:type="spellStart"/>
      <w:r>
        <w:t>netiesioginės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mokami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 xml:space="preserve">, </w:t>
      </w:r>
      <w:proofErr w:type="spellStart"/>
      <w:r>
        <w:t>pelnas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galimai</w:t>
      </w:r>
      <w:proofErr w:type="spellEnd"/>
      <w:r>
        <w:t xml:space="preserve"> </w:t>
      </w:r>
      <w:proofErr w:type="spellStart"/>
      <w:r>
        <w:t>numatoma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prievolės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 </w:t>
      </w:r>
      <w:proofErr w:type="spellStart"/>
      <w:r>
        <w:t>apibrėžti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atsirandantys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.  </w:t>
      </w:r>
    </w:p>
    <w:p w14:paraId="72EC5D0C" w14:textId="77777777" w:rsidR="002A0781" w:rsidRDefault="00000000">
      <w:pPr>
        <w:pStyle w:val="Heading1"/>
        <w:ind w:right="7"/>
      </w:pPr>
      <w:r>
        <w:t xml:space="preserve">IV. ATSISKAITYMŲ IR MOKĖJIMŲ TVARKA </w:t>
      </w:r>
    </w:p>
    <w:p w14:paraId="70BA94E2" w14:textId="77777777" w:rsidR="002A0781" w:rsidRDefault="00000000">
      <w:pPr>
        <w:numPr>
          <w:ilvl w:val="0"/>
          <w:numId w:val="4"/>
        </w:numPr>
        <w:spacing w:after="4" w:line="312" w:lineRule="auto"/>
        <w:ind w:right="0" w:firstLine="852"/>
        <w:jc w:val="left"/>
      </w:pPr>
      <w:r>
        <w:t xml:space="preserve">PVM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,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turės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</w:t>
      </w:r>
      <w:proofErr w:type="gramStart"/>
      <w:r>
        <w:t xml:space="preserve">SABIS“ </w:t>
      </w:r>
      <w:proofErr w:type="spellStart"/>
      <w:r>
        <w:t>priemonėmis</w:t>
      </w:r>
      <w:proofErr w:type="spellEnd"/>
      <w:proofErr w:type="gramEnd"/>
      <w:r>
        <w:t xml:space="preserve">. </w:t>
      </w:r>
      <w:proofErr w:type="spellStart"/>
      <w:r>
        <w:t>Atsiskaitymas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per 30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sąskaitos-faktūros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 </w:t>
      </w:r>
    </w:p>
    <w:p w14:paraId="40EEA84C" w14:textId="77777777" w:rsidR="002A0781" w:rsidRDefault="00000000">
      <w:pPr>
        <w:numPr>
          <w:ilvl w:val="0"/>
          <w:numId w:val="4"/>
        </w:numPr>
        <w:spacing w:after="290"/>
        <w:ind w:right="0" w:firstLine="852"/>
        <w:jc w:val="left"/>
      </w:pPr>
      <w:proofErr w:type="spellStart"/>
      <w:r>
        <w:t>Užsakovas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sulaikyti</w:t>
      </w:r>
      <w:proofErr w:type="spellEnd"/>
      <w:r>
        <w:t xml:space="preserve"> </w:t>
      </w:r>
      <w:proofErr w:type="spellStart"/>
      <w:r>
        <w:t>mokėjimus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Rangovo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nepašalinti</w:t>
      </w:r>
      <w:proofErr w:type="spellEnd"/>
      <w:r>
        <w:t xml:space="preserve"> </w:t>
      </w:r>
      <w:proofErr w:type="spellStart"/>
      <w:r>
        <w:t>anksčiau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trūkumai</w:t>
      </w:r>
      <w:proofErr w:type="spellEnd"/>
      <w:r>
        <w:t xml:space="preserve">. </w:t>
      </w:r>
    </w:p>
    <w:p w14:paraId="1EBB51BD" w14:textId="77777777" w:rsidR="002A0781" w:rsidRDefault="00000000">
      <w:pPr>
        <w:pStyle w:val="Heading1"/>
        <w:ind w:right="6"/>
      </w:pPr>
      <w:r>
        <w:t xml:space="preserve">V. ŠALIŲ ĮSIPAREIGOJIMAI </w:t>
      </w:r>
    </w:p>
    <w:p w14:paraId="133B893E" w14:textId="77777777" w:rsidR="002A0781" w:rsidRDefault="00000000">
      <w:pPr>
        <w:numPr>
          <w:ilvl w:val="0"/>
          <w:numId w:val="5"/>
        </w:numPr>
        <w:ind w:right="0" w:hanging="365"/>
      </w:pPr>
      <w:proofErr w:type="spellStart"/>
      <w:r>
        <w:t>Rangovas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: </w:t>
      </w:r>
    </w:p>
    <w:p w14:paraId="6E0CD13C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užtikrinti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atliks</w:t>
      </w:r>
      <w:proofErr w:type="spellEnd"/>
      <w:r>
        <w:t xml:space="preserve"> </w:t>
      </w:r>
      <w:proofErr w:type="spellStart"/>
      <w:r>
        <w:t>kvalifikuotas</w:t>
      </w:r>
      <w:proofErr w:type="spellEnd"/>
      <w:r>
        <w:t xml:space="preserve"> </w:t>
      </w:r>
      <w:proofErr w:type="spellStart"/>
      <w:proofErr w:type="gramStart"/>
      <w:r>
        <w:t>personalas</w:t>
      </w:r>
      <w:proofErr w:type="spellEnd"/>
      <w:r>
        <w:t>;</w:t>
      </w:r>
      <w:proofErr w:type="gramEnd"/>
      <w:r>
        <w:t xml:space="preserve"> </w:t>
      </w:r>
    </w:p>
    <w:p w14:paraId="7CC3D019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parinkti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suderinti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montavimo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Užsakovu</w:t>
      </w:r>
      <w:proofErr w:type="spellEnd"/>
      <w:r>
        <w:t>;</w:t>
      </w:r>
      <w:proofErr w:type="gramEnd"/>
      <w:r>
        <w:t xml:space="preserve"> </w:t>
      </w:r>
    </w:p>
    <w:p w14:paraId="7F133F19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darbus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kokybiškai</w:t>
      </w:r>
      <w:proofErr w:type="spellEnd"/>
      <w:r>
        <w:t xml:space="preserve">, </w:t>
      </w:r>
      <w:proofErr w:type="spellStart"/>
      <w:r>
        <w:t>laikydamasis</w:t>
      </w:r>
      <w:proofErr w:type="spellEnd"/>
      <w:r>
        <w:t xml:space="preserve"> </w:t>
      </w:r>
      <w:proofErr w:type="spellStart"/>
      <w:r>
        <w:t>esamų</w:t>
      </w:r>
      <w:proofErr w:type="spellEnd"/>
      <w:r>
        <w:t xml:space="preserve"> </w:t>
      </w:r>
      <w:proofErr w:type="spellStart"/>
      <w:r>
        <w:t>normų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standartų</w:t>
      </w:r>
      <w:proofErr w:type="spellEnd"/>
      <w:r>
        <w:t xml:space="preserve">, </w:t>
      </w:r>
      <w:proofErr w:type="spellStart"/>
      <w:r>
        <w:t>papildomų</w:t>
      </w:r>
      <w:proofErr w:type="spellEnd"/>
      <w:r>
        <w:t xml:space="preserve"> </w:t>
      </w:r>
    </w:p>
    <w:p w14:paraId="20689134" w14:textId="77777777" w:rsidR="002A0781" w:rsidRDefault="00000000">
      <w:pPr>
        <w:ind w:left="-5" w:right="0"/>
      </w:pPr>
      <w:proofErr w:type="spellStart"/>
      <w:r>
        <w:t>techninių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) </w:t>
      </w:r>
      <w:proofErr w:type="spellStart"/>
      <w:proofErr w:type="gramStart"/>
      <w:r>
        <w:t>reikalavimų</w:t>
      </w:r>
      <w:proofErr w:type="spellEnd"/>
      <w:r>
        <w:t>;</w:t>
      </w:r>
      <w:proofErr w:type="gramEnd"/>
      <w:r>
        <w:t xml:space="preserve"> </w:t>
      </w:r>
    </w:p>
    <w:p w14:paraId="669739C0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savarankiškai</w:t>
      </w:r>
      <w:proofErr w:type="spellEnd"/>
      <w:r>
        <w:t xml:space="preserve"> </w:t>
      </w:r>
      <w:proofErr w:type="spellStart"/>
      <w:r>
        <w:t>pasirūpinti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reikalingais</w:t>
      </w:r>
      <w:proofErr w:type="spellEnd"/>
      <w:r>
        <w:t xml:space="preserve"> </w:t>
      </w:r>
      <w:proofErr w:type="spellStart"/>
      <w:r>
        <w:t>materialiniais</w:t>
      </w:r>
      <w:proofErr w:type="spellEnd"/>
      <w:r>
        <w:t xml:space="preserve"> </w:t>
      </w:r>
      <w:proofErr w:type="spellStart"/>
      <w:proofErr w:type="gramStart"/>
      <w:r>
        <w:t>ištekliais</w:t>
      </w:r>
      <w:proofErr w:type="spellEnd"/>
      <w:r>
        <w:t>;</w:t>
      </w:r>
      <w:proofErr w:type="gramEnd"/>
      <w:r>
        <w:t xml:space="preserve"> </w:t>
      </w:r>
    </w:p>
    <w:p w14:paraId="528F6DFD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garantuoti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saugą</w:t>
      </w:r>
      <w:proofErr w:type="spellEnd"/>
      <w:r>
        <w:t xml:space="preserve">, </w:t>
      </w:r>
      <w:proofErr w:type="spellStart"/>
      <w:r>
        <w:t>priešgaisrinę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proofErr w:type="gramStart"/>
      <w:r>
        <w:t>apsaugą</w:t>
      </w:r>
      <w:proofErr w:type="spellEnd"/>
      <w:r>
        <w:t>;</w:t>
      </w:r>
      <w:proofErr w:type="gramEnd"/>
      <w:r>
        <w:t xml:space="preserve"> </w:t>
      </w:r>
    </w:p>
    <w:p w14:paraId="637B6AAF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pranešti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užbaigimą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3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prašant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proofErr w:type="gramStart"/>
      <w:r>
        <w:t>priėmimą</w:t>
      </w:r>
      <w:proofErr w:type="spellEnd"/>
      <w:r>
        <w:t>;</w:t>
      </w:r>
      <w:proofErr w:type="gramEnd"/>
      <w:r>
        <w:t xml:space="preserve"> </w:t>
      </w:r>
    </w:p>
    <w:p w14:paraId="10B8AB5F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darbus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naudodamas</w:t>
      </w:r>
      <w:proofErr w:type="spellEnd"/>
      <w:r>
        <w:t xml:space="preserve"> </w:t>
      </w:r>
      <w:proofErr w:type="spellStart"/>
      <w:r>
        <w:t>kokybiškas</w:t>
      </w:r>
      <w:proofErr w:type="spellEnd"/>
      <w:r>
        <w:t xml:space="preserve"> </w:t>
      </w:r>
      <w:proofErr w:type="spellStart"/>
      <w:r>
        <w:t>medžiagas</w:t>
      </w:r>
      <w:proofErr w:type="spellEnd"/>
      <w:r>
        <w:t xml:space="preserve">, </w:t>
      </w:r>
      <w:proofErr w:type="spellStart"/>
      <w:r>
        <w:t>įrenginius</w:t>
      </w:r>
      <w:proofErr w:type="spellEnd"/>
      <w:r>
        <w:t xml:space="preserve">, </w:t>
      </w:r>
      <w:proofErr w:type="spellStart"/>
      <w:r>
        <w:t>statybos</w:t>
      </w:r>
      <w:proofErr w:type="spellEnd"/>
      <w:r>
        <w:t xml:space="preserve"> </w:t>
      </w:r>
      <w:proofErr w:type="spellStart"/>
      <w:proofErr w:type="gramStart"/>
      <w:r>
        <w:t>produktus</w:t>
      </w:r>
      <w:proofErr w:type="spellEnd"/>
      <w:r>
        <w:t>;</w:t>
      </w:r>
      <w:proofErr w:type="gramEnd"/>
      <w:r>
        <w:t xml:space="preserve"> </w:t>
      </w:r>
    </w:p>
    <w:p w14:paraId="17930F4A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laiku</w:t>
      </w:r>
      <w:proofErr w:type="spellEnd"/>
      <w:r>
        <w:t xml:space="preserve">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neišvengiamų</w:t>
      </w:r>
      <w:proofErr w:type="spellEnd"/>
      <w:r>
        <w:t xml:space="preserve"> </w:t>
      </w:r>
      <w:proofErr w:type="spellStart"/>
      <w:r>
        <w:t>nepalankių</w:t>
      </w:r>
      <w:proofErr w:type="spellEnd"/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proofErr w:type="gramStart"/>
      <w:r>
        <w:t>susidarymą</w:t>
      </w:r>
      <w:proofErr w:type="spellEnd"/>
      <w:r>
        <w:t>;</w:t>
      </w:r>
      <w:proofErr w:type="gramEnd"/>
      <w:r>
        <w:t xml:space="preserve"> </w:t>
      </w:r>
    </w:p>
    <w:p w14:paraId="7FBE5110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atsakyti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subrangovų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 tam </w:t>
      </w:r>
      <w:proofErr w:type="spellStart"/>
      <w:r>
        <w:t>tikriems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, </w:t>
      </w:r>
      <w:proofErr w:type="spellStart"/>
      <w:r>
        <w:t>prievolių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netinkamą</w:t>
      </w:r>
      <w:proofErr w:type="spellEnd"/>
      <w:r>
        <w:t xml:space="preserve"> </w:t>
      </w:r>
      <w:proofErr w:type="spellStart"/>
      <w:proofErr w:type="gramStart"/>
      <w:r>
        <w:t>įvykdymą</w:t>
      </w:r>
      <w:proofErr w:type="spellEnd"/>
      <w:r>
        <w:t>;</w:t>
      </w:r>
      <w:proofErr w:type="gramEnd"/>
      <w:r>
        <w:t xml:space="preserve"> </w:t>
      </w:r>
    </w:p>
    <w:p w14:paraId="4338C215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laiku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numatytus</w:t>
      </w:r>
      <w:proofErr w:type="spellEnd"/>
      <w:r>
        <w:t xml:space="preserve"> </w:t>
      </w:r>
      <w:proofErr w:type="spellStart"/>
      <w:proofErr w:type="gramStart"/>
      <w:r>
        <w:t>darbus</w:t>
      </w:r>
      <w:proofErr w:type="spellEnd"/>
      <w:r>
        <w:t>;</w:t>
      </w:r>
      <w:proofErr w:type="gramEnd"/>
      <w:r>
        <w:t xml:space="preserve"> </w:t>
      </w:r>
    </w:p>
    <w:p w14:paraId="737A6F6D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lastRenderedPageBreak/>
        <w:t>baigus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išvežti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nereikalingas</w:t>
      </w:r>
      <w:proofErr w:type="spellEnd"/>
      <w:r>
        <w:t xml:space="preserve"> </w:t>
      </w:r>
      <w:proofErr w:type="spellStart"/>
      <w:r>
        <w:t>medžiagas</w:t>
      </w:r>
      <w:proofErr w:type="spellEnd"/>
      <w:r>
        <w:t xml:space="preserve">, </w:t>
      </w:r>
      <w:proofErr w:type="spellStart"/>
      <w:r>
        <w:t>detales</w:t>
      </w:r>
      <w:proofErr w:type="spellEnd"/>
      <w:r>
        <w:t xml:space="preserve">, </w:t>
      </w:r>
      <w:proofErr w:type="spellStart"/>
      <w:r>
        <w:t>inventorių</w:t>
      </w:r>
      <w:proofErr w:type="spellEnd"/>
      <w:r>
        <w:t xml:space="preserve">, </w:t>
      </w:r>
    </w:p>
    <w:p w14:paraId="3B119399" w14:textId="77777777" w:rsidR="002A0781" w:rsidRDefault="00000000">
      <w:pPr>
        <w:ind w:left="-5" w:right="0"/>
      </w:pPr>
      <w:proofErr w:type="spellStart"/>
      <w:r>
        <w:t>statybines</w:t>
      </w:r>
      <w:proofErr w:type="spellEnd"/>
      <w:r>
        <w:t xml:space="preserve"> </w:t>
      </w:r>
      <w:proofErr w:type="spellStart"/>
      <w:proofErr w:type="gramStart"/>
      <w:r>
        <w:t>šiukšles</w:t>
      </w:r>
      <w:proofErr w:type="spellEnd"/>
      <w:r>
        <w:t>;</w:t>
      </w:r>
      <w:proofErr w:type="gramEnd"/>
      <w:r>
        <w:t xml:space="preserve"> </w:t>
      </w:r>
    </w:p>
    <w:p w14:paraId="2C5816BF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pilnai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atlikimui</w:t>
      </w:r>
      <w:proofErr w:type="spellEnd"/>
      <w:r>
        <w:t xml:space="preserve"> </w:t>
      </w:r>
      <w:proofErr w:type="spellStart"/>
      <w:r>
        <w:t>sudarytą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Rangovo</w:t>
      </w:r>
      <w:proofErr w:type="spellEnd"/>
      <w:r>
        <w:t xml:space="preserve"> </w:t>
      </w:r>
      <w:proofErr w:type="spellStart"/>
      <w:r>
        <w:t>klaidų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 </w:t>
      </w:r>
      <w:proofErr w:type="spellStart"/>
      <w:r>
        <w:t>nesiėmimo</w:t>
      </w:r>
      <w:proofErr w:type="spellEnd"/>
      <w:r>
        <w:t xml:space="preserve">. </w:t>
      </w:r>
    </w:p>
    <w:p w14:paraId="4A6D5FC6" w14:textId="77777777" w:rsidR="002A0781" w:rsidRDefault="00000000">
      <w:pPr>
        <w:numPr>
          <w:ilvl w:val="0"/>
          <w:numId w:val="5"/>
        </w:numPr>
        <w:ind w:right="0" w:hanging="365"/>
      </w:pP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: </w:t>
      </w:r>
    </w:p>
    <w:p w14:paraId="61000638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dalyvauti</w:t>
      </w:r>
      <w:proofErr w:type="spellEnd"/>
      <w:r>
        <w:t xml:space="preserve"> </w:t>
      </w:r>
      <w:proofErr w:type="spellStart"/>
      <w:r>
        <w:t>sutartinio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svarstymo</w:t>
      </w:r>
      <w:proofErr w:type="spellEnd"/>
      <w:r>
        <w:t xml:space="preserve"> </w:t>
      </w:r>
      <w:proofErr w:type="spellStart"/>
      <w:proofErr w:type="gramStart"/>
      <w:r>
        <w:t>procedūrose</w:t>
      </w:r>
      <w:proofErr w:type="spellEnd"/>
      <w:r>
        <w:t>;</w:t>
      </w:r>
      <w:proofErr w:type="gramEnd"/>
      <w:r>
        <w:t xml:space="preserve"> </w:t>
      </w:r>
    </w:p>
    <w:p w14:paraId="58FB83A2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užtikrinti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laisvai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saugiai</w:t>
      </w:r>
      <w:proofErr w:type="spellEnd"/>
      <w:r>
        <w:t xml:space="preserve"> </w:t>
      </w:r>
      <w:proofErr w:type="spellStart"/>
      <w:r>
        <w:t>patekti</w:t>
      </w:r>
      <w:proofErr w:type="spellEnd"/>
      <w:r>
        <w:t xml:space="preserve"> į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proofErr w:type="gramStart"/>
      <w:r>
        <w:t>pabaigos</w:t>
      </w:r>
      <w:proofErr w:type="spellEnd"/>
      <w:r>
        <w:t>;</w:t>
      </w:r>
      <w:proofErr w:type="gramEnd"/>
      <w:r>
        <w:t xml:space="preserve"> </w:t>
      </w:r>
    </w:p>
    <w:p w14:paraId="43F5D044" w14:textId="77777777" w:rsidR="002A0781" w:rsidRDefault="00000000">
      <w:pPr>
        <w:numPr>
          <w:ilvl w:val="1"/>
          <w:numId w:val="5"/>
        </w:numPr>
        <w:spacing w:after="12"/>
        <w:ind w:right="0" w:firstLine="852"/>
      </w:pP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terminais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kokybiškai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proofErr w:type="gramStart"/>
      <w:r>
        <w:t>darbus</w:t>
      </w:r>
      <w:proofErr w:type="spellEnd"/>
      <w:r>
        <w:t>;</w:t>
      </w:r>
      <w:proofErr w:type="gramEnd"/>
      <w:r>
        <w:t xml:space="preserve"> </w:t>
      </w:r>
    </w:p>
    <w:p w14:paraId="4843A88E" w14:textId="77777777" w:rsidR="002A0781" w:rsidRDefault="00000000">
      <w:pPr>
        <w:numPr>
          <w:ilvl w:val="1"/>
          <w:numId w:val="5"/>
        </w:numPr>
        <w:ind w:right="0" w:firstLine="852"/>
      </w:pPr>
      <w:proofErr w:type="spellStart"/>
      <w:r>
        <w:t>vykdyti</w:t>
      </w:r>
      <w:proofErr w:type="spellEnd"/>
      <w:r>
        <w:t xml:space="preserve"> visas jam </w:t>
      </w:r>
      <w:proofErr w:type="spellStart"/>
      <w:r>
        <w:t>priskiriamas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. </w:t>
      </w:r>
    </w:p>
    <w:p w14:paraId="66A61FFB" w14:textId="77777777" w:rsidR="002A0781" w:rsidRDefault="00000000">
      <w:pPr>
        <w:numPr>
          <w:ilvl w:val="1"/>
          <w:numId w:val="5"/>
        </w:numPr>
        <w:spacing w:after="294"/>
        <w:ind w:right="0" w:firstLine="852"/>
      </w:pPr>
      <w:proofErr w:type="spellStart"/>
      <w:r>
        <w:t>Užsakovas</w:t>
      </w:r>
      <w:proofErr w:type="spellEnd"/>
      <w:r>
        <w:t xml:space="preserve">, </w:t>
      </w:r>
      <w:proofErr w:type="spellStart"/>
      <w:r>
        <w:t>nustatęs</w:t>
      </w:r>
      <w:proofErr w:type="spellEnd"/>
      <w:r>
        <w:t xml:space="preserve"> </w:t>
      </w:r>
      <w:proofErr w:type="spellStart"/>
      <w:r>
        <w:t>esminius</w:t>
      </w:r>
      <w:proofErr w:type="spellEnd"/>
      <w:r>
        <w:t xml:space="preserve"> </w:t>
      </w:r>
      <w:proofErr w:type="spellStart"/>
      <w:r>
        <w:t>nukrypimus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kitokius</w:t>
      </w:r>
      <w:proofErr w:type="spellEnd"/>
      <w:r>
        <w:t xml:space="preserve"> </w:t>
      </w:r>
      <w:proofErr w:type="spellStart"/>
      <w:r>
        <w:t>esminius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, </w:t>
      </w:r>
      <w:proofErr w:type="spellStart"/>
      <w:r>
        <w:t>nepašalintus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per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laiką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Rangovu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reikalauti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. </w:t>
      </w:r>
      <w:proofErr w:type="spellStart"/>
      <w:r>
        <w:t>Nutraukęs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Rangovo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,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atlygina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jo </w:t>
      </w:r>
      <w:proofErr w:type="spellStart"/>
      <w:r>
        <w:t>turėtas</w:t>
      </w:r>
      <w:proofErr w:type="spellEnd"/>
      <w:r>
        <w:t xml:space="preserve"> </w:t>
      </w:r>
      <w:proofErr w:type="spellStart"/>
      <w:r>
        <w:t>pagrįstas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nutraukimu</w:t>
      </w:r>
      <w:proofErr w:type="spellEnd"/>
      <w:r>
        <w:t xml:space="preserve">. </w:t>
      </w:r>
    </w:p>
    <w:p w14:paraId="0E25DC91" w14:textId="77777777" w:rsidR="002A0781" w:rsidRDefault="00000000">
      <w:pPr>
        <w:pStyle w:val="Heading1"/>
        <w:ind w:right="7"/>
      </w:pPr>
      <w:r>
        <w:t xml:space="preserve">VI. ŠALIŲ ATSAKOMYBĖ </w:t>
      </w:r>
    </w:p>
    <w:p w14:paraId="5D8B6E3B" w14:textId="77777777" w:rsidR="002A0781" w:rsidRDefault="00000000">
      <w:pPr>
        <w:numPr>
          <w:ilvl w:val="0"/>
          <w:numId w:val="6"/>
        </w:numPr>
        <w:ind w:right="0" w:firstLine="852"/>
      </w:pPr>
      <w:proofErr w:type="spellStart"/>
      <w:r>
        <w:t>Užsakovas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tikrinti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. Nustačiusi,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sutartinius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atliekamų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/ </w:t>
      </w:r>
      <w:proofErr w:type="spellStart"/>
      <w:r>
        <w:t>ar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, bus </w:t>
      </w:r>
      <w:proofErr w:type="spellStart"/>
      <w:r>
        <w:t>teikiamas</w:t>
      </w:r>
      <w:proofErr w:type="spellEnd"/>
      <w:r>
        <w:t xml:space="preserve"> </w:t>
      </w:r>
      <w:proofErr w:type="spellStart"/>
      <w:r>
        <w:t>įspėjimas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 bus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protingas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trūkumams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. </w:t>
      </w:r>
    </w:p>
    <w:p w14:paraId="4910B92E" w14:textId="77777777" w:rsidR="002A0781" w:rsidRDefault="00000000">
      <w:pPr>
        <w:numPr>
          <w:ilvl w:val="0"/>
          <w:numId w:val="6"/>
        </w:numPr>
        <w:ind w:right="0" w:firstLine="852"/>
      </w:pPr>
      <w:proofErr w:type="spellStart"/>
      <w:r>
        <w:t>Užsakovas</w:t>
      </w:r>
      <w:proofErr w:type="spellEnd"/>
      <w:r>
        <w:t xml:space="preserve">,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uždelsęs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nustatytu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pareikalavus</w:t>
      </w:r>
      <w:proofErr w:type="spellEnd"/>
      <w:r>
        <w:t xml:space="preserve">, moka </w:t>
      </w:r>
      <w:proofErr w:type="spellStart"/>
      <w:r>
        <w:t>Rangovui</w:t>
      </w:r>
      <w:proofErr w:type="spellEnd"/>
      <w:r>
        <w:t xml:space="preserve"> 0,03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nesumokėtos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.  </w:t>
      </w:r>
    </w:p>
    <w:p w14:paraId="219CFB32" w14:textId="77777777" w:rsidR="002A0781" w:rsidRDefault="00000000">
      <w:pPr>
        <w:numPr>
          <w:ilvl w:val="0"/>
          <w:numId w:val="6"/>
        </w:numPr>
        <w:ind w:right="0" w:firstLine="852"/>
      </w:pPr>
      <w:proofErr w:type="spellStart"/>
      <w:r>
        <w:t>Rangovas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savų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trečiajam</w:t>
      </w:r>
      <w:proofErr w:type="spellEnd"/>
      <w:r>
        <w:t xml:space="preserve"> </w:t>
      </w:r>
      <w:proofErr w:type="spellStart"/>
      <w:r>
        <w:t>asmeniui</w:t>
      </w:r>
      <w:proofErr w:type="spellEnd"/>
      <w:r>
        <w:t xml:space="preserve"> </w:t>
      </w:r>
      <w:proofErr w:type="spellStart"/>
      <w:r>
        <w:t>negavęs</w:t>
      </w:r>
      <w:proofErr w:type="spellEnd"/>
      <w:r>
        <w:t xml:space="preserve">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 xml:space="preserve">. </w:t>
      </w:r>
    </w:p>
    <w:p w14:paraId="1E5D6CB5" w14:textId="77777777" w:rsidR="002A0781" w:rsidRDefault="00000000">
      <w:pPr>
        <w:numPr>
          <w:ilvl w:val="0"/>
          <w:numId w:val="6"/>
        </w:numPr>
        <w:ind w:right="0" w:firstLine="852"/>
      </w:pPr>
      <w:proofErr w:type="spellStart"/>
      <w:r>
        <w:t>Rangovas</w:t>
      </w:r>
      <w:proofErr w:type="spellEnd"/>
      <w:r>
        <w:t xml:space="preserve">: </w:t>
      </w:r>
    </w:p>
    <w:p w14:paraId="0120106F" w14:textId="77777777" w:rsidR="002A0781" w:rsidRDefault="00000000">
      <w:pPr>
        <w:numPr>
          <w:ilvl w:val="1"/>
          <w:numId w:val="6"/>
        </w:numPr>
        <w:ind w:right="0" w:firstLine="852"/>
      </w:pPr>
      <w:proofErr w:type="spellStart"/>
      <w:r>
        <w:t>Užsakovo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nepašalinęs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, </w:t>
      </w:r>
      <w:proofErr w:type="spellStart"/>
      <w:r>
        <w:t>nustatytų</w:t>
      </w:r>
      <w:proofErr w:type="spellEnd"/>
      <w:r>
        <w:t xml:space="preserve"> per </w:t>
      </w:r>
      <w:proofErr w:type="spellStart"/>
      <w:r>
        <w:t>garantinį</w:t>
      </w:r>
      <w:proofErr w:type="spellEnd"/>
      <w:r>
        <w:t xml:space="preserve"> </w:t>
      </w:r>
      <w:proofErr w:type="spellStart"/>
      <w:r>
        <w:t>laiką</w:t>
      </w:r>
      <w:proofErr w:type="spellEnd"/>
      <w:r>
        <w:t xml:space="preserve">, </w:t>
      </w:r>
      <w:proofErr w:type="spellStart"/>
      <w:r>
        <w:t>atlygina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,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šalinant</w:t>
      </w:r>
      <w:proofErr w:type="spellEnd"/>
      <w:r>
        <w:t xml:space="preserve"> </w:t>
      </w:r>
      <w:proofErr w:type="spellStart"/>
      <w:proofErr w:type="gramStart"/>
      <w:r>
        <w:t>defektus</w:t>
      </w:r>
      <w:proofErr w:type="spellEnd"/>
      <w:r>
        <w:t>;</w:t>
      </w:r>
      <w:proofErr w:type="gramEnd"/>
      <w:r>
        <w:t xml:space="preserve"> </w:t>
      </w:r>
    </w:p>
    <w:p w14:paraId="46231A09" w14:textId="77777777" w:rsidR="002A0781" w:rsidRDefault="00000000">
      <w:pPr>
        <w:numPr>
          <w:ilvl w:val="1"/>
          <w:numId w:val="6"/>
        </w:numPr>
        <w:ind w:right="0" w:firstLine="852"/>
      </w:pPr>
      <w:proofErr w:type="spellStart"/>
      <w:r>
        <w:t>nutraukęs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nepateisinamos</w:t>
      </w:r>
      <w:proofErr w:type="spellEnd"/>
      <w:r>
        <w:t xml:space="preserve"> </w:t>
      </w:r>
      <w:proofErr w:type="spellStart"/>
      <w:r>
        <w:t>priežasties</w:t>
      </w:r>
      <w:proofErr w:type="spellEnd"/>
      <w:r>
        <w:t xml:space="preserve"> </w:t>
      </w:r>
      <w:proofErr w:type="spellStart"/>
      <w:r>
        <w:t>atlygina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turėtas</w:t>
      </w:r>
      <w:proofErr w:type="spellEnd"/>
      <w:r>
        <w:t xml:space="preserve"> </w:t>
      </w:r>
      <w:proofErr w:type="spellStart"/>
      <w:r>
        <w:t>pagrįstas</w:t>
      </w:r>
      <w:proofErr w:type="spellEnd"/>
      <w:r>
        <w:t xml:space="preserve"> </w:t>
      </w:r>
    </w:p>
    <w:p w14:paraId="4BAAAF73" w14:textId="77777777" w:rsidR="002A0781" w:rsidRDefault="00000000">
      <w:pPr>
        <w:ind w:left="-5" w:right="0"/>
      </w:pPr>
      <w:proofErr w:type="spellStart"/>
      <w:r>
        <w:t>statybos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proofErr w:type="gramStart"/>
      <w:r>
        <w:t>nutraukimu</w:t>
      </w:r>
      <w:proofErr w:type="spellEnd"/>
      <w:r>
        <w:t>;</w:t>
      </w:r>
      <w:proofErr w:type="gramEnd"/>
      <w:r>
        <w:t xml:space="preserve"> </w:t>
      </w:r>
    </w:p>
    <w:p w14:paraId="6E19AE75" w14:textId="77777777" w:rsidR="002A0781" w:rsidRDefault="00000000">
      <w:pPr>
        <w:numPr>
          <w:ilvl w:val="1"/>
          <w:numId w:val="6"/>
        </w:numPr>
        <w:ind w:right="0" w:firstLine="852"/>
      </w:pPr>
      <w:proofErr w:type="spellStart"/>
      <w:r>
        <w:t>uždelsęs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, moka </w:t>
      </w:r>
      <w:proofErr w:type="spellStart"/>
      <w:r>
        <w:t>Užsakovui</w:t>
      </w:r>
      <w:proofErr w:type="spellEnd"/>
      <w:r>
        <w:t xml:space="preserve"> 0,03 proc.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(</w:t>
      </w:r>
      <w:proofErr w:type="spellStart"/>
      <w:r>
        <w:t>sumažinama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vertė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6A46BCFB" w14:textId="77777777" w:rsidR="002A0781" w:rsidRDefault="00000000">
      <w:pPr>
        <w:numPr>
          <w:ilvl w:val="1"/>
          <w:numId w:val="6"/>
        </w:numPr>
        <w:spacing w:after="301"/>
        <w:ind w:right="0" w:firstLine="852"/>
      </w:pPr>
      <w:proofErr w:type="spellStart"/>
      <w:r>
        <w:t>atlikdamas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žalą</w:t>
      </w:r>
      <w:proofErr w:type="spellEnd"/>
      <w:r>
        <w:t xml:space="preserve">, </w:t>
      </w:r>
      <w:proofErr w:type="spellStart"/>
      <w:r>
        <w:t>padarytą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. </w:t>
      </w:r>
    </w:p>
    <w:p w14:paraId="36CCDA67" w14:textId="77777777" w:rsidR="002A0781" w:rsidRDefault="00000000">
      <w:pPr>
        <w:pStyle w:val="Heading1"/>
        <w:ind w:right="5"/>
      </w:pPr>
      <w:r>
        <w:t xml:space="preserve">VII. NENUGALIMOS JĖGOS APLINKYBĖS </w:t>
      </w:r>
    </w:p>
    <w:p w14:paraId="6BE36680" w14:textId="77777777" w:rsidR="002A0781" w:rsidRDefault="00000000">
      <w:pPr>
        <w:numPr>
          <w:ilvl w:val="0"/>
          <w:numId w:val="7"/>
        </w:numPr>
        <w:ind w:right="0" w:firstLine="852"/>
      </w:pPr>
      <w:proofErr w:type="spellStart"/>
      <w:r>
        <w:t>Šalys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visišką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dalinį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nevykdymą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tai </w:t>
      </w:r>
      <w:proofErr w:type="spellStart"/>
      <w:r>
        <w:t>įvyksta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veikimo</w:t>
      </w:r>
      <w:proofErr w:type="spellEnd"/>
      <w:r>
        <w:t xml:space="preserve"> (</w:t>
      </w:r>
      <w:r>
        <w:rPr>
          <w:i/>
        </w:rPr>
        <w:t>force majeure).</w:t>
      </w:r>
      <w:r>
        <w:t xml:space="preserve"> </w:t>
      </w:r>
    </w:p>
    <w:p w14:paraId="0DE0287A" w14:textId="77777777" w:rsidR="002A0781" w:rsidRDefault="00000000">
      <w:pPr>
        <w:numPr>
          <w:ilvl w:val="0"/>
          <w:numId w:val="7"/>
        </w:numPr>
        <w:ind w:right="0" w:firstLine="852"/>
      </w:pPr>
      <w:proofErr w:type="spellStart"/>
      <w:r>
        <w:lastRenderedPageBreak/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sąvokos</w:t>
      </w:r>
      <w:proofErr w:type="spellEnd"/>
      <w:r>
        <w:t xml:space="preserve"> </w:t>
      </w:r>
      <w:proofErr w:type="spellStart"/>
      <w:r>
        <w:t>nustatymo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įrodymo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t xml:space="preserve"> LR CK </w:t>
      </w:r>
      <w:proofErr w:type="spellStart"/>
      <w:r>
        <w:t>ir</w:t>
      </w:r>
      <w:proofErr w:type="spellEnd"/>
      <w:r>
        <w:t xml:space="preserve"> LR </w:t>
      </w:r>
      <w:proofErr w:type="spellStart"/>
      <w:r>
        <w:t>Vyriausybės</w:t>
      </w:r>
      <w:proofErr w:type="spellEnd"/>
      <w:r>
        <w:t xml:space="preserve"> 1996 m. </w:t>
      </w:r>
      <w:proofErr w:type="spellStart"/>
      <w:r>
        <w:t>liepos</w:t>
      </w:r>
      <w:proofErr w:type="spellEnd"/>
      <w:r>
        <w:t xml:space="preserve"> 15 d. </w:t>
      </w:r>
      <w:proofErr w:type="spellStart"/>
      <w:r>
        <w:t>nutarimu</w:t>
      </w:r>
      <w:proofErr w:type="spellEnd"/>
      <w:r>
        <w:t xml:space="preserve"> Nr. 840 </w:t>
      </w:r>
      <w:proofErr w:type="spellStart"/>
      <w:r>
        <w:t>patvirtintomis</w:t>
      </w:r>
      <w:proofErr w:type="spellEnd"/>
      <w:r>
        <w:t xml:space="preserve"> „</w:t>
      </w:r>
      <w:proofErr w:type="spellStart"/>
      <w:r>
        <w:t>Atleidimo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(</w:t>
      </w:r>
      <w:r>
        <w:rPr>
          <w:i/>
        </w:rPr>
        <w:t>force majeure</w:t>
      </w:r>
      <w:r>
        <w:t xml:space="preserve">) </w:t>
      </w:r>
      <w:proofErr w:type="spellStart"/>
      <w:r>
        <w:t>aplinkybėms</w:t>
      </w:r>
      <w:proofErr w:type="spellEnd"/>
      <w:r>
        <w:t xml:space="preserve"> </w:t>
      </w:r>
      <w:proofErr w:type="spellStart"/>
      <w:r>
        <w:t>taisyklėms</w:t>
      </w:r>
      <w:proofErr w:type="spellEnd"/>
      <w:r>
        <w:t xml:space="preserve">". </w:t>
      </w:r>
    </w:p>
    <w:p w14:paraId="6B7D7A0E" w14:textId="77777777" w:rsidR="002A0781" w:rsidRDefault="00000000">
      <w:pPr>
        <w:numPr>
          <w:ilvl w:val="0"/>
          <w:numId w:val="7"/>
        </w:numPr>
        <w:ind w:right="0" w:firstLine="852"/>
      </w:pPr>
      <w:proofErr w:type="spellStart"/>
      <w:r>
        <w:t>Šalis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r>
        <w:rPr>
          <w:i/>
        </w:rPr>
        <w:t>(force majeure)</w:t>
      </w:r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veikimo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per 3 (tris)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atsiradimo</w:t>
      </w:r>
      <w:proofErr w:type="spellEnd"/>
      <w:r>
        <w:t xml:space="preserve"> </w:t>
      </w:r>
      <w:proofErr w:type="spellStart"/>
      <w:r>
        <w:t>momentų</w:t>
      </w:r>
      <w:proofErr w:type="spellEnd"/>
      <w:r>
        <w:t xml:space="preserve">. </w:t>
      </w:r>
    </w:p>
    <w:p w14:paraId="47C04B98" w14:textId="77777777" w:rsidR="002A0781" w:rsidRDefault="00000000">
      <w:pPr>
        <w:spacing w:after="396" w:line="259" w:lineRule="auto"/>
        <w:ind w:left="0" w:right="0" w:firstLine="0"/>
        <w:jc w:val="left"/>
      </w:pPr>
      <w:r>
        <w:t xml:space="preserve"> </w:t>
      </w:r>
    </w:p>
    <w:p w14:paraId="3720DE43" w14:textId="77777777" w:rsidR="002A0781" w:rsidRDefault="00000000">
      <w:pPr>
        <w:pStyle w:val="Heading1"/>
        <w:spacing w:after="256"/>
        <w:ind w:right="3"/>
      </w:pPr>
      <w:r>
        <w:t xml:space="preserve">VIII. GINČŲ SPRENDIMO TVARKA </w:t>
      </w:r>
    </w:p>
    <w:p w14:paraId="02FB743B" w14:textId="77777777" w:rsidR="002A0781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03A69E47" w14:textId="77777777" w:rsidR="002A0781" w:rsidRDefault="00000000">
      <w:pPr>
        <w:spacing w:after="290"/>
        <w:ind w:left="-15" w:right="0" w:firstLine="852"/>
      </w:pPr>
      <w:r>
        <w:t>21.</w:t>
      </w:r>
      <w:r>
        <w:rPr>
          <w:rFonts w:ascii="Arial" w:eastAsia="Arial" w:hAnsi="Arial" w:cs="Arial"/>
        </w:rPr>
        <w:t xml:space="preserve"> </w:t>
      </w:r>
      <w:proofErr w:type="spellStart"/>
      <w:r>
        <w:t>Ginčai</w:t>
      </w:r>
      <w:proofErr w:type="spellEnd"/>
      <w:r>
        <w:t xml:space="preserve">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derybų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o </w:t>
      </w:r>
      <w:proofErr w:type="spellStart"/>
      <w:r>
        <w:t>nepavykus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išspręsti</w:t>
      </w:r>
      <w:proofErr w:type="spellEnd"/>
      <w:r>
        <w:t xml:space="preserve"> </w:t>
      </w:r>
      <w:proofErr w:type="spellStart"/>
      <w:r>
        <w:t>ginčo</w:t>
      </w:r>
      <w:proofErr w:type="spellEnd"/>
      <w:r>
        <w:t xml:space="preserve"> –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14:paraId="2A12CF08" w14:textId="77777777" w:rsidR="002A0781" w:rsidRDefault="00000000">
      <w:pPr>
        <w:pStyle w:val="Heading1"/>
        <w:ind w:right="7"/>
      </w:pPr>
      <w:r>
        <w:t xml:space="preserve">VIII. KITOS SĄLYGOS </w:t>
      </w:r>
    </w:p>
    <w:p w14:paraId="2E9D2A15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visiško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. </w:t>
      </w:r>
    </w:p>
    <w:p w14:paraId="5E643D75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Užsakovas</w:t>
      </w:r>
      <w:proofErr w:type="spellEnd"/>
      <w:r>
        <w:t xml:space="preserve"> bet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nutraukimą</w:t>
      </w:r>
      <w:proofErr w:type="spellEnd"/>
      <w:r>
        <w:t xml:space="preserve"> </w:t>
      </w:r>
      <w:proofErr w:type="spellStart"/>
      <w:r>
        <w:t>pranešdamas</w:t>
      </w:r>
      <w:proofErr w:type="spellEnd"/>
      <w:r>
        <w:t xml:space="preserve"> </w:t>
      </w:r>
      <w:proofErr w:type="spellStart"/>
      <w:r>
        <w:t>Rangovui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. </w:t>
      </w:r>
    </w:p>
    <w:p w14:paraId="4696A12F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Rangovas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tik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svarbių</w:t>
      </w:r>
      <w:proofErr w:type="spellEnd"/>
      <w:r>
        <w:t xml:space="preserve"> </w:t>
      </w:r>
      <w:proofErr w:type="spellStart"/>
      <w:r>
        <w:t>priežasčių</w:t>
      </w:r>
      <w:proofErr w:type="spellEnd"/>
      <w:r>
        <w:t xml:space="preserve">.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.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nutraukimą</w:t>
      </w:r>
      <w:proofErr w:type="spellEnd"/>
      <w:r>
        <w:t xml:space="preserve"> </w:t>
      </w:r>
      <w:proofErr w:type="spellStart"/>
      <w:r>
        <w:t>Rangovas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. </w:t>
      </w:r>
    </w:p>
    <w:p w14:paraId="1BB26AFB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neatleidžiamos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įsipareigojimo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</w:p>
    <w:p w14:paraId="26BEF008" w14:textId="77777777" w:rsidR="002A0781" w:rsidRDefault="00000000">
      <w:pPr>
        <w:ind w:left="-5" w:right="0"/>
      </w:pPr>
      <w:proofErr w:type="spellStart"/>
      <w:r>
        <w:t>dienos</w:t>
      </w:r>
      <w:proofErr w:type="spellEnd"/>
      <w:r>
        <w:t xml:space="preserve"> </w:t>
      </w:r>
      <w:proofErr w:type="spellStart"/>
      <w:r>
        <w:t>pilnai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. </w:t>
      </w:r>
    </w:p>
    <w:p w14:paraId="060B3C60" w14:textId="77777777" w:rsidR="002A0781" w:rsidRDefault="00000000">
      <w:pPr>
        <w:numPr>
          <w:ilvl w:val="0"/>
          <w:numId w:val="8"/>
        </w:numPr>
        <w:ind w:right="0" w:firstLine="852"/>
      </w:pPr>
      <w:r>
        <w:t xml:space="preserve">Visi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papildymai</w:t>
      </w:r>
      <w:proofErr w:type="spellEnd"/>
      <w:r>
        <w:t xml:space="preserve"> </w:t>
      </w:r>
      <w:proofErr w:type="spellStart"/>
      <w:r>
        <w:t>galimi</w:t>
      </w:r>
      <w:proofErr w:type="spellEnd"/>
      <w:r>
        <w:t xml:space="preserve"> tik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sudarius</w:t>
      </w:r>
      <w:proofErr w:type="spellEnd"/>
      <w:r>
        <w:t xml:space="preserve"> </w:t>
      </w:r>
      <w:proofErr w:type="spellStart"/>
      <w:r>
        <w:t>atskirą</w:t>
      </w:r>
      <w:proofErr w:type="spellEnd"/>
      <w:r>
        <w:t xml:space="preserve"> </w:t>
      </w:r>
      <w:proofErr w:type="spellStart"/>
      <w:r>
        <w:t>raštišką</w:t>
      </w:r>
      <w:proofErr w:type="spellEnd"/>
      <w:r>
        <w:t xml:space="preserve"> </w:t>
      </w:r>
    </w:p>
    <w:p w14:paraId="7817DDB4" w14:textId="77777777" w:rsidR="002A0781" w:rsidRDefault="00000000">
      <w:pPr>
        <w:ind w:left="-5" w:right="0"/>
      </w:pPr>
      <w:proofErr w:type="spellStart"/>
      <w:r>
        <w:t>susitarimą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. </w:t>
      </w:r>
    </w:p>
    <w:p w14:paraId="46A13063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Pasirašyta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89 </w:t>
      </w:r>
      <w:proofErr w:type="spellStart"/>
      <w:r>
        <w:t>straipsnio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. </w:t>
      </w:r>
    </w:p>
    <w:p w14:paraId="30CA1251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Šalys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</w:p>
    <w:p w14:paraId="532D8AC9" w14:textId="77777777" w:rsidR="002A0781" w:rsidRDefault="00000000">
      <w:pPr>
        <w:ind w:left="-5" w:right="0"/>
      </w:pPr>
      <w:r>
        <w:t xml:space="preserve">be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 xml:space="preserve">. </w:t>
      </w:r>
    </w:p>
    <w:p w14:paraId="1532274D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Šalys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vykdydamos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laikytis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aplinkosaugos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: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pagaminti</w:t>
      </w:r>
      <w:proofErr w:type="spellEnd"/>
      <w:r>
        <w:t xml:space="preserve">, </w:t>
      </w:r>
      <w:proofErr w:type="spellStart"/>
      <w:r>
        <w:t>paslaugai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nenaudojama</w:t>
      </w:r>
      <w:proofErr w:type="spellEnd"/>
      <w:r>
        <w:t xml:space="preserve"> </w:t>
      </w:r>
      <w:proofErr w:type="spellStart"/>
      <w:r>
        <w:t>pavojingųjų</w:t>
      </w:r>
      <w:proofErr w:type="spellEnd"/>
      <w:r>
        <w:t xml:space="preserve"> </w:t>
      </w:r>
      <w:proofErr w:type="spellStart"/>
      <w:r>
        <w:t>cheminių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, </w:t>
      </w:r>
      <w:proofErr w:type="spellStart"/>
      <w:r>
        <w:t>neteršiama</w:t>
      </w:r>
      <w:proofErr w:type="spellEnd"/>
      <w:r>
        <w:t xml:space="preserve"> </w:t>
      </w:r>
      <w:proofErr w:type="spellStart"/>
      <w:r>
        <w:t>aplinka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nekeliamas</w:t>
      </w:r>
      <w:proofErr w:type="spellEnd"/>
      <w:r>
        <w:t xml:space="preserve"> </w:t>
      </w:r>
      <w:proofErr w:type="spellStart"/>
      <w:r>
        <w:t>pavojus</w:t>
      </w:r>
      <w:proofErr w:type="spellEnd"/>
      <w:r>
        <w:t xml:space="preserve"> </w:t>
      </w:r>
      <w:proofErr w:type="spellStart"/>
      <w:r>
        <w:t>sveikatai</w:t>
      </w:r>
      <w:proofErr w:type="spellEnd"/>
      <w:r>
        <w:t xml:space="preserve">.  </w:t>
      </w:r>
    </w:p>
    <w:p w14:paraId="401A6620" w14:textId="77777777" w:rsidR="002A0781" w:rsidRDefault="00000000">
      <w:pPr>
        <w:numPr>
          <w:ilvl w:val="0"/>
          <w:numId w:val="8"/>
        </w:numPr>
        <w:ind w:right="0" w:firstLine="852"/>
      </w:pP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juridinę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, po </w:t>
      </w:r>
      <w:proofErr w:type="spellStart"/>
      <w:r>
        <w:t>vieną</w:t>
      </w:r>
      <w:proofErr w:type="spellEnd"/>
      <w:r>
        <w:t xml:space="preserve"> </w:t>
      </w:r>
    </w:p>
    <w:p w14:paraId="4FCCB975" w14:textId="77777777" w:rsidR="002A0781" w:rsidRDefault="00000000">
      <w:pPr>
        <w:ind w:left="-5" w:right="0"/>
      </w:pPr>
      <w:proofErr w:type="spellStart"/>
      <w:r>
        <w:t>kiekvienai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. </w:t>
      </w:r>
    </w:p>
    <w:p w14:paraId="7BF3A38E" w14:textId="77777777" w:rsidR="002A0781" w:rsidRDefault="00000000">
      <w:pPr>
        <w:numPr>
          <w:ilvl w:val="0"/>
          <w:numId w:val="8"/>
        </w:numPr>
        <w:spacing w:after="291"/>
        <w:ind w:right="0" w:firstLine="852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priedai</w:t>
      </w:r>
      <w:proofErr w:type="spellEnd"/>
      <w:r>
        <w:t xml:space="preserve">: </w:t>
      </w:r>
      <w:proofErr w:type="spellStart"/>
      <w:r>
        <w:t>Priedas</w:t>
      </w:r>
      <w:proofErr w:type="spellEnd"/>
      <w:r>
        <w:t xml:space="preserve"> Nr. 1 </w:t>
      </w:r>
      <w:proofErr w:type="spellStart"/>
      <w:r>
        <w:t>Sąmata</w:t>
      </w:r>
      <w:proofErr w:type="spellEnd"/>
      <w:r>
        <w:t xml:space="preserve">. </w:t>
      </w:r>
    </w:p>
    <w:p w14:paraId="4CD6678F" w14:textId="77777777" w:rsidR="002A0781" w:rsidRDefault="00000000">
      <w:pPr>
        <w:pStyle w:val="Heading1"/>
        <w:ind w:right="6"/>
      </w:pPr>
      <w:r>
        <w:lastRenderedPageBreak/>
        <w:t xml:space="preserve">IX. ŠALIŲ REKVIZITAI </w:t>
      </w:r>
    </w:p>
    <w:p w14:paraId="584FC538" w14:textId="77777777" w:rsidR="002A0781" w:rsidRDefault="00000000">
      <w:pPr>
        <w:ind w:left="-15" w:right="0" w:firstLine="720"/>
      </w:pPr>
      <w:proofErr w:type="spellStart"/>
      <w:r>
        <w:rPr>
          <w:b/>
        </w:rPr>
        <w:t>Užsakovas</w:t>
      </w:r>
      <w:proofErr w:type="spellEnd"/>
      <w:r>
        <w:t xml:space="preserve">: </w:t>
      </w:r>
      <w:proofErr w:type="spellStart"/>
      <w:r>
        <w:t>Visagino</w:t>
      </w:r>
      <w:proofErr w:type="spellEnd"/>
      <w:r>
        <w:t xml:space="preserve"> </w:t>
      </w:r>
      <w:proofErr w:type="spellStart"/>
      <w:r>
        <w:t>rekreacijos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centras</w:t>
      </w:r>
      <w:proofErr w:type="spellEnd"/>
      <w:r>
        <w:t xml:space="preserve">,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191747963, </w:t>
      </w:r>
      <w:proofErr w:type="spellStart"/>
      <w:r>
        <w:t>Vilties</w:t>
      </w:r>
      <w:proofErr w:type="spellEnd"/>
      <w:r>
        <w:t xml:space="preserve"> g. 5A, LT-31118, </w:t>
      </w:r>
      <w:proofErr w:type="spellStart"/>
      <w:r>
        <w:t>Visaginas</w:t>
      </w:r>
      <w:proofErr w:type="spellEnd"/>
      <w:r>
        <w:t xml:space="preserve">, A/S Nr. LT12 7300 0100 0261 9810, AB </w:t>
      </w:r>
      <w:proofErr w:type="spellStart"/>
      <w:r>
        <w:t>bankas</w:t>
      </w:r>
      <w:proofErr w:type="spellEnd"/>
      <w:r>
        <w:t xml:space="preserve"> „</w:t>
      </w:r>
      <w:proofErr w:type="gramStart"/>
      <w:r>
        <w:t>Swedbank“</w:t>
      </w:r>
      <w:proofErr w:type="gramEnd"/>
      <w:r>
        <w:t xml:space="preserve">,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73000, tel./</w:t>
      </w:r>
      <w:proofErr w:type="spellStart"/>
      <w:r>
        <w:t>faksas</w:t>
      </w:r>
      <w:proofErr w:type="spellEnd"/>
      <w:r>
        <w:t xml:space="preserve">: (0 386) 60 213, </w:t>
      </w:r>
      <w:proofErr w:type="spellStart"/>
      <w:proofErr w:type="gramStart"/>
      <w:r>
        <w:t>el.paštas</w:t>
      </w:r>
      <w:proofErr w:type="spellEnd"/>
      <w:proofErr w:type="gramEnd"/>
      <w:r>
        <w:t xml:space="preserve">: </w:t>
      </w:r>
      <w:proofErr w:type="spellStart"/>
      <w:r>
        <w:t>vrpc@sugardas.lt</w:t>
      </w:r>
      <w:proofErr w:type="spellEnd"/>
      <w:r>
        <w:t xml:space="preserve">. </w:t>
      </w:r>
    </w:p>
    <w:p w14:paraId="074DE13F" w14:textId="77777777" w:rsidR="002A0781" w:rsidRDefault="00000000">
      <w:pPr>
        <w:spacing w:after="18"/>
        <w:ind w:left="-15" w:right="0" w:firstLine="720"/>
      </w:pPr>
      <w:proofErr w:type="spellStart"/>
      <w:r>
        <w:rPr>
          <w:b/>
        </w:rPr>
        <w:t>Rangovas</w:t>
      </w:r>
      <w:proofErr w:type="spellEnd"/>
      <w:r>
        <w:t>:  UAB „</w:t>
      </w:r>
      <w:proofErr w:type="spellStart"/>
      <w:r>
        <w:t>Sugardas</w:t>
      </w:r>
      <w:proofErr w:type="spellEnd"/>
      <w:r>
        <w:t xml:space="preserve">",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</w:t>
      </w:r>
      <w:proofErr w:type="gramStart"/>
      <w:r>
        <w:t>155518032,  PVM</w:t>
      </w:r>
      <w:proofErr w:type="gramEnd"/>
      <w:r>
        <w:t xml:space="preserve">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LT555180314, </w:t>
      </w:r>
      <w:proofErr w:type="spellStart"/>
      <w:r>
        <w:t>Statybininkų</w:t>
      </w:r>
      <w:proofErr w:type="spellEnd"/>
      <w:r>
        <w:t xml:space="preserve"> g. 26, 31205, </w:t>
      </w:r>
      <w:proofErr w:type="spellStart"/>
      <w:r>
        <w:t>Visaginas</w:t>
      </w:r>
      <w:proofErr w:type="spellEnd"/>
      <w:r>
        <w:t xml:space="preserve"> A/S LT797300010002617634, „Swedbank" AB,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73000, tel. +370 386 70170, </w:t>
      </w:r>
      <w:proofErr w:type="spellStart"/>
      <w:proofErr w:type="gramStart"/>
      <w:r>
        <w:t>el.paštas</w:t>
      </w:r>
      <w:proofErr w:type="spellEnd"/>
      <w:proofErr w:type="gramEnd"/>
      <w:r>
        <w:t xml:space="preserve">: </w:t>
      </w:r>
      <w:proofErr w:type="spellStart"/>
      <w:r>
        <w:t>info@sugardas.lt</w:t>
      </w:r>
      <w:proofErr w:type="spellEnd"/>
      <w:r>
        <w:t xml:space="preserve">. </w:t>
      </w:r>
    </w:p>
    <w:p w14:paraId="51C6D094" w14:textId="77777777" w:rsidR="002A0781" w:rsidRDefault="00000000">
      <w:pPr>
        <w:spacing w:after="379" w:line="259" w:lineRule="auto"/>
        <w:ind w:left="0" w:right="0" w:firstLine="0"/>
        <w:jc w:val="left"/>
      </w:pPr>
      <w:r>
        <w:t xml:space="preserve"> </w:t>
      </w:r>
    </w:p>
    <w:p w14:paraId="533C9B6D" w14:textId="77777777" w:rsidR="002A0781" w:rsidRDefault="00000000">
      <w:pPr>
        <w:pStyle w:val="Heading1"/>
        <w:tabs>
          <w:tab w:val="center" w:pos="2161"/>
          <w:tab w:val="center" w:pos="2881"/>
          <w:tab w:val="center" w:pos="3601"/>
          <w:tab w:val="center" w:pos="4321"/>
          <w:tab w:val="center" w:pos="5727"/>
        </w:tabs>
        <w:spacing w:after="309"/>
        <w:ind w:left="-15" w:right="0" w:firstLine="0"/>
        <w:jc w:val="left"/>
      </w:pPr>
      <w:r>
        <w:t xml:space="preserve">UŽSAKOVAS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RANGOVAS </w:t>
      </w:r>
    </w:p>
    <w:p w14:paraId="7550E532" w14:textId="7536CBAD" w:rsidR="002A0781" w:rsidRDefault="00000000">
      <w:pPr>
        <w:spacing w:after="137" w:line="259" w:lineRule="auto"/>
        <w:ind w:left="108" w:right="0" w:firstLine="0"/>
        <w:jc w:val="left"/>
      </w:pPr>
      <w:r>
        <w:tab/>
        <w:t xml:space="preserve">    </w:t>
      </w:r>
    </w:p>
    <w:p w14:paraId="3B75AC98" w14:textId="77777777" w:rsidR="002A0781" w:rsidRDefault="00000000">
      <w:pPr>
        <w:tabs>
          <w:tab w:val="center" w:pos="6226"/>
        </w:tabs>
        <w:spacing w:after="113"/>
        <w:ind w:left="0" w:right="0" w:firstLine="0"/>
        <w:jc w:val="left"/>
      </w:pPr>
      <w:r>
        <w:t xml:space="preserve">2025 m. </w:t>
      </w:r>
      <w:proofErr w:type="spellStart"/>
      <w:r>
        <w:t>gruodžio</w:t>
      </w:r>
      <w:proofErr w:type="spellEnd"/>
      <w:r>
        <w:t xml:space="preserve"> 10 d. </w:t>
      </w:r>
      <w:r>
        <w:tab/>
        <w:t xml:space="preserve">2025 m. </w:t>
      </w:r>
      <w:proofErr w:type="spellStart"/>
      <w:r>
        <w:t>gruodžio</w:t>
      </w:r>
      <w:proofErr w:type="spellEnd"/>
      <w:r>
        <w:t xml:space="preserve"> 10 d. </w:t>
      </w:r>
    </w:p>
    <w:p w14:paraId="2C6B1FC2" w14:textId="77777777" w:rsidR="002A0781" w:rsidRDefault="00000000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3C04C939" w14:textId="5230A010" w:rsidR="00000000" w:rsidRDefault="00000000" w:rsidP="00AA6942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295A0B66" w14:textId="77777777" w:rsidR="00F700BC" w:rsidRDefault="00F700BC" w:rsidP="00AA6942">
      <w:pPr>
        <w:spacing w:after="0" w:line="259" w:lineRule="auto"/>
        <w:ind w:left="0" w:right="0" w:firstLine="0"/>
        <w:jc w:val="left"/>
      </w:pPr>
    </w:p>
    <w:sectPr w:rsidR="00F700BC" w:rsidSect="00AA6942">
      <w:footerReference w:type="even" r:id="rId7"/>
      <w:footerReference w:type="default" r:id="rId8"/>
      <w:footerReference w:type="first" r:id="rId9"/>
      <w:pgSz w:w="11906" w:h="16838"/>
      <w:pgMar w:top="611" w:right="562" w:bottom="997" w:left="1702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E0F3" w14:textId="77777777" w:rsidR="00293937" w:rsidRDefault="00293937">
      <w:pPr>
        <w:spacing w:after="0" w:line="240" w:lineRule="auto"/>
      </w:pPr>
      <w:r>
        <w:separator/>
      </w:r>
    </w:p>
  </w:endnote>
  <w:endnote w:type="continuationSeparator" w:id="0">
    <w:p w14:paraId="087503AB" w14:textId="77777777" w:rsidR="00293937" w:rsidRDefault="0029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8DF5" w14:textId="77777777" w:rsidR="002A0781" w:rsidRDefault="002A078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0484" w14:textId="77777777" w:rsidR="002A0781" w:rsidRDefault="002A078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78CC" w14:textId="77777777" w:rsidR="002A0781" w:rsidRDefault="002A078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CE5A" w14:textId="77777777" w:rsidR="00293937" w:rsidRDefault="00293937">
      <w:pPr>
        <w:spacing w:after="0" w:line="240" w:lineRule="auto"/>
      </w:pPr>
      <w:r>
        <w:separator/>
      </w:r>
    </w:p>
  </w:footnote>
  <w:footnote w:type="continuationSeparator" w:id="0">
    <w:p w14:paraId="6BDAD4DD" w14:textId="77777777" w:rsidR="00293937" w:rsidRDefault="0029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9ED"/>
    <w:multiLevelType w:val="multilevel"/>
    <w:tmpl w:val="418E74E8"/>
    <w:lvl w:ilvl="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228BE"/>
    <w:multiLevelType w:val="multilevel"/>
    <w:tmpl w:val="97029A0E"/>
    <w:lvl w:ilvl="0">
      <w:start w:val="12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D7E1D"/>
    <w:multiLevelType w:val="hybridMultilevel"/>
    <w:tmpl w:val="D1CAF02E"/>
    <w:lvl w:ilvl="0" w:tplc="A38A58EE">
      <w:start w:val="3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E87E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CE1F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ED0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8706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2A52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2026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7B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4AA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907DC"/>
    <w:multiLevelType w:val="hybridMultilevel"/>
    <w:tmpl w:val="5A48E4DA"/>
    <w:lvl w:ilvl="0" w:tplc="368C1E54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A90B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CB72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8FD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2873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C35A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A45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2FF7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878F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052B7"/>
    <w:multiLevelType w:val="hybridMultilevel"/>
    <w:tmpl w:val="EA86D6E8"/>
    <w:lvl w:ilvl="0" w:tplc="44803E22">
      <w:start w:val="2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8611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4972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E4AD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6D8F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225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67B7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EF78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E5B3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1612D1"/>
    <w:multiLevelType w:val="hybridMultilevel"/>
    <w:tmpl w:val="FB28BFF8"/>
    <w:lvl w:ilvl="0" w:tplc="17DC9FAA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4823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29FB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221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28D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C59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C474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8128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6366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236EEF"/>
    <w:multiLevelType w:val="hybridMultilevel"/>
    <w:tmpl w:val="39C0D3DA"/>
    <w:lvl w:ilvl="0" w:tplc="F31E5BF4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0BBC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AF6C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047D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4F45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86CA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451D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487C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EEE1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A87C5D"/>
    <w:multiLevelType w:val="hybridMultilevel"/>
    <w:tmpl w:val="955E9E12"/>
    <w:lvl w:ilvl="0" w:tplc="92125A4C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E62B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A95D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2C0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2481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47ED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ED82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CECF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CFB3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327885">
    <w:abstractNumId w:val="6"/>
  </w:num>
  <w:num w:numId="2" w16cid:durableId="921328830">
    <w:abstractNumId w:val="2"/>
  </w:num>
  <w:num w:numId="3" w16cid:durableId="139470513">
    <w:abstractNumId w:val="3"/>
  </w:num>
  <w:num w:numId="4" w16cid:durableId="416175316">
    <w:abstractNumId w:val="7"/>
  </w:num>
  <w:num w:numId="5" w16cid:durableId="2035186167">
    <w:abstractNumId w:val="1"/>
  </w:num>
  <w:num w:numId="6" w16cid:durableId="706224739">
    <w:abstractNumId w:val="0"/>
  </w:num>
  <w:num w:numId="7" w16cid:durableId="735857957">
    <w:abstractNumId w:val="5"/>
  </w:num>
  <w:num w:numId="8" w16cid:durableId="166300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81"/>
    <w:rsid w:val="00293937"/>
    <w:rsid w:val="002A0781"/>
    <w:rsid w:val="005132FD"/>
    <w:rsid w:val="00AA6942"/>
    <w:rsid w:val="00F7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4EEA"/>
  <w15:docId w15:val="{D4FF90A4-BAED-43D1-BD41-9A1B964F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1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Pabalis</dc:creator>
  <cp:keywords/>
  <cp:lastModifiedBy>Artūras Pabalis</cp:lastModifiedBy>
  <cp:revision>3</cp:revision>
  <dcterms:created xsi:type="dcterms:W3CDTF">2025-12-19T10:10:00Z</dcterms:created>
  <dcterms:modified xsi:type="dcterms:W3CDTF">2025-12-19T10:10:00Z</dcterms:modified>
</cp:coreProperties>
</file>