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067EA34C" w:rsidR="00027B83" w:rsidRPr="00AD7FCE" w:rsidRDefault="00AE5438">
      <w:pPr>
        <w:widowControl w:val="0"/>
        <w:pBdr>
          <w:top w:val="nil"/>
          <w:left w:val="nil"/>
          <w:bottom w:val="nil"/>
          <w:right w:val="nil"/>
          <w:between w:val="nil"/>
        </w:pBdr>
        <w:tabs>
          <w:tab w:val="left" w:pos="567"/>
          <w:tab w:val="left" w:pos="851"/>
        </w:tabs>
        <w:jc w:val="center"/>
        <w:rPr>
          <w:b/>
          <w:bCs/>
          <w:caps/>
          <w:color w:val="000000" w:themeColor="text1"/>
          <w:szCs w:val="24"/>
        </w:rPr>
      </w:pPr>
      <w:r w:rsidRPr="00AD7FCE">
        <w:rPr>
          <w:b/>
          <w:bCs/>
          <w:caps/>
          <w:color w:val="000000" w:themeColor="text1"/>
          <w:szCs w:val="24"/>
        </w:rPr>
        <w:t>paslaugų pirkimo–</w:t>
      </w:r>
      <w:r w:rsidR="000B0897" w:rsidRPr="00AD7FCE">
        <w:rPr>
          <w:b/>
          <w:bCs/>
          <w:caps/>
          <w:color w:val="000000" w:themeColor="text1"/>
          <w:szCs w:val="24"/>
        </w:rPr>
        <w:t>pardavimo sutarties Specialiosios sąlygos</w:t>
      </w:r>
    </w:p>
    <w:p w14:paraId="2677734D" w14:textId="77777777" w:rsidR="00027B83" w:rsidRPr="00AD7FCE"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977"/>
        <w:gridCol w:w="2126"/>
        <w:gridCol w:w="2473"/>
      </w:tblGrid>
      <w:tr w:rsidR="00ED6378" w:rsidRPr="00AD7FCE" w14:paraId="210B759A" w14:textId="77777777" w:rsidTr="00AE5438">
        <w:tc>
          <w:tcPr>
            <w:tcW w:w="1980" w:type="dxa"/>
          </w:tcPr>
          <w:p w14:paraId="4F8F16A8" w14:textId="77777777" w:rsidR="00027B83" w:rsidRPr="00AD7FCE" w:rsidRDefault="000B0897">
            <w:pPr>
              <w:jc w:val="both"/>
              <w:rPr>
                <w:b/>
                <w:color w:val="000000" w:themeColor="text1"/>
                <w:kern w:val="2"/>
                <w:szCs w:val="24"/>
              </w:rPr>
            </w:pPr>
            <w:r w:rsidRPr="00AD7FCE">
              <w:rPr>
                <w:b/>
                <w:color w:val="000000" w:themeColor="text1"/>
                <w:kern w:val="2"/>
                <w:szCs w:val="24"/>
              </w:rPr>
              <w:t>Sutarties pavadinimas</w:t>
            </w:r>
          </w:p>
        </w:tc>
        <w:tc>
          <w:tcPr>
            <w:tcW w:w="7576" w:type="dxa"/>
            <w:gridSpan w:val="3"/>
          </w:tcPr>
          <w:p w14:paraId="3F650206" w14:textId="0BA0C7DF" w:rsidR="00027B83" w:rsidRPr="00AD7FCE" w:rsidRDefault="00B51505" w:rsidP="777B33EE">
            <w:pPr>
              <w:jc w:val="both"/>
              <w:rPr>
                <w:color w:val="000000" w:themeColor="text1"/>
                <w:sz w:val="22"/>
                <w:szCs w:val="22"/>
                <w:lang w:val="lt"/>
              </w:rPr>
            </w:pPr>
            <w:r w:rsidRPr="00AD7FCE">
              <w:rPr>
                <w:color w:val="000000" w:themeColor="text1"/>
                <w:szCs w:val="22"/>
                <w:lang w:val="lt"/>
              </w:rPr>
              <w:t>Paslaugų pirkimo–pardavimo sutartis</w:t>
            </w:r>
          </w:p>
        </w:tc>
      </w:tr>
      <w:tr w:rsidR="00ED6378" w:rsidRPr="00AD7FCE" w14:paraId="791D9154" w14:textId="77777777" w:rsidTr="00AE5438">
        <w:tc>
          <w:tcPr>
            <w:tcW w:w="1980" w:type="dxa"/>
          </w:tcPr>
          <w:p w14:paraId="3C63C66E" w14:textId="1E1A3224" w:rsidR="00535CE9" w:rsidRPr="00AD7FCE" w:rsidRDefault="00535CE9" w:rsidP="00AE5438">
            <w:pPr>
              <w:rPr>
                <w:b/>
                <w:color w:val="000000" w:themeColor="text1"/>
                <w:kern w:val="2"/>
                <w:szCs w:val="24"/>
              </w:rPr>
            </w:pPr>
            <w:r w:rsidRPr="00AD7FCE">
              <w:rPr>
                <w:b/>
                <w:color w:val="000000" w:themeColor="text1"/>
                <w:kern w:val="2"/>
                <w:szCs w:val="24"/>
              </w:rPr>
              <w:t>Bendrosi</w:t>
            </w:r>
            <w:r w:rsidR="001C18F1" w:rsidRPr="00AD7FCE">
              <w:rPr>
                <w:b/>
                <w:color w:val="000000" w:themeColor="text1"/>
                <w:kern w:val="2"/>
                <w:szCs w:val="24"/>
              </w:rPr>
              <w:t>os sutarties sąlygos skelbiamos</w:t>
            </w:r>
          </w:p>
        </w:tc>
        <w:tc>
          <w:tcPr>
            <w:tcW w:w="7576" w:type="dxa"/>
            <w:gridSpan w:val="3"/>
          </w:tcPr>
          <w:p w14:paraId="6CA460AC" w14:textId="6C7D7895" w:rsidR="00535CE9" w:rsidRPr="00AD7FCE" w:rsidRDefault="00535CE9" w:rsidP="00535CE9">
            <w:pPr>
              <w:jc w:val="both"/>
              <w:rPr>
                <w:color w:val="000000" w:themeColor="text1"/>
                <w:kern w:val="2"/>
                <w:szCs w:val="24"/>
              </w:rPr>
            </w:pPr>
            <w:hyperlink r:id="rId11" w:history="1">
              <w:r w:rsidRPr="00AD7FCE">
                <w:rPr>
                  <w:rStyle w:val="Hipersaitas"/>
                  <w:color w:val="000000" w:themeColor="text1"/>
                  <w:szCs w:val="24"/>
                  <w:u w:val="none"/>
                  <w:lang w:eastAsia="lt-LT"/>
                </w:rPr>
                <w:t>https://vpt.lrv.lt/public/canonical/1745389004/19217/</w:t>
              </w:r>
              <w:r w:rsidRPr="00AD7FCE">
                <w:rPr>
                  <w:rStyle w:val="Hipersaitas"/>
                  <w:color w:val="000000" w:themeColor="text1"/>
                  <w:szCs w:val="24"/>
                  <w:u w:val="none"/>
                  <w:lang w:eastAsia="lt-LT"/>
                </w:rPr>
                <w:br/>
                <w:t>Pakeitimas_Bendrosios%20Prekių%20viešojo%20pirkimo-pardavimo%20sutarties%20sąlygos%20(2).docx</w:t>
              </w:r>
            </w:hyperlink>
          </w:p>
        </w:tc>
      </w:tr>
      <w:tr w:rsidR="00ED6378" w:rsidRPr="00AD7FCE" w14:paraId="676F0C19" w14:textId="77777777" w:rsidTr="00AE5438">
        <w:tc>
          <w:tcPr>
            <w:tcW w:w="1980" w:type="dxa"/>
          </w:tcPr>
          <w:p w14:paraId="4FAB4B1E" w14:textId="77777777" w:rsidR="00535CE9" w:rsidRPr="00AD7FCE" w:rsidRDefault="00535CE9" w:rsidP="00535CE9">
            <w:pPr>
              <w:jc w:val="both"/>
              <w:rPr>
                <w:b/>
                <w:color w:val="000000" w:themeColor="text1"/>
                <w:kern w:val="2"/>
                <w:szCs w:val="24"/>
              </w:rPr>
            </w:pPr>
            <w:r w:rsidRPr="00AD7FCE">
              <w:rPr>
                <w:b/>
                <w:color w:val="000000" w:themeColor="text1"/>
                <w:kern w:val="2"/>
                <w:szCs w:val="24"/>
              </w:rPr>
              <w:t>Sutarties data</w:t>
            </w:r>
          </w:p>
        </w:tc>
        <w:tc>
          <w:tcPr>
            <w:tcW w:w="2977" w:type="dxa"/>
          </w:tcPr>
          <w:p w14:paraId="796DA43F" w14:textId="77777777" w:rsidR="00535CE9" w:rsidRPr="00AD7FCE" w:rsidRDefault="00535CE9" w:rsidP="00535CE9">
            <w:pPr>
              <w:jc w:val="both"/>
              <w:rPr>
                <w:color w:val="000000" w:themeColor="text1"/>
                <w:kern w:val="2"/>
                <w:szCs w:val="24"/>
              </w:rPr>
            </w:pPr>
          </w:p>
        </w:tc>
        <w:tc>
          <w:tcPr>
            <w:tcW w:w="2126" w:type="dxa"/>
          </w:tcPr>
          <w:p w14:paraId="7E4309BB" w14:textId="77777777" w:rsidR="00535CE9" w:rsidRPr="00AD7FCE" w:rsidRDefault="00535CE9" w:rsidP="00535CE9">
            <w:pPr>
              <w:jc w:val="both"/>
              <w:rPr>
                <w:b/>
                <w:color w:val="000000" w:themeColor="text1"/>
                <w:kern w:val="2"/>
                <w:szCs w:val="24"/>
              </w:rPr>
            </w:pPr>
            <w:r w:rsidRPr="00AD7FCE">
              <w:rPr>
                <w:b/>
                <w:color w:val="000000" w:themeColor="text1"/>
                <w:kern w:val="2"/>
                <w:szCs w:val="24"/>
              </w:rPr>
              <w:t>Sutarties numeris</w:t>
            </w:r>
          </w:p>
        </w:tc>
        <w:tc>
          <w:tcPr>
            <w:tcW w:w="2473" w:type="dxa"/>
          </w:tcPr>
          <w:p w14:paraId="6CD94D15" w14:textId="77777777" w:rsidR="00535CE9" w:rsidRPr="00AD7FCE" w:rsidRDefault="00535CE9" w:rsidP="00535CE9">
            <w:pPr>
              <w:jc w:val="both"/>
              <w:rPr>
                <w:color w:val="000000" w:themeColor="text1"/>
                <w:kern w:val="2"/>
                <w:szCs w:val="24"/>
              </w:rPr>
            </w:pPr>
          </w:p>
        </w:tc>
      </w:tr>
      <w:tr w:rsidR="00EC270C" w:rsidRPr="00AD7FCE" w14:paraId="510C9A57" w14:textId="77777777" w:rsidTr="00AE5438">
        <w:tc>
          <w:tcPr>
            <w:tcW w:w="1980" w:type="dxa"/>
          </w:tcPr>
          <w:p w14:paraId="00289E43" w14:textId="578D7EAD" w:rsidR="00EC270C" w:rsidRPr="00AD7FCE" w:rsidRDefault="00EC270C" w:rsidP="00EC270C">
            <w:pPr>
              <w:jc w:val="both"/>
              <w:rPr>
                <w:b/>
                <w:bCs/>
                <w:color w:val="000000" w:themeColor="text1"/>
                <w:szCs w:val="24"/>
                <w:lang w:val="lt"/>
              </w:rPr>
            </w:pPr>
            <w:r w:rsidRPr="00AD7FCE">
              <w:rPr>
                <w:rFonts w:asciiTheme="majorBidi" w:hAnsiTheme="majorBidi" w:cstheme="majorBidi"/>
                <w:b/>
                <w:bCs/>
                <w:kern w:val="2"/>
              </w:rPr>
              <w:t>Pirkimo pavadinimas</w:t>
            </w:r>
          </w:p>
        </w:tc>
        <w:tc>
          <w:tcPr>
            <w:tcW w:w="7576" w:type="dxa"/>
            <w:gridSpan w:val="3"/>
          </w:tcPr>
          <w:p w14:paraId="27DD844F" w14:textId="77777777" w:rsidR="000E43C5" w:rsidRPr="00AD7FCE" w:rsidRDefault="00EC270C" w:rsidP="001C18F1">
            <w:r w:rsidRPr="00AD7FCE">
              <w:t>NMPP, PUPP, I VBE dalies ir II VBE dalies užduočių rengimo ir recenzavimo paslaugos.</w:t>
            </w:r>
          </w:p>
          <w:p w14:paraId="314C23F7" w14:textId="16962F9B" w:rsidR="00EC270C" w:rsidRPr="00AD7FCE" w:rsidRDefault="001876FA" w:rsidP="00953BE8">
            <w:pPr>
              <w:jc w:val="both"/>
              <w:rPr>
                <w:rFonts w:asciiTheme="majorBidi" w:hAnsiTheme="majorBidi" w:cstheme="majorBidi"/>
                <w:color w:val="000000" w:themeColor="text1"/>
                <w:kern w:val="2"/>
                <w:szCs w:val="22"/>
              </w:rPr>
            </w:pPr>
            <w:r>
              <w:rPr>
                <w:rFonts w:asciiTheme="majorBidi" w:hAnsiTheme="majorBidi" w:cstheme="majorBidi"/>
                <w:kern w:val="2"/>
              </w:rPr>
              <w:t>Biologijos</w:t>
            </w:r>
            <w:r w:rsidR="001C18F1" w:rsidRPr="00AD7FCE">
              <w:rPr>
                <w:rFonts w:asciiTheme="majorBidi" w:hAnsiTheme="majorBidi" w:cstheme="majorBidi"/>
                <w:kern w:val="2"/>
              </w:rPr>
              <w:t xml:space="preserve"> VBE I dalies užduočių</w:t>
            </w:r>
            <w:r w:rsidR="000E43C5" w:rsidRPr="00AD7FCE">
              <w:rPr>
                <w:rFonts w:asciiTheme="majorBidi" w:hAnsiTheme="majorBidi" w:cstheme="majorBidi"/>
                <w:kern w:val="2"/>
              </w:rPr>
              <w:t xml:space="preserve"> </w:t>
            </w:r>
            <w:r w:rsidR="00953BE8" w:rsidRPr="00AD7FCE">
              <w:rPr>
                <w:rFonts w:asciiTheme="majorBidi" w:hAnsiTheme="majorBidi" w:cstheme="majorBidi"/>
                <w:kern w:val="2"/>
              </w:rPr>
              <w:t>parengimo</w:t>
            </w:r>
            <w:r w:rsidR="000E43C5" w:rsidRPr="00AD7FCE">
              <w:rPr>
                <w:rFonts w:asciiTheme="majorBidi" w:hAnsiTheme="majorBidi" w:cstheme="majorBidi"/>
                <w:kern w:val="2"/>
              </w:rPr>
              <w:t xml:space="preserve"> paslaugos</w:t>
            </w:r>
            <w:r w:rsidR="00953BE8" w:rsidRPr="00AD7FCE">
              <w:rPr>
                <w:rFonts w:asciiTheme="majorBidi" w:hAnsiTheme="majorBidi" w:cstheme="majorBidi"/>
                <w:kern w:val="2"/>
              </w:rPr>
              <w:t>.</w:t>
            </w:r>
          </w:p>
        </w:tc>
      </w:tr>
      <w:tr w:rsidR="00EC270C" w:rsidRPr="00AD7FCE" w14:paraId="2D0EDF21" w14:textId="77777777" w:rsidTr="00AE5438">
        <w:tc>
          <w:tcPr>
            <w:tcW w:w="1980" w:type="dxa"/>
          </w:tcPr>
          <w:p w14:paraId="15FD44E8" w14:textId="76A318D0" w:rsidR="00EC270C" w:rsidRPr="00AD7FCE" w:rsidRDefault="00EC270C" w:rsidP="00EC270C">
            <w:pPr>
              <w:jc w:val="both"/>
              <w:rPr>
                <w:b/>
                <w:color w:val="000000" w:themeColor="text1"/>
                <w:kern w:val="2"/>
                <w:szCs w:val="24"/>
              </w:rPr>
            </w:pPr>
            <w:r w:rsidRPr="00AD7FCE">
              <w:rPr>
                <w:b/>
                <w:bCs/>
                <w:color w:val="000000" w:themeColor="text1"/>
                <w:szCs w:val="24"/>
                <w:lang w:val="lt"/>
              </w:rPr>
              <w:t>Pirkimo būdas</w:t>
            </w:r>
          </w:p>
        </w:tc>
        <w:tc>
          <w:tcPr>
            <w:tcW w:w="7576" w:type="dxa"/>
            <w:gridSpan w:val="3"/>
          </w:tcPr>
          <w:p w14:paraId="41E298DB" w14:textId="33512626" w:rsidR="00EC270C" w:rsidRPr="00AD7FCE" w:rsidRDefault="00EC270C" w:rsidP="00EC270C">
            <w:pPr>
              <w:jc w:val="both"/>
              <w:rPr>
                <w:color w:val="000000" w:themeColor="text1"/>
                <w:kern w:val="2"/>
                <w:szCs w:val="24"/>
              </w:rPr>
            </w:pPr>
            <w:r w:rsidRPr="00AD7FCE">
              <w:rPr>
                <w:rFonts w:asciiTheme="majorBidi" w:hAnsiTheme="majorBidi" w:cstheme="majorBidi"/>
                <w:color w:val="000000" w:themeColor="text1"/>
                <w:kern w:val="2"/>
                <w:szCs w:val="22"/>
              </w:rPr>
              <w:t>Atviras konkursas (pirkimas vykdomas dinaminės pirkimo sistemos būdu)</w:t>
            </w:r>
          </w:p>
        </w:tc>
      </w:tr>
      <w:tr w:rsidR="00EC270C" w:rsidRPr="00AD7FCE" w14:paraId="09B4A579" w14:textId="77777777" w:rsidTr="00AE5438">
        <w:tc>
          <w:tcPr>
            <w:tcW w:w="1980" w:type="dxa"/>
          </w:tcPr>
          <w:p w14:paraId="5404786B" w14:textId="7CD2B484" w:rsidR="00EC270C" w:rsidRPr="00AD7FCE" w:rsidRDefault="00EC270C" w:rsidP="00EC270C">
            <w:pPr>
              <w:jc w:val="both"/>
              <w:rPr>
                <w:b/>
                <w:color w:val="000000" w:themeColor="text1"/>
                <w:kern w:val="2"/>
                <w:szCs w:val="24"/>
              </w:rPr>
            </w:pPr>
            <w:r w:rsidRPr="00AD7FCE">
              <w:rPr>
                <w:b/>
                <w:bCs/>
                <w:color w:val="000000" w:themeColor="text1"/>
                <w:szCs w:val="24"/>
                <w:lang w:val="lt"/>
              </w:rPr>
              <w:t>Pirkimo numeris</w:t>
            </w:r>
          </w:p>
        </w:tc>
        <w:tc>
          <w:tcPr>
            <w:tcW w:w="2977" w:type="dxa"/>
          </w:tcPr>
          <w:p w14:paraId="4A8C8E0B" w14:textId="77777777" w:rsidR="00EC270C" w:rsidRPr="00AD7FCE" w:rsidRDefault="00EC270C" w:rsidP="00EC270C">
            <w:pPr>
              <w:jc w:val="both"/>
              <w:rPr>
                <w:color w:val="000000" w:themeColor="text1"/>
                <w:kern w:val="2"/>
                <w:szCs w:val="24"/>
              </w:rPr>
            </w:pPr>
          </w:p>
        </w:tc>
        <w:tc>
          <w:tcPr>
            <w:tcW w:w="2126" w:type="dxa"/>
          </w:tcPr>
          <w:p w14:paraId="0D32086D" w14:textId="026812F9" w:rsidR="00EC270C" w:rsidRPr="00AD7FCE" w:rsidRDefault="00EC270C" w:rsidP="00EC270C">
            <w:pPr>
              <w:jc w:val="both"/>
              <w:rPr>
                <w:b/>
                <w:color w:val="000000" w:themeColor="text1"/>
                <w:kern w:val="2"/>
                <w:szCs w:val="24"/>
              </w:rPr>
            </w:pPr>
            <w:r w:rsidRPr="00AD7FCE">
              <w:rPr>
                <w:b/>
                <w:bCs/>
                <w:color w:val="000000" w:themeColor="text1"/>
                <w:szCs w:val="24"/>
                <w:lang w:val="lt"/>
              </w:rPr>
              <w:t>BVPŽ kodas (-ai)</w:t>
            </w:r>
          </w:p>
        </w:tc>
        <w:tc>
          <w:tcPr>
            <w:tcW w:w="2473" w:type="dxa"/>
          </w:tcPr>
          <w:p w14:paraId="5379FB90" w14:textId="699BB688" w:rsidR="00EC270C" w:rsidRPr="00AD7FCE" w:rsidRDefault="00EC270C" w:rsidP="00EC270C">
            <w:pPr>
              <w:jc w:val="both"/>
              <w:rPr>
                <w:color w:val="000000" w:themeColor="text1"/>
                <w:kern w:val="2"/>
                <w:szCs w:val="24"/>
              </w:rPr>
            </w:pPr>
            <w:r w:rsidRPr="00AD7FCE">
              <w:rPr>
                <w:color w:val="000000" w:themeColor="text1"/>
                <w:sz w:val="22"/>
                <w:szCs w:val="22"/>
                <w:lang w:val="lt"/>
              </w:rPr>
              <w:t>92312210-6</w:t>
            </w:r>
          </w:p>
        </w:tc>
      </w:tr>
      <w:tr w:rsidR="00FF317C" w:rsidRPr="00AD7FCE" w14:paraId="10CC342D" w14:textId="77777777">
        <w:tc>
          <w:tcPr>
            <w:tcW w:w="1980" w:type="dxa"/>
          </w:tcPr>
          <w:p w14:paraId="5CCAC030" w14:textId="63C2D62F" w:rsidR="00FF317C" w:rsidRPr="00AD7FCE" w:rsidRDefault="001C18F1" w:rsidP="001C18F1">
            <w:pPr>
              <w:rPr>
                <w:b/>
                <w:bCs/>
                <w:color w:val="000000" w:themeColor="text1"/>
                <w:szCs w:val="24"/>
                <w:lang w:val="lt"/>
              </w:rPr>
            </w:pPr>
            <w:r w:rsidRPr="00AD7FCE">
              <w:rPr>
                <w:rFonts w:asciiTheme="majorBidi" w:hAnsiTheme="majorBidi" w:cstheme="majorBidi"/>
                <w:b/>
                <w:bCs/>
                <w:kern w:val="2"/>
              </w:rPr>
              <w:t>Pirkimo dalis / dalys</w:t>
            </w:r>
          </w:p>
        </w:tc>
        <w:sdt>
          <w:sdtPr>
            <w:rPr>
              <w:rFonts w:asciiTheme="majorBidi" w:hAnsiTheme="majorBidi" w:cstheme="majorBidi"/>
              <w:kern w:val="2"/>
            </w:rPr>
            <w:alias w:val="PASIRINKTI"/>
            <w:tag w:val="PASIRINKTI"/>
            <w:id w:val="-1138481008"/>
            <w:placeholder>
              <w:docPart w:val="783474501E7748C78B39F5F7C2FA1FB2"/>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576" w:type="dxa"/>
                <w:gridSpan w:val="3"/>
              </w:tcPr>
              <w:p w14:paraId="01BED3B3" w14:textId="6C42999C" w:rsidR="00FF317C" w:rsidRPr="00AD7FCE" w:rsidRDefault="001876FA" w:rsidP="00C96F54">
                <w:pPr>
                  <w:rPr>
                    <w:color w:val="000000" w:themeColor="text1"/>
                    <w:sz w:val="22"/>
                    <w:szCs w:val="22"/>
                    <w:lang w:val="lt"/>
                  </w:rPr>
                </w:pPr>
                <w:r>
                  <w:rPr>
                    <w:rFonts w:asciiTheme="majorBidi" w:hAnsiTheme="majorBidi" w:cstheme="majorBidi"/>
                    <w:kern w:val="2"/>
                  </w:rPr>
                  <w:t>III</w:t>
                </w:r>
                <w:r w:rsidR="00792DC6" w:rsidRPr="00AD7FCE">
                  <w:rPr>
                    <w:rFonts w:asciiTheme="majorBidi" w:hAnsiTheme="majorBidi" w:cstheme="majorBidi"/>
                    <w:kern w:val="2"/>
                  </w:rPr>
                  <w:t xml:space="preserve">. </w:t>
                </w:r>
                <w:r>
                  <w:rPr>
                    <w:rFonts w:asciiTheme="majorBidi" w:hAnsiTheme="majorBidi" w:cstheme="majorBidi"/>
                    <w:kern w:val="2"/>
                  </w:rPr>
                  <w:t>Biologijos</w:t>
                </w:r>
                <w:r w:rsidR="00792DC6" w:rsidRPr="00AD7FCE">
                  <w:rPr>
                    <w:rFonts w:asciiTheme="majorBidi" w:hAnsiTheme="majorBidi" w:cstheme="majorBidi"/>
                    <w:kern w:val="2"/>
                  </w:rPr>
                  <w:t xml:space="preserve"> patikrinimo užduočių parengimo ir recenzavimo paslaugos.</w:t>
                </w:r>
              </w:p>
            </w:tc>
          </w:sdtContent>
        </w:sdt>
      </w:tr>
    </w:tbl>
    <w:p w14:paraId="2A300375" w14:textId="77777777" w:rsidR="00027B83" w:rsidRPr="00AD7FCE" w:rsidRDefault="00027B83">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D6378" w:rsidRPr="00AD7FCE" w14:paraId="46BE54F6" w14:textId="77777777" w:rsidTr="6C91DB30">
        <w:tc>
          <w:tcPr>
            <w:tcW w:w="9558" w:type="dxa"/>
            <w:gridSpan w:val="3"/>
          </w:tcPr>
          <w:p w14:paraId="0F017A52" w14:textId="77777777" w:rsidR="00027B83" w:rsidRPr="00AD7FCE" w:rsidRDefault="000B0897">
            <w:pPr>
              <w:jc w:val="center"/>
              <w:rPr>
                <w:b/>
                <w:color w:val="000000" w:themeColor="text1"/>
                <w:kern w:val="2"/>
                <w:szCs w:val="24"/>
              </w:rPr>
            </w:pPr>
            <w:r w:rsidRPr="00AD7FCE">
              <w:rPr>
                <w:b/>
                <w:color w:val="000000" w:themeColor="text1"/>
                <w:kern w:val="2"/>
                <w:szCs w:val="24"/>
              </w:rPr>
              <w:t>1. SUTARTIES ŠALYS</w:t>
            </w:r>
          </w:p>
        </w:tc>
      </w:tr>
      <w:tr w:rsidR="00ED6378" w:rsidRPr="00AD7FCE" w14:paraId="04D436D4" w14:textId="77777777" w:rsidTr="6C91DB30">
        <w:tc>
          <w:tcPr>
            <w:tcW w:w="2808" w:type="dxa"/>
            <w:vMerge w:val="restart"/>
          </w:tcPr>
          <w:p w14:paraId="0ECE2B8D" w14:textId="1906E03B" w:rsidR="00027B83" w:rsidRPr="00AD7FCE" w:rsidRDefault="00027B83">
            <w:pPr>
              <w:jc w:val="center"/>
              <w:rPr>
                <w:b/>
                <w:color w:val="000000" w:themeColor="text1"/>
                <w:kern w:val="2"/>
                <w:szCs w:val="24"/>
              </w:rPr>
            </w:pPr>
          </w:p>
          <w:p w14:paraId="405523D9" w14:textId="77777777" w:rsidR="00027B83" w:rsidRPr="00AD7FCE" w:rsidRDefault="000B0897">
            <w:pPr>
              <w:rPr>
                <w:b/>
                <w:color w:val="000000" w:themeColor="text1"/>
                <w:kern w:val="2"/>
                <w:szCs w:val="24"/>
              </w:rPr>
            </w:pPr>
            <w:r w:rsidRPr="00AD7FCE">
              <w:rPr>
                <w:b/>
                <w:color w:val="000000" w:themeColor="text1"/>
                <w:kern w:val="2"/>
                <w:szCs w:val="24"/>
              </w:rPr>
              <w:t>1.1. Pirkėjas</w:t>
            </w:r>
          </w:p>
        </w:tc>
        <w:tc>
          <w:tcPr>
            <w:tcW w:w="3240" w:type="dxa"/>
          </w:tcPr>
          <w:p w14:paraId="1D4D11A1" w14:textId="77777777" w:rsidR="00027B83" w:rsidRPr="00AD7FCE" w:rsidRDefault="000B0897">
            <w:pPr>
              <w:rPr>
                <w:color w:val="000000" w:themeColor="text1"/>
                <w:kern w:val="2"/>
                <w:szCs w:val="24"/>
              </w:rPr>
            </w:pPr>
            <w:r w:rsidRPr="00AD7FCE">
              <w:rPr>
                <w:color w:val="000000" w:themeColor="text1"/>
                <w:kern w:val="2"/>
                <w:szCs w:val="24"/>
              </w:rPr>
              <w:t>1.1.1. Pavadinimas</w:t>
            </w:r>
          </w:p>
        </w:tc>
        <w:tc>
          <w:tcPr>
            <w:tcW w:w="3510" w:type="dxa"/>
          </w:tcPr>
          <w:p w14:paraId="197547DE" w14:textId="57B93A20" w:rsidR="6C91DB30" w:rsidRPr="00AD7FCE" w:rsidRDefault="6C91DB30" w:rsidP="007E2237">
            <w:pPr>
              <w:rPr>
                <w:color w:val="000000" w:themeColor="text1"/>
              </w:rPr>
            </w:pPr>
            <w:r w:rsidRPr="00AD7FCE">
              <w:rPr>
                <w:color w:val="000000" w:themeColor="text1"/>
                <w:szCs w:val="24"/>
                <w:lang w:val="lt"/>
              </w:rPr>
              <w:t>Nacionalinė švietimo agentūra</w:t>
            </w:r>
          </w:p>
        </w:tc>
      </w:tr>
      <w:tr w:rsidR="00ED6378" w:rsidRPr="00AD7FCE" w14:paraId="05F15DB5" w14:textId="77777777" w:rsidTr="6C91DB30">
        <w:tc>
          <w:tcPr>
            <w:tcW w:w="2808" w:type="dxa"/>
            <w:vMerge/>
          </w:tcPr>
          <w:p w14:paraId="5C481D02" w14:textId="77777777" w:rsidR="00027B83" w:rsidRPr="00AD7FCE" w:rsidRDefault="00027B83">
            <w:pPr>
              <w:rPr>
                <w:color w:val="000000" w:themeColor="text1"/>
                <w:kern w:val="2"/>
                <w:szCs w:val="24"/>
              </w:rPr>
            </w:pPr>
          </w:p>
        </w:tc>
        <w:tc>
          <w:tcPr>
            <w:tcW w:w="3240" w:type="dxa"/>
          </w:tcPr>
          <w:p w14:paraId="558DC631" w14:textId="77777777" w:rsidR="00027B83" w:rsidRPr="00AD7FCE" w:rsidRDefault="000B0897">
            <w:pPr>
              <w:rPr>
                <w:color w:val="000000" w:themeColor="text1"/>
                <w:kern w:val="2"/>
                <w:szCs w:val="24"/>
              </w:rPr>
            </w:pPr>
            <w:r w:rsidRPr="00AD7FCE">
              <w:rPr>
                <w:color w:val="000000" w:themeColor="text1"/>
                <w:kern w:val="2"/>
                <w:szCs w:val="24"/>
              </w:rPr>
              <w:t>1.1.2. Juridinio asmens kodas</w:t>
            </w:r>
          </w:p>
        </w:tc>
        <w:tc>
          <w:tcPr>
            <w:tcW w:w="3510" w:type="dxa"/>
          </w:tcPr>
          <w:p w14:paraId="1D01DEF1" w14:textId="141F8F22" w:rsidR="6C91DB30" w:rsidRPr="00AD7FCE" w:rsidRDefault="6C91DB30" w:rsidP="007E2237">
            <w:pPr>
              <w:rPr>
                <w:color w:val="000000" w:themeColor="text1"/>
              </w:rPr>
            </w:pPr>
            <w:r w:rsidRPr="00AD7FCE">
              <w:rPr>
                <w:color w:val="000000" w:themeColor="text1"/>
                <w:szCs w:val="24"/>
                <w:lang w:val="lt"/>
              </w:rPr>
              <w:t>305238040</w:t>
            </w:r>
          </w:p>
        </w:tc>
      </w:tr>
      <w:tr w:rsidR="00ED6378" w:rsidRPr="00AD7FCE" w14:paraId="1A1EAC0E" w14:textId="77777777" w:rsidTr="6C91DB30">
        <w:tc>
          <w:tcPr>
            <w:tcW w:w="2808" w:type="dxa"/>
            <w:vMerge/>
          </w:tcPr>
          <w:p w14:paraId="17A48EAC" w14:textId="77777777" w:rsidR="00027B83" w:rsidRPr="00AD7FCE" w:rsidRDefault="00027B83">
            <w:pPr>
              <w:rPr>
                <w:color w:val="000000" w:themeColor="text1"/>
                <w:kern w:val="2"/>
                <w:szCs w:val="24"/>
              </w:rPr>
            </w:pPr>
          </w:p>
        </w:tc>
        <w:tc>
          <w:tcPr>
            <w:tcW w:w="3240" w:type="dxa"/>
          </w:tcPr>
          <w:p w14:paraId="1F020C84" w14:textId="77777777" w:rsidR="00027B83" w:rsidRPr="00AD7FCE" w:rsidRDefault="000B0897">
            <w:pPr>
              <w:rPr>
                <w:color w:val="000000" w:themeColor="text1"/>
                <w:kern w:val="2"/>
                <w:szCs w:val="24"/>
              </w:rPr>
            </w:pPr>
            <w:r w:rsidRPr="00AD7FCE">
              <w:rPr>
                <w:color w:val="000000" w:themeColor="text1"/>
                <w:kern w:val="2"/>
                <w:szCs w:val="24"/>
              </w:rPr>
              <w:t>1.1.3. Adresas</w:t>
            </w:r>
          </w:p>
        </w:tc>
        <w:tc>
          <w:tcPr>
            <w:tcW w:w="3510" w:type="dxa"/>
          </w:tcPr>
          <w:p w14:paraId="4BF98956" w14:textId="396775F3" w:rsidR="6C91DB30" w:rsidRPr="00AD7FCE" w:rsidRDefault="6C91DB30" w:rsidP="007E2237">
            <w:pPr>
              <w:rPr>
                <w:color w:val="000000" w:themeColor="text1"/>
              </w:rPr>
            </w:pPr>
            <w:r w:rsidRPr="00AD7FCE">
              <w:rPr>
                <w:color w:val="000000" w:themeColor="text1"/>
                <w:szCs w:val="24"/>
                <w:lang w:val="lt"/>
              </w:rPr>
              <w:t>K. Kalinausko g. 7, LT-03107 Vilnius</w:t>
            </w:r>
          </w:p>
        </w:tc>
      </w:tr>
      <w:tr w:rsidR="00ED6378" w:rsidRPr="00AD7FCE" w14:paraId="1511F02B" w14:textId="77777777" w:rsidTr="6C91DB30">
        <w:tc>
          <w:tcPr>
            <w:tcW w:w="2808" w:type="dxa"/>
            <w:vMerge/>
          </w:tcPr>
          <w:p w14:paraId="25BB5214" w14:textId="77777777" w:rsidR="00027B83" w:rsidRPr="00AD7FCE" w:rsidRDefault="00027B83">
            <w:pPr>
              <w:rPr>
                <w:color w:val="000000" w:themeColor="text1"/>
                <w:kern w:val="2"/>
                <w:szCs w:val="24"/>
              </w:rPr>
            </w:pPr>
          </w:p>
        </w:tc>
        <w:tc>
          <w:tcPr>
            <w:tcW w:w="3240" w:type="dxa"/>
          </w:tcPr>
          <w:p w14:paraId="1E489D90" w14:textId="77777777" w:rsidR="00027B83" w:rsidRPr="00AD7FCE" w:rsidRDefault="000B0897">
            <w:pPr>
              <w:rPr>
                <w:color w:val="000000" w:themeColor="text1"/>
                <w:kern w:val="2"/>
                <w:szCs w:val="24"/>
              </w:rPr>
            </w:pPr>
            <w:r w:rsidRPr="00AD7FCE">
              <w:rPr>
                <w:color w:val="000000" w:themeColor="text1"/>
                <w:kern w:val="2"/>
                <w:szCs w:val="24"/>
              </w:rPr>
              <w:t>1.1.4. PVM mokėtojo kodas</w:t>
            </w:r>
          </w:p>
        </w:tc>
        <w:tc>
          <w:tcPr>
            <w:tcW w:w="3510" w:type="dxa"/>
          </w:tcPr>
          <w:p w14:paraId="0A006B42" w14:textId="0161BBBA" w:rsidR="6C91DB30" w:rsidRPr="00AD7FCE" w:rsidRDefault="007E2237" w:rsidP="007E2237">
            <w:pPr>
              <w:rPr>
                <w:color w:val="000000" w:themeColor="text1"/>
              </w:rPr>
            </w:pPr>
            <w:r w:rsidRPr="00AD7FCE">
              <w:rPr>
                <w:color w:val="000000" w:themeColor="text1"/>
                <w:szCs w:val="24"/>
                <w:lang w:val="lt"/>
              </w:rPr>
              <w:t>–</w:t>
            </w:r>
          </w:p>
        </w:tc>
      </w:tr>
      <w:tr w:rsidR="00ED6378" w:rsidRPr="00AD7FCE" w14:paraId="527B3A53" w14:textId="77777777" w:rsidTr="6C91DB30">
        <w:tc>
          <w:tcPr>
            <w:tcW w:w="2808" w:type="dxa"/>
            <w:vMerge/>
          </w:tcPr>
          <w:p w14:paraId="6C37541F" w14:textId="77777777" w:rsidR="00027B83" w:rsidRPr="00AD7FCE" w:rsidRDefault="00027B83">
            <w:pPr>
              <w:rPr>
                <w:color w:val="000000" w:themeColor="text1"/>
                <w:kern w:val="2"/>
                <w:szCs w:val="24"/>
              </w:rPr>
            </w:pPr>
          </w:p>
        </w:tc>
        <w:tc>
          <w:tcPr>
            <w:tcW w:w="3240" w:type="dxa"/>
          </w:tcPr>
          <w:p w14:paraId="21A31370" w14:textId="77777777" w:rsidR="00027B83" w:rsidRPr="00AD7FCE" w:rsidRDefault="000B0897">
            <w:pPr>
              <w:rPr>
                <w:color w:val="000000" w:themeColor="text1"/>
                <w:kern w:val="2"/>
                <w:szCs w:val="24"/>
              </w:rPr>
            </w:pPr>
            <w:r w:rsidRPr="00AD7FCE">
              <w:rPr>
                <w:color w:val="000000" w:themeColor="text1"/>
                <w:kern w:val="2"/>
                <w:szCs w:val="24"/>
              </w:rPr>
              <w:t>1.1.5. Atsiskaitomoji sąskaita</w:t>
            </w:r>
          </w:p>
        </w:tc>
        <w:tc>
          <w:tcPr>
            <w:tcW w:w="3510" w:type="dxa"/>
          </w:tcPr>
          <w:p w14:paraId="7CA55AA1" w14:textId="1D6FBAE1" w:rsidR="6C91DB30" w:rsidRPr="00AD7FCE" w:rsidRDefault="6C91DB30" w:rsidP="007E2237">
            <w:pPr>
              <w:rPr>
                <w:color w:val="000000" w:themeColor="text1"/>
              </w:rPr>
            </w:pPr>
            <w:r w:rsidRPr="00AD7FCE">
              <w:rPr>
                <w:color w:val="000000" w:themeColor="text1"/>
                <w:szCs w:val="24"/>
                <w:lang w:val="lt"/>
              </w:rPr>
              <w:t>LT69</w:t>
            </w:r>
            <w:r w:rsidR="007E2237" w:rsidRPr="00AD7FCE">
              <w:rPr>
                <w:color w:val="000000" w:themeColor="text1"/>
                <w:szCs w:val="24"/>
                <w:lang w:val="lt"/>
              </w:rPr>
              <w:t xml:space="preserve"> </w:t>
            </w:r>
            <w:r w:rsidRPr="00AD7FCE">
              <w:rPr>
                <w:color w:val="000000" w:themeColor="text1"/>
                <w:szCs w:val="24"/>
                <w:lang w:val="lt"/>
              </w:rPr>
              <w:t>4040</w:t>
            </w:r>
            <w:r w:rsidR="007E2237" w:rsidRPr="00AD7FCE">
              <w:rPr>
                <w:color w:val="000000" w:themeColor="text1"/>
                <w:szCs w:val="24"/>
                <w:lang w:val="lt"/>
              </w:rPr>
              <w:t xml:space="preserve"> </w:t>
            </w:r>
            <w:r w:rsidRPr="00AD7FCE">
              <w:rPr>
                <w:color w:val="000000" w:themeColor="text1"/>
                <w:szCs w:val="24"/>
                <w:lang w:val="lt"/>
              </w:rPr>
              <w:t>0636</w:t>
            </w:r>
            <w:r w:rsidR="007E2237" w:rsidRPr="00AD7FCE">
              <w:rPr>
                <w:color w:val="000000" w:themeColor="text1"/>
                <w:szCs w:val="24"/>
                <w:lang w:val="lt"/>
              </w:rPr>
              <w:t xml:space="preserve"> </w:t>
            </w:r>
            <w:r w:rsidRPr="00AD7FCE">
              <w:rPr>
                <w:color w:val="000000" w:themeColor="text1"/>
                <w:szCs w:val="24"/>
                <w:lang w:val="lt"/>
              </w:rPr>
              <w:t>1000</w:t>
            </w:r>
            <w:r w:rsidR="007E2237" w:rsidRPr="00AD7FCE">
              <w:rPr>
                <w:color w:val="000000" w:themeColor="text1"/>
                <w:szCs w:val="24"/>
                <w:lang w:val="lt"/>
              </w:rPr>
              <w:t xml:space="preserve"> </w:t>
            </w:r>
            <w:r w:rsidRPr="00AD7FCE">
              <w:rPr>
                <w:color w:val="000000" w:themeColor="text1"/>
                <w:szCs w:val="24"/>
                <w:lang w:val="lt"/>
              </w:rPr>
              <w:t>1631</w:t>
            </w:r>
          </w:p>
        </w:tc>
      </w:tr>
      <w:tr w:rsidR="00ED6378" w:rsidRPr="00AD7FCE" w14:paraId="53D75A5D" w14:textId="77777777" w:rsidTr="6C91DB30">
        <w:tc>
          <w:tcPr>
            <w:tcW w:w="2808" w:type="dxa"/>
            <w:vMerge/>
          </w:tcPr>
          <w:p w14:paraId="5C795133" w14:textId="77777777" w:rsidR="00027B83" w:rsidRPr="00AD7FCE" w:rsidRDefault="00027B83">
            <w:pPr>
              <w:rPr>
                <w:color w:val="000000" w:themeColor="text1"/>
                <w:kern w:val="2"/>
                <w:szCs w:val="24"/>
              </w:rPr>
            </w:pPr>
          </w:p>
        </w:tc>
        <w:tc>
          <w:tcPr>
            <w:tcW w:w="3240" w:type="dxa"/>
          </w:tcPr>
          <w:p w14:paraId="352D0392" w14:textId="77777777" w:rsidR="00027B83" w:rsidRPr="00AD7FCE" w:rsidRDefault="000B0897">
            <w:pPr>
              <w:rPr>
                <w:color w:val="000000" w:themeColor="text1"/>
                <w:kern w:val="2"/>
                <w:szCs w:val="24"/>
              </w:rPr>
            </w:pPr>
            <w:r w:rsidRPr="00AD7FCE">
              <w:rPr>
                <w:color w:val="000000" w:themeColor="text1"/>
                <w:kern w:val="2"/>
                <w:szCs w:val="24"/>
              </w:rPr>
              <w:t>1.1.6. Bankas, banko kodas</w:t>
            </w:r>
          </w:p>
        </w:tc>
        <w:tc>
          <w:tcPr>
            <w:tcW w:w="3510" w:type="dxa"/>
          </w:tcPr>
          <w:p w14:paraId="1D498E9E" w14:textId="30FB9B06" w:rsidR="6C91DB30" w:rsidRPr="00AD7FCE" w:rsidRDefault="6C91DB30" w:rsidP="007E2237">
            <w:pPr>
              <w:rPr>
                <w:color w:val="000000" w:themeColor="text1"/>
              </w:rPr>
            </w:pPr>
            <w:r w:rsidRPr="00AD7FCE">
              <w:rPr>
                <w:color w:val="000000" w:themeColor="text1"/>
                <w:szCs w:val="24"/>
                <w:lang w:val="lt"/>
              </w:rPr>
              <w:t>Lietuvos Respublikos finansų ministerija</w:t>
            </w:r>
          </w:p>
        </w:tc>
      </w:tr>
      <w:tr w:rsidR="00ED6378" w:rsidRPr="00AD7FCE" w14:paraId="5776D650" w14:textId="77777777" w:rsidTr="6C91DB30">
        <w:tc>
          <w:tcPr>
            <w:tcW w:w="2808" w:type="dxa"/>
            <w:vMerge/>
          </w:tcPr>
          <w:p w14:paraId="07B275EF" w14:textId="77777777" w:rsidR="00027B83" w:rsidRPr="00AD7FCE" w:rsidRDefault="00027B83">
            <w:pPr>
              <w:rPr>
                <w:color w:val="000000" w:themeColor="text1"/>
                <w:kern w:val="2"/>
                <w:szCs w:val="24"/>
              </w:rPr>
            </w:pPr>
          </w:p>
        </w:tc>
        <w:tc>
          <w:tcPr>
            <w:tcW w:w="3240" w:type="dxa"/>
          </w:tcPr>
          <w:p w14:paraId="646304A0" w14:textId="77777777" w:rsidR="00027B83" w:rsidRPr="00AD7FCE" w:rsidRDefault="000B0897">
            <w:pPr>
              <w:rPr>
                <w:color w:val="000000" w:themeColor="text1"/>
                <w:kern w:val="2"/>
                <w:szCs w:val="24"/>
              </w:rPr>
            </w:pPr>
            <w:r w:rsidRPr="00AD7FCE">
              <w:rPr>
                <w:color w:val="000000" w:themeColor="text1"/>
                <w:kern w:val="2"/>
                <w:szCs w:val="24"/>
              </w:rPr>
              <w:t>1.1.7. Telefonas</w:t>
            </w:r>
          </w:p>
        </w:tc>
        <w:tc>
          <w:tcPr>
            <w:tcW w:w="3510" w:type="dxa"/>
          </w:tcPr>
          <w:p w14:paraId="4D6A8852" w14:textId="075E5CB8" w:rsidR="6C91DB30" w:rsidRPr="00AD7FCE" w:rsidRDefault="6C91DB30" w:rsidP="007E2237">
            <w:pPr>
              <w:rPr>
                <w:color w:val="000000" w:themeColor="text1"/>
              </w:rPr>
            </w:pPr>
            <w:r w:rsidRPr="00AD7FCE">
              <w:rPr>
                <w:color w:val="000000" w:themeColor="text1"/>
                <w:szCs w:val="24"/>
                <w:lang w:val="lt"/>
              </w:rPr>
              <w:t>+370 658 185 04</w:t>
            </w:r>
          </w:p>
        </w:tc>
      </w:tr>
      <w:tr w:rsidR="00ED6378" w:rsidRPr="00AD7FCE" w14:paraId="37135B60" w14:textId="77777777" w:rsidTr="6C91DB30">
        <w:tc>
          <w:tcPr>
            <w:tcW w:w="2808" w:type="dxa"/>
            <w:vMerge/>
          </w:tcPr>
          <w:p w14:paraId="0508AC48" w14:textId="77777777" w:rsidR="00027B83" w:rsidRPr="00AD7FCE" w:rsidRDefault="00027B83">
            <w:pPr>
              <w:rPr>
                <w:color w:val="000000" w:themeColor="text1"/>
                <w:kern w:val="2"/>
                <w:szCs w:val="24"/>
              </w:rPr>
            </w:pPr>
          </w:p>
        </w:tc>
        <w:tc>
          <w:tcPr>
            <w:tcW w:w="3240" w:type="dxa"/>
          </w:tcPr>
          <w:p w14:paraId="38C60B3E" w14:textId="77777777" w:rsidR="00027B83" w:rsidRPr="00AD7FCE" w:rsidRDefault="000B0897">
            <w:pPr>
              <w:rPr>
                <w:color w:val="000000" w:themeColor="text1"/>
                <w:kern w:val="2"/>
                <w:szCs w:val="24"/>
              </w:rPr>
            </w:pPr>
            <w:r w:rsidRPr="00AD7FCE">
              <w:rPr>
                <w:color w:val="000000" w:themeColor="text1"/>
                <w:kern w:val="2"/>
                <w:szCs w:val="24"/>
              </w:rPr>
              <w:t>1.1.8. El. paštas</w:t>
            </w:r>
          </w:p>
        </w:tc>
        <w:tc>
          <w:tcPr>
            <w:tcW w:w="3510" w:type="dxa"/>
          </w:tcPr>
          <w:p w14:paraId="6E44BC19" w14:textId="34228A56" w:rsidR="6C91DB30" w:rsidRPr="00AD7FCE" w:rsidRDefault="000129B9" w:rsidP="007E2237">
            <w:pPr>
              <w:rPr>
                <w:color w:val="000000" w:themeColor="text1"/>
              </w:rPr>
            </w:pPr>
            <w:hyperlink r:id="rId12" w:history="1">
              <w:r w:rsidRPr="00AD7FCE">
                <w:rPr>
                  <w:rStyle w:val="Hipersaitas"/>
                  <w:szCs w:val="24"/>
                  <w:lang w:val="lt"/>
                </w:rPr>
                <w:t>info@nsa.smsm.lt</w:t>
              </w:r>
            </w:hyperlink>
          </w:p>
        </w:tc>
      </w:tr>
      <w:tr w:rsidR="00ED6378" w:rsidRPr="00AD7FCE" w14:paraId="57382D2E" w14:textId="77777777" w:rsidTr="6C91DB30">
        <w:tc>
          <w:tcPr>
            <w:tcW w:w="2808" w:type="dxa"/>
            <w:vMerge/>
          </w:tcPr>
          <w:p w14:paraId="7CA54B69" w14:textId="77777777" w:rsidR="00027B83" w:rsidRPr="00AD7FCE" w:rsidRDefault="00027B83">
            <w:pPr>
              <w:rPr>
                <w:color w:val="000000" w:themeColor="text1"/>
                <w:kern w:val="2"/>
                <w:szCs w:val="24"/>
              </w:rPr>
            </w:pPr>
          </w:p>
        </w:tc>
        <w:tc>
          <w:tcPr>
            <w:tcW w:w="3240" w:type="dxa"/>
          </w:tcPr>
          <w:p w14:paraId="6C4AFDAB" w14:textId="77777777" w:rsidR="00027B83" w:rsidRPr="00AD7FCE" w:rsidRDefault="000B0897">
            <w:pPr>
              <w:rPr>
                <w:color w:val="000000" w:themeColor="text1"/>
                <w:kern w:val="2"/>
                <w:szCs w:val="24"/>
              </w:rPr>
            </w:pPr>
            <w:r w:rsidRPr="00AD7FCE">
              <w:rPr>
                <w:color w:val="000000" w:themeColor="text1"/>
                <w:kern w:val="2"/>
                <w:szCs w:val="24"/>
              </w:rPr>
              <w:t>1.1.9. Šalies atstovas</w:t>
            </w:r>
          </w:p>
        </w:tc>
        <w:tc>
          <w:tcPr>
            <w:tcW w:w="3510" w:type="dxa"/>
          </w:tcPr>
          <w:p w14:paraId="13F27326" w14:textId="705AB308" w:rsidR="00027B83" w:rsidRPr="00AD7FCE" w:rsidRDefault="007E2237" w:rsidP="007E2237">
            <w:pPr>
              <w:rPr>
                <w:color w:val="000000" w:themeColor="text1"/>
                <w:kern w:val="2"/>
                <w:szCs w:val="24"/>
              </w:rPr>
            </w:pPr>
            <w:r w:rsidRPr="00AD7FCE">
              <w:rPr>
                <w:color w:val="000000" w:themeColor="text1"/>
                <w:kern w:val="2"/>
                <w:szCs w:val="24"/>
              </w:rPr>
              <w:t>Simonas Šabanovas</w:t>
            </w:r>
          </w:p>
        </w:tc>
      </w:tr>
      <w:tr w:rsidR="00ED6378" w:rsidRPr="00AD7FCE" w14:paraId="2B8B85E9" w14:textId="77777777" w:rsidTr="6C91DB30">
        <w:tc>
          <w:tcPr>
            <w:tcW w:w="2808" w:type="dxa"/>
            <w:vMerge/>
          </w:tcPr>
          <w:p w14:paraId="212A1647" w14:textId="77777777" w:rsidR="00027B83" w:rsidRPr="00AD7FCE" w:rsidRDefault="00027B83">
            <w:pPr>
              <w:rPr>
                <w:color w:val="000000" w:themeColor="text1"/>
                <w:kern w:val="2"/>
                <w:szCs w:val="24"/>
              </w:rPr>
            </w:pPr>
          </w:p>
        </w:tc>
        <w:tc>
          <w:tcPr>
            <w:tcW w:w="3240" w:type="dxa"/>
          </w:tcPr>
          <w:p w14:paraId="66A57017" w14:textId="77777777" w:rsidR="00027B83" w:rsidRPr="00AD7FCE" w:rsidRDefault="000B0897">
            <w:pPr>
              <w:rPr>
                <w:color w:val="000000" w:themeColor="text1"/>
                <w:kern w:val="2"/>
                <w:szCs w:val="24"/>
              </w:rPr>
            </w:pPr>
            <w:r w:rsidRPr="00AD7FCE">
              <w:rPr>
                <w:color w:val="000000" w:themeColor="text1"/>
                <w:kern w:val="2"/>
                <w:szCs w:val="24"/>
              </w:rPr>
              <w:t>1.1.10. Atstovavimo pagrindas</w:t>
            </w:r>
          </w:p>
        </w:tc>
        <w:tc>
          <w:tcPr>
            <w:tcW w:w="3510" w:type="dxa"/>
          </w:tcPr>
          <w:p w14:paraId="30D6C508" w14:textId="77777777" w:rsidR="007E2237" w:rsidRPr="00AD7FCE" w:rsidRDefault="007E2237" w:rsidP="007E2237">
            <w:pPr>
              <w:rPr>
                <w:color w:val="000000" w:themeColor="text1"/>
              </w:rPr>
            </w:pPr>
            <w:r w:rsidRPr="00AD7FCE">
              <w:rPr>
                <w:color w:val="000000" w:themeColor="text1"/>
              </w:rPr>
              <w:t xml:space="preserve">Nacionalinės švietimo agentūros nuostatai, patvirtinti Lietuvos Respublikos švietimo, mokslo ir sporto ministro 2023 m. balandžio 20 d. įsakymu </w:t>
            </w:r>
          </w:p>
          <w:p w14:paraId="73CA1B70" w14:textId="7E482595" w:rsidR="00027B83" w:rsidRPr="00AD7FCE" w:rsidRDefault="007E2237" w:rsidP="007E2237">
            <w:pPr>
              <w:rPr>
                <w:color w:val="000000" w:themeColor="text1"/>
                <w:kern w:val="2"/>
                <w:szCs w:val="24"/>
              </w:rPr>
            </w:pPr>
            <w:r w:rsidRPr="00AD7FCE">
              <w:rPr>
                <w:color w:val="000000" w:themeColor="text1"/>
              </w:rPr>
              <w:t>Nr. V-573 „Dėl Nacionalinės švietimo agentūros nuostatų patvirtinimo“</w:t>
            </w:r>
          </w:p>
        </w:tc>
      </w:tr>
      <w:tr w:rsidR="00ED6378" w:rsidRPr="00AD7FCE" w14:paraId="16928910" w14:textId="77777777" w:rsidTr="6C91DB30">
        <w:tc>
          <w:tcPr>
            <w:tcW w:w="2808" w:type="dxa"/>
            <w:vMerge w:val="restart"/>
          </w:tcPr>
          <w:p w14:paraId="229CF69D" w14:textId="77777777" w:rsidR="00027B83" w:rsidRPr="00AD7FCE" w:rsidRDefault="00027B83">
            <w:pPr>
              <w:rPr>
                <w:b/>
                <w:color w:val="000000" w:themeColor="text1"/>
                <w:kern w:val="2"/>
                <w:szCs w:val="24"/>
              </w:rPr>
            </w:pPr>
          </w:p>
          <w:p w14:paraId="726A738E" w14:textId="77777777" w:rsidR="00027B83" w:rsidRPr="00AD7FCE" w:rsidRDefault="000B0897">
            <w:pPr>
              <w:rPr>
                <w:b/>
                <w:color w:val="000000" w:themeColor="text1"/>
                <w:kern w:val="2"/>
                <w:szCs w:val="24"/>
              </w:rPr>
            </w:pPr>
            <w:r w:rsidRPr="00AD7FCE">
              <w:rPr>
                <w:b/>
                <w:color w:val="000000" w:themeColor="text1"/>
                <w:kern w:val="2"/>
                <w:szCs w:val="24"/>
              </w:rPr>
              <w:t>1.2. Tiekėjas</w:t>
            </w:r>
          </w:p>
          <w:p w14:paraId="78E000D9" w14:textId="77777777" w:rsidR="00027B83" w:rsidRPr="00AD7FCE" w:rsidRDefault="000B0897">
            <w:pPr>
              <w:rPr>
                <w:i/>
                <w:color w:val="000000" w:themeColor="text1"/>
                <w:kern w:val="2"/>
                <w:szCs w:val="24"/>
              </w:rPr>
            </w:pPr>
            <w:r w:rsidRPr="00AD7FCE">
              <w:rPr>
                <w:i/>
                <w:color w:val="000000" w:themeColor="text1"/>
                <w:kern w:val="2"/>
                <w:szCs w:val="24"/>
              </w:rPr>
              <w:t>(jei Tiekėjas yra fizinis asmuo, skiltys atitinkamai pakoreguojamos.</w:t>
            </w:r>
          </w:p>
          <w:p w14:paraId="043B3BC3" w14:textId="0DC88692" w:rsidR="00027B83" w:rsidRPr="00AD7FCE" w:rsidRDefault="000B0897">
            <w:pPr>
              <w:rPr>
                <w:color w:val="000000" w:themeColor="text1"/>
                <w:kern w:val="2"/>
                <w:szCs w:val="24"/>
              </w:rPr>
            </w:pPr>
            <w:r w:rsidRPr="00AD7FCE">
              <w:rPr>
                <w:i/>
                <w:color w:val="000000" w:themeColor="text1"/>
                <w:kern w:val="2"/>
                <w:szCs w:val="24"/>
              </w:rPr>
              <w:t>Jei Tiekėjas yra tiekėjų grupė, skiltys pildomos įterpiant kiekvieno grupės nario informaciją)</w:t>
            </w:r>
          </w:p>
        </w:tc>
        <w:tc>
          <w:tcPr>
            <w:tcW w:w="3240" w:type="dxa"/>
          </w:tcPr>
          <w:p w14:paraId="60CA5917" w14:textId="77777777" w:rsidR="00AE5438" w:rsidRPr="00AD7FCE" w:rsidRDefault="000B0897">
            <w:pPr>
              <w:rPr>
                <w:color w:val="000000" w:themeColor="text1"/>
                <w:kern w:val="2"/>
                <w:szCs w:val="24"/>
              </w:rPr>
            </w:pPr>
            <w:r w:rsidRPr="00AD7FCE">
              <w:rPr>
                <w:color w:val="000000" w:themeColor="text1"/>
                <w:kern w:val="2"/>
                <w:szCs w:val="24"/>
              </w:rPr>
              <w:t>1.2.1. Pavadinimas</w:t>
            </w:r>
            <w:r w:rsidR="004145E9" w:rsidRPr="00AD7FCE">
              <w:rPr>
                <w:color w:val="000000" w:themeColor="text1"/>
                <w:kern w:val="2"/>
                <w:szCs w:val="24"/>
              </w:rPr>
              <w:t xml:space="preserve"> / </w:t>
            </w:r>
          </w:p>
          <w:p w14:paraId="6F705997" w14:textId="5CB9D918" w:rsidR="00027B83" w:rsidRPr="00AD7FCE" w:rsidRDefault="004145E9">
            <w:pPr>
              <w:rPr>
                <w:color w:val="000000" w:themeColor="text1"/>
                <w:kern w:val="2"/>
                <w:szCs w:val="24"/>
              </w:rPr>
            </w:pPr>
            <w:r w:rsidRPr="00AD7FCE">
              <w:rPr>
                <w:color w:val="000000" w:themeColor="text1"/>
                <w:kern w:val="2"/>
                <w:szCs w:val="24"/>
              </w:rPr>
              <w:t>Vardas, pavardė</w:t>
            </w:r>
          </w:p>
        </w:tc>
        <w:tc>
          <w:tcPr>
            <w:tcW w:w="3510" w:type="dxa"/>
          </w:tcPr>
          <w:p w14:paraId="4429E712" w14:textId="20BDF573" w:rsidR="00027B83" w:rsidRPr="00AD7FCE" w:rsidRDefault="00027B83" w:rsidP="007C12ED">
            <w:pPr>
              <w:rPr>
                <w:color w:val="000000" w:themeColor="text1"/>
                <w:kern w:val="2"/>
                <w:szCs w:val="24"/>
              </w:rPr>
            </w:pPr>
          </w:p>
        </w:tc>
      </w:tr>
      <w:tr w:rsidR="005A3AA0" w:rsidRPr="00AD7FCE" w14:paraId="4CD656F9" w14:textId="77777777" w:rsidTr="6C91DB30">
        <w:tc>
          <w:tcPr>
            <w:tcW w:w="2808" w:type="dxa"/>
            <w:vMerge/>
          </w:tcPr>
          <w:p w14:paraId="0EA0F764" w14:textId="77777777" w:rsidR="005A3AA0" w:rsidRPr="00AD7FCE" w:rsidRDefault="005A3AA0" w:rsidP="005A3AA0">
            <w:pPr>
              <w:rPr>
                <w:b/>
                <w:color w:val="000000" w:themeColor="text1"/>
                <w:kern w:val="2"/>
                <w:szCs w:val="24"/>
              </w:rPr>
            </w:pPr>
          </w:p>
        </w:tc>
        <w:tc>
          <w:tcPr>
            <w:tcW w:w="3240" w:type="dxa"/>
          </w:tcPr>
          <w:p w14:paraId="503F833B" w14:textId="05A86B1B" w:rsidR="005A3AA0" w:rsidRPr="00AD7FCE" w:rsidRDefault="005A3AA0" w:rsidP="005A3AA0">
            <w:pPr>
              <w:rPr>
                <w:color w:val="000000" w:themeColor="text1"/>
                <w:kern w:val="2"/>
                <w:szCs w:val="24"/>
              </w:rPr>
            </w:pPr>
            <w:r w:rsidRPr="00AD7FCE">
              <w:rPr>
                <w:color w:val="000000" w:themeColor="text1"/>
                <w:kern w:val="2"/>
                <w:szCs w:val="24"/>
              </w:rPr>
              <w:t>1.2.2. Juridinio asmens kodas / Individualios veiklos pažymos numeris</w:t>
            </w:r>
          </w:p>
        </w:tc>
        <w:tc>
          <w:tcPr>
            <w:tcW w:w="3510" w:type="dxa"/>
          </w:tcPr>
          <w:p w14:paraId="2F9A4859" w14:textId="44ADBBF1" w:rsidR="004B08B6" w:rsidRPr="00AD7FCE" w:rsidRDefault="004B08B6" w:rsidP="004B08B6">
            <w:pPr>
              <w:rPr>
                <w:color w:val="000000" w:themeColor="text1"/>
                <w:kern w:val="2"/>
                <w:szCs w:val="24"/>
              </w:rPr>
            </w:pPr>
          </w:p>
        </w:tc>
      </w:tr>
      <w:tr w:rsidR="005A3AA0" w:rsidRPr="00AD7FCE" w14:paraId="6A3E88B7" w14:textId="77777777" w:rsidTr="6C91DB30">
        <w:tc>
          <w:tcPr>
            <w:tcW w:w="2808" w:type="dxa"/>
            <w:vMerge/>
          </w:tcPr>
          <w:p w14:paraId="55D363B9" w14:textId="77777777" w:rsidR="005A3AA0" w:rsidRPr="00AD7FCE" w:rsidRDefault="005A3AA0" w:rsidP="005A3AA0">
            <w:pPr>
              <w:rPr>
                <w:b/>
                <w:color w:val="000000" w:themeColor="text1"/>
                <w:kern w:val="2"/>
                <w:szCs w:val="24"/>
              </w:rPr>
            </w:pPr>
          </w:p>
        </w:tc>
        <w:tc>
          <w:tcPr>
            <w:tcW w:w="3240" w:type="dxa"/>
          </w:tcPr>
          <w:p w14:paraId="29A5A52C" w14:textId="77777777" w:rsidR="005A3AA0" w:rsidRPr="00AD7FCE" w:rsidRDefault="005A3AA0" w:rsidP="005A3AA0">
            <w:pPr>
              <w:rPr>
                <w:color w:val="000000" w:themeColor="text1"/>
                <w:kern w:val="2"/>
                <w:szCs w:val="24"/>
              </w:rPr>
            </w:pPr>
            <w:r w:rsidRPr="00AD7FCE">
              <w:rPr>
                <w:color w:val="000000" w:themeColor="text1"/>
                <w:kern w:val="2"/>
                <w:szCs w:val="24"/>
              </w:rPr>
              <w:t>1.2.3. Adresas</w:t>
            </w:r>
          </w:p>
        </w:tc>
        <w:tc>
          <w:tcPr>
            <w:tcW w:w="3510" w:type="dxa"/>
          </w:tcPr>
          <w:p w14:paraId="52BE5137" w14:textId="0A8DD36A" w:rsidR="005A3AA0" w:rsidRPr="007C12ED" w:rsidRDefault="005A3AA0" w:rsidP="007C12ED">
            <w:pPr>
              <w:rPr>
                <w:rFonts w:asciiTheme="majorBidi" w:hAnsiTheme="majorBidi" w:cstheme="majorBidi"/>
                <w:kern w:val="2"/>
              </w:rPr>
            </w:pPr>
          </w:p>
        </w:tc>
      </w:tr>
      <w:tr w:rsidR="005A3AA0" w:rsidRPr="00AD7FCE" w14:paraId="10BDDB35" w14:textId="77777777" w:rsidTr="6C91DB30">
        <w:tc>
          <w:tcPr>
            <w:tcW w:w="2808" w:type="dxa"/>
            <w:vMerge/>
          </w:tcPr>
          <w:p w14:paraId="7C0FB73C" w14:textId="77777777" w:rsidR="005A3AA0" w:rsidRPr="00AD7FCE" w:rsidRDefault="005A3AA0" w:rsidP="005A3AA0">
            <w:pPr>
              <w:rPr>
                <w:b/>
                <w:color w:val="000000" w:themeColor="text1"/>
                <w:kern w:val="2"/>
                <w:szCs w:val="24"/>
              </w:rPr>
            </w:pPr>
          </w:p>
        </w:tc>
        <w:tc>
          <w:tcPr>
            <w:tcW w:w="3240" w:type="dxa"/>
          </w:tcPr>
          <w:p w14:paraId="01F56213" w14:textId="77777777" w:rsidR="005A3AA0" w:rsidRPr="00AD7FCE" w:rsidRDefault="005A3AA0" w:rsidP="005A3AA0">
            <w:pPr>
              <w:rPr>
                <w:color w:val="000000" w:themeColor="text1"/>
                <w:kern w:val="2"/>
                <w:szCs w:val="24"/>
              </w:rPr>
            </w:pPr>
            <w:r w:rsidRPr="00AD7FCE">
              <w:rPr>
                <w:color w:val="000000" w:themeColor="text1"/>
                <w:kern w:val="2"/>
                <w:szCs w:val="24"/>
              </w:rPr>
              <w:t>1.2.4. PVM mokėtojo kodas</w:t>
            </w:r>
          </w:p>
        </w:tc>
        <w:tc>
          <w:tcPr>
            <w:tcW w:w="3510" w:type="dxa"/>
          </w:tcPr>
          <w:p w14:paraId="3DC02E52" w14:textId="7349B695" w:rsidR="005A3AA0" w:rsidRPr="00AD7FCE" w:rsidRDefault="005A3AA0" w:rsidP="005A3AA0">
            <w:pPr>
              <w:jc w:val="center"/>
              <w:rPr>
                <w:color w:val="000000" w:themeColor="text1"/>
                <w:kern w:val="2"/>
                <w:szCs w:val="24"/>
              </w:rPr>
            </w:pPr>
          </w:p>
        </w:tc>
      </w:tr>
      <w:tr w:rsidR="005A3AA0" w:rsidRPr="00AD7FCE" w14:paraId="4A389B23" w14:textId="77777777" w:rsidTr="6C91DB30">
        <w:tc>
          <w:tcPr>
            <w:tcW w:w="2808" w:type="dxa"/>
            <w:vMerge/>
          </w:tcPr>
          <w:p w14:paraId="5E8F3B72" w14:textId="77777777" w:rsidR="005A3AA0" w:rsidRPr="00AD7FCE" w:rsidRDefault="005A3AA0" w:rsidP="005A3AA0">
            <w:pPr>
              <w:rPr>
                <w:b/>
                <w:color w:val="000000" w:themeColor="text1"/>
                <w:kern w:val="2"/>
                <w:szCs w:val="24"/>
              </w:rPr>
            </w:pPr>
          </w:p>
        </w:tc>
        <w:tc>
          <w:tcPr>
            <w:tcW w:w="3240" w:type="dxa"/>
          </w:tcPr>
          <w:p w14:paraId="37E87149" w14:textId="77777777" w:rsidR="005A3AA0" w:rsidRPr="00AD7FCE" w:rsidRDefault="005A3AA0" w:rsidP="005A3AA0">
            <w:pPr>
              <w:rPr>
                <w:color w:val="000000" w:themeColor="text1"/>
                <w:kern w:val="2"/>
                <w:szCs w:val="24"/>
              </w:rPr>
            </w:pPr>
            <w:r w:rsidRPr="00AD7FCE">
              <w:rPr>
                <w:color w:val="000000" w:themeColor="text1"/>
                <w:kern w:val="2"/>
                <w:szCs w:val="24"/>
              </w:rPr>
              <w:t>1.2.5. Atsiskaitomoji sąskaita</w:t>
            </w:r>
          </w:p>
        </w:tc>
        <w:tc>
          <w:tcPr>
            <w:tcW w:w="3510" w:type="dxa"/>
          </w:tcPr>
          <w:p w14:paraId="6B4ED46F" w14:textId="2C71E5E4" w:rsidR="005A3AA0" w:rsidRPr="00AD7FCE" w:rsidRDefault="005A3AA0" w:rsidP="00E25E38">
            <w:pPr>
              <w:rPr>
                <w:color w:val="000000" w:themeColor="text1"/>
                <w:kern w:val="2"/>
                <w:szCs w:val="24"/>
              </w:rPr>
            </w:pPr>
          </w:p>
        </w:tc>
      </w:tr>
      <w:tr w:rsidR="005A3AA0" w:rsidRPr="00AD7FCE" w14:paraId="53C6C3C5" w14:textId="77777777" w:rsidTr="6C91DB30">
        <w:tc>
          <w:tcPr>
            <w:tcW w:w="2808" w:type="dxa"/>
            <w:vMerge/>
          </w:tcPr>
          <w:p w14:paraId="78A46E72" w14:textId="77777777" w:rsidR="005A3AA0" w:rsidRPr="00AD7FCE" w:rsidRDefault="005A3AA0" w:rsidP="005A3AA0">
            <w:pPr>
              <w:rPr>
                <w:b/>
                <w:color w:val="000000" w:themeColor="text1"/>
                <w:kern w:val="2"/>
                <w:szCs w:val="24"/>
              </w:rPr>
            </w:pPr>
          </w:p>
        </w:tc>
        <w:tc>
          <w:tcPr>
            <w:tcW w:w="3240" w:type="dxa"/>
          </w:tcPr>
          <w:p w14:paraId="572DF85C" w14:textId="77777777" w:rsidR="005A3AA0" w:rsidRPr="00AD7FCE" w:rsidRDefault="005A3AA0" w:rsidP="005A3AA0">
            <w:pPr>
              <w:rPr>
                <w:color w:val="000000" w:themeColor="text1"/>
                <w:kern w:val="2"/>
                <w:szCs w:val="24"/>
              </w:rPr>
            </w:pPr>
            <w:r w:rsidRPr="00AD7FCE">
              <w:rPr>
                <w:color w:val="000000" w:themeColor="text1"/>
                <w:kern w:val="2"/>
                <w:szCs w:val="24"/>
              </w:rPr>
              <w:t>1.2.6. Bankas, banko kodas</w:t>
            </w:r>
          </w:p>
        </w:tc>
        <w:tc>
          <w:tcPr>
            <w:tcW w:w="3510" w:type="dxa"/>
          </w:tcPr>
          <w:p w14:paraId="199DBF76" w14:textId="17D448BF" w:rsidR="005A3AA0" w:rsidRPr="00AD7FCE" w:rsidRDefault="005A3AA0" w:rsidP="00E25E38">
            <w:pPr>
              <w:rPr>
                <w:color w:val="000000" w:themeColor="text1"/>
                <w:kern w:val="2"/>
                <w:szCs w:val="24"/>
              </w:rPr>
            </w:pPr>
          </w:p>
        </w:tc>
      </w:tr>
      <w:tr w:rsidR="00FD403A" w:rsidRPr="00AD7FCE" w14:paraId="0AD028CC" w14:textId="77777777" w:rsidTr="6C91DB30">
        <w:tc>
          <w:tcPr>
            <w:tcW w:w="2808" w:type="dxa"/>
            <w:vMerge/>
          </w:tcPr>
          <w:p w14:paraId="0B51355C" w14:textId="77777777" w:rsidR="00FD403A" w:rsidRPr="00AD7FCE" w:rsidRDefault="00FD403A" w:rsidP="00FD403A">
            <w:pPr>
              <w:rPr>
                <w:b/>
                <w:color w:val="000000" w:themeColor="text1"/>
                <w:kern w:val="2"/>
                <w:szCs w:val="24"/>
              </w:rPr>
            </w:pPr>
          </w:p>
        </w:tc>
        <w:tc>
          <w:tcPr>
            <w:tcW w:w="3240" w:type="dxa"/>
          </w:tcPr>
          <w:p w14:paraId="4578C743" w14:textId="77777777" w:rsidR="00FD403A" w:rsidRPr="00AD7FCE" w:rsidRDefault="00FD403A" w:rsidP="00FD403A">
            <w:pPr>
              <w:rPr>
                <w:color w:val="000000" w:themeColor="text1"/>
                <w:kern w:val="2"/>
                <w:szCs w:val="24"/>
              </w:rPr>
            </w:pPr>
            <w:r w:rsidRPr="00AD7FCE">
              <w:rPr>
                <w:color w:val="000000" w:themeColor="text1"/>
                <w:kern w:val="2"/>
                <w:szCs w:val="24"/>
              </w:rPr>
              <w:t>1.2.7. Telefonas</w:t>
            </w:r>
          </w:p>
        </w:tc>
        <w:tc>
          <w:tcPr>
            <w:tcW w:w="3510" w:type="dxa"/>
          </w:tcPr>
          <w:p w14:paraId="45814210" w14:textId="2B8B9867" w:rsidR="00FD403A" w:rsidRPr="00AD7FCE" w:rsidRDefault="00FD403A" w:rsidP="00FD403A">
            <w:pPr>
              <w:rPr>
                <w:color w:val="000000" w:themeColor="text1"/>
                <w:kern w:val="2"/>
                <w:szCs w:val="24"/>
              </w:rPr>
            </w:pPr>
          </w:p>
        </w:tc>
      </w:tr>
      <w:tr w:rsidR="00FD403A" w:rsidRPr="00AD7FCE" w14:paraId="18884704" w14:textId="77777777" w:rsidTr="6C91DB30">
        <w:tc>
          <w:tcPr>
            <w:tcW w:w="2808" w:type="dxa"/>
            <w:vMerge/>
          </w:tcPr>
          <w:p w14:paraId="6EB9CA70" w14:textId="77777777" w:rsidR="00FD403A" w:rsidRPr="00AD7FCE" w:rsidRDefault="00FD403A" w:rsidP="00FD403A">
            <w:pPr>
              <w:rPr>
                <w:b/>
                <w:color w:val="000000" w:themeColor="text1"/>
                <w:kern w:val="2"/>
                <w:szCs w:val="24"/>
              </w:rPr>
            </w:pPr>
          </w:p>
        </w:tc>
        <w:tc>
          <w:tcPr>
            <w:tcW w:w="3240" w:type="dxa"/>
          </w:tcPr>
          <w:p w14:paraId="68980A98" w14:textId="77777777" w:rsidR="00FD403A" w:rsidRPr="00AD7FCE" w:rsidRDefault="00FD403A" w:rsidP="00FD403A">
            <w:pPr>
              <w:rPr>
                <w:color w:val="000000" w:themeColor="text1"/>
                <w:kern w:val="2"/>
                <w:szCs w:val="24"/>
              </w:rPr>
            </w:pPr>
            <w:r w:rsidRPr="00AD7FCE">
              <w:rPr>
                <w:color w:val="000000" w:themeColor="text1"/>
                <w:kern w:val="2"/>
                <w:szCs w:val="24"/>
              </w:rPr>
              <w:t>1.2.8. El. paštas</w:t>
            </w:r>
          </w:p>
        </w:tc>
        <w:tc>
          <w:tcPr>
            <w:tcW w:w="3510" w:type="dxa"/>
          </w:tcPr>
          <w:p w14:paraId="2BDB563E" w14:textId="4D9B2DA3" w:rsidR="00FD403A" w:rsidRPr="00AD7FCE" w:rsidRDefault="00FD403A" w:rsidP="00FD403A">
            <w:pPr>
              <w:rPr>
                <w:color w:val="000000" w:themeColor="text1"/>
                <w:kern w:val="2"/>
                <w:szCs w:val="24"/>
              </w:rPr>
            </w:pPr>
          </w:p>
        </w:tc>
      </w:tr>
      <w:tr w:rsidR="00FD403A" w:rsidRPr="00AD7FCE" w14:paraId="460CF5F1" w14:textId="77777777" w:rsidTr="6C91DB30">
        <w:tc>
          <w:tcPr>
            <w:tcW w:w="2808" w:type="dxa"/>
            <w:vMerge/>
          </w:tcPr>
          <w:p w14:paraId="3F192AA9" w14:textId="77777777" w:rsidR="00FD403A" w:rsidRPr="00AD7FCE" w:rsidRDefault="00FD403A" w:rsidP="00FD403A">
            <w:pPr>
              <w:rPr>
                <w:b/>
                <w:color w:val="000000" w:themeColor="text1"/>
                <w:kern w:val="2"/>
                <w:szCs w:val="24"/>
              </w:rPr>
            </w:pPr>
          </w:p>
        </w:tc>
        <w:tc>
          <w:tcPr>
            <w:tcW w:w="3240" w:type="dxa"/>
          </w:tcPr>
          <w:p w14:paraId="438676CD" w14:textId="77777777" w:rsidR="00FD403A" w:rsidRPr="00AD7FCE" w:rsidRDefault="00FD403A" w:rsidP="00FD403A">
            <w:pPr>
              <w:rPr>
                <w:color w:val="000000" w:themeColor="text1"/>
                <w:kern w:val="2"/>
                <w:szCs w:val="24"/>
              </w:rPr>
            </w:pPr>
            <w:r w:rsidRPr="00AD7FCE">
              <w:rPr>
                <w:color w:val="000000" w:themeColor="text1"/>
                <w:kern w:val="2"/>
                <w:szCs w:val="24"/>
              </w:rPr>
              <w:t>1.2.9. Šalies atstovas</w:t>
            </w:r>
          </w:p>
        </w:tc>
        <w:tc>
          <w:tcPr>
            <w:tcW w:w="3510" w:type="dxa"/>
          </w:tcPr>
          <w:p w14:paraId="18887569" w14:textId="77777777" w:rsidR="00FD403A" w:rsidRPr="00AD7FCE" w:rsidRDefault="00FD403A" w:rsidP="00FD403A">
            <w:pPr>
              <w:jc w:val="center"/>
              <w:rPr>
                <w:color w:val="000000" w:themeColor="text1"/>
                <w:kern w:val="2"/>
                <w:szCs w:val="24"/>
              </w:rPr>
            </w:pPr>
          </w:p>
        </w:tc>
      </w:tr>
      <w:tr w:rsidR="00FD403A" w:rsidRPr="00AD7FCE" w14:paraId="27B074B5" w14:textId="77777777" w:rsidTr="008E3CFB">
        <w:trPr>
          <w:trHeight w:val="356"/>
        </w:trPr>
        <w:tc>
          <w:tcPr>
            <w:tcW w:w="2808" w:type="dxa"/>
            <w:vMerge/>
          </w:tcPr>
          <w:p w14:paraId="7A43EC40" w14:textId="77777777" w:rsidR="00FD403A" w:rsidRPr="00AD7FCE" w:rsidRDefault="00FD403A" w:rsidP="00FD403A">
            <w:pPr>
              <w:rPr>
                <w:b/>
                <w:color w:val="000000" w:themeColor="text1"/>
                <w:kern w:val="2"/>
                <w:szCs w:val="24"/>
              </w:rPr>
            </w:pPr>
          </w:p>
        </w:tc>
        <w:tc>
          <w:tcPr>
            <w:tcW w:w="3240" w:type="dxa"/>
          </w:tcPr>
          <w:p w14:paraId="1ACB3AF4" w14:textId="77777777" w:rsidR="00FD403A" w:rsidRPr="00AD7FCE" w:rsidRDefault="00FD403A" w:rsidP="00FD403A">
            <w:pPr>
              <w:rPr>
                <w:color w:val="000000" w:themeColor="text1"/>
                <w:kern w:val="2"/>
                <w:szCs w:val="24"/>
              </w:rPr>
            </w:pPr>
            <w:r w:rsidRPr="00AD7FCE">
              <w:rPr>
                <w:color w:val="000000" w:themeColor="text1"/>
                <w:kern w:val="2"/>
                <w:szCs w:val="24"/>
              </w:rPr>
              <w:t>1.2.10. Atstovavimo pagrindas</w:t>
            </w:r>
          </w:p>
        </w:tc>
        <w:tc>
          <w:tcPr>
            <w:tcW w:w="3510" w:type="dxa"/>
          </w:tcPr>
          <w:p w14:paraId="01A1651B" w14:textId="77777777" w:rsidR="00FD403A" w:rsidRPr="00AD7FCE" w:rsidRDefault="00FD403A" w:rsidP="00FD403A">
            <w:pPr>
              <w:jc w:val="center"/>
              <w:rPr>
                <w:color w:val="000000" w:themeColor="text1"/>
                <w:kern w:val="2"/>
                <w:szCs w:val="24"/>
              </w:rPr>
            </w:pPr>
          </w:p>
        </w:tc>
      </w:tr>
    </w:tbl>
    <w:p w14:paraId="377A0A90" w14:textId="77777777" w:rsidR="00027B83" w:rsidRPr="00AD7FCE"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253"/>
        <w:gridCol w:w="2100"/>
        <w:gridCol w:w="4285"/>
      </w:tblGrid>
      <w:tr w:rsidR="00ED6378" w:rsidRPr="00AD7FCE" w14:paraId="30D32D1A" w14:textId="77777777" w:rsidTr="777B33EE">
        <w:trPr>
          <w:trHeight w:val="300"/>
        </w:trPr>
        <w:tc>
          <w:tcPr>
            <w:tcW w:w="9535" w:type="dxa"/>
            <w:gridSpan w:val="4"/>
          </w:tcPr>
          <w:p w14:paraId="5FF40E3D" w14:textId="77777777" w:rsidR="00027B83" w:rsidRPr="00AD7FCE" w:rsidRDefault="000B0897">
            <w:pPr>
              <w:jc w:val="center"/>
              <w:rPr>
                <w:b/>
                <w:color w:val="000000" w:themeColor="text1"/>
                <w:kern w:val="2"/>
                <w:szCs w:val="24"/>
              </w:rPr>
            </w:pPr>
            <w:r w:rsidRPr="00AD7FCE">
              <w:rPr>
                <w:b/>
                <w:color w:val="000000" w:themeColor="text1"/>
                <w:kern w:val="2"/>
                <w:szCs w:val="24"/>
              </w:rPr>
              <w:t>2. ATSAKINGI ASMENYS</w:t>
            </w:r>
          </w:p>
        </w:tc>
      </w:tr>
      <w:tr w:rsidR="00ED6378" w:rsidRPr="00AD7FCE" w14:paraId="7EC99386" w14:textId="77777777" w:rsidTr="00D6188D">
        <w:trPr>
          <w:trHeight w:val="300"/>
        </w:trPr>
        <w:tc>
          <w:tcPr>
            <w:tcW w:w="3150" w:type="dxa"/>
            <w:gridSpan w:val="2"/>
          </w:tcPr>
          <w:p w14:paraId="30760A59" w14:textId="77777777" w:rsidR="00027B83" w:rsidRPr="00AD7FCE" w:rsidRDefault="000B0897">
            <w:pPr>
              <w:rPr>
                <w:b/>
                <w:color w:val="000000" w:themeColor="text1"/>
                <w:kern w:val="2"/>
                <w:szCs w:val="24"/>
              </w:rPr>
            </w:pPr>
            <w:r w:rsidRPr="00AD7FCE">
              <w:rPr>
                <w:b/>
                <w:color w:val="000000" w:themeColor="text1"/>
                <w:kern w:val="2"/>
                <w:szCs w:val="24"/>
              </w:rPr>
              <w:t xml:space="preserve">2.1. Pirkėjo kontaktiniai asmenys, atsakingi už Sutarties vykdymą, </w:t>
            </w:r>
            <w:r w:rsidRPr="00AD7FCE">
              <w:rPr>
                <w:b/>
                <w:color w:val="000000" w:themeColor="text1"/>
                <w:szCs w:val="24"/>
              </w:rPr>
              <w:t>Paslaugų</w:t>
            </w:r>
            <w:r w:rsidRPr="00AD7FCE">
              <w:rPr>
                <w:b/>
                <w:color w:val="000000" w:themeColor="text1"/>
                <w:kern w:val="2"/>
                <w:szCs w:val="24"/>
              </w:rPr>
              <w:t xml:space="preserve"> priėmimą, Sąskaitų per informacinę sistemą SABIS priėmimą</w:t>
            </w:r>
          </w:p>
        </w:tc>
        <w:tc>
          <w:tcPr>
            <w:tcW w:w="6385" w:type="dxa"/>
            <w:gridSpan w:val="2"/>
          </w:tcPr>
          <w:p w14:paraId="520F1844" w14:textId="155D69A2" w:rsidR="00E044FF" w:rsidRPr="00AD7FCE" w:rsidRDefault="00E044FF" w:rsidP="00E044FF">
            <w:pPr>
              <w:rPr>
                <w:color w:val="000000" w:themeColor="text1"/>
              </w:rPr>
            </w:pPr>
            <w:r w:rsidRPr="00AD7FCE">
              <w:rPr>
                <w:color w:val="000000" w:themeColor="text1"/>
              </w:rPr>
              <w:t>Nacionalinės švietimo agentūros Pasiekimų departamento</w:t>
            </w:r>
          </w:p>
          <w:p w14:paraId="0713A71E" w14:textId="77777777" w:rsidR="00E044FF" w:rsidRPr="00AD7FCE" w:rsidRDefault="00E044FF" w:rsidP="00E044FF">
            <w:pPr>
              <w:rPr>
                <w:color w:val="212529"/>
              </w:rPr>
            </w:pPr>
            <w:r w:rsidRPr="00AD7FCE">
              <w:rPr>
                <w:color w:val="212529"/>
              </w:rPr>
              <w:t>Pasiekimų patikrinimo užduočių skyriaus vedėja Miglė Meidutė,</w:t>
            </w:r>
          </w:p>
          <w:p w14:paraId="3B77D23F" w14:textId="0D70FD69" w:rsidR="0047370B" w:rsidRPr="00AD7FCE" w:rsidRDefault="00E044FF" w:rsidP="00E044FF">
            <w:pPr>
              <w:rPr>
                <w:color w:val="000000" w:themeColor="text1"/>
                <w:kern w:val="2"/>
                <w:szCs w:val="24"/>
              </w:rPr>
            </w:pPr>
            <w:r w:rsidRPr="00AD7FCE">
              <w:rPr>
                <w:color w:val="212529"/>
                <w:shd w:val="clear" w:color="auto" w:fill="FFFFFF"/>
              </w:rPr>
              <w:t xml:space="preserve">+370 658 18128, </w:t>
            </w:r>
            <w:hyperlink r:id="rId13" w:history="1">
              <w:r w:rsidR="00C96F54" w:rsidRPr="00AD7FCE">
                <w:rPr>
                  <w:rStyle w:val="Hipersaitas"/>
                  <w:shd w:val="clear" w:color="auto" w:fill="FFFFFF"/>
                </w:rPr>
                <w:t>migle.meidute@nsa.smsm.lt</w:t>
              </w:r>
            </w:hyperlink>
          </w:p>
        </w:tc>
      </w:tr>
      <w:tr w:rsidR="00ED6378" w:rsidRPr="00AD7FCE" w14:paraId="64DD2FBA" w14:textId="77777777" w:rsidTr="00D6188D">
        <w:trPr>
          <w:trHeight w:val="300"/>
        </w:trPr>
        <w:tc>
          <w:tcPr>
            <w:tcW w:w="3150" w:type="dxa"/>
            <w:gridSpan w:val="2"/>
            <w:tcBorders>
              <w:bottom w:val="single" w:sz="4" w:space="0" w:color="auto"/>
            </w:tcBorders>
          </w:tcPr>
          <w:p w14:paraId="162D7750" w14:textId="77777777" w:rsidR="00027B83" w:rsidRPr="00AD7FCE" w:rsidRDefault="000B0897">
            <w:pPr>
              <w:rPr>
                <w:b/>
                <w:color w:val="000000" w:themeColor="text1"/>
                <w:kern w:val="2"/>
                <w:szCs w:val="24"/>
              </w:rPr>
            </w:pPr>
            <w:r w:rsidRPr="00AD7FCE">
              <w:rPr>
                <w:b/>
                <w:color w:val="000000" w:themeColor="text1"/>
                <w:kern w:val="2"/>
                <w:szCs w:val="24"/>
              </w:rPr>
              <w:t>2.2. Tiekėjo kontaktiniai asmenys, atsakingi už Sutarties vykdymą</w:t>
            </w:r>
          </w:p>
        </w:tc>
        <w:tc>
          <w:tcPr>
            <w:tcW w:w="6385" w:type="dxa"/>
            <w:gridSpan w:val="2"/>
            <w:tcBorders>
              <w:bottom w:val="single" w:sz="4" w:space="0" w:color="auto"/>
            </w:tcBorders>
          </w:tcPr>
          <w:p w14:paraId="694706CF" w14:textId="7DDADA98" w:rsidR="00027B83" w:rsidRPr="00AD7FCE" w:rsidRDefault="00027B83" w:rsidP="00941B5B">
            <w:pPr>
              <w:rPr>
                <w:i/>
                <w:color w:val="000000" w:themeColor="text1"/>
                <w:kern w:val="2"/>
                <w:szCs w:val="24"/>
              </w:rPr>
            </w:pPr>
          </w:p>
        </w:tc>
      </w:tr>
      <w:tr w:rsidR="00ED6378" w:rsidRPr="00AD7FCE" w14:paraId="0D508457" w14:textId="77777777" w:rsidTr="00D6188D">
        <w:trPr>
          <w:trHeight w:val="300"/>
        </w:trPr>
        <w:tc>
          <w:tcPr>
            <w:tcW w:w="3150" w:type="dxa"/>
            <w:gridSpan w:val="2"/>
            <w:tcBorders>
              <w:left w:val="nil"/>
              <w:right w:val="nil"/>
            </w:tcBorders>
          </w:tcPr>
          <w:p w14:paraId="406D2F84" w14:textId="77777777" w:rsidR="007E2237" w:rsidRPr="00AD7FCE" w:rsidRDefault="007E2237">
            <w:pPr>
              <w:rPr>
                <w:b/>
                <w:color w:val="000000" w:themeColor="text1"/>
                <w:kern w:val="2"/>
                <w:szCs w:val="24"/>
              </w:rPr>
            </w:pPr>
          </w:p>
        </w:tc>
        <w:tc>
          <w:tcPr>
            <w:tcW w:w="6385" w:type="dxa"/>
            <w:gridSpan w:val="2"/>
            <w:tcBorders>
              <w:left w:val="nil"/>
              <w:right w:val="nil"/>
            </w:tcBorders>
          </w:tcPr>
          <w:p w14:paraId="37C4A090" w14:textId="77777777" w:rsidR="007E2237" w:rsidRPr="00AD7FCE" w:rsidRDefault="007E2237">
            <w:pPr>
              <w:rPr>
                <w:color w:val="000000" w:themeColor="text1"/>
                <w:kern w:val="2"/>
                <w:szCs w:val="24"/>
              </w:rPr>
            </w:pPr>
          </w:p>
        </w:tc>
      </w:tr>
      <w:tr w:rsidR="00ED6378" w:rsidRPr="00AD7FCE" w14:paraId="17D3AF1B" w14:textId="77777777" w:rsidTr="777B33EE">
        <w:trPr>
          <w:trHeight w:val="300"/>
        </w:trPr>
        <w:tc>
          <w:tcPr>
            <w:tcW w:w="9535" w:type="dxa"/>
            <w:gridSpan w:val="4"/>
          </w:tcPr>
          <w:p w14:paraId="147CEE6E" w14:textId="77777777" w:rsidR="00027B83" w:rsidRPr="00AD7FCE" w:rsidRDefault="000B0897">
            <w:pPr>
              <w:jc w:val="center"/>
              <w:rPr>
                <w:b/>
                <w:color w:val="000000" w:themeColor="text1"/>
                <w:kern w:val="2"/>
                <w:szCs w:val="24"/>
              </w:rPr>
            </w:pPr>
            <w:r w:rsidRPr="00AD7FCE">
              <w:rPr>
                <w:b/>
                <w:color w:val="000000" w:themeColor="text1"/>
                <w:kern w:val="2"/>
                <w:szCs w:val="24"/>
              </w:rPr>
              <w:t>3. SUTARTIES DALYKAS</w:t>
            </w:r>
          </w:p>
        </w:tc>
      </w:tr>
      <w:tr w:rsidR="00ED6378" w:rsidRPr="00AD7FCE" w14:paraId="78BAF5CF" w14:textId="77777777" w:rsidTr="00D6188D">
        <w:trPr>
          <w:trHeight w:val="300"/>
        </w:trPr>
        <w:tc>
          <w:tcPr>
            <w:tcW w:w="3150" w:type="dxa"/>
            <w:gridSpan w:val="2"/>
          </w:tcPr>
          <w:p w14:paraId="2EF15AAD" w14:textId="77777777" w:rsidR="00027B83" w:rsidRPr="00AD7FCE" w:rsidRDefault="000B0897">
            <w:pPr>
              <w:rPr>
                <w:b/>
                <w:color w:val="000000" w:themeColor="text1"/>
                <w:kern w:val="2"/>
                <w:szCs w:val="24"/>
              </w:rPr>
            </w:pPr>
            <w:r w:rsidRPr="00AD7FCE">
              <w:rPr>
                <w:b/>
                <w:color w:val="000000" w:themeColor="text1"/>
                <w:kern w:val="2"/>
                <w:szCs w:val="24"/>
              </w:rPr>
              <w:t>3.1. Sutarties dalykas</w:t>
            </w:r>
          </w:p>
        </w:tc>
        <w:tc>
          <w:tcPr>
            <w:tcW w:w="6385" w:type="dxa"/>
            <w:gridSpan w:val="2"/>
          </w:tcPr>
          <w:p w14:paraId="34AD0681" w14:textId="77777777" w:rsidR="00973DD0" w:rsidRPr="00AD7FCE" w:rsidRDefault="00973DD0" w:rsidP="00973DD0">
            <w:pPr>
              <w:rPr>
                <w:color w:val="000000" w:themeColor="text1"/>
                <w:kern w:val="2"/>
              </w:rPr>
            </w:pPr>
            <w:r w:rsidRPr="00AD7FCE">
              <w:rPr>
                <w:color w:val="000000" w:themeColor="text1"/>
                <w:kern w:val="2"/>
              </w:rPr>
              <w:t>Tiekėjas įsipareigoja Sutartyje numatytomis sąlygomis suteikti Pirkėjui Paslaugas.</w:t>
            </w:r>
          </w:p>
          <w:p w14:paraId="4CDC5DD4" w14:textId="77777777" w:rsidR="00E0100B" w:rsidRPr="00AD7FCE" w:rsidRDefault="00973DD0" w:rsidP="00B51505">
            <w:pPr>
              <w:rPr>
                <w:rStyle w:val="normaltextrun"/>
                <w:color w:val="000000" w:themeColor="text1"/>
                <w:szCs w:val="22"/>
              </w:rPr>
            </w:pPr>
            <w:r w:rsidRPr="00AD7FCE">
              <w:rPr>
                <w:rStyle w:val="normaltextrun"/>
                <w:color w:val="000000" w:themeColor="text1"/>
                <w:szCs w:val="22"/>
              </w:rPr>
              <w:t>Perkamos paslaugos:</w:t>
            </w:r>
          </w:p>
          <w:p w14:paraId="07B43C73" w14:textId="0DED5ECD" w:rsidR="00973DD0" w:rsidRPr="00AD7FCE" w:rsidRDefault="000E19C1" w:rsidP="00B51505">
            <w:pPr>
              <w:rPr>
                <w:color w:val="000000" w:themeColor="text1"/>
                <w:szCs w:val="24"/>
                <w:lang w:eastAsia="lt-LT"/>
              </w:rPr>
            </w:pPr>
            <w:sdt>
              <w:sdtPr>
                <w:rPr>
                  <w:rFonts w:asciiTheme="majorBidi" w:hAnsiTheme="majorBidi" w:cstheme="majorBidi"/>
                  <w:kern w:val="2"/>
                </w:rPr>
                <w:alias w:val="PASIRINKTI"/>
                <w:tag w:val="PASIRINKTI"/>
                <w:id w:val="2081324351"/>
                <w:placeholder>
                  <w:docPart w:val="571F20CEBD6A49429AA1A930532051A1"/>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001876FA">
                  <w:rPr>
                    <w:rFonts w:asciiTheme="majorBidi" w:hAnsiTheme="majorBidi" w:cstheme="majorBidi"/>
                    <w:kern w:val="2"/>
                  </w:rPr>
                  <w:t xml:space="preserve">Biologijos </w:t>
                </w:r>
                <w:r w:rsidR="001C18F1" w:rsidRPr="00AD7FCE">
                  <w:rPr>
                    <w:rFonts w:asciiTheme="majorBidi" w:hAnsiTheme="majorBidi" w:cstheme="majorBidi"/>
                    <w:kern w:val="2"/>
                  </w:rPr>
                  <w:t>VBE I dalies užduočių</w:t>
                </w:r>
                <w:r w:rsidR="00CE3634" w:rsidRPr="00AD7FCE">
                  <w:rPr>
                    <w:rFonts w:asciiTheme="majorBidi" w:hAnsiTheme="majorBidi" w:cstheme="majorBidi"/>
                    <w:kern w:val="2"/>
                  </w:rPr>
                  <w:t xml:space="preserve"> </w:t>
                </w:r>
                <w:r w:rsidR="00953BE8" w:rsidRPr="00AD7FCE">
                  <w:rPr>
                    <w:rFonts w:asciiTheme="majorBidi" w:hAnsiTheme="majorBidi" w:cstheme="majorBidi"/>
                    <w:kern w:val="2"/>
                  </w:rPr>
                  <w:t>parengimo</w:t>
                </w:r>
                <w:r w:rsidR="00CE3634" w:rsidRPr="00AD7FCE">
                  <w:rPr>
                    <w:rFonts w:asciiTheme="majorBidi" w:hAnsiTheme="majorBidi" w:cstheme="majorBidi"/>
                    <w:kern w:val="2"/>
                  </w:rPr>
                  <w:t xml:space="preserve"> paslaugos</w:t>
                </w:r>
              </w:sdtContent>
            </w:sdt>
            <w:r w:rsidR="00852287" w:rsidRPr="00AD7FCE">
              <w:rPr>
                <w:color w:val="000000" w:themeColor="text1"/>
                <w:kern w:val="2"/>
                <w:szCs w:val="24"/>
              </w:rPr>
              <w:t xml:space="preserve"> </w:t>
            </w:r>
            <w:r w:rsidR="00973DD0" w:rsidRPr="00AD7FCE">
              <w:rPr>
                <w:color w:val="000000" w:themeColor="text1"/>
                <w:kern w:val="2"/>
                <w:szCs w:val="24"/>
              </w:rPr>
              <w:t xml:space="preserve">(toliau – </w:t>
            </w:r>
            <w:r w:rsidR="00973DD0" w:rsidRPr="00AD7FCE">
              <w:rPr>
                <w:bCs/>
                <w:color w:val="000000" w:themeColor="text1"/>
                <w:kern w:val="2"/>
                <w:szCs w:val="24"/>
              </w:rPr>
              <w:t>Paslaugos</w:t>
            </w:r>
            <w:r w:rsidR="00973DD0" w:rsidRPr="00AD7FCE">
              <w:rPr>
                <w:color w:val="000000" w:themeColor="text1"/>
                <w:kern w:val="2"/>
                <w:szCs w:val="24"/>
              </w:rPr>
              <w:t>)</w:t>
            </w:r>
            <w:r w:rsidR="00973DD0" w:rsidRPr="00AD7FCE">
              <w:rPr>
                <w:color w:val="000000" w:themeColor="text1"/>
                <w:szCs w:val="24"/>
                <w:lang w:val="lt"/>
              </w:rPr>
              <w:t>.</w:t>
            </w:r>
            <w:r w:rsidR="00973DD0" w:rsidRPr="00AD7FCE">
              <w:rPr>
                <w:color w:val="000000" w:themeColor="text1"/>
                <w:kern w:val="2"/>
                <w:szCs w:val="24"/>
              </w:rPr>
              <w:t xml:space="preserve"> </w:t>
            </w:r>
          </w:p>
          <w:p w14:paraId="287FBBA1" w14:textId="77777777" w:rsidR="00973DD0" w:rsidRPr="00AD7FCE" w:rsidRDefault="00973DD0" w:rsidP="00973DD0">
            <w:pPr>
              <w:rPr>
                <w:color w:val="000000" w:themeColor="text1"/>
                <w:kern w:val="2"/>
                <w:szCs w:val="24"/>
              </w:rPr>
            </w:pPr>
          </w:p>
          <w:p w14:paraId="6B5360F1" w14:textId="223139EF" w:rsidR="00933756" w:rsidRPr="00AD7FCE" w:rsidRDefault="00973DD0" w:rsidP="00973DD0">
            <w:pPr>
              <w:rPr>
                <w:color w:val="000000" w:themeColor="text1"/>
              </w:rPr>
            </w:pPr>
            <w:r w:rsidRPr="00AD7FCE">
              <w:rPr>
                <w:color w:val="000000" w:themeColor="text1"/>
              </w:rPr>
              <w:t xml:space="preserve">Išsamus </w:t>
            </w:r>
            <w:r w:rsidRPr="00AD7FCE">
              <w:rPr>
                <w:color w:val="000000" w:themeColor="text1"/>
                <w:kern w:val="2"/>
              </w:rPr>
              <w:t>Paslaugų</w:t>
            </w:r>
            <w:r w:rsidRPr="00AD7FCE">
              <w:rPr>
                <w:color w:val="000000" w:themeColor="text1"/>
              </w:rPr>
              <w:t xml:space="preserve"> aprašymas ir kiti reikalavimai teikiamoms </w:t>
            </w:r>
            <w:r w:rsidRPr="00AD7FCE">
              <w:rPr>
                <w:color w:val="000000" w:themeColor="text1"/>
                <w:kern w:val="2"/>
              </w:rPr>
              <w:t>Paslaugoms nustatyti Sutarties priede Nr. 1 „Techninė specifikacija“ (toliau – Techninė specifikacija), Sutarties priede Nr. 2</w:t>
            </w:r>
            <w:r w:rsidRPr="00AD7FCE">
              <w:rPr>
                <w:color w:val="000000" w:themeColor="text1"/>
              </w:rPr>
              <w:t xml:space="preserve"> „Pasiūlymas</w:t>
            </w:r>
            <w:r w:rsidR="008709C4" w:rsidRPr="00AD7FCE">
              <w:rPr>
                <w:color w:val="000000" w:themeColor="text1"/>
              </w:rPr>
              <w:br w:type="column"/>
              <w:t>“, Sutarties priede Nr. 3 „Konfidencialumo pasižadėjimas“.</w:t>
            </w:r>
          </w:p>
        </w:tc>
      </w:tr>
      <w:tr w:rsidR="00ED6378" w:rsidRPr="00AD7FCE" w14:paraId="0AD60CA4" w14:textId="77777777" w:rsidTr="00D6188D">
        <w:trPr>
          <w:trHeight w:val="300"/>
        </w:trPr>
        <w:tc>
          <w:tcPr>
            <w:tcW w:w="3150" w:type="dxa"/>
            <w:gridSpan w:val="2"/>
          </w:tcPr>
          <w:p w14:paraId="3774F492" w14:textId="77777777" w:rsidR="00027B83" w:rsidRPr="00AD7FCE" w:rsidRDefault="000B0897">
            <w:pPr>
              <w:rPr>
                <w:b/>
                <w:color w:val="000000" w:themeColor="text1"/>
                <w:kern w:val="2"/>
                <w:szCs w:val="24"/>
              </w:rPr>
            </w:pPr>
            <w:r w:rsidRPr="00AD7FCE">
              <w:rPr>
                <w:b/>
                <w:color w:val="000000" w:themeColor="text1"/>
                <w:kern w:val="2"/>
                <w:szCs w:val="24"/>
              </w:rPr>
              <w:t>3.2. Pirkimo pavadinimas ir numeris</w:t>
            </w:r>
          </w:p>
        </w:tc>
        <w:tc>
          <w:tcPr>
            <w:tcW w:w="6385" w:type="dxa"/>
            <w:gridSpan w:val="2"/>
          </w:tcPr>
          <w:p w14:paraId="5A0CCC25" w14:textId="44860BE8" w:rsidR="00CC0594" w:rsidRPr="00AD7FCE" w:rsidRDefault="000E19C1">
            <w:pPr>
              <w:rPr>
                <w:color w:val="000000" w:themeColor="text1"/>
                <w:kern w:val="2"/>
                <w:szCs w:val="24"/>
              </w:rPr>
            </w:pPr>
            <w:sdt>
              <w:sdtPr>
                <w:rPr>
                  <w:rFonts w:asciiTheme="majorBidi" w:hAnsiTheme="majorBidi" w:cstheme="majorBidi"/>
                  <w:kern w:val="2"/>
                </w:rPr>
                <w:alias w:val="PASIRINKTI"/>
                <w:tag w:val="PASIRINKTI"/>
                <w:id w:val="793409931"/>
                <w:placeholder>
                  <w:docPart w:val="84C7BE314FD0455F883C3E51A798D031"/>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001876FA">
                  <w:rPr>
                    <w:rFonts w:asciiTheme="majorBidi" w:hAnsiTheme="majorBidi" w:cstheme="majorBidi"/>
                    <w:kern w:val="2"/>
                  </w:rPr>
                  <w:t>Biologijos</w:t>
                </w:r>
                <w:r w:rsidR="00C11729" w:rsidRPr="00AD7FCE">
                  <w:rPr>
                    <w:rFonts w:asciiTheme="majorBidi" w:hAnsiTheme="majorBidi" w:cstheme="majorBidi"/>
                    <w:kern w:val="2"/>
                  </w:rPr>
                  <w:t xml:space="preserve"> </w:t>
                </w:r>
                <w:r w:rsidR="001C18F1" w:rsidRPr="00AD7FCE">
                  <w:rPr>
                    <w:rFonts w:asciiTheme="majorBidi" w:hAnsiTheme="majorBidi" w:cstheme="majorBidi"/>
                    <w:kern w:val="2"/>
                  </w:rPr>
                  <w:t xml:space="preserve">VBE I dalies užduočių </w:t>
                </w:r>
                <w:r w:rsidR="00953BE8" w:rsidRPr="00AD7FCE">
                  <w:rPr>
                    <w:rFonts w:asciiTheme="majorBidi" w:hAnsiTheme="majorBidi" w:cstheme="majorBidi"/>
                    <w:kern w:val="2"/>
                  </w:rPr>
                  <w:t>parengimo</w:t>
                </w:r>
                <w:r w:rsidR="001C18F1" w:rsidRPr="00AD7FCE">
                  <w:rPr>
                    <w:rFonts w:asciiTheme="majorBidi" w:hAnsiTheme="majorBidi" w:cstheme="majorBidi"/>
                    <w:kern w:val="2"/>
                  </w:rPr>
                  <w:t xml:space="preserve"> paslaugos</w:t>
                </w:r>
                <w:r w:rsidR="00953BE8" w:rsidRPr="00AD7FCE">
                  <w:rPr>
                    <w:rFonts w:asciiTheme="majorBidi" w:hAnsiTheme="majorBidi" w:cstheme="majorBidi"/>
                    <w:kern w:val="2"/>
                  </w:rPr>
                  <w:t>.</w:t>
                </w:r>
              </w:sdtContent>
            </w:sdt>
            <w:r w:rsidR="007660F5" w:rsidRPr="00AD7FCE">
              <w:rPr>
                <w:color w:val="000000" w:themeColor="text1"/>
                <w:kern w:val="2"/>
                <w:szCs w:val="24"/>
              </w:rPr>
              <w:t xml:space="preserve"> </w:t>
            </w:r>
          </w:p>
          <w:p w14:paraId="1CD74DF2" w14:textId="3A6C3DC7" w:rsidR="00933756" w:rsidRPr="00AD7FCE" w:rsidRDefault="000D7C4C">
            <w:pPr>
              <w:rPr>
                <w:color w:val="000000" w:themeColor="text1"/>
                <w:szCs w:val="24"/>
                <w:lang w:val="lt"/>
              </w:rPr>
            </w:pPr>
            <w:r w:rsidRPr="00AD7FCE">
              <w:rPr>
                <w:color w:val="000000" w:themeColor="text1"/>
                <w:kern w:val="2"/>
                <w:szCs w:val="24"/>
              </w:rPr>
              <w:t>Pirkimo Nr.</w:t>
            </w:r>
            <w:r w:rsidR="007C6361">
              <w:rPr>
                <w:color w:val="000000" w:themeColor="text1"/>
                <w:kern w:val="2"/>
                <w:szCs w:val="24"/>
              </w:rPr>
              <w:t xml:space="preserve"> </w:t>
            </w:r>
            <w:r w:rsidR="007C6361" w:rsidRPr="007C6361">
              <w:rPr>
                <w:color w:val="000000" w:themeColor="text1"/>
                <w:kern w:val="2"/>
                <w:szCs w:val="24"/>
              </w:rPr>
              <w:t>5165267</w:t>
            </w:r>
          </w:p>
        </w:tc>
      </w:tr>
      <w:tr w:rsidR="00ED6378" w:rsidRPr="00AD7FCE" w14:paraId="1D1A6B6A" w14:textId="77777777" w:rsidTr="00D6188D">
        <w:trPr>
          <w:trHeight w:val="300"/>
        </w:trPr>
        <w:tc>
          <w:tcPr>
            <w:tcW w:w="3150" w:type="dxa"/>
            <w:gridSpan w:val="2"/>
            <w:tcBorders>
              <w:bottom w:val="single" w:sz="4" w:space="0" w:color="auto"/>
            </w:tcBorders>
          </w:tcPr>
          <w:p w14:paraId="50AFAD3E" w14:textId="77777777" w:rsidR="00027B83" w:rsidRPr="00AD7FCE" w:rsidRDefault="000B0897">
            <w:pPr>
              <w:rPr>
                <w:b/>
                <w:color w:val="000000" w:themeColor="text1"/>
                <w:kern w:val="2"/>
                <w:szCs w:val="24"/>
              </w:rPr>
            </w:pPr>
            <w:r w:rsidRPr="00AD7FCE">
              <w:rPr>
                <w:b/>
                <w:color w:val="000000" w:themeColor="text1"/>
                <w:kern w:val="2"/>
                <w:szCs w:val="24"/>
              </w:rPr>
              <w:t>3.3. Informacija apie Europos Sąjungos lėšomis finansuojamą projektą arba kitą projektą</w:t>
            </w:r>
          </w:p>
        </w:tc>
        <w:tc>
          <w:tcPr>
            <w:tcW w:w="6385" w:type="dxa"/>
            <w:gridSpan w:val="2"/>
            <w:tcBorders>
              <w:bottom w:val="single" w:sz="4" w:space="0" w:color="auto"/>
            </w:tcBorders>
          </w:tcPr>
          <w:p w14:paraId="4EA4A352" w14:textId="1A5BF213" w:rsidR="00027B83" w:rsidRPr="00AD7FCE" w:rsidRDefault="009C732E">
            <w:pPr>
              <w:rPr>
                <w:color w:val="000000" w:themeColor="text1"/>
                <w:kern w:val="2"/>
                <w:szCs w:val="24"/>
              </w:rPr>
            </w:pPr>
            <w:r w:rsidRPr="00AD7FCE">
              <w:rPr>
                <w:color w:val="000000" w:themeColor="text1"/>
                <w:kern w:val="2"/>
                <w:szCs w:val="24"/>
              </w:rPr>
              <w:t>Netaikoma</w:t>
            </w:r>
            <w:r w:rsidR="00D1067A" w:rsidRPr="00AD7FCE">
              <w:rPr>
                <w:color w:val="000000" w:themeColor="text1"/>
                <w:kern w:val="2"/>
                <w:szCs w:val="24"/>
              </w:rPr>
              <w:t>.</w:t>
            </w:r>
          </w:p>
        </w:tc>
      </w:tr>
      <w:tr w:rsidR="00ED6378" w:rsidRPr="00AD7FCE" w14:paraId="1CACE6FF" w14:textId="77777777" w:rsidTr="00D6188D">
        <w:trPr>
          <w:trHeight w:val="300"/>
        </w:trPr>
        <w:tc>
          <w:tcPr>
            <w:tcW w:w="3150" w:type="dxa"/>
            <w:gridSpan w:val="2"/>
            <w:tcBorders>
              <w:left w:val="nil"/>
              <w:right w:val="nil"/>
            </w:tcBorders>
          </w:tcPr>
          <w:p w14:paraId="6AE290FB" w14:textId="77777777" w:rsidR="007E2237" w:rsidRPr="00AD7FCE" w:rsidRDefault="007E2237">
            <w:pPr>
              <w:rPr>
                <w:b/>
                <w:color w:val="000000" w:themeColor="text1"/>
                <w:kern w:val="2"/>
                <w:szCs w:val="24"/>
              </w:rPr>
            </w:pPr>
          </w:p>
        </w:tc>
        <w:tc>
          <w:tcPr>
            <w:tcW w:w="6385" w:type="dxa"/>
            <w:gridSpan w:val="2"/>
            <w:tcBorders>
              <w:left w:val="nil"/>
              <w:right w:val="nil"/>
            </w:tcBorders>
          </w:tcPr>
          <w:p w14:paraId="10E0D736" w14:textId="77777777" w:rsidR="007E2237" w:rsidRPr="00AD7FCE" w:rsidRDefault="007E2237">
            <w:pPr>
              <w:rPr>
                <w:color w:val="000000" w:themeColor="text1"/>
                <w:kern w:val="2"/>
                <w:szCs w:val="24"/>
              </w:rPr>
            </w:pPr>
          </w:p>
        </w:tc>
      </w:tr>
      <w:tr w:rsidR="00ED6378" w:rsidRPr="00AD7FCE" w14:paraId="652A39CA" w14:textId="77777777" w:rsidTr="777B33EE">
        <w:trPr>
          <w:trHeight w:val="300"/>
        </w:trPr>
        <w:tc>
          <w:tcPr>
            <w:tcW w:w="9535" w:type="dxa"/>
            <w:gridSpan w:val="4"/>
          </w:tcPr>
          <w:p w14:paraId="19978732" w14:textId="00976349" w:rsidR="00027B83" w:rsidRPr="00AD7FCE" w:rsidRDefault="000B0897">
            <w:pPr>
              <w:jc w:val="center"/>
              <w:rPr>
                <w:b/>
                <w:color w:val="000000" w:themeColor="text1"/>
                <w:kern w:val="2"/>
                <w:szCs w:val="24"/>
              </w:rPr>
            </w:pPr>
            <w:r w:rsidRPr="00AD7FCE">
              <w:rPr>
                <w:b/>
                <w:color w:val="000000" w:themeColor="text1"/>
                <w:kern w:val="2"/>
                <w:szCs w:val="24"/>
              </w:rPr>
              <w:t>4. PASLAUGŲ SUTEIKIMO</w:t>
            </w:r>
            <w:r w:rsidR="006A1FD9" w:rsidRPr="00AD7FCE">
              <w:rPr>
                <w:b/>
                <w:color w:val="000000" w:themeColor="text1"/>
                <w:kern w:val="2"/>
                <w:szCs w:val="24"/>
              </w:rPr>
              <w:t xml:space="preserve"> TERMINAI IR PASLAUGŲ PERDAVIMO</w:t>
            </w:r>
            <w:r w:rsidRPr="00AD7FCE">
              <w:rPr>
                <w:color w:val="000000" w:themeColor="text1"/>
                <w:kern w:val="2"/>
                <w:szCs w:val="24"/>
              </w:rPr>
              <w:t>–</w:t>
            </w:r>
            <w:r w:rsidRPr="00AD7FCE">
              <w:rPr>
                <w:b/>
                <w:color w:val="000000" w:themeColor="text1"/>
                <w:kern w:val="2"/>
                <w:szCs w:val="24"/>
              </w:rPr>
              <w:t>PRIĖMIMO TVARKA</w:t>
            </w:r>
          </w:p>
        </w:tc>
      </w:tr>
      <w:tr w:rsidR="00ED6378" w:rsidRPr="00AD7FCE" w14:paraId="061ACEE5" w14:textId="77777777" w:rsidTr="00D6188D">
        <w:trPr>
          <w:trHeight w:val="557"/>
        </w:trPr>
        <w:tc>
          <w:tcPr>
            <w:tcW w:w="3150" w:type="dxa"/>
            <w:gridSpan w:val="2"/>
          </w:tcPr>
          <w:p w14:paraId="3EF87ADF" w14:textId="2A506C59" w:rsidR="00027B83" w:rsidRPr="00AD7FCE" w:rsidRDefault="000B0897" w:rsidP="006A1FD9">
            <w:pPr>
              <w:rPr>
                <w:b/>
                <w:color w:val="000000" w:themeColor="text1"/>
                <w:kern w:val="2"/>
                <w:szCs w:val="24"/>
              </w:rPr>
            </w:pPr>
            <w:r w:rsidRPr="00AD7FCE">
              <w:rPr>
                <w:b/>
                <w:color w:val="000000" w:themeColor="text1"/>
                <w:kern w:val="2"/>
                <w:szCs w:val="24"/>
              </w:rPr>
              <w:t xml:space="preserve">4.1. </w:t>
            </w:r>
            <w:r w:rsidRPr="00AD7FCE">
              <w:rPr>
                <w:b/>
                <w:color w:val="000000" w:themeColor="text1"/>
                <w:szCs w:val="24"/>
              </w:rPr>
              <w:t>Paslaugų</w:t>
            </w:r>
            <w:r w:rsidRPr="00AD7FCE">
              <w:rPr>
                <w:b/>
                <w:color w:val="000000" w:themeColor="text1"/>
                <w:kern w:val="2"/>
                <w:szCs w:val="24"/>
              </w:rPr>
              <w:t xml:space="preserve"> </w:t>
            </w:r>
            <w:r w:rsidRPr="00AD7FCE">
              <w:rPr>
                <w:b/>
                <w:color w:val="000000" w:themeColor="text1"/>
                <w:szCs w:val="24"/>
              </w:rPr>
              <w:t>suteikimo</w:t>
            </w:r>
            <w:r w:rsidRPr="00AD7FCE">
              <w:rPr>
                <w:b/>
                <w:color w:val="000000" w:themeColor="text1"/>
                <w:kern w:val="2"/>
                <w:szCs w:val="24"/>
              </w:rPr>
              <w:t xml:space="preserve"> terminas, kai </w:t>
            </w:r>
            <w:r w:rsidRPr="00AD7FCE">
              <w:rPr>
                <w:b/>
                <w:color w:val="000000" w:themeColor="text1"/>
                <w:szCs w:val="24"/>
              </w:rPr>
              <w:t>Paslaugos yra vienkartinio pobūdžio, teikiamos periodiškai arba pagal Pirkėjo Užsakymą</w:t>
            </w:r>
          </w:p>
        </w:tc>
        <w:tc>
          <w:tcPr>
            <w:tcW w:w="6385" w:type="dxa"/>
            <w:gridSpan w:val="2"/>
          </w:tcPr>
          <w:p w14:paraId="0B5C46A5" w14:textId="00694B3F" w:rsidR="00903D36" w:rsidRDefault="00DD2594" w:rsidP="00CC0594">
            <w:pPr>
              <w:rPr>
                <w:rFonts w:asciiTheme="majorBidi" w:hAnsiTheme="majorBidi" w:cstheme="majorBidi"/>
                <w:color w:val="000000" w:themeColor="text1"/>
              </w:rPr>
            </w:pPr>
            <w:r w:rsidRPr="00DD2594">
              <w:rPr>
                <w:rFonts w:asciiTheme="majorBidi" w:hAnsiTheme="majorBidi" w:cstheme="majorBidi"/>
                <w:color w:val="000000" w:themeColor="text1"/>
              </w:rPr>
              <w:t xml:space="preserve">Paslaugos pagal Sutartį turi būti pradėtos teikti nuo Sutarties įsigaliojimo dienos ir teikiamos techninės specifikacijos </w:t>
            </w:r>
            <w:r w:rsidR="007D591B">
              <w:rPr>
                <w:rFonts w:asciiTheme="majorBidi" w:hAnsiTheme="majorBidi" w:cstheme="majorBidi"/>
                <w:color w:val="000000" w:themeColor="text1"/>
              </w:rPr>
              <w:t>4</w:t>
            </w:r>
            <w:r w:rsidRPr="00DD2594">
              <w:rPr>
                <w:rFonts w:asciiTheme="majorBidi" w:hAnsiTheme="majorBidi" w:cstheme="majorBidi"/>
                <w:color w:val="000000" w:themeColor="text1"/>
              </w:rPr>
              <w:t xml:space="preserve"> skyriuje nurodytais terminais.</w:t>
            </w:r>
          </w:p>
          <w:p w14:paraId="2BC564F2" w14:textId="77777777" w:rsidR="00DD2594" w:rsidRPr="00AD7FCE" w:rsidRDefault="00DD2594" w:rsidP="00CC0594">
            <w:pPr>
              <w:rPr>
                <w:rFonts w:asciiTheme="majorBidi" w:hAnsiTheme="majorBidi" w:cstheme="majorBidi"/>
                <w:color w:val="000000" w:themeColor="text1"/>
              </w:rPr>
            </w:pPr>
          </w:p>
          <w:p w14:paraId="7EA41746" w14:textId="275E47A6" w:rsidR="00903D36" w:rsidRPr="00AD7FCE" w:rsidRDefault="00903D36" w:rsidP="00CC0594">
            <w:pPr>
              <w:rPr>
                <w:rFonts w:asciiTheme="majorBidi" w:hAnsiTheme="majorBidi" w:cstheme="majorBidi"/>
                <w:color w:val="000000" w:themeColor="text1"/>
              </w:rPr>
            </w:pPr>
            <w:r w:rsidRPr="00AD7FCE">
              <w:rPr>
                <w:rFonts w:asciiTheme="majorBidi" w:hAnsiTheme="majorBidi" w:cstheme="majorBidi"/>
                <w:color w:val="000000" w:themeColor="text1"/>
              </w:rPr>
              <w:t xml:space="preserve">Skaitmeninimui </w:t>
            </w:r>
            <w:r w:rsidR="001876FA">
              <w:rPr>
                <w:rFonts w:asciiTheme="majorBidi" w:hAnsiTheme="majorBidi" w:cstheme="majorBidi"/>
                <w:color w:val="000000" w:themeColor="text1"/>
              </w:rPr>
              <w:t>biologijos</w:t>
            </w:r>
            <w:r w:rsidRPr="00AD7FCE">
              <w:rPr>
                <w:rFonts w:asciiTheme="majorBidi" w:hAnsiTheme="majorBidi" w:cstheme="majorBidi"/>
                <w:color w:val="000000" w:themeColor="text1"/>
              </w:rPr>
              <w:t xml:space="preserve"> VBE I dalies užduotys turi būti parengtos ir perduotos ne vėliau kaip iki:</w:t>
            </w:r>
          </w:p>
          <w:p w14:paraId="2C9BD8CC" w14:textId="0AEE0F7C" w:rsidR="00903D36" w:rsidRPr="00AD7FCE" w:rsidRDefault="00903D36" w:rsidP="00CC0594">
            <w:pPr>
              <w:rPr>
                <w:rFonts w:asciiTheme="majorBidi" w:hAnsiTheme="majorBidi" w:cstheme="majorBidi"/>
                <w:color w:val="000000" w:themeColor="text1"/>
              </w:rPr>
            </w:pPr>
            <w:r w:rsidRPr="00AD7FCE">
              <w:rPr>
                <w:rFonts w:asciiTheme="majorBidi" w:hAnsiTheme="majorBidi" w:cstheme="majorBidi"/>
                <w:color w:val="000000" w:themeColor="text1"/>
              </w:rPr>
              <w:t xml:space="preserve">pirma užduotis – 2026 m. kovo </w:t>
            </w:r>
            <w:r w:rsidR="001876FA">
              <w:rPr>
                <w:rFonts w:asciiTheme="majorBidi" w:hAnsiTheme="majorBidi" w:cstheme="majorBidi"/>
                <w:color w:val="000000" w:themeColor="text1"/>
              </w:rPr>
              <w:t>1</w:t>
            </w:r>
            <w:r w:rsidRPr="00AD7FCE">
              <w:rPr>
                <w:rFonts w:asciiTheme="majorBidi" w:hAnsiTheme="majorBidi" w:cstheme="majorBidi"/>
                <w:color w:val="000000" w:themeColor="text1"/>
              </w:rPr>
              <w:t xml:space="preserve"> d.;</w:t>
            </w:r>
          </w:p>
          <w:p w14:paraId="293FF2CB" w14:textId="1F75E903" w:rsidR="00903D36" w:rsidRPr="00AD7FCE" w:rsidRDefault="00903D36" w:rsidP="00CC0594">
            <w:pPr>
              <w:rPr>
                <w:rFonts w:asciiTheme="majorBidi" w:hAnsiTheme="majorBidi" w:cstheme="majorBidi"/>
                <w:color w:val="000000" w:themeColor="text1"/>
              </w:rPr>
            </w:pPr>
            <w:r w:rsidRPr="00AD7FCE">
              <w:rPr>
                <w:rFonts w:asciiTheme="majorBidi" w:hAnsiTheme="majorBidi" w:cstheme="majorBidi"/>
                <w:color w:val="000000" w:themeColor="text1"/>
              </w:rPr>
              <w:t xml:space="preserve">antra užduotis – 2026 m. balandžio </w:t>
            </w:r>
            <w:r w:rsidR="001876FA">
              <w:rPr>
                <w:rFonts w:asciiTheme="majorBidi" w:hAnsiTheme="majorBidi" w:cstheme="majorBidi"/>
                <w:color w:val="000000" w:themeColor="text1"/>
              </w:rPr>
              <w:t>1</w:t>
            </w:r>
            <w:r w:rsidRPr="00AD7FCE">
              <w:rPr>
                <w:rFonts w:asciiTheme="majorBidi" w:hAnsiTheme="majorBidi" w:cstheme="majorBidi"/>
                <w:color w:val="000000" w:themeColor="text1"/>
              </w:rPr>
              <w:t xml:space="preserve"> d.</w:t>
            </w:r>
          </w:p>
          <w:p w14:paraId="1AC4D941" w14:textId="1BC9B7F9" w:rsidR="00903D36" w:rsidRPr="00AD7FCE" w:rsidRDefault="00903D36" w:rsidP="00CC0594">
            <w:pPr>
              <w:rPr>
                <w:rFonts w:asciiTheme="majorBidi" w:hAnsiTheme="majorBidi" w:cstheme="majorBidi"/>
                <w:color w:val="000000" w:themeColor="text1"/>
              </w:rPr>
            </w:pPr>
          </w:p>
          <w:p w14:paraId="778F06AF" w14:textId="3926553F" w:rsidR="00903D36" w:rsidRPr="00AD7FCE" w:rsidRDefault="00903D36" w:rsidP="00CC0594">
            <w:pPr>
              <w:rPr>
                <w:rFonts w:asciiTheme="majorBidi" w:hAnsiTheme="majorBidi" w:cstheme="majorBidi"/>
                <w:color w:val="000000" w:themeColor="text1"/>
              </w:rPr>
            </w:pPr>
            <w:r w:rsidRPr="00AD7FCE">
              <w:rPr>
                <w:rFonts w:asciiTheme="majorBidi" w:hAnsiTheme="majorBidi" w:cstheme="majorBidi"/>
                <w:color w:val="000000" w:themeColor="text1"/>
              </w:rPr>
              <w:t xml:space="preserve">Galutiniai </w:t>
            </w:r>
            <w:r w:rsidR="001876FA">
              <w:rPr>
                <w:rFonts w:asciiTheme="majorBidi" w:hAnsiTheme="majorBidi" w:cstheme="majorBidi"/>
                <w:color w:val="000000" w:themeColor="text1"/>
              </w:rPr>
              <w:t>biologijos</w:t>
            </w:r>
            <w:r w:rsidRPr="00AD7FCE">
              <w:rPr>
                <w:rFonts w:asciiTheme="majorBidi" w:hAnsiTheme="majorBidi" w:cstheme="majorBidi"/>
                <w:color w:val="000000" w:themeColor="text1"/>
              </w:rPr>
              <w:t xml:space="preserve"> VBE I dalies užduočių variantai turi būti patvirtinti Tiekėjo parašu ne vėliau kaip iki:</w:t>
            </w:r>
          </w:p>
          <w:p w14:paraId="0138A920" w14:textId="0978D7B5" w:rsidR="00FC0BEF" w:rsidRPr="00AD7FCE" w:rsidRDefault="00FC0BEF" w:rsidP="00FC0BEF">
            <w:pPr>
              <w:rPr>
                <w:rFonts w:asciiTheme="majorBidi" w:hAnsiTheme="majorBidi" w:cstheme="majorBidi"/>
                <w:color w:val="000000" w:themeColor="text1"/>
              </w:rPr>
            </w:pPr>
            <w:r w:rsidRPr="00AD7FCE">
              <w:rPr>
                <w:rFonts w:asciiTheme="majorBidi" w:hAnsiTheme="majorBidi" w:cstheme="majorBidi"/>
                <w:color w:val="000000" w:themeColor="text1"/>
              </w:rPr>
              <w:t xml:space="preserve">pirma užduotis – 2026 m. </w:t>
            </w:r>
            <w:r w:rsidR="007618EB" w:rsidRPr="00AD7FCE">
              <w:rPr>
                <w:rFonts w:asciiTheme="majorBidi" w:hAnsiTheme="majorBidi" w:cstheme="majorBidi"/>
                <w:color w:val="000000" w:themeColor="text1"/>
              </w:rPr>
              <w:t>balandžio</w:t>
            </w:r>
            <w:r w:rsidRPr="00AD7FCE">
              <w:rPr>
                <w:rFonts w:asciiTheme="majorBidi" w:hAnsiTheme="majorBidi" w:cstheme="majorBidi"/>
                <w:color w:val="000000" w:themeColor="text1"/>
              </w:rPr>
              <w:t xml:space="preserve"> </w:t>
            </w:r>
            <w:r w:rsidR="00F7015C" w:rsidRPr="00AD7FCE">
              <w:rPr>
                <w:rFonts w:asciiTheme="majorBidi" w:hAnsiTheme="majorBidi" w:cstheme="majorBidi"/>
                <w:color w:val="000000" w:themeColor="text1"/>
              </w:rPr>
              <w:t xml:space="preserve">1 </w:t>
            </w:r>
            <w:r w:rsidRPr="00AD7FCE">
              <w:rPr>
                <w:rFonts w:asciiTheme="majorBidi" w:hAnsiTheme="majorBidi" w:cstheme="majorBidi"/>
                <w:color w:val="000000" w:themeColor="text1"/>
              </w:rPr>
              <w:t>d.;</w:t>
            </w:r>
          </w:p>
          <w:p w14:paraId="24A381EF" w14:textId="7BF7F665" w:rsidR="00903D36" w:rsidRPr="00AD7FCE" w:rsidRDefault="00FC0BEF" w:rsidP="00CC0594">
            <w:pPr>
              <w:rPr>
                <w:rFonts w:asciiTheme="majorBidi" w:hAnsiTheme="majorBidi" w:cstheme="majorBidi"/>
                <w:color w:val="000000" w:themeColor="text1"/>
              </w:rPr>
            </w:pPr>
            <w:r w:rsidRPr="00AD7FCE">
              <w:rPr>
                <w:rFonts w:asciiTheme="majorBidi" w:hAnsiTheme="majorBidi" w:cstheme="majorBidi"/>
                <w:color w:val="000000" w:themeColor="text1"/>
              </w:rPr>
              <w:t xml:space="preserve">antra užduotis – 2026 m. </w:t>
            </w:r>
            <w:r w:rsidR="00F7015C" w:rsidRPr="00AD7FCE">
              <w:rPr>
                <w:rFonts w:asciiTheme="majorBidi" w:hAnsiTheme="majorBidi" w:cstheme="majorBidi"/>
                <w:color w:val="000000" w:themeColor="text1"/>
              </w:rPr>
              <w:t xml:space="preserve">gegužės </w:t>
            </w:r>
            <w:r w:rsidR="007618EB" w:rsidRPr="00AD7FCE">
              <w:rPr>
                <w:rFonts w:asciiTheme="majorBidi" w:hAnsiTheme="majorBidi" w:cstheme="majorBidi"/>
                <w:color w:val="000000" w:themeColor="text1"/>
              </w:rPr>
              <w:t>1</w:t>
            </w:r>
            <w:r w:rsidRPr="00AD7FCE">
              <w:rPr>
                <w:rFonts w:asciiTheme="majorBidi" w:hAnsiTheme="majorBidi" w:cstheme="majorBidi"/>
                <w:color w:val="000000" w:themeColor="text1"/>
              </w:rPr>
              <w:t xml:space="preserve"> d.</w:t>
            </w:r>
          </w:p>
          <w:p w14:paraId="2D8D7468" w14:textId="2A69A27A" w:rsidR="002F5D1A" w:rsidRPr="00AD7FCE" w:rsidRDefault="002F5D1A" w:rsidP="00CC0594">
            <w:pPr>
              <w:rPr>
                <w:rFonts w:asciiTheme="majorBidi" w:hAnsiTheme="majorBidi" w:cstheme="majorBidi"/>
                <w:color w:val="000000" w:themeColor="text1"/>
              </w:rPr>
            </w:pPr>
          </w:p>
          <w:p w14:paraId="69C6AE54" w14:textId="4B2EF1E7" w:rsidR="00973DD0" w:rsidRPr="00AD7FCE" w:rsidRDefault="002F5D1A" w:rsidP="001C18F1">
            <w:pPr>
              <w:rPr>
                <w:color w:val="000000" w:themeColor="text1"/>
                <w:szCs w:val="24"/>
              </w:rPr>
            </w:pPr>
            <w:r w:rsidRPr="00AD7FCE">
              <w:rPr>
                <w:rFonts w:asciiTheme="majorBidi" w:hAnsiTheme="majorBidi" w:cstheme="majorBidi"/>
                <w:color w:val="000000" w:themeColor="text1"/>
              </w:rPr>
              <w:lastRenderedPageBreak/>
              <w:t>N</w:t>
            </w:r>
            <w:r w:rsidR="00771292" w:rsidRPr="00AD7FCE">
              <w:rPr>
                <w:rFonts w:asciiTheme="majorBidi" w:hAnsiTheme="majorBidi" w:cstheme="majorBidi"/>
                <w:color w:val="000000" w:themeColor="text1"/>
              </w:rPr>
              <w:t xml:space="preserve">e vėliau kaip iki </w:t>
            </w:r>
            <w:r w:rsidR="009C732E" w:rsidRPr="00AD7FCE">
              <w:rPr>
                <w:rFonts w:asciiTheme="majorBidi" w:hAnsiTheme="majorBidi" w:cstheme="majorBidi"/>
                <w:color w:val="000000" w:themeColor="text1"/>
              </w:rPr>
              <w:t xml:space="preserve">2026 m. </w:t>
            </w:r>
            <w:r w:rsidR="001C18F1" w:rsidRPr="00AD7FCE">
              <w:rPr>
                <w:rFonts w:asciiTheme="majorBidi" w:hAnsiTheme="majorBidi" w:cstheme="majorBidi"/>
                <w:color w:val="000000" w:themeColor="text1"/>
              </w:rPr>
              <w:t>liepos</w:t>
            </w:r>
            <w:r w:rsidR="009C732E" w:rsidRPr="00AD7FCE">
              <w:rPr>
                <w:rFonts w:asciiTheme="majorBidi" w:hAnsiTheme="majorBidi" w:cstheme="majorBidi"/>
                <w:color w:val="000000" w:themeColor="text1"/>
              </w:rPr>
              <w:t xml:space="preserve"> 1</w:t>
            </w:r>
            <w:r w:rsidR="001C18F1" w:rsidRPr="00AD7FCE">
              <w:rPr>
                <w:rFonts w:asciiTheme="majorBidi" w:hAnsiTheme="majorBidi" w:cstheme="majorBidi"/>
                <w:color w:val="000000" w:themeColor="text1"/>
              </w:rPr>
              <w:t>5</w:t>
            </w:r>
            <w:r w:rsidR="00676820" w:rsidRPr="00AD7FCE">
              <w:rPr>
                <w:rFonts w:asciiTheme="majorBidi" w:hAnsiTheme="majorBidi" w:cstheme="majorBidi"/>
                <w:color w:val="000000" w:themeColor="text1"/>
              </w:rPr>
              <w:t xml:space="preserve"> </w:t>
            </w:r>
            <w:r w:rsidR="009C732E" w:rsidRPr="00AD7FCE">
              <w:rPr>
                <w:rFonts w:asciiTheme="majorBidi" w:hAnsiTheme="majorBidi" w:cstheme="majorBidi"/>
                <w:color w:val="000000" w:themeColor="text1"/>
              </w:rPr>
              <w:t>d.</w:t>
            </w:r>
            <w:r w:rsidR="00771292" w:rsidRPr="00AD7FCE">
              <w:rPr>
                <w:rFonts w:asciiTheme="majorBidi" w:hAnsiTheme="majorBidi" w:cstheme="majorBidi"/>
                <w:color w:val="000000" w:themeColor="text1"/>
              </w:rPr>
              <w:t xml:space="preserve"> suteiktos su Užduoties parengimu susijusios konsultavimo paslaugos.</w:t>
            </w:r>
          </w:p>
        </w:tc>
      </w:tr>
      <w:tr w:rsidR="00ED6378" w:rsidRPr="00AD7FCE" w14:paraId="6409A4A9" w14:textId="77777777" w:rsidTr="00D6188D">
        <w:trPr>
          <w:trHeight w:val="300"/>
        </w:trPr>
        <w:tc>
          <w:tcPr>
            <w:tcW w:w="3150" w:type="dxa"/>
            <w:gridSpan w:val="2"/>
          </w:tcPr>
          <w:p w14:paraId="181ECC5C" w14:textId="6B5FC55A" w:rsidR="00027B83" w:rsidRPr="00AD7FCE" w:rsidRDefault="000B0897" w:rsidP="00AE5438">
            <w:pPr>
              <w:rPr>
                <w:b/>
                <w:color w:val="000000" w:themeColor="text1"/>
                <w:kern w:val="2"/>
                <w:szCs w:val="24"/>
              </w:rPr>
            </w:pPr>
            <w:r w:rsidRPr="00AD7FCE">
              <w:rPr>
                <w:b/>
                <w:color w:val="000000" w:themeColor="text1"/>
                <w:kern w:val="2"/>
                <w:szCs w:val="24"/>
              </w:rPr>
              <w:lastRenderedPageBreak/>
              <w:t>4.2. Paslaugų / jų dalies / etapo</w:t>
            </w:r>
            <w:r w:rsidR="00AE5438" w:rsidRPr="00AD7FCE">
              <w:rPr>
                <w:b/>
                <w:color w:val="000000" w:themeColor="text1"/>
                <w:kern w:val="2"/>
                <w:szCs w:val="24"/>
              </w:rPr>
              <w:t> </w:t>
            </w:r>
            <w:r w:rsidRPr="00AD7FCE">
              <w:rPr>
                <w:b/>
                <w:color w:val="000000" w:themeColor="text1"/>
                <w:kern w:val="2"/>
                <w:szCs w:val="24"/>
              </w:rPr>
              <w:t>/ periodo suteikimo termino pratęsimas</w:t>
            </w:r>
          </w:p>
        </w:tc>
        <w:tc>
          <w:tcPr>
            <w:tcW w:w="6385" w:type="dxa"/>
            <w:gridSpan w:val="2"/>
          </w:tcPr>
          <w:p w14:paraId="75A20794" w14:textId="07BE33A1" w:rsidR="00027B83" w:rsidRPr="00AD7FCE" w:rsidRDefault="009C732E">
            <w:pPr>
              <w:rPr>
                <w:color w:val="000000" w:themeColor="text1"/>
                <w:szCs w:val="24"/>
              </w:rPr>
            </w:pPr>
            <w:r w:rsidRPr="00AD7FCE">
              <w:rPr>
                <w:color w:val="000000" w:themeColor="text1"/>
                <w:szCs w:val="24"/>
                <w:lang w:eastAsia="lt-LT"/>
              </w:rPr>
              <w:t>Netaikoma</w:t>
            </w:r>
            <w:r w:rsidR="00D1067A" w:rsidRPr="00AD7FCE">
              <w:rPr>
                <w:color w:val="000000" w:themeColor="text1"/>
                <w:szCs w:val="24"/>
              </w:rPr>
              <w:t>.</w:t>
            </w:r>
          </w:p>
        </w:tc>
      </w:tr>
      <w:tr w:rsidR="00ED6378" w:rsidRPr="00AD7FCE" w14:paraId="4D38D397" w14:textId="77777777" w:rsidTr="00D6188D">
        <w:trPr>
          <w:trHeight w:val="300"/>
        </w:trPr>
        <w:tc>
          <w:tcPr>
            <w:tcW w:w="3150" w:type="dxa"/>
            <w:gridSpan w:val="2"/>
          </w:tcPr>
          <w:p w14:paraId="60FED6D0" w14:textId="77777777" w:rsidR="00027B83" w:rsidRPr="00AD7FCE" w:rsidRDefault="000B0897">
            <w:pPr>
              <w:rPr>
                <w:b/>
                <w:color w:val="000000" w:themeColor="text1"/>
                <w:kern w:val="2"/>
                <w:szCs w:val="24"/>
              </w:rPr>
            </w:pPr>
            <w:r w:rsidRPr="00AD7FCE">
              <w:rPr>
                <w:b/>
                <w:color w:val="000000" w:themeColor="text1"/>
                <w:kern w:val="2"/>
                <w:szCs w:val="24"/>
              </w:rPr>
              <w:t>4.3. Užsakymų teikimo tvarka</w:t>
            </w:r>
          </w:p>
        </w:tc>
        <w:tc>
          <w:tcPr>
            <w:tcW w:w="6385" w:type="dxa"/>
            <w:gridSpan w:val="2"/>
          </w:tcPr>
          <w:p w14:paraId="44F02E9B" w14:textId="5C63560E" w:rsidR="00027B83" w:rsidRPr="00AD7FCE" w:rsidRDefault="009C732E" w:rsidP="00973DD0">
            <w:pPr>
              <w:rPr>
                <w:color w:val="000000" w:themeColor="text1"/>
                <w:szCs w:val="24"/>
              </w:rPr>
            </w:pPr>
            <w:r w:rsidRPr="00AD7FCE">
              <w:rPr>
                <w:rFonts w:asciiTheme="majorBidi" w:hAnsiTheme="majorBidi" w:cstheme="majorBidi"/>
                <w:color w:val="000000" w:themeColor="text1"/>
              </w:rPr>
              <w:t xml:space="preserve">Paslaugos turi būti suteiktos laikantis Techninėje specifikacijoje </w:t>
            </w:r>
            <w:r w:rsidR="001C18F1" w:rsidRPr="00AD7FCE">
              <w:rPr>
                <w:rFonts w:asciiTheme="majorBidi" w:hAnsiTheme="majorBidi" w:cstheme="majorBidi"/>
                <w:color w:val="000000" w:themeColor="text1"/>
              </w:rPr>
              <w:t>4.1–</w:t>
            </w:r>
            <w:r w:rsidR="000D4583" w:rsidRPr="00AD7FCE">
              <w:rPr>
                <w:rFonts w:asciiTheme="majorBidi" w:hAnsiTheme="majorBidi" w:cstheme="majorBidi"/>
                <w:color w:val="000000" w:themeColor="text1"/>
              </w:rPr>
              <w:t>4</w:t>
            </w:r>
            <w:r w:rsidR="001C18F1" w:rsidRPr="00AD7FCE">
              <w:rPr>
                <w:rFonts w:asciiTheme="majorBidi" w:hAnsiTheme="majorBidi" w:cstheme="majorBidi"/>
                <w:color w:val="000000" w:themeColor="text1"/>
              </w:rPr>
              <w:t>.9</w:t>
            </w:r>
            <w:r w:rsidRPr="00AD7FCE">
              <w:rPr>
                <w:rFonts w:asciiTheme="majorBidi" w:hAnsiTheme="majorBidi" w:cstheme="majorBidi"/>
                <w:color w:val="000000" w:themeColor="text1"/>
              </w:rPr>
              <w:t xml:space="preserve"> papunkčiuose nustatytų Paslaugų teikimo terminų</w:t>
            </w:r>
            <w:r w:rsidR="00973DD0" w:rsidRPr="00AD7FCE">
              <w:rPr>
                <w:color w:val="000000" w:themeColor="text1"/>
                <w:spacing w:val="2"/>
                <w:szCs w:val="24"/>
              </w:rPr>
              <w:t>.</w:t>
            </w:r>
          </w:p>
        </w:tc>
      </w:tr>
      <w:tr w:rsidR="00ED6378" w:rsidRPr="00AD7FCE" w14:paraId="3A8802D2" w14:textId="77777777" w:rsidTr="00D6188D">
        <w:trPr>
          <w:trHeight w:val="1374"/>
        </w:trPr>
        <w:tc>
          <w:tcPr>
            <w:tcW w:w="3150"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AD7FCE" w:rsidRDefault="000B0897">
            <w:pPr>
              <w:rPr>
                <w:b/>
                <w:color w:val="000000" w:themeColor="text1"/>
                <w:kern w:val="2"/>
                <w:szCs w:val="24"/>
              </w:rPr>
            </w:pPr>
            <w:r w:rsidRPr="00AD7FCE">
              <w:rPr>
                <w:b/>
                <w:color w:val="000000" w:themeColor="text1"/>
                <w:kern w:val="2"/>
                <w:szCs w:val="24"/>
              </w:rPr>
              <w:t>4.4. Dėl minimalios Užsakymo vertės ar apimties</w:t>
            </w:r>
          </w:p>
        </w:tc>
        <w:tc>
          <w:tcPr>
            <w:tcW w:w="6385" w:type="dxa"/>
            <w:gridSpan w:val="2"/>
            <w:tcBorders>
              <w:top w:val="single" w:sz="4" w:space="0" w:color="auto"/>
              <w:left w:val="single" w:sz="4" w:space="0" w:color="auto"/>
              <w:bottom w:val="single" w:sz="4" w:space="0" w:color="auto"/>
              <w:right w:val="single" w:sz="4" w:space="0" w:color="auto"/>
            </w:tcBorders>
          </w:tcPr>
          <w:p w14:paraId="3BAB70EF" w14:textId="107742D9" w:rsidR="00027B83" w:rsidRPr="00AD7FCE" w:rsidRDefault="000B0897">
            <w:pPr>
              <w:rPr>
                <w:color w:val="000000" w:themeColor="text1"/>
                <w:kern w:val="2"/>
                <w:szCs w:val="24"/>
              </w:rPr>
            </w:pPr>
            <w:r w:rsidRPr="00AD7FCE">
              <w:rPr>
                <w:color w:val="000000" w:themeColor="text1"/>
                <w:kern w:val="2"/>
                <w:szCs w:val="24"/>
              </w:rPr>
              <w:t>Netaikoma</w:t>
            </w:r>
            <w:r w:rsidR="00D1067A" w:rsidRPr="00AD7FCE">
              <w:rPr>
                <w:color w:val="000000" w:themeColor="text1"/>
                <w:kern w:val="2"/>
                <w:szCs w:val="24"/>
              </w:rPr>
              <w:t>.</w:t>
            </w:r>
          </w:p>
          <w:p w14:paraId="6CA61532" w14:textId="0A9D37FB" w:rsidR="00027B83" w:rsidRPr="00AD7FCE" w:rsidRDefault="00027B83">
            <w:pPr>
              <w:rPr>
                <w:color w:val="000000" w:themeColor="text1"/>
                <w:szCs w:val="24"/>
              </w:rPr>
            </w:pPr>
          </w:p>
        </w:tc>
      </w:tr>
      <w:tr w:rsidR="00ED6378" w:rsidRPr="00AD7FCE" w14:paraId="59F55181" w14:textId="77777777" w:rsidTr="00D6188D">
        <w:trPr>
          <w:trHeight w:val="300"/>
        </w:trPr>
        <w:tc>
          <w:tcPr>
            <w:tcW w:w="3150" w:type="dxa"/>
            <w:gridSpan w:val="2"/>
            <w:tcBorders>
              <w:bottom w:val="single" w:sz="4" w:space="0" w:color="auto"/>
            </w:tcBorders>
          </w:tcPr>
          <w:p w14:paraId="0EE1132D" w14:textId="77777777" w:rsidR="00027B83" w:rsidRPr="00AD7FCE" w:rsidRDefault="000B0897">
            <w:pPr>
              <w:rPr>
                <w:b/>
                <w:color w:val="000000" w:themeColor="text1"/>
                <w:kern w:val="2"/>
                <w:szCs w:val="24"/>
              </w:rPr>
            </w:pPr>
            <w:r w:rsidRPr="00AD7FCE">
              <w:rPr>
                <w:b/>
                <w:color w:val="000000" w:themeColor="text1"/>
                <w:kern w:val="2"/>
                <w:szCs w:val="24"/>
              </w:rPr>
              <w:t>4.5. Pateikiami dokumentai</w:t>
            </w:r>
          </w:p>
        </w:tc>
        <w:tc>
          <w:tcPr>
            <w:tcW w:w="6385" w:type="dxa"/>
            <w:gridSpan w:val="2"/>
            <w:tcBorders>
              <w:bottom w:val="single" w:sz="4" w:space="0" w:color="auto"/>
            </w:tcBorders>
          </w:tcPr>
          <w:p w14:paraId="72E28FC0" w14:textId="77777777" w:rsidR="00197DED" w:rsidRPr="00197DED" w:rsidRDefault="00197DED" w:rsidP="00197DED">
            <w:pPr>
              <w:rPr>
                <w:color w:val="000000" w:themeColor="text1"/>
                <w:kern w:val="2"/>
                <w:szCs w:val="24"/>
              </w:rPr>
            </w:pPr>
            <w:r w:rsidRPr="00197DED">
              <w:rPr>
                <w:color w:val="000000" w:themeColor="text1"/>
                <w:kern w:val="2"/>
                <w:szCs w:val="24"/>
              </w:rPr>
              <w:t>4.5.1. Užduoties vertinimo instrukciją;</w:t>
            </w:r>
          </w:p>
          <w:p w14:paraId="78B1B713" w14:textId="7382D4B1" w:rsidR="00197DED" w:rsidRPr="00197DED" w:rsidRDefault="00197DED" w:rsidP="00197DED">
            <w:pPr>
              <w:rPr>
                <w:color w:val="000000" w:themeColor="text1"/>
                <w:kern w:val="2"/>
                <w:szCs w:val="24"/>
              </w:rPr>
            </w:pPr>
            <w:r w:rsidRPr="00197DED">
              <w:rPr>
                <w:color w:val="000000" w:themeColor="text1"/>
                <w:kern w:val="2"/>
                <w:szCs w:val="24"/>
              </w:rPr>
              <w:t xml:space="preserve">4.5.2. Užduoties atitikties </w:t>
            </w:r>
            <w:r>
              <w:rPr>
                <w:color w:val="000000" w:themeColor="text1"/>
                <w:kern w:val="2"/>
                <w:szCs w:val="24"/>
              </w:rPr>
              <w:t>Biologijos</w:t>
            </w:r>
            <w:r w:rsidRPr="00197DED">
              <w:rPr>
                <w:color w:val="000000" w:themeColor="text1"/>
                <w:kern w:val="2"/>
                <w:szCs w:val="24"/>
              </w:rPr>
              <w:t xml:space="preserve"> bendrajai programai, </w:t>
            </w:r>
            <w:r w:rsidR="0014460B" w:rsidRPr="0014460B">
              <w:rPr>
                <w:color w:val="000000" w:themeColor="text1"/>
                <w:kern w:val="2"/>
                <w:szCs w:val="24"/>
              </w:rPr>
              <w:t>Matematikos, gamtos mokslų, informatikos ir inžinerinių technologijų dalykų valstybinių brandos egzaminų užduočių</w:t>
            </w:r>
            <w:r w:rsidRPr="00197DED">
              <w:rPr>
                <w:color w:val="000000" w:themeColor="text1"/>
                <w:kern w:val="2"/>
                <w:szCs w:val="24"/>
              </w:rPr>
              <w:t xml:space="preserve"> aprašui pagrindimą;</w:t>
            </w:r>
          </w:p>
          <w:p w14:paraId="54C95DB2" w14:textId="77777777" w:rsidR="00197DED" w:rsidRPr="00197DED" w:rsidRDefault="00197DED" w:rsidP="00197DED">
            <w:pPr>
              <w:rPr>
                <w:color w:val="000000" w:themeColor="text1"/>
                <w:kern w:val="2"/>
                <w:szCs w:val="24"/>
              </w:rPr>
            </w:pPr>
            <w:r w:rsidRPr="00197DED">
              <w:rPr>
                <w:color w:val="000000" w:themeColor="text1"/>
                <w:kern w:val="2"/>
                <w:szCs w:val="24"/>
              </w:rPr>
              <w:t>4.5.3. Užduočiai parengti panaudotų šaltinių sąrašą (bibliografiją);</w:t>
            </w:r>
          </w:p>
          <w:p w14:paraId="4C1C5100" w14:textId="77777777" w:rsidR="00197DED" w:rsidRPr="00197DED" w:rsidRDefault="00197DED" w:rsidP="00197DED">
            <w:pPr>
              <w:rPr>
                <w:color w:val="000000" w:themeColor="text1"/>
                <w:kern w:val="2"/>
                <w:szCs w:val="24"/>
              </w:rPr>
            </w:pPr>
            <w:r w:rsidRPr="00197DED">
              <w:rPr>
                <w:color w:val="000000" w:themeColor="text1"/>
                <w:kern w:val="2"/>
                <w:szCs w:val="24"/>
              </w:rPr>
              <w:t>4.5.4. Užduoties projektą ir galutinį Užduoties variantą su priedais .docx formatu, patvirtintus Tiekėjo parašu(-ais);</w:t>
            </w:r>
          </w:p>
          <w:p w14:paraId="755C56F2" w14:textId="77777777" w:rsidR="00197DED" w:rsidRPr="00197DED" w:rsidRDefault="00197DED" w:rsidP="00197DED">
            <w:pPr>
              <w:rPr>
                <w:color w:val="000000" w:themeColor="text1"/>
                <w:kern w:val="2"/>
                <w:szCs w:val="24"/>
              </w:rPr>
            </w:pPr>
            <w:r w:rsidRPr="00197DED">
              <w:rPr>
                <w:color w:val="000000" w:themeColor="text1"/>
                <w:kern w:val="2"/>
                <w:szCs w:val="24"/>
              </w:rPr>
              <w:t>4.5.5. Užduoties projektą ir galutinį variantą su priedais atspausdintus popierine forma, patvirtintus Tiekėjo parašu(-ais);</w:t>
            </w:r>
          </w:p>
          <w:p w14:paraId="72807BF8" w14:textId="46DC33CE" w:rsidR="00197DED" w:rsidRPr="00197DED" w:rsidRDefault="00197DED" w:rsidP="00197DED">
            <w:pPr>
              <w:rPr>
                <w:color w:val="000000" w:themeColor="text1"/>
                <w:kern w:val="2"/>
                <w:szCs w:val="24"/>
              </w:rPr>
            </w:pPr>
            <w:r w:rsidRPr="00197DED">
              <w:rPr>
                <w:color w:val="000000" w:themeColor="text1"/>
                <w:kern w:val="2"/>
                <w:szCs w:val="24"/>
              </w:rPr>
              <w:t>4.5.6.</w:t>
            </w:r>
            <w:r w:rsidR="0014460B">
              <w:rPr>
                <w:color w:val="000000" w:themeColor="text1"/>
                <w:kern w:val="2"/>
                <w:szCs w:val="24"/>
              </w:rPr>
              <w:t xml:space="preserve"> </w:t>
            </w:r>
            <w:r w:rsidRPr="00197DED">
              <w:rPr>
                <w:color w:val="000000" w:themeColor="text1"/>
                <w:kern w:val="2"/>
                <w:szCs w:val="24"/>
              </w:rPr>
              <w:t>Paslaugų perdavimo–priėmimo aktą;</w:t>
            </w:r>
          </w:p>
          <w:p w14:paraId="4620D540" w14:textId="392E5E28" w:rsidR="00197DED" w:rsidRPr="00197DED" w:rsidRDefault="00197DED" w:rsidP="00197DED">
            <w:pPr>
              <w:rPr>
                <w:color w:val="000000" w:themeColor="text1"/>
                <w:kern w:val="2"/>
                <w:szCs w:val="24"/>
              </w:rPr>
            </w:pPr>
            <w:r w:rsidRPr="00197DED">
              <w:rPr>
                <w:color w:val="000000" w:themeColor="text1"/>
                <w:kern w:val="2"/>
                <w:szCs w:val="24"/>
              </w:rPr>
              <w:t>4.5.7.</w:t>
            </w:r>
            <w:r w:rsidR="0014460B">
              <w:rPr>
                <w:color w:val="000000" w:themeColor="text1"/>
                <w:kern w:val="2"/>
                <w:szCs w:val="24"/>
              </w:rPr>
              <w:t xml:space="preserve"> </w:t>
            </w:r>
            <w:r w:rsidRPr="00197DED">
              <w:rPr>
                <w:color w:val="000000" w:themeColor="text1"/>
                <w:kern w:val="2"/>
                <w:szCs w:val="24"/>
              </w:rPr>
              <w:t>Sąskaitą faktūrą už suteiktas paslaugas.</w:t>
            </w:r>
          </w:p>
          <w:p w14:paraId="6BA95380" w14:textId="74A1D156" w:rsidR="00B51505" w:rsidRPr="00AD7FCE" w:rsidRDefault="00197DED" w:rsidP="00197DED">
            <w:pPr>
              <w:rPr>
                <w:color w:val="000000" w:themeColor="text1"/>
                <w:kern w:val="2"/>
                <w:szCs w:val="24"/>
              </w:rPr>
            </w:pPr>
            <w:r w:rsidRPr="00197DED">
              <w:rPr>
                <w:color w:val="000000" w:themeColor="text1"/>
                <w:kern w:val="2"/>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ED6378" w:rsidRPr="00AD7FCE" w14:paraId="34A2B690" w14:textId="77777777" w:rsidTr="00D6188D">
        <w:trPr>
          <w:trHeight w:val="300"/>
        </w:trPr>
        <w:tc>
          <w:tcPr>
            <w:tcW w:w="3150" w:type="dxa"/>
            <w:gridSpan w:val="2"/>
            <w:tcBorders>
              <w:left w:val="nil"/>
              <w:right w:val="nil"/>
            </w:tcBorders>
          </w:tcPr>
          <w:p w14:paraId="1F6B10E9" w14:textId="77777777" w:rsidR="00413E22" w:rsidRPr="00AD7FCE" w:rsidRDefault="00413E22">
            <w:pPr>
              <w:rPr>
                <w:b/>
                <w:color w:val="000000" w:themeColor="text1"/>
                <w:kern w:val="2"/>
                <w:szCs w:val="24"/>
              </w:rPr>
            </w:pPr>
          </w:p>
        </w:tc>
        <w:tc>
          <w:tcPr>
            <w:tcW w:w="6385" w:type="dxa"/>
            <w:gridSpan w:val="2"/>
            <w:tcBorders>
              <w:left w:val="nil"/>
              <w:right w:val="nil"/>
            </w:tcBorders>
          </w:tcPr>
          <w:p w14:paraId="69747B15" w14:textId="77777777" w:rsidR="00413E22" w:rsidRPr="00AD7FCE" w:rsidRDefault="00413E22" w:rsidP="00140A0F">
            <w:pPr>
              <w:rPr>
                <w:color w:val="000000" w:themeColor="text1"/>
                <w:kern w:val="2"/>
                <w:szCs w:val="24"/>
              </w:rPr>
            </w:pPr>
          </w:p>
        </w:tc>
      </w:tr>
      <w:tr w:rsidR="00ED6378" w:rsidRPr="00AD7FCE" w14:paraId="6DA27131" w14:textId="77777777" w:rsidTr="777B33EE">
        <w:trPr>
          <w:trHeight w:val="300"/>
        </w:trPr>
        <w:tc>
          <w:tcPr>
            <w:tcW w:w="9535" w:type="dxa"/>
            <w:gridSpan w:val="4"/>
          </w:tcPr>
          <w:p w14:paraId="3344B361" w14:textId="77777777" w:rsidR="00027B83" w:rsidRPr="00AD7FCE" w:rsidRDefault="000B0897">
            <w:pPr>
              <w:jc w:val="center"/>
              <w:rPr>
                <w:b/>
                <w:color w:val="000000" w:themeColor="text1"/>
                <w:kern w:val="2"/>
                <w:szCs w:val="24"/>
              </w:rPr>
            </w:pPr>
            <w:r w:rsidRPr="00AD7FCE">
              <w:rPr>
                <w:b/>
                <w:color w:val="000000" w:themeColor="text1"/>
                <w:kern w:val="2"/>
                <w:szCs w:val="24"/>
              </w:rPr>
              <w:t>5. SUTARTIES KAINA IR ATSISKAITYMO TVARKA</w:t>
            </w:r>
          </w:p>
        </w:tc>
      </w:tr>
      <w:tr w:rsidR="00ED6378" w:rsidRPr="00AD7FCE" w14:paraId="7A010749" w14:textId="77777777" w:rsidTr="00D6188D">
        <w:trPr>
          <w:trHeight w:val="300"/>
        </w:trPr>
        <w:tc>
          <w:tcPr>
            <w:tcW w:w="3150" w:type="dxa"/>
            <w:gridSpan w:val="2"/>
          </w:tcPr>
          <w:p w14:paraId="0BDD66A8" w14:textId="77777777" w:rsidR="00027B83" w:rsidRPr="00AD7FCE" w:rsidRDefault="000B0897">
            <w:pPr>
              <w:rPr>
                <w:b/>
                <w:color w:val="000000" w:themeColor="text1"/>
                <w:kern w:val="2"/>
                <w:szCs w:val="24"/>
              </w:rPr>
            </w:pPr>
            <w:r w:rsidRPr="00AD7FCE">
              <w:rPr>
                <w:b/>
                <w:color w:val="000000" w:themeColor="text1"/>
                <w:kern w:val="2"/>
                <w:szCs w:val="24"/>
              </w:rPr>
              <w:t>5.1. Sutarčiai taikomas kainos apskaičiavimo būdas</w:t>
            </w:r>
          </w:p>
        </w:tc>
        <w:tc>
          <w:tcPr>
            <w:tcW w:w="6385" w:type="dxa"/>
            <w:gridSpan w:val="2"/>
          </w:tcPr>
          <w:p w14:paraId="1B785584" w14:textId="2F8FDA24" w:rsidR="000C5EF5" w:rsidRPr="00AD7FCE" w:rsidRDefault="000B0897">
            <w:pPr>
              <w:rPr>
                <w:color w:val="000000" w:themeColor="text1"/>
                <w:kern w:val="2"/>
                <w:szCs w:val="24"/>
              </w:rPr>
            </w:pPr>
            <w:r w:rsidRPr="00AD7FCE">
              <w:rPr>
                <w:color w:val="000000" w:themeColor="text1"/>
                <w:kern w:val="2"/>
                <w:szCs w:val="24"/>
              </w:rPr>
              <w:t>Fiksuotos kainos kainodara</w:t>
            </w:r>
            <w:r w:rsidR="000C5EF5" w:rsidRPr="00AD7FCE">
              <w:rPr>
                <w:color w:val="000000" w:themeColor="text1"/>
                <w:kern w:val="2"/>
                <w:szCs w:val="24"/>
              </w:rPr>
              <w:t>.</w:t>
            </w:r>
          </w:p>
          <w:p w14:paraId="3CB073EA" w14:textId="77777777" w:rsidR="009C732E" w:rsidRPr="00AD7FCE" w:rsidRDefault="009C732E">
            <w:pPr>
              <w:rPr>
                <w:color w:val="000000" w:themeColor="text1"/>
                <w:kern w:val="2"/>
                <w:szCs w:val="24"/>
              </w:rPr>
            </w:pPr>
          </w:p>
          <w:p w14:paraId="3A26B52B" w14:textId="6553F933" w:rsidR="00933756" w:rsidRPr="00AD7FCE" w:rsidRDefault="000C5EF5">
            <w:pPr>
              <w:rPr>
                <w:rFonts w:asciiTheme="majorBidi" w:hAnsiTheme="majorBidi" w:cstheme="majorBidi"/>
                <w:color w:val="000000" w:themeColor="text1"/>
              </w:rPr>
            </w:pPr>
            <w:r w:rsidRPr="00AD7FCE">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ED6378" w:rsidRPr="00AD7FCE" w14:paraId="6A0B6424" w14:textId="77777777" w:rsidTr="00D6188D">
        <w:trPr>
          <w:trHeight w:val="300"/>
        </w:trPr>
        <w:tc>
          <w:tcPr>
            <w:tcW w:w="3150" w:type="dxa"/>
            <w:gridSpan w:val="2"/>
          </w:tcPr>
          <w:p w14:paraId="14818577" w14:textId="77777777" w:rsidR="00027B83" w:rsidRPr="00AD7FCE" w:rsidRDefault="000B0897">
            <w:pPr>
              <w:rPr>
                <w:b/>
                <w:color w:val="000000" w:themeColor="text1"/>
                <w:kern w:val="2"/>
                <w:szCs w:val="24"/>
              </w:rPr>
            </w:pPr>
            <w:r w:rsidRPr="00AD7FCE">
              <w:rPr>
                <w:b/>
                <w:color w:val="000000" w:themeColor="text1"/>
                <w:kern w:val="2"/>
                <w:szCs w:val="24"/>
              </w:rPr>
              <w:t xml:space="preserve">5.2. Pradinės Sutarties vertė ir Sutarties kaina, kai taikoma </w:t>
            </w:r>
            <w:r w:rsidRPr="00AD7FCE">
              <w:rPr>
                <w:b/>
                <w:color w:val="000000" w:themeColor="text1"/>
                <w:kern w:val="2"/>
                <w:szCs w:val="24"/>
                <w:u w:val="single"/>
              </w:rPr>
              <w:t>fiksuotos kainos</w:t>
            </w:r>
            <w:r w:rsidRPr="00AD7FCE">
              <w:rPr>
                <w:b/>
                <w:color w:val="000000" w:themeColor="text1"/>
                <w:kern w:val="2"/>
                <w:szCs w:val="24"/>
              </w:rPr>
              <w:t xml:space="preserve"> kainodara</w:t>
            </w:r>
          </w:p>
          <w:p w14:paraId="4B670C5A" w14:textId="0DF14F7A" w:rsidR="00027B83" w:rsidRPr="00AD7FCE" w:rsidRDefault="00027B83" w:rsidP="003B156A">
            <w:pPr>
              <w:jc w:val="both"/>
              <w:rPr>
                <w:b/>
                <w:color w:val="000000" w:themeColor="text1"/>
                <w:kern w:val="2"/>
                <w:szCs w:val="24"/>
              </w:rPr>
            </w:pPr>
          </w:p>
        </w:tc>
        <w:tc>
          <w:tcPr>
            <w:tcW w:w="6385" w:type="dxa"/>
            <w:gridSpan w:val="2"/>
          </w:tcPr>
          <w:p w14:paraId="2F0BE1C8" w14:textId="655A9264" w:rsidR="00027B83" w:rsidRPr="00AD20C7" w:rsidRDefault="000B0897">
            <w:pPr>
              <w:rPr>
                <w:iCs/>
                <w:color w:val="000000" w:themeColor="text1"/>
                <w:szCs w:val="24"/>
              </w:rPr>
            </w:pPr>
            <w:r w:rsidRPr="00AD7FCE">
              <w:rPr>
                <w:color w:val="000000" w:themeColor="text1"/>
                <w:kern w:val="2"/>
                <w:szCs w:val="24"/>
              </w:rPr>
              <w:t xml:space="preserve">Sutarties kaina yra </w:t>
            </w:r>
            <w:r w:rsidR="00D70B26" w:rsidRPr="00AD20C7">
              <w:rPr>
                <w:iCs/>
                <w:color w:val="000000" w:themeColor="text1"/>
                <w:kern w:val="2"/>
                <w:szCs w:val="24"/>
              </w:rPr>
              <w:t>15 872,00</w:t>
            </w:r>
            <w:r w:rsidRPr="00AD20C7">
              <w:rPr>
                <w:iCs/>
                <w:color w:val="000000" w:themeColor="text1"/>
                <w:kern w:val="2"/>
                <w:szCs w:val="24"/>
              </w:rPr>
              <w:t xml:space="preserve"> Eur (</w:t>
            </w:r>
            <w:r w:rsidR="00D70B26" w:rsidRPr="00AD20C7">
              <w:rPr>
                <w:iCs/>
                <w:color w:val="000000" w:themeColor="text1"/>
                <w:kern w:val="2"/>
                <w:szCs w:val="24"/>
              </w:rPr>
              <w:t>penkiolika tūkstančių aštuoni šim</w:t>
            </w:r>
            <w:r w:rsidR="00AD20C7" w:rsidRPr="00AD20C7">
              <w:rPr>
                <w:iCs/>
                <w:color w:val="000000" w:themeColor="text1"/>
                <w:kern w:val="2"/>
                <w:szCs w:val="24"/>
              </w:rPr>
              <w:t>tai septyniasdešimt du eurai</w:t>
            </w:r>
            <w:r w:rsidR="00D6188D">
              <w:rPr>
                <w:iCs/>
                <w:color w:val="000000" w:themeColor="text1"/>
                <w:kern w:val="2"/>
                <w:szCs w:val="24"/>
              </w:rPr>
              <w:t>).</w:t>
            </w:r>
          </w:p>
          <w:p w14:paraId="0997FA55" w14:textId="77777777" w:rsidR="009C732E" w:rsidRPr="00AD7FCE" w:rsidRDefault="009C732E">
            <w:pPr>
              <w:rPr>
                <w:rFonts w:asciiTheme="majorBidi" w:hAnsiTheme="majorBidi" w:cstheme="majorBidi"/>
                <w:color w:val="000000" w:themeColor="text1"/>
                <w:kern w:val="2"/>
              </w:rPr>
            </w:pPr>
          </w:p>
          <w:p w14:paraId="75E19483" w14:textId="254600C3" w:rsidR="00933756" w:rsidRPr="00AD7FCE" w:rsidRDefault="009C732E">
            <w:pPr>
              <w:rPr>
                <w:color w:val="000000" w:themeColor="text1"/>
                <w:kern w:val="2"/>
                <w:szCs w:val="24"/>
              </w:rPr>
            </w:pPr>
            <w:r w:rsidRPr="00AD7FCE">
              <w:rPr>
                <w:rFonts w:asciiTheme="majorBidi" w:hAnsiTheme="majorBidi" w:cstheme="majorBidi"/>
                <w:color w:val="000000" w:themeColor="text1"/>
                <w:kern w:val="2"/>
              </w:rPr>
              <w:t>Tiekėjas nėra PVM mokėtojas, kadangi Švietimo ir mokymo paslaugoms PVM nėra taikomas; tiekėjas yra individualios veiklos vykdytojas, atliekantis švietimo sektoriaus užduotį</w:t>
            </w:r>
            <w:r w:rsidRPr="00AD7FCE">
              <w:rPr>
                <w:rFonts w:asciiTheme="majorBidi" w:hAnsiTheme="majorBidi" w:cstheme="majorBidi"/>
                <w:i/>
                <w:iCs/>
                <w:color w:val="000000" w:themeColor="text1"/>
                <w:kern w:val="2"/>
              </w:rPr>
              <w:t>.</w:t>
            </w:r>
          </w:p>
        </w:tc>
      </w:tr>
      <w:tr w:rsidR="00ED6378" w:rsidRPr="00AD7FCE" w14:paraId="1A7054EB" w14:textId="77777777" w:rsidTr="00D6188D">
        <w:trPr>
          <w:trHeight w:val="300"/>
        </w:trPr>
        <w:tc>
          <w:tcPr>
            <w:tcW w:w="3150" w:type="dxa"/>
            <w:gridSpan w:val="2"/>
          </w:tcPr>
          <w:p w14:paraId="57F4DE2E" w14:textId="4E89A239" w:rsidR="000C5EF5" w:rsidRPr="00AD7FCE" w:rsidRDefault="000B0897" w:rsidP="00D1067A">
            <w:pPr>
              <w:rPr>
                <w:b/>
                <w:color w:val="000000" w:themeColor="text1"/>
                <w:kern w:val="2"/>
                <w:szCs w:val="24"/>
              </w:rPr>
            </w:pPr>
            <w:r w:rsidRPr="00AD7FCE">
              <w:rPr>
                <w:b/>
                <w:color w:val="000000" w:themeColor="text1"/>
                <w:kern w:val="2"/>
                <w:szCs w:val="24"/>
              </w:rPr>
              <w:t xml:space="preserve">5.3. Sutarties kainos / įkainių perskaičiavimas taikant </w:t>
            </w:r>
            <w:r w:rsidRPr="00AD7FCE">
              <w:rPr>
                <w:b/>
                <w:color w:val="000000" w:themeColor="text1"/>
                <w:kern w:val="2"/>
                <w:szCs w:val="24"/>
                <w:u w:val="single"/>
              </w:rPr>
              <w:t>peržiūros</w:t>
            </w:r>
            <w:r w:rsidRPr="00AD7FCE">
              <w:rPr>
                <w:b/>
                <w:color w:val="000000" w:themeColor="text1"/>
                <w:kern w:val="2"/>
                <w:szCs w:val="24"/>
              </w:rPr>
              <w:t xml:space="preserve"> taisykles</w:t>
            </w:r>
          </w:p>
        </w:tc>
        <w:tc>
          <w:tcPr>
            <w:tcW w:w="6385" w:type="dxa"/>
            <w:gridSpan w:val="2"/>
          </w:tcPr>
          <w:p w14:paraId="35EDA862" w14:textId="77777777" w:rsidR="00413E22" w:rsidRPr="00AD7FCE" w:rsidRDefault="00413E22" w:rsidP="00413E22">
            <w:pPr>
              <w:rPr>
                <w:color w:val="000000" w:themeColor="text1"/>
                <w:szCs w:val="24"/>
              </w:rPr>
            </w:pPr>
            <w:r w:rsidRPr="00AD7FCE">
              <w:rPr>
                <w:color w:val="000000" w:themeColor="text1"/>
                <w:kern w:val="2"/>
                <w:szCs w:val="24"/>
              </w:rPr>
              <w:t>Sutarties kaina / įkainiai bus perskaičiuojami:</w:t>
            </w:r>
          </w:p>
          <w:p w14:paraId="79617C4F" w14:textId="77777777" w:rsidR="00413E22" w:rsidRPr="00AD7FCE" w:rsidRDefault="00413E22" w:rsidP="00413E22">
            <w:pPr>
              <w:rPr>
                <w:color w:val="000000" w:themeColor="text1"/>
                <w:kern w:val="2"/>
                <w:szCs w:val="24"/>
              </w:rPr>
            </w:pPr>
            <w:r w:rsidRPr="00AD7FCE">
              <w:rPr>
                <w:color w:val="000000" w:themeColor="text1"/>
                <w:kern w:val="2"/>
                <w:szCs w:val="24"/>
              </w:rPr>
              <w:t>5.3.1. dėl PVM tarifo pasikeitimo;</w:t>
            </w:r>
          </w:p>
          <w:p w14:paraId="054DF302" w14:textId="4FE5E4ED" w:rsidR="00027B83" w:rsidRPr="00AD7FCE" w:rsidRDefault="00413E22" w:rsidP="00413E22">
            <w:pPr>
              <w:rPr>
                <w:color w:val="000000" w:themeColor="text1"/>
                <w:kern w:val="2"/>
                <w:szCs w:val="24"/>
              </w:rPr>
            </w:pPr>
            <w:r w:rsidRPr="00AD7FCE">
              <w:rPr>
                <w:color w:val="000000" w:themeColor="text1"/>
                <w:kern w:val="2"/>
                <w:szCs w:val="24"/>
              </w:rPr>
              <w:t>5.3.2. dėl kainų lygio pokyčio</w:t>
            </w:r>
            <w:r w:rsidR="000B0897" w:rsidRPr="00AD7FCE">
              <w:rPr>
                <w:color w:val="000000" w:themeColor="text1"/>
                <w:kern w:val="2"/>
                <w:szCs w:val="24"/>
              </w:rPr>
              <w:t>.</w:t>
            </w:r>
          </w:p>
        </w:tc>
      </w:tr>
      <w:tr w:rsidR="00ED6378" w:rsidRPr="00AD7FCE" w14:paraId="6AC8D1FA" w14:textId="77777777" w:rsidTr="00D6188D">
        <w:trPr>
          <w:trHeight w:val="300"/>
        </w:trPr>
        <w:tc>
          <w:tcPr>
            <w:tcW w:w="3150" w:type="dxa"/>
            <w:gridSpan w:val="2"/>
          </w:tcPr>
          <w:p w14:paraId="62766FE5" w14:textId="77777777" w:rsidR="00027B83" w:rsidRPr="00AD7FCE" w:rsidRDefault="000B0897">
            <w:pPr>
              <w:rPr>
                <w:b/>
                <w:color w:val="000000" w:themeColor="text1"/>
                <w:kern w:val="2"/>
                <w:szCs w:val="24"/>
              </w:rPr>
            </w:pPr>
            <w:r w:rsidRPr="00AD7FCE">
              <w:rPr>
                <w:b/>
                <w:color w:val="000000" w:themeColor="text1"/>
                <w:kern w:val="2"/>
                <w:szCs w:val="24"/>
              </w:rPr>
              <w:t>5.3.1. Sutarties kainos / įkainių peržiūra dėl PVM tarifo pasikeitimo</w:t>
            </w:r>
          </w:p>
        </w:tc>
        <w:tc>
          <w:tcPr>
            <w:tcW w:w="6385" w:type="dxa"/>
            <w:gridSpan w:val="2"/>
          </w:tcPr>
          <w:p w14:paraId="08EF97CF" w14:textId="50DA4B06" w:rsidR="003B156A" w:rsidRPr="00AD7FCE" w:rsidRDefault="003B156A" w:rsidP="003B156A">
            <w:pPr>
              <w:rPr>
                <w:color w:val="000000" w:themeColor="text1"/>
                <w:szCs w:val="24"/>
              </w:rPr>
            </w:pPr>
            <w:r w:rsidRPr="00AD7FCE">
              <w:rPr>
                <w:color w:val="000000" w:themeColor="text1"/>
                <w:kern w:val="2"/>
                <w:szCs w:val="24"/>
              </w:rPr>
              <w:t>Jeigu Sutarties vykdymo metu pasikeičia PVM mokėjimą reglamentuojantys teisės aktai, darantys tiesioginę įtaką Tiekėjo t</w:t>
            </w:r>
            <w:r w:rsidRPr="00AD7FCE">
              <w:rPr>
                <w:color w:val="000000" w:themeColor="text1"/>
                <w:szCs w:val="24"/>
              </w:rPr>
              <w:t>ei</w:t>
            </w:r>
            <w:r w:rsidRPr="00AD7FCE">
              <w:rPr>
                <w:color w:val="000000" w:themeColor="text1"/>
                <w:kern w:val="2"/>
                <w:szCs w:val="24"/>
              </w:rPr>
              <w:t>kiamų P</w:t>
            </w:r>
            <w:r w:rsidRPr="00AD7FCE">
              <w:rPr>
                <w:color w:val="000000" w:themeColor="text1"/>
                <w:szCs w:val="24"/>
              </w:rPr>
              <w:t>aslaugų</w:t>
            </w:r>
            <w:r w:rsidRPr="00AD7FCE">
              <w:rPr>
                <w:color w:val="000000" w:themeColor="text1"/>
                <w:kern w:val="2"/>
                <w:szCs w:val="24"/>
              </w:rPr>
              <w:t xml:space="preserve"> Sutartyje nurodytai kainai / įkainiams, Sutarties kaina / įkainiai perskaičiuojami nekeičiant P</w:t>
            </w:r>
            <w:r w:rsidRPr="00AD7FCE">
              <w:rPr>
                <w:color w:val="000000" w:themeColor="text1"/>
                <w:szCs w:val="24"/>
              </w:rPr>
              <w:t>aslaugų</w:t>
            </w:r>
            <w:r w:rsidRPr="00AD7FCE">
              <w:rPr>
                <w:color w:val="000000" w:themeColor="text1"/>
                <w:kern w:val="2"/>
                <w:szCs w:val="24"/>
              </w:rPr>
              <w:t xml:space="preserve"> kainos / įkainio be PVM.</w:t>
            </w:r>
          </w:p>
          <w:p w14:paraId="4B006FAB" w14:textId="112152A1" w:rsidR="0051150C" w:rsidRPr="00AD7FCE" w:rsidRDefault="003B156A" w:rsidP="003B156A">
            <w:pPr>
              <w:rPr>
                <w:color w:val="000000" w:themeColor="text1"/>
                <w:kern w:val="2"/>
                <w:szCs w:val="24"/>
              </w:rPr>
            </w:pPr>
            <w:r w:rsidRPr="00AD7FCE">
              <w:rPr>
                <w:color w:val="000000" w:themeColor="text1"/>
                <w:kern w:val="2"/>
                <w:szCs w:val="24"/>
              </w:rPr>
              <w:t xml:space="preserve">Perskaičiavimas įforminamas Susitarimu ne vėliau kaip per </w:t>
            </w:r>
            <w:r w:rsidR="0051150C" w:rsidRPr="00AD7FCE">
              <w:rPr>
                <w:color w:val="000000" w:themeColor="text1"/>
                <w:kern w:val="2"/>
                <w:szCs w:val="24"/>
              </w:rPr>
              <w:t>10 </w:t>
            </w:r>
            <w:r w:rsidRPr="00AD7FCE">
              <w:rPr>
                <w:color w:val="000000" w:themeColor="text1"/>
                <w:kern w:val="2"/>
                <w:szCs w:val="24"/>
              </w:rPr>
              <w:t>(dešimt) darbo dienų nuo PVM mokėjimą reglamentuojančių teisės aktų</w:t>
            </w:r>
            <w:r w:rsidRPr="00AD7FCE">
              <w:rPr>
                <w:color w:val="000000" w:themeColor="text1"/>
                <w:spacing w:val="-2"/>
                <w:kern w:val="2"/>
                <w:szCs w:val="24"/>
              </w:rPr>
              <w:t xml:space="preserve"> pasikeitimo, kuris tampa neatskiriama Sutarties dalimi. Perskaičiuota(-as) </w:t>
            </w:r>
            <w:r w:rsidRPr="00AD7FCE">
              <w:rPr>
                <w:color w:val="000000" w:themeColor="text1"/>
                <w:kern w:val="2"/>
                <w:szCs w:val="24"/>
              </w:rPr>
              <w:t>Sutarties kaina / įkainiai taikoma(-i) už tą P</w:t>
            </w:r>
            <w:r w:rsidRPr="00AD7FCE">
              <w:rPr>
                <w:color w:val="000000" w:themeColor="text1"/>
                <w:szCs w:val="24"/>
              </w:rPr>
              <w:t>aslaugų</w:t>
            </w:r>
            <w:r w:rsidRPr="00AD7FCE">
              <w:rPr>
                <w:color w:val="000000" w:themeColor="text1"/>
                <w:kern w:val="2"/>
                <w:szCs w:val="24"/>
              </w:rPr>
              <w:t xml:space="preserve"> dalį, kurios bus teikiamos nuo Šalių pasirašyto Susitarimo įsigaliojimo</w:t>
            </w:r>
            <w:r w:rsidR="00B442C2" w:rsidRPr="00AD7FCE">
              <w:rPr>
                <w:color w:val="000000" w:themeColor="text1"/>
                <w:kern w:val="2"/>
                <w:szCs w:val="24"/>
              </w:rPr>
              <w:t xml:space="preserve"> dienos</w:t>
            </w:r>
            <w:r w:rsidR="000B0897" w:rsidRPr="00AD7FCE">
              <w:rPr>
                <w:color w:val="000000" w:themeColor="text1"/>
                <w:kern w:val="2"/>
                <w:szCs w:val="24"/>
              </w:rPr>
              <w:t>.</w:t>
            </w:r>
          </w:p>
        </w:tc>
      </w:tr>
      <w:tr w:rsidR="00ED6378" w:rsidRPr="00AD7FCE" w14:paraId="6AF9A9F1" w14:textId="77777777" w:rsidTr="00D6188D">
        <w:trPr>
          <w:trHeight w:val="300"/>
        </w:trPr>
        <w:tc>
          <w:tcPr>
            <w:tcW w:w="3150" w:type="dxa"/>
            <w:gridSpan w:val="2"/>
          </w:tcPr>
          <w:p w14:paraId="352C6260" w14:textId="77777777" w:rsidR="00027B83" w:rsidRPr="00AD7FCE" w:rsidRDefault="000B0897">
            <w:pPr>
              <w:rPr>
                <w:color w:val="000000" w:themeColor="text1"/>
                <w:szCs w:val="24"/>
              </w:rPr>
            </w:pPr>
            <w:r w:rsidRPr="00AD7FCE">
              <w:rPr>
                <w:b/>
                <w:bCs/>
                <w:color w:val="000000" w:themeColor="text1"/>
                <w:kern w:val="2"/>
                <w:szCs w:val="24"/>
              </w:rPr>
              <w:t>5.3.2.</w:t>
            </w:r>
            <w:r w:rsidRPr="00AD7FCE">
              <w:rPr>
                <w:color w:val="000000" w:themeColor="text1"/>
                <w:kern w:val="2"/>
                <w:szCs w:val="24"/>
              </w:rPr>
              <w:t xml:space="preserve"> </w:t>
            </w:r>
            <w:r w:rsidRPr="00AD7FCE">
              <w:rPr>
                <w:b/>
                <w:bCs/>
                <w:color w:val="000000" w:themeColor="text1"/>
                <w:kern w:val="2"/>
                <w:szCs w:val="24"/>
              </w:rPr>
              <w:t>Sutarties kainos / įkainių peržiūra dėl kitų mokesčių, lemiančių Paslaugų kainos / įkainių pokytį, pasikeitimo</w:t>
            </w:r>
          </w:p>
        </w:tc>
        <w:tc>
          <w:tcPr>
            <w:tcW w:w="6385" w:type="dxa"/>
            <w:gridSpan w:val="2"/>
          </w:tcPr>
          <w:p w14:paraId="02C6CEC7" w14:textId="59273FA9" w:rsidR="00027B83" w:rsidRPr="00AD7FCE" w:rsidRDefault="000B0897">
            <w:pPr>
              <w:rPr>
                <w:color w:val="000000" w:themeColor="text1"/>
                <w:kern w:val="2"/>
                <w:szCs w:val="24"/>
              </w:rPr>
            </w:pPr>
            <w:r w:rsidRPr="00AD7FCE">
              <w:rPr>
                <w:color w:val="000000" w:themeColor="text1"/>
                <w:kern w:val="2"/>
                <w:szCs w:val="24"/>
              </w:rPr>
              <w:t>Netaikoma</w:t>
            </w:r>
            <w:r w:rsidR="00D1067A" w:rsidRPr="00AD7FCE">
              <w:rPr>
                <w:color w:val="000000" w:themeColor="text1"/>
                <w:kern w:val="2"/>
                <w:szCs w:val="24"/>
              </w:rPr>
              <w:t>.</w:t>
            </w:r>
          </w:p>
          <w:p w14:paraId="1FF749DD" w14:textId="77777777" w:rsidR="00027B83" w:rsidRPr="00AD7FCE" w:rsidRDefault="00027B83">
            <w:pPr>
              <w:rPr>
                <w:color w:val="000000" w:themeColor="text1"/>
                <w:kern w:val="2"/>
                <w:szCs w:val="24"/>
              </w:rPr>
            </w:pPr>
          </w:p>
          <w:p w14:paraId="4CFB97C1" w14:textId="7456CC42" w:rsidR="00027B83" w:rsidRPr="00AD7FCE" w:rsidRDefault="00027B83">
            <w:pPr>
              <w:rPr>
                <w:color w:val="000000" w:themeColor="text1"/>
                <w:szCs w:val="24"/>
              </w:rPr>
            </w:pPr>
          </w:p>
        </w:tc>
      </w:tr>
      <w:tr w:rsidR="00ED6378" w:rsidRPr="00AD7FCE" w14:paraId="3158E5C4" w14:textId="77777777" w:rsidTr="00D6188D">
        <w:trPr>
          <w:trHeight w:val="300"/>
        </w:trPr>
        <w:tc>
          <w:tcPr>
            <w:tcW w:w="3150" w:type="dxa"/>
            <w:gridSpan w:val="2"/>
          </w:tcPr>
          <w:p w14:paraId="06F972CC" w14:textId="77777777" w:rsidR="00027B83" w:rsidRPr="00AD7FCE" w:rsidRDefault="000B0897">
            <w:pPr>
              <w:rPr>
                <w:b/>
                <w:color w:val="000000" w:themeColor="text1"/>
                <w:kern w:val="2"/>
                <w:szCs w:val="24"/>
              </w:rPr>
            </w:pPr>
            <w:r w:rsidRPr="00AD7FCE">
              <w:rPr>
                <w:b/>
                <w:color w:val="000000" w:themeColor="text1"/>
                <w:kern w:val="2"/>
                <w:szCs w:val="24"/>
              </w:rPr>
              <w:t>5.3.3. Sutarties kainos / įkainių peržiūra dėl kainų lygio pokyčio</w:t>
            </w:r>
          </w:p>
          <w:p w14:paraId="17B35871" w14:textId="1D53D478" w:rsidR="00027B83" w:rsidRPr="00AD7FCE" w:rsidRDefault="00027B83">
            <w:pPr>
              <w:rPr>
                <w:b/>
                <w:color w:val="000000" w:themeColor="text1"/>
                <w:kern w:val="2"/>
                <w:szCs w:val="24"/>
              </w:rPr>
            </w:pPr>
          </w:p>
        </w:tc>
        <w:tc>
          <w:tcPr>
            <w:tcW w:w="6385" w:type="dxa"/>
            <w:gridSpan w:val="2"/>
          </w:tcPr>
          <w:p w14:paraId="1FDD6428" w14:textId="3FEE43FC" w:rsidR="008B4740" w:rsidRPr="00AD7FCE" w:rsidRDefault="008B4740" w:rsidP="008B4740">
            <w:pPr>
              <w:rPr>
                <w:color w:val="000000" w:themeColor="text1"/>
                <w:szCs w:val="24"/>
              </w:rPr>
            </w:pPr>
            <w:r w:rsidRPr="00AD7FCE">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AD7FCE">
              <w:rPr>
                <w:color w:val="000000" w:themeColor="text1"/>
                <w:szCs w:val="24"/>
              </w:rPr>
              <w:t> (penkis)</w:t>
            </w:r>
            <w:r w:rsidRPr="00AD7FCE">
              <w:rPr>
                <w:color w:val="000000" w:themeColor="text1"/>
                <w:szCs w:val="24"/>
              </w:rPr>
              <w:t xml:space="preserve"> procentus. Sutarties kainos / įkainių peržiūra atliekama ne rečiau kaip kas </w:t>
            </w:r>
            <w:r w:rsidR="00351EEF" w:rsidRPr="00AD7FCE">
              <w:rPr>
                <w:color w:val="000000" w:themeColor="text1"/>
                <w:szCs w:val="24"/>
              </w:rPr>
              <w:t>6</w:t>
            </w:r>
            <w:r w:rsidRPr="00AD7FCE">
              <w:rPr>
                <w:color w:val="000000" w:themeColor="text1"/>
                <w:szCs w:val="24"/>
              </w:rPr>
              <w:t xml:space="preserve"> (</w:t>
            </w:r>
            <w:r w:rsidR="00351EEF" w:rsidRPr="00AD7FCE">
              <w:rPr>
                <w:color w:val="000000" w:themeColor="text1"/>
                <w:szCs w:val="24"/>
              </w:rPr>
              <w:t>šešis</w:t>
            </w:r>
            <w:r w:rsidRPr="00AD7FCE">
              <w:rPr>
                <w:color w:val="000000" w:themeColor="text1"/>
                <w:szCs w:val="24"/>
              </w:rPr>
              <w:t>) mėnesi</w:t>
            </w:r>
            <w:r w:rsidR="00351EEF" w:rsidRPr="00AD7FCE">
              <w:rPr>
                <w:color w:val="000000" w:themeColor="text1"/>
                <w:szCs w:val="24"/>
              </w:rPr>
              <w:t>us</w:t>
            </w:r>
            <w:r w:rsidRPr="00AD7FCE">
              <w:rPr>
                <w:color w:val="000000" w:themeColor="text1"/>
                <w:szCs w:val="24"/>
              </w:rPr>
              <w:t>.</w:t>
            </w:r>
          </w:p>
          <w:p w14:paraId="0B58234F" w14:textId="77777777" w:rsidR="008B4740" w:rsidRPr="00AD7FCE" w:rsidRDefault="008B4740" w:rsidP="008B4740">
            <w:pPr>
              <w:rPr>
                <w:color w:val="000000" w:themeColor="text1"/>
                <w:kern w:val="2"/>
                <w:szCs w:val="24"/>
                <w:shd w:val="clear" w:color="auto" w:fill="FFFFFF"/>
              </w:rPr>
            </w:pPr>
            <w:r w:rsidRPr="00AD7FCE">
              <w:rPr>
                <w:color w:val="000000" w:themeColor="text1"/>
                <w:kern w:val="2"/>
                <w:szCs w:val="24"/>
              </w:rPr>
              <w:t>5.3.3.2. Sutarties k</w:t>
            </w:r>
            <w:r w:rsidRPr="00AD7FCE">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AD7FCE" w:rsidRDefault="008B4740" w:rsidP="008B4740">
            <w:pPr>
              <w:rPr>
                <w:color w:val="000000" w:themeColor="text1"/>
                <w:kern w:val="2"/>
                <w:szCs w:val="24"/>
                <w:shd w:val="clear" w:color="auto" w:fill="FFFFFF"/>
              </w:rPr>
            </w:pPr>
            <w:r w:rsidRPr="00AD7FCE">
              <w:rPr>
                <w:color w:val="000000" w:themeColor="text1"/>
                <w:kern w:val="2"/>
                <w:szCs w:val="24"/>
              </w:rPr>
              <w:t xml:space="preserve">5.3.3.3. </w:t>
            </w:r>
            <w:r w:rsidRPr="00AD7FCE">
              <w:rPr>
                <w:color w:val="000000" w:themeColor="text1"/>
                <w:kern w:val="2"/>
                <w:szCs w:val="24"/>
                <w:shd w:val="clear" w:color="auto" w:fill="FFFFFF"/>
              </w:rPr>
              <w:t>Jeigu P</w:t>
            </w:r>
            <w:r w:rsidRPr="00AD7FCE">
              <w:rPr>
                <w:color w:val="000000" w:themeColor="text1"/>
                <w:szCs w:val="24"/>
              </w:rPr>
              <w:t>aslaugų teikimas</w:t>
            </w:r>
            <w:r w:rsidRPr="00AD7FCE">
              <w:rPr>
                <w:color w:val="000000" w:themeColor="text1"/>
                <w:kern w:val="2"/>
                <w:szCs w:val="24"/>
                <w:shd w:val="clear" w:color="auto" w:fill="FFFFFF"/>
              </w:rPr>
              <w:t xml:space="preserve"> vėluoja dėl Tiekėjo kaltės, uždelstų suteikti P</w:t>
            </w:r>
            <w:r w:rsidRPr="00AD7FCE">
              <w:rPr>
                <w:color w:val="000000" w:themeColor="text1"/>
                <w:szCs w:val="24"/>
              </w:rPr>
              <w:t>aslaugų</w:t>
            </w:r>
            <w:r w:rsidRPr="00AD7FCE">
              <w:rPr>
                <w:color w:val="000000" w:themeColor="text1"/>
                <w:kern w:val="2"/>
                <w:szCs w:val="24"/>
                <w:shd w:val="clear" w:color="auto" w:fill="FFFFFF"/>
              </w:rPr>
              <w:t xml:space="preserve"> kaina / įkainiai nėra perskaičiuojami dėl kainų lygio kilimo (gali būti mažinami, tačiau negali būti didinami).</w:t>
            </w:r>
          </w:p>
          <w:p w14:paraId="2D6A79B2" w14:textId="77777777" w:rsidR="008B4740" w:rsidRPr="00AD7FCE" w:rsidRDefault="008B4740" w:rsidP="008B4740">
            <w:pPr>
              <w:rPr>
                <w:color w:val="000000" w:themeColor="text1"/>
                <w:kern w:val="2"/>
                <w:szCs w:val="24"/>
                <w:shd w:val="clear" w:color="auto" w:fill="FFFFFF"/>
              </w:rPr>
            </w:pPr>
            <w:r w:rsidRPr="00AD7FCE">
              <w:rPr>
                <w:color w:val="000000" w:themeColor="text1"/>
                <w:kern w:val="2"/>
                <w:szCs w:val="24"/>
              </w:rPr>
              <w:t xml:space="preserve">5.3.3.4. Atlikdamos Sutarties kainos / įkainių peržiūrą </w:t>
            </w:r>
            <w:r w:rsidRPr="00AD7FCE">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AD7FCE" w:rsidRDefault="008B4740" w:rsidP="008B4740">
            <w:pPr>
              <w:rPr>
                <w:color w:val="000000" w:themeColor="text1"/>
                <w:kern w:val="2"/>
                <w:szCs w:val="24"/>
                <w:shd w:val="clear" w:color="auto" w:fill="FFFFFF"/>
              </w:rPr>
            </w:pPr>
            <w:r w:rsidRPr="00AD7FCE">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AD7FCE" w:rsidRDefault="008B4740" w:rsidP="008B4740">
            <w:pPr>
              <w:rPr>
                <w:color w:val="000000" w:themeColor="text1"/>
                <w:szCs w:val="24"/>
              </w:rPr>
            </w:pPr>
            <w:r w:rsidRPr="00AD7FCE">
              <w:rPr>
                <w:color w:val="000000" w:themeColor="text1"/>
                <w:kern w:val="2"/>
                <w:szCs w:val="24"/>
                <w:shd w:val="clear" w:color="auto" w:fill="FFFFFF"/>
              </w:rPr>
              <w:t>5.3.3.6. Nauja Sutarties kaina / įkainiai apskaičiuojami pagal žemiau pateiktą formulę (arba nurodyti kitą Sutarties kainos / įkainių perskaičiavimo formulę)</w:t>
            </w:r>
            <w:r w:rsidR="000B0897" w:rsidRPr="00AD7FCE">
              <w:rPr>
                <w:color w:val="000000" w:themeColor="text1"/>
                <w:kern w:val="2"/>
                <w:szCs w:val="24"/>
                <w:shd w:val="clear" w:color="auto" w:fill="FFFFFF"/>
              </w:rPr>
              <w:t>:</w:t>
            </w:r>
          </w:p>
          <w:p w14:paraId="28E4B362" w14:textId="77777777" w:rsidR="00027B83" w:rsidRPr="00AD7FCE" w:rsidRDefault="00027B83">
            <w:pPr>
              <w:rPr>
                <w:color w:val="000000" w:themeColor="text1"/>
                <w:szCs w:val="24"/>
              </w:rPr>
            </w:pPr>
          </w:p>
          <w:p w14:paraId="68C26D5F" w14:textId="77777777" w:rsidR="00027B83" w:rsidRPr="00AD7FCE" w:rsidRDefault="000E19C1">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00AD7FCE">
              <w:rPr>
                <w:color w:val="000000" w:themeColor="text1"/>
                <w:kern w:val="2"/>
                <w:szCs w:val="24"/>
              </w:rPr>
              <w:t>, kur a – kaina / įkainis (Eur be PVM) (jei peržiūra jau buvo atlikta, tai po paskutinio perskaičiavimo)</w:t>
            </w:r>
          </w:p>
          <w:p w14:paraId="05EACD40" w14:textId="77777777" w:rsidR="00027B83" w:rsidRPr="00AD7FCE" w:rsidRDefault="000B0897">
            <w:pPr>
              <w:jc w:val="both"/>
              <w:textAlignment w:val="baseline"/>
              <w:rPr>
                <w:color w:val="000000" w:themeColor="text1"/>
                <w:szCs w:val="24"/>
              </w:rPr>
            </w:pPr>
            <w:r w:rsidRPr="00AD7FCE">
              <w:rPr>
                <w:color w:val="000000" w:themeColor="text1"/>
                <w:kern w:val="2"/>
                <w:szCs w:val="24"/>
              </w:rPr>
              <w:t>a</w:t>
            </w:r>
            <w:r w:rsidRPr="00AD7FCE">
              <w:rPr>
                <w:color w:val="000000" w:themeColor="text1"/>
                <w:kern w:val="2"/>
                <w:szCs w:val="24"/>
                <w:vertAlign w:val="subscript"/>
              </w:rPr>
              <w:t>1</w:t>
            </w:r>
            <w:r w:rsidRPr="00AD7FCE">
              <w:rPr>
                <w:color w:val="000000" w:themeColor="text1"/>
                <w:kern w:val="2"/>
                <w:szCs w:val="24"/>
              </w:rPr>
              <w:t xml:space="preserve"> – perskaičiuota (pakeista) kaina / įkainis (Eur be PVM)</w:t>
            </w:r>
          </w:p>
          <w:p w14:paraId="1BD0CDC5" w14:textId="433AA31F" w:rsidR="00027B83" w:rsidRPr="00AD7FCE" w:rsidRDefault="000B0897">
            <w:pPr>
              <w:jc w:val="both"/>
              <w:textAlignment w:val="baseline"/>
              <w:rPr>
                <w:color w:val="000000" w:themeColor="text1"/>
                <w:szCs w:val="24"/>
              </w:rPr>
            </w:pPr>
            <w:r w:rsidRPr="00AD7FCE">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AD7FCE" w:rsidRDefault="000B089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AD7FCE">
              <w:rPr>
                <w:color w:val="000000" w:themeColor="text1"/>
                <w:kern w:val="2"/>
                <w:szCs w:val="24"/>
              </w:rPr>
              <w:t>, (proc.) kur</w:t>
            </w:r>
          </w:p>
          <w:p w14:paraId="2FDFF943" w14:textId="593DAC94" w:rsidR="00027B83" w:rsidRPr="00AD7FCE" w:rsidRDefault="000B0897" w:rsidP="00AE5438">
            <w:pPr>
              <w:textAlignment w:val="baseline"/>
              <w:rPr>
                <w:color w:val="000000" w:themeColor="text1"/>
                <w:szCs w:val="24"/>
              </w:rPr>
            </w:pPr>
            <w:r w:rsidRPr="00AD7FCE">
              <w:rPr>
                <w:color w:val="000000" w:themeColor="text1"/>
                <w:kern w:val="2"/>
                <w:szCs w:val="24"/>
              </w:rPr>
              <w:t>Ind</w:t>
            </w:r>
            <w:r w:rsidRPr="00AD7FCE">
              <w:rPr>
                <w:color w:val="000000" w:themeColor="text1"/>
                <w:kern w:val="2"/>
                <w:szCs w:val="24"/>
                <w:vertAlign w:val="subscript"/>
              </w:rPr>
              <w:t>naujausias</w:t>
            </w:r>
            <w:r w:rsidRPr="00AD7FCE">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3E6A5967" w14:textId="5FF69F08" w:rsidR="00027B83" w:rsidRPr="00AD7FCE" w:rsidRDefault="000B0897">
            <w:pPr>
              <w:rPr>
                <w:color w:val="000000" w:themeColor="text1"/>
                <w:szCs w:val="24"/>
              </w:rPr>
            </w:pPr>
            <w:r w:rsidRPr="00AD7FCE">
              <w:rPr>
                <w:color w:val="000000" w:themeColor="text1"/>
                <w:kern w:val="2"/>
                <w:szCs w:val="24"/>
              </w:rPr>
              <w:t>Ind</w:t>
            </w:r>
            <w:r w:rsidRPr="00AD7FCE">
              <w:rPr>
                <w:color w:val="000000" w:themeColor="text1"/>
                <w:kern w:val="2"/>
                <w:szCs w:val="24"/>
                <w:vertAlign w:val="subscript"/>
              </w:rPr>
              <w:t>pradžia</w:t>
            </w:r>
            <w:r w:rsidRPr="00AD7FCE">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AD7FCE" w:rsidRDefault="000B0897">
            <w:pPr>
              <w:rPr>
                <w:color w:val="000000" w:themeColor="text1"/>
                <w:kern w:val="2"/>
                <w:szCs w:val="24"/>
                <w:shd w:val="clear" w:color="auto" w:fill="FFFFFF"/>
              </w:rPr>
            </w:pPr>
            <w:r w:rsidRPr="00AD7FCE">
              <w:rPr>
                <w:color w:val="000000" w:themeColor="text1"/>
                <w:kern w:val="2"/>
                <w:szCs w:val="24"/>
              </w:rPr>
              <w:t xml:space="preserve">5.3.3.7. </w:t>
            </w:r>
            <w:r w:rsidRPr="00AD7FCE">
              <w:rPr>
                <w:color w:val="000000" w:themeColor="text1"/>
                <w:kern w:val="2"/>
                <w:szCs w:val="24"/>
                <w:shd w:val="clear" w:color="auto" w:fill="FFFFFF"/>
              </w:rPr>
              <w:t xml:space="preserve">Skaičiavimams indeksų reikšmės imamos </w:t>
            </w:r>
            <w:r w:rsidRPr="00AD7FCE">
              <w:rPr>
                <w:b/>
                <w:color w:val="000000" w:themeColor="text1"/>
                <w:kern w:val="2"/>
                <w:szCs w:val="24"/>
                <w:shd w:val="clear" w:color="auto" w:fill="FFFFFF"/>
              </w:rPr>
              <w:t>keturių</w:t>
            </w:r>
            <w:r w:rsidRPr="00AD7FCE">
              <w:rPr>
                <w:color w:val="000000" w:themeColor="text1"/>
                <w:kern w:val="2"/>
                <w:szCs w:val="24"/>
                <w:shd w:val="clear" w:color="auto" w:fill="FFFFFF"/>
              </w:rPr>
              <w:t xml:space="preserve"> skaitmenų po kablelio tikslumu. Apskaičiuotas pokytis (k) tolimesniems skaičiavimams naudojamas suapvalinus iki </w:t>
            </w:r>
            <w:r w:rsidRPr="00AD7FCE">
              <w:rPr>
                <w:b/>
                <w:color w:val="000000" w:themeColor="text1"/>
                <w:kern w:val="2"/>
                <w:szCs w:val="24"/>
                <w:shd w:val="clear" w:color="auto" w:fill="FFFFFF"/>
              </w:rPr>
              <w:t>vieno</w:t>
            </w:r>
            <w:r w:rsidRPr="00AD7FCE">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AD7FCE">
              <w:rPr>
                <w:color w:val="000000" w:themeColor="text1"/>
                <w:kern w:val="2"/>
                <w:szCs w:val="24"/>
                <w:shd w:val="clear" w:color="auto" w:fill="FFFFFF"/>
                <w:vertAlign w:val="subscript"/>
              </w:rPr>
              <w:t>1</w:t>
            </w:r>
            <w:r w:rsidRPr="00AD7FCE">
              <w:rPr>
                <w:color w:val="000000" w:themeColor="text1"/>
                <w:kern w:val="2"/>
                <w:szCs w:val="24"/>
                <w:shd w:val="clear" w:color="auto" w:fill="FFFFFF"/>
              </w:rPr>
              <w:t xml:space="preserve">“ suapvalinamas iki </w:t>
            </w:r>
            <w:r w:rsidRPr="00AD7FCE">
              <w:rPr>
                <w:b/>
                <w:color w:val="000000" w:themeColor="text1"/>
                <w:kern w:val="2"/>
                <w:szCs w:val="24"/>
                <w:shd w:val="clear" w:color="auto" w:fill="FFFFFF"/>
              </w:rPr>
              <w:t xml:space="preserve">dviejų </w:t>
            </w:r>
            <w:r w:rsidRPr="00AD7FCE">
              <w:rPr>
                <w:color w:val="000000" w:themeColor="text1"/>
                <w:kern w:val="2"/>
                <w:szCs w:val="24"/>
                <w:shd w:val="clear" w:color="auto" w:fill="FFFFFF"/>
              </w:rPr>
              <w:t>skaitmenų po kablelio.</w:t>
            </w:r>
          </w:p>
          <w:p w14:paraId="1550C5AA" w14:textId="3FB9EE2A" w:rsidR="00027B83" w:rsidRPr="00AD7FCE" w:rsidRDefault="000B0897">
            <w:pPr>
              <w:rPr>
                <w:color w:val="000000" w:themeColor="text1"/>
                <w:kern w:val="2"/>
                <w:szCs w:val="24"/>
                <w:shd w:val="clear" w:color="auto" w:fill="FFFFFF"/>
              </w:rPr>
            </w:pPr>
            <w:r w:rsidRPr="00AD7FCE">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D7FCE">
              <w:rPr>
                <w:color w:val="000000" w:themeColor="text1"/>
                <w:kern w:val="2"/>
                <w:szCs w:val="24"/>
                <w:bdr w:val="none" w:sz="0" w:space="0" w:color="auto" w:frame="1"/>
              </w:rPr>
              <w:t>kitus oficialius šaltinių duomenis</w:t>
            </w:r>
            <w:r w:rsidRPr="00AD7FCE">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0F01F26E" w:rsidR="00027B83" w:rsidRPr="00AD7FCE" w:rsidRDefault="000B0897">
            <w:pPr>
              <w:rPr>
                <w:color w:val="000000" w:themeColor="text1"/>
                <w:kern w:val="2"/>
                <w:szCs w:val="24"/>
                <w:shd w:val="clear" w:color="auto" w:fill="FFFFFF"/>
              </w:rPr>
            </w:pPr>
            <w:r w:rsidRPr="00AD7FCE">
              <w:rPr>
                <w:color w:val="000000" w:themeColor="text1"/>
                <w:kern w:val="2"/>
                <w:szCs w:val="24"/>
                <w:shd w:val="clear" w:color="auto" w:fill="FFFFFF"/>
              </w:rPr>
              <w:t>5</w:t>
            </w:r>
            <w:r w:rsidRPr="00AD7FCE">
              <w:rPr>
                <w:color w:val="000000" w:themeColor="text1"/>
                <w:kern w:val="2"/>
                <w:szCs w:val="24"/>
              </w:rPr>
              <w:t xml:space="preserve">.3.3.9. </w:t>
            </w:r>
            <w:r w:rsidR="00B442C2" w:rsidRPr="00AD7FCE">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AD7FCE">
              <w:rPr>
                <w:color w:val="000000" w:themeColor="text1"/>
                <w:kern w:val="2"/>
                <w:szCs w:val="24"/>
                <w:shd w:val="clear" w:color="auto" w:fill="FFFFFF"/>
              </w:rPr>
              <w:t>.</w:t>
            </w:r>
          </w:p>
          <w:p w14:paraId="3486C5A4" w14:textId="466BAFDF" w:rsidR="00027B83" w:rsidRPr="00AD7FCE" w:rsidRDefault="000B0897">
            <w:pPr>
              <w:rPr>
                <w:color w:val="000000" w:themeColor="text1"/>
                <w:kern w:val="2"/>
                <w:szCs w:val="24"/>
              </w:rPr>
            </w:pPr>
            <w:r w:rsidRPr="00AD7FCE">
              <w:rPr>
                <w:color w:val="000000" w:themeColor="text1"/>
                <w:kern w:val="2"/>
                <w:szCs w:val="24"/>
                <w:shd w:val="clear" w:color="auto" w:fill="FFFFFF"/>
              </w:rPr>
              <w:t xml:space="preserve">5.3.3.10. </w:t>
            </w:r>
            <w:r w:rsidRPr="00AD7FCE">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ED6378" w:rsidRPr="00AD7FCE" w14:paraId="416725C3" w14:textId="77777777" w:rsidTr="00D6188D">
        <w:trPr>
          <w:trHeight w:val="300"/>
        </w:trPr>
        <w:tc>
          <w:tcPr>
            <w:tcW w:w="3150" w:type="dxa"/>
            <w:gridSpan w:val="2"/>
          </w:tcPr>
          <w:p w14:paraId="3A736B18" w14:textId="77777777" w:rsidR="00027B83" w:rsidRPr="00AD7FCE" w:rsidRDefault="000B0897">
            <w:pPr>
              <w:rPr>
                <w:b/>
                <w:color w:val="000000" w:themeColor="text1"/>
                <w:kern w:val="2"/>
                <w:szCs w:val="24"/>
              </w:rPr>
            </w:pPr>
            <w:r w:rsidRPr="00AD7FCE">
              <w:rPr>
                <w:b/>
                <w:color w:val="000000" w:themeColor="text1"/>
                <w:kern w:val="2"/>
                <w:szCs w:val="24"/>
              </w:rPr>
              <w:t xml:space="preserve">5.3.4. Sutarties kainos / įkainių peržiūra dėl kainų lygio pokyčio pagal </w:t>
            </w:r>
            <w:r w:rsidRPr="00AD7FCE">
              <w:rPr>
                <w:b/>
                <w:bCs/>
                <w:color w:val="000000" w:themeColor="text1"/>
                <w:kern w:val="2"/>
                <w:szCs w:val="24"/>
              </w:rPr>
              <w:t>Paslaugų</w:t>
            </w:r>
            <w:r w:rsidRPr="00AD7FCE">
              <w:rPr>
                <w:b/>
                <w:color w:val="000000" w:themeColor="text1"/>
                <w:kern w:val="2"/>
                <w:szCs w:val="24"/>
              </w:rPr>
              <w:t xml:space="preserve"> grupių kainų pokyčius</w:t>
            </w:r>
          </w:p>
        </w:tc>
        <w:tc>
          <w:tcPr>
            <w:tcW w:w="6385" w:type="dxa"/>
            <w:gridSpan w:val="2"/>
          </w:tcPr>
          <w:p w14:paraId="78E037DB" w14:textId="11985382" w:rsidR="00027B83" w:rsidRPr="00AD7FCE" w:rsidRDefault="000B0897">
            <w:pPr>
              <w:rPr>
                <w:color w:val="000000" w:themeColor="text1"/>
                <w:kern w:val="2"/>
                <w:szCs w:val="24"/>
              </w:rPr>
            </w:pPr>
            <w:r w:rsidRPr="00AD7FCE">
              <w:rPr>
                <w:color w:val="000000" w:themeColor="text1"/>
                <w:kern w:val="2"/>
                <w:szCs w:val="24"/>
              </w:rPr>
              <w:t>Netaikoma</w:t>
            </w:r>
            <w:r w:rsidR="00D1067A" w:rsidRPr="00AD7FCE">
              <w:rPr>
                <w:color w:val="000000" w:themeColor="text1"/>
                <w:kern w:val="2"/>
                <w:szCs w:val="24"/>
              </w:rPr>
              <w:t>.</w:t>
            </w:r>
          </w:p>
          <w:p w14:paraId="7E6D47C4" w14:textId="5DE24C87" w:rsidR="00027B83" w:rsidRPr="00AD7FCE" w:rsidRDefault="00027B83">
            <w:pPr>
              <w:rPr>
                <w:color w:val="000000" w:themeColor="text1"/>
                <w:szCs w:val="24"/>
              </w:rPr>
            </w:pPr>
          </w:p>
        </w:tc>
      </w:tr>
      <w:tr w:rsidR="00ED6378" w:rsidRPr="00AD7FCE" w14:paraId="104529C8" w14:textId="77777777" w:rsidTr="00D6188D">
        <w:trPr>
          <w:trHeight w:val="300"/>
        </w:trPr>
        <w:tc>
          <w:tcPr>
            <w:tcW w:w="3150" w:type="dxa"/>
            <w:gridSpan w:val="2"/>
          </w:tcPr>
          <w:p w14:paraId="2D20718C" w14:textId="77777777" w:rsidR="00027B83" w:rsidRPr="00AD7FCE" w:rsidRDefault="000B0897">
            <w:pPr>
              <w:rPr>
                <w:b/>
                <w:bCs/>
                <w:color w:val="000000" w:themeColor="text1"/>
                <w:kern w:val="2"/>
                <w:szCs w:val="24"/>
              </w:rPr>
            </w:pPr>
            <w:r w:rsidRPr="00AD7FCE">
              <w:rPr>
                <w:b/>
                <w:bCs/>
                <w:color w:val="000000" w:themeColor="text1"/>
                <w:kern w:val="2"/>
                <w:szCs w:val="24"/>
              </w:rPr>
              <w:t xml:space="preserve">5.4. Sutarties kainos / įkainių apskaičiavimas taikant </w:t>
            </w:r>
            <w:r w:rsidRPr="00AD7FCE">
              <w:rPr>
                <w:b/>
                <w:bCs/>
                <w:color w:val="000000" w:themeColor="text1"/>
                <w:kern w:val="2"/>
                <w:szCs w:val="24"/>
                <w:u w:val="single"/>
              </w:rPr>
              <w:t>kiekio (apimties)</w:t>
            </w:r>
            <w:r w:rsidRPr="00AD7FCE">
              <w:rPr>
                <w:b/>
                <w:bCs/>
                <w:color w:val="000000" w:themeColor="text1"/>
                <w:kern w:val="2"/>
                <w:szCs w:val="24"/>
              </w:rPr>
              <w:t xml:space="preserve"> keitimo taisykles</w:t>
            </w:r>
          </w:p>
        </w:tc>
        <w:tc>
          <w:tcPr>
            <w:tcW w:w="6385" w:type="dxa"/>
            <w:gridSpan w:val="2"/>
          </w:tcPr>
          <w:p w14:paraId="50B0DB2E" w14:textId="6678B681" w:rsidR="00027B83" w:rsidRPr="00AD7FCE" w:rsidRDefault="000B0897">
            <w:pPr>
              <w:rPr>
                <w:color w:val="000000" w:themeColor="text1"/>
                <w:kern w:val="2"/>
                <w:szCs w:val="24"/>
              </w:rPr>
            </w:pPr>
            <w:r w:rsidRPr="00AD7FCE">
              <w:rPr>
                <w:color w:val="000000" w:themeColor="text1"/>
                <w:kern w:val="2"/>
                <w:szCs w:val="24"/>
              </w:rPr>
              <w:t>Netaikoma</w:t>
            </w:r>
            <w:r w:rsidR="00D1067A" w:rsidRPr="00AD7FCE">
              <w:rPr>
                <w:color w:val="000000" w:themeColor="text1"/>
                <w:kern w:val="2"/>
                <w:szCs w:val="24"/>
              </w:rPr>
              <w:t>.</w:t>
            </w:r>
          </w:p>
          <w:p w14:paraId="566C354A" w14:textId="4B7F12C5" w:rsidR="00027B83" w:rsidRPr="00AD7FCE" w:rsidRDefault="00027B83">
            <w:pPr>
              <w:rPr>
                <w:color w:val="000000" w:themeColor="text1"/>
                <w:szCs w:val="24"/>
              </w:rPr>
            </w:pPr>
          </w:p>
        </w:tc>
      </w:tr>
      <w:tr w:rsidR="00ED6378" w:rsidRPr="00AD7FCE" w14:paraId="67EB98BC" w14:textId="77777777" w:rsidTr="00D6188D">
        <w:trPr>
          <w:trHeight w:val="300"/>
        </w:trPr>
        <w:tc>
          <w:tcPr>
            <w:tcW w:w="3150" w:type="dxa"/>
            <w:gridSpan w:val="2"/>
          </w:tcPr>
          <w:p w14:paraId="4860A596" w14:textId="77777777" w:rsidR="00027B83" w:rsidRPr="00AD7FCE" w:rsidRDefault="000B0897">
            <w:pPr>
              <w:rPr>
                <w:b/>
                <w:color w:val="000000" w:themeColor="text1"/>
                <w:kern w:val="2"/>
                <w:szCs w:val="24"/>
              </w:rPr>
            </w:pPr>
            <w:r w:rsidRPr="00AD7FCE">
              <w:rPr>
                <w:b/>
                <w:color w:val="000000" w:themeColor="text1"/>
                <w:kern w:val="2"/>
                <w:szCs w:val="24"/>
              </w:rPr>
              <w:t>5.5. Atsiskaitymo su Tiekėju terminas ir tvarka</w:t>
            </w:r>
          </w:p>
        </w:tc>
        <w:tc>
          <w:tcPr>
            <w:tcW w:w="6385" w:type="dxa"/>
            <w:gridSpan w:val="2"/>
          </w:tcPr>
          <w:p w14:paraId="77B5E816" w14:textId="66CA3344" w:rsidR="00826E65" w:rsidRPr="00AD7FCE" w:rsidRDefault="00826E65" w:rsidP="00826E65">
            <w:pPr>
              <w:widowControl w:val="0"/>
              <w:tabs>
                <w:tab w:val="left" w:pos="1829"/>
                <w:tab w:val="left" w:pos="3130"/>
                <w:tab w:val="left" w:pos="4205"/>
              </w:tabs>
              <w:jc w:val="both"/>
              <w:rPr>
                <w:rFonts w:asciiTheme="majorBidi" w:hAnsiTheme="majorBidi" w:cstheme="majorBidi"/>
                <w:color w:val="000000" w:themeColor="text1"/>
              </w:rPr>
            </w:pPr>
            <w:r w:rsidRPr="00AD7FCE">
              <w:rPr>
                <w:rFonts w:asciiTheme="majorBidi" w:hAnsiTheme="majorBidi" w:cstheme="majorBidi"/>
                <w:color w:val="000000" w:themeColor="text1"/>
              </w:rPr>
              <w:t xml:space="preserve">Tarp Šalių pasirašomas </w:t>
            </w:r>
            <w:r w:rsidR="007261ED">
              <w:rPr>
                <w:rFonts w:asciiTheme="majorBidi" w:hAnsiTheme="majorBidi" w:cstheme="majorBidi"/>
                <w:color w:val="000000" w:themeColor="text1"/>
              </w:rPr>
              <w:t xml:space="preserve">galutinis </w:t>
            </w:r>
            <w:r w:rsidRPr="00AD7FCE">
              <w:rPr>
                <w:rFonts w:asciiTheme="majorBidi" w:hAnsiTheme="majorBidi" w:cstheme="majorBidi"/>
                <w:color w:val="000000" w:themeColor="text1"/>
              </w:rPr>
              <w:t>Paslaugų perdavimo–priėmimo aktas.</w:t>
            </w:r>
          </w:p>
          <w:p w14:paraId="4589928A" w14:textId="77777777" w:rsidR="00826E65" w:rsidRPr="00AD7FCE" w:rsidRDefault="00826E65" w:rsidP="00826E65">
            <w:pPr>
              <w:rPr>
                <w:rFonts w:asciiTheme="majorBidi" w:hAnsiTheme="majorBidi" w:cstheme="majorBidi"/>
                <w:color w:val="000000" w:themeColor="text1"/>
              </w:rPr>
            </w:pPr>
            <w:r w:rsidRPr="00AD7FCE">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4CBE52AC" w14:textId="77777777" w:rsidR="00933756" w:rsidRPr="00AD7FCE" w:rsidRDefault="000B0897" w:rsidP="00CC517D">
            <w:pPr>
              <w:rPr>
                <w:color w:val="000000" w:themeColor="text1"/>
                <w:kern w:val="2"/>
                <w:szCs w:val="24"/>
              </w:rPr>
            </w:pPr>
            <w:r w:rsidRPr="00AD7FCE">
              <w:rPr>
                <w:color w:val="000000" w:themeColor="text1"/>
                <w:kern w:val="2"/>
                <w:szCs w:val="24"/>
              </w:rPr>
              <w:t xml:space="preserve">Pirkėjas atsiskaito su Tiekėju ne vėliau kaip per </w:t>
            </w:r>
            <w:r w:rsidR="00413E22" w:rsidRPr="00AD7FCE">
              <w:rPr>
                <w:color w:val="000000" w:themeColor="text1"/>
                <w:kern w:val="2"/>
                <w:szCs w:val="24"/>
              </w:rPr>
              <w:t>30</w:t>
            </w:r>
            <w:r w:rsidR="00CC517D" w:rsidRPr="00AD7FCE">
              <w:rPr>
                <w:color w:val="000000" w:themeColor="text1"/>
                <w:kern w:val="2"/>
                <w:szCs w:val="24"/>
              </w:rPr>
              <w:t> </w:t>
            </w:r>
            <w:r w:rsidR="00413E22" w:rsidRPr="00AD7FCE">
              <w:rPr>
                <w:color w:val="000000" w:themeColor="text1"/>
                <w:kern w:val="2"/>
                <w:szCs w:val="24"/>
              </w:rPr>
              <w:t>(trisdešimt) dienų  nuo Sąskaitos gavimo dienos</w:t>
            </w:r>
            <w:r w:rsidRPr="00AD7FCE">
              <w:rPr>
                <w:color w:val="000000" w:themeColor="text1"/>
                <w:kern w:val="2"/>
                <w:szCs w:val="24"/>
              </w:rPr>
              <w:t>.</w:t>
            </w:r>
          </w:p>
          <w:p w14:paraId="38EC9A63" w14:textId="5BBB206C" w:rsidR="00CC517D" w:rsidRPr="00AD7FCE" w:rsidRDefault="00CC517D" w:rsidP="00CC517D">
            <w:pPr>
              <w:rPr>
                <w:color w:val="000000" w:themeColor="text1"/>
                <w:kern w:val="2"/>
                <w:szCs w:val="24"/>
              </w:rPr>
            </w:pPr>
            <w:r w:rsidRPr="00AD7FCE">
              <w:rPr>
                <w:rFonts w:asciiTheme="majorBidi" w:hAnsiTheme="majorBidi" w:cstheme="majorBidi"/>
                <w:color w:val="000000" w:themeColor="text1"/>
              </w:rPr>
              <w:t>Sąskaita išrašoma ir pateikiama Pirkėjui tik tada, kada abi Šalys yra pasirašiusios Paslaugų perdavimo–priėmimo aktą.</w:t>
            </w:r>
          </w:p>
        </w:tc>
      </w:tr>
      <w:tr w:rsidR="00ED6378" w:rsidRPr="00AD7FCE" w14:paraId="01CA499D" w14:textId="77777777" w:rsidTr="00D6188D">
        <w:trPr>
          <w:trHeight w:val="300"/>
        </w:trPr>
        <w:tc>
          <w:tcPr>
            <w:tcW w:w="3150" w:type="dxa"/>
            <w:gridSpan w:val="2"/>
          </w:tcPr>
          <w:p w14:paraId="544F5D28" w14:textId="77777777" w:rsidR="00027B83" w:rsidRPr="00AD7FCE" w:rsidRDefault="000B0897">
            <w:pPr>
              <w:rPr>
                <w:b/>
                <w:color w:val="000000" w:themeColor="text1"/>
                <w:kern w:val="2"/>
                <w:szCs w:val="24"/>
              </w:rPr>
            </w:pPr>
            <w:r w:rsidRPr="00AD7FCE">
              <w:rPr>
                <w:b/>
                <w:color w:val="000000" w:themeColor="text1"/>
                <w:kern w:val="2"/>
                <w:szCs w:val="24"/>
              </w:rPr>
              <w:t>5.6. Avansas</w:t>
            </w:r>
          </w:p>
        </w:tc>
        <w:tc>
          <w:tcPr>
            <w:tcW w:w="6385" w:type="dxa"/>
            <w:gridSpan w:val="2"/>
          </w:tcPr>
          <w:p w14:paraId="508462AC" w14:textId="563ACEC7" w:rsidR="00027B83" w:rsidRPr="00AD7FCE" w:rsidRDefault="000B0897" w:rsidP="00D1067A">
            <w:pPr>
              <w:rPr>
                <w:color w:val="000000" w:themeColor="text1"/>
                <w:kern w:val="2"/>
                <w:szCs w:val="24"/>
              </w:rPr>
            </w:pPr>
            <w:r w:rsidRPr="00AD7FCE">
              <w:rPr>
                <w:color w:val="000000" w:themeColor="text1"/>
                <w:kern w:val="2"/>
                <w:szCs w:val="24"/>
              </w:rPr>
              <w:t>Netaikoma</w:t>
            </w:r>
            <w:r w:rsidR="00D1067A" w:rsidRPr="00AD7FCE">
              <w:rPr>
                <w:color w:val="000000" w:themeColor="text1"/>
                <w:kern w:val="2"/>
                <w:szCs w:val="24"/>
              </w:rPr>
              <w:t>.</w:t>
            </w:r>
          </w:p>
        </w:tc>
      </w:tr>
      <w:tr w:rsidR="00ED6378" w:rsidRPr="00AD7FCE" w14:paraId="34D2DFF4" w14:textId="77777777" w:rsidTr="00D6188D">
        <w:trPr>
          <w:trHeight w:val="300"/>
        </w:trPr>
        <w:tc>
          <w:tcPr>
            <w:tcW w:w="3150" w:type="dxa"/>
            <w:gridSpan w:val="2"/>
            <w:tcBorders>
              <w:bottom w:val="single" w:sz="4" w:space="0" w:color="auto"/>
            </w:tcBorders>
          </w:tcPr>
          <w:p w14:paraId="4876B971" w14:textId="77777777" w:rsidR="00027B83" w:rsidRPr="00AD7FCE" w:rsidRDefault="000B0897">
            <w:pPr>
              <w:rPr>
                <w:b/>
                <w:color w:val="000000" w:themeColor="text1"/>
                <w:kern w:val="2"/>
                <w:szCs w:val="24"/>
              </w:rPr>
            </w:pPr>
            <w:r w:rsidRPr="00AD7FCE">
              <w:rPr>
                <w:b/>
                <w:color w:val="000000" w:themeColor="text1"/>
                <w:kern w:val="2"/>
                <w:szCs w:val="24"/>
              </w:rPr>
              <w:t>5.7. Avanso užtikrinimas</w:t>
            </w:r>
          </w:p>
        </w:tc>
        <w:tc>
          <w:tcPr>
            <w:tcW w:w="6385" w:type="dxa"/>
            <w:gridSpan w:val="2"/>
            <w:tcBorders>
              <w:bottom w:val="single" w:sz="4" w:space="0" w:color="auto"/>
            </w:tcBorders>
          </w:tcPr>
          <w:p w14:paraId="0DB500BE" w14:textId="608FD583" w:rsidR="00027B83" w:rsidRPr="00AD7FCE" w:rsidRDefault="000B0897">
            <w:pPr>
              <w:rPr>
                <w:color w:val="000000" w:themeColor="text1"/>
                <w:kern w:val="2"/>
                <w:szCs w:val="24"/>
              </w:rPr>
            </w:pPr>
            <w:r w:rsidRPr="00AD7FCE">
              <w:rPr>
                <w:color w:val="000000" w:themeColor="text1"/>
                <w:kern w:val="2"/>
                <w:szCs w:val="24"/>
              </w:rPr>
              <w:t>Netaikoma</w:t>
            </w:r>
            <w:r w:rsidR="00D1067A" w:rsidRPr="00AD7FCE">
              <w:rPr>
                <w:color w:val="000000" w:themeColor="text1"/>
                <w:kern w:val="2"/>
                <w:szCs w:val="24"/>
              </w:rPr>
              <w:t>.</w:t>
            </w:r>
          </w:p>
          <w:p w14:paraId="7BF65975" w14:textId="4A395A8C" w:rsidR="00BC3E39" w:rsidRPr="00AD7FCE" w:rsidRDefault="00BC3E39">
            <w:pPr>
              <w:rPr>
                <w:color w:val="000000" w:themeColor="text1"/>
                <w:kern w:val="2"/>
                <w:szCs w:val="24"/>
              </w:rPr>
            </w:pPr>
          </w:p>
        </w:tc>
      </w:tr>
      <w:tr w:rsidR="00ED6378" w:rsidRPr="00AD7FCE" w14:paraId="0E4C7074" w14:textId="77777777" w:rsidTr="00D6188D">
        <w:trPr>
          <w:trHeight w:val="300"/>
        </w:trPr>
        <w:tc>
          <w:tcPr>
            <w:tcW w:w="3150" w:type="dxa"/>
            <w:gridSpan w:val="2"/>
            <w:tcBorders>
              <w:left w:val="nil"/>
              <w:right w:val="nil"/>
            </w:tcBorders>
          </w:tcPr>
          <w:p w14:paraId="6C71C025" w14:textId="77777777" w:rsidR="00BC3E39" w:rsidRPr="00AD7FCE" w:rsidRDefault="00BC3E39">
            <w:pPr>
              <w:rPr>
                <w:b/>
                <w:color w:val="000000" w:themeColor="text1"/>
                <w:kern w:val="2"/>
                <w:szCs w:val="24"/>
              </w:rPr>
            </w:pPr>
          </w:p>
        </w:tc>
        <w:tc>
          <w:tcPr>
            <w:tcW w:w="6385" w:type="dxa"/>
            <w:gridSpan w:val="2"/>
            <w:tcBorders>
              <w:left w:val="nil"/>
              <w:right w:val="nil"/>
            </w:tcBorders>
          </w:tcPr>
          <w:p w14:paraId="62E535C3" w14:textId="77777777" w:rsidR="00BC3E39" w:rsidRPr="00AD7FCE" w:rsidRDefault="00BC3E39">
            <w:pPr>
              <w:rPr>
                <w:color w:val="000000" w:themeColor="text1"/>
                <w:kern w:val="2"/>
                <w:szCs w:val="24"/>
              </w:rPr>
            </w:pPr>
          </w:p>
        </w:tc>
      </w:tr>
      <w:tr w:rsidR="00ED6378" w:rsidRPr="00AD7FCE" w14:paraId="5C618994" w14:textId="77777777" w:rsidTr="777B33EE">
        <w:trPr>
          <w:trHeight w:val="300"/>
        </w:trPr>
        <w:tc>
          <w:tcPr>
            <w:tcW w:w="9535" w:type="dxa"/>
            <w:gridSpan w:val="4"/>
          </w:tcPr>
          <w:p w14:paraId="18E676A0" w14:textId="77777777" w:rsidR="00027B83" w:rsidRPr="00AD7FCE" w:rsidRDefault="000B0897">
            <w:pPr>
              <w:jc w:val="center"/>
              <w:rPr>
                <w:b/>
                <w:color w:val="000000" w:themeColor="text1"/>
                <w:kern w:val="2"/>
                <w:szCs w:val="24"/>
              </w:rPr>
            </w:pPr>
            <w:r w:rsidRPr="00AD7FCE">
              <w:rPr>
                <w:b/>
                <w:color w:val="000000" w:themeColor="text1"/>
                <w:kern w:val="2"/>
                <w:szCs w:val="24"/>
              </w:rPr>
              <w:t>6. PASLAUGŲ KOKYBĖ IR GARANTINIAI ĮSIPAREIGOJIMAI</w:t>
            </w:r>
          </w:p>
        </w:tc>
      </w:tr>
      <w:tr w:rsidR="00ED6378" w:rsidRPr="00AD7FCE" w14:paraId="6AFC27F7" w14:textId="77777777" w:rsidTr="00D6188D">
        <w:trPr>
          <w:trHeight w:val="300"/>
        </w:trPr>
        <w:tc>
          <w:tcPr>
            <w:tcW w:w="3150" w:type="dxa"/>
            <w:gridSpan w:val="2"/>
          </w:tcPr>
          <w:p w14:paraId="24E7C81C" w14:textId="77777777" w:rsidR="00027B83" w:rsidRPr="00AD7FCE" w:rsidRDefault="000B0897">
            <w:pPr>
              <w:rPr>
                <w:b/>
                <w:color w:val="000000" w:themeColor="text1"/>
                <w:kern w:val="2"/>
                <w:szCs w:val="24"/>
              </w:rPr>
            </w:pPr>
            <w:r w:rsidRPr="00AD7FCE">
              <w:rPr>
                <w:b/>
                <w:color w:val="000000" w:themeColor="text1"/>
                <w:kern w:val="2"/>
                <w:szCs w:val="24"/>
              </w:rPr>
              <w:t>6.1. Garantinis terminas</w:t>
            </w:r>
          </w:p>
        </w:tc>
        <w:tc>
          <w:tcPr>
            <w:tcW w:w="6385" w:type="dxa"/>
            <w:gridSpan w:val="2"/>
          </w:tcPr>
          <w:p w14:paraId="6AF4AFBD" w14:textId="68A65B1B" w:rsidR="00027B83" w:rsidRPr="00AD7FCE" w:rsidRDefault="000B0897">
            <w:pPr>
              <w:rPr>
                <w:color w:val="000000" w:themeColor="text1"/>
                <w:kern w:val="2"/>
                <w:szCs w:val="24"/>
              </w:rPr>
            </w:pPr>
            <w:r w:rsidRPr="00AD7FCE">
              <w:rPr>
                <w:color w:val="000000" w:themeColor="text1"/>
                <w:kern w:val="2"/>
                <w:szCs w:val="24"/>
              </w:rPr>
              <w:t>Netaikoma</w:t>
            </w:r>
            <w:r w:rsidR="00C96F54" w:rsidRPr="00AD7FCE">
              <w:rPr>
                <w:color w:val="000000" w:themeColor="text1"/>
                <w:kern w:val="2"/>
                <w:szCs w:val="24"/>
              </w:rPr>
              <w:t>.</w:t>
            </w:r>
          </w:p>
          <w:p w14:paraId="2A4317FE" w14:textId="6AE4D2E8" w:rsidR="00027B83" w:rsidRPr="00AD7FCE" w:rsidRDefault="00027B83">
            <w:pPr>
              <w:rPr>
                <w:color w:val="000000" w:themeColor="text1"/>
                <w:szCs w:val="24"/>
              </w:rPr>
            </w:pPr>
          </w:p>
        </w:tc>
      </w:tr>
      <w:tr w:rsidR="00623B24" w:rsidRPr="00AD7FCE" w14:paraId="029C51DA" w14:textId="77777777" w:rsidTr="00D6188D">
        <w:trPr>
          <w:trHeight w:val="300"/>
        </w:trPr>
        <w:tc>
          <w:tcPr>
            <w:tcW w:w="3150" w:type="dxa"/>
            <w:gridSpan w:val="2"/>
          </w:tcPr>
          <w:p w14:paraId="66960D83" w14:textId="77777777" w:rsidR="00623B24" w:rsidRPr="00AD7FCE" w:rsidRDefault="00623B24" w:rsidP="00623B24">
            <w:pPr>
              <w:rPr>
                <w:b/>
                <w:color w:val="000000" w:themeColor="text1"/>
                <w:kern w:val="2"/>
                <w:szCs w:val="24"/>
              </w:rPr>
            </w:pPr>
            <w:r w:rsidRPr="00AD7FCE">
              <w:rPr>
                <w:b/>
                <w:color w:val="000000" w:themeColor="text1"/>
                <w:szCs w:val="24"/>
              </w:rPr>
              <w:t>6.2. Terminas Paslaugų trūkumams pašalinti</w:t>
            </w:r>
          </w:p>
        </w:tc>
        <w:tc>
          <w:tcPr>
            <w:tcW w:w="6385" w:type="dxa"/>
            <w:gridSpan w:val="2"/>
          </w:tcPr>
          <w:p w14:paraId="3DB5CD93" w14:textId="2D92B008" w:rsidR="00623B24" w:rsidRPr="00AD7FCE" w:rsidRDefault="00623B24" w:rsidP="00623B24">
            <w:pPr>
              <w:rPr>
                <w:color w:val="000000" w:themeColor="text1"/>
                <w:kern w:val="2"/>
                <w:szCs w:val="24"/>
              </w:rPr>
            </w:pPr>
            <w:r w:rsidRPr="004C4F88">
              <w:t>Gavęs Užsakovo ar recenzento pastabas dėl Užduoties ar jos priedų, Tiekėjas privalo per 5 (penkias) darbo dienas nuo pastabų gavimo dienos pakoreguoti Užduotį arba pateikti motyvuotą paaiškinimą dėl atsisakymo pastabas priimti.</w:t>
            </w:r>
          </w:p>
        </w:tc>
      </w:tr>
      <w:tr w:rsidR="00623B24" w:rsidRPr="00AD7FCE" w14:paraId="79A63541" w14:textId="77777777" w:rsidTr="00D6188D">
        <w:trPr>
          <w:trHeight w:val="300"/>
        </w:trPr>
        <w:tc>
          <w:tcPr>
            <w:tcW w:w="3150" w:type="dxa"/>
            <w:gridSpan w:val="2"/>
            <w:tcBorders>
              <w:bottom w:val="single" w:sz="4" w:space="0" w:color="auto"/>
            </w:tcBorders>
          </w:tcPr>
          <w:p w14:paraId="41FCDCAE" w14:textId="77777777" w:rsidR="00623B24" w:rsidRPr="00AD7FCE" w:rsidRDefault="00623B24" w:rsidP="00623B24">
            <w:pPr>
              <w:rPr>
                <w:b/>
                <w:color w:val="000000" w:themeColor="text1"/>
                <w:szCs w:val="24"/>
              </w:rPr>
            </w:pPr>
            <w:r w:rsidRPr="00AD7FCE">
              <w:rPr>
                <w:b/>
                <w:color w:val="000000" w:themeColor="text1"/>
                <w:szCs w:val="24"/>
              </w:rPr>
              <w:t xml:space="preserve">6.3. Kokybinių kriterijų įgyvendinimo </w:t>
            </w:r>
            <w:r w:rsidRPr="00AD7FCE">
              <w:rPr>
                <w:b/>
                <w:bCs/>
                <w:color w:val="000000" w:themeColor="text1"/>
                <w:szCs w:val="24"/>
              </w:rPr>
              <w:t xml:space="preserve">ir </w:t>
            </w:r>
            <w:r w:rsidRPr="00AD7FCE">
              <w:rPr>
                <w:b/>
                <w:color w:val="000000" w:themeColor="text1"/>
                <w:szCs w:val="24"/>
              </w:rPr>
              <w:t>tikrinimo tvarka</w:t>
            </w:r>
          </w:p>
        </w:tc>
        <w:tc>
          <w:tcPr>
            <w:tcW w:w="6385" w:type="dxa"/>
            <w:gridSpan w:val="2"/>
            <w:tcBorders>
              <w:bottom w:val="single" w:sz="4" w:space="0" w:color="auto"/>
            </w:tcBorders>
          </w:tcPr>
          <w:p w14:paraId="5C105553" w14:textId="6F77EBBC" w:rsidR="00623B24" w:rsidRPr="00AD7FCE" w:rsidRDefault="00623B24" w:rsidP="00623B24">
            <w:pPr>
              <w:rPr>
                <w:rFonts w:ascii="Aptos" w:hAnsi="Aptos"/>
                <w:color w:val="000000" w:themeColor="text1"/>
              </w:rPr>
            </w:pPr>
            <w:r w:rsidRPr="004C4F88">
              <w:t>Netaikoma.</w:t>
            </w:r>
          </w:p>
        </w:tc>
      </w:tr>
      <w:tr w:rsidR="00ED6378" w:rsidRPr="00AD7FCE" w14:paraId="6E2A9CD6" w14:textId="77777777" w:rsidTr="00D6188D">
        <w:trPr>
          <w:trHeight w:val="300"/>
        </w:trPr>
        <w:tc>
          <w:tcPr>
            <w:tcW w:w="3150" w:type="dxa"/>
            <w:gridSpan w:val="2"/>
            <w:tcBorders>
              <w:left w:val="nil"/>
              <w:right w:val="nil"/>
            </w:tcBorders>
          </w:tcPr>
          <w:p w14:paraId="73C2B928" w14:textId="77777777" w:rsidR="00BC3E39" w:rsidRPr="00AD7FCE" w:rsidRDefault="00BC3E39">
            <w:pPr>
              <w:rPr>
                <w:b/>
                <w:color w:val="000000" w:themeColor="text1"/>
                <w:szCs w:val="24"/>
              </w:rPr>
            </w:pPr>
          </w:p>
        </w:tc>
        <w:tc>
          <w:tcPr>
            <w:tcW w:w="6385" w:type="dxa"/>
            <w:gridSpan w:val="2"/>
            <w:tcBorders>
              <w:left w:val="nil"/>
              <w:right w:val="nil"/>
            </w:tcBorders>
          </w:tcPr>
          <w:p w14:paraId="104625F3" w14:textId="77777777" w:rsidR="00BC3E39" w:rsidRPr="00AD7FCE" w:rsidRDefault="00BC3E39">
            <w:pPr>
              <w:rPr>
                <w:color w:val="000000" w:themeColor="text1"/>
                <w:kern w:val="2"/>
                <w:szCs w:val="24"/>
              </w:rPr>
            </w:pPr>
          </w:p>
        </w:tc>
      </w:tr>
      <w:tr w:rsidR="00ED6378" w:rsidRPr="00AD7FCE" w14:paraId="143A7F67" w14:textId="77777777" w:rsidTr="777B33EE">
        <w:trPr>
          <w:trHeight w:val="300"/>
        </w:trPr>
        <w:tc>
          <w:tcPr>
            <w:tcW w:w="9535" w:type="dxa"/>
            <w:gridSpan w:val="4"/>
          </w:tcPr>
          <w:p w14:paraId="7855F239" w14:textId="77777777" w:rsidR="00027B83" w:rsidRPr="00AD7FCE" w:rsidRDefault="000B0897">
            <w:pPr>
              <w:jc w:val="center"/>
              <w:rPr>
                <w:b/>
                <w:color w:val="000000" w:themeColor="text1"/>
                <w:kern w:val="2"/>
                <w:szCs w:val="24"/>
              </w:rPr>
            </w:pPr>
            <w:r w:rsidRPr="00AD7FCE">
              <w:rPr>
                <w:b/>
                <w:color w:val="000000" w:themeColor="text1"/>
                <w:kern w:val="2"/>
                <w:szCs w:val="24"/>
              </w:rPr>
              <w:t>7. SUTARTIES VYKDYMUI PASITELKIAMI SUBTIEKĖJAI IR (AR) SPECIALISTAI</w:t>
            </w:r>
          </w:p>
        </w:tc>
      </w:tr>
      <w:tr w:rsidR="00ED6378" w:rsidRPr="00AD7FCE" w14:paraId="5D434D1C" w14:textId="77777777" w:rsidTr="00D6188D">
        <w:trPr>
          <w:trHeight w:val="300"/>
        </w:trPr>
        <w:tc>
          <w:tcPr>
            <w:tcW w:w="3150" w:type="dxa"/>
            <w:gridSpan w:val="2"/>
            <w:tcBorders>
              <w:bottom w:val="single" w:sz="4" w:space="0" w:color="auto"/>
            </w:tcBorders>
          </w:tcPr>
          <w:p w14:paraId="23364E4A" w14:textId="77777777" w:rsidR="00027B83" w:rsidRPr="00AD7FCE" w:rsidRDefault="000B0897">
            <w:pPr>
              <w:rPr>
                <w:b/>
                <w:bCs/>
                <w:color w:val="000000" w:themeColor="text1"/>
                <w:kern w:val="2"/>
                <w:szCs w:val="24"/>
              </w:rPr>
            </w:pPr>
            <w:r w:rsidRPr="00AD7FCE">
              <w:rPr>
                <w:b/>
                <w:bCs/>
                <w:color w:val="000000" w:themeColor="text1"/>
                <w:kern w:val="2"/>
                <w:szCs w:val="24"/>
              </w:rPr>
              <w:t>7.1. Sutarties vykdymui pasitelkiami subtiekėjai ir (ar) specialistai</w:t>
            </w:r>
          </w:p>
        </w:tc>
        <w:tc>
          <w:tcPr>
            <w:tcW w:w="6385" w:type="dxa"/>
            <w:gridSpan w:val="2"/>
            <w:tcBorders>
              <w:bottom w:val="single" w:sz="4" w:space="0" w:color="auto"/>
            </w:tcBorders>
          </w:tcPr>
          <w:p w14:paraId="3E40A266" w14:textId="63368EBA" w:rsidR="00933756" w:rsidRPr="00AD7FCE" w:rsidRDefault="000E19C1">
            <w:pPr>
              <w:rPr>
                <w:rFonts w:asciiTheme="majorBidi" w:hAnsiTheme="majorBidi" w:cstheme="majorBidi"/>
                <w:color w:val="000000" w:themeColor="text1"/>
              </w:rPr>
            </w:pPr>
            <w:sdt>
              <w:sdtPr>
                <w:rPr>
                  <w:rFonts w:asciiTheme="majorBidi" w:hAnsiTheme="majorBidi" w:cstheme="majorBidi"/>
                  <w:color w:val="000000" w:themeColor="text1"/>
                </w:rPr>
                <w:alias w:val="Pasirinkti"/>
                <w:tag w:val="Pasirinkti"/>
                <w:id w:val="-1471436333"/>
                <w:placeholder>
                  <w:docPart w:val="D692FDB43F9F4847960ED5C16B55E6AD"/>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D2038C" w:rsidRPr="00AD7FCE">
                  <w:rPr>
                    <w:rFonts w:asciiTheme="majorBidi" w:hAnsiTheme="majorBidi" w:cstheme="majorBidi"/>
                    <w:color w:val="000000" w:themeColor="text1"/>
                  </w:rPr>
                  <w:t>Nepasitelkiami</w:t>
                </w:r>
                <w:r w:rsidR="00AE5438" w:rsidRPr="00AD7FCE">
                  <w:rPr>
                    <w:rFonts w:asciiTheme="majorBidi" w:hAnsiTheme="majorBidi" w:cstheme="majorBidi"/>
                    <w:color w:val="000000" w:themeColor="text1"/>
                  </w:rPr>
                  <w:t>.</w:t>
                </w:r>
              </w:sdtContent>
            </w:sdt>
            <w:r w:rsidR="00D2038C" w:rsidRPr="00AD7FCE">
              <w:rPr>
                <w:rFonts w:asciiTheme="majorBidi" w:hAnsiTheme="majorBidi" w:cstheme="majorBidi"/>
                <w:color w:val="000000" w:themeColor="text1"/>
              </w:rPr>
              <w:t xml:space="preserve"> /</w:t>
            </w:r>
          </w:p>
          <w:p w14:paraId="755C9B87" w14:textId="143D7DD9" w:rsidR="00D2038C" w:rsidRPr="00AD7FCE" w:rsidRDefault="00D2038C">
            <w:pPr>
              <w:rPr>
                <w:rFonts w:asciiTheme="majorBidi" w:hAnsiTheme="majorBidi" w:cstheme="majorBidi"/>
                <w:color w:val="000000" w:themeColor="text1"/>
              </w:rPr>
            </w:pPr>
            <w:r w:rsidRPr="00AD7FCE">
              <w:rPr>
                <w:rFonts w:asciiTheme="majorBidi" w:hAnsiTheme="majorBidi" w:cstheme="majorBidi"/>
                <w:color w:val="000000" w:themeColor="text1"/>
              </w:rPr>
              <w:t>Sutarties vykdymui pasitelkiami tokie ūkio subjektai, kurių kvalifikacija remiasi Tiekėjas</w:t>
            </w:r>
            <w:r w:rsidR="00AE5438" w:rsidRPr="00AD7FCE">
              <w:rPr>
                <w:rFonts w:asciiTheme="majorBidi" w:hAnsiTheme="majorBidi" w:cstheme="majorBidi"/>
                <w:color w:val="000000" w:themeColor="text1"/>
              </w:rPr>
              <w:t>:</w:t>
            </w:r>
            <w:r w:rsidRPr="00AD7FCE">
              <w:rPr>
                <w:rFonts w:asciiTheme="majorBidi" w:hAnsiTheme="majorBidi" w:cstheme="majorBidi"/>
                <w:color w:val="000000" w:themeColor="text1"/>
              </w:rPr>
              <w:t xml:space="preserve"> [nurodyti]</w:t>
            </w:r>
          </w:p>
          <w:p w14:paraId="1398856C" w14:textId="4252964B" w:rsidR="00D2038C" w:rsidRPr="00AD7FCE" w:rsidRDefault="00D2038C">
            <w:pPr>
              <w:rPr>
                <w:color w:val="000000" w:themeColor="text1"/>
                <w:kern w:val="2"/>
                <w:szCs w:val="24"/>
              </w:rPr>
            </w:pPr>
          </w:p>
        </w:tc>
      </w:tr>
      <w:tr w:rsidR="00ED6378" w:rsidRPr="00AD7FCE" w14:paraId="05700B95" w14:textId="77777777" w:rsidTr="00D6188D">
        <w:trPr>
          <w:trHeight w:val="300"/>
        </w:trPr>
        <w:tc>
          <w:tcPr>
            <w:tcW w:w="3150" w:type="dxa"/>
            <w:gridSpan w:val="2"/>
            <w:tcBorders>
              <w:left w:val="nil"/>
              <w:right w:val="nil"/>
            </w:tcBorders>
          </w:tcPr>
          <w:p w14:paraId="62CCDD2B" w14:textId="77777777" w:rsidR="00BC3E39" w:rsidRPr="00AD7FCE" w:rsidRDefault="00BC3E39">
            <w:pPr>
              <w:rPr>
                <w:b/>
                <w:bCs/>
                <w:color w:val="000000" w:themeColor="text1"/>
                <w:kern w:val="2"/>
                <w:szCs w:val="24"/>
              </w:rPr>
            </w:pPr>
          </w:p>
        </w:tc>
        <w:tc>
          <w:tcPr>
            <w:tcW w:w="6385" w:type="dxa"/>
            <w:gridSpan w:val="2"/>
            <w:tcBorders>
              <w:left w:val="nil"/>
              <w:right w:val="nil"/>
            </w:tcBorders>
          </w:tcPr>
          <w:p w14:paraId="684DA2EB" w14:textId="77777777" w:rsidR="00BC3E39" w:rsidRPr="00AD7FCE" w:rsidRDefault="00BC3E39">
            <w:pPr>
              <w:rPr>
                <w:color w:val="000000" w:themeColor="text1"/>
                <w:kern w:val="2"/>
                <w:szCs w:val="24"/>
              </w:rPr>
            </w:pPr>
          </w:p>
        </w:tc>
      </w:tr>
      <w:tr w:rsidR="00ED6378" w:rsidRPr="00AD7FCE" w14:paraId="56CDBDB5" w14:textId="77777777" w:rsidTr="777B33EE">
        <w:trPr>
          <w:trHeight w:val="300"/>
        </w:trPr>
        <w:tc>
          <w:tcPr>
            <w:tcW w:w="9535" w:type="dxa"/>
            <w:gridSpan w:val="4"/>
          </w:tcPr>
          <w:p w14:paraId="79F212F2" w14:textId="77777777" w:rsidR="00027B83" w:rsidRPr="00AD7FCE" w:rsidRDefault="000B0897">
            <w:pPr>
              <w:jc w:val="center"/>
              <w:rPr>
                <w:b/>
                <w:color w:val="000000" w:themeColor="text1"/>
                <w:kern w:val="2"/>
                <w:szCs w:val="24"/>
              </w:rPr>
            </w:pPr>
            <w:r w:rsidRPr="00AD7FCE">
              <w:rPr>
                <w:b/>
                <w:color w:val="000000" w:themeColor="text1"/>
                <w:kern w:val="2"/>
                <w:szCs w:val="24"/>
              </w:rPr>
              <w:t>8. PRIEVOLIŲ PAGAL SUTARTĮ ĮVYKDYMO UŽTIKRINIMAS</w:t>
            </w:r>
          </w:p>
        </w:tc>
      </w:tr>
      <w:tr w:rsidR="00ED6378" w:rsidRPr="00AD7FCE" w14:paraId="2550B9E9" w14:textId="77777777" w:rsidTr="00D6188D">
        <w:trPr>
          <w:trHeight w:val="300"/>
        </w:trPr>
        <w:tc>
          <w:tcPr>
            <w:tcW w:w="3150" w:type="dxa"/>
            <w:gridSpan w:val="2"/>
          </w:tcPr>
          <w:p w14:paraId="2DF3A2E5" w14:textId="77777777" w:rsidR="00027B83" w:rsidRPr="00AD7FCE" w:rsidRDefault="000B0897">
            <w:pPr>
              <w:rPr>
                <w:b/>
                <w:color w:val="000000" w:themeColor="text1"/>
                <w:kern w:val="2"/>
                <w:szCs w:val="24"/>
              </w:rPr>
            </w:pPr>
            <w:r w:rsidRPr="00AD7FCE">
              <w:rPr>
                <w:b/>
                <w:color w:val="000000" w:themeColor="text1"/>
                <w:kern w:val="2"/>
                <w:szCs w:val="24"/>
              </w:rPr>
              <w:t>8.1. Prievolių pagal Sutartį įvykdymo užtikrinimas</w:t>
            </w:r>
          </w:p>
        </w:tc>
        <w:tc>
          <w:tcPr>
            <w:tcW w:w="6385" w:type="dxa"/>
            <w:gridSpan w:val="2"/>
          </w:tcPr>
          <w:p w14:paraId="3553A47F" w14:textId="77777777" w:rsidR="00BC3E39" w:rsidRPr="00AD7FCE" w:rsidRDefault="00BC3E39" w:rsidP="00BC3E39">
            <w:pPr>
              <w:rPr>
                <w:color w:val="000000" w:themeColor="text1"/>
                <w:kern w:val="2"/>
                <w:szCs w:val="24"/>
              </w:rPr>
            </w:pPr>
            <w:r w:rsidRPr="00AD7FCE">
              <w:rPr>
                <w:color w:val="000000" w:themeColor="text1"/>
                <w:kern w:val="2"/>
                <w:szCs w:val="24"/>
              </w:rPr>
              <w:t>Prievolių pagal Sutartį įvykdymas užtikrinamas:</w:t>
            </w:r>
          </w:p>
          <w:p w14:paraId="7E80913C" w14:textId="220B49B3" w:rsidR="00D2038C" w:rsidRPr="00AD7FCE" w:rsidRDefault="00BC3E39" w:rsidP="009662CB">
            <w:pPr>
              <w:rPr>
                <w:color w:val="000000" w:themeColor="text1"/>
                <w:kern w:val="2"/>
                <w:szCs w:val="24"/>
              </w:rPr>
            </w:pPr>
            <w:r w:rsidRPr="00AD7FCE">
              <w:rPr>
                <w:color w:val="000000" w:themeColor="text1"/>
                <w:kern w:val="2"/>
                <w:szCs w:val="24"/>
              </w:rPr>
              <w:t>Netesybomis (delspinigiais, bauda).</w:t>
            </w:r>
          </w:p>
        </w:tc>
      </w:tr>
      <w:tr w:rsidR="00ED6378" w:rsidRPr="00AD7FCE" w14:paraId="00EE7F74" w14:textId="77777777" w:rsidTr="00D6188D">
        <w:trPr>
          <w:trHeight w:val="300"/>
        </w:trPr>
        <w:tc>
          <w:tcPr>
            <w:tcW w:w="3150" w:type="dxa"/>
            <w:gridSpan w:val="2"/>
          </w:tcPr>
          <w:p w14:paraId="24F8F716" w14:textId="77777777" w:rsidR="00027B83" w:rsidRPr="00AD7FCE" w:rsidRDefault="000B0897">
            <w:pPr>
              <w:rPr>
                <w:b/>
                <w:color w:val="000000" w:themeColor="text1"/>
                <w:kern w:val="2"/>
                <w:szCs w:val="24"/>
              </w:rPr>
            </w:pPr>
            <w:r w:rsidRPr="00AD7FCE">
              <w:rPr>
                <w:b/>
                <w:color w:val="000000" w:themeColor="text1"/>
                <w:kern w:val="2"/>
                <w:szCs w:val="24"/>
              </w:rPr>
              <w:t>8.2 Sutarties įvykdymo užtikrinimo galiojimo terminas</w:t>
            </w:r>
          </w:p>
        </w:tc>
        <w:tc>
          <w:tcPr>
            <w:tcW w:w="6385" w:type="dxa"/>
            <w:gridSpan w:val="2"/>
          </w:tcPr>
          <w:p w14:paraId="49273A25" w14:textId="230E4359" w:rsidR="00027B83" w:rsidRPr="00AD7FCE" w:rsidRDefault="002F5D1A" w:rsidP="00D1067A">
            <w:pPr>
              <w:rPr>
                <w:color w:val="000000" w:themeColor="text1"/>
                <w:kern w:val="2"/>
                <w:szCs w:val="24"/>
              </w:rPr>
            </w:pPr>
            <w:r w:rsidRPr="00AD7FCE">
              <w:rPr>
                <w:rFonts w:asciiTheme="majorBidi" w:hAnsiTheme="majorBidi" w:cstheme="majorBidi"/>
                <w:color w:val="000000" w:themeColor="text1"/>
                <w:kern w:val="2"/>
              </w:rPr>
              <w:t>Netaikoma</w:t>
            </w:r>
            <w:r w:rsidR="008F7DFD" w:rsidRPr="00AD7FCE">
              <w:rPr>
                <w:rFonts w:asciiTheme="majorBidi" w:hAnsiTheme="majorBidi" w:cstheme="majorBidi"/>
                <w:color w:val="000000" w:themeColor="text1"/>
                <w:kern w:val="2"/>
              </w:rPr>
              <w:t>.</w:t>
            </w:r>
          </w:p>
        </w:tc>
      </w:tr>
      <w:tr w:rsidR="00ED6378" w:rsidRPr="00AD7FCE" w14:paraId="22BAE69C" w14:textId="77777777" w:rsidTr="00D6188D">
        <w:trPr>
          <w:trHeight w:val="300"/>
        </w:trPr>
        <w:tc>
          <w:tcPr>
            <w:tcW w:w="3150" w:type="dxa"/>
            <w:gridSpan w:val="2"/>
            <w:tcBorders>
              <w:bottom w:val="single" w:sz="4" w:space="0" w:color="auto"/>
            </w:tcBorders>
          </w:tcPr>
          <w:p w14:paraId="589C28BB" w14:textId="77777777" w:rsidR="00027B83" w:rsidRPr="00AD7FCE" w:rsidRDefault="000B0897">
            <w:pPr>
              <w:rPr>
                <w:b/>
                <w:color w:val="000000" w:themeColor="text1"/>
                <w:kern w:val="2"/>
                <w:szCs w:val="24"/>
              </w:rPr>
            </w:pPr>
            <w:r w:rsidRPr="00AD7FCE">
              <w:rPr>
                <w:b/>
                <w:color w:val="000000" w:themeColor="text1"/>
                <w:kern w:val="2"/>
                <w:szCs w:val="24"/>
              </w:rPr>
              <w:t>8.3. Sutarties įvykdymo užtikrinimo pateikimas</w:t>
            </w:r>
          </w:p>
        </w:tc>
        <w:tc>
          <w:tcPr>
            <w:tcW w:w="6385" w:type="dxa"/>
            <w:gridSpan w:val="2"/>
            <w:tcBorders>
              <w:bottom w:val="single" w:sz="4" w:space="0" w:color="auto"/>
            </w:tcBorders>
          </w:tcPr>
          <w:p w14:paraId="79D3727C" w14:textId="474B6417" w:rsidR="00BC3E39" w:rsidRPr="00AD7FCE" w:rsidRDefault="000B0897" w:rsidP="00BC3E39">
            <w:pPr>
              <w:rPr>
                <w:color w:val="000000" w:themeColor="text1"/>
                <w:szCs w:val="24"/>
              </w:rPr>
            </w:pPr>
            <w:r w:rsidRPr="00AD7FCE">
              <w:rPr>
                <w:color w:val="000000" w:themeColor="text1"/>
                <w:kern w:val="2"/>
                <w:szCs w:val="24"/>
              </w:rPr>
              <w:t>Netaikoma</w:t>
            </w:r>
            <w:r w:rsidR="00D1067A" w:rsidRPr="00AD7FCE">
              <w:rPr>
                <w:color w:val="000000" w:themeColor="text1"/>
                <w:kern w:val="2"/>
                <w:szCs w:val="24"/>
              </w:rPr>
              <w:t>.</w:t>
            </w:r>
          </w:p>
          <w:p w14:paraId="196DC212" w14:textId="4BC5DCC7" w:rsidR="00027B83" w:rsidRPr="00AD7FCE" w:rsidRDefault="00027B83">
            <w:pPr>
              <w:rPr>
                <w:color w:val="000000" w:themeColor="text1"/>
                <w:szCs w:val="24"/>
              </w:rPr>
            </w:pPr>
          </w:p>
        </w:tc>
      </w:tr>
      <w:tr w:rsidR="00ED6378" w:rsidRPr="00AD7FCE" w14:paraId="5466ED9C" w14:textId="77777777" w:rsidTr="00D6188D">
        <w:trPr>
          <w:trHeight w:val="300"/>
        </w:trPr>
        <w:tc>
          <w:tcPr>
            <w:tcW w:w="3150" w:type="dxa"/>
            <w:gridSpan w:val="2"/>
            <w:tcBorders>
              <w:left w:val="nil"/>
              <w:right w:val="nil"/>
            </w:tcBorders>
          </w:tcPr>
          <w:p w14:paraId="0B2DBE09" w14:textId="77777777" w:rsidR="00BC3E39" w:rsidRPr="00AD7FCE" w:rsidRDefault="00BC3E39">
            <w:pPr>
              <w:rPr>
                <w:b/>
                <w:color w:val="000000" w:themeColor="text1"/>
                <w:kern w:val="2"/>
                <w:szCs w:val="24"/>
              </w:rPr>
            </w:pPr>
          </w:p>
        </w:tc>
        <w:tc>
          <w:tcPr>
            <w:tcW w:w="6385" w:type="dxa"/>
            <w:gridSpan w:val="2"/>
            <w:tcBorders>
              <w:left w:val="nil"/>
              <w:right w:val="nil"/>
            </w:tcBorders>
          </w:tcPr>
          <w:p w14:paraId="74E01A89" w14:textId="77777777" w:rsidR="00BC3E39" w:rsidRPr="00AD7FCE" w:rsidRDefault="00BC3E39" w:rsidP="00BC3E39">
            <w:pPr>
              <w:rPr>
                <w:color w:val="000000" w:themeColor="text1"/>
                <w:kern w:val="2"/>
                <w:szCs w:val="24"/>
              </w:rPr>
            </w:pPr>
          </w:p>
        </w:tc>
      </w:tr>
      <w:tr w:rsidR="00ED6378" w:rsidRPr="00AD7FCE" w14:paraId="3121CA65" w14:textId="77777777" w:rsidTr="777B33EE">
        <w:trPr>
          <w:trHeight w:val="300"/>
        </w:trPr>
        <w:tc>
          <w:tcPr>
            <w:tcW w:w="9535" w:type="dxa"/>
            <w:gridSpan w:val="4"/>
          </w:tcPr>
          <w:p w14:paraId="772DBFBE" w14:textId="77777777" w:rsidR="00027B83" w:rsidRPr="00AD7FCE" w:rsidRDefault="000B0897">
            <w:pPr>
              <w:jc w:val="center"/>
              <w:rPr>
                <w:b/>
                <w:color w:val="000000" w:themeColor="text1"/>
                <w:kern w:val="2"/>
                <w:szCs w:val="24"/>
              </w:rPr>
            </w:pPr>
            <w:r w:rsidRPr="00AD7FCE">
              <w:rPr>
                <w:b/>
                <w:color w:val="000000" w:themeColor="text1"/>
                <w:kern w:val="2"/>
                <w:szCs w:val="24"/>
              </w:rPr>
              <w:t>9. ŠALIŲ ATSAKOMYBĖ</w:t>
            </w:r>
          </w:p>
        </w:tc>
      </w:tr>
      <w:tr w:rsidR="00ED6378" w:rsidRPr="00AD7FCE" w14:paraId="6E2F209E" w14:textId="77777777" w:rsidTr="00D6188D">
        <w:trPr>
          <w:trHeight w:val="300"/>
        </w:trPr>
        <w:tc>
          <w:tcPr>
            <w:tcW w:w="3150" w:type="dxa"/>
            <w:gridSpan w:val="2"/>
          </w:tcPr>
          <w:p w14:paraId="785E4D98" w14:textId="77777777" w:rsidR="00027B83" w:rsidRPr="00AD7FCE" w:rsidRDefault="000B0897">
            <w:pPr>
              <w:rPr>
                <w:b/>
                <w:color w:val="000000" w:themeColor="text1"/>
                <w:kern w:val="2"/>
                <w:szCs w:val="24"/>
              </w:rPr>
            </w:pPr>
            <w:r w:rsidRPr="00AD7FCE">
              <w:rPr>
                <w:b/>
                <w:color w:val="000000" w:themeColor="text1"/>
                <w:kern w:val="2"/>
                <w:szCs w:val="24"/>
              </w:rPr>
              <w:t>9.1. Pirkėjui taikomos netesybos už mokėjimų pagal Sutartį vėlavimą</w:t>
            </w:r>
          </w:p>
        </w:tc>
        <w:tc>
          <w:tcPr>
            <w:tcW w:w="6385" w:type="dxa"/>
            <w:gridSpan w:val="2"/>
          </w:tcPr>
          <w:p w14:paraId="784E480D" w14:textId="248429E3" w:rsidR="00027B83" w:rsidRPr="00AD7FCE" w:rsidRDefault="00BC3E39">
            <w:pPr>
              <w:spacing w:line="259" w:lineRule="auto"/>
              <w:rPr>
                <w:color w:val="000000" w:themeColor="text1"/>
                <w:kern w:val="2"/>
                <w:szCs w:val="24"/>
              </w:rPr>
            </w:pPr>
            <w:r w:rsidRPr="00AD7FCE">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0B0897" w:rsidRPr="00AD7FCE">
              <w:rPr>
                <w:color w:val="000000" w:themeColor="text1"/>
                <w:kern w:val="2"/>
                <w:szCs w:val="24"/>
              </w:rPr>
              <w:t>.</w:t>
            </w:r>
          </w:p>
        </w:tc>
      </w:tr>
      <w:tr w:rsidR="00ED6378" w:rsidRPr="00AD7FCE" w14:paraId="791CF2E0" w14:textId="77777777" w:rsidTr="00D6188D">
        <w:trPr>
          <w:trHeight w:val="300"/>
        </w:trPr>
        <w:tc>
          <w:tcPr>
            <w:tcW w:w="3150" w:type="dxa"/>
            <w:gridSpan w:val="2"/>
          </w:tcPr>
          <w:p w14:paraId="21033E05" w14:textId="77777777" w:rsidR="00027B83" w:rsidRPr="00AD7FCE" w:rsidRDefault="000B0897">
            <w:pPr>
              <w:rPr>
                <w:b/>
                <w:color w:val="000000" w:themeColor="text1"/>
                <w:kern w:val="2"/>
                <w:szCs w:val="24"/>
              </w:rPr>
            </w:pPr>
            <w:r w:rsidRPr="00AD7FCE">
              <w:rPr>
                <w:b/>
                <w:color w:val="000000" w:themeColor="text1"/>
                <w:szCs w:val="24"/>
              </w:rPr>
              <w:t>9.2. Tiekėjui taikomos netesybos</w:t>
            </w:r>
          </w:p>
        </w:tc>
        <w:tc>
          <w:tcPr>
            <w:tcW w:w="6385" w:type="dxa"/>
            <w:gridSpan w:val="2"/>
          </w:tcPr>
          <w:p w14:paraId="1372EB4F" w14:textId="77777777" w:rsidR="004D7F21" w:rsidRPr="00AD7FCE" w:rsidRDefault="004D7F21" w:rsidP="00933756">
            <w:pPr>
              <w:rPr>
                <w:color w:val="000000" w:themeColor="text1"/>
                <w:kern w:val="2"/>
                <w:szCs w:val="24"/>
              </w:rPr>
            </w:pPr>
            <w:r w:rsidRPr="00AD7FCE">
              <w:rPr>
                <w:color w:val="000000" w:themeColor="text1"/>
                <w:kern w:val="2"/>
                <w:szCs w:val="24"/>
              </w:rPr>
              <w:t xml:space="preserve">Jeigu Teikėjas dėl savo kaltės vėluoja suteikti Paslaugas, nustatytais terminais (įskaitant tarpinius Paslaugų teikimo terminus) ir / ar Šalių sutartais terminais </w:t>
            </w:r>
            <w:bookmarkStart w:id="0" w:name="_Hlk91495640"/>
            <w:r w:rsidRPr="00AD7FCE">
              <w:rPr>
                <w:color w:val="000000" w:themeColor="text1"/>
                <w:kern w:val="2"/>
                <w:szCs w:val="24"/>
              </w:rPr>
              <w:t xml:space="preserve">ir / ar </w:t>
            </w:r>
            <w:r w:rsidRPr="00AD7FCE">
              <w:rPr>
                <w:b/>
                <w:color w:val="000000" w:themeColor="text1"/>
                <w:kern w:val="2"/>
                <w:szCs w:val="24"/>
              </w:rPr>
              <w:t>vėluoja pataisyti nustatytus Paslaugų teikimo trūkumus</w:t>
            </w:r>
            <w:r w:rsidRPr="00AD7FCE">
              <w:rPr>
                <w:color w:val="000000" w:themeColor="text1"/>
                <w:kern w:val="2"/>
                <w:szCs w:val="24"/>
              </w:rPr>
              <w:t xml:space="preserve"> (galutinius ir tarpinius) per nustatytą protingą terminą, (Teikėjui yra surašoma pretenzija ir nustatomas protingas terminas trūkumų pašalinimui), </w:t>
            </w:r>
            <w:bookmarkStart w:id="1" w:name="_Hlk95156496"/>
            <w:bookmarkEnd w:id="0"/>
            <w:r w:rsidRPr="00AD7FCE">
              <w:rPr>
                <w:color w:val="000000" w:themeColor="text1"/>
                <w:kern w:val="2"/>
                <w:szCs w:val="24"/>
              </w:rPr>
              <w:t xml:space="preserve">Pirkėjas raštu (el. paštu) informuoja apie tai Teikėją ir nesumažindamas kitų savo teisių gynimo priemonių, numatytų Sutartyje, </w:t>
            </w:r>
            <w:bookmarkStart w:id="2" w:name="_Hlk87266790"/>
            <w:bookmarkStart w:id="3" w:name="_Hlk95686680"/>
            <w:r w:rsidRPr="00AD7FCE">
              <w:rPr>
                <w:color w:val="000000" w:themeColor="text1"/>
                <w:kern w:val="2"/>
                <w:szCs w:val="24"/>
              </w:rPr>
              <w:t xml:space="preserve">skaičiuoja </w:t>
            </w:r>
            <w:bookmarkStart w:id="4" w:name="_Hlk91495730"/>
            <w:r w:rsidRPr="00AD7FCE">
              <w:rPr>
                <w:color w:val="000000" w:themeColor="text1"/>
                <w:kern w:val="2"/>
                <w:szCs w:val="24"/>
              </w:rPr>
              <w:t xml:space="preserve">0,02 procentų dydžio delspinigius nuo Pradinės sutarties vertės už kiekvieną uždelstą dieną </w:t>
            </w:r>
            <w:bookmarkEnd w:id="1"/>
            <w:bookmarkEnd w:id="2"/>
            <w:r w:rsidRPr="00AD7FCE">
              <w:rPr>
                <w:color w:val="000000" w:themeColor="text1"/>
                <w:kern w:val="2"/>
                <w:szCs w:val="24"/>
              </w:rPr>
              <w:t>(delspinigiai skaičiuojami už kiekvieną konkretų atvejį atskirai</w:t>
            </w:r>
            <w:bookmarkEnd w:id="3"/>
            <w:r w:rsidRPr="00AD7FCE">
              <w:rPr>
                <w:color w:val="000000" w:themeColor="text1"/>
                <w:kern w:val="2"/>
                <w:szCs w:val="24"/>
              </w:rPr>
              <w:t xml:space="preserve">). </w:t>
            </w:r>
          </w:p>
          <w:p w14:paraId="7E114F52" w14:textId="7D47B789" w:rsidR="00027B83" w:rsidRPr="00AD7FCE" w:rsidRDefault="004D7F21">
            <w:pPr>
              <w:rPr>
                <w:b/>
                <w:color w:val="000000" w:themeColor="text1"/>
                <w:kern w:val="2"/>
                <w:szCs w:val="24"/>
              </w:rPr>
            </w:pPr>
            <w:r w:rsidRPr="00AD7FCE">
              <w:rPr>
                <w:color w:val="000000" w:themeColor="text1"/>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4"/>
            <w:r w:rsidRPr="00AD7FCE">
              <w:rPr>
                <w:color w:val="000000" w:themeColor="text1"/>
                <w:kern w:val="2"/>
                <w:szCs w:val="24"/>
              </w:rPr>
              <w:t>.</w:t>
            </w:r>
          </w:p>
        </w:tc>
      </w:tr>
      <w:tr w:rsidR="00ED6378" w:rsidRPr="00AD7FCE" w14:paraId="535564A9" w14:textId="77777777" w:rsidTr="00D6188D">
        <w:trPr>
          <w:trHeight w:val="300"/>
        </w:trPr>
        <w:tc>
          <w:tcPr>
            <w:tcW w:w="3150" w:type="dxa"/>
            <w:gridSpan w:val="2"/>
          </w:tcPr>
          <w:p w14:paraId="669E6DCA" w14:textId="77777777" w:rsidR="00027B83" w:rsidRPr="00AD7FCE" w:rsidRDefault="000B0897">
            <w:pPr>
              <w:rPr>
                <w:b/>
                <w:color w:val="000000" w:themeColor="text1"/>
                <w:kern w:val="2"/>
                <w:szCs w:val="24"/>
              </w:rPr>
            </w:pPr>
            <w:r w:rsidRPr="00AD7FCE">
              <w:rPr>
                <w:b/>
                <w:color w:val="000000" w:themeColor="text1"/>
                <w:kern w:val="2"/>
                <w:szCs w:val="24"/>
              </w:rPr>
              <w:t>9.3. Tiekėjui / Pirkėjui taikoma bauda nutraukus Sutartį dėl esminio Sutarties pažeidimo ar nepagrįstai nutraukus Sutarties vykdymą ne Sutartyje nustatyta tvarka</w:t>
            </w:r>
          </w:p>
        </w:tc>
        <w:tc>
          <w:tcPr>
            <w:tcW w:w="6385" w:type="dxa"/>
            <w:gridSpan w:val="2"/>
          </w:tcPr>
          <w:p w14:paraId="66E6C64E" w14:textId="3268C05D" w:rsidR="00027B83" w:rsidRPr="00AD7FCE" w:rsidRDefault="000B0897">
            <w:pPr>
              <w:rPr>
                <w:color w:val="000000" w:themeColor="text1"/>
                <w:szCs w:val="24"/>
              </w:rPr>
            </w:pPr>
            <w:r w:rsidRPr="00AD7FCE">
              <w:rPr>
                <w:color w:val="000000" w:themeColor="text1"/>
                <w:kern w:val="2"/>
                <w:szCs w:val="24"/>
              </w:rPr>
              <w:t>Nutraukus Sutartį dėl esminio Sutarties pažeidimo, nustatyto Sutarties Specialiosiose sąlygose, mokama</w:t>
            </w:r>
            <w:r w:rsidR="0046312A" w:rsidRPr="00AD7FCE">
              <w:rPr>
                <w:color w:val="000000" w:themeColor="text1"/>
                <w:kern w:val="2"/>
                <w:szCs w:val="24"/>
              </w:rPr>
              <w:t xml:space="preserve"> 10</w:t>
            </w:r>
            <w:r w:rsidRPr="00AD7FCE">
              <w:rPr>
                <w:color w:val="000000" w:themeColor="text1"/>
                <w:kern w:val="2"/>
                <w:szCs w:val="24"/>
              </w:rPr>
              <w:t xml:space="preserve"> (</w:t>
            </w:r>
            <w:r w:rsidR="0046312A" w:rsidRPr="00AD7FCE">
              <w:rPr>
                <w:color w:val="000000" w:themeColor="text1"/>
                <w:kern w:val="2"/>
                <w:szCs w:val="24"/>
              </w:rPr>
              <w:t>dešimt</w:t>
            </w:r>
            <w:r w:rsidRPr="00AD7FCE">
              <w:rPr>
                <w:color w:val="000000" w:themeColor="text1"/>
                <w:kern w:val="2"/>
                <w:szCs w:val="24"/>
              </w:rPr>
              <w:t>) procentų dydžio bauda nuo Pradinės Sutarties vertės, nurodytos Specialiųjų sąlygų 5.2 punkte.</w:t>
            </w:r>
          </w:p>
          <w:p w14:paraId="54EE418B" w14:textId="23417326" w:rsidR="00027B83" w:rsidRPr="00AD7FCE" w:rsidRDefault="00027B83" w:rsidP="004339C7">
            <w:pPr>
              <w:rPr>
                <w:color w:val="000000" w:themeColor="text1"/>
                <w:kern w:val="2"/>
                <w:szCs w:val="24"/>
              </w:rPr>
            </w:pPr>
          </w:p>
        </w:tc>
      </w:tr>
      <w:tr w:rsidR="00ED6378" w:rsidRPr="00AD7FCE" w14:paraId="0DE13579" w14:textId="77777777" w:rsidTr="00D6188D">
        <w:trPr>
          <w:trHeight w:val="300"/>
        </w:trPr>
        <w:tc>
          <w:tcPr>
            <w:tcW w:w="3150" w:type="dxa"/>
            <w:gridSpan w:val="2"/>
          </w:tcPr>
          <w:p w14:paraId="0E038835" w14:textId="77777777" w:rsidR="00027B83" w:rsidRPr="00AD7FCE" w:rsidRDefault="000B0897">
            <w:pPr>
              <w:rPr>
                <w:b/>
                <w:color w:val="000000" w:themeColor="text1"/>
                <w:kern w:val="2"/>
                <w:szCs w:val="24"/>
              </w:rPr>
            </w:pPr>
            <w:r w:rsidRPr="00AD7FCE">
              <w:rPr>
                <w:b/>
                <w:color w:val="000000" w:themeColor="text1"/>
                <w:kern w:val="2"/>
                <w:szCs w:val="24"/>
              </w:rPr>
              <w:t>9.4. Tiekėjui taikoma bauda dėl esamų subtiekėjų ar specialistų pakeitimo / naujų subtiekėjų pasitelkimo nesilaikant Bendrosiose sąlygose nurodytos subtiekėjų ir (ar) specialistų keitimo tvarkos</w:t>
            </w:r>
          </w:p>
        </w:tc>
        <w:tc>
          <w:tcPr>
            <w:tcW w:w="6385" w:type="dxa"/>
            <w:gridSpan w:val="2"/>
          </w:tcPr>
          <w:p w14:paraId="4970F7DA" w14:textId="4E1E9D1E" w:rsidR="00027B83" w:rsidRPr="00AD7FCE" w:rsidRDefault="0046312A" w:rsidP="00933756">
            <w:pPr>
              <w:rPr>
                <w:color w:val="000000" w:themeColor="text1"/>
                <w:kern w:val="2"/>
                <w:szCs w:val="24"/>
              </w:rPr>
            </w:pPr>
            <w:r w:rsidRPr="00AD7FCE">
              <w:rPr>
                <w:color w:val="000000" w:themeColor="text1"/>
                <w:kern w:val="2"/>
                <w:szCs w:val="24"/>
              </w:rPr>
              <w:t>200</w:t>
            </w:r>
            <w:r w:rsidR="00933756" w:rsidRPr="00AD7FCE">
              <w:rPr>
                <w:color w:val="000000" w:themeColor="text1"/>
                <w:kern w:val="2"/>
                <w:szCs w:val="24"/>
              </w:rPr>
              <w:t xml:space="preserve"> (du šimtai)</w:t>
            </w:r>
            <w:r w:rsidRPr="00AD7FCE">
              <w:rPr>
                <w:color w:val="000000" w:themeColor="text1"/>
                <w:kern w:val="2"/>
                <w:szCs w:val="24"/>
              </w:rPr>
              <w:t xml:space="preserve"> </w:t>
            </w:r>
            <w:r w:rsidR="00826E65" w:rsidRPr="00AD7FCE">
              <w:rPr>
                <w:color w:val="000000" w:themeColor="text1"/>
                <w:kern w:val="2"/>
                <w:szCs w:val="24"/>
              </w:rPr>
              <w:t xml:space="preserve">Eur </w:t>
            </w:r>
            <w:r w:rsidRPr="00AD7FCE">
              <w:rPr>
                <w:color w:val="000000" w:themeColor="text1"/>
                <w:kern w:val="2"/>
                <w:szCs w:val="24"/>
              </w:rPr>
              <w:t xml:space="preserve">už kiekvieną </w:t>
            </w:r>
            <w:r w:rsidR="005B2B9A" w:rsidRPr="00AD7FCE">
              <w:rPr>
                <w:color w:val="000000" w:themeColor="text1"/>
                <w:kern w:val="2"/>
                <w:szCs w:val="24"/>
              </w:rPr>
              <w:t xml:space="preserve">pažeidimo </w:t>
            </w:r>
            <w:r w:rsidRPr="00AD7FCE">
              <w:rPr>
                <w:color w:val="000000" w:themeColor="text1"/>
                <w:kern w:val="2"/>
                <w:szCs w:val="24"/>
              </w:rPr>
              <w:t>atvejį</w:t>
            </w:r>
            <w:r w:rsidR="00E70083" w:rsidRPr="00AD7FCE">
              <w:rPr>
                <w:color w:val="000000" w:themeColor="text1"/>
                <w:kern w:val="2"/>
                <w:szCs w:val="24"/>
              </w:rPr>
              <w:t>.</w:t>
            </w:r>
            <w:r w:rsidRPr="00AD7FCE">
              <w:rPr>
                <w:strike/>
                <w:color w:val="000000" w:themeColor="text1"/>
                <w:kern w:val="2"/>
                <w:szCs w:val="24"/>
              </w:rPr>
              <w:t xml:space="preserve"> </w:t>
            </w:r>
          </w:p>
        </w:tc>
      </w:tr>
      <w:tr w:rsidR="00ED6378" w:rsidRPr="00AD7FCE" w14:paraId="335834C7" w14:textId="77777777" w:rsidTr="00D6188D">
        <w:trPr>
          <w:trHeight w:val="300"/>
        </w:trPr>
        <w:tc>
          <w:tcPr>
            <w:tcW w:w="3150" w:type="dxa"/>
            <w:gridSpan w:val="2"/>
          </w:tcPr>
          <w:p w14:paraId="13CD1D2E" w14:textId="77777777" w:rsidR="00027B83" w:rsidRPr="00AD7FCE" w:rsidRDefault="000B0897">
            <w:pPr>
              <w:rPr>
                <w:b/>
                <w:color w:val="000000" w:themeColor="text1"/>
                <w:kern w:val="2"/>
                <w:szCs w:val="24"/>
              </w:rPr>
            </w:pPr>
            <w:r w:rsidRPr="00AD7FCE">
              <w:rPr>
                <w:b/>
                <w:color w:val="000000" w:themeColor="text1"/>
                <w:kern w:val="2"/>
                <w:szCs w:val="24"/>
              </w:rPr>
              <w:t>9.5. Tiekėjui taikomos baudos dėl aplinkosauginių ir (arba) socialinių kriterijų nesilaikymo</w:t>
            </w:r>
          </w:p>
        </w:tc>
        <w:tc>
          <w:tcPr>
            <w:tcW w:w="6385" w:type="dxa"/>
            <w:gridSpan w:val="2"/>
          </w:tcPr>
          <w:p w14:paraId="3EE5265B" w14:textId="7E77A027" w:rsidR="00027B83" w:rsidRPr="00AD7FCE" w:rsidRDefault="000B0897">
            <w:pPr>
              <w:rPr>
                <w:color w:val="000000" w:themeColor="text1"/>
                <w:kern w:val="2"/>
                <w:szCs w:val="24"/>
              </w:rPr>
            </w:pPr>
            <w:r w:rsidRPr="00AD7FCE">
              <w:rPr>
                <w:color w:val="000000" w:themeColor="text1"/>
                <w:kern w:val="2"/>
                <w:szCs w:val="24"/>
              </w:rPr>
              <w:t>Netaikoma</w:t>
            </w:r>
            <w:r w:rsidR="00AC3D51" w:rsidRPr="00AD7FCE">
              <w:rPr>
                <w:color w:val="000000" w:themeColor="text1"/>
                <w:kern w:val="2"/>
                <w:szCs w:val="24"/>
              </w:rPr>
              <w:t>.</w:t>
            </w:r>
          </w:p>
          <w:p w14:paraId="4C8C0993" w14:textId="0FCB8D9B" w:rsidR="00027B83" w:rsidRPr="00AD7FCE" w:rsidRDefault="00027B83">
            <w:pPr>
              <w:rPr>
                <w:color w:val="000000" w:themeColor="text1"/>
                <w:kern w:val="2"/>
                <w:szCs w:val="24"/>
              </w:rPr>
            </w:pPr>
          </w:p>
        </w:tc>
      </w:tr>
      <w:tr w:rsidR="00ED6378" w:rsidRPr="00AD7FCE" w14:paraId="5CB34632" w14:textId="77777777" w:rsidTr="00D6188D">
        <w:trPr>
          <w:trHeight w:val="300"/>
        </w:trPr>
        <w:tc>
          <w:tcPr>
            <w:tcW w:w="3150" w:type="dxa"/>
            <w:gridSpan w:val="2"/>
          </w:tcPr>
          <w:p w14:paraId="59ED911B" w14:textId="77777777" w:rsidR="00027B83" w:rsidRPr="00AD7FCE" w:rsidRDefault="000B0897">
            <w:pPr>
              <w:rPr>
                <w:b/>
                <w:color w:val="000000" w:themeColor="text1"/>
                <w:kern w:val="2"/>
                <w:szCs w:val="24"/>
              </w:rPr>
            </w:pPr>
            <w:r w:rsidRPr="00AD7FCE">
              <w:rPr>
                <w:b/>
                <w:color w:val="000000" w:themeColor="text1"/>
                <w:kern w:val="2"/>
                <w:szCs w:val="24"/>
              </w:rPr>
              <w:t>9.6. Tiekėjui / Pirkėjui taikoma bauda dėl konfidencialumo reikalavimų nesilaikymo</w:t>
            </w:r>
          </w:p>
        </w:tc>
        <w:tc>
          <w:tcPr>
            <w:tcW w:w="6385" w:type="dxa"/>
            <w:gridSpan w:val="2"/>
          </w:tcPr>
          <w:p w14:paraId="32D97D93" w14:textId="50C45977" w:rsidR="00027B83" w:rsidRPr="00AD7FCE" w:rsidRDefault="00A320AD">
            <w:pPr>
              <w:rPr>
                <w:color w:val="000000" w:themeColor="text1"/>
                <w:kern w:val="2"/>
                <w:szCs w:val="24"/>
              </w:rPr>
            </w:pPr>
            <w:r w:rsidRPr="00AD7FCE">
              <w:rPr>
                <w:color w:val="000000" w:themeColor="text1"/>
                <w:kern w:val="2"/>
                <w:szCs w:val="22"/>
              </w:rPr>
              <w:t>500</w:t>
            </w:r>
            <w:r w:rsidR="00933756" w:rsidRPr="00AD7FCE">
              <w:rPr>
                <w:color w:val="000000" w:themeColor="text1"/>
                <w:kern w:val="2"/>
                <w:szCs w:val="22"/>
              </w:rPr>
              <w:t xml:space="preserve"> (penki šimtai)</w:t>
            </w:r>
            <w:r w:rsidRPr="00AD7FCE">
              <w:rPr>
                <w:color w:val="000000" w:themeColor="text1"/>
                <w:kern w:val="2"/>
                <w:szCs w:val="22"/>
              </w:rPr>
              <w:t xml:space="preserve"> Eur už kiekvieną atvejį atskirai.</w:t>
            </w:r>
          </w:p>
        </w:tc>
      </w:tr>
      <w:tr w:rsidR="00ED6378" w:rsidRPr="00AD7FCE" w14:paraId="2F664C56" w14:textId="77777777" w:rsidTr="00D6188D">
        <w:trPr>
          <w:trHeight w:val="300"/>
        </w:trPr>
        <w:tc>
          <w:tcPr>
            <w:tcW w:w="3150" w:type="dxa"/>
            <w:gridSpan w:val="2"/>
          </w:tcPr>
          <w:p w14:paraId="6498C52D" w14:textId="77777777" w:rsidR="00027B83" w:rsidRPr="00AD7FCE" w:rsidRDefault="000B0897">
            <w:pPr>
              <w:rPr>
                <w:b/>
                <w:color w:val="000000" w:themeColor="text1"/>
                <w:kern w:val="2"/>
                <w:szCs w:val="24"/>
              </w:rPr>
            </w:pPr>
            <w:r w:rsidRPr="00AD7FCE">
              <w:rPr>
                <w:b/>
                <w:color w:val="000000" w:themeColor="text1"/>
                <w:kern w:val="2"/>
                <w:szCs w:val="24"/>
              </w:rPr>
              <w:t>9.7. Tiekėjui taikomos netesybos dėl pirkimo dokumentuose nustatytų kokybinių kriterijų nepasiekimo Sutarties vykdymo metu</w:t>
            </w:r>
          </w:p>
        </w:tc>
        <w:tc>
          <w:tcPr>
            <w:tcW w:w="6385" w:type="dxa"/>
            <w:gridSpan w:val="2"/>
          </w:tcPr>
          <w:p w14:paraId="003FECA6" w14:textId="753A6E4B" w:rsidR="00E70083" w:rsidRPr="00AD7FCE" w:rsidRDefault="00E70083" w:rsidP="00570C85">
            <w:pPr>
              <w:rPr>
                <w:color w:val="000000" w:themeColor="text1"/>
                <w:szCs w:val="24"/>
              </w:rPr>
            </w:pPr>
            <w:r w:rsidRPr="00AD7FCE">
              <w:rPr>
                <w:color w:val="000000" w:themeColor="text1"/>
                <w:szCs w:val="24"/>
              </w:rPr>
              <w:t>Netaikoma</w:t>
            </w:r>
            <w:r w:rsidR="008F7DFD" w:rsidRPr="00AD7FCE">
              <w:rPr>
                <w:color w:val="000000" w:themeColor="text1"/>
                <w:szCs w:val="24"/>
              </w:rPr>
              <w:t>.</w:t>
            </w:r>
          </w:p>
        </w:tc>
      </w:tr>
      <w:tr w:rsidR="00ED6378" w:rsidRPr="00AD7FCE" w14:paraId="0058BAA4" w14:textId="77777777" w:rsidTr="00D6188D">
        <w:trPr>
          <w:trHeight w:val="1170"/>
        </w:trPr>
        <w:tc>
          <w:tcPr>
            <w:tcW w:w="3150"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AD7FCE" w:rsidRDefault="000B0897">
            <w:pPr>
              <w:rPr>
                <w:b/>
                <w:color w:val="000000" w:themeColor="text1"/>
                <w:kern w:val="2"/>
                <w:szCs w:val="24"/>
              </w:rPr>
            </w:pPr>
            <w:r w:rsidRPr="00AD7FCE">
              <w:rPr>
                <w:b/>
                <w:color w:val="000000" w:themeColor="text1"/>
                <w:kern w:val="2"/>
                <w:szCs w:val="24"/>
              </w:rPr>
              <w:t xml:space="preserve">9.8. Tiekėjui taikomos netesybos dėl Sutarties įvykdymo užtikrinimo </w:t>
            </w:r>
            <w:r w:rsidRPr="00AD7FCE">
              <w:rPr>
                <w:b/>
                <w:bCs/>
                <w:color w:val="000000" w:themeColor="text1"/>
                <w:szCs w:val="24"/>
              </w:rPr>
              <w:t>nepratęsimo</w:t>
            </w:r>
          </w:p>
        </w:tc>
        <w:tc>
          <w:tcPr>
            <w:tcW w:w="6385" w:type="dxa"/>
            <w:gridSpan w:val="2"/>
            <w:tcBorders>
              <w:top w:val="single" w:sz="4" w:space="0" w:color="auto"/>
              <w:left w:val="single" w:sz="4" w:space="0" w:color="auto"/>
              <w:bottom w:val="single" w:sz="4" w:space="0" w:color="auto"/>
              <w:right w:val="single" w:sz="4" w:space="0" w:color="auto"/>
            </w:tcBorders>
          </w:tcPr>
          <w:p w14:paraId="33A0E052" w14:textId="16697641" w:rsidR="00027B83" w:rsidRPr="00AD7FCE" w:rsidRDefault="000B0897">
            <w:pPr>
              <w:rPr>
                <w:color w:val="000000" w:themeColor="text1"/>
                <w:kern w:val="2"/>
                <w:szCs w:val="24"/>
              </w:rPr>
            </w:pPr>
            <w:r w:rsidRPr="00AD7FCE">
              <w:rPr>
                <w:color w:val="000000" w:themeColor="text1"/>
                <w:kern w:val="2"/>
                <w:szCs w:val="24"/>
              </w:rPr>
              <w:t>Netaikoma</w:t>
            </w:r>
            <w:r w:rsidR="00AC3D51" w:rsidRPr="00AD7FCE">
              <w:rPr>
                <w:color w:val="000000" w:themeColor="text1"/>
                <w:kern w:val="2"/>
                <w:szCs w:val="24"/>
              </w:rPr>
              <w:t>.</w:t>
            </w:r>
          </w:p>
          <w:p w14:paraId="3DCA885A" w14:textId="77777777" w:rsidR="00027B83" w:rsidRPr="00AD7FCE" w:rsidRDefault="00027B83">
            <w:pPr>
              <w:rPr>
                <w:color w:val="000000" w:themeColor="text1"/>
                <w:kern w:val="2"/>
                <w:szCs w:val="24"/>
              </w:rPr>
            </w:pPr>
          </w:p>
          <w:p w14:paraId="59E34EF4" w14:textId="7D586E52" w:rsidR="00027B83" w:rsidRPr="00AD7FCE" w:rsidRDefault="00027B83">
            <w:pPr>
              <w:rPr>
                <w:color w:val="000000" w:themeColor="text1"/>
                <w:kern w:val="2"/>
                <w:szCs w:val="24"/>
              </w:rPr>
            </w:pPr>
          </w:p>
        </w:tc>
      </w:tr>
      <w:tr w:rsidR="00ED6378" w:rsidRPr="00AD7FCE" w14:paraId="4DB25F24" w14:textId="77777777" w:rsidTr="00D6188D">
        <w:trPr>
          <w:trHeight w:val="300"/>
        </w:trPr>
        <w:tc>
          <w:tcPr>
            <w:tcW w:w="3150" w:type="dxa"/>
            <w:gridSpan w:val="2"/>
          </w:tcPr>
          <w:p w14:paraId="66FCCA71" w14:textId="77777777" w:rsidR="00027B83" w:rsidRPr="00AD7FCE" w:rsidRDefault="000B0897">
            <w:pPr>
              <w:rPr>
                <w:b/>
                <w:bCs/>
                <w:color w:val="000000" w:themeColor="text1"/>
                <w:kern w:val="2"/>
                <w:szCs w:val="24"/>
              </w:rPr>
            </w:pPr>
            <w:r w:rsidRPr="00AD7FCE">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385" w:type="dxa"/>
            <w:gridSpan w:val="2"/>
          </w:tcPr>
          <w:p w14:paraId="4AC1D859" w14:textId="77777777" w:rsidR="005B2B9A" w:rsidRPr="00AD7FCE" w:rsidRDefault="005B2B9A" w:rsidP="005B2B9A">
            <w:pPr>
              <w:rPr>
                <w:rFonts w:asciiTheme="majorBidi" w:hAnsiTheme="majorBidi" w:cstheme="majorBidi"/>
                <w:color w:val="000000" w:themeColor="text1"/>
              </w:rPr>
            </w:pPr>
            <w:r w:rsidRPr="00AD7FCE">
              <w:rPr>
                <w:rFonts w:asciiTheme="majorBidi" w:hAnsiTheme="majorBidi" w:cstheme="majorBidi"/>
                <w:color w:val="000000" w:themeColor="text1"/>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43590D50" w:rsidR="00027B83" w:rsidRPr="00AD7FCE" w:rsidRDefault="005B2B9A">
            <w:pPr>
              <w:rPr>
                <w:color w:val="000000" w:themeColor="text1"/>
                <w:kern w:val="2"/>
                <w:szCs w:val="24"/>
              </w:rPr>
            </w:pPr>
            <w:r w:rsidRPr="00AD7FCE">
              <w:rPr>
                <w:color w:val="000000" w:themeColor="text1"/>
                <w:kern w:val="2"/>
                <w:szCs w:val="24"/>
              </w:rPr>
              <w:t>Pažeidus  šiame punkte nurodytą reikalavimą mokama 5</w:t>
            </w:r>
            <w:r w:rsidRPr="00AD7FCE">
              <w:rPr>
                <w:rFonts w:hint="eastAsia"/>
                <w:color w:val="000000" w:themeColor="text1"/>
                <w:kern w:val="2"/>
                <w:szCs w:val="24"/>
              </w:rPr>
              <w:t> </w:t>
            </w:r>
            <w:r w:rsidRPr="00AD7FCE">
              <w:rPr>
                <w:color w:val="000000" w:themeColor="text1"/>
                <w:kern w:val="2"/>
                <w:szCs w:val="24"/>
              </w:rPr>
              <w:t>proc. nuo pirkimo objekto kainos bauda už kiekvieną užfiksuotą atvejį.</w:t>
            </w:r>
          </w:p>
        </w:tc>
      </w:tr>
      <w:tr w:rsidR="00ED6378" w:rsidRPr="00AD7FCE" w14:paraId="72DE294E" w14:textId="77777777" w:rsidTr="00D6188D">
        <w:trPr>
          <w:trHeight w:val="300"/>
        </w:trPr>
        <w:tc>
          <w:tcPr>
            <w:tcW w:w="3150" w:type="dxa"/>
            <w:gridSpan w:val="2"/>
            <w:tcBorders>
              <w:bottom w:val="single" w:sz="4" w:space="0" w:color="auto"/>
            </w:tcBorders>
          </w:tcPr>
          <w:p w14:paraId="4EF8C357" w14:textId="420DCE17" w:rsidR="00027B83" w:rsidRPr="00AD7FCE" w:rsidRDefault="0046312A">
            <w:pPr>
              <w:rPr>
                <w:b/>
                <w:color w:val="000000" w:themeColor="text1"/>
                <w:kern w:val="2"/>
                <w:szCs w:val="24"/>
                <w:lang w:val="en-US"/>
              </w:rPr>
            </w:pPr>
            <w:r w:rsidRPr="00AD7FCE">
              <w:rPr>
                <w:b/>
                <w:color w:val="000000" w:themeColor="text1"/>
                <w:kern w:val="2"/>
                <w:szCs w:val="24"/>
                <w:lang w:val="en-US"/>
              </w:rPr>
              <w:t>9.10</w:t>
            </w:r>
            <w:r w:rsidR="000B0897" w:rsidRPr="00AD7FCE">
              <w:rPr>
                <w:b/>
                <w:color w:val="000000" w:themeColor="text1"/>
                <w:kern w:val="2"/>
                <w:szCs w:val="24"/>
                <w:lang w:val="en-US"/>
              </w:rPr>
              <w:t xml:space="preserve">. </w:t>
            </w:r>
            <w:r w:rsidR="000B0897" w:rsidRPr="00AD7FCE">
              <w:rPr>
                <w:b/>
                <w:color w:val="000000" w:themeColor="text1"/>
                <w:kern w:val="2"/>
                <w:szCs w:val="24"/>
              </w:rPr>
              <w:t>Kitos netesybos</w:t>
            </w:r>
          </w:p>
        </w:tc>
        <w:tc>
          <w:tcPr>
            <w:tcW w:w="6385" w:type="dxa"/>
            <w:gridSpan w:val="2"/>
            <w:tcBorders>
              <w:bottom w:val="single" w:sz="4" w:space="0" w:color="auto"/>
            </w:tcBorders>
          </w:tcPr>
          <w:p w14:paraId="116E102B" w14:textId="77777777" w:rsidR="007B29FC" w:rsidRPr="007B29FC" w:rsidRDefault="007B29FC" w:rsidP="007B29FC">
            <w:pPr>
              <w:rPr>
                <w:color w:val="000000" w:themeColor="text1"/>
                <w:kern w:val="2"/>
                <w:szCs w:val="24"/>
              </w:rPr>
            </w:pPr>
            <w:r w:rsidRPr="007B29FC">
              <w:rPr>
                <w:color w:val="000000" w:themeColor="text1"/>
                <w:kern w:val="2"/>
                <w:szCs w:val="24"/>
              </w:rPr>
              <w:t>9.10.1. Jeigu Tiekėjas suteikia paslaugas, neatitinkančias Techninės specifikacijos ir Sutarties reikalavimų (nekokybišką Užduotį, Užduoties priedus ar konsultacijas), Pirkėjas turi teisę reikalauti, kad Tiekėjas savo sąskaita per 5 (penkias) darbo dienas nuo rašytinės pretenzijos gavimo dienos pašalintų nustatytus trūkumus.</w:t>
            </w:r>
          </w:p>
          <w:p w14:paraId="466EFB9E" w14:textId="77777777" w:rsidR="007B29FC" w:rsidRPr="007B29FC" w:rsidRDefault="007B29FC" w:rsidP="007B29FC">
            <w:pPr>
              <w:rPr>
                <w:color w:val="000000" w:themeColor="text1"/>
                <w:kern w:val="2"/>
                <w:szCs w:val="24"/>
              </w:rPr>
            </w:pPr>
            <w:r w:rsidRPr="007B29FC">
              <w:rPr>
                <w:color w:val="000000" w:themeColor="text1"/>
                <w:kern w:val="2"/>
                <w:szCs w:val="24"/>
              </w:rPr>
              <w:t>Nepateikus tinkamos kokybės paslaugų per šį terminą, Tiekėjui taikoma 5 (penkių) procentų dydžio bauda nuo Pradinės sutarties vertės už kiekvieną nekokybiškos paslaugos suteikimo atvejį.</w:t>
            </w:r>
          </w:p>
          <w:p w14:paraId="2AB7A681" w14:textId="77777777" w:rsidR="007B29FC" w:rsidRPr="007B29FC" w:rsidRDefault="007B29FC" w:rsidP="007B29FC">
            <w:pPr>
              <w:rPr>
                <w:color w:val="000000" w:themeColor="text1"/>
                <w:kern w:val="2"/>
                <w:szCs w:val="24"/>
              </w:rPr>
            </w:pPr>
            <w:r w:rsidRPr="007B29FC">
              <w:rPr>
                <w:color w:val="000000" w:themeColor="text1"/>
                <w:kern w:val="2"/>
                <w:szCs w:val="24"/>
              </w:rPr>
              <w:t xml:space="preserve">9.10.2. Jeigu Paslaugų teikėjas nedalyvauja Paslaugų gavėjo organizuotuose pasitarimuose, kaip nurodyta Techninėje specifikacijoje, Paslaugos gavėjui pareikalavus, moka 300 (trys šimtai) Eur baudą už kiekvieną pažeidimo atvejį. </w:t>
            </w:r>
          </w:p>
          <w:p w14:paraId="627B6EFD" w14:textId="77777777" w:rsidR="007B29FC" w:rsidRPr="007B29FC" w:rsidRDefault="007B29FC" w:rsidP="007B29FC">
            <w:pPr>
              <w:rPr>
                <w:color w:val="000000" w:themeColor="text1"/>
                <w:kern w:val="2"/>
                <w:szCs w:val="24"/>
              </w:rPr>
            </w:pPr>
            <w:r w:rsidRPr="007B29FC">
              <w:rPr>
                <w:color w:val="000000" w:themeColor="text1"/>
                <w:kern w:val="2"/>
                <w:szCs w:val="24"/>
              </w:rPr>
              <w:t>9.10.3. Pažeidus kitų asmenų autorines teises mokama bauda 10 (dešimt) proc. nuo sutarties pradinės vertės.</w:t>
            </w:r>
          </w:p>
          <w:p w14:paraId="345DCEBB" w14:textId="77777777" w:rsidR="007B29FC" w:rsidRPr="007B29FC" w:rsidRDefault="007B29FC" w:rsidP="007B29FC">
            <w:pPr>
              <w:rPr>
                <w:color w:val="000000" w:themeColor="text1"/>
                <w:kern w:val="2"/>
                <w:szCs w:val="24"/>
              </w:rPr>
            </w:pPr>
            <w:r w:rsidRPr="007B29FC">
              <w:rPr>
                <w:color w:val="000000" w:themeColor="text1"/>
                <w:kern w:val="2"/>
                <w:szCs w:val="24"/>
              </w:rPr>
              <w:t>9.10.4. Jei Tiekėjas pažeidžia Sutartyje nustatytus įsipareigojimus, dalinai ar visiškai įsipareigojimų nevykdo (ar juos vykdo ne pagal Sutarties sąlygas), Pirkėjas turi teisę reikalauti netesybų.</w:t>
            </w:r>
          </w:p>
          <w:p w14:paraId="0DD0A837" w14:textId="77777777" w:rsidR="007B29FC" w:rsidRPr="007B29FC" w:rsidRDefault="007B29FC" w:rsidP="007B29FC">
            <w:pPr>
              <w:rPr>
                <w:color w:val="000000" w:themeColor="text1"/>
                <w:kern w:val="2"/>
                <w:szCs w:val="24"/>
              </w:rPr>
            </w:pPr>
            <w:r w:rsidRPr="007B29FC">
              <w:rPr>
                <w:color w:val="000000" w:themeColor="text1"/>
                <w:kern w:val="2"/>
                <w:szCs w:val="24"/>
              </w:rPr>
              <w:t>9.10.5. Netesybas Tiekėjas privalo sumokėti per 5 (penkias) darbo dienas, Pirkėjui pareikalavus. Jei Tiekėjas per nurodytą terminą netesybų nesumoka, Pirkėjas turi teisę netesybas išskaičiuoti iš mokėtinų sumų.</w:t>
            </w:r>
          </w:p>
          <w:p w14:paraId="386AC396" w14:textId="18D1F603" w:rsidR="005B2B9A" w:rsidRPr="00AD7FCE" w:rsidRDefault="007B29FC" w:rsidP="007B29FC">
            <w:pPr>
              <w:rPr>
                <w:color w:val="000000" w:themeColor="text1"/>
                <w:kern w:val="2"/>
                <w:szCs w:val="24"/>
              </w:rPr>
            </w:pPr>
            <w:r w:rsidRPr="007B29FC">
              <w:rPr>
                <w:color w:val="000000" w:themeColor="text1"/>
                <w:kern w:val="2"/>
                <w:szCs w:val="24"/>
              </w:rPr>
              <w:t>9.10.6. Pasibaigus Sutarties galiojimui, Šalys neatleidžiamos nuo atsakomybės už Sutarties pažeidimą. Pasibaigus Sutarties galiojimui, Šalys nepraranda teisės reikalauti atlyginti dėl Sutarties nevykdymo patirtus nuostolius bei sumokėti netesybas.</w:t>
            </w:r>
          </w:p>
        </w:tc>
      </w:tr>
      <w:tr w:rsidR="00ED6378" w:rsidRPr="00AD7FCE" w14:paraId="1E007ADB" w14:textId="77777777" w:rsidTr="00D6188D">
        <w:trPr>
          <w:trHeight w:val="300"/>
        </w:trPr>
        <w:tc>
          <w:tcPr>
            <w:tcW w:w="3150" w:type="dxa"/>
            <w:gridSpan w:val="2"/>
            <w:tcBorders>
              <w:left w:val="nil"/>
              <w:right w:val="nil"/>
            </w:tcBorders>
          </w:tcPr>
          <w:p w14:paraId="7751E670" w14:textId="77777777" w:rsidR="00BC3E39" w:rsidRPr="00AD7FCE" w:rsidRDefault="00BC3E39">
            <w:pPr>
              <w:rPr>
                <w:b/>
                <w:color w:val="000000" w:themeColor="text1"/>
                <w:kern w:val="2"/>
                <w:szCs w:val="24"/>
              </w:rPr>
            </w:pPr>
          </w:p>
        </w:tc>
        <w:tc>
          <w:tcPr>
            <w:tcW w:w="6385" w:type="dxa"/>
            <w:gridSpan w:val="2"/>
            <w:tcBorders>
              <w:left w:val="nil"/>
              <w:right w:val="nil"/>
            </w:tcBorders>
          </w:tcPr>
          <w:p w14:paraId="1C02443C" w14:textId="77777777" w:rsidR="00BC3E39" w:rsidRPr="00AD7FCE" w:rsidRDefault="00BC3E39">
            <w:pPr>
              <w:rPr>
                <w:color w:val="000000" w:themeColor="text1"/>
                <w:kern w:val="2"/>
                <w:szCs w:val="24"/>
              </w:rPr>
            </w:pPr>
          </w:p>
        </w:tc>
      </w:tr>
      <w:tr w:rsidR="00ED6378" w:rsidRPr="00AD7FCE" w14:paraId="684028A3" w14:textId="77777777" w:rsidTr="777B33EE">
        <w:trPr>
          <w:trHeight w:val="300"/>
        </w:trPr>
        <w:tc>
          <w:tcPr>
            <w:tcW w:w="9535" w:type="dxa"/>
            <w:gridSpan w:val="4"/>
          </w:tcPr>
          <w:p w14:paraId="4FE3910B" w14:textId="77777777" w:rsidR="00027B83" w:rsidRPr="00AD7FCE" w:rsidRDefault="000B0897">
            <w:pPr>
              <w:jc w:val="center"/>
              <w:rPr>
                <w:color w:val="000000" w:themeColor="text1"/>
                <w:kern w:val="2"/>
                <w:szCs w:val="24"/>
              </w:rPr>
            </w:pPr>
            <w:r w:rsidRPr="00AD7FCE">
              <w:rPr>
                <w:b/>
                <w:color w:val="000000" w:themeColor="text1"/>
                <w:kern w:val="2"/>
                <w:szCs w:val="24"/>
              </w:rPr>
              <w:t>10. ESMINĖS SUTARTIES SĄLYGOS</w:t>
            </w:r>
          </w:p>
        </w:tc>
      </w:tr>
      <w:tr w:rsidR="00ED6378" w:rsidRPr="00AD7FCE" w14:paraId="6E96BEC4" w14:textId="77777777" w:rsidTr="00D6188D">
        <w:trPr>
          <w:trHeight w:val="300"/>
        </w:trPr>
        <w:tc>
          <w:tcPr>
            <w:tcW w:w="3150" w:type="dxa"/>
            <w:gridSpan w:val="2"/>
            <w:tcBorders>
              <w:bottom w:val="single" w:sz="4" w:space="0" w:color="auto"/>
            </w:tcBorders>
          </w:tcPr>
          <w:p w14:paraId="0063E6A9" w14:textId="77777777" w:rsidR="00027B83" w:rsidRPr="00AD7FCE" w:rsidRDefault="000B0897">
            <w:pPr>
              <w:rPr>
                <w:b/>
                <w:color w:val="000000" w:themeColor="text1"/>
                <w:kern w:val="2"/>
                <w:szCs w:val="24"/>
                <w:lang w:val="en-US"/>
              </w:rPr>
            </w:pPr>
            <w:r w:rsidRPr="00AD7FCE">
              <w:rPr>
                <w:b/>
                <w:color w:val="000000" w:themeColor="text1"/>
                <w:kern w:val="2"/>
                <w:szCs w:val="24"/>
                <w:lang w:val="en-US"/>
              </w:rPr>
              <w:t xml:space="preserve">10.1. </w:t>
            </w:r>
            <w:r w:rsidRPr="00AD7FCE">
              <w:rPr>
                <w:b/>
                <w:color w:val="000000" w:themeColor="text1"/>
                <w:kern w:val="2"/>
                <w:szCs w:val="24"/>
              </w:rPr>
              <w:t>Esminės Sutarties sąlygos</w:t>
            </w:r>
          </w:p>
        </w:tc>
        <w:tc>
          <w:tcPr>
            <w:tcW w:w="6385" w:type="dxa"/>
            <w:gridSpan w:val="2"/>
            <w:tcBorders>
              <w:bottom w:val="single" w:sz="4" w:space="0" w:color="auto"/>
            </w:tcBorders>
          </w:tcPr>
          <w:p w14:paraId="7E67C8FE" w14:textId="2E37470C" w:rsidR="009662CB" w:rsidRPr="00AD7FCE" w:rsidRDefault="007B29FC" w:rsidP="00DB0068">
            <w:pPr>
              <w:rPr>
                <w:rFonts w:asciiTheme="majorBidi" w:hAnsiTheme="majorBidi" w:cstheme="majorBidi"/>
                <w:color w:val="000000" w:themeColor="text1"/>
              </w:rPr>
            </w:pPr>
            <w:r>
              <w:rPr>
                <w:rFonts w:asciiTheme="majorBidi" w:hAnsiTheme="majorBidi" w:cstheme="majorBidi"/>
                <w:color w:val="000000" w:themeColor="text1"/>
              </w:rPr>
              <w:t>Netaikoma.</w:t>
            </w:r>
          </w:p>
        </w:tc>
      </w:tr>
      <w:tr w:rsidR="00ED6378" w:rsidRPr="00AD7FCE" w14:paraId="37F74F8C" w14:textId="77777777" w:rsidTr="00D6188D">
        <w:trPr>
          <w:trHeight w:val="300"/>
        </w:trPr>
        <w:tc>
          <w:tcPr>
            <w:tcW w:w="3150" w:type="dxa"/>
            <w:gridSpan w:val="2"/>
            <w:tcBorders>
              <w:bottom w:val="single" w:sz="4" w:space="0" w:color="auto"/>
            </w:tcBorders>
          </w:tcPr>
          <w:p w14:paraId="63A2CC64" w14:textId="336EA561" w:rsidR="00973DD0" w:rsidRPr="00AD7FCE" w:rsidRDefault="00973DD0">
            <w:pPr>
              <w:rPr>
                <w:b/>
                <w:color w:val="000000" w:themeColor="text1"/>
                <w:kern w:val="2"/>
                <w:szCs w:val="24"/>
              </w:rPr>
            </w:pPr>
            <w:r w:rsidRPr="00AD7FCE">
              <w:rPr>
                <w:b/>
                <w:bCs/>
                <w:color w:val="000000" w:themeColor="text1"/>
                <w:kern w:val="2"/>
              </w:rPr>
              <w:t>10.2. Dideli arba nuolatiniai esminės Sutarties sąlygos vykdymo trūkumai</w:t>
            </w:r>
          </w:p>
        </w:tc>
        <w:tc>
          <w:tcPr>
            <w:tcW w:w="6385" w:type="dxa"/>
            <w:gridSpan w:val="2"/>
            <w:tcBorders>
              <w:bottom w:val="single" w:sz="4" w:space="0" w:color="auto"/>
            </w:tcBorders>
          </w:tcPr>
          <w:p w14:paraId="77880366" w14:textId="6AB0B509" w:rsidR="00973DD0" w:rsidRPr="00AD7FCE" w:rsidRDefault="00973DD0" w:rsidP="00A320AD">
            <w:pPr>
              <w:rPr>
                <w:color w:val="000000" w:themeColor="text1"/>
                <w:kern w:val="2"/>
                <w:szCs w:val="24"/>
              </w:rPr>
            </w:pPr>
            <w:r w:rsidRPr="00AD7FCE">
              <w:rPr>
                <w:color w:val="000000" w:themeColor="text1"/>
                <w:kern w:val="2"/>
              </w:rPr>
              <w:t>Netaikoma.</w:t>
            </w:r>
          </w:p>
        </w:tc>
      </w:tr>
      <w:tr w:rsidR="00ED6378" w:rsidRPr="00AD7FCE" w14:paraId="2642499E" w14:textId="77777777" w:rsidTr="00D6188D">
        <w:trPr>
          <w:trHeight w:val="300"/>
        </w:trPr>
        <w:tc>
          <w:tcPr>
            <w:tcW w:w="3150" w:type="dxa"/>
            <w:gridSpan w:val="2"/>
            <w:tcBorders>
              <w:left w:val="nil"/>
              <w:right w:val="nil"/>
            </w:tcBorders>
          </w:tcPr>
          <w:p w14:paraId="5A799D52" w14:textId="77777777" w:rsidR="00BC3E39" w:rsidRPr="00AD7FCE" w:rsidRDefault="00BC3E39">
            <w:pPr>
              <w:rPr>
                <w:b/>
                <w:color w:val="000000" w:themeColor="text1"/>
                <w:kern w:val="2"/>
                <w:szCs w:val="24"/>
                <w:lang w:val="pt-BR"/>
              </w:rPr>
            </w:pPr>
          </w:p>
        </w:tc>
        <w:tc>
          <w:tcPr>
            <w:tcW w:w="6385" w:type="dxa"/>
            <w:gridSpan w:val="2"/>
            <w:tcBorders>
              <w:left w:val="nil"/>
              <w:right w:val="nil"/>
            </w:tcBorders>
          </w:tcPr>
          <w:p w14:paraId="06953C98" w14:textId="77777777" w:rsidR="00BC3E39" w:rsidRPr="00AD7FCE" w:rsidRDefault="00BC3E39">
            <w:pPr>
              <w:rPr>
                <w:color w:val="000000" w:themeColor="text1"/>
                <w:kern w:val="2"/>
                <w:szCs w:val="24"/>
              </w:rPr>
            </w:pPr>
          </w:p>
        </w:tc>
      </w:tr>
      <w:tr w:rsidR="00ED6378" w:rsidRPr="00AD7FCE" w14:paraId="2481156D" w14:textId="77777777" w:rsidTr="777B33EE">
        <w:trPr>
          <w:trHeight w:val="300"/>
        </w:trPr>
        <w:tc>
          <w:tcPr>
            <w:tcW w:w="9535" w:type="dxa"/>
            <w:gridSpan w:val="4"/>
          </w:tcPr>
          <w:p w14:paraId="28216735" w14:textId="77777777" w:rsidR="00027B83" w:rsidRPr="00AD7FCE" w:rsidRDefault="000B0897">
            <w:pPr>
              <w:jc w:val="center"/>
              <w:rPr>
                <w:b/>
                <w:color w:val="000000" w:themeColor="text1"/>
                <w:kern w:val="2"/>
                <w:szCs w:val="24"/>
              </w:rPr>
            </w:pPr>
            <w:r w:rsidRPr="00AD7FCE">
              <w:rPr>
                <w:b/>
                <w:color w:val="000000" w:themeColor="text1"/>
                <w:kern w:val="2"/>
                <w:szCs w:val="24"/>
              </w:rPr>
              <w:t>11. SUTARTIES GALIOJIMAS IR KEITIMAS</w:t>
            </w:r>
          </w:p>
        </w:tc>
      </w:tr>
      <w:tr w:rsidR="00ED6378" w:rsidRPr="00AD7FCE" w14:paraId="73E60D0E" w14:textId="77777777" w:rsidTr="00D6188D">
        <w:trPr>
          <w:trHeight w:val="300"/>
        </w:trPr>
        <w:tc>
          <w:tcPr>
            <w:tcW w:w="3150" w:type="dxa"/>
            <w:gridSpan w:val="2"/>
          </w:tcPr>
          <w:p w14:paraId="071FC0C8" w14:textId="77777777" w:rsidR="00027B83" w:rsidRPr="00AD7FCE" w:rsidRDefault="000B0897">
            <w:pPr>
              <w:rPr>
                <w:b/>
                <w:color w:val="000000" w:themeColor="text1"/>
                <w:kern w:val="2"/>
                <w:szCs w:val="24"/>
              </w:rPr>
            </w:pPr>
            <w:r w:rsidRPr="00AD7FCE">
              <w:rPr>
                <w:b/>
                <w:color w:val="000000" w:themeColor="text1"/>
                <w:szCs w:val="24"/>
              </w:rPr>
              <w:t>11.1. Sutarties sudarymas ir įsigaliojimas</w:t>
            </w:r>
          </w:p>
        </w:tc>
        <w:tc>
          <w:tcPr>
            <w:tcW w:w="6385" w:type="dxa"/>
            <w:gridSpan w:val="2"/>
          </w:tcPr>
          <w:p w14:paraId="2C480E72" w14:textId="77777777" w:rsidR="00BC3E39" w:rsidRPr="00AD7FCE" w:rsidRDefault="00BC3E39" w:rsidP="00696E21">
            <w:pPr>
              <w:rPr>
                <w:color w:val="000000" w:themeColor="text1"/>
                <w:kern w:val="2"/>
                <w:szCs w:val="24"/>
              </w:rPr>
            </w:pPr>
            <w:r w:rsidRPr="00AD7FCE">
              <w:rPr>
                <w:color w:val="000000" w:themeColor="text1"/>
                <w:kern w:val="2"/>
                <w:szCs w:val="24"/>
              </w:rPr>
              <w:t>Sutartis laikoma sudaryta ir įsigalioja nuo Sutarties pasirašymo dienos (antrosios Šalies pasirašymo dieną).</w:t>
            </w:r>
          </w:p>
          <w:p w14:paraId="04094D45" w14:textId="17887CB7" w:rsidR="00027B83" w:rsidRPr="00AD7FCE" w:rsidRDefault="00BC3E39" w:rsidP="00F328B9">
            <w:pPr>
              <w:rPr>
                <w:color w:val="000000" w:themeColor="text1"/>
                <w:kern w:val="2"/>
                <w:szCs w:val="24"/>
              </w:rPr>
            </w:pPr>
            <w:r w:rsidRPr="00AD7FCE">
              <w:rPr>
                <w:color w:val="000000" w:themeColor="text1"/>
                <w:kern w:val="2"/>
                <w:szCs w:val="24"/>
              </w:rPr>
              <w:t>Sutartis galioja iki visiško prievolių įvykdymo, bet jos terminas negali būti ilgesnis k</w:t>
            </w:r>
            <w:r w:rsidR="00AE5438" w:rsidRPr="00AD7FCE">
              <w:rPr>
                <w:color w:val="000000" w:themeColor="text1"/>
                <w:kern w:val="2"/>
                <w:szCs w:val="24"/>
              </w:rPr>
              <w:t xml:space="preserve">aip </w:t>
            </w:r>
            <w:r w:rsidR="00F328B9" w:rsidRPr="00AD7FCE">
              <w:rPr>
                <w:color w:val="000000" w:themeColor="text1"/>
                <w:kern w:val="2"/>
                <w:szCs w:val="24"/>
              </w:rPr>
              <w:t>10</w:t>
            </w:r>
            <w:r w:rsidR="00933756" w:rsidRPr="00AD7FCE">
              <w:rPr>
                <w:color w:val="000000" w:themeColor="text1"/>
                <w:kern w:val="2"/>
                <w:szCs w:val="24"/>
              </w:rPr>
              <w:t xml:space="preserve"> (</w:t>
            </w:r>
            <w:r w:rsidR="00F328B9" w:rsidRPr="00AD7FCE">
              <w:rPr>
                <w:color w:val="000000" w:themeColor="text1"/>
                <w:kern w:val="2"/>
                <w:szCs w:val="24"/>
              </w:rPr>
              <w:t>dešimt</w:t>
            </w:r>
            <w:r w:rsidR="00933756" w:rsidRPr="00AD7FCE">
              <w:rPr>
                <w:color w:val="000000" w:themeColor="text1"/>
                <w:kern w:val="2"/>
                <w:szCs w:val="24"/>
              </w:rPr>
              <w:t>)</w:t>
            </w:r>
            <w:r w:rsidRPr="00AD7FCE">
              <w:rPr>
                <w:color w:val="000000" w:themeColor="text1"/>
                <w:kern w:val="2"/>
                <w:szCs w:val="24"/>
              </w:rPr>
              <w:t xml:space="preserve"> </w:t>
            </w:r>
            <w:r w:rsidR="00AE5438" w:rsidRPr="00AD7FCE">
              <w:rPr>
                <w:color w:val="000000" w:themeColor="text1"/>
                <w:kern w:val="2"/>
                <w:szCs w:val="24"/>
              </w:rPr>
              <w:t>mėnesi</w:t>
            </w:r>
            <w:r w:rsidR="00F328B9" w:rsidRPr="00AD7FCE">
              <w:rPr>
                <w:color w:val="000000" w:themeColor="text1"/>
                <w:kern w:val="2"/>
                <w:szCs w:val="24"/>
              </w:rPr>
              <w:t>ų</w:t>
            </w:r>
            <w:r w:rsidRPr="00AD7FCE">
              <w:rPr>
                <w:color w:val="000000" w:themeColor="text1"/>
                <w:kern w:val="2"/>
                <w:szCs w:val="24"/>
              </w:rPr>
              <w:t>.</w:t>
            </w:r>
          </w:p>
        </w:tc>
      </w:tr>
      <w:tr w:rsidR="00ED6378" w:rsidRPr="00AD7FCE" w14:paraId="27B67AC5" w14:textId="77777777" w:rsidTr="00D6188D">
        <w:trPr>
          <w:trHeight w:val="300"/>
        </w:trPr>
        <w:tc>
          <w:tcPr>
            <w:tcW w:w="3150" w:type="dxa"/>
            <w:gridSpan w:val="2"/>
            <w:tcBorders>
              <w:bottom w:val="single" w:sz="4" w:space="0" w:color="auto"/>
            </w:tcBorders>
          </w:tcPr>
          <w:p w14:paraId="5B8FCCBE" w14:textId="77777777" w:rsidR="00027B83" w:rsidRPr="00AD7FCE" w:rsidRDefault="000B0897">
            <w:pPr>
              <w:rPr>
                <w:b/>
                <w:color w:val="000000" w:themeColor="text1"/>
                <w:kern w:val="2"/>
                <w:szCs w:val="24"/>
              </w:rPr>
            </w:pPr>
            <w:r w:rsidRPr="00AD7FCE">
              <w:rPr>
                <w:b/>
                <w:color w:val="000000" w:themeColor="text1"/>
                <w:kern w:val="2"/>
                <w:szCs w:val="24"/>
              </w:rPr>
              <w:t>11.2. Sutarties galiojimo termino pratęsimas</w:t>
            </w:r>
          </w:p>
        </w:tc>
        <w:tc>
          <w:tcPr>
            <w:tcW w:w="6385" w:type="dxa"/>
            <w:gridSpan w:val="2"/>
            <w:tcBorders>
              <w:bottom w:val="single" w:sz="4" w:space="0" w:color="auto"/>
            </w:tcBorders>
          </w:tcPr>
          <w:p w14:paraId="6D566D92" w14:textId="0AF4F119" w:rsidR="00027B83" w:rsidRPr="00AD7FCE" w:rsidRDefault="004F7CAC">
            <w:pPr>
              <w:rPr>
                <w:color w:val="000000" w:themeColor="text1"/>
                <w:kern w:val="2"/>
                <w:szCs w:val="24"/>
              </w:rPr>
            </w:pPr>
            <w:r w:rsidRPr="00AD7FCE">
              <w:rPr>
                <w:color w:val="000000" w:themeColor="text1"/>
                <w:kern w:val="2"/>
                <w:szCs w:val="24"/>
              </w:rPr>
              <w:t>Netaikoma</w:t>
            </w:r>
            <w:r w:rsidR="00D1067A" w:rsidRPr="00AD7FCE">
              <w:rPr>
                <w:color w:val="000000" w:themeColor="text1"/>
                <w:kern w:val="2"/>
                <w:szCs w:val="24"/>
              </w:rPr>
              <w:t>.</w:t>
            </w:r>
          </w:p>
        </w:tc>
      </w:tr>
      <w:tr w:rsidR="00ED6378" w:rsidRPr="00AD7FCE" w14:paraId="31383356" w14:textId="77777777" w:rsidTr="00D6188D">
        <w:trPr>
          <w:trHeight w:val="300"/>
        </w:trPr>
        <w:tc>
          <w:tcPr>
            <w:tcW w:w="3150" w:type="dxa"/>
            <w:gridSpan w:val="2"/>
            <w:tcBorders>
              <w:left w:val="nil"/>
              <w:right w:val="nil"/>
            </w:tcBorders>
          </w:tcPr>
          <w:p w14:paraId="3D7C5475" w14:textId="77777777" w:rsidR="00BC3E39" w:rsidRPr="00AD7FCE" w:rsidRDefault="00BC3E39">
            <w:pPr>
              <w:rPr>
                <w:b/>
                <w:color w:val="000000" w:themeColor="text1"/>
                <w:kern w:val="2"/>
                <w:szCs w:val="24"/>
              </w:rPr>
            </w:pPr>
          </w:p>
        </w:tc>
        <w:tc>
          <w:tcPr>
            <w:tcW w:w="6385" w:type="dxa"/>
            <w:gridSpan w:val="2"/>
            <w:tcBorders>
              <w:left w:val="nil"/>
              <w:right w:val="nil"/>
            </w:tcBorders>
          </w:tcPr>
          <w:p w14:paraId="65C0D1A9" w14:textId="77777777" w:rsidR="00BC3E39" w:rsidRPr="00AD7FCE" w:rsidRDefault="00BC3E39">
            <w:pPr>
              <w:rPr>
                <w:color w:val="000000" w:themeColor="text1"/>
                <w:kern w:val="2"/>
                <w:szCs w:val="24"/>
              </w:rPr>
            </w:pPr>
          </w:p>
        </w:tc>
      </w:tr>
      <w:tr w:rsidR="00ED6378" w:rsidRPr="00AD7FCE" w14:paraId="2CB119F6" w14:textId="77777777" w:rsidTr="777B33EE">
        <w:trPr>
          <w:trHeight w:val="300"/>
        </w:trPr>
        <w:tc>
          <w:tcPr>
            <w:tcW w:w="9535" w:type="dxa"/>
            <w:gridSpan w:val="4"/>
          </w:tcPr>
          <w:p w14:paraId="1E909BAE" w14:textId="77777777" w:rsidR="00027B83" w:rsidRPr="00AD7FCE" w:rsidRDefault="000B0897">
            <w:pPr>
              <w:jc w:val="center"/>
              <w:rPr>
                <w:b/>
                <w:color w:val="000000" w:themeColor="text1"/>
                <w:kern w:val="2"/>
                <w:szCs w:val="24"/>
              </w:rPr>
            </w:pPr>
            <w:r w:rsidRPr="00AD7FCE">
              <w:rPr>
                <w:b/>
                <w:color w:val="000000" w:themeColor="text1"/>
                <w:kern w:val="2"/>
                <w:szCs w:val="24"/>
              </w:rPr>
              <w:t>12. SUTARTIES NUTRAUKIMAS</w:t>
            </w:r>
          </w:p>
        </w:tc>
      </w:tr>
      <w:tr w:rsidR="00ED6378" w:rsidRPr="00AD7FCE" w14:paraId="03F6F2B7" w14:textId="77777777" w:rsidTr="00D6188D">
        <w:trPr>
          <w:trHeight w:val="300"/>
        </w:trPr>
        <w:tc>
          <w:tcPr>
            <w:tcW w:w="3150" w:type="dxa"/>
            <w:gridSpan w:val="2"/>
            <w:tcBorders>
              <w:top w:val="single" w:sz="4" w:space="0" w:color="auto"/>
              <w:left w:val="single" w:sz="4" w:space="0" w:color="auto"/>
              <w:bottom w:val="single" w:sz="4" w:space="0" w:color="auto"/>
              <w:right w:val="single" w:sz="4" w:space="0" w:color="auto"/>
            </w:tcBorders>
          </w:tcPr>
          <w:p w14:paraId="213DAB3D" w14:textId="77777777" w:rsidR="00027B83" w:rsidRPr="00AD7FCE" w:rsidRDefault="000B0897">
            <w:pPr>
              <w:rPr>
                <w:b/>
                <w:color w:val="000000" w:themeColor="text1"/>
                <w:kern w:val="2"/>
                <w:szCs w:val="24"/>
              </w:rPr>
            </w:pPr>
            <w:r w:rsidRPr="00AD7FCE">
              <w:rPr>
                <w:b/>
                <w:color w:val="000000" w:themeColor="text1"/>
                <w:kern w:val="2"/>
                <w:szCs w:val="24"/>
              </w:rPr>
              <w:t>12.1. Sutarties nutraukimo pagrindai</w:t>
            </w:r>
          </w:p>
        </w:tc>
        <w:tc>
          <w:tcPr>
            <w:tcW w:w="6385" w:type="dxa"/>
            <w:gridSpan w:val="2"/>
            <w:tcBorders>
              <w:top w:val="single" w:sz="4" w:space="0" w:color="auto"/>
              <w:left w:val="single" w:sz="4" w:space="0" w:color="auto"/>
              <w:bottom w:val="single" w:sz="4" w:space="0" w:color="auto"/>
              <w:right w:val="single" w:sz="4" w:space="0" w:color="auto"/>
            </w:tcBorders>
          </w:tcPr>
          <w:p w14:paraId="3A951297" w14:textId="3996176F" w:rsidR="004333C6" w:rsidRPr="00AD7FCE" w:rsidRDefault="00A320AD" w:rsidP="004333C6">
            <w:pPr>
              <w:rPr>
                <w:color w:val="000000" w:themeColor="text1"/>
                <w:kern w:val="2"/>
                <w:szCs w:val="24"/>
              </w:rPr>
            </w:pPr>
            <w:r w:rsidRPr="00AD7FCE">
              <w:rPr>
                <w:rFonts w:asciiTheme="majorBidi" w:hAnsiTheme="majorBidi" w:cstheme="majorBidi"/>
                <w:color w:val="000000" w:themeColor="text1"/>
                <w:kern w:val="2"/>
              </w:rPr>
              <w:t>Sutartis gali būti nutraukiama rašytiniu Šalių susitarimu</w:t>
            </w:r>
            <w:r w:rsidRPr="00AD7FCE">
              <w:rPr>
                <w:rFonts w:asciiTheme="majorBidi" w:hAnsiTheme="majorBidi" w:cstheme="majorBidi"/>
                <w:color w:val="000000" w:themeColor="text1"/>
                <w:kern w:val="2"/>
                <w:vertAlign w:val="superscript"/>
              </w:rPr>
              <w:footnoteReference w:id="2"/>
            </w:r>
            <w:r w:rsidRPr="00AD7FCE">
              <w:rPr>
                <w:rFonts w:asciiTheme="majorBidi" w:hAnsiTheme="majorBidi" w:cstheme="majorBidi"/>
                <w:color w:val="000000" w:themeColor="text1"/>
                <w:kern w:val="2"/>
              </w:rPr>
              <w:t xml:space="preserve"> arba vienašališkai Bendrosiose sąlygose ir Specialiosiose sąlygose nurodytais atvejais ir nustatyta tvarka</w:t>
            </w:r>
            <w:r w:rsidR="004333C6" w:rsidRPr="00AD7FCE">
              <w:rPr>
                <w:color w:val="000000" w:themeColor="text1"/>
                <w:kern w:val="2"/>
                <w:szCs w:val="24"/>
              </w:rPr>
              <w:t>.</w:t>
            </w:r>
          </w:p>
        </w:tc>
      </w:tr>
      <w:tr w:rsidR="00ED6378" w:rsidRPr="00AD7FCE" w14:paraId="3FAA1B2E" w14:textId="77777777" w:rsidTr="00D6188D">
        <w:trPr>
          <w:trHeight w:val="300"/>
        </w:trPr>
        <w:tc>
          <w:tcPr>
            <w:tcW w:w="3150" w:type="dxa"/>
            <w:gridSpan w:val="2"/>
            <w:tcBorders>
              <w:top w:val="single" w:sz="4" w:space="0" w:color="auto"/>
              <w:left w:val="single" w:sz="4" w:space="0" w:color="auto"/>
              <w:bottom w:val="single" w:sz="4" w:space="0" w:color="auto"/>
              <w:right w:val="single" w:sz="4" w:space="0" w:color="auto"/>
            </w:tcBorders>
          </w:tcPr>
          <w:p w14:paraId="33CA1160" w14:textId="77777777" w:rsidR="00027B83" w:rsidRPr="00AD7FCE" w:rsidRDefault="000B0897">
            <w:pPr>
              <w:rPr>
                <w:b/>
                <w:color w:val="000000" w:themeColor="text1"/>
                <w:kern w:val="2"/>
                <w:szCs w:val="24"/>
              </w:rPr>
            </w:pPr>
            <w:r w:rsidRPr="00AD7FCE">
              <w:rPr>
                <w:b/>
                <w:color w:val="000000" w:themeColor="text1"/>
                <w:kern w:val="2"/>
                <w:szCs w:val="24"/>
              </w:rPr>
              <w:t xml:space="preserve">12.2. Esminiai Sutarties </w:t>
            </w:r>
            <w:r w:rsidRPr="00AD7FCE">
              <w:rPr>
                <w:b/>
                <w:color w:val="000000" w:themeColor="text1"/>
                <w:szCs w:val="24"/>
              </w:rPr>
              <w:t>pažeidimai</w:t>
            </w:r>
          </w:p>
        </w:tc>
        <w:tc>
          <w:tcPr>
            <w:tcW w:w="6385" w:type="dxa"/>
            <w:gridSpan w:val="2"/>
            <w:tcBorders>
              <w:top w:val="single" w:sz="4" w:space="0" w:color="auto"/>
              <w:left w:val="single" w:sz="4" w:space="0" w:color="auto"/>
              <w:bottom w:val="single" w:sz="4" w:space="0" w:color="auto"/>
              <w:right w:val="single" w:sz="4" w:space="0" w:color="auto"/>
            </w:tcBorders>
          </w:tcPr>
          <w:p w14:paraId="4E315DA5" w14:textId="77777777" w:rsidR="00BD7EB8" w:rsidRPr="00AD7FCE" w:rsidRDefault="00BD7EB8" w:rsidP="00BD7EB8">
            <w:pPr>
              <w:rPr>
                <w:color w:val="000000" w:themeColor="text1"/>
                <w:kern w:val="2"/>
                <w:szCs w:val="24"/>
              </w:rPr>
            </w:pPr>
            <w:r w:rsidRPr="00AD7FCE">
              <w:rPr>
                <w:color w:val="000000" w:themeColor="text1"/>
                <w:kern w:val="2"/>
                <w:szCs w:val="24"/>
              </w:rPr>
              <w:t>12.2.1. jeigu Tiekėjas nevykdo prisiimtų įsipareigojimų už Sutartyje nustatytą Sutarties kainą / įkainius;</w:t>
            </w:r>
          </w:p>
          <w:p w14:paraId="56E25D4E" w14:textId="77777777" w:rsidR="00BD7EB8" w:rsidRPr="00AD7FCE" w:rsidRDefault="00BD7EB8" w:rsidP="00BD7EB8">
            <w:pPr>
              <w:spacing w:line="257" w:lineRule="auto"/>
              <w:rPr>
                <w:rFonts w:eastAsia="Arial"/>
                <w:color w:val="000000" w:themeColor="text1"/>
                <w:kern w:val="2"/>
                <w:szCs w:val="24"/>
                <w:lang w:val="lt"/>
              </w:rPr>
            </w:pPr>
            <w:r w:rsidRPr="00AD7FCE">
              <w:rPr>
                <w:color w:val="000000" w:themeColor="text1"/>
                <w:kern w:val="2"/>
                <w:szCs w:val="24"/>
              </w:rPr>
              <w:t xml:space="preserve">12.2.2. </w:t>
            </w:r>
            <w:r w:rsidRPr="00AD7FCE">
              <w:rPr>
                <w:rFonts w:eastAsia="Arial"/>
                <w:color w:val="000000" w:themeColor="text1"/>
                <w:kern w:val="2"/>
                <w:szCs w:val="24"/>
                <w:lang w:val="lt"/>
              </w:rPr>
              <w:t>jeigu Tiekėjas nesilaiko Sutartyje nustatytų Paslaugų teikimo terminų 2 (du) kartus iš eilės arba vėluoja suteikti Paslaugas daugiau nei 5 (penkias) kalendorines dienas nuo Sutartyje nustatyto Paslaugų suteikimo termino;</w:t>
            </w:r>
          </w:p>
          <w:p w14:paraId="4522556C" w14:textId="77777777" w:rsidR="00BD7EB8" w:rsidRPr="00AD7FCE" w:rsidRDefault="00BD7EB8" w:rsidP="00BD7EB8">
            <w:pPr>
              <w:tabs>
                <w:tab w:val="left" w:pos="567"/>
                <w:tab w:val="left" w:pos="851"/>
                <w:tab w:val="left" w:pos="992"/>
                <w:tab w:val="left" w:pos="1134"/>
              </w:tabs>
              <w:spacing w:line="257" w:lineRule="auto"/>
              <w:rPr>
                <w:rFonts w:eastAsia="Arial"/>
                <w:color w:val="000000" w:themeColor="text1"/>
                <w:kern w:val="2"/>
                <w:szCs w:val="24"/>
                <w:lang w:val="lt"/>
              </w:rPr>
            </w:pPr>
            <w:r w:rsidRPr="00AD7FCE">
              <w:rPr>
                <w:rFonts w:eastAsia="Arial"/>
                <w:color w:val="000000" w:themeColor="text1"/>
                <w:kern w:val="2"/>
                <w:szCs w:val="24"/>
                <w:lang w:val="lt"/>
              </w:rPr>
              <w:t>12.2.3. jeigu Tiekėjas pažeidžia Paslaugų suteikimo terminus ir priskaičiuotų netesybų už vėlavimą suma viršija 20 (dvidešimt) proc. pradinės sutarties vertės;</w:t>
            </w:r>
          </w:p>
          <w:p w14:paraId="5133F324" w14:textId="77777777" w:rsidR="00BD7EB8" w:rsidRPr="00AD7FCE" w:rsidRDefault="00BD7EB8" w:rsidP="00BD7EB8">
            <w:pPr>
              <w:tabs>
                <w:tab w:val="left" w:pos="567"/>
                <w:tab w:val="left" w:pos="851"/>
                <w:tab w:val="left" w:pos="992"/>
                <w:tab w:val="left" w:pos="1134"/>
              </w:tabs>
              <w:spacing w:line="257" w:lineRule="auto"/>
              <w:rPr>
                <w:rFonts w:eastAsia="Arial"/>
                <w:color w:val="000000" w:themeColor="text1"/>
                <w:kern w:val="2"/>
                <w:szCs w:val="24"/>
                <w:lang w:val="lt"/>
              </w:rPr>
            </w:pPr>
            <w:r w:rsidRPr="00AD7FCE">
              <w:rPr>
                <w:rFonts w:eastAsia="Arial"/>
                <w:color w:val="000000" w:themeColor="text1"/>
                <w:kern w:val="2"/>
                <w:szCs w:val="24"/>
                <w:lang w:val="lt"/>
              </w:rPr>
              <w:t>12.2.4. Tiekėjas pažeidžia Paslaugų suteikimo terminus ir dėl Paslaugų suteikimo vėlavimo Paslaugos tampa nebereikalingos;</w:t>
            </w:r>
          </w:p>
          <w:p w14:paraId="51037CED" w14:textId="77777777" w:rsidR="00BD7EB8" w:rsidRPr="00AD7FCE" w:rsidRDefault="00BD7EB8" w:rsidP="00BD7EB8">
            <w:pPr>
              <w:tabs>
                <w:tab w:val="left" w:pos="567"/>
                <w:tab w:val="left" w:pos="851"/>
                <w:tab w:val="left" w:pos="992"/>
                <w:tab w:val="left" w:pos="1134"/>
              </w:tabs>
              <w:spacing w:line="257" w:lineRule="auto"/>
              <w:rPr>
                <w:rFonts w:eastAsia="Arial"/>
                <w:color w:val="000000" w:themeColor="text1"/>
                <w:kern w:val="2"/>
                <w:szCs w:val="24"/>
                <w:lang w:val="lt"/>
              </w:rPr>
            </w:pPr>
            <w:r w:rsidRPr="00AD7FCE">
              <w:rPr>
                <w:rFonts w:eastAsia="Arial"/>
                <w:color w:val="000000" w:themeColor="text1"/>
                <w:kern w:val="2"/>
                <w:szCs w:val="24"/>
                <w:lang w:val="lt"/>
              </w:rPr>
              <w:t>12.2.6. Tiekėjas pažeidžia šios Sutarties nuostatas, reglamentuojančias konkurenciją, intelektinės nuosavybės ar konfidencialios informacijos valdymą;</w:t>
            </w:r>
          </w:p>
          <w:p w14:paraId="0DDC6991" w14:textId="77777777" w:rsidR="00BD7EB8" w:rsidRPr="00AD7FCE" w:rsidRDefault="00BD7EB8" w:rsidP="00BD7EB8">
            <w:pPr>
              <w:spacing w:line="257" w:lineRule="auto"/>
              <w:rPr>
                <w:rFonts w:eastAsia="Arial"/>
                <w:color w:val="000000" w:themeColor="text1"/>
                <w:kern w:val="2"/>
                <w:szCs w:val="24"/>
                <w:lang w:val="lt"/>
              </w:rPr>
            </w:pPr>
            <w:r w:rsidRPr="00AD7FCE">
              <w:rPr>
                <w:rFonts w:eastAsia="Arial"/>
                <w:color w:val="000000" w:themeColor="text1"/>
                <w:kern w:val="2"/>
                <w:szCs w:val="24"/>
                <w:lang w:val="lt"/>
              </w:rPr>
              <w:t>12.2.7. Tiekėjas pažeidžia Bendrųjų sąlygų nuostatas dėl Sutarties vykdymui pasitelkiamų naujų subtiekėjų ir (ar) specialistų / esamų subtiekėjų ir (ar) specialistų keitimo;</w:t>
            </w:r>
          </w:p>
          <w:p w14:paraId="2AC0C09D" w14:textId="5BCA8E81" w:rsidR="00933756" w:rsidRPr="00AD7FCE" w:rsidRDefault="00BD7EB8" w:rsidP="00BD7EB8">
            <w:pPr>
              <w:spacing w:line="257" w:lineRule="auto"/>
              <w:rPr>
                <w:rFonts w:eastAsia="Arial"/>
                <w:color w:val="000000" w:themeColor="text1"/>
                <w:kern w:val="2"/>
                <w:szCs w:val="24"/>
              </w:rPr>
            </w:pPr>
            <w:r w:rsidRPr="00AD7FCE">
              <w:rPr>
                <w:rFonts w:eastAsia="Arial"/>
                <w:color w:val="000000" w:themeColor="text1"/>
                <w:kern w:val="2"/>
                <w:szCs w:val="24"/>
                <w:lang w:val="lt"/>
              </w:rPr>
              <w:t>12.2.8. Tiekėjas 2 (du) kartus pažeidžia esminę Sutarties sąlygą</w:t>
            </w:r>
            <w:r w:rsidR="000B0897" w:rsidRPr="00AD7FCE">
              <w:rPr>
                <w:rFonts w:eastAsia="Arial"/>
                <w:color w:val="000000" w:themeColor="text1"/>
                <w:kern w:val="2"/>
                <w:szCs w:val="24"/>
                <w:lang w:val="lt"/>
              </w:rPr>
              <w:t>.</w:t>
            </w:r>
          </w:p>
        </w:tc>
      </w:tr>
      <w:tr w:rsidR="00ED6378" w:rsidRPr="00AD7FCE" w14:paraId="3858DB34" w14:textId="77777777" w:rsidTr="00D6188D">
        <w:trPr>
          <w:trHeight w:val="300"/>
        </w:trPr>
        <w:tc>
          <w:tcPr>
            <w:tcW w:w="3150" w:type="dxa"/>
            <w:gridSpan w:val="2"/>
            <w:tcBorders>
              <w:top w:val="single" w:sz="4" w:space="0" w:color="auto"/>
              <w:left w:val="nil"/>
              <w:bottom w:val="single" w:sz="4" w:space="0" w:color="auto"/>
              <w:right w:val="nil"/>
            </w:tcBorders>
          </w:tcPr>
          <w:p w14:paraId="3BFFC16E" w14:textId="77777777" w:rsidR="004333C6" w:rsidRPr="00AD7FCE" w:rsidRDefault="004333C6">
            <w:pPr>
              <w:rPr>
                <w:b/>
                <w:color w:val="000000" w:themeColor="text1"/>
                <w:kern w:val="2"/>
                <w:szCs w:val="24"/>
              </w:rPr>
            </w:pPr>
          </w:p>
        </w:tc>
        <w:tc>
          <w:tcPr>
            <w:tcW w:w="6385" w:type="dxa"/>
            <w:gridSpan w:val="2"/>
            <w:tcBorders>
              <w:top w:val="single" w:sz="4" w:space="0" w:color="auto"/>
              <w:left w:val="nil"/>
              <w:bottom w:val="single" w:sz="4" w:space="0" w:color="auto"/>
              <w:right w:val="nil"/>
            </w:tcBorders>
          </w:tcPr>
          <w:p w14:paraId="5DAC5C2C" w14:textId="77777777" w:rsidR="004333C6" w:rsidRPr="00AD7FCE" w:rsidRDefault="004333C6" w:rsidP="004333C6">
            <w:pPr>
              <w:rPr>
                <w:color w:val="000000" w:themeColor="text1"/>
                <w:kern w:val="2"/>
                <w:szCs w:val="24"/>
              </w:rPr>
            </w:pPr>
          </w:p>
        </w:tc>
      </w:tr>
      <w:tr w:rsidR="00ED6378" w:rsidRPr="00AD7FCE" w14:paraId="16E64D10" w14:textId="77777777" w:rsidTr="777B33EE">
        <w:trPr>
          <w:trHeight w:val="300"/>
        </w:trPr>
        <w:tc>
          <w:tcPr>
            <w:tcW w:w="9535" w:type="dxa"/>
            <w:gridSpan w:val="4"/>
          </w:tcPr>
          <w:p w14:paraId="7BE18CDF" w14:textId="5ADBF5B0" w:rsidR="00027B83" w:rsidRPr="00AD7FCE" w:rsidRDefault="000B0897" w:rsidP="0046312A">
            <w:pPr>
              <w:jc w:val="center"/>
              <w:rPr>
                <w:color w:val="000000" w:themeColor="text1"/>
                <w:kern w:val="2"/>
                <w:szCs w:val="24"/>
              </w:rPr>
            </w:pPr>
            <w:r w:rsidRPr="00AD7FCE">
              <w:rPr>
                <w:b/>
                <w:color w:val="000000" w:themeColor="text1"/>
                <w:kern w:val="2"/>
                <w:szCs w:val="24"/>
              </w:rPr>
              <w:t xml:space="preserve">13. APLINKOS APSAUGOS IR SOCIALINIAI KRITERIJAI </w:t>
            </w:r>
          </w:p>
        </w:tc>
      </w:tr>
      <w:tr w:rsidR="00ED6378" w:rsidRPr="00AD7FCE" w14:paraId="05D8A05A" w14:textId="77777777" w:rsidTr="00D6188D">
        <w:trPr>
          <w:trHeight w:val="300"/>
        </w:trPr>
        <w:tc>
          <w:tcPr>
            <w:tcW w:w="3150" w:type="dxa"/>
            <w:gridSpan w:val="2"/>
          </w:tcPr>
          <w:p w14:paraId="1C2710A4" w14:textId="77777777" w:rsidR="00027B83" w:rsidRPr="00AD7FCE" w:rsidRDefault="000B0897">
            <w:pPr>
              <w:rPr>
                <w:b/>
                <w:color w:val="000000" w:themeColor="text1"/>
                <w:kern w:val="2"/>
                <w:szCs w:val="24"/>
              </w:rPr>
            </w:pPr>
            <w:r w:rsidRPr="00AD7FCE">
              <w:rPr>
                <w:b/>
                <w:color w:val="000000" w:themeColor="text1"/>
                <w:kern w:val="2"/>
                <w:szCs w:val="24"/>
              </w:rPr>
              <w:t xml:space="preserve">13.1. Su perkamomis paslaugomis susiję  aplinkos apsaugos kriterijai </w:t>
            </w:r>
          </w:p>
        </w:tc>
        <w:tc>
          <w:tcPr>
            <w:tcW w:w="6385" w:type="dxa"/>
            <w:gridSpan w:val="2"/>
          </w:tcPr>
          <w:p w14:paraId="78062BE4" w14:textId="77777777" w:rsidR="004333C6" w:rsidRPr="00AD7FCE" w:rsidRDefault="004333C6" w:rsidP="00933756">
            <w:pPr>
              <w:rPr>
                <w:color w:val="000000" w:themeColor="text1"/>
                <w:kern w:val="2"/>
                <w:szCs w:val="24"/>
                <w:shd w:val="clear" w:color="auto" w:fill="FFFFFF"/>
              </w:rPr>
            </w:pPr>
            <w:r w:rsidRPr="00AD7FCE">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D0B94FD" w14:textId="77777777" w:rsidR="00BF6754" w:rsidRPr="00AD7FCE" w:rsidRDefault="00BF6754" w:rsidP="00BF6754">
            <w:pPr>
              <w:tabs>
                <w:tab w:val="left" w:pos="1276"/>
                <w:tab w:val="left" w:pos="1560"/>
              </w:tabs>
              <w:jc w:val="both"/>
              <w:rPr>
                <w:color w:val="000000" w:themeColor="text1"/>
                <w:sz w:val="12"/>
                <w:szCs w:val="12"/>
              </w:rPr>
            </w:pPr>
          </w:p>
          <w:p w14:paraId="53C9F569" w14:textId="7E9C988B" w:rsidR="00027B83" w:rsidRPr="00AD7FCE" w:rsidRDefault="004333C6" w:rsidP="001A6C98">
            <w:pPr>
              <w:tabs>
                <w:tab w:val="left" w:pos="1276"/>
                <w:tab w:val="left" w:pos="1560"/>
              </w:tabs>
              <w:rPr>
                <w:color w:val="000000" w:themeColor="text1"/>
                <w:kern w:val="2"/>
                <w:szCs w:val="24"/>
              </w:rPr>
            </w:pPr>
            <w:r w:rsidRPr="00AD7FCE">
              <w:rPr>
                <w:color w:val="000000" w:themeColor="text1"/>
                <w:szCs w:val="24"/>
              </w:rPr>
              <w:t>Vykdomas žaliasis pirkimas, vadovaujantis Tvarkos aprašo 4.4.</w:t>
            </w:r>
            <w:r w:rsidR="00933756" w:rsidRPr="00AD7FCE">
              <w:rPr>
                <w:color w:val="000000" w:themeColor="text1"/>
                <w:szCs w:val="24"/>
              </w:rPr>
              <w:t>3 </w:t>
            </w:r>
            <w:r w:rsidRPr="00AD7FCE">
              <w:rPr>
                <w:color w:val="000000" w:themeColor="text1"/>
                <w:szCs w:val="24"/>
              </w:rPr>
              <w:t>papunkčiu, t. y. perkama tik nematerialaus pobūdžio (intelektinė) ar kitokia paslauga, nesusijusi su materialaus objekto sukūrimu, kurios teikimo metu nėra numatomas reikšmingas neigiamas poveikis aplinkai, nesukuriamas taršos šaltinis ir negeneruojamos a</w:t>
            </w:r>
            <w:r w:rsidR="00BF6754" w:rsidRPr="00AD7FCE">
              <w:rPr>
                <w:color w:val="000000" w:themeColor="text1"/>
                <w:szCs w:val="24"/>
              </w:rPr>
              <w:t>tliekos (dalis pirkimo objekto)</w:t>
            </w:r>
            <w:r w:rsidR="000B0897" w:rsidRPr="00AD7FCE">
              <w:rPr>
                <w:color w:val="000000" w:themeColor="text1"/>
                <w:kern w:val="2"/>
                <w:szCs w:val="24"/>
                <w:shd w:val="clear" w:color="auto" w:fill="FFFFFF"/>
              </w:rPr>
              <w:t>.</w:t>
            </w:r>
          </w:p>
        </w:tc>
      </w:tr>
      <w:tr w:rsidR="00ED6378" w:rsidRPr="00AD7FCE" w14:paraId="419E8DA3" w14:textId="77777777" w:rsidTr="00D6188D">
        <w:trPr>
          <w:trHeight w:val="300"/>
        </w:trPr>
        <w:tc>
          <w:tcPr>
            <w:tcW w:w="3150" w:type="dxa"/>
            <w:gridSpan w:val="2"/>
            <w:tcBorders>
              <w:bottom w:val="single" w:sz="4" w:space="0" w:color="auto"/>
            </w:tcBorders>
          </w:tcPr>
          <w:p w14:paraId="628C630D" w14:textId="77777777" w:rsidR="00027B83" w:rsidRPr="00AD7FCE" w:rsidRDefault="000B0897">
            <w:pPr>
              <w:rPr>
                <w:b/>
                <w:color w:val="000000" w:themeColor="text1"/>
                <w:kern w:val="2"/>
                <w:szCs w:val="24"/>
              </w:rPr>
            </w:pPr>
            <w:r w:rsidRPr="00AD7FCE">
              <w:rPr>
                <w:b/>
                <w:color w:val="000000" w:themeColor="text1"/>
                <w:kern w:val="2"/>
                <w:szCs w:val="24"/>
              </w:rPr>
              <w:t>13.2. Su perkamomis Paslaugomis susiję socialiniai kriterijai</w:t>
            </w:r>
          </w:p>
        </w:tc>
        <w:tc>
          <w:tcPr>
            <w:tcW w:w="6385" w:type="dxa"/>
            <w:gridSpan w:val="2"/>
            <w:tcBorders>
              <w:bottom w:val="single" w:sz="4" w:space="0" w:color="auto"/>
            </w:tcBorders>
          </w:tcPr>
          <w:p w14:paraId="3EC0D911" w14:textId="1C10518B" w:rsidR="00027B83" w:rsidRPr="00AD7FCE" w:rsidRDefault="000B0897">
            <w:pPr>
              <w:rPr>
                <w:color w:val="000000" w:themeColor="text1"/>
                <w:kern w:val="2"/>
                <w:szCs w:val="24"/>
                <w:shd w:val="clear" w:color="auto" w:fill="FFFFFF"/>
              </w:rPr>
            </w:pPr>
            <w:r w:rsidRPr="00AD7FCE">
              <w:rPr>
                <w:color w:val="000000" w:themeColor="text1"/>
                <w:kern w:val="2"/>
                <w:szCs w:val="24"/>
                <w:shd w:val="clear" w:color="auto" w:fill="FFFFFF"/>
              </w:rPr>
              <w:t>Netaikoma</w:t>
            </w:r>
            <w:r w:rsidR="00D1067A" w:rsidRPr="00AD7FCE">
              <w:rPr>
                <w:color w:val="000000" w:themeColor="text1"/>
                <w:kern w:val="2"/>
                <w:szCs w:val="24"/>
                <w:shd w:val="clear" w:color="auto" w:fill="FFFFFF"/>
              </w:rPr>
              <w:t>.</w:t>
            </w:r>
          </w:p>
          <w:p w14:paraId="2BF3C378" w14:textId="2ABB536B" w:rsidR="00027B83" w:rsidRPr="00AD7FCE" w:rsidRDefault="00027B83">
            <w:pPr>
              <w:rPr>
                <w:color w:val="000000" w:themeColor="text1"/>
                <w:kern w:val="2"/>
                <w:szCs w:val="24"/>
              </w:rPr>
            </w:pPr>
          </w:p>
        </w:tc>
      </w:tr>
      <w:tr w:rsidR="00ED6378" w:rsidRPr="00AD7FCE" w14:paraId="6E1A6AE3" w14:textId="77777777" w:rsidTr="00D6188D">
        <w:trPr>
          <w:trHeight w:val="300"/>
        </w:trPr>
        <w:tc>
          <w:tcPr>
            <w:tcW w:w="3150" w:type="dxa"/>
            <w:gridSpan w:val="2"/>
            <w:tcBorders>
              <w:left w:val="nil"/>
              <w:right w:val="nil"/>
            </w:tcBorders>
          </w:tcPr>
          <w:p w14:paraId="6BD3B0C0" w14:textId="77777777" w:rsidR="004333C6" w:rsidRPr="00AD7FCE" w:rsidRDefault="004333C6">
            <w:pPr>
              <w:rPr>
                <w:b/>
                <w:color w:val="000000" w:themeColor="text1"/>
                <w:kern w:val="2"/>
                <w:szCs w:val="24"/>
              </w:rPr>
            </w:pPr>
          </w:p>
        </w:tc>
        <w:tc>
          <w:tcPr>
            <w:tcW w:w="6385" w:type="dxa"/>
            <w:gridSpan w:val="2"/>
            <w:tcBorders>
              <w:left w:val="nil"/>
              <w:right w:val="nil"/>
            </w:tcBorders>
          </w:tcPr>
          <w:p w14:paraId="3330B19C" w14:textId="77777777" w:rsidR="004333C6" w:rsidRPr="00AD7FCE" w:rsidRDefault="004333C6">
            <w:pPr>
              <w:rPr>
                <w:color w:val="000000" w:themeColor="text1"/>
                <w:kern w:val="2"/>
                <w:szCs w:val="24"/>
                <w:shd w:val="clear" w:color="auto" w:fill="FFFFFF"/>
              </w:rPr>
            </w:pPr>
          </w:p>
        </w:tc>
      </w:tr>
      <w:tr w:rsidR="00ED6378" w:rsidRPr="00AD7FCE" w14:paraId="1CF58E95" w14:textId="77777777" w:rsidTr="777B33EE">
        <w:trPr>
          <w:trHeight w:val="300"/>
        </w:trPr>
        <w:tc>
          <w:tcPr>
            <w:tcW w:w="9535" w:type="dxa"/>
            <w:gridSpan w:val="4"/>
          </w:tcPr>
          <w:p w14:paraId="477CE1F7" w14:textId="03F04747" w:rsidR="00027B83" w:rsidRPr="00AD7FCE" w:rsidRDefault="000B0897" w:rsidP="00933756">
            <w:pPr>
              <w:jc w:val="center"/>
              <w:rPr>
                <w:color w:val="000000" w:themeColor="text1"/>
                <w:kern w:val="2"/>
                <w:szCs w:val="24"/>
              </w:rPr>
            </w:pPr>
            <w:r w:rsidRPr="00AD7FCE">
              <w:rPr>
                <w:b/>
                <w:color w:val="000000" w:themeColor="text1"/>
                <w:kern w:val="2"/>
                <w:szCs w:val="24"/>
              </w:rPr>
              <w:t xml:space="preserve">14. BENDRŲJŲ SĄLYGŲ PAKEITIMAI IR PAPILDYMAI </w:t>
            </w:r>
          </w:p>
        </w:tc>
      </w:tr>
      <w:tr w:rsidR="007D170B" w:rsidRPr="00AD7FCE" w14:paraId="6A736C04" w14:textId="77777777" w:rsidTr="00D6188D">
        <w:trPr>
          <w:trHeight w:val="300"/>
        </w:trPr>
        <w:tc>
          <w:tcPr>
            <w:tcW w:w="1897" w:type="dxa"/>
          </w:tcPr>
          <w:p w14:paraId="2E5678AB" w14:textId="05FBBBC1" w:rsidR="007D170B" w:rsidRPr="007D170B" w:rsidRDefault="007D170B" w:rsidP="007D170B">
            <w:pPr>
              <w:rPr>
                <w:b/>
                <w:color w:val="000000" w:themeColor="text1"/>
                <w:kern w:val="2"/>
                <w:szCs w:val="24"/>
              </w:rPr>
            </w:pPr>
            <w:r w:rsidRPr="007D170B">
              <w:rPr>
                <w:b/>
                <w:bCs/>
                <w:kern w:val="2"/>
              </w:rPr>
              <w:t>14.1. INTELEKTINĖ NUOSAVYBĖ</w:t>
            </w:r>
          </w:p>
        </w:tc>
        <w:tc>
          <w:tcPr>
            <w:tcW w:w="7638" w:type="dxa"/>
            <w:gridSpan w:val="3"/>
          </w:tcPr>
          <w:p w14:paraId="38DE7987" w14:textId="77777777" w:rsidR="007D170B" w:rsidRPr="007D170B" w:rsidRDefault="007D170B" w:rsidP="007D170B">
            <w:pPr>
              <w:widowControl w:val="0"/>
              <w:tabs>
                <w:tab w:val="left" w:pos="606"/>
              </w:tabs>
            </w:pPr>
            <w:r w:rsidRPr="007D170B">
              <w:rPr>
                <w:kern w:val="2"/>
              </w:rPr>
              <w:t xml:space="preserve">Šalys susitaria papildyti Sutarties Bendrąsias sąlygas nurodytais punktais, tačiau kitų punktų numeracijos nekeisti: </w:t>
            </w:r>
          </w:p>
          <w:p w14:paraId="49E8F7C0" w14:textId="77777777" w:rsidR="007D170B" w:rsidRPr="007D170B" w:rsidRDefault="007D170B" w:rsidP="007D170B">
            <w:r w:rsidRPr="007D170B">
              <w:rPr>
                <w:kern w:val="2"/>
              </w:rPr>
              <w:t xml:space="preserve">15.4. </w:t>
            </w:r>
            <w:r w:rsidRPr="007D170B">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09755413" w14:textId="77777777" w:rsidR="007D170B" w:rsidRPr="007D170B" w:rsidRDefault="007D170B" w:rsidP="007D170B">
            <w:pPr>
              <w:pBdr>
                <w:top w:val="nil"/>
                <w:left w:val="nil"/>
                <w:bottom w:val="nil"/>
                <w:right w:val="nil"/>
                <w:between w:val="nil"/>
              </w:pBdr>
              <w:rPr>
                <w:color w:val="000000" w:themeColor="text1"/>
              </w:rPr>
            </w:pPr>
            <w:r w:rsidRPr="007D170B">
              <w:t xml:space="preserve">15.4.1. teisę disponuoti kūriniais ir Paslaugų rezultatais savo nuožiūra; </w:t>
            </w:r>
          </w:p>
          <w:p w14:paraId="75270FC7" w14:textId="77777777" w:rsidR="007D170B" w:rsidRPr="007D170B" w:rsidRDefault="007D170B" w:rsidP="007D170B">
            <w:pPr>
              <w:pBdr>
                <w:top w:val="nil"/>
                <w:left w:val="nil"/>
                <w:bottom w:val="nil"/>
                <w:right w:val="nil"/>
                <w:between w:val="nil"/>
              </w:pBdr>
              <w:rPr>
                <w:color w:val="000000" w:themeColor="text1"/>
              </w:rPr>
            </w:pPr>
            <w:r w:rsidRPr="007D170B">
              <w:t>15.4.2. teisę savo iniciatyva nuspręsti ar nurodyti kūrinio autorių;</w:t>
            </w:r>
          </w:p>
          <w:p w14:paraId="76952BF1" w14:textId="77777777" w:rsidR="007D170B" w:rsidRPr="007D170B" w:rsidRDefault="007D170B" w:rsidP="007D170B">
            <w:pPr>
              <w:pBdr>
                <w:top w:val="nil"/>
                <w:left w:val="nil"/>
                <w:bottom w:val="nil"/>
                <w:right w:val="nil"/>
                <w:between w:val="nil"/>
              </w:pBdr>
              <w:rPr>
                <w:color w:val="000000" w:themeColor="text1"/>
              </w:rPr>
            </w:pPr>
            <w:r w:rsidRPr="007D170B">
              <w:t>teisę savo iniciatyva modifikuoti parengtus darbus, panaudoti juos perleidimui / perdavimui tretiesiems asmenims be atskiro tiekėjo sutikimo;</w:t>
            </w:r>
          </w:p>
          <w:p w14:paraId="53C3B70F" w14:textId="77777777" w:rsidR="007D170B" w:rsidRPr="007D170B" w:rsidRDefault="007D170B" w:rsidP="007D170B">
            <w:pPr>
              <w:pBdr>
                <w:top w:val="nil"/>
                <w:left w:val="nil"/>
                <w:bottom w:val="nil"/>
                <w:right w:val="nil"/>
                <w:between w:val="nil"/>
              </w:pBdr>
              <w:rPr>
                <w:color w:val="000000" w:themeColor="text1"/>
              </w:rPr>
            </w:pPr>
            <w:r w:rsidRPr="007D170B">
              <w:t>15.4.3. teisę leisti arba uždrausti trečiosioms šalims atlikti šiuos veiksmus:</w:t>
            </w:r>
          </w:p>
          <w:p w14:paraId="165293B1" w14:textId="77777777" w:rsidR="007D170B" w:rsidRPr="007D170B" w:rsidRDefault="007D170B" w:rsidP="007D170B">
            <w:pPr>
              <w:pBdr>
                <w:top w:val="nil"/>
                <w:left w:val="nil"/>
                <w:bottom w:val="nil"/>
                <w:right w:val="nil"/>
                <w:between w:val="nil"/>
              </w:pBdr>
              <w:rPr>
                <w:color w:val="000000" w:themeColor="text1"/>
              </w:rPr>
            </w:pPr>
            <w:r w:rsidRPr="007D170B">
              <w:rPr>
                <w:color w:val="000000" w:themeColor="text1"/>
              </w:rPr>
              <w:t xml:space="preserve">15.4.4. </w:t>
            </w:r>
            <w:r w:rsidRPr="007D170B">
              <w:t>teisę atgaminti kūrinius bet kokia forma ar bet kokiomis priemonėmis;</w:t>
            </w:r>
          </w:p>
          <w:p w14:paraId="78F8AD96" w14:textId="77777777" w:rsidR="007D170B" w:rsidRPr="007D170B" w:rsidRDefault="007D170B" w:rsidP="007D170B">
            <w:pPr>
              <w:pBdr>
                <w:top w:val="nil"/>
                <w:left w:val="nil"/>
                <w:bottom w:val="nil"/>
                <w:right w:val="nil"/>
                <w:between w:val="nil"/>
              </w:pBdr>
              <w:rPr>
                <w:color w:val="000000" w:themeColor="text1"/>
              </w:rPr>
            </w:pPr>
            <w:r w:rsidRPr="007D170B">
              <w:rPr>
                <w:color w:val="000000" w:themeColor="text1"/>
              </w:rPr>
              <w:t xml:space="preserve">15.4.5. </w:t>
            </w:r>
            <w:r w:rsidRPr="007D170B">
              <w:t xml:space="preserve">teisę publikuoti kūrinius ir/ar jų kopijas; </w:t>
            </w:r>
          </w:p>
          <w:p w14:paraId="77284DD9" w14:textId="77777777" w:rsidR="007D170B" w:rsidRPr="007D170B" w:rsidRDefault="007D170B" w:rsidP="007D170B">
            <w:pPr>
              <w:pBdr>
                <w:top w:val="nil"/>
                <w:left w:val="nil"/>
                <w:bottom w:val="nil"/>
                <w:right w:val="nil"/>
                <w:between w:val="nil"/>
              </w:pBdr>
              <w:rPr>
                <w:color w:val="000000" w:themeColor="text1"/>
              </w:rPr>
            </w:pPr>
            <w:r w:rsidRPr="007D170B">
              <w:rPr>
                <w:color w:val="000000" w:themeColor="text1"/>
              </w:rPr>
              <w:t xml:space="preserve">15.4.6. </w:t>
            </w:r>
            <w:r w:rsidRPr="007D170B">
              <w:t>teisę versti kūrinius (jei taikoma);</w:t>
            </w:r>
          </w:p>
          <w:p w14:paraId="603F6F7F" w14:textId="77777777" w:rsidR="007D170B" w:rsidRPr="007D170B" w:rsidRDefault="007D170B" w:rsidP="007D170B">
            <w:pPr>
              <w:pBdr>
                <w:top w:val="nil"/>
                <w:left w:val="nil"/>
                <w:bottom w:val="nil"/>
                <w:right w:val="nil"/>
                <w:between w:val="nil"/>
              </w:pBdr>
              <w:rPr>
                <w:color w:val="000000" w:themeColor="text1"/>
              </w:rPr>
            </w:pPr>
            <w:r w:rsidRPr="007D170B">
              <w:rPr>
                <w:color w:val="000000" w:themeColor="text1"/>
              </w:rPr>
              <w:t xml:space="preserve">15.4.7. </w:t>
            </w:r>
            <w:r w:rsidRPr="007D170B">
              <w:t xml:space="preserve">teisę pritaikyti ar kitaip apdoroti kūrinius ir/ar jų kopijas; </w:t>
            </w:r>
          </w:p>
          <w:p w14:paraId="7CA54A1A" w14:textId="77777777" w:rsidR="007D170B" w:rsidRPr="007D170B" w:rsidRDefault="007D170B" w:rsidP="007D170B">
            <w:pPr>
              <w:pBdr>
                <w:top w:val="nil"/>
                <w:left w:val="nil"/>
                <w:bottom w:val="nil"/>
                <w:right w:val="nil"/>
                <w:between w:val="nil"/>
              </w:pBdr>
              <w:rPr>
                <w:color w:val="000000" w:themeColor="text1"/>
              </w:rPr>
            </w:pPr>
            <w:r w:rsidRPr="007D170B">
              <w:rPr>
                <w:color w:val="000000" w:themeColor="text1"/>
              </w:rPr>
              <w:t xml:space="preserve">15.4.8. </w:t>
            </w:r>
            <w:r w:rsidRPr="007D170B">
              <w:t xml:space="preserve">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6C18C805" w14:textId="77777777" w:rsidR="007D170B" w:rsidRPr="007D170B" w:rsidRDefault="007D170B" w:rsidP="007D170B">
            <w:pPr>
              <w:pBdr>
                <w:top w:val="nil"/>
                <w:left w:val="nil"/>
                <w:bottom w:val="nil"/>
                <w:right w:val="nil"/>
                <w:between w:val="nil"/>
              </w:pBdr>
              <w:jc w:val="both"/>
              <w:rPr>
                <w:color w:val="000000" w:themeColor="text1"/>
              </w:rPr>
            </w:pPr>
            <w:r w:rsidRPr="007D170B">
              <w:rPr>
                <w:color w:val="000000" w:themeColor="text1"/>
              </w:rPr>
              <w:t xml:space="preserve">15.4.9. </w:t>
            </w:r>
            <w:r w:rsidRPr="007D170B">
              <w:t xml:space="preserve">teisę viešai skelbti kūrinius ir/ar jų kopijas; </w:t>
            </w:r>
          </w:p>
          <w:p w14:paraId="0DBE5C55" w14:textId="77777777" w:rsidR="007D170B" w:rsidRPr="007D170B" w:rsidRDefault="007D170B" w:rsidP="007D170B">
            <w:pPr>
              <w:pBdr>
                <w:top w:val="nil"/>
                <w:left w:val="nil"/>
                <w:bottom w:val="nil"/>
                <w:right w:val="nil"/>
                <w:between w:val="nil"/>
              </w:pBdr>
              <w:rPr>
                <w:color w:val="000000" w:themeColor="text1"/>
              </w:rPr>
            </w:pPr>
            <w:r w:rsidRPr="007D170B">
              <w:rPr>
                <w:color w:val="000000" w:themeColor="text1"/>
              </w:rPr>
              <w:t xml:space="preserve">15.4.10. </w:t>
            </w:r>
            <w:r w:rsidRPr="007D170B">
              <w:t xml:space="preserve">teisę transliuoti, retransliuoti ir kitaip padaryti viešai prieinamus kūrinius ir/ar jų kopijas, įskaitant viešai prieinamus kompiuterių tinklais (internetu); </w:t>
            </w:r>
          </w:p>
          <w:p w14:paraId="5AE8EDBD" w14:textId="77777777" w:rsidR="007D170B" w:rsidRPr="007D170B" w:rsidRDefault="007D170B" w:rsidP="007D170B">
            <w:pPr>
              <w:pBdr>
                <w:top w:val="nil"/>
                <w:left w:val="nil"/>
                <w:bottom w:val="nil"/>
                <w:right w:val="nil"/>
                <w:between w:val="nil"/>
              </w:pBdr>
              <w:rPr>
                <w:color w:val="000000" w:themeColor="text1"/>
              </w:rPr>
            </w:pPr>
            <w:r w:rsidRPr="007D170B">
              <w:t xml:space="preserve">15.4.11. teisę visam laikui arba laikinai bet kokiu būdu ar forma perkelti visus kūrinius ir/ar jų kopijas arba didelę jų dalį į kitą laikmeną; </w:t>
            </w:r>
          </w:p>
          <w:p w14:paraId="34F542BA" w14:textId="77777777" w:rsidR="007D170B" w:rsidRPr="007D170B" w:rsidRDefault="007D170B" w:rsidP="007D170B">
            <w:pPr>
              <w:pBdr>
                <w:top w:val="nil"/>
                <w:left w:val="nil"/>
                <w:bottom w:val="nil"/>
                <w:right w:val="nil"/>
                <w:between w:val="nil"/>
              </w:pBdr>
              <w:rPr>
                <w:color w:val="000000" w:themeColor="text1"/>
              </w:rPr>
            </w:pPr>
            <w:r w:rsidRPr="007D170B">
              <w:t>15.4.12. teisę kitaip naudoti kūrinius ir/ar jų kopijas.</w:t>
            </w:r>
          </w:p>
          <w:p w14:paraId="400DB5F5" w14:textId="77777777" w:rsidR="007D170B" w:rsidRPr="007D170B" w:rsidRDefault="007D170B" w:rsidP="007D170B">
            <w:pPr>
              <w:pBdr>
                <w:top w:val="nil"/>
                <w:left w:val="nil"/>
                <w:bottom w:val="nil"/>
                <w:right w:val="nil"/>
                <w:between w:val="nil"/>
              </w:pBdr>
              <w:tabs>
                <w:tab w:val="left" w:pos="1134"/>
              </w:tabs>
              <w:rPr>
                <w:color w:val="000000" w:themeColor="text1"/>
              </w:rPr>
            </w:pPr>
            <w:r w:rsidRPr="007D170B">
              <w:t>15.5. Norint pilnai ar iš dalies pasinaudoti šiame skyriuje aukščiau nurodytomis teisėmis, Pirkėjui nereikia išankstinio ar tolesnio Tiekėjo patvirtinimo ar leidimo.</w:t>
            </w:r>
          </w:p>
          <w:p w14:paraId="690A506B" w14:textId="77777777" w:rsidR="007D170B" w:rsidRPr="007D170B" w:rsidRDefault="007D170B" w:rsidP="007D170B">
            <w:pPr>
              <w:pBdr>
                <w:top w:val="nil"/>
                <w:left w:val="nil"/>
                <w:bottom w:val="nil"/>
                <w:right w:val="nil"/>
                <w:between w:val="nil"/>
              </w:pBdr>
              <w:tabs>
                <w:tab w:val="left" w:pos="1134"/>
              </w:tabs>
              <w:rPr>
                <w:color w:val="000000" w:themeColor="text1"/>
              </w:rPr>
            </w:pPr>
            <w:r w:rsidRPr="007D170B">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4BBBFF99" w14:textId="77777777" w:rsidR="007D170B" w:rsidRPr="007D170B" w:rsidRDefault="007D170B" w:rsidP="007D170B">
            <w:pPr>
              <w:pBdr>
                <w:top w:val="nil"/>
                <w:left w:val="nil"/>
                <w:bottom w:val="nil"/>
                <w:right w:val="nil"/>
                <w:between w:val="nil"/>
              </w:pBdr>
              <w:tabs>
                <w:tab w:val="left" w:pos="1134"/>
              </w:tabs>
              <w:rPr>
                <w:color w:val="000000" w:themeColor="text1"/>
              </w:rPr>
            </w:pPr>
            <w:r w:rsidRPr="007D170B">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06496B8C" w14:textId="77777777" w:rsidR="007D170B" w:rsidRPr="007D170B" w:rsidRDefault="007D170B" w:rsidP="007D170B">
            <w:pPr>
              <w:pBdr>
                <w:top w:val="nil"/>
                <w:left w:val="nil"/>
                <w:bottom w:val="nil"/>
                <w:right w:val="nil"/>
                <w:between w:val="nil"/>
              </w:pBdr>
              <w:tabs>
                <w:tab w:val="left" w:pos="1134"/>
              </w:tabs>
              <w:rPr>
                <w:color w:val="000000" w:themeColor="text1"/>
              </w:rPr>
            </w:pPr>
            <w:r w:rsidRPr="007D170B">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49AFA0F7" w14:textId="77777777" w:rsidR="007D170B" w:rsidRPr="007D170B" w:rsidRDefault="007D170B" w:rsidP="007D170B">
            <w:pPr>
              <w:pBdr>
                <w:top w:val="nil"/>
                <w:left w:val="nil"/>
                <w:bottom w:val="nil"/>
                <w:right w:val="nil"/>
                <w:between w:val="nil"/>
              </w:pBdr>
              <w:tabs>
                <w:tab w:val="left" w:pos="1134"/>
              </w:tabs>
              <w:rPr>
                <w:color w:val="000000" w:themeColor="text1"/>
              </w:rPr>
            </w:pPr>
            <w:r w:rsidRPr="007D170B">
              <w:t xml:space="preserve">15.9. </w:t>
            </w:r>
            <w:r w:rsidRPr="007D170B">
              <w:rPr>
                <w:rFonts w:asciiTheme="majorBidi" w:hAnsiTheme="majorBidi" w:cstheme="majorBidi"/>
                <w:color w:val="000000" w:themeColor="text1"/>
              </w:rPr>
              <w:t>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r w:rsidRPr="007D170B">
              <w:t xml:space="preserve"> </w:t>
            </w:r>
          </w:p>
          <w:p w14:paraId="71BF0C07" w14:textId="77777777" w:rsidR="007D170B" w:rsidRPr="007D170B" w:rsidRDefault="007D170B" w:rsidP="007D170B">
            <w:pPr>
              <w:pBdr>
                <w:top w:val="nil"/>
                <w:left w:val="nil"/>
                <w:bottom w:val="nil"/>
                <w:right w:val="nil"/>
                <w:between w:val="nil"/>
              </w:pBdr>
              <w:tabs>
                <w:tab w:val="left" w:pos="1134"/>
              </w:tabs>
              <w:rPr>
                <w:color w:val="000000" w:themeColor="text1"/>
              </w:rPr>
            </w:pPr>
            <w:r w:rsidRPr="007D170B">
              <w:t>15.10. Pirkėjas gali visas teises, kurios jam buvo suteiktos šia Sutartimi, perleisti trečiajam asmeniui arba šias teises įgyvendinti kartu su trečiuoju asmeniu, arba ginti šias teises nuo trečiojo asmens pažeidimo.</w:t>
            </w:r>
          </w:p>
          <w:p w14:paraId="493D62C0" w14:textId="77777777" w:rsidR="007D170B" w:rsidRPr="007D170B" w:rsidRDefault="007D170B" w:rsidP="007D170B">
            <w:pPr>
              <w:pBdr>
                <w:top w:val="nil"/>
                <w:left w:val="nil"/>
                <w:bottom w:val="nil"/>
                <w:right w:val="nil"/>
                <w:between w:val="nil"/>
              </w:pBdr>
              <w:tabs>
                <w:tab w:val="left" w:pos="1134"/>
              </w:tabs>
            </w:pPr>
            <w:r w:rsidRPr="007D170B">
              <w:t xml:space="preserve">15.11. </w:t>
            </w:r>
            <w:r w:rsidRPr="007D170B">
              <w:rPr>
                <w:rFonts w:asciiTheme="majorBidi" w:hAnsiTheme="majorBidi" w:cstheme="majorBidi"/>
                <w:color w:val="000000" w:themeColor="text1"/>
              </w:rPr>
              <w:t>Šalys susitaria, kad šia Sutartimi Pirkėjas taip pat įgyja teisę gauti bet kokį atlyginimą ir (ar) kompensaciją už jam perduotų turtinių teisių naudojimą ar tokių teisių perdavimą ar suteikimą tretiesiems asmenims.</w:t>
            </w:r>
          </w:p>
          <w:p w14:paraId="5302437B" w14:textId="77777777" w:rsidR="007D170B" w:rsidRPr="007D170B" w:rsidRDefault="007D170B" w:rsidP="007D170B">
            <w:pPr>
              <w:pBdr>
                <w:top w:val="nil"/>
                <w:left w:val="nil"/>
                <w:bottom w:val="nil"/>
                <w:right w:val="nil"/>
                <w:between w:val="nil"/>
              </w:pBdr>
              <w:tabs>
                <w:tab w:val="left" w:pos="1134"/>
              </w:tabs>
            </w:pPr>
            <w:r w:rsidRPr="007D170B">
              <w:t xml:space="preserve">15.12. </w:t>
            </w:r>
            <w:r w:rsidRPr="007D170B">
              <w:rPr>
                <w:rFonts w:asciiTheme="majorBidi" w:hAnsiTheme="majorBidi" w:cstheme="majorBidi"/>
                <w:color w:val="000000" w:themeColor="text1"/>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18E39676" w14:textId="77777777" w:rsidR="007D170B" w:rsidRPr="007D170B" w:rsidRDefault="007D170B" w:rsidP="007D170B">
            <w:pPr>
              <w:pBdr>
                <w:top w:val="nil"/>
                <w:left w:val="nil"/>
                <w:bottom w:val="nil"/>
                <w:right w:val="nil"/>
                <w:between w:val="nil"/>
              </w:pBdr>
              <w:tabs>
                <w:tab w:val="left" w:pos="1134"/>
              </w:tabs>
              <w:rPr>
                <w:rFonts w:asciiTheme="majorBidi" w:hAnsiTheme="majorBidi" w:cstheme="majorBidi"/>
                <w:color w:val="000000" w:themeColor="text1"/>
                <w:lang w:eastAsia="ru-RU"/>
              </w:rPr>
            </w:pPr>
            <w:r w:rsidRPr="007D170B">
              <w:rPr>
                <w:rFonts w:asciiTheme="majorBidi" w:hAnsiTheme="majorBidi" w:cstheme="majorBidi"/>
                <w:color w:val="000000" w:themeColor="text1"/>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465FF629" w14:textId="6E0FD8FF" w:rsidR="007D170B" w:rsidRPr="007D170B" w:rsidRDefault="007D170B" w:rsidP="007D170B">
            <w:pPr>
              <w:jc w:val="both"/>
              <w:rPr>
                <w:rFonts w:asciiTheme="majorBidi" w:hAnsiTheme="majorBidi" w:cstheme="majorBidi"/>
                <w:color w:val="000000" w:themeColor="text1"/>
                <w:szCs w:val="24"/>
              </w:rPr>
            </w:pPr>
            <w:r w:rsidRPr="007D170B">
              <w:t>15.14. Sutarties nutraukimas neturi įtakos šiame skyriuje aprašytam teisių perleidimui.</w:t>
            </w:r>
          </w:p>
        </w:tc>
      </w:tr>
      <w:tr w:rsidR="00ED6378" w:rsidRPr="00AD7FCE" w14:paraId="3CC1A2DB" w14:textId="77777777" w:rsidTr="00D6188D">
        <w:trPr>
          <w:trHeight w:val="300"/>
        </w:trPr>
        <w:tc>
          <w:tcPr>
            <w:tcW w:w="1897" w:type="dxa"/>
          </w:tcPr>
          <w:p w14:paraId="136BB968" w14:textId="6FD83D7F" w:rsidR="00027B83" w:rsidRPr="00AD7FCE" w:rsidRDefault="001341AB">
            <w:pPr>
              <w:rPr>
                <w:b/>
                <w:color w:val="000000" w:themeColor="text1"/>
                <w:kern w:val="2"/>
                <w:szCs w:val="24"/>
              </w:rPr>
            </w:pPr>
            <w:r w:rsidRPr="00AD7FCE">
              <w:rPr>
                <w:b/>
                <w:color w:val="000000" w:themeColor="text1"/>
                <w:kern w:val="2"/>
                <w:szCs w:val="24"/>
              </w:rPr>
              <w:t>14.2</w:t>
            </w:r>
            <w:r w:rsidR="000B0897" w:rsidRPr="00AD7FCE">
              <w:rPr>
                <w:b/>
                <w:color w:val="000000" w:themeColor="text1"/>
                <w:kern w:val="2"/>
                <w:szCs w:val="24"/>
              </w:rPr>
              <w:t xml:space="preserve">. </w:t>
            </w:r>
          </w:p>
        </w:tc>
        <w:tc>
          <w:tcPr>
            <w:tcW w:w="7638" w:type="dxa"/>
            <w:gridSpan w:val="3"/>
          </w:tcPr>
          <w:p w14:paraId="765F3002" w14:textId="407195F5" w:rsidR="00933756" w:rsidRPr="00AD7FCE" w:rsidRDefault="00F328B9" w:rsidP="001341AB">
            <w:pPr>
              <w:rPr>
                <w:color w:val="000000" w:themeColor="text1"/>
                <w:kern w:val="2"/>
                <w:szCs w:val="24"/>
              </w:rPr>
            </w:pPr>
            <w:r w:rsidRPr="00AD7FCE">
              <w:rPr>
                <w:color w:val="000000" w:themeColor="text1"/>
                <w:kern w:val="2"/>
                <w:szCs w:val="24"/>
              </w:rPr>
              <w:t>–</w:t>
            </w:r>
          </w:p>
        </w:tc>
      </w:tr>
      <w:tr w:rsidR="00ED6378" w:rsidRPr="00AD7FCE" w14:paraId="765589DA" w14:textId="77777777" w:rsidTr="00D6188D">
        <w:trPr>
          <w:trHeight w:val="300"/>
        </w:trPr>
        <w:tc>
          <w:tcPr>
            <w:tcW w:w="3150" w:type="dxa"/>
            <w:gridSpan w:val="2"/>
            <w:tcBorders>
              <w:left w:val="nil"/>
              <w:right w:val="nil"/>
            </w:tcBorders>
          </w:tcPr>
          <w:p w14:paraId="4D2C593E" w14:textId="77777777" w:rsidR="004333C6" w:rsidRPr="00AD7FCE" w:rsidRDefault="004333C6">
            <w:pPr>
              <w:rPr>
                <w:b/>
                <w:color w:val="000000" w:themeColor="text1"/>
                <w:kern w:val="2"/>
                <w:szCs w:val="24"/>
              </w:rPr>
            </w:pPr>
          </w:p>
        </w:tc>
        <w:tc>
          <w:tcPr>
            <w:tcW w:w="6385" w:type="dxa"/>
            <w:gridSpan w:val="2"/>
            <w:tcBorders>
              <w:left w:val="nil"/>
              <w:right w:val="nil"/>
            </w:tcBorders>
          </w:tcPr>
          <w:p w14:paraId="39686E20" w14:textId="77777777" w:rsidR="004333C6" w:rsidRPr="00AD7FCE" w:rsidRDefault="004333C6">
            <w:pPr>
              <w:rPr>
                <w:color w:val="000000" w:themeColor="text1"/>
                <w:kern w:val="2"/>
                <w:szCs w:val="24"/>
              </w:rPr>
            </w:pPr>
          </w:p>
        </w:tc>
      </w:tr>
      <w:tr w:rsidR="00ED6378" w:rsidRPr="00AD7FCE" w14:paraId="23411A3F" w14:textId="77777777" w:rsidTr="777B33EE">
        <w:trPr>
          <w:trHeight w:val="300"/>
        </w:trPr>
        <w:tc>
          <w:tcPr>
            <w:tcW w:w="9535" w:type="dxa"/>
            <w:gridSpan w:val="4"/>
          </w:tcPr>
          <w:p w14:paraId="16C1C8CD" w14:textId="77777777" w:rsidR="00027B83" w:rsidRPr="00AD7FCE" w:rsidRDefault="000B0897">
            <w:pPr>
              <w:jc w:val="center"/>
              <w:rPr>
                <w:b/>
                <w:color w:val="000000" w:themeColor="text1"/>
                <w:kern w:val="2"/>
                <w:szCs w:val="24"/>
              </w:rPr>
            </w:pPr>
            <w:r w:rsidRPr="00AD7FCE">
              <w:rPr>
                <w:b/>
                <w:color w:val="000000" w:themeColor="text1"/>
                <w:kern w:val="2"/>
                <w:szCs w:val="24"/>
              </w:rPr>
              <w:t>15. SUTARTIES PRIEDAI</w:t>
            </w:r>
          </w:p>
        </w:tc>
      </w:tr>
      <w:tr w:rsidR="00ED6378" w:rsidRPr="00AD7FCE" w14:paraId="485BC861" w14:textId="77777777" w:rsidTr="00D6188D">
        <w:trPr>
          <w:trHeight w:val="300"/>
        </w:trPr>
        <w:tc>
          <w:tcPr>
            <w:tcW w:w="3150" w:type="dxa"/>
            <w:gridSpan w:val="2"/>
          </w:tcPr>
          <w:p w14:paraId="13989817" w14:textId="77777777" w:rsidR="00027B83" w:rsidRPr="00AD7FCE" w:rsidRDefault="000B0897" w:rsidP="00933756">
            <w:pPr>
              <w:rPr>
                <w:b/>
                <w:color w:val="000000" w:themeColor="text1"/>
                <w:kern w:val="2"/>
                <w:szCs w:val="24"/>
              </w:rPr>
            </w:pPr>
            <w:r w:rsidRPr="00AD7FCE">
              <w:rPr>
                <w:b/>
                <w:color w:val="000000" w:themeColor="text1"/>
                <w:kern w:val="2"/>
                <w:szCs w:val="24"/>
              </w:rPr>
              <w:t>15.1. Priedas Nr. 1</w:t>
            </w:r>
          </w:p>
        </w:tc>
        <w:tc>
          <w:tcPr>
            <w:tcW w:w="6385" w:type="dxa"/>
            <w:gridSpan w:val="2"/>
          </w:tcPr>
          <w:p w14:paraId="600F5C7B" w14:textId="7427E5DD" w:rsidR="00027B83" w:rsidRPr="00AD7FCE" w:rsidRDefault="00140A0F" w:rsidP="00140A0F">
            <w:pPr>
              <w:rPr>
                <w:color w:val="000000" w:themeColor="text1"/>
                <w:kern w:val="2"/>
                <w:szCs w:val="24"/>
              </w:rPr>
            </w:pPr>
            <w:r w:rsidRPr="00AD7FCE">
              <w:rPr>
                <w:color w:val="000000" w:themeColor="text1"/>
                <w:kern w:val="2"/>
                <w:szCs w:val="24"/>
              </w:rPr>
              <w:t>Techninė specifikacija</w:t>
            </w:r>
          </w:p>
        </w:tc>
      </w:tr>
      <w:tr w:rsidR="00ED6378" w:rsidRPr="00AD7FCE" w14:paraId="617177F3" w14:textId="77777777" w:rsidTr="00D6188D">
        <w:trPr>
          <w:trHeight w:val="300"/>
        </w:trPr>
        <w:tc>
          <w:tcPr>
            <w:tcW w:w="3150" w:type="dxa"/>
            <w:gridSpan w:val="2"/>
          </w:tcPr>
          <w:p w14:paraId="04230816" w14:textId="77777777" w:rsidR="00027B83" w:rsidRPr="00AD7FCE" w:rsidRDefault="000B0897" w:rsidP="00933756">
            <w:pPr>
              <w:rPr>
                <w:b/>
                <w:color w:val="000000" w:themeColor="text1"/>
                <w:kern w:val="2"/>
                <w:szCs w:val="24"/>
              </w:rPr>
            </w:pPr>
            <w:r w:rsidRPr="00AD7FCE">
              <w:rPr>
                <w:b/>
                <w:color w:val="000000" w:themeColor="text1"/>
                <w:kern w:val="2"/>
                <w:szCs w:val="24"/>
              </w:rPr>
              <w:t>15.2. Priedas Nr. 2</w:t>
            </w:r>
          </w:p>
        </w:tc>
        <w:tc>
          <w:tcPr>
            <w:tcW w:w="6385" w:type="dxa"/>
            <w:gridSpan w:val="2"/>
          </w:tcPr>
          <w:p w14:paraId="4EF9D51C" w14:textId="2E1AD191" w:rsidR="00027B83" w:rsidRPr="00AD7FCE" w:rsidRDefault="00140A0F" w:rsidP="00140A0F">
            <w:pPr>
              <w:rPr>
                <w:color w:val="000000" w:themeColor="text1"/>
                <w:kern w:val="2"/>
                <w:szCs w:val="24"/>
              </w:rPr>
            </w:pPr>
            <w:r w:rsidRPr="00AD7FCE">
              <w:rPr>
                <w:color w:val="000000" w:themeColor="text1"/>
                <w:kern w:val="2"/>
                <w:szCs w:val="24"/>
              </w:rPr>
              <w:t>Pasiūlymas</w:t>
            </w:r>
          </w:p>
        </w:tc>
      </w:tr>
      <w:tr w:rsidR="00ED6378" w:rsidRPr="00AD7FCE" w14:paraId="5B9E7FBB" w14:textId="77777777" w:rsidTr="00D6188D">
        <w:trPr>
          <w:trHeight w:val="300"/>
        </w:trPr>
        <w:tc>
          <w:tcPr>
            <w:tcW w:w="3150" w:type="dxa"/>
            <w:gridSpan w:val="2"/>
            <w:tcBorders>
              <w:left w:val="nil"/>
              <w:right w:val="nil"/>
            </w:tcBorders>
          </w:tcPr>
          <w:p w14:paraId="2452C16C" w14:textId="661B2341" w:rsidR="00027B83" w:rsidRPr="00AD7FCE" w:rsidRDefault="00027B83">
            <w:pPr>
              <w:jc w:val="center"/>
              <w:rPr>
                <w:b/>
                <w:color w:val="000000" w:themeColor="text1"/>
                <w:kern w:val="2"/>
                <w:szCs w:val="24"/>
              </w:rPr>
            </w:pPr>
          </w:p>
        </w:tc>
        <w:tc>
          <w:tcPr>
            <w:tcW w:w="6385" w:type="dxa"/>
            <w:gridSpan w:val="2"/>
            <w:tcBorders>
              <w:left w:val="nil"/>
              <w:right w:val="nil"/>
            </w:tcBorders>
          </w:tcPr>
          <w:p w14:paraId="15D3061F" w14:textId="0B7748FE" w:rsidR="00FE1E5F" w:rsidRPr="00AD7FCE" w:rsidRDefault="00FE1E5F" w:rsidP="00140A0F">
            <w:pPr>
              <w:rPr>
                <w:color w:val="000000" w:themeColor="text1"/>
                <w:kern w:val="2"/>
                <w:szCs w:val="24"/>
              </w:rPr>
            </w:pPr>
          </w:p>
        </w:tc>
      </w:tr>
      <w:tr w:rsidR="00ED6378" w:rsidRPr="00AD7FCE" w14:paraId="40113387" w14:textId="77777777" w:rsidTr="777B33EE">
        <w:tc>
          <w:tcPr>
            <w:tcW w:w="9535" w:type="dxa"/>
            <w:gridSpan w:val="4"/>
          </w:tcPr>
          <w:p w14:paraId="6A970E6C" w14:textId="77777777" w:rsidR="00027B83" w:rsidRPr="00AD7FCE" w:rsidRDefault="000B0897">
            <w:pPr>
              <w:jc w:val="center"/>
              <w:rPr>
                <w:b/>
                <w:color w:val="000000" w:themeColor="text1"/>
                <w:kern w:val="2"/>
                <w:szCs w:val="24"/>
              </w:rPr>
            </w:pPr>
            <w:r w:rsidRPr="00AD7FCE">
              <w:rPr>
                <w:b/>
                <w:color w:val="000000" w:themeColor="text1"/>
                <w:kern w:val="2"/>
                <w:szCs w:val="24"/>
              </w:rPr>
              <w:t>16. ŠALIŲ ATSTOVŲ PARAŠAI</w:t>
            </w:r>
          </w:p>
        </w:tc>
      </w:tr>
      <w:tr w:rsidR="00ED6378" w:rsidRPr="00AD7FCE" w14:paraId="7BD43679" w14:textId="77777777" w:rsidTr="00D6188D">
        <w:tc>
          <w:tcPr>
            <w:tcW w:w="5250" w:type="dxa"/>
            <w:gridSpan w:val="3"/>
          </w:tcPr>
          <w:p w14:paraId="6EF2AA44" w14:textId="77777777" w:rsidR="00027B83" w:rsidRPr="00AD7FCE" w:rsidRDefault="000B0897">
            <w:pPr>
              <w:jc w:val="center"/>
              <w:rPr>
                <w:b/>
                <w:color w:val="000000" w:themeColor="text1"/>
                <w:kern w:val="2"/>
                <w:szCs w:val="24"/>
              </w:rPr>
            </w:pPr>
            <w:r w:rsidRPr="00AD7FCE">
              <w:rPr>
                <w:b/>
                <w:color w:val="000000" w:themeColor="text1"/>
                <w:kern w:val="2"/>
                <w:szCs w:val="24"/>
              </w:rPr>
              <w:t>PIRKĖJAS</w:t>
            </w:r>
          </w:p>
        </w:tc>
        <w:tc>
          <w:tcPr>
            <w:tcW w:w="4285" w:type="dxa"/>
          </w:tcPr>
          <w:p w14:paraId="6E7AE5F1" w14:textId="77777777" w:rsidR="00027B83" w:rsidRPr="00AD7FCE" w:rsidRDefault="000B0897">
            <w:pPr>
              <w:jc w:val="center"/>
              <w:rPr>
                <w:b/>
                <w:color w:val="000000" w:themeColor="text1"/>
                <w:kern w:val="2"/>
                <w:szCs w:val="24"/>
              </w:rPr>
            </w:pPr>
            <w:r w:rsidRPr="00AD7FCE">
              <w:rPr>
                <w:b/>
                <w:color w:val="000000" w:themeColor="text1"/>
                <w:kern w:val="2"/>
                <w:szCs w:val="24"/>
              </w:rPr>
              <w:t>TIEKĖJAS</w:t>
            </w:r>
          </w:p>
        </w:tc>
      </w:tr>
      <w:tr w:rsidR="00ED6378" w:rsidRPr="00AD7FCE" w14:paraId="55A0556F" w14:textId="77777777" w:rsidTr="00D6188D">
        <w:tc>
          <w:tcPr>
            <w:tcW w:w="5250" w:type="dxa"/>
            <w:gridSpan w:val="3"/>
          </w:tcPr>
          <w:p w14:paraId="173ABDC4" w14:textId="127E1879" w:rsidR="00102118" w:rsidRPr="000938B8" w:rsidRDefault="000938B8" w:rsidP="001A6C98">
            <w:pPr>
              <w:jc w:val="center"/>
              <w:rPr>
                <w:iCs/>
                <w:noProof/>
                <w:color w:val="000000" w:themeColor="text1"/>
                <w:kern w:val="2"/>
                <w:szCs w:val="24"/>
              </w:rPr>
            </w:pPr>
            <w:r w:rsidRPr="000938B8">
              <w:rPr>
                <w:iCs/>
                <w:noProof/>
                <w:color w:val="000000" w:themeColor="text1"/>
                <w:kern w:val="2"/>
                <w:sz w:val="22"/>
                <w:szCs w:val="22"/>
              </w:rPr>
              <w:t>Direktorius Simonas Šabanovas</w:t>
            </w:r>
          </w:p>
        </w:tc>
        <w:tc>
          <w:tcPr>
            <w:tcW w:w="4285" w:type="dxa"/>
          </w:tcPr>
          <w:p w14:paraId="438EBAC8" w14:textId="248CE8F3" w:rsidR="00027B83" w:rsidRPr="000938B8" w:rsidRDefault="00027B83" w:rsidP="000938B8">
            <w:pPr>
              <w:jc w:val="center"/>
              <w:rPr>
                <w:b/>
                <w:iCs/>
                <w:noProof/>
                <w:color w:val="000000" w:themeColor="text1"/>
                <w:kern w:val="2"/>
                <w:szCs w:val="24"/>
              </w:rPr>
            </w:pPr>
          </w:p>
        </w:tc>
      </w:tr>
      <w:tr w:rsidR="00027B83" w:rsidRPr="00AD7FCE" w14:paraId="7E437DD3" w14:textId="77777777" w:rsidTr="00D6188D">
        <w:tc>
          <w:tcPr>
            <w:tcW w:w="5250" w:type="dxa"/>
            <w:gridSpan w:val="3"/>
          </w:tcPr>
          <w:p w14:paraId="13CC7138" w14:textId="3DAF11FC" w:rsidR="00027B83" w:rsidRPr="00AD7FCE" w:rsidRDefault="000B0897" w:rsidP="001A6C98">
            <w:pPr>
              <w:jc w:val="center"/>
              <w:rPr>
                <w:b/>
                <w:color w:val="000000" w:themeColor="text1"/>
                <w:kern w:val="2"/>
                <w:szCs w:val="24"/>
              </w:rPr>
            </w:pPr>
            <w:r w:rsidRPr="00AD7FCE">
              <w:rPr>
                <w:i/>
                <w:color w:val="000000" w:themeColor="text1"/>
                <w:kern w:val="2"/>
                <w:szCs w:val="24"/>
              </w:rPr>
              <w:t>(parašas)</w:t>
            </w:r>
          </w:p>
        </w:tc>
        <w:tc>
          <w:tcPr>
            <w:tcW w:w="4285" w:type="dxa"/>
          </w:tcPr>
          <w:p w14:paraId="5F453D09" w14:textId="77777777" w:rsidR="00027B83" w:rsidRPr="00AD7FCE" w:rsidRDefault="000B0897">
            <w:pPr>
              <w:jc w:val="center"/>
              <w:rPr>
                <w:i/>
                <w:color w:val="000000" w:themeColor="text1"/>
                <w:kern w:val="2"/>
                <w:szCs w:val="24"/>
              </w:rPr>
            </w:pPr>
            <w:r w:rsidRPr="00AD7FCE">
              <w:rPr>
                <w:i/>
                <w:color w:val="000000" w:themeColor="text1"/>
                <w:kern w:val="2"/>
                <w:szCs w:val="24"/>
              </w:rPr>
              <w:t>(parašas)</w:t>
            </w:r>
          </w:p>
        </w:tc>
      </w:tr>
    </w:tbl>
    <w:p w14:paraId="5D57ACF8" w14:textId="77777777" w:rsidR="00AE5438" w:rsidRPr="00AD7FCE" w:rsidRDefault="00AE5438">
      <w:pPr>
        <w:tabs>
          <w:tab w:val="left" w:pos="5400"/>
        </w:tabs>
        <w:jc w:val="center"/>
        <w:textAlignment w:val="center"/>
        <w:rPr>
          <w:b/>
          <w:bCs/>
          <w:color w:val="000000" w:themeColor="text1"/>
        </w:rPr>
      </w:pPr>
    </w:p>
    <w:p w14:paraId="74ACE377" w14:textId="58676A98" w:rsidR="00027B83" w:rsidRPr="00ED6378" w:rsidRDefault="00AE5438">
      <w:pPr>
        <w:tabs>
          <w:tab w:val="left" w:pos="5400"/>
        </w:tabs>
        <w:jc w:val="center"/>
        <w:textAlignment w:val="center"/>
        <w:rPr>
          <w:color w:val="000000" w:themeColor="text1"/>
        </w:rPr>
      </w:pPr>
      <w:r w:rsidRPr="00AD7FCE">
        <w:rPr>
          <w:b/>
          <w:bCs/>
          <w:color w:val="000000" w:themeColor="text1"/>
        </w:rPr>
        <w:t>__________________</w:t>
      </w:r>
    </w:p>
    <w:sectPr w:rsidR="00027B83" w:rsidRPr="00ED6378">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EFC94" w14:textId="77777777" w:rsidR="000E19C1" w:rsidRDefault="000E19C1">
      <w:pPr>
        <w:rPr>
          <w:sz w:val="20"/>
        </w:rPr>
      </w:pPr>
      <w:r>
        <w:rPr>
          <w:sz w:val="20"/>
        </w:rPr>
        <w:separator/>
      </w:r>
    </w:p>
  </w:endnote>
  <w:endnote w:type="continuationSeparator" w:id="0">
    <w:p w14:paraId="32E6022C" w14:textId="77777777" w:rsidR="000E19C1" w:rsidRDefault="000E19C1">
      <w:pPr>
        <w:rPr>
          <w:sz w:val="20"/>
        </w:rPr>
      </w:pPr>
      <w:r>
        <w:rPr>
          <w:sz w:val="20"/>
        </w:rPr>
        <w:continuationSeparator/>
      </w:r>
    </w:p>
  </w:endnote>
  <w:endnote w:type="continuationNotice" w:id="1">
    <w:p w14:paraId="15930C2B" w14:textId="77777777" w:rsidR="000E19C1" w:rsidRDefault="000E19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47370B" w:rsidRDefault="004737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44A87" w14:textId="77777777" w:rsidR="000E19C1" w:rsidRDefault="000E19C1">
      <w:pPr>
        <w:rPr>
          <w:sz w:val="20"/>
        </w:rPr>
      </w:pPr>
      <w:r>
        <w:rPr>
          <w:sz w:val="20"/>
        </w:rPr>
        <w:separator/>
      </w:r>
    </w:p>
  </w:footnote>
  <w:footnote w:type="continuationSeparator" w:id="0">
    <w:p w14:paraId="576F9ED8" w14:textId="77777777" w:rsidR="000E19C1" w:rsidRDefault="000E19C1">
      <w:pPr>
        <w:rPr>
          <w:sz w:val="20"/>
        </w:rPr>
      </w:pPr>
      <w:r>
        <w:rPr>
          <w:sz w:val="20"/>
        </w:rPr>
        <w:continuationSeparator/>
      </w:r>
    </w:p>
  </w:footnote>
  <w:footnote w:type="continuationNotice" w:id="1">
    <w:p w14:paraId="22164340" w14:textId="77777777" w:rsidR="000E19C1" w:rsidRDefault="000E19C1"/>
  </w:footnote>
  <w:footnote w:id="2">
    <w:p w14:paraId="7109AF62" w14:textId="77777777" w:rsidR="00A320AD" w:rsidRPr="0017143B" w:rsidRDefault="00A320AD"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306A3AF" w:rsidR="0047370B" w:rsidRDefault="004737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DF3017">
      <w:rPr>
        <w:rFonts w:ascii="Arial" w:eastAsia="Arial" w:hAnsi="Arial" w:cs="Arial"/>
        <w:noProof/>
        <w:sz w:val="18"/>
        <w:szCs w:val="18"/>
      </w:rPr>
      <w:t>10</w:t>
    </w:r>
    <w:r>
      <w:rPr>
        <w:rFonts w:ascii="Arial" w:eastAsia="Arial" w:hAnsi="Arial" w:cs="Arial"/>
        <w:sz w:val="18"/>
        <w:szCs w:val="18"/>
      </w:rPr>
      <w:fldChar w:fldCharType="end"/>
    </w:r>
  </w:p>
  <w:p w14:paraId="385027C2" w14:textId="77777777" w:rsidR="0047370B" w:rsidRDefault="0047370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26856880">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4554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07202"/>
    <w:rsid w:val="000129B9"/>
    <w:rsid w:val="0002667C"/>
    <w:rsid w:val="00027B83"/>
    <w:rsid w:val="000474E9"/>
    <w:rsid w:val="00050DDE"/>
    <w:rsid w:val="000938B8"/>
    <w:rsid w:val="000A5EE8"/>
    <w:rsid w:val="000B0897"/>
    <w:rsid w:val="000B3E38"/>
    <w:rsid w:val="000B5DDA"/>
    <w:rsid w:val="000B77D6"/>
    <w:rsid w:val="000C2236"/>
    <w:rsid w:val="000C5EF5"/>
    <w:rsid w:val="000D4583"/>
    <w:rsid w:val="000D7C4C"/>
    <w:rsid w:val="000E19C1"/>
    <w:rsid w:val="000E43C5"/>
    <w:rsid w:val="000E7C8B"/>
    <w:rsid w:val="000F4863"/>
    <w:rsid w:val="00102118"/>
    <w:rsid w:val="001341AB"/>
    <w:rsid w:val="001374AD"/>
    <w:rsid w:val="00140A0F"/>
    <w:rsid w:val="0014460B"/>
    <w:rsid w:val="00145234"/>
    <w:rsid w:val="00163D94"/>
    <w:rsid w:val="001669C3"/>
    <w:rsid w:val="00175079"/>
    <w:rsid w:val="001761FF"/>
    <w:rsid w:val="001815A8"/>
    <w:rsid w:val="00181C9D"/>
    <w:rsid w:val="00186BB1"/>
    <w:rsid w:val="001876FA"/>
    <w:rsid w:val="00197DED"/>
    <w:rsid w:val="001A6C98"/>
    <w:rsid w:val="001C18F1"/>
    <w:rsid w:val="001D541F"/>
    <w:rsid w:val="0021188D"/>
    <w:rsid w:val="002200FF"/>
    <w:rsid w:val="00230454"/>
    <w:rsid w:val="0024049A"/>
    <w:rsid w:val="002651A9"/>
    <w:rsid w:val="00266264"/>
    <w:rsid w:val="0027650F"/>
    <w:rsid w:val="00280C6D"/>
    <w:rsid w:val="0028306C"/>
    <w:rsid w:val="002C2B51"/>
    <w:rsid w:val="002C548A"/>
    <w:rsid w:val="002E1ADD"/>
    <w:rsid w:val="002F0E94"/>
    <w:rsid w:val="002F1F32"/>
    <w:rsid w:val="002F3CE5"/>
    <w:rsid w:val="002F5D1A"/>
    <w:rsid w:val="00315130"/>
    <w:rsid w:val="00343C25"/>
    <w:rsid w:val="00351EEF"/>
    <w:rsid w:val="003601FE"/>
    <w:rsid w:val="00385ECC"/>
    <w:rsid w:val="003A1A7C"/>
    <w:rsid w:val="003B156A"/>
    <w:rsid w:val="003B78A3"/>
    <w:rsid w:val="003E444F"/>
    <w:rsid w:val="00406B2B"/>
    <w:rsid w:val="00413E22"/>
    <w:rsid w:val="004145E9"/>
    <w:rsid w:val="0043174C"/>
    <w:rsid w:val="004333C6"/>
    <w:rsid w:val="004339C7"/>
    <w:rsid w:val="004365E9"/>
    <w:rsid w:val="00440642"/>
    <w:rsid w:val="0046312A"/>
    <w:rsid w:val="004651F2"/>
    <w:rsid w:val="0047370B"/>
    <w:rsid w:val="00475D38"/>
    <w:rsid w:val="004A16F7"/>
    <w:rsid w:val="004B08B6"/>
    <w:rsid w:val="004B3CBB"/>
    <w:rsid w:val="004D3225"/>
    <w:rsid w:val="004D7F21"/>
    <w:rsid w:val="004F7CAC"/>
    <w:rsid w:val="00507482"/>
    <w:rsid w:val="0051150C"/>
    <w:rsid w:val="0053187D"/>
    <w:rsid w:val="00535CE9"/>
    <w:rsid w:val="005400EA"/>
    <w:rsid w:val="00553129"/>
    <w:rsid w:val="00570C85"/>
    <w:rsid w:val="00584AAE"/>
    <w:rsid w:val="00594A7F"/>
    <w:rsid w:val="005A3AA0"/>
    <w:rsid w:val="005B2B9A"/>
    <w:rsid w:val="005D61E4"/>
    <w:rsid w:val="005F774D"/>
    <w:rsid w:val="00610289"/>
    <w:rsid w:val="00623B24"/>
    <w:rsid w:val="006539F8"/>
    <w:rsid w:val="00676820"/>
    <w:rsid w:val="00696E21"/>
    <w:rsid w:val="006A1FD9"/>
    <w:rsid w:val="006A3DD0"/>
    <w:rsid w:val="006E0666"/>
    <w:rsid w:val="00711944"/>
    <w:rsid w:val="00715CA2"/>
    <w:rsid w:val="007261ED"/>
    <w:rsid w:val="007618EB"/>
    <w:rsid w:val="007660F5"/>
    <w:rsid w:val="00771292"/>
    <w:rsid w:val="00792DC6"/>
    <w:rsid w:val="007B1B6F"/>
    <w:rsid w:val="007B29FC"/>
    <w:rsid w:val="007C12ED"/>
    <w:rsid w:val="007C6361"/>
    <w:rsid w:val="007D170B"/>
    <w:rsid w:val="007D591B"/>
    <w:rsid w:val="007E2237"/>
    <w:rsid w:val="007E3389"/>
    <w:rsid w:val="007F3F01"/>
    <w:rsid w:val="007F6DF5"/>
    <w:rsid w:val="008021ED"/>
    <w:rsid w:val="00814DEF"/>
    <w:rsid w:val="00826E65"/>
    <w:rsid w:val="00851C2D"/>
    <w:rsid w:val="00852287"/>
    <w:rsid w:val="008567F4"/>
    <w:rsid w:val="008577CE"/>
    <w:rsid w:val="008709C4"/>
    <w:rsid w:val="008A5D63"/>
    <w:rsid w:val="008B4740"/>
    <w:rsid w:val="008B4C61"/>
    <w:rsid w:val="008C7921"/>
    <w:rsid w:val="008E37AA"/>
    <w:rsid w:val="008E3CFB"/>
    <w:rsid w:val="008F01A6"/>
    <w:rsid w:val="008F603D"/>
    <w:rsid w:val="008F7DFD"/>
    <w:rsid w:val="00903D36"/>
    <w:rsid w:val="00933756"/>
    <w:rsid w:val="00941B5B"/>
    <w:rsid w:val="00953BE8"/>
    <w:rsid w:val="009662CB"/>
    <w:rsid w:val="009728BC"/>
    <w:rsid w:val="00973DD0"/>
    <w:rsid w:val="00984890"/>
    <w:rsid w:val="009900BA"/>
    <w:rsid w:val="009C27F7"/>
    <w:rsid w:val="009C732E"/>
    <w:rsid w:val="00A05AF1"/>
    <w:rsid w:val="00A07212"/>
    <w:rsid w:val="00A25C7B"/>
    <w:rsid w:val="00A320AD"/>
    <w:rsid w:val="00A32BD7"/>
    <w:rsid w:val="00A440E5"/>
    <w:rsid w:val="00A52F30"/>
    <w:rsid w:val="00A72765"/>
    <w:rsid w:val="00A85B25"/>
    <w:rsid w:val="00A95981"/>
    <w:rsid w:val="00AB0310"/>
    <w:rsid w:val="00AB1348"/>
    <w:rsid w:val="00AB1C54"/>
    <w:rsid w:val="00AB254D"/>
    <w:rsid w:val="00AB3C07"/>
    <w:rsid w:val="00AB49AF"/>
    <w:rsid w:val="00AC3D51"/>
    <w:rsid w:val="00AD20C7"/>
    <w:rsid w:val="00AD4864"/>
    <w:rsid w:val="00AD7FCE"/>
    <w:rsid w:val="00AE4CC0"/>
    <w:rsid w:val="00AE4E89"/>
    <w:rsid w:val="00AE5438"/>
    <w:rsid w:val="00AF067D"/>
    <w:rsid w:val="00AF2C5F"/>
    <w:rsid w:val="00AF319C"/>
    <w:rsid w:val="00AF538F"/>
    <w:rsid w:val="00B258A0"/>
    <w:rsid w:val="00B3630F"/>
    <w:rsid w:val="00B442C2"/>
    <w:rsid w:val="00B51505"/>
    <w:rsid w:val="00B57B6D"/>
    <w:rsid w:val="00B647E8"/>
    <w:rsid w:val="00B90EFA"/>
    <w:rsid w:val="00BA1794"/>
    <w:rsid w:val="00BA2C95"/>
    <w:rsid w:val="00BC3E39"/>
    <w:rsid w:val="00BD0B5E"/>
    <w:rsid w:val="00BD0B9B"/>
    <w:rsid w:val="00BD7EB8"/>
    <w:rsid w:val="00BF6754"/>
    <w:rsid w:val="00C11729"/>
    <w:rsid w:val="00C56025"/>
    <w:rsid w:val="00C96F54"/>
    <w:rsid w:val="00CA0DB3"/>
    <w:rsid w:val="00CB18D4"/>
    <w:rsid w:val="00CC0594"/>
    <w:rsid w:val="00CC517D"/>
    <w:rsid w:val="00CE3634"/>
    <w:rsid w:val="00CF1220"/>
    <w:rsid w:val="00D1067A"/>
    <w:rsid w:val="00D10B15"/>
    <w:rsid w:val="00D2038C"/>
    <w:rsid w:val="00D6188D"/>
    <w:rsid w:val="00D70B26"/>
    <w:rsid w:val="00D72346"/>
    <w:rsid w:val="00D75ABF"/>
    <w:rsid w:val="00D846B2"/>
    <w:rsid w:val="00D8521B"/>
    <w:rsid w:val="00D93155"/>
    <w:rsid w:val="00DA4E0C"/>
    <w:rsid w:val="00DB0068"/>
    <w:rsid w:val="00DB15F3"/>
    <w:rsid w:val="00DC54D1"/>
    <w:rsid w:val="00DD2594"/>
    <w:rsid w:val="00DF1717"/>
    <w:rsid w:val="00DF3017"/>
    <w:rsid w:val="00E0100B"/>
    <w:rsid w:val="00E044FF"/>
    <w:rsid w:val="00E16AFD"/>
    <w:rsid w:val="00E25E38"/>
    <w:rsid w:val="00E579A5"/>
    <w:rsid w:val="00E70083"/>
    <w:rsid w:val="00E81F17"/>
    <w:rsid w:val="00E86BDF"/>
    <w:rsid w:val="00E87B89"/>
    <w:rsid w:val="00E91592"/>
    <w:rsid w:val="00E91FFF"/>
    <w:rsid w:val="00EA4BDE"/>
    <w:rsid w:val="00EC01F1"/>
    <w:rsid w:val="00EC270C"/>
    <w:rsid w:val="00EC2754"/>
    <w:rsid w:val="00ED6378"/>
    <w:rsid w:val="00EE634F"/>
    <w:rsid w:val="00EF3527"/>
    <w:rsid w:val="00F07297"/>
    <w:rsid w:val="00F17105"/>
    <w:rsid w:val="00F328B9"/>
    <w:rsid w:val="00F60BD9"/>
    <w:rsid w:val="00F679E2"/>
    <w:rsid w:val="00F7015C"/>
    <w:rsid w:val="00F83DF0"/>
    <w:rsid w:val="00F86711"/>
    <w:rsid w:val="00FB6151"/>
    <w:rsid w:val="00FC0BEF"/>
    <w:rsid w:val="00FC2C34"/>
    <w:rsid w:val="00FC53D3"/>
    <w:rsid w:val="00FD1488"/>
    <w:rsid w:val="00FD1F65"/>
    <w:rsid w:val="00FD403A"/>
    <w:rsid w:val="00FE1E5F"/>
    <w:rsid w:val="00FE3EA1"/>
    <w:rsid w:val="00FF1B1D"/>
    <w:rsid w:val="00FF317C"/>
    <w:rsid w:val="08A05A36"/>
    <w:rsid w:val="0E7A5E86"/>
    <w:rsid w:val="1813C77B"/>
    <w:rsid w:val="1F77CE0D"/>
    <w:rsid w:val="31962EC2"/>
    <w:rsid w:val="379B99D9"/>
    <w:rsid w:val="3E633C7C"/>
    <w:rsid w:val="443A9031"/>
    <w:rsid w:val="4BE4431A"/>
    <w:rsid w:val="637A9504"/>
    <w:rsid w:val="6C91DB30"/>
    <w:rsid w:val="76286C75"/>
    <w:rsid w:val="777B33EE"/>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EB5A9E43-1014-4D68-B023-F8FF1C62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973DD0"/>
  </w:style>
  <w:style w:type="character" w:customStyle="1" w:styleId="Neapdorotaspaminjimas1">
    <w:name w:val="Neapdorotas paminėjimas1"/>
    <w:basedOn w:val="Numatytasispastraiposriftas"/>
    <w:uiPriority w:val="99"/>
    <w:semiHidden/>
    <w:unhideWhenUsed/>
    <w:rsid w:val="000129B9"/>
    <w:rPr>
      <w:color w:val="605E5C"/>
      <w:shd w:val="clear" w:color="auto" w:fill="E1DFDD"/>
    </w:rPr>
  </w:style>
  <w:style w:type="paragraph" w:styleId="Antrats">
    <w:name w:val="header"/>
    <w:basedOn w:val="prastasis"/>
    <w:link w:val="AntratsDiagrama"/>
    <w:semiHidden/>
    <w:unhideWhenUsed/>
    <w:rsid w:val="00711944"/>
    <w:pPr>
      <w:tabs>
        <w:tab w:val="center" w:pos="4819"/>
        <w:tab w:val="right" w:pos="9638"/>
      </w:tabs>
    </w:pPr>
  </w:style>
  <w:style w:type="character" w:customStyle="1" w:styleId="AntratsDiagrama">
    <w:name w:val="Antraštės Diagrama"/>
    <w:basedOn w:val="Numatytasispastraiposriftas"/>
    <w:link w:val="Antrats"/>
    <w:semiHidden/>
    <w:rsid w:val="00711944"/>
  </w:style>
  <w:style w:type="paragraph" w:styleId="Porat">
    <w:name w:val="footer"/>
    <w:basedOn w:val="prastasis"/>
    <w:link w:val="PoratDiagrama"/>
    <w:semiHidden/>
    <w:unhideWhenUsed/>
    <w:rsid w:val="00711944"/>
    <w:pPr>
      <w:tabs>
        <w:tab w:val="center" w:pos="4819"/>
        <w:tab w:val="right" w:pos="9638"/>
      </w:tabs>
    </w:pPr>
  </w:style>
  <w:style w:type="character" w:customStyle="1" w:styleId="PoratDiagrama">
    <w:name w:val="Poraštė Diagrama"/>
    <w:basedOn w:val="Numatytasispastraiposriftas"/>
    <w:link w:val="Porat"/>
    <w:semiHidden/>
    <w:rsid w:val="00711944"/>
  </w:style>
  <w:style w:type="character" w:styleId="Neapdorotaspaminjimas">
    <w:name w:val="Unresolved Mention"/>
    <w:basedOn w:val="Numatytasispastraiposriftas"/>
    <w:uiPriority w:val="99"/>
    <w:semiHidden/>
    <w:unhideWhenUsed/>
    <w:rsid w:val="00C96F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6247225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06199">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555541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gle.meidute@nsa.smsm.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sa.smsm.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5389004/19217/Pakeitimas_Bendrosios%20Preki&#371;%20vie&#353;ojo%20pirkimo-pardavimo%20sutarties%20s&#261;lygos%20(2).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92FDB43F9F4847960ED5C16B55E6AD"/>
        <w:category>
          <w:name w:val="General"/>
          <w:gallery w:val="placeholder"/>
        </w:category>
        <w:types>
          <w:type w:val="bbPlcHdr"/>
        </w:types>
        <w:behaviors>
          <w:behavior w:val="content"/>
        </w:behaviors>
        <w:guid w:val="{0F5EB08D-2ECC-4E22-BDC8-A8A04830E8CC}"/>
      </w:docPartPr>
      <w:docPartBody>
        <w:p w:rsidR="007F41F2" w:rsidRDefault="0072729D" w:rsidP="0072729D">
          <w:pPr>
            <w:pStyle w:val="D692FDB43F9F4847960ED5C16B55E6AD"/>
          </w:pPr>
          <w:r w:rsidRPr="00DB164D">
            <w:rPr>
              <w:rStyle w:val="Vietosrezervavimoenklotekstas"/>
            </w:rPr>
            <w:t>Choose an item.</w:t>
          </w:r>
        </w:p>
      </w:docPartBody>
    </w:docPart>
    <w:docPart>
      <w:docPartPr>
        <w:name w:val="783474501E7748C78B39F5F7C2FA1FB2"/>
        <w:category>
          <w:name w:val="Bendrosios nuostatos"/>
          <w:gallery w:val="placeholder"/>
        </w:category>
        <w:types>
          <w:type w:val="bbPlcHdr"/>
        </w:types>
        <w:behaviors>
          <w:behavior w:val="content"/>
        </w:behaviors>
        <w:guid w:val="{A51A4835-CA45-448E-97C9-5DB2785A627A}"/>
      </w:docPartPr>
      <w:docPartBody>
        <w:p w:rsidR="00781384" w:rsidRDefault="006C0604" w:rsidP="006C0604">
          <w:pPr>
            <w:pStyle w:val="783474501E7748C78B39F5F7C2FA1FB2"/>
          </w:pPr>
          <w:r w:rsidRPr="00DB164D">
            <w:rPr>
              <w:rStyle w:val="Vietosrezervavimoenklotekstas"/>
            </w:rPr>
            <w:t>Choose an item.</w:t>
          </w:r>
        </w:p>
      </w:docPartBody>
    </w:docPart>
    <w:docPart>
      <w:docPartPr>
        <w:name w:val="571F20CEBD6A49429AA1A930532051A1"/>
        <w:category>
          <w:name w:val="Bendrosios nuostatos"/>
          <w:gallery w:val="placeholder"/>
        </w:category>
        <w:types>
          <w:type w:val="bbPlcHdr"/>
        </w:types>
        <w:behaviors>
          <w:behavior w:val="content"/>
        </w:behaviors>
        <w:guid w:val="{6181577B-E652-4769-88C8-FF6A3D98A7BB}"/>
      </w:docPartPr>
      <w:docPartBody>
        <w:p w:rsidR="00781384" w:rsidRDefault="006C0604" w:rsidP="006C0604">
          <w:pPr>
            <w:pStyle w:val="571F20CEBD6A49429AA1A930532051A1"/>
          </w:pPr>
          <w:r w:rsidRPr="00DB164D">
            <w:rPr>
              <w:rStyle w:val="Vietosrezervavimoenklotekstas"/>
            </w:rPr>
            <w:t>Choose an item.</w:t>
          </w:r>
        </w:p>
      </w:docPartBody>
    </w:docPart>
    <w:docPart>
      <w:docPartPr>
        <w:name w:val="84C7BE314FD0455F883C3E51A798D031"/>
        <w:category>
          <w:name w:val="Bendrosios nuostatos"/>
          <w:gallery w:val="placeholder"/>
        </w:category>
        <w:types>
          <w:type w:val="bbPlcHdr"/>
        </w:types>
        <w:behaviors>
          <w:behavior w:val="content"/>
        </w:behaviors>
        <w:guid w:val="{7041D027-0C20-4AFD-A783-11EDB64E20AB}"/>
      </w:docPartPr>
      <w:docPartBody>
        <w:p w:rsidR="00781384" w:rsidRDefault="006C0604" w:rsidP="006C0604">
          <w:pPr>
            <w:pStyle w:val="84C7BE314FD0455F883C3E51A798D031"/>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9D"/>
    <w:rsid w:val="00017CBE"/>
    <w:rsid w:val="00140C81"/>
    <w:rsid w:val="00145234"/>
    <w:rsid w:val="0018714C"/>
    <w:rsid w:val="002200FF"/>
    <w:rsid w:val="00237759"/>
    <w:rsid w:val="002510EF"/>
    <w:rsid w:val="00270732"/>
    <w:rsid w:val="002E177C"/>
    <w:rsid w:val="002F0E94"/>
    <w:rsid w:val="003601FE"/>
    <w:rsid w:val="00366A2E"/>
    <w:rsid w:val="00385FA3"/>
    <w:rsid w:val="003B2AD7"/>
    <w:rsid w:val="004407D5"/>
    <w:rsid w:val="006539F8"/>
    <w:rsid w:val="006C0604"/>
    <w:rsid w:val="0072729D"/>
    <w:rsid w:val="007723F0"/>
    <w:rsid w:val="00781384"/>
    <w:rsid w:val="007B1B6F"/>
    <w:rsid w:val="007D74CA"/>
    <w:rsid w:val="007F41F2"/>
    <w:rsid w:val="00814DEF"/>
    <w:rsid w:val="00817EAF"/>
    <w:rsid w:val="008577CE"/>
    <w:rsid w:val="008C2B70"/>
    <w:rsid w:val="009C27F7"/>
    <w:rsid w:val="00A035E1"/>
    <w:rsid w:val="00A655D1"/>
    <w:rsid w:val="00AB1348"/>
    <w:rsid w:val="00B06181"/>
    <w:rsid w:val="00B57B6D"/>
    <w:rsid w:val="00B647E8"/>
    <w:rsid w:val="00D846B2"/>
    <w:rsid w:val="00D93155"/>
    <w:rsid w:val="00DB7561"/>
    <w:rsid w:val="00E44E42"/>
    <w:rsid w:val="00E47CF3"/>
    <w:rsid w:val="00EF3527"/>
    <w:rsid w:val="00F679E2"/>
    <w:rsid w:val="00FF1B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C0604"/>
  </w:style>
  <w:style w:type="paragraph" w:customStyle="1" w:styleId="D692FDB43F9F4847960ED5C16B55E6AD">
    <w:name w:val="D692FDB43F9F4847960ED5C16B55E6AD"/>
    <w:rsid w:val="0072729D"/>
  </w:style>
  <w:style w:type="paragraph" w:customStyle="1" w:styleId="783474501E7748C78B39F5F7C2FA1FB2">
    <w:name w:val="783474501E7748C78B39F5F7C2FA1FB2"/>
    <w:rsid w:val="006C0604"/>
    <w:pPr>
      <w:spacing w:line="278" w:lineRule="auto"/>
    </w:pPr>
    <w:rPr>
      <w:kern w:val="2"/>
      <w:sz w:val="24"/>
      <w:szCs w:val="24"/>
      <w14:ligatures w14:val="standardContextual"/>
    </w:rPr>
  </w:style>
  <w:style w:type="paragraph" w:customStyle="1" w:styleId="571F20CEBD6A49429AA1A930532051A1">
    <w:name w:val="571F20CEBD6A49429AA1A930532051A1"/>
    <w:rsid w:val="006C0604"/>
    <w:pPr>
      <w:spacing w:line="278" w:lineRule="auto"/>
    </w:pPr>
    <w:rPr>
      <w:kern w:val="2"/>
      <w:sz w:val="24"/>
      <w:szCs w:val="24"/>
      <w14:ligatures w14:val="standardContextual"/>
    </w:rPr>
  </w:style>
  <w:style w:type="paragraph" w:customStyle="1" w:styleId="84C7BE314FD0455F883C3E51A798D031">
    <w:name w:val="84C7BE314FD0455F883C3E51A798D031"/>
    <w:rsid w:val="006C060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D0DB01-BB77-4FA6-8C42-420FFFFFF438}">
  <ds:schemaRefs>
    <ds:schemaRef ds:uri="http://schemas.openxmlformats.org/officeDocument/2006/bibliography"/>
  </ds:schemaRefs>
</ds:datastoreItem>
</file>

<file path=customXml/itemProps2.xml><?xml version="1.0" encoding="utf-8"?>
<ds:datastoreItem xmlns:ds="http://schemas.openxmlformats.org/officeDocument/2006/customXml" ds:itemID="{9C682F5C-3CA0-45C9-91F2-2F7E4F4EF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A7A151-CF6C-4DBE-A334-D78550507A17}">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16669</Words>
  <Characters>9502</Characters>
  <Application>Microsoft Office Word</Application>
  <DocSecurity>4</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Dalia Alčauskienė</cp:lastModifiedBy>
  <cp:revision>2</cp:revision>
  <cp:lastPrinted>2017-06-30T09:42:00Z</cp:lastPrinted>
  <dcterms:created xsi:type="dcterms:W3CDTF">2025-12-22T11:10:00Z</dcterms:created>
  <dcterms:modified xsi:type="dcterms:W3CDTF">2025-12-22T11:10:00Z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