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C1111" w14:textId="543B9D45" w:rsidR="0083351E" w:rsidRDefault="0083351E" w:rsidP="0083351E">
      <w:pPr>
        <w:tabs>
          <w:tab w:val="left" w:pos="11624"/>
        </w:tabs>
        <w:spacing w:after="0" w:line="240" w:lineRule="auto"/>
        <w:ind w:firstLine="10490"/>
        <w:jc w:val="both"/>
        <w:rPr>
          <w:bCs/>
          <w:szCs w:val="24"/>
        </w:rPr>
      </w:pPr>
      <w:r>
        <w:rPr>
          <w:bCs/>
          <w:szCs w:val="24"/>
        </w:rPr>
        <w:t>Sutarties 1 priedas</w:t>
      </w:r>
    </w:p>
    <w:p w14:paraId="74D7A239" w14:textId="3B155062" w:rsidR="0083351E" w:rsidRDefault="0083351E" w:rsidP="0083351E">
      <w:pPr>
        <w:tabs>
          <w:tab w:val="left" w:pos="11624"/>
        </w:tabs>
        <w:spacing w:after="0" w:line="240" w:lineRule="auto"/>
        <w:ind w:left="10490"/>
        <w:jc w:val="both"/>
        <w:rPr>
          <w:bCs/>
          <w:szCs w:val="24"/>
        </w:rPr>
      </w:pPr>
      <w:r>
        <w:rPr>
          <w:bCs/>
          <w:szCs w:val="24"/>
        </w:rPr>
        <w:t>202</w:t>
      </w:r>
      <w:r w:rsidR="0024167F">
        <w:rPr>
          <w:bCs/>
          <w:szCs w:val="24"/>
        </w:rPr>
        <w:t>5</w:t>
      </w:r>
      <w:r>
        <w:rPr>
          <w:bCs/>
          <w:szCs w:val="24"/>
        </w:rPr>
        <w:t>-        -           sutarties Nr. ST-</w:t>
      </w:r>
    </w:p>
    <w:p w14:paraId="0F7757E0" w14:textId="77777777" w:rsidR="0083351E" w:rsidRPr="005A18AE" w:rsidRDefault="0083351E" w:rsidP="0083351E">
      <w:pPr>
        <w:tabs>
          <w:tab w:val="left" w:pos="11340"/>
        </w:tabs>
        <w:spacing w:after="0" w:line="240" w:lineRule="auto"/>
        <w:jc w:val="center"/>
      </w:pPr>
      <w:r w:rsidRPr="005A18AE">
        <w:rPr>
          <w:bCs/>
          <w:szCs w:val="24"/>
        </w:rPr>
        <w:tab/>
      </w:r>
    </w:p>
    <w:p w14:paraId="7072E6E4" w14:textId="553D316D" w:rsidR="0083351E" w:rsidRPr="00747737" w:rsidRDefault="000A5296" w:rsidP="000A5296">
      <w:pPr>
        <w:spacing w:before="240" w:after="0" w:line="240" w:lineRule="auto"/>
        <w:jc w:val="center"/>
        <w:rPr>
          <w:rFonts w:cstheme="minorHAnsi"/>
          <w:b/>
          <w:bCs/>
          <w:szCs w:val="24"/>
        </w:rPr>
      </w:pPr>
      <w:r w:rsidRPr="00747737">
        <w:rPr>
          <w:rFonts w:cstheme="minorHAnsi"/>
          <w:b/>
          <w:bCs/>
          <w:szCs w:val="24"/>
        </w:rPr>
        <w:t>LABORATORINĖS ĮRANGOS PIRKIMAS (AK-</w:t>
      </w:r>
      <w:r w:rsidR="0099475F">
        <w:rPr>
          <w:rFonts w:cstheme="minorHAnsi"/>
          <w:b/>
          <w:bCs/>
          <w:szCs w:val="24"/>
        </w:rPr>
        <w:t>10</w:t>
      </w:r>
      <w:r w:rsidRPr="00747737">
        <w:rPr>
          <w:rFonts w:cstheme="minorHAnsi"/>
          <w:b/>
          <w:bCs/>
          <w:szCs w:val="24"/>
        </w:rPr>
        <w:t>/202</w:t>
      </w:r>
      <w:r w:rsidR="0024167F">
        <w:rPr>
          <w:rFonts w:cstheme="minorHAnsi"/>
          <w:b/>
          <w:bCs/>
          <w:szCs w:val="24"/>
        </w:rPr>
        <w:t>5</w:t>
      </w:r>
      <w:r w:rsidRPr="00747737">
        <w:rPr>
          <w:rFonts w:cstheme="minorHAnsi"/>
          <w:b/>
          <w:bCs/>
          <w:szCs w:val="24"/>
        </w:rPr>
        <w:t>)</w:t>
      </w:r>
    </w:p>
    <w:p w14:paraId="30DA88EE" w14:textId="77777777" w:rsidR="002454D5" w:rsidRDefault="002454D5" w:rsidP="0083351E">
      <w:pPr>
        <w:spacing w:after="0" w:line="240" w:lineRule="auto"/>
        <w:jc w:val="center"/>
        <w:rPr>
          <w:b/>
          <w:szCs w:val="24"/>
        </w:rPr>
      </w:pPr>
    </w:p>
    <w:p w14:paraId="0310B3B7" w14:textId="2E593F34" w:rsidR="0083351E" w:rsidRDefault="0083351E" w:rsidP="0083351E">
      <w:pPr>
        <w:spacing w:after="0" w:line="240" w:lineRule="auto"/>
        <w:jc w:val="center"/>
        <w:rPr>
          <w:szCs w:val="24"/>
        </w:rPr>
      </w:pPr>
      <w:r w:rsidRPr="005A18AE">
        <w:rPr>
          <w:b/>
          <w:szCs w:val="24"/>
        </w:rPr>
        <w:t>TECHNINĖ SPECIFIKACIJA</w:t>
      </w:r>
    </w:p>
    <w:tbl>
      <w:tblPr>
        <w:tblW w:w="5000" w:type="pct"/>
        <w:tblLook w:val="04A0" w:firstRow="1" w:lastRow="0" w:firstColumn="1" w:lastColumn="0" w:noHBand="0" w:noVBand="1"/>
      </w:tblPr>
      <w:tblGrid>
        <w:gridCol w:w="1157"/>
        <w:gridCol w:w="2799"/>
        <w:gridCol w:w="4385"/>
        <w:gridCol w:w="4609"/>
      </w:tblGrid>
      <w:tr w:rsidR="00B70BAB" w:rsidRPr="00394923" w14:paraId="4D35E63E" w14:textId="77777777" w:rsidTr="006245C7">
        <w:trPr>
          <w:trHeight w:val="1211"/>
        </w:trPr>
        <w:tc>
          <w:tcPr>
            <w:tcW w:w="11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710BD" w14:textId="77777777" w:rsidR="00B70BAB" w:rsidRPr="00394923" w:rsidRDefault="00B70BAB" w:rsidP="00710A20">
            <w:pPr>
              <w:widowControl w:val="0"/>
              <w:jc w:val="center"/>
              <w:rPr>
                <w:b/>
                <w:sz w:val="20"/>
                <w:szCs w:val="20"/>
              </w:rPr>
            </w:pPr>
            <w:r w:rsidRPr="00394923">
              <w:rPr>
                <w:b/>
                <w:sz w:val="20"/>
                <w:szCs w:val="20"/>
              </w:rPr>
              <w:t>Eil.</w:t>
            </w:r>
          </w:p>
          <w:p w14:paraId="1CB9F71B" w14:textId="77777777" w:rsidR="00B70BAB" w:rsidRPr="00394923" w:rsidRDefault="00B70BAB" w:rsidP="00710A20">
            <w:pPr>
              <w:widowControl w:val="0"/>
              <w:jc w:val="center"/>
              <w:rPr>
                <w:b/>
                <w:sz w:val="20"/>
                <w:szCs w:val="20"/>
              </w:rPr>
            </w:pPr>
            <w:r w:rsidRPr="00394923">
              <w:rPr>
                <w:b/>
                <w:sz w:val="20"/>
                <w:szCs w:val="20"/>
              </w:rPr>
              <w:t>Nr.</w:t>
            </w:r>
          </w:p>
        </w:tc>
        <w:tc>
          <w:tcPr>
            <w:tcW w:w="27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9957C" w14:textId="77777777" w:rsidR="00B70BAB" w:rsidRPr="00394923" w:rsidRDefault="00B70BAB" w:rsidP="00710A20">
            <w:pPr>
              <w:widowControl w:val="0"/>
              <w:jc w:val="center"/>
              <w:rPr>
                <w:b/>
                <w:sz w:val="20"/>
                <w:szCs w:val="20"/>
              </w:rPr>
            </w:pPr>
            <w:r w:rsidRPr="00394923">
              <w:rPr>
                <w:b/>
                <w:sz w:val="20"/>
                <w:szCs w:val="20"/>
              </w:rPr>
              <w:t>Parametras***</w:t>
            </w:r>
          </w:p>
        </w:tc>
        <w:tc>
          <w:tcPr>
            <w:tcW w:w="4385" w:type="dxa"/>
            <w:tcBorders>
              <w:top w:val="single" w:sz="4" w:space="0" w:color="000000"/>
              <w:left w:val="single" w:sz="4" w:space="0" w:color="000000"/>
              <w:bottom w:val="single" w:sz="4" w:space="0" w:color="000000"/>
              <w:right w:val="single" w:sz="4" w:space="0" w:color="000000"/>
            </w:tcBorders>
            <w:vAlign w:val="center"/>
          </w:tcPr>
          <w:p w14:paraId="12F88540" w14:textId="77777777" w:rsidR="00B70BAB" w:rsidRPr="00394923" w:rsidRDefault="00B70BAB" w:rsidP="00710A20">
            <w:pPr>
              <w:widowControl w:val="0"/>
              <w:jc w:val="center"/>
              <w:rPr>
                <w:b/>
                <w:sz w:val="20"/>
                <w:szCs w:val="20"/>
              </w:rPr>
            </w:pPr>
            <w:r w:rsidRPr="00394923">
              <w:rPr>
                <w:b/>
                <w:sz w:val="20"/>
                <w:szCs w:val="20"/>
              </w:rPr>
              <w:t>Reikalaujama reikšmė</w:t>
            </w:r>
            <w:r w:rsidRPr="00394923">
              <w:rPr>
                <w:b/>
                <w:bCs/>
                <w:i/>
                <w:iCs/>
                <w:sz w:val="20"/>
                <w:szCs w:val="20"/>
              </w:rPr>
              <w:t xml:space="preserve"> parametrai nurodomi intervalais arba su prierašu “ne mažiau kaip” /  “ne daugiau kaip”, nenaudojami konkretaus gaminio pavadinimai, jei nurodoma konkreti funkcija ar standartas, rašoma „arba lygiavertis“</w:t>
            </w:r>
          </w:p>
        </w:tc>
        <w:tc>
          <w:tcPr>
            <w:tcW w:w="46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C9B80" w14:textId="77777777" w:rsidR="00B70BAB" w:rsidRPr="00394923" w:rsidRDefault="00B70BAB" w:rsidP="00710A20">
            <w:pPr>
              <w:widowControl w:val="0"/>
              <w:jc w:val="center"/>
              <w:rPr>
                <w:b/>
                <w:sz w:val="20"/>
                <w:szCs w:val="20"/>
              </w:rPr>
            </w:pPr>
            <w:r w:rsidRPr="00394923">
              <w:rPr>
                <w:b/>
                <w:sz w:val="20"/>
                <w:szCs w:val="20"/>
              </w:rPr>
              <w:t>Reikalaujamos reikšmės atitikimas</w:t>
            </w:r>
          </w:p>
          <w:p w14:paraId="5B8660A1" w14:textId="77777777" w:rsidR="00B70BAB" w:rsidRPr="00394923" w:rsidRDefault="00B70BAB" w:rsidP="00710A20">
            <w:pPr>
              <w:widowControl w:val="0"/>
              <w:jc w:val="center"/>
              <w:rPr>
                <w:bCs/>
                <w:i/>
                <w:iCs/>
                <w:sz w:val="20"/>
                <w:szCs w:val="20"/>
              </w:rPr>
            </w:pPr>
            <w:r w:rsidRPr="00394923">
              <w:rPr>
                <w:bCs/>
                <w:i/>
                <w:iCs/>
                <w:sz w:val="20"/>
                <w:szCs w:val="20"/>
              </w:rPr>
              <w:t>(pildo tiekėjas)</w:t>
            </w:r>
          </w:p>
        </w:tc>
      </w:tr>
      <w:tr w:rsidR="00B70BAB" w:rsidRPr="00394923" w14:paraId="3DB4C171" w14:textId="77777777" w:rsidTr="006245C7">
        <w:trPr>
          <w:trHeight w:val="254"/>
        </w:trPr>
        <w:tc>
          <w:tcPr>
            <w:tcW w:w="12950" w:type="dxa"/>
            <w:gridSpan w:val="4"/>
            <w:tcBorders>
              <w:top w:val="single" w:sz="4" w:space="0" w:color="000000"/>
              <w:left w:val="single" w:sz="4" w:space="0" w:color="000000"/>
              <w:bottom w:val="single" w:sz="4" w:space="0" w:color="000000"/>
              <w:right w:val="single" w:sz="4" w:space="0" w:color="000000"/>
            </w:tcBorders>
            <w:vAlign w:val="center"/>
          </w:tcPr>
          <w:p w14:paraId="27CEA5A0" w14:textId="77777777" w:rsidR="00B70BAB" w:rsidRPr="00394923" w:rsidRDefault="00B70BAB" w:rsidP="00710A20">
            <w:pPr>
              <w:widowControl w:val="0"/>
              <w:jc w:val="center"/>
              <w:rPr>
                <w:sz w:val="20"/>
                <w:szCs w:val="20"/>
              </w:rPr>
            </w:pPr>
            <w:proofErr w:type="spellStart"/>
            <w:r w:rsidRPr="00394923">
              <w:rPr>
                <w:b/>
                <w:bCs/>
                <w:sz w:val="20"/>
                <w:szCs w:val="20"/>
              </w:rPr>
              <w:t>Bioinertinės</w:t>
            </w:r>
            <w:proofErr w:type="spellEnd"/>
            <w:r w:rsidRPr="00394923">
              <w:rPr>
                <w:b/>
                <w:bCs/>
                <w:sz w:val="20"/>
                <w:szCs w:val="20"/>
              </w:rPr>
              <w:t xml:space="preserve"> klasės ultra didelio efektyvumo skysčių (UHPLC) </w:t>
            </w:r>
            <w:proofErr w:type="spellStart"/>
            <w:r w:rsidRPr="00394923">
              <w:rPr>
                <w:b/>
                <w:bCs/>
                <w:sz w:val="20"/>
                <w:szCs w:val="20"/>
              </w:rPr>
              <w:t>chromatografas</w:t>
            </w:r>
            <w:proofErr w:type="spellEnd"/>
            <w:r w:rsidRPr="00394923">
              <w:rPr>
                <w:b/>
                <w:bCs/>
                <w:sz w:val="20"/>
                <w:szCs w:val="20"/>
              </w:rPr>
              <w:t xml:space="preserve"> prie masių </w:t>
            </w:r>
            <w:proofErr w:type="spellStart"/>
            <w:r w:rsidRPr="00394923">
              <w:rPr>
                <w:b/>
                <w:bCs/>
                <w:sz w:val="20"/>
                <w:szCs w:val="20"/>
              </w:rPr>
              <w:t>spektrometrinės</w:t>
            </w:r>
            <w:proofErr w:type="spellEnd"/>
            <w:r w:rsidRPr="00394923">
              <w:rPr>
                <w:b/>
                <w:bCs/>
                <w:sz w:val="20"/>
                <w:szCs w:val="20"/>
              </w:rPr>
              <w:t xml:space="preserve"> įrangos</w:t>
            </w:r>
          </w:p>
        </w:tc>
      </w:tr>
      <w:tr w:rsidR="00B70BAB" w:rsidRPr="00394923" w14:paraId="13F931DC" w14:textId="77777777" w:rsidTr="00394923">
        <w:trPr>
          <w:trHeight w:val="1266"/>
        </w:trPr>
        <w:tc>
          <w:tcPr>
            <w:tcW w:w="1157" w:type="dxa"/>
            <w:tcBorders>
              <w:top w:val="single" w:sz="4" w:space="0" w:color="000000"/>
              <w:left w:val="single" w:sz="4" w:space="0" w:color="000000"/>
              <w:bottom w:val="single" w:sz="4" w:space="0" w:color="000000"/>
              <w:right w:val="single" w:sz="4" w:space="0" w:color="000000"/>
            </w:tcBorders>
          </w:tcPr>
          <w:p w14:paraId="5A6DEF7B" w14:textId="77777777" w:rsidR="00B70BAB" w:rsidRPr="00394923" w:rsidRDefault="00B70BAB" w:rsidP="00B70BAB">
            <w:pPr>
              <w:pStyle w:val="ListParagraph"/>
              <w:widowControl w:val="0"/>
              <w:numPr>
                <w:ilvl w:val="0"/>
                <w:numId w:val="1"/>
              </w:numPr>
              <w:rPr>
                <w:rFonts w:ascii="Times New Roman" w:hAnsi="Times New Roman" w:cs="Times New Roman"/>
                <w:sz w:val="20"/>
                <w:szCs w:val="20"/>
                <w:lang w:val="lt-LT"/>
              </w:rPr>
            </w:pPr>
          </w:p>
        </w:tc>
        <w:tc>
          <w:tcPr>
            <w:tcW w:w="2799" w:type="dxa"/>
            <w:tcBorders>
              <w:top w:val="single" w:sz="4" w:space="0" w:color="000000"/>
              <w:left w:val="single" w:sz="4" w:space="0" w:color="000000"/>
              <w:bottom w:val="single" w:sz="4" w:space="0" w:color="000000"/>
              <w:right w:val="single" w:sz="4" w:space="0" w:color="000000"/>
            </w:tcBorders>
          </w:tcPr>
          <w:p w14:paraId="46891CF2" w14:textId="77777777" w:rsidR="00B70BAB" w:rsidRPr="00394923" w:rsidRDefault="00B70BAB" w:rsidP="00B70BAB">
            <w:pPr>
              <w:widowControl w:val="0"/>
              <w:rPr>
                <w:bCs/>
                <w:sz w:val="20"/>
                <w:szCs w:val="20"/>
              </w:rPr>
            </w:pPr>
            <w:r w:rsidRPr="00394923">
              <w:rPr>
                <w:bCs/>
                <w:sz w:val="20"/>
                <w:szCs w:val="20"/>
              </w:rPr>
              <w:t xml:space="preserve">Skysčių </w:t>
            </w:r>
            <w:proofErr w:type="spellStart"/>
            <w:r w:rsidRPr="00394923">
              <w:rPr>
                <w:bCs/>
                <w:sz w:val="20"/>
                <w:szCs w:val="20"/>
              </w:rPr>
              <w:t>chromatografas</w:t>
            </w:r>
            <w:proofErr w:type="spellEnd"/>
            <w:r w:rsidRPr="00394923">
              <w:rPr>
                <w:bCs/>
                <w:sz w:val="20"/>
                <w:szCs w:val="20"/>
              </w:rPr>
              <w:t xml:space="preserve"> prie masių </w:t>
            </w:r>
            <w:proofErr w:type="spellStart"/>
            <w:r w:rsidRPr="00394923">
              <w:rPr>
                <w:bCs/>
                <w:sz w:val="20"/>
                <w:szCs w:val="20"/>
              </w:rPr>
              <w:t>spektrometrinės</w:t>
            </w:r>
            <w:proofErr w:type="spellEnd"/>
            <w:r w:rsidRPr="00394923">
              <w:rPr>
                <w:bCs/>
                <w:sz w:val="20"/>
                <w:szCs w:val="20"/>
              </w:rPr>
              <w:t xml:space="preserve"> įrangos</w:t>
            </w:r>
          </w:p>
        </w:tc>
        <w:tc>
          <w:tcPr>
            <w:tcW w:w="4385" w:type="dxa"/>
            <w:tcBorders>
              <w:top w:val="single" w:sz="4" w:space="0" w:color="000000"/>
              <w:left w:val="single" w:sz="4" w:space="0" w:color="000000"/>
              <w:bottom w:val="single" w:sz="4" w:space="0" w:color="000000"/>
              <w:right w:val="single" w:sz="4" w:space="0" w:color="000000"/>
            </w:tcBorders>
          </w:tcPr>
          <w:p w14:paraId="152852E6" w14:textId="77777777" w:rsidR="00B70BAB" w:rsidRPr="00394923" w:rsidRDefault="00B70BAB" w:rsidP="00B70BAB">
            <w:pPr>
              <w:widowControl w:val="0"/>
              <w:rPr>
                <w:sz w:val="20"/>
                <w:szCs w:val="20"/>
              </w:rPr>
            </w:pPr>
            <w:r w:rsidRPr="00394923">
              <w:rPr>
                <w:sz w:val="20"/>
                <w:szCs w:val="20"/>
              </w:rPr>
              <w:t xml:space="preserve">Privalomas, pilnai </w:t>
            </w:r>
            <w:proofErr w:type="spellStart"/>
            <w:r w:rsidRPr="00394923">
              <w:rPr>
                <w:sz w:val="20"/>
                <w:szCs w:val="20"/>
              </w:rPr>
              <w:t>Bioinertinis</w:t>
            </w:r>
            <w:proofErr w:type="spellEnd"/>
            <w:r w:rsidRPr="00394923">
              <w:rPr>
                <w:sz w:val="20"/>
                <w:szCs w:val="20"/>
              </w:rPr>
              <w:t xml:space="preserve"> (angl. </w:t>
            </w:r>
            <w:proofErr w:type="spellStart"/>
            <w:r w:rsidRPr="00394923">
              <w:rPr>
                <w:i/>
                <w:iCs/>
                <w:sz w:val="20"/>
                <w:szCs w:val="20"/>
              </w:rPr>
              <w:t>bioinert</w:t>
            </w:r>
            <w:proofErr w:type="spellEnd"/>
            <w:r w:rsidRPr="00394923">
              <w:rPr>
                <w:sz w:val="20"/>
                <w:szCs w:val="20"/>
              </w:rPr>
              <w:t xml:space="preserve">), skirtas biologinių junginių analizėms. Su lietimui jautriu valdymo ekranu, iš kurio galima valdyti visus jo modulius. </w:t>
            </w:r>
            <w:r w:rsidRPr="00394923">
              <w:rPr>
                <w:b/>
                <w:bCs/>
                <w:sz w:val="20"/>
                <w:szCs w:val="20"/>
              </w:rPr>
              <w:t xml:space="preserve">Siūlomas </w:t>
            </w:r>
            <w:proofErr w:type="spellStart"/>
            <w:r w:rsidRPr="00394923">
              <w:rPr>
                <w:b/>
                <w:bCs/>
                <w:sz w:val="20"/>
                <w:szCs w:val="20"/>
              </w:rPr>
              <w:t>chromatografas</w:t>
            </w:r>
            <w:proofErr w:type="spellEnd"/>
            <w:r w:rsidRPr="00394923">
              <w:rPr>
                <w:b/>
                <w:bCs/>
                <w:sz w:val="20"/>
                <w:szCs w:val="20"/>
              </w:rPr>
              <w:t xml:space="preserve"> su visais jo moduliais privalo būti suderintas ir dirbti kartu su turimu </w:t>
            </w:r>
            <w:proofErr w:type="spellStart"/>
            <w:r w:rsidRPr="00394923">
              <w:rPr>
                <w:b/>
                <w:bCs/>
                <w:sz w:val="20"/>
                <w:szCs w:val="20"/>
              </w:rPr>
              <w:t>Shimadzu</w:t>
            </w:r>
            <w:proofErr w:type="spellEnd"/>
            <w:r w:rsidRPr="00394923">
              <w:rPr>
                <w:b/>
                <w:bCs/>
                <w:sz w:val="20"/>
                <w:szCs w:val="20"/>
              </w:rPr>
              <w:t xml:space="preserve"> LCMS-9030 masių spektrometrijos skrydžio laiko detektoriumi ir būti pilnai valdomas iš jo turimos programinės įrangos </w:t>
            </w:r>
            <w:proofErr w:type="spellStart"/>
            <w:r w:rsidRPr="00394923">
              <w:rPr>
                <w:b/>
                <w:bCs/>
                <w:sz w:val="20"/>
                <w:szCs w:val="20"/>
              </w:rPr>
              <w:t>LabSolutions</w:t>
            </w:r>
            <w:proofErr w:type="spellEnd"/>
            <w:r w:rsidRPr="00394923">
              <w:rPr>
                <w:b/>
                <w:bCs/>
                <w:sz w:val="20"/>
                <w:szCs w:val="20"/>
              </w:rPr>
              <w:t xml:space="preserve"> LCMS.</w:t>
            </w:r>
          </w:p>
        </w:tc>
        <w:tc>
          <w:tcPr>
            <w:tcW w:w="4609" w:type="dxa"/>
            <w:tcBorders>
              <w:top w:val="single" w:sz="4" w:space="0" w:color="000000"/>
              <w:left w:val="single" w:sz="4" w:space="0" w:color="000000"/>
              <w:bottom w:val="single" w:sz="4" w:space="0" w:color="000000"/>
              <w:right w:val="single" w:sz="4" w:space="0" w:color="000000"/>
            </w:tcBorders>
          </w:tcPr>
          <w:p w14:paraId="4700F302" w14:textId="77777777" w:rsidR="00B70BAB" w:rsidRPr="00394923" w:rsidRDefault="00B70BAB" w:rsidP="00B70BAB">
            <w:pPr>
              <w:widowControl w:val="0"/>
              <w:rPr>
                <w:sz w:val="20"/>
                <w:szCs w:val="20"/>
              </w:rPr>
            </w:pPr>
            <w:r w:rsidRPr="00394923">
              <w:rPr>
                <w:sz w:val="20"/>
                <w:szCs w:val="20"/>
              </w:rPr>
              <w:t xml:space="preserve">Pilnai </w:t>
            </w:r>
            <w:proofErr w:type="spellStart"/>
            <w:r w:rsidRPr="00394923">
              <w:rPr>
                <w:sz w:val="20"/>
                <w:szCs w:val="20"/>
              </w:rPr>
              <w:t>Bioinertinis</w:t>
            </w:r>
            <w:proofErr w:type="spellEnd"/>
            <w:r w:rsidRPr="00394923">
              <w:rPr>
                <w:sz w:val="20"/>
                <w:szCs w:val="20"/>
              </w:rPr>
              <w:t xml:space="preserve"> (angl. </w:t>
            </w:r>
            <w:proofErr w:type="spellStart"/>
            <w:r w:rsidRPr="00394923">
              <w:rPr>
                <w:i/>
                <w:iCs/>
                <w:sz w:val="20"/>
                <w:szCs w:val="20"/>
              </w:rPr>
              <w:t>bioinert</w:t>
            </w:r>
            <w:proofErr w:type="spellEnd"/>
            <w:r w:rsidRPr="00394923">
              <w:rPr>
                <w:sz w:val="20"/>
                <w:szCs w:val="20"/>
              </w:rPr>
              <w:t xml:space="preserve">), skirtas biologinių junginių analizėms. Su lietimui jautriu valdymo ekranu, iš kurio galima valdyti visus jo modulius. Siūlomas </w:t>
            </w:r>
            <w:proofErr w:type="spellStart"/>
            <w:r w:rsidRPr="00394923">
              <w:rPr>
                <w:sz w:val="20"/>
                <w:szCs w:val="20"/>
              </w:rPr>
              <w:t>chromatografas</w:t>
            </w:r>
            <w:proofErr w:type="spellEnd"/>
            <w:r w:rsidRPr="00394923">
              <w:rPr>
                <w:sz w:val="20"/>
                <w:szCs w:val="20"/>
              </w:rPr>
              <w:t xml:space="preserve"> su visais jo moduliais privalo būti suderintas ir dirbti kartu su turimu </w:t>
            </w:r>
            <w:proofErr w:type="spellStart"/>
            <w:r w:rsidRPr="00394923">
              <w:rPr>
                <w:sz w:val="20"/>
                <w:szCs w:val="20"/>
              </w:rPr>
              <w:t>Shimadzu</w:t>
            </w:r>
            <w:proofErr w:type="spellEnd"/>
            <w:r w:rsidRPr="00394923">
              <w:rPr>
                <w:sz w:val="20"/>
                <w:szCs w:val="20"/>
              </w:rPr>
              <w:t xml:space="preserve"> LCMS-9030 masių spektrometrijos skrydžio laiko detektoriumi ir būti pilnai valdomas iš jo turimos programinės įrangos </w:t>
            </w:r>
            <w:proofErr w:type="spellStart"/>
            <w:r w:rsidRPr="00394923">
              <w:rPr>
                <w:sz w:val="20"/>
                <w:szCs w:val="20"/>
              </w:rPr>
              <w:t>LabSolutions</w:t>
            </w:r>
            <w:proofErr w:type="spellEnd"/>
            <w:r w:rsidRPr="00394923">
              <w:rPr>
                <w:sz w:val="20"/>
                <w:szCs w:val="20"/>
              </w:rPr>
              <w:t xml:space="preserve"> LCMS.</w:t>
            </w:r>
          </w:p>
          <w:p w14:paraId="0A776913" w14:textId="77777777" w:rsidR="00B70BAB" w:rsidRPr="00394923" w:rsidRDefault="00B70BAB" w:rsidP="00B70BAB">
            <w:pPr>
              <w:widowControl w:val="0"/>
              <w:rPr>
                <w:i/>
                <w:iCs/>
                <w:sz w:val="20"/>
                <w:szCs w:val="20"/>
              </w:rPr>
            </w:pPr>
            <w:r w:rsidRPr="00394923">
              <w:rPr>
                <w:i/>
                <w:iCs/>
                <w:sz w:val="20"/>
                <w:szCs w:val="20"/>
              </w:rPr>
              <w:t>XSi_brochure.pdf, 4 psl.,</w:t>
            </w:r>
          </w:p>
          <w:p w14:paraId="2206AD1C" w14:textId="77777777" w:rsidR="00B70BAB" w:rsidRPr="00394923" w:rsidRDefault="00B70BAB" w:rsidP="00B70BAB">
            <w:pPr>
              <w:widowControl w:val="0"/>
              <w:rPr>
                <w:i/>
                <w:iCs/>
                <w:sz w:val="20"/>
                <w:szCs w:val="20"/>
              </w:rPr>
            </w:pPr>
            <w:r w:rsidRPr="00394923">
              <w:rPr>
                <w:i/>
                <w:iCs/>
                <w:sz w:val="20"/>
                <w:szCs w:val="20"/>
              </w:rPr>
              <w:t>NexeraXSi_s.pdf 2psl.,</w:t>
            </w:r>
          </w:p>
          <w:p w14:paraId="2CBBDB45" w14:textId="4F387374" w:rsidR="00B70BAB" w:rsidRPr="00394923" w:rsidRDefault="00B70BAB" w:rsidP="00B70BAB">
            <w:pPr>
              <w:widowControl w:val="0"/>
              <w:rPr>
                <w:i/>
                <w:iCs/>
                <w:sz w:val="20"/>
                <w:szCs w:val="20"/>
              </w:rPr>
            </w:pPr>
            <w:r w:rsidRPr="00394923">
              <w:rPr>
                <w:i/>
                <w:iCs/>
                <w:sz w:val="20"/>
                <w:szCs w:val="20"/>
              </w:rPr>
              <w:t>SCL-40_IM.pdf, 2(12) psl.</w:t>
            </w:r>
          </w:p>
          <w:p w14:paraId="3DD79EF0" w14:textId="77777777" w:rsidR="00B70BAB" w:rsidRPr="00394923" w:rsidRDefault="00B70BAB" w:rsidP="00B70BAB">
            <w:pPr>
              <w:widowControl w:val="0"/>
              <w:rPr>
                <w:i/>
                <w:iCs/>
                <w:sz w:val="20"/>
                <w:szCs w:val="20"/>
              </w:rPr>
            </w:pPr>
            <w:r w:rsidRPr="00394923">
              <w:rPr>
                <w:i/>
                <w:iCs/>
                <w:sz w:val="20"/>
                <w:szCs w:val="20"/>
              </w:rPr>
              <w:t xml:space="preserve">Amendment.pdf, 1 </w:t>
            </w:r>
            <w:proofErr w:type="spellStart"/>
            <w:r w:rsidRPr="00394923">
              <w:rPr>
                <w:i/>
                <w:iCs/>
                <w:sz w:val="20"/>
                <w:szCs w:val="20"/>
              </w:rPr>
              <w:t>psl</w:t>
            </w:r>
            <w:proofErr w:type="spellEnd"/>
          </w:p>
        </w:tc>
      </w:tr>
      <w:tr w:rsidR="00B70BAB" w:rsidRPr="00394923" w14:paraId="3DC8219A" w14:textId="77777777" w:rsidTr="00394923">
        <w:tc>
          <w:tcPr>
            <w:tcW w:w="1157" w:type="dxa"/>
            <w:tcBorders>
              <w:top w:val="single" w:sz="4" w:space="0" w:color="000000"/>
              <w:left w:val="single" w:sz="4" w:space="0" w:color="000000"/>
              <w:bottom w:val="single" w:sz="4" w:space="0" w:color="000000"/>
              <w:right w:val="single" w:sz="4" w:space="0" w:color="000000"/>
            </w:tcBorders>
          </w:tcPr>
          <w:p w14:paraId="59FA8223" w14:textId="77777777" w:rsidR="00B70BAB" w:rsidRPr="00394923" w:rsidRDefault="00B70BAB" w:rsidP="00B70BAB">
            <w:pPr>
              <w:pStyle w:val="ListParagraph"/>
              <w:widowControl w:val="0"/>
              <w:numPr>
                <w:ilvl w:val="0"/>
                <w:numId w:val="1"/>
              </w:numPr>
              <w:rPr>
                <w:rFonts w:ascii="Times New Roman" w:hAnsi="Times New Roman" w:cs="Times New Roman"/>
                <w:sz w:val="20"/>
                <w:szCs w:val="20"/>
                <w:lang w:val="lt-LT"/>
              </w:rPr>
            </w:pPr>
          </w:p>
        </w:tc>
        <w:tc>
          <w:tcPr>
            <w:tcW w:w="2799" w:type="dxa"/>
            <w:tcBorders>
              <w:top w:val="single" w:sz="4" w:space="0" w:color="000000"/>
              <w:left w:val="single" w:sz="4" w:space="0" w:color="000000"/>
              <w:bottom w:val="single" w:sz="4" w:space="0" w:color="000000"/>
              <w:right w:val="single" w:sz="4" w:space="0" w:color="000000"/>
            </w:tcBorders>
          </w:tcPr>
          <w:p w14:paraId="7A5F61E9" w14:textId="77777777" w:rsidR="00B70BAB" w:rsidRPr="00394923" w:rsidRDefault="00B70BAB" w:rsidP="00B70BAB">
            <w:pPr>
              <w:widowControl w:val="0"/>
              <w:rPr>
                <w:bCs/>
                <w:sz w:val="20"/>
                <w:szCs w:val="20"/>
              </w:rPr>
            </w:pPr>
            <w:proofErr w:type="spellStart"/>
            <w:r w:rsidRPr="00394923">
              <w:rPr>
                <w:bCs/>
                <w:sz w:val="20"/>
                <w:szCs w:val="20"/>
              </w:rPr>
              <w:t>Bioinertiškumas</w:t>
            </w:r>
            <w:proofErr w:type="spellEnd"/>
          </w:p>
        </w:tc>
        <w:tc>
          <w:tcPr>
            <w:tcW w:w="4385" w:type="dxa"/>
            <w:tcBorders>
              <w:top w:val="single" w:sz="4" w:space="0" w:color="000000"/>
              <w:left w:val="single" w:sz="4" w:space="0" w:color="000000"/>
              <w:bottom w:val="single" w:sz="4" w:space="0" w:color="000000"/>
              <w:right w:val="single" w:sz="4" w:space="0" w:color="000000"/>
            </w:tcBorders>
          </w:tcPr>
          <w:p w14:paraId="383C28BF" w14:textId="77777777" w:rsidR="00B70BAB" w:rsidRPr="00394923" w:rsidRDefault="00B70BAB" w:rsidP="00B70BAB">
            <w:pPr>
              <w:widowControl w:val="0"/>
              <w:rPr>
                <w:sz w:val="20"/>
                <w:szCs w:val="20"/>
              </w:rPr>
            </w:pPr>
            <w:proofErr w:type="spellStart"/>
            <w:r w:rsidRPr="00394923">
              <w:rPr>
                <w:sz w:val="20"/>
                <w:szCs w:val="20"/>
              </w:rPr>
              <w:t>Chromatografas</w:t>
            </w:r>
            <w:proofErr w:type="spellEnd"/>
            <w:r w:rsidRPr="00394923">
              <w:rPr>
                <w:sz w:val="20"/>
                <w:szCs w:val="20"/>
              </w:rPr>
              <w:t xml:space="preserve"> privalo būti pilnai </w:t>
            </w:r>
            <w:proofErr w:type="spellStart"/>
            <w:r w:rsidRPr="00394923">
              <w:rPr>
                <w:sz w:val="20"/>
                <w:szCs w:val="20"/>
              </w:rPr>
              <w:t>bioinertinės</w:t>
            </w:r>
            <w:proofErr w:type="spellEnd"/>
            <w:r w:rsidRPr="00394923">
              <w:rPr>
                <w:sz w:val="20"/>
                <w:szCs w:val="20"/>
              </w:rPr>
              <w:t xml:space="preserve"> klasės (angl. </w:t>
            </w:r>
            <w:proofErr w:type="spellStart"/>
            <w:r w:rsidRPr="00394923">
              <w:rPr>
                <w:i/>
                <w:iCs/>
                <w:sz w:val="20"/>
                <w:szCs w:val="20"/>
              </w:rPr>
              <w:t>Bioinert</w:t>
            </w:r>
            <w:proofErr w:type="spellEnd"/>
            <w:r w:rsidRPr="00394923">
              <w:rPr>
                <w:sz w:val="20"/>
                <w:szCs w:val="20"/>
              </w:rPr>
              <w:t xml:space="preserve">), </w:t>
            </w:r>
            <w:proofErr w:type="spellStart"/>
            <w:r w:rsidRPr="00394923">
              <w:rPr>
                <w:sz w:val="20"/>
                <w:szCs w:val="20"/>
              </w:rPr>
              <w:t>t.y</w:t>
            </w:r>
            <w:proofErr w:type="spellEnd"/>
            <w:r w:rsidRPr="00394923">
              <w:rPr>
                <w:sz w:val="20"/>
                <w:szCs w:val="20"/>
              </w:rPr>
              <w:t xml:space="preserve">. visi su mobilia faze ar mėginiu besiliečiantys mazgai privalo neturėti jokio </w:t>
            </w:r>
            <w:r w:rsidRPr="00394923">
              <w:rPr>
                <w:sz w:val="20"/>
                <w:szCs w:val="20"/>
              </w:rPr>
              <w:lastRenderedPageBreak/>
              <w:t xml:space="preserve">tipo plieno, netinka modifikuotų plieninių paviršių </w:t>
            </w:r>
            <w:proofErr w:type="spellStart"/>
            <w:r w:rsidRPr="00394923">
              <w:rPr>
                <w:sz w:val="20"/>
                <w:szCs w:val="20"/>
              </w:rPr>
              <w:t>bio</w:t>
            </w:r>
            <w:proofErr w:type="spellEnd"/>
            <w:r w:rsidRPr="00394923">
              <w:rPr>
                <w:sz w:val="20"/>
                <w:szCs w:val="20"/>
              </w:rPr>
              <w:t xml:space="preserve">-suderinama (angl. </w:t>
            </w:r>
            <w:proofErr w:type="spellStart"/>
            <w:r w:rsidRPr="00394923">
              <w:rPr>
                <w:i/>
                <w:iCs/>
                <w:sz w:val="20"/>
                <w:szCs w:val="20"/>
              </w:rPr>
              <w:t>biocoampatible</w:t>
            </w:r>
            <w:proofErr w:type="spellEnd"/>
            <w:r w:rsidRPr="00394923">
              <w:rPr>
                <w:sz w:val="20"/>
                <w:szCs w:val="20"/>
              </w:rPr>
              <w:t>) įrangos klasės.</w:t>
            </w:r>
          </w:p>
        </w:tc>
        <w:tc>
          <w:tcPr>
            <w:tcW w:w="4609" w:type="dxa"/>
            <w:tcBorders>
              <w:top w:val="single" w:sz="4" w:space="0" w:color="000000"/>
              <w:left w:val="single" w:sz="4" w:space="0" w:color="000000"/>
              <w:bottom w:val="single" w:sz="4" w:space="0" w:color="000000"/>
              <w:right w:val="single" w:sz="4" w:space="0" w:color="000000"/>
            </w:tcBorders>
          </w:tcPr>
          <w:p w14:paraId="09B1E1D1" w14:textId="0765BC50" w:rsidR="00B70BAB" w:rsidRPr="00394923" w:rsidRDefault="00B70BAB" w:rsidP="00B70BAB">
            <w:pPr>
              <w:widowControl w:val="0"/>
              <w:rPr>
                <w:i/>
                <w:iCs/>
                <w:sz w:val="20"/>
                <w:szCs w:val="20"/>
              </w:rPr>
            </w:pPr>
            <w:proofErr w:type="spellStart"/>
            <w:r w:rsidRPr="00394923">
              <w:rPr>
                <w:sz w:val="20"/>
                <w:szCs w:val="20"/>
              </w:rPr>
              <w:lastRenderedPageBreak/>
              <w:t>Chromatografas</w:t>
            </w:r>
            <w:proofErr w:type="spellEnd"/>
            <w:r w:rsidRPr="00394923">
              <w:rPr>
                <w:sz w:val="20"/>
                <w:szCs w:val="20"/>
              </w:rPr>
              <w:t xml:space="preserve"> yra pilnai </w:t>
            </w:r>
            <w:proofErr w:type="spellStart"/>
            <w:r w:rsidRPr="00394923">
              <w:rPr>
                <w:sz w:val="20"/>
                <w:szCs w:val="20"/>
              </w:rPr>
              <w:t>bioinertinės</w:t>
            </w:r>
            <w:proofErr w:type="spellEnd"/>
            <w:r w:rsidRPr="00394923">
              <w:rPr>
                <w:sz w:val="20"/>
                <w:szCs w:val="20"/>
              </w:rPr>
              <w:t xml:space="preserve"> klasės (angl. </w:t>
            </w:r>
            <w:proofErr w:type="spellStart"/>
            <w:r w:rsidRPr="00394923">
              <w:rPr>
                <w:i/>
                <w:iCs/>
                <w:sz w:val="20"/>
                <w:szCs w:val="20"/>
              </w:rPr>
              <w:t>Bioinert</w:t>
            </w:r>
            <w:proofErr w:type="spellEnd"/>
            <w:r w:rsidRPr="00394923">
              <w:rPr>
                <w:sz w:val="20"/>
                <w:szCs w:val="20"/>
              </w:rPr>
              <w:t xml:space="preserve">), </w:t>
            </w:r>
            <w:proofErr w:type="spellStart"/>
            <w:r w:rsidRPr="00394923">
              <w:rPr>
                <w:sz w:val="20"/>
                <w:szCs w:val="20"/>
              </w:rPr>
              <w:t>t.y</w:t>
            </w:r>
            <w:proofErr w:type="spellEnd"/>
            <w:r w:rsidRPr="00394923">
              <w:rPr>
                <w:sz w:val="20"/>
                <w:szCs w:val="20"/>
              </w:rPr>
              <w:t xml:space="preserve">. visi su mobilia faze ar mėginiu besiliečiantys mazgai neturi jokio tipo plieno, ir nėra </w:t>
            </w:r>
            <w:r w:rsidRPr="00394923">
              <w:rPr>
                <w:sz w:val="20"/>
                <w:szCs w:val="20"/>
              </w:rPr>
              <w:lastRenderedPageBreak/>
              <w:t xml:space="preserve">tik modifikuotų plieninių paviršių </w:t>
            </w:r>
            <w:proofErr w:type="spellStart"/>
            <w:r w:rsidRPr="00394923">
              <w:rPr>
                <w:sz w:val="20"/>
                <w:szCs w:val="20"/>
              </w:rPr>
              <w:t>bio</w:t>
            </w:r>
            <w:proofErr w:type="spellEnd"/>
            <w:r w:rsidRPr="00394923">
              <w:rPr>
                <w:sz w:val="20"/>
                <w:szCs w:val="20"/>
              </w:rPr>
              <w:t xml:space="preserve">-suderinamos (angl. </w:t>
            </w:r>
            <w:proofErr w:type="spellStart"/>
            <w:r w:rsidRPr="00394923">
              <w:rPr>
                <w:i/>
                <w:iCs/>
                <w:sz w:val="20"/>
                <w:szCs w:val="20"/>
              </w:rPr>
              <w:t>biocoampatible</w:t>
            </w:r>
            <w:proofErr w:type="spellEnd"/>
            <w:r w:rsidRPr="00394923">
              <w:rPr>
                <w:sz w:val="20"/>
                <w:szCs w:val="20"/>
              </w:rPr>
              <w:t>) įrangos klasės.</w:t>
            </w:r>
          </w:p>
          <w:p w14:paraId="0830B751" w14:textId="77777777" w:rsidR="00B70BAB" w:rsidRPr="00394923" w:rsidRDefault="00B70BAB" w:rsidP="00B70BAB">
            <w:pPr>
              <w:widowControl w:val="0"/>
              <w:rPr>
                <w:i/>
                <w:iCs/>
                <w:sz w:val="20"/>
                <w:szCs w:val="20"/>
              </w:rPr>
            </w:pPr>
            <w:r w:rsidRPr="00394923">
              <w:rPr>
                <w:i/>
                <w:iCs/>
                <w:sz w:val="20"/>
                <w:szCs w:val="20"/>
              </w:rPr>
              <w:t>NexeraXSi_s.pdf 2, 4 psl.</w:t>
            </w:r>
          </w:p>
          <w:p w14:paraId="10C702EE" w14:textId="64F5ECA7" w:rsidR="00B70BAB" w:rsidRPr="00394923" w:rsidRDefault="00B70BAB" w:rsidP="00B70BAB">
            <w:pPr>
              <w:widowControl w:val="0"/>
              <w:rPr>
                <w:i/>
                <w:iCs/>
                <w:sz w:val="20"/>
                <w:szCs w:val="20"/>
              </w:rPr>
            </w:pPr>
            <w:r w:rsidRPr="00394923">
              <w:rPr>
                <w:i/>
                <w:iCs/>
                <w:sz w:val="20"/>
                <w:szCs w:val="20"/>
              </w:rPr>
              <w:t xml:space="preserve">Amendment.pdf, 1 </w:t>
            </w:r>
            <w:proofErr w:type="spellStart"/>
            <w:r w:rsidRPr="00394923">
              <w:rPr>
                <w:i/>
                <w:iCs/>
                <w:sz w:val="20"/>
                <w:szCs w:val="20"/>
              </w:rPr>
              <w:t>psl</w:t>
            </w:r>
            <w:proofErr w:type="spellEnd"/>
          </w:p>
        </w:tc>
      </w:tr>
      <w:tr w:rsidR="00B70BAB" w:rsidRPr="00394923" w14:paraId="04C51AB8" w14:textId="77777777" w:rsidTr="00394923">
        <w:tc>
          <w:tcPr>
            <w:tcW w:w="1157" w:type="dxa"/>
            <w:tcBorders>
              <w:top w:val="single" w:sz="4" w:space="0" w:color="000000"/>
              <w:left w:val="single" w:sz="4" w:space="0" w:color="000000"/>
              <w:bottom w:val="single" w:sz="4" w:space="0" w:color="000000"/>
              <w:right w:val="single" w:sz="4" w:space="0" w:color="000000"/>
            </w:tcBorders>
          </w:tcPr>
          <w:p w14:paraId="41BDF32D" w14:textId="77777777" w:rsidR="00B70BAB" w:rsidRPr="00394923" w:rsidRDefault="00B70BAB" w:rsidP="00B70BAB">
            <w:pPr>
              <w:pStyle w:val="ListParagraph"/>
              <w:widowControl w:val="0"/>
              <w:numPr>
                <w:ilvl w:val="0"/>
                <w:numId w:val="1"/>
              </w:numPr>
              <w:rPr>
                <w:rFonts w:ascii="Times New Roman" w:hAnsi="Times New Roman" w:cs="Times New Roman"/>
                <w:sz w:val="20"/>
                <w:szCs w:val="20"/>
                <w:lang w:val="lt-LT"/>
              </w:rPr>
            </w:pPr>
          </w:p>
        </w:tc>
        <w:tc>
          <w:tcPr>
            <w:tcW w:w="2799" w:type="dxa"/>
            <w:tcBorders>
              <w:top w:val="single" w:sz="4" w:space="0" w:color="000000"/>
              <w:left w:val="single" w:sz="4" w:space="0" w:color="000000"/>
              <w:bottom w:val="single" w:sz="4" w:space="0" w:color="000000"/>
              <w:right w:val="single" w:sz="4" w:space="0" w:color="000000"/>
            </w:tcBorders>
          </w:tcPr>
          <w:p w14:paraId="2F26E435" w14:textId="77777777" w:rsidR="00B70BAB" w:rsidRPr="00394923" w:rsidRDefault="00B70BAB" w:rsidP="00B70BAB">
            <w:pPr>
              <w:widowControl w:val="0"/>
              <w:rPr>
                <w:bCs/>
                <w:sz w:val="20"/>
                <w:szCs w:val="20"/>
              </w:rPr>
            </w:pPr>
            <w:proofErr w:type="spellStart"/>
            <w:r w:rsidRPr="00394923">
              <w:rPr>
                <w:bCs/>
                <w:sz w:val="20"/>
                <w:szCs w:val="20"/>
              </w:rPr>
              <w:t>Bioinertinis</w:t>
            </w:r>
            <w:proofErr w:type="spellEnd"/>
            <w:r w:rsidRPr="00394923">
              <w:rPr>
                <w:bCs/>
                <w:sz w:val="20"/>
                <w:szCs w:val="20"/>
              </w:rPr>
              <w:t xml:space="preserve"> </w:t>
            </w:r>
            <w:proofErr w:type="spellStart"/>
            <w:r w:rsidRPr="00394923">
              <w:rPr>
                <w:bCs/>
                <w:sz w:val="20"/>
                <w:szCs w:val="20"/>
              </w:rPr>
              <w:t>eliuentų</w:t>
            </w:r>
            <w:proofErr w:type="spellEnd"/>
            <w:r w:rsidRPr="00394923">
              <w:rPr>
                <w:bCs/>
                <w:sz w:val="20"/>
                <w:szCs w:val="20"/>
              </w:rPr>
              <w:t xml:space="preserve"> modulis</w:t>
            </w:r>
          </w:p>
        </w:tc>
        <w:tc>
          <w:tcPr>
            <w:tcW w:w="4385" w:type="dxa"/>
            <w:tcBorders>
              <w:top w:val="single" w:sz="4" w:space="0" w:color="000000"/>
              <w:left w:val="single" w:sz="4" w:space="0" w:color="000000"/>
              <w:bottom w:val="single" w:sz="4" w:space="0" w:color="000000"/>
              <w:right w:val="single" w:sz="4" w:space="0" w:color="000000"/>
            </w:tcBorders>
          </w:tcPr>
          <w:p w14:paraId="020D9D73" w14:textId="77777777" w:rsidR="00B70BAB" w:rsidRPr="00394923" w:rsidRDefault="00B70BAB" w:rsidP="00B70BAB">
            <w:pPr>
              <w:widowControl w:val="0"/>
              <w:rPr>
                <w:bCs/>
                <w:sz w:val="20"/>
                <w:szCs w:val="20"/>
              </w:rPr>
            </w:pPr>
            <w:proofErr w:type="spellStart"/>
            <w:r w:rsidRPr="00394923">
              <w:rPr>
                <w:bCs/>
                <w:sz w:val="20"/>
                <w:szCs w:val="20"/>
              </w:rPr>
              <w:t>Bioinertinės</w:t>
            </w:r>
            <w:proofErr w:type="spellEnd"/>
            <w:r w:rsidRPr="00394923">
              <w:rPr>
                <w:bCs/>
                <w:sz w:val="20"/>
                <w:szCs w:val="20"/>
              </w:rPr>
              <w:t xml:space="preserve"> klasės. Privaloma galimybė formuojant gradientą maišyti maksimaliai ne mažiau nei 4 tirpiklius vienu metu. Siurblio  galvos privalo būti pagamintos iš titano arba analoginės </w:t>
            </w:r>
            <w:proofErr w:type="spellStart"/>
            <w:r w:rsidRPr="00394923">
              <w:rPr>
                <w:bCs/>
                <w:sz w:val="20"/>
                <w:szCs w:val="20"/>
              </w:rPr>
              <w:t>bioinertinės</w:t>
            </w:r>
            <w:proofErr w:type="spellEnd"/>
            <w:r w:rsidRPr="00394923">
              <w:rPr>
                <w:bCs/>
                <w:sz w:val="20"/>
                <w:szCs w:val="20"/>
              </w:rPr>
              <w:t xml:space="preserve"> medžiagos. Modulis turi būti atsparus korozijai, ir neturėti plieno elementų susiliečiančių su mobiliomis fazėmis, kurios galėtų išskirti metalų jonus.</w:t>
            </w:r>
          </w:p>
        </w:tc>
        <w:tc>
          <w:tcPr>
            <w:tcW w:w="4609" w:type="dxa"/>
            <w:tcBorders>
              <w:top w:val="single" w:sz="4" w:space="0" w:color="000000"/>
              <w:left w:val="single" w:sz="4" w:space="0" w:color="000000"/>
              <w:bottom w:val="single" w:sz="4" w:space="0" w:color="000000"/>
              <w:right w:val="single" w:sz="4" w:space="0" w:color="000000"/>
            </w:tcBorders>
          </w:tcPr>
          <w:p w14:paraId="31D61520" w14:textId="4984A739" w:rsidR="00B70BAB" w:rsidRPr="00394923" w:rsidRDefault="00B70BAB" w:rsidP="00B70BAB">
            <w:pPr>
              <w:widowControl w:val="0"/>
              <w:rPr>
                <w:i/>
                <w:iCs/>
                <w:sz w:val="20"/>
                <w:szCs w:val="20"/>
              </w:rPr>
            </w:pPr>
            <w:proofErr w:type="spellStart"/>
            <w:r w:rsidRPr="00394923">
              <w:rPr>
                <w:sz w:val="20"/>
                <w:szCs w:val="20"/>
              </w:rPr>
              <w:t>Bioinertinės</w:t>
            </w:r>
            <w:proofErr w:type="spellEnd"/>
            <w:r w:rsidRPr="00394923">
              <w:rPr>
                <w:sz w:val="20"/>
                <w:szCs w:val="20"/>
              </w:rPr>
              <w:t xml:space="preserve"> klasės. Yra galimybė formuojant gradientą maišyti maksimaliai ne mažiau nei 4 tirpiklius vienu metu. Siurblio  galvos yra</w:t>
            </w:r>
            <w:r w:rsidRPr="00394923">
              <w:rPr>
                <w:i/>
                <w:iCs/>
                <w:sz w:val="20"/>
                <w:szCs w:val="20"/>
              </w:rPr>
              <w:t xml:space="preserve"> </w:t>
            </w:r>
            <w:r w:rsidRPr="00394923">
              <w:rPr>
                <w:sz w:val="20"/>
                <w:szCs w:val="20"/>
              </w:rPr>
              <w:t xml:space="preserve">pagamintos iš titano ir analoginės </w:t>
            </w:r>
            <w:proofErr w:type="spellStart"/>
            <w:r w:rsidRPr="00394923">
              <w:rPr>
                <w:sz w:val="20"/>
                <w:szCs w:val="20"/>
              </w:rPr>
              <w:t>bioinertinės</w:t>
            </w:r>
            <w:proofErr w:type="spellEnd"/>
            <w:r w:rsidRPr="00394923">
              <w:rPr>
                <w:sz w:val="20"/>
                <w:szCs w:val="20"/>
              </w:rPr>
              <w:t xml:space="preserve"> medžiagos. Modulis yra atsparus korozijai, ir neturi plieno elementų susiliečiančių su mobiliomis fazėmis, kurios galėtų išskirti metalų jonus.</w:t>
            </w:r>
          </w:p>
          <w:p w14:paraId="6915CF78" w14:textId="01100669" w:rsidR="00B70BAB" w:rsidRPr="00394923" w:rsidRDefault="00B70BAB" w:rsidP="00B70BAB">
            <w:pPr>
              <w:widowControl w:val="0"/>
              <w:rPr>
                <w:i/>
                <w:iCs/>
                <w:sz w:val="20"/>
                <w:szCs w:val="20"/>
              </w:rPr>
            </w:pPr>
            <w:r w:rsidRPr="00394923">
              <w:rPr>
                <w:i/>
                <w:iCs/>
                <w:sz w:val="20"/>
                <w:szCs w:val="20"/>
              </w:rPr>
              <w:t>NexeraXSi_s.pdf 3 psl.</w:t>
            </w:r>
          </w:p>
        </w:tc>
      </w:tr>
      <w:tr w:rsidR="00B70BAB" w:rsidRPr="00394923" w14:paraId="1524F0C0" w14:textId="77777777" w:rsidTr="006245C7">
        <w:trPr>
          <w:trHeight w:val="474"/>
        </w:trPr>
        <w:tc>
          <w:tcPr>
            <w:tcW w:w="1157" w:type="dxa"/>
            <w:tcBorders>
              <w:top w:val="single" w:sz="4" w:space="0" w:color="000000"/>
              <w:left w:val="single" w:sz="4" w:space="0" w:color="000000"/>
              <w:bottom w:val="single" w:sz="4" w:space="0" w:color="000000"/>
              <w:right w:val="single" w:sz="4" w:space="0" w:color="000000"/>
            </w:tcBorders>
          </w:tcPr>
          <w:p w14:paraId="189EBC71" w14:textId="77777777" w:rsidR="00B70BAB" w:rsidRPr="00394923" w:rsidRDefault="00B70BAB" w:rsidP="00B70BAB">
            <w:pPr>
              <w:pStyle w:val="ListParagraph"/>
              <w:widowControl w:val="0"/>
              <w:numPr>
                <w:ilvl w:val="1"/>
                <w:numId w:val="1"/>
              </w:numPr>
              <w:rPr>
                <w:rFonts w:ascii="Times New Roman" w:hAnsi="Times New Roman" w:cs="Times New Roman"/>
                <w:sz w:val="20"/>
                <w:szCs w:val="20"/>
                <w:lang w:val="lt-LT"/>
              </w:rPr>
            </w:pPr>
          </w:p>
        </w:tc>
        <w:tc>
          <w:tcPr>
            <w:tcW w:w="2799" w:type="dxa"/>
            <w:tcBorders>
              <w:top w:val="single" w:sz="4" w:space="0" w:color="000000"/>
              <w:left w:val="single" w:sz="4" w:space="0" w:color="000000"/>
              <w:bottom w:val="single" w:sz="4" w:space="0" w:color="000000"/>
              <w:right w:val="single" w:sz="4" w:space="0" w:color="000000"/>
            </w:tcBorders>
          </w:tcPr>
          <w:p w14:paraId="1CB00C5A" w14:textId="77777777" w:rsidR="00B70BAB" w:rsidRPr="00394923" w:rsidRDefault="00B70BAB" w:rsidP="00B70BAB">
            <w:pPr>
              <w:widowControl w:val="0"/>
              <w:rPr>
                <w:b/>
                <w:sz w:val="20"/>
                <w:szCs w:val="20"/>
              </w:rPr>
            </w:pPr>
            <w:r w:rsidRPr="00394923">
              <w:rPr>
                <w:sz w:val="20"/>
                <w:szCs w:val="20"/>
              </w:rPr>
              <w:t>Gradiento formavimas</w:t>
            </w:r>
          </w:p>
        </w:tc>
        <w:tc>
          <w:tcPr>
            <w:tcW w:w="4385" w:type="dxa"/>
            <w:tcBorders>
              <w:top w:val="single" w:sz="4" w:space="0" w:color="000000"/>
              <w:left w:val="single" w:sz="4" w:space="0" w:color="000000"/>
              <w:bottom w:val="single" w:sz="4" w:space="0" w:color="000000"/>
              <w:right w:val="single" w:sz="4" w:space="0" w:color="000000"/>
            </w:tcBorders>
          </w:tcPr>
          <w:p w14:paraId="28D68F3F" w14:textId="77777777" w:rsidR="00B70BAB" w:rsidRPr="00394923" w:rsidRDefault="00B70BAB" w:rsidP="00B70BAB">
            <w:pPr>
              <w:widowControl w:val="0"/>
              <w:rPr>
                <w:sz w:val="20"/>
                <w:szCs w:val="20"/>
              </w:rPr>
            </w:pPr>
            <w:r w:rsidRPr="00394923">
              <w:rPr>
                <w:sz w:val="20"/>
                <w:szCs w:val="20"/>
              </w:rPr>
              <w:t>Nuo 0 % iki 100 %, diskretiškumas ne didesnis nei 0,1</w:t>
            </w:r>
            <w:r w:rsidRPr="00394923">
              <w:rPr>
                <w:sz w:val="20"/>
                <w:szCs w:val="20"/>
                <w:lang w:val="en-US"/>
              </w:rPr>
              <w:t>%</w:t>
            </w:r>
            <w:r w:rsidRPr="00394923">
              <w:rPr>
                <w:sz w:val="20"/>
                <w:szCs w:val="20"/>
              </w:rPr>
              <w:t>.</w:t>
            </w:r>
          </w:p>
        </w:tc>
        <w:tc>
          <w:tcPr>
            <w:tcW w:w="4609" w:type="dxa"/>
            <w:tcBorders>
              <w:top w:val="single" w:sz="4" w:space="0" w:color="000000"/>
              <w:left w:val="single" w:sz="4" w:space="0" w:color="000000"/>
              <w:bottom w:val="single" w:sz="4" w:space="0" w:color="000000"/>
              <w:right w:val="single" w:sz="4" w:space="0" w:color="000000"/>
            </w:tcBorders>
          </w:tcPr>
          <w:p w14:paraId="65E00CF0" w14:textId="5ED28F4F" w:rsidR="00B70BAB" w:rsidRPr="00394923" w:rsidRDefault="00B70BAB" w:rsidP="00B70BAB">
            <w:pPr>
              <w:widowControl w:val="0"/>
              <w:rPr>
                <w:i/>
                <w:iCs/>
                <w:sz w:val="20"/>
                <w:szCs w:val="20"/>
              </w:rPr>
            </w:pPr>
            <w:r w:rsidRPr="00394923">
              <w:rPr>
                <w:sz w:val="20"/>
                <w:szCs w:val="20"/>
              </w:rPr>
              <w:t>Nuo 0 % iki 100 %, diskretiškumas –  0,1</w:t>
            </w:r>
            <w:r w:rsidRPr="00394923">
              <w:rPr>
                <w:sz w:val="20"/>
                <w:szCs w:val="20"/>
                <w:lang w:val="en-US"/>
              </w:rPr>
              <w:t>%</w:t>
            </w:r>
            <w:r w:rsidRPr="00394923">
              <w:rPr>
                <w:sz w:val="20"/>
                <w:szCs w:val="20"/>
              </w:rPr>
              <w:t>.</w:t>
            </w:r>
          </w:p>
          <w:p w14:paraId="5F5D30C5" w14:textId="77777777" w:rsidR="00B70BAB" w:rsidRPr="00394923" w:rsidRDefault="00B70BAB" w:rsidP="00B70BAB">
            <w:pPr>
              <w:widowControl w:val="0"/>
              <w:rPr>
                <w:i/>
                <w:iCs/>
                <w:sz w:val="20"/>
                <w:szCs w:val="20"/>
              </w:rPr>
            </w:pPr>
            <w:r w:rsidRPr="00394923">
              <w:rPr>
                <w:i/>
                <w:iCs/>
                <w:sz w:val="20"/>
                <w:szCs w:val="20"/>
              </w:rPr>
              <w:t>NexeraXSi_s.pdf 3 psl.</w:t>
            </w:r>
          </w:p>
        </w:tc>
      </w:tr>
      <w:tr w:rsidR="00B70BAB" w:rsidRPr="00394923" w14:paraId="4835DFB8" w14:textId="77777777" w:rsidTr="006245C7">
        <w:trPr>
          <w:trHeight w:val="1523"/>
        </w:trPr>
        <w:tc>
          <w:tcPr>
            <w:tcW w:w="1157" w:type="dxa"/>
            <w:tcBorders>
              <w:top w:val="single" w:sz="4" w:space="0" w:color="000000"/>
              <w:left w:val="single" w:sz="4" w:space="0" w:color="000000"/>
              <w:bottom w:val="single" w:sz="4" w:space="0" w:color="000000"/>
              <w:right w:val="single" w:sz="4" w:space="0" w:color="000000"/>
            </w:tcBorders>
          </w:tcPr>
          <w:p w14:paraId="4534C0E7" w14:textId="77777777" w:rsidR="00B70BAB" w:rsidRPr="00394923" w:rsidRDefault="00B70BAB" w:rsidP="00B70BAB">
            <w:pPr>
              <w:pStyle w:val="ListParagraph"/>
              <w:widowControl w:val="0"/>
              <w:numPr>
                <w:ilvl w:val="1"/>
                <w:numId w:val="1"/>
              </w:numPr>
              <w:rPr>
                <w:rFonts w:ascii="Times New Roman" w:hAnsi="Times New Roman" w:cs="Times New Roman"/>
                <w:sz w:val="20"/>
                <w:szCs w:val="20"/>
                <w:lang w:val="lt-LT"/>
              </w:rPr>
            </w:pPr>
          </w:p>
        </w:tc>
        <w:tc>
          <w:tcPr>
            <w:tcW w:w="2799" w:type="dxa"/>
            <w:tcBorders>
              <w:top w:val="single" w:sz="4" w:space="0" w:color="000000"/>
              <w:left w:val="single" w:sz="4" w:space="0" w:color="000000"/>
              <w:bottom w:val="single" w:sz="4" w:space="0" w:color="000000"/>
              <w:right w:val="single" w:sz="4" w:space="0" w:color="000000"/>
            </w:tcBorders>
          </w:tcPr>
          <w:p w14:paraId="13D93EE1" w14:textId="77777777" w:rsidR="00B70BAB" w:rsidRPr="00394923" w:rsidRDefault="00B70BAB" w:rsidP="00B70BAB">
            <w:pPr>
              <w:widowControl w:val="0"/>
              <w:rPr>
                <w:sz w:val="20"/>
                <w:szCs w:val="20"/>
              </w:rPr>
            </w:pPr>
            <w:r w:rsidRPr="00394923">
              <w:rPr>
                <w:sz w:val="20"/>
                <w:szCs w:val="20"/>
              </w:rPr>
              <w:t>Gradiento maišyklė</w:t>
            </w:r>
          </w:p>
        </w:tc>
        <w:tc>
          <w:tcPr>
            <w:tcW w:w="4385" w:type="dxa"/>
            <w:tcBorders>
              <w:top w:val="single" w:sz="4" w:space="0" w:color="000000"/>
              <w:left w:val="single" w:sz="4" w:space="0" w:color="000000"/>
              <w:bottom w:val="single" w:sz="4" w:space="0" w:color="000000"/>
              <w:right w:val="single" w:sz="4" w:space="0" w:color="000000"/>
            </w:tcBorders>
          </w:tcPr>
          <w:p w14:paraId="104DF2DE" w14:textId="77777777" w:rsidR="00B70BAB" w:rsidRPr="00394923" w:rsidRDefault="00B70BAB" w:rsidP="00B70BAB">
            <w:pPr>
              <w:widowControl w:val="0"/>
              <w:rPr>
                <w:sz w:val="20"/>
                <w:szCs w:val="20"/>
              </w:rPr>
            </w:pPr>
            <w:r w:rsidRPr="00394923">
              <w:rPr>
                <w:sz w:val="20"/>
                <w:szCs w:val="20"/>
              </w:rPr>
              <w:t xml:space="preserve">Privaloma, </w:t>
            </w:r>
            <w:proofErr w:type="spellStart"/>
            <w:r w:rsidRPr="00394923">
              <w:rPr>
                <w:sz w:val="20"/>
                <w:szCs w:val="20"/>
              </w:rPr>
              <w:t>bioinertinė</w:t>
            </w:r>
            <w:proofErr w:type="spellEnd"/>
            <w:r w:rsidRPr="00394923">
              <w:rPr>
                <w:sz w:val="20"/>
                <w:szCs w:val="20"/>
              </w:rPr>
              <w:t xml:space="preserve">, palaikanti 15 000 </w:t>
            </w:r>
            <w:proofErr w:type="spellStart"/>
            <w:r w:rsidRPr="00394923">
              <w:rPr>
                <w:sz w:val="20"/>
                <w:szCs w:val="20"/>
              </w:rPr>
              <w:t>psi</w:t>
            </w:r>
            <w:proofErr w:type="spellEnd"/>
            <w:r w:rsidRPr="00394923">
              <w:rPr>
                <w:sz w:val="20"/>
                <w:szCs w:val="20"/>
              </w:rPr>
              <w:t xml:space="preserve"> slėgį. Tūris ne daugiau nei 50 µl.</w:t>
            </w:r>
          </w:p>
        </w:tc>
        <w:tc>
          <w:tcPr>
            <w:tcW w:w="4609" w:type="dxa"/>
            <w:tcBorders>
              <w:top w:val="single" w:sz="4" w:space="0" w:color="000000"/>
              <w:left w:val="single" w:sz="4" w:space="0" w:color="000000"/>
              <w:bottom w:val="single" w:sz="4" w:space="0" w:color="000000"/>
              <w:right w:val="single" w:sz="4" w:space="0" w:color="000000"/>
            </w:tcBorders>
          </w:tcPr>
          <w:p w14:paraId="196AD9CF" w14:textId="77777777" w:rsidR="00B70BAB" w:rsidRPr="00394923" w:rsidRDefault="00B70BAB" w:rsidP="00B70BAB">
            <w:pPr>
              <w:widowControl w:val="0"/>
              <w:rPr>
                <w:sz w:val="20"/>
                <w:szCs w:val="20"/>
              </w:rPr>
            </w:pPr>
            <w:r w:rsidRPr="00394923">
              <w:rPr>
                <w:sz w:val="20"/>
                <w:szCs w:val="20"/>
              </w:rPr>
              <w:t xml:space="preserve">Maišyklė </w:t>
            </w:r>
            <w:proofErr w:type="spellStart"/>
            <w:r w:rsidRPr="00394923">
              <w:rPr>
                <w:sz w:val="20"/>
                <w:szCs w:val="20"/>
              </w:rPr>
              <w:t>bioinertinė</w:t>
            </w:r>
            <w:proofErr w:type="spellEnd"/>
            <w:r w:rsidRPr="00394923">
              <w:rPr>
                <w:sz w:val="20"/>
                <w:szCs w:val="20"/>
              </w:rPr>
              <w:t xml:space="preserve">, palaikanti 15 000 </w:t>
            </w:r>
            <w:proofErr w:type="spellStart"/>
            <w:r w:rsidRPr="00394923">
              <w:rPr>
                <w:sz w:val="20"/>
                <w:szCs w:val="20"/>
              </w:rPr>
              <w:t>psi</w:t>
            </w:r>
            <w:proofErr w:type="spellEnd"/>
            <w:r w:rsidRPr="00394923">
              <w:rPr>
                <w:sz w:val="20"/>
                <w:szCs w:val="20"/>
              </w:rPr>
              <w:t xml:space="preserve"> slėgį. Tūris 40 µl.</w:t>
            </w:r>
          </w:p>
          <w:p w14:paraId="3332A5A7" w14:textId="77777777" w:rsidR="00B70BAB" w:rsidRPr="00394923" w:rsidRDefault="00B70BAB" w:rsidP="00B70BAB">
            <w:pPr>
              <w:widowControl w:val="0"/>
              <w:rPr>
                <w:i/>
                <w:iCs/>
                <w:sz w:val="20"/>
                <w:szCs w:val="20"/>
              </w:rPr>
            </w:pPr>
            <w:r w:rsidRPr="00394923">
              <w:rPr>
                <w:i/>
                <w:iCs/>
                <w:sz w:val="20"/>
                <w:szCs w:val="20"/>
              </w:rPr>
              <w:t>NexeraXSi_s.pdf 3 psl.</w:t>
            </w:r>
          </w:p>
          <w:p w14:paraId="3909CE23" w14:textId="77777777" w:rsidR="00B70BAB" w:rsidRPr="00394923" w:rsidRDefault="00B70BAB" w:rsidP="00B70BAB">
            <w:pPr>
              <w:widowControl w:val="0"/>
              <w:rPr>
                <w:i/>
                <w:iCs/>
                <w:sz w:val="20"/>
                <w:szCs w:val="20"/>
              </w:rPr>
            </w:pPr>
            <w:r w:rsidRPr="00394923">
              <w:rPr>
                <w:i/>
                <w:iCs/>
                <w:sz w:val="20"/>
                <w:szCs w:val="20"/>
              </w:rPr>
              <w:t>Amendment.pdf, 1 psl.</w:t>
            </w:r>
          </w:p>
        </w:tc>
      </w:tr>
      <w:tr w:rsidR="00B70BAB" w:rsidRPr="00394923" w14:paraId="61DAD247" w14:textId="77777777" w:rsidTr="00394923">
        <w:tc>
          <w:tcPr>
            <w:tcW w:w="1157" w:type="dxa"/>
            <w:tcBorders>
              <w:top w:val="single" w:sz="4" w:space="0" w:color="000000"/>
              <w:left w:val="single" w:sz="4" w:space="0" w:color="000000"/>
              <w:bottom w:val="single" w:sz="4" w:space="0" w:color="000000"/>
              <w:right w:val="single" w:sz="4" w:space="0" w:color="000000"/>
            </w:tcBorders>
          </w:tcPr>
          <w:p w14:paraId="55D468DD" w14:textId="77777777" w:rsidR="00B70BAB" w:rsidRPr="00394923" w:rsidRDefault="00B70BAB" w:rsidP="00B70BAB">
            <w:pPr>
              <w:pStyle w:val="ListParagraph"/>
              <w:widowControl w:val="0"/>
              <w:numPr>
                <w:ilvl w:val="1"/>
                <w:numId w:val="1"/>
              </w:numPr>
              <w:rPr>
                <w:rFonts w:ascii="Times New Roman" w:hAnsi="Times New Roman" w:cs="Times New Roman"/>
                <w:sz w:val="20"/>
                <w:szCs w:val="20"/>
                <w:lang w:val="lt-LT"/>
              </w:rPr>
            </w:pPr>
          </w:p>
        </w:tc>
        <w:tc>
          <w:tcPr>
            <w:tcW w:w="2799" w:type="dxa"/>
            <w:tcBorders>
              <w:top w:val="single" w:sz="4" w:space="0" w:color="000000"/>
              <w:left w:val="single" w:sz="4" w:space="0" w:color="000000"/>
              <w:bottom w:val="single" w:sz="4" w:space="0" w:color="000000"/>
              <w:right w:val="single" w:sz="4" w:space="0" w:color="000000"/>
            </w:tcBorders>
          </w:tcPr>
          <w:p w14:paraId="50C7CA04" w14:textId="77777777" w:rsidR="00B70BAB" w:rsidRPr="00394923" w:rsidRDefault="00B70BAB" w:rsidP="00B70BAB">
            <w:pPr>
              <w:widowControl w:val="0"/>
              <w:rPr>
                <w:b/>
                <w:sz w:val="20"/>
                <w:szCs w:val="20"/>
              </w:rPr>
            </w:pPr>
            <w:proofErr w:type="spellStart"/>
            <w:r w:rsidRPr="00394923">
              <w:rPr>
                <w:sz w:val="20"/>
                <w:szCs w:val="20"/>
              </w:rPr>
              <w:t>Eliuentų</w:t>
            </w:r>
            <w:proofErr w:type="spellEnd"/>
            <w:r w:rsidRPr="00394923">
              <w:rPr>
                <w:sz w:val="20"/>
                <w:szCs w:val="20"/>
              </w:rPr>
              <w:t xml:space="preserve"> nudujinimas</w:t>
            </w:r>
          </w:p>
        </w:tc>
        <w:tc>
          <w:tcPr>
            <w:tcW w:w="4385" w:type="dxa"/>
            <w:tcBorders>
              <w:top w:val="single" w:sz="4" w:space="0" w:color="000000"/>
              <w:left w:val="single" w:sz="4" w:space="0" w:color="000000"/>
              <w:bottom w:val="single" w:sz="4" w:space="0" w:color="000000"/>
              <w:right w:val="single" w:sz="4" w:space="0" w:color="000000"/>
            </w:tcBorders>
          </w:tcPr>
          <w:p w14:paraId="1B9DCC3A" w14:textId="77777777" w:rsidR="00B70BAB" w:rsidRPr="00394923" w:rsidRDefault="00B70BAB" w:rsidP="00B70BAB">
            <w:pPr>
              <w:widowControl w:val="0"/>
              <w:rPr>
                <w:sz w:val="20"/>
                <w:szCs w:val="20"/>
              </w:rPr>
            </w:pPr>
            <w:r w:rsidRPr="00394923">
              <w:rPr>
                <w:sz w:val="20"/>
                <w:szCs w:val="20"/>
              </w:rPr>
              <w:t xml:space="preserve">Privaloma nudujinimo sistema kiekvienam </w:t>
            </w:r>
            <w:proofErr w:type="spellStart"/>
            <w:r w:rsidRPr="00394923">
              <w:rPr>
                <w:sz w:val="20"/>
                <w:szCs w:val="20"/>
              </w:rPr>
              <w:t>eliuento</w:t>
            </w:r>
            <w:proofErr w:type="spellEnd"/>
            <w:r w:rsidRPr="00394923">
              <w:rPr>
                <w:sz w:val="20"/>
                <w:szCs w:val="20"/>
              </w:rPr>
              <w:t xml:space="preserve"> kanalui.</w:t>
            </w:r>
          </w:p>
        </w:tc>
        <w:tc>
          <w:tcPr>
            <w:tcW w:w="4609" w:type="dxa"/>
            <w:tcBorders>
              <w:top w:val="single" w:sz="4" w:space="0" w:color="000000"/>
              <w:left w:val="single" w:sz="4" w:space="0" w:color="000000"/>
              <w:bottom w:val="single" w:sz="4" w:space="0" w:color="000000"/>
              <w:right w:val="single" w:sz="4" w:space="0" w:color="000000"/>
            </w:tcBorders>
          </w:tcPr>
          <w:p w14:paraId="05E656FF" w14:textId="0158FD27" w:rsidR="00B70BAB" w:rsidRPr="00394923" w:rsidRDefault="00B70BAB" w:rsidP="00B70BAB">
            <w:pPr>
              <w:widowControl w:val="0"/>
              <w:rPr>
                <w:i/>
                <w:iCs/>
                <w:sz w:val="20"/>
                <w:szCs w:val="20"/>
              </w:rPr>
            </w:pPr>
            <w:r w:rsidRPr="00394923">
              <w:rPr>
                <w:sz w:val="20"/>
                <w:szCs w:val="20"/>
              </w:rPr>
              <w:t xml:space="preserve">Yra nudujinimo sistema kiekvienam </w:t>
            </w:r>
            <w:proofErr w:type="spellStart"/>
            <w:r w:rsidRPr="00394923">
              <w:rPr>
                <w:sz w:val="20"/>
                <w:szCs w:val="20"/>
              </w:rPr>
              <w:t>eliuento</w:t>
            </w:r>
            <w:proofErr w:type="spellEnd"/>
            <w:r w:rsidRPr="00394923">
              <w:rPr>
                <w:sz w:val="20"/>
                <w:szCs w:val="20"/>
              </w:rPr>
              <w:t xml:space="preserve"> kanalui.</w:t>
            </w:r>
          </w:p>
          <w:p w14:paraId="70A41587" w14:textId="77777777" w:rsidR="00B70BAB" w:rsidRPr="00394923" w:rsidRDefault="00B70BAB" w:rsidP="00B70BAB">
            <w:pPr>
              <w:widowControl w:val="0"/>
              <w:rPr>
                <w:i/>
                <w:iCs/>
                <w:sz w:val="20"/>
                <w:szCs w:val="20"/>
              </w:rPr>
            </w:pPr>
            <w:r w:rsidRPr="00394923">
              <w:rPr>
                <w:i/>
                <w:iCs/>
                <w:sz w:val="20"/>
                <w:szCs w:val="20"/>
              </w:rPr>
              <w:t>NexeraXSi_s.pdf 3 psl.</w:t>
            </w:r>
          </w:p>
        </w:tc>
      </w:tr>
      <w:tr w:rsidR="00B70BAB" w:rsidRPr="00394923" w14:paraId="5057E3F7" w14:textId="77777777" w:rsidTr="00394923">
        <w:tc>
          <w:tcPr>
            <w:tcW w:w="1157" w:type="dxa"/>
            <w:tcBorders>
              <w:top w:val="single" w:sz="4" w:space="0" w:color="000000"/>
              <w:left w:val="single" w:sz="4" w:space="0" w:color="000000"/>
              <w:bottom w:val="single" w:sz="4" w:space="0" w:color="000000"/>
              <w:right w:val="single" w:sz="4" w:space="0" w:color="000000"/>
            </w:tcBorders>
          </w:tcPr>
          <w:p w14:paraId="22C1DFE9" w14:textId="77777777" w:rsidR="00B70BAB" w:rsidRPr="00394923" w:rsidRDefault="00B70BAB" w:rsidP="005F5EBB">
            <w:pPr>
              <w:pStyle w:val="ListParagraph"/>
              <w:widowControl w:val="0"/>
              <w:numPr>
                <w:ilvl w:val="1"/>
                <w:numId w:val="1"/>
              </w:numPr>
              <w:rPr>
                <w:rFonts w:ascii="Times New Roman" w:hAnsi="Times New Roman" w:cs="Times New Roman"/>
                <w:sz w:val="20"/>
                <w:szCs w:val="20"/>
                <w:lang w:val="lt-LT"/>
              </w:rPr>
            </w:pPr>
          </w:p>
        </w:tc>
        <w:tc>
          <w:tcPr>
            <w:tcW w:w="2799" w:type="dxa"/>
            <w:tcBorders>
              <w:top w:val="single" w:sz="4" w:space="0" w:color="000000"/>
              <w:left w:val="single" w:sz="4" w:space="0" w:color="000000"/>
              <w:bottom w:val="single" w:sz="4" w:space="0" w:color="000000"/>
              <w:right w:val="single" w:sz="4" w:space="0" w:color="000000"/>
            </w:tcBorders>
          </w:tcPr>
          <w:p w14:paraId="02B7B9A0" w14:textId="77777777" w:rsidR="00B70BAB" w:rsidRPr="00394923" w:rsidRDefault="00B70BAB" w:rsidP="005F5EBB">
            <w:pPr>
              <w:widowControl w:val="0"/>
              <w:rPr>
                <w:b/>
                <w:sz w:val="20"/>
                <w:szCs w:val="20"/>
              </w:rPr>
            </w:pPr>
            <w:r w:rsidRPr="00394923">
              <w:rPr>
                <w:sz w:val="20"/>
                <w:szCs w:val="20"/>
              </w:rPr>
              <w:t>Stūmoklių apiplovimas</w:t>
            </w:r>
          </w:p>
        </w:tc>
        <w:tc>
          <w:tcPr>
            <w:tcW w:w="4385" w:type="dxa"/>
            <w:tcBorders>
              <w:top w:val="single" w:sz="4" w:space="0" w:color="000000"/>
              <w:left w:val="single" w:sz="4" w:space="0" w:color="000000"/>
              <w:bottom w:val="single" w:sz="4" w:space="0" w:color="000000"/>
              <w:right w:val="single" w:sz="4" w:space="0" w:color="000000"/>
            </w:tcBorders>
          </w:tcPr>
          <w:p w14:paraId="5D58E9A4" w14:textId="77777777" w:rsidR="00B70BAB" w:rsidRPr="00394923" w:rsidRDefault="00B70BAB" w:rsidP="005F5EBB">
            <w:pPr>
              <w:widowControl w:val="0"/>
              <w:rPr>
                <w:sz w:val="20"/>
                <w:szCs w:val="20"/>
              </w:rPr>
            </w:pPr>
            <w:r w:rsidRPr="00394923">
              <w:rPr>
                <w:sz w:val="20"/>
                <w:szCs w:val="20"/>
              </w:rPr>
              <w:t>Privalomas, integruotas, automatinis.</w:t>
            </w:r>
          </w:p>
        </w:tc>
        <w:tc>
          <w:tcPr>
            <w:tcW w:w="4609" w:type="dxa"/>
            <w:tcBorders>
              <w:top w:val="single" w:sz="4" w:space="0" w:color="000000"/>
              <w:left w:val="single" w:sz="4" w:space="0" w:color="000000"/>
              <w:bottom w:val="single" w:sz="4" w:space="0" w:color="000000"/>
              <w:right w:val="single" w:sz="4" w:space="0" w:color="000000"/>
            </w:tcBorders>
          </w:tcPr>
          <w:p w14:paraId="37083377" w14:textId="77777777" w:rsidR="00B70BAB" w:rsidRPr="00394923" w:rsidRDefault="00B70BAB" w:rsidP="005F5EBB">
            <w:pPr>
              <w:widowControl w:val="0"/>
              <w:rPr>
                <w:sz w:val="20"/>
                <w:szCs w:val="20"/>
              </w:rPr>
            </w:pPr>
            <w:r w:rsidRPr="00394923">
              <w:rPr>
                <w:sz w:val="20"/>
                <w:szCs w:val="20"/>
              </w:rPr>
              <w:t>Stūmoklių apiplovimas integruotas, automatinis.</w:t>
            </w:r>
          </w:p>
          <w:p w14:paraId="50AB2283" w14:textId="77777777" w:rsidR="00B70BAB" w:rsidRPr="00394923" w:rsidRDefault="00B70BAB" w:rsidP="005F5EBB">
            <w:pPr>
              <w:widowControl w:val="0"/>
              <w:rPr>
                <w:sz w:val="20"/>
                <w:szCs w:val="20"/>
              </w:rPr>
            </w:pPr>
            <w:r w:rsidRPr="00394923">
              <w:rPr>
                <w:sz w:val="20"/>
                <w:szCs w:val="20"/>
              </w:rPr>
              <w:t>LC-</w:t>
            </w:r>
            <w:r w:rsidRPr="00394923">
              <w:rPr>
                <w:i/>
                <w:iCs/>
                <w:sz w:val="20"/>
                <w:szCs w:val="20"/>
              </w:rPr>
              <w:t>40_Xsi_IM.pdf 14(24) psl.</w:t>
            </w:r>
          </w:p>
        </w:tc>
      </w:tr>
      <w:tr w:rsidR="00B70BAB" w:rsidRPr="00394923" w14:paraId="31AFDDF4" w14:textId="77777777" w:rsidTr="00394923">
        <w:tc>
          <w:tcPr>
            <w:tcW w:w="1157" w:type="dxa"/>
            <w:tcBorders>
              <w:top w:val="single" w:sz="4" w:space="0" w:color="000000"/>
              <w:left w:val="single" w:sz="4" w:space="0" w:color="000000"/>
              <w:bottom w:val="single" w:sz="4" w:space="0" w:color="000000"/>
              <w:right w:val="single" w:sz="4" w:space="0" w:color="000000"/>
            </w:tcBorders>
          </w:tcPr>
          <w:p w14:paraId="56D1558B" w14:textId="77777777" w:rsidR="00B70BAB" w:rsidRPr="00394923" w:rsidRDefault="00B70BAB" w:rsidP="005F5EBB">
            <w:pPr>
              <w:pStyle w:val="ListParagraph"/>
              <w:widowControl w:val="0"/>
              <w:numPr>
                <w:ilvl w:val="1"/>
                <w:numId w:val="1"/>
              </w:numPr>
              <w:rPr>
                <w:rFonts w:ascii="Times New Roman" w:hAnsi="Times New Roman" w:cs="Times New Roman"/>
                <w:sz w:val="20"/>
                <w:szCs w:val="20"/>
                <w:lang w:val="lt-LT"/>
              </w:rPr>
            </w:pPr>
          </w:p>
        </w:tc>
        <w:tc>
          <w:tcPr>
            <w:tcW w:w="2799" w:type="dxa"/>
            <w:tcBorders>
              <w:top w:val="single" w:sz="4" w:space="0" w:color="000000"/>
              <w:left w:val="single" w:sz="4" w:space="0" w:color="000000"/>
              <w:bottom w:val="single" w:sz="4" w:space="0" w:color="000000"/>
              <w:right w:val="single" w:sz="4" w:space="0" w:color="000000"/>
            </w:tcBorders>
          </w:tcPr>
          <w:p w14:paraId="37CB9508" w14:textId="77777777" w:rsidR="00B70BAB" w:rsidRPr="00394923" w:rsidRDefault="00B70BAB" w:rsidP="005F5EBB">
            <w:pPr>
              <w:widowControl w:val="0"/>
              <w:rPr>
                <w:b/>
                <w:sz w:val="20"/>
                <w:szCs w:val="20"/>
              </w:rPr>
            </w:pPr>
            <w:proofErr w:type="spellStart"/>
            <w:r w:rsidRPr="00394923">
              <w:rPr>
                <w:sz w:val="20"/>
                <w:szCs w:val="20"/>
              </w:rPr>
              <w:t>Eliuentų</w:t>
            </w:r>
            <w:proofErr w:type="spellEnd"/>
            <w:r w:rsidRPr="00394923">
              <w:rPr>
                <w:sz w:val="20"/>
                <w:szCs w:val="20"/>
              </w:rPr>
              <w:t xml:space="preserve"> spūdumo kontrolė</w:t>
            </w:r>
          </w:p>
        </w:tc>
        <w:tc>
          <w:tcPr>
            <w:tcW w:w="4385" w:type="dxa"/>
            <w:tcBorders>
              <w:top w:val="single" w:sz="4" w:space="0" w:color="000000"/>
              <w:left w:val="single" w:sz="4" w:space="0" w:color="000000"/>
              <w:bottom w:val="single" w:sz="4" w:space="0" w:color="000000"/>
              <w:right w:val="single" w:sz="4" w:space="0" w:color="000000"/>
            </w:tcBorders>
          </w:tcPr>
          <w:p w14:paraId="18211E17" w14:textId="77777777" w:rsidR="00B70BAB" w:rsidRPr="00394923" w:rsidRDefault="00B70BAB" w:rsidP="005F5EBB">
            <w:pPr>
              <w:widowControl w:val="0"/>
              <w:rPr>
                <w:sz w:val="20"/>
                <w:szCs w:val="20"/>
              </w:rPr>
            </w:pPr>
            <w:r w:rsidRPr="00394923">
              <w:rPr>
                <w:sz w:val="20"/>
                <w:szCs w:val="20"/>
              </w:rPr>
              <w:t xml:space="preserve">Privaloma, pagal naudojamą </w:t>
            </w:r>
            <w:proofErr w:type="spellStart"/>
            <w:r w:rsidRPr="00394923">
              <w:rPr>
                <w:sz w:val="20"/>
                <w:szCs w:val="20"/>
              </w:rPr>
              <w:t>eliuentą</w:t>
            </w:r>
            <w:proofErr w:type="spellEnd"/>
            <w:r w:rsidRPr="00394923">
              <w:rPr>
                <w:sz w:val="20"/>
                <w:szCs w:val="20"/>
              </w:rPr>
              <w:t>.</w:t>
            </w:r>
          </w:p>
        </w:tc>
        <w:tc>
          <w:tcPr>
            <w:tcW w:w="4609" w:type="dxa"/>
            <w:tcBorders>
              <w:top w:val="single" w:sz="4" w:space="0" w:color="000000"/>
              <w:left w:val="single" w:sz="4" w:space="0" w:color="000000"/>
              <w:bottom w:val="single" w:sz="4" w:space="0" w:color="000000"/>
              <w:right w:val="single" w:sz="4" w:space="0" w:color="000000"/>
            </w:tcBorders>
          </w:tcPr>
          <w:p w14:paraId="498C0516" w14:textId="77777777" w:rsidR="00B70BAB" w:rsidRPr="00394923" w:rsidRDefault="00B70BAB" w:rsidP="005F5EBB">
            <w:pPr>
              <w:widowControl w:val="0"/>
              <w:rPr>
                <w:sz w:val="20"/>
                <w:szCs w:val="20"/>
              </w:rPr>
            </w:pPr>
            <w:proofErr w:type="spellStart"/>
            <w:r w:rsidRPr="00394923">
              <w:rPr>
                <w:sz w:val="20"/>
                <w:szCs w:val="20"/>
              </w:rPr>
              <w:t>Eliuentų</w:t>
            </w:r>
            <w:proofErr w:type="spellEnd"/>
            <w:r w:rsidRPr="00394923">
              <w:rPr>
                <w:sz w:val="20"/>
                <w:szCs w:val="20"/>
              </w:rPr>
              <w:t xml:space="preserve"> spūdumo kontrolė pagal naudojamą </w:t>
            </w:r>
            <w:proofErr w:type="spellStart"/>
            <w:r w:rsidRPr="00394923">
              <w:rPr>
                <w:sz w:val="20"/>
                <w:szCs w:val="20"/>
              </w:rPr>
              <w:t>eliuentą</w:t>
            </w:r>
            <w:proofErr w:type="spellEnd"/>
          </w:p>
          <w:p w14:paraId="1BAC07B1" w14:textId="77777777" w:rsidR="00B70BAB" w:rsidRPr="00394923" w:rsidRDefault="00B70BAB" w:rsidP="005F5EBB">
            <w:pPr>
              <w:widowControl w:val="0"/>
              <w:rPr>
                <w:sz w:val="20"/>
                <w:szCs w:val="20"/>
              </w:rPr>
            </w:pPr>
            <w:r w:rsidRPr="00394923">
              <w:rPr>
                <w:sz w:val="20"/>
                <w:szCs w:val="20"/>
              </w:rPr>
              <w:lastRenderedPageBreak/>
              <w:t>LC-</w:t>
            </w:r>
            <w:r w:rsidRPr="00394923">
              <w:rPr>
                <w:i/>
                <w:iCs/>
                <w:sz w:val="20"/>
                <w:szCs w:val="20"/>
              </w:rPr>
              <w:t>40_Xsi_IM.pdf 25(35) psl.</w:t>
            </w:r>
          </w:p>
        </w:tc>
      </w:tr>
      <w:tr w:rsidR="00B70BAB" w:rsidRPr="00394923" w14:paraId="30810373" w14:textId="77777777" w:rsidTr="006245C7">
        <w:trPr>
          <w:trHeight w:val="1075"/>
        </w:trPr>
        <w:tc>
          <w:tcPr>
            <w:tcW w:w="1157" w:type="dxa"/>
            <w:tcBorders>
              <w:top w:val="single" w:sz="4" w:space="0" w:color="000000"/>
              <w:left w:val="single" w:sz="4" w:space="0" w:color="000000"/>
              <w:bottom w:val="single" w:sz="4" w:space="0" w:color="000000"/>
              <w:right w:val="single" w:sz="4" w:space="0" w:color="000000"/>
            </w:tcBorders>
          </w:tcPr>
          <w:p w14:paraId="42E2AC83" w14:textId="77777777" w:rsidR="00B70BAB" w:rsidRPr="00394923" w:rsidRDefault="00B70BAB" w:rsidP="005F5EBB">
            <w:pPr>
              <w:pStyle w:val="ListParagraph"/>
              <w:widowControl w:val="0"/>
              <w:numPr>
                <w:ilvl w:val="1"/>
                <w:numId w:val="1"/>
              </w:numPr>
              <w:rPr>
                <w:rFonts w:ascii="Times New Roman" w:hAnsi="Times New Roman" w:cs="Times New Roman"/>
                <w:sz w:val="20"/>
                <w:szCs w:val="20"/>
                <w:lang w:val="lt-LT"/>
              </w:rPr>
            </w:pPr>
          </w:p>
        </w:tc>
        <w:tc>
          <w:tcPr>
            <w:tcW w:w="2799" w:type="dxa"/>
            <w:tcBorders>
              <w:top w:val="single" w:sz="4" w:space="0" w:color="000000"/>
              <w:left w:val="single" w:sz="4" w:space="0" w:color="000000"/>
              <w:bottom w:val="single" w:sz="4" w:space="0" w:color="000000"/>
              <w:right w:val="single" w:sz="4" w:space="0" w:color="000000"/>
            </w:tcBorders>
          </w:tcPr>
          <w:p w14:paraId="0D00F363" w14:textId="77777777" w:rsidR="00B70BAB" w:rsidRPr="00394923" w:rsidRDefault="00B70BAB" w:rsidP="005F5EBB">
            <w:pPr>
              <w:widowControl w:val="0"/>
              <w:rPr>
                <w:b/>
                <w:sz w:val="20"/>
                <w:szCs w:val="20"/>
              </w:rPr>
            </w:pPr>
            <w:bookmarkStart w:id="0" w:name="_Hlk193295219"/>
            <w:r w:rsidRPr="00394923">
              <w:rPr>
                <w:sz w:val="20"/>
                <w:szCs w:val="20"/>
              </w:rPr>
              <w:t>Maksimalus darbinis srauto intervalas</w:t>
            </w:r>
            <w:bookmarkEnd w:id="0"/>
          </w:p>
        </w:tc>
        <w:tc>
          <w:tcPr>
            <w:tcW w:w="4385" w:type="dxa"/>
            <w:tcBorders>
              <w:top w:val="single" w:sz="4" w:space="0" w:color="000000"/>
              <w:left w:val="single" w:sz="4" w:space="0" w:color="000000"/>
              <w:bottom w:val="single" w:sz="4" w:space="0" w:color="000000"/>
              <w:right w:val="single" w:sz="4" w:space="0" w:color="000000"/>
            </w:tcBorders>
          </w:tcPr>
          <w:p w14:paraId="7885CF9D" w14:textId="77777777" w:rsidR="00B70BAB" w:rsidRPr="00394923" w:rsidRDefault="00B70BAB" w:rsidP="005F5EBB">
            <w:pPr>
              <w:widowControl w:val="0"/>
              <w:rPr>
                <w:sz w:val="20"/>
                <w:szCs w:val="20"/>
              </w:rPr>
            </w:pPr>
            <w:r w:rsidRPr="00394923">
              <w:rPr>
                <w:sz w:val="20"/>
                <w:szCs w:val="20"/>
              </w:rPr>
              <w:t>Ne siauresnis nei nuo 0,001 ml/min iki 8 ml/min. Diskretiškumas ne didesnis nei 0,001 ml/min.</w:t>
            </w:r>
          </w:p>
        </w:tc>
        <w:tc>
          <w:tcPr>
            <w:tcW w:w="4609" w:type="dxa"/>
            <w:tcBorders>
              <w:top w:val="single" w:sz="4" w:space="0" w:color="000000"/>
              <w:left w:val="single" w:sz="4" w:space="0" w:color="000000"/>
              <w:bottom w:val="single" w:sz="4" w:space="0" w:color="000000"/>
              <w:right w:val="single" w:sz="4" w:space="0" w:color="000000"/>
            </w:tcBorders>
          </w:tcPr>
          <w:p w14:paraId="407AB225" w14:textId="77777777" w:rsidR="00B70BAB" w:rsidRPr="00394923" w:rsidRDefault="00B70BAB" w:rsidP="005F5EBB">
            <w:pPr>
              <w:widowControl w:val="0"/>
              <w:rPr>
                <w:sz w:val="20"/>
                <w:szCs w:val="20"/>
              </w:rPr>
            </w:pPr>
            <w:r w:rsidRPr="00394923">
              <w:rPr>
                <w:sz w:val="20"/>
                <w:szCs w:val="20"/>
              </w:rPr>
              <w:t xml:space="preserve">Nuo 0,0001 ml/min iki </w:t>
            </w:r>
            <w:r w:rsidRPr="00394923">
              <w:rPr>
                <w:sz w:val="20"/>
                <w:szCs w:val="20"/>
                <w:lang w:val="fr-FR"/>
              </w:rPr>
              <w:t>10,0000</w:t>
            </w:r>
            <w:r w:rsidRPr="00394923">
              <w:rPr>
                <w:sz w:val="20"/>
                <w:szCs w:val="20"/>
              </w:rPr>
              <w:t xml:space="preserve"> ml/min. Diskretiškumas 0,0001 ml/min.</w:t>
            </w:r>
          </w:p>
          <w:p w14:paraId="3E1115E0" w14:textId="77777777" w:rsidR="00B70BAB" w:rsidRPr="00394923" w:rsidRDefault="00B70BAB" w:rsidP="005F5EBB">
            <w:pPr>
              <w:widowControl w:val="0"/>
              <w:rPr>
                <w:i/>
                <w:iCs/>
                <w:sz w:val="20"/>
                <w:szCs w:val="20"/>
              </w:rPr>
            </w:pPr>
            <w:r w:rsidRPr="00394923">
              <w:rPr>
                <w:i/>
                <w:iCs/>
                <w:sz w:val="20"/>
                <w:szCs w:val="20"/>
              </w:rPr>
              <w:t>NexeraXSi_s.pdf 3 psl.</w:t>
            </w:r>
          </w:p>
        </w:tc>
      </w:tr>
      <w:tr w:rsidR="00B70BAB" w:rsidRPr="00394923" w14:paraId="46ED6F1E" w14:textId="77777777" w:rsidTr="00394923">
        <w:tc>
          <w:tcPr>
            <w:tcW w:w="1157" w:type="dxa"/>
            <w:tcBorders>
              <w:top w:val="single" w:sz="4" w:space="0" w:color="000000"/>
              <w:left w:val="single" w:sz="4" w:space="0" w:color="000000"/>
              <w:bottom w:val="single" w:sz="4" w:space="0" w:color="000000"/>
              <w:right w:val="single" w:sz="4" w:space="0" w:color="000000"/>
            </w:tcBorders>
          </w:tcPr>
          <w:p w14:paraId="606E1AC8" w14:textId="77777777" w:rsidR="00B70BAB" w:rsidRPr="00394923" w:rsidRDefault="00B70BAB" w:rsidP="005F5EBB">
            <w:pPr>
              <w:pStyle w:val="ListParagraph"/>
              <w:widowControl w:val="0"/>
              <w:numPr>
                <w:ilvl w:val="1"/>
                <w:numId w:val="1"/>
              </w:numPr>
              <w:rPr>
                <w:rFonts w:ascii="Times New Roman" w:hAnsi="Times New Roman" w:cs="Times New Roman"/>
                <w:sz w:val="20"/>
                <w:szCs w:val="20"/>
                <w:lang w:val="lt-LT"/>
              </w:rPr>
            </w:pPr>
          </w:p>
        </w:tc>
        <w:tc>
          <w:tcPr>
            <w:tcW w:w="2799" w:type="dxa"/>
            <w:tcBorders>
              <w:top w:val="single" w:sz="4" w:space="0" w:color="000000"/>
              <w:left w:val="single" w:sz="4" w:space="0" w:color="000000"/>
              <w:bottom w:val="single" w:sz="4" w:space="0" w:color="000000"/>
              <w:right w:val="single" w:sz="4" w:space="0" w:color="000000"/>
            </w:tcBorders>
          </w:tcPr>
          <w:p w14:paraId="7B0659D9" w14:textId="77777777" w:rsidR="00B70BAB" w:rsidRPr="00394923" w:rsidRDefault="00B70BAB" w:rsidP="005F5EBB">
            <w:pPr>
              <w:widowControl w:val="0"/>
              <w:rPr>
                <w:b/>
                <w:sz w:val="20"/>
                <w:szCs w:val="20"/>
              </w:rPr>
            </w:pPr>
            <w:r w:rsidRPr="00394923">
              <w:rPr>
                <w:sz w:val="20"/>
                <w:szCs w:val="20"/>
              </w:rPr>
              <w:t>Srauto preciziškumas</w:t>
            </w:r>
          </w:p>
        </w:tc>
        <w:tc>
          <w:tcPr>
            <w:tcW w:w="4385" w:type="dxa"/>
            <w:tcBorders>
              <w:top w:val="single" w:sz="4" w:space="0" w:color="000000"/>
              <w:left w:val="single" w:sz="4" w:space="0" w:color="000000"/>
              <w:bottom w:val="single" w:sz="4" w:space="0" w:color="000000"/>
              <w:right w:val="single" w:sz="4" w:space="0" w:color="000000"/>
            </w:tcBorders>
          </w:tcPr>
          <w:p w14:paraId="3DB1C8F3" w14:textId="77777777" w:rsidR="00B70BAB" w:rsidRPr="00394923" w:rsidRDefault="00B70BAB" w:rsidP="005F5EBB">
            <w:pPr>
              <w:widowControl w:val="0"/>
              <w:rPr>
                <w:sz w:val="20"/>
                <w:szCs w:val="20"/>
              </w:rPr>
            </w:pPr>
            <w:r w:rsidRPr="00394923">
              <w:rPr>
                <w:sz w:val="20"/>
                <w:szCs w:val="20"/>
              </w:rPr>
              <w:t>Vertė ne daugiau nei 0,07 % RSD</w:t>
            </w:r>
          </w:p>
        </w:tc>
        <w:tc>
          <w:tcPr>
            <w:tcW w:w="4609" w:type="dxa"/>
            <w:tcBorders>
              <w:top w:val="single" w:sz="4" w:space="0" w:color="000000"/>
              <w:left w:val="single" w:sz="4" w:space="0" w:color="000000"/>
              <w:bottom w:val="single" w:sz="4" w:space="0" w:color="000000"/>
              <w:right w:val="single" w:sz="4" w:space="0" w:color="000000"/>
            </w:tcBorders>
          </w:tcPr>
          <w:p w14:paraId="3774F3BE" w14:textId="4DF46941" w:rsidR="00B70BAB" w:rsidRPr="00394923" w:rsidRDefault="00B70BAB" w:rsidP="005F5EBB">
            <w:pPr>
              <w:widowControl w:val="0"/>
              <w:rPr>
                <w:i/>
                <w:iCs/>
                <w:sz w:val="20"/>
                <w:szCs w:val="20"/>
              </w:rPr>
            </w:pPr>
            <w:r w:rsidRPr="00394923">
              <w:rPr>
                <w:sz w:val="20"/>
                <w:szCs w:val="20"/>
              </w:rPr>
              <w:t>Srauto preciziškumas</w:t>
            </w:r>
            <w:r w:rsidRPr="00394923">
              <w:rPr>
                <w:i/>
                <w:iCs/>
                <w:sz w:val="20"/>
                <w:szCs w:val="20"/>
              </w:rPr>
              <w:t xml:space="preserve"> </w:t>
            </w:r>
            <w:r w:rsidRPr="00394923">
              <w:rPr>
                <w:sz w:val="20"/>
                <w:szCs w:val="20"/>
              </w:rPr>
              <w:t>≤ 0,06 % RSD</w:t>
            </w:r>
          </w:p>
          <w:p w14:paraId="1CB78170" w14:textId="77777777" w:rsidR="00B70BAB" w:rsidRPr="00394923" w:rsidRDefault="00B70BAB" w:rsidP="005F5EBB">
            <w:pPr>
              <w:widowControl w:val="0"/>
              <w:rPr>
                <w:sz w:val="20"/>
                <w:szCs w:val="20"/>
              </w:rPr>
            </w:pPr>
            <w:r w:rsidRPr="00394923">
              <w:rPr>
                <w:i/>
                <w:iCs/>
                <w:sz w:val="20"/>
                <w:szCs w:val="20"/>
              </w:rPr>
              <w:t>NexeraXSi_s.pdf 3 psl.</w:t>
            </w:r>
          </w:p>
        </w:tc>
      </w:tr>
      <w:tr w:rsidR="00B70BAB" w:rsidRPr="00394923" w14:paraId="21DD5E79" w14:textId="77777777" w:rsidTr="006245C7">
        <w:trPr>
          <w:trHeight w:val="637"/>
        </w:trPr>
        <w:tc>
          <w:tcPr>
            <w:tcW w:w="1157" w:type="dxa"/>
            <w:tcBorders>
              <w:top w:val="single" w:sz="4" w:space="0" w:color="000000"/>
              <w:left w:val="single" w:sz="4" w:space="0" w:color="000000"/>
              <w:bottom w:val="single" w:sz="4" w:space="0" w:color="000000"/>
              <w:right w:val="single" w:sz="4" w:space="0" w:color="000000"/>
            </w:tcBorders>
          </w:tcPr>
          <w:p w14:paraId="1DCCAC0A" w14:textId="77777777" w:rsidR="00B70BAB" w:rsidRPr="00394923" w:rsidRDefault="00B70BAB" w:rsidP="005F5EBB">
            <w:pPr>
              <w:pStyle w:val="ListParagraph"/>
              <w:widowControl w:val="0"/>
              <w:numPr>
                <w:ilvl w:val="1"/>
                <w:numId w:val="1"/>
              </w:numPr>
              <w:rPr>
                <w:rFonts w:ascii="Times New Roman" w:hAnsi="Times New Roman" w:cs="Times New Roman"/>
                <w:sz w:val="20"/>
                <w:szCs w:val="20"/>
                <w:lang w:val="lt-LT"/>
              </w:rPr>
            </w:pPr>
          </w:p>
        </w:tc>
        <w:tc>
          <w:tcPr>
            <w:tcW w:w="2799" w:type="dxa"/>
            <w:tcBorders>
              <w:top w:val="single" w:sz="4" w:space="0" w:color="000000"/>
              <w:left w:val="single" w:sz="4" w:space="0" w:color="000000"/>
              <w:bottom w:val="single" w:sz="4" w:space="0" w:color="000000"/>
              <w:right w:val="single" w:sz="4" w:space="0" w:color="000000"/>
            </w:tcBorders>
          </w:tcPr>
          <w:p w14:paraId="4FF0C2D0" w14:textId="77777777" w:rsidR="00B70BAB" w:rsidRPr="00394923" w:rsidRDefault="00B70BAB" w:rsidP="005F5EBB">
            <w:pPr>
              <w:widowControl w:val="0"/>
              <w:rPr>
                <w:b/>
                <w:sz w:val="20"/>
                <w:szCs w:val="20"/>
              </w:rPr>
            </w:pPr>
            <w:r w:rsidRPr="00394923">
              <w:rPr>
                <w:sz w:val="20"/>
                <w:szCs w:val="20"/>
              </w:rPr>
              <w:t>Palaikomas maksimalus darbinis slėgis</w:t>
            </w:r>
          </w:p>
        </w:tc>
        <w:tc>
          <w:tcPr>
            <w:tcW w:w="4385" w:type="dxa"/>
            <w:tcBorders>
              <w:top w:val="single" w:sz="4" w:space="0" w:color="000000"/>
              <w:left w:val="single" w:sz="4" w:space="0" w:color="000000"/>
              <w:bottom w:val="single" w:sz="4" w:space="0" w:color="000000"/>
              <w:right w:val="single" w:sz="4" w:space="0" w:color="000000"/>
            </w:tcBorders>
          </w:tcPr>
          <w:p w14:paraId="626E94D4" w14:textId="77777777" w:rsidR="00B70BAB" w:rsidRPr="00394923" w:rsidRDefault="00B70BAB" w:rsidP="005F5EBB">
            <w:pPr>
              <w:widowControl w:val="0"/>
              <w:rPr>
                <w:sz w:val="20"/>
                <w:szCs w:val="20"/>
              </w:rPr>
            </w:pPr>
            <w:r w:rsidRPr="00394923">
              <w:rPr>
                <w:sz w:val="20"/>
                <w:szCs w:val="20"/>
              </w:rPr>
              <w:t xml:space="preserve">Ne mažiau nei iki 15 000 </w:t>
            </w:r>
            <w:proofErr w:type="spellStart"/>
            <w:r w:rsidRPr="00394923">
              <w:rPr>
                <w:sz w:val="20"/>
                <w:szCs w:val="20"/>
              </w:rPr>
              <w:t>psi</w:t>
            </w:r>
            <w:proofErr w:type="spellEnd"/>
            <w:r w:rsidRPr="00394923">
              <w:rPr>
                <w:sz w:val="20"/>
                <w:szCs w:val="20"/>
              </w:rPr>
              <w:t xml:space="preserve"> esant srautui iki ne mažiau nei 2 ml/min.</w:t>
            </w:r>
          </w:p>
        </w:tc>
        <w:tc>
          <w:tcPr>
            <w:tcW w:w="4609" w:type="dxa"/>
            <w:tcBorders>
              <w:top w:val="single" w:sz="4" w:space="0" w:color="000000"/>
              <w:left w:val="single" w:sz="4" w:space="0" w:color="000000"/>
              <w:bottom w:val="single" w:sz="4" w:space="0" w:color="000000"/>
              <w:right w:val="single" w:sz="4" w:space="0" w:color="000000"/>
            </w:tcBorders>
          </w:tcPr>
          <w:p w14:paraId="7628EC79" w14:textId="46152872" w:rsidR="00B70BAB" w:rsidRPr="00394923" w:rsidRDefault="00B70BAB" w:rsidP="005F5EBB">
            <w:pPr>
              <w:widowControl w:val="0"/>
              <w:rPr>
                <w:sz w:val="20"/>
                <w:szCs w:val="20"/>
              </w:rPr>
            </w:pPr>
            <w:r w:rsidRPr="00394923">
              <w:rPr>
                <w:sz w:val="20"/>
                <w:szCs w:val="20"/>
              </w:rPr>
              <w:t xml:space="preserve">15229 </w:t>
            </w:r>
            <w:proofErr w:type="spellStart"/>
            <w:r w:rsidRPr="00394923">
              <w:rPr>
                <w:sz w:val="20"/>
                <w:szCs w:val="20"/>
              </w:rPr>
              <w:t>psi</w:t>
            </w:r>
            <w:proofErr w:type="spellEnd"/>
            <w:r w:rsidRPr="00394923">
              <w:rPr>
                <w:sz w:val="20"/>
                <w:szCs w:val="20"/>
              </w:rPr>
              <w:t xml:space="preserve"> (105 </w:t>
            </w:r>
            <w:proofErr w:type="spellStart"/>
            <w:r w:rsidRPr="00394923">
              <w:rPr>
                <w:sz w:val="20"/>
                <w:szCs w:val="20"/>
              </w:rPr>
              <w:t>MPa</w:t>
            </w:r>
            <w:proofErr w:type="spellEnd"/>
            <w:r w:rsidRPr="00394923">
              <w:rPr>
                <w:sz w:val="20"/>
                <w:szCs w:val="20"/>
              </w:rPr>
              <w:t>) iki 3ml/min</w:t>
            </w:r>
          </w:p>
          <w:p w14:paraId="1B04CA9B" w14:textId="77777777" w:rsidR="00B70BAB" w:rsidRPr="00394923" w:rsidRDefault="00B70BAB" w:rsidP="005F5EBB">
            <w:pPr>
              <w:widowControl w:val="0"/>
              <w:rPr>
                <w:sz w:val="20"/>
                <w:szCs w:val="20"/>
              </w:rPr>
            </w:pPr>
            <w:r w:rsidRPr="00394923">
              <w:rPr>
                <w:i/>
                <w:iCs/>
                <w:sz w:val="20"/>
                <w:szCs w:val="20"/>
              </w:rPr>
              <w:t>NexeraXSi_s.pdf 3 psl.</w:t>
            </w:r>
          </w:p>
        </w:tc>
      </w:tr>
      <w:tr w:rsidR="00B70BAB" w:rsidRPr="00394923" w14:paraId="7A3724E5" w14:textId="77777777" w:rsidTr="00394923">
        <w:tc>
          <w:tcPr>
            <w:tcW w:w="1157" w:type="dxa"/>
            <w:tcBorders>
              <w:top w:val="single" w:sz="4" w:space="0" w:color="000000"/>
              <w:left w:val="single" w:sz="4" w:space="0" w:color="000000"/>
              <w:bottom w:val="single" w:sz="4" w:space="0" w:color="000000"/>
              <w:right w:val="single" w:sz="4" w:space="0" w:color="000000"/>
            </w:tcBorders>
          </w:tcPr>
          <w:p w14:paraId="447E0A58" w14:textId="77777777" w:rsidR="00B70BAB" w:rsidRPr="00394923" w:rsidRDefault="00B70BAB" w:rsidP="005F5EBB">
            <w:pPr>
              <w:pStyle w:val="ListParagraph"/>
              <w:widowControl w:val="0"/>
              <w:numPr>
                <w:ilvl w:val="1"/>
                <w:numId w:val="1"/>
              </w:numPr>
              <w:rPr>
                <w:rFonts w:ascii="Times New Roman" w:hAnsi="Times New Roman" w:cs="Times New Roman"/>
                <w:sz w:val="20"/>
                <w:szCs w:val="20"/>
                <w:lang w:val="lt-LT"/>
              </w:rPr>
            </w:pPr>
          </w:p>
        </w:tc>
        <w:tc>
          <w:tcPr>
            <w:tcW w:w="2799" w:type="dxa"/>
            <w:tcBorders>
              <w:top w:val="single" w:sz="4" w:space="0" w:color="000000"/>
              <w:left w:val="single" w:sz="4" w:space="0" w:color="000000"/>
              <w:bottom w:val="single" w:sz="4" w:space="0" w:color="000000"/>
              <w:right w:val="single" w:sz="4" w:space="0" w:color="000000"/>
            </w:tcBorders>
          </w:tcPr>
          <w:p w14:paraId="325FA943" w14:textId="77777777" w:rsidR="00B70BAB" w:rsidRPr="00394923" w:rsidRDefault="00B70BAB" w:rsidP="005F5EBB">
            <w:pPr>
              <w:widowControl w:val="0"/>
              <w:rPr>
                <w:sz w:val="20"/>
                <w:szCs w:val="20"/>
              </w:rPr>
            </w:pPr>
            <w:r w:rsidRPr="00394923">
              <w:rPr>
                <w:sz w:val="20"/>
                <w:szCs w:val="20"/>
              </w:rPr>
              <w:t>Mobilios fazės kiekio stebėjimo funkcija</w:t>
            </w:r>
          </w:p>
        </w:tc>
        <w:tc>
          <w:tcPr>
            <w:tcW w:w="4385" w:type="dxa"/>
            <w:tcBorders>
              <w:top w:val="single" w:sz="4" w:space="0" w:color="000000"/>
              <w:left w:val="single" w:sz="4" w:space="0" w:color="000000"/>
              <w:bottom w:val="single" w:sz="4" w:space="0" w:color="000000"/>
              <w:right w:val="single" w:sz="4" w:space="0" w:color="000000"/>
            </w:tcBorders>
          </w:tcPr>
          <w:p w14:paraId="1AED3A45" w14:textId="77777777" w:rsidR="00B70BAB" w:rsidRPr="00394923" w:rsidRDefault="00B70BAB" w:rsidP="005F5EBB">
            <w:pPr>
              <w:widowControl w:val="0"/>
              <w:rPr>
                <w:sz w:val="20"/>
                <w:szCs w:val="20"/>
              </w:rPr>
            </w:pPr>
            <w:r w:rsidRPr="00394923">
              <w:rPr>
                <w:sz w:val="20"/>
                <w:szCs w:val="20"/>
              </w:rPr>
              <w:t>Privaloma mobilių fazių kiekio stebėjimo funkcija, kai ne mažiau kaip 4 buteliuose, realiame laike, fiziškai matuojamas faktinis mobilios fazės kiekis. Sistema privalo automatiškai įvertinti realų mobilios fazės kiekį ir įspėti operatorių, jei reikalingos pagal naudojamą metodą mobilios fazės neužteks paruoštai analizių sekai, ar kai jos lygis nukrenta žemiau nustatytos ribos.</w:t>
            </w:r>
          </w:p>
        </w:tc>
        <w:tc>
          <w:tcPr>
            <w:tcW w:w="4609" w:type="dxa"/>
            <w:tcBorders>
              <w:top w:val="single" w:sz="4" w:space="0" w:color="000000"/>
              <w:left w:val="single" w:sz="4" w:space="0" w:color="000000"/>
              <w:bottom w:val="single" w:sz="4" w:space="0" w:color="000000"/>
              <w:right w:val="single" w:sz="4" w:space="0" w:color="000000"/>
            </w:tcBorders>
          </w:tcPr>
          <w:p w14:paraId="6FBFA7BF" w14:textId="34BD826B" w:rsidR="00B70BAB" w:rsidRPr="00394923" w:rsidRDefault="00B70BAB" w:rsidP="005F5EBB">
            <w:pPr>
              <w:widowControl w:val="0"/>
              <w:rPr>
                <w:sz w:val="20"/>
                <w:szCs w:val="20"/>
              </w:rPr>
            </w:pPr>
            <w:r w:rsidRPr="00394923">
              <w:rPr>
                <w:sz w:val="20"/>
                <w:szCs w:val="20"/>
              </w:rPr>
              <w:t>Yra mobilių fazių kiekio stebėjimo funkcija, kai ne mažiau kaip 6 buteliuose, realiame laike, fiziškai matuojamas faktinis mobilios fazės kiekis. Sistema geba automatiškai įvertinti realų mobilios fazės kiekį ir įspėti operatorių, jei reikalingos pagal naudojamą metodą mobilios fazės neužteks paruoštai analizių sekai, ar kai jos lygis nukrenta žemiau nustatytos ribos.</w:t>
            </w:r>
          </w:p>
          <w:p w14:paraId="26934126" w14:textId="77777777" w:rsidR="00B70BAB" w:rsidRPr="00394923" w:rsidRDefault="00B70BAB" w:rsidP="005F5EBB">
            <w:pPr>
              <w:widowControl w:val="0"/>
              <w:rPr>
                <w:i/>
                <w:iCs/>
                <w:sz w:val="20"/>
                <w:szCs w:val="20"/>
              </w:rPr>
            </w:pPr>
            <w:r w:rsidRPr="00394923">
              <w:rPr>
                <w:i/>
                <w:iCs/>
                <w:sz w:val="20"/>
                <w:szCs w:val="20"/>
              </w:rPr>
              <w:t>MPM-40_IM.pdf 1(9)-2(10), 4(12) psl.</w:t>
            </w:r>
          </w:p>
        </w:tc>
      </w:tr>
      <w:tr w:rsidR="00B70BAB" w:rsidRPr="00394923" w14:paraId="7C71A7C8" w14:textId="77777777" w:rsidTr="00394923">
        <w:tc>
          <w:tcPr>
            <w:tcW w:w="1157" w:type="dxa"/>
            <w:tcBorders>
              <w:top w:val="single" w:sz="4" w:space="0" w:color="000000"/>
              <w:left w:val="single" w:sz="4" w:space="0" w:color="000000"/>
              <w:bottom w:val="single" w:sz="4" w:space="0" w:color="000000"/>
              <w:right w:val="single" w:sz="4" w:space="0" w:color="000000"/>
            </w:tcBorders>
          </w:tcPr>
          <w:p w14:paraId="308F5A15" w14:textId="77777777" w:rsidR="00B70BAB" w:rsidRPr="00394923" w:rsidRDefault="00B70BAB" w:rsidP="005F5EBB">
            <w:pPr>
              <w:pStyle w:val="ListParagraph"/>
              <w:widowControl w:val="0"/>
              <w:numPr>
                <w:ilvl w:val="0"/>
                <w:numId w:val="1"/>
              </w:numPr>
              <w:rPr>
                <w:rFonts w:ascii="Times New Roman" w:hAnsi="Times New Roman" w:cs="Times New Roman"/>
                <w:sz w:val="20"/>
                <w:szCs w:val="20"/>
                <w:lang w:val="lt-LT"/>
              </w:rPr>
            </w:pPr>
          </w:p>
        </w:tc>
        <w:tc>
          <w:tcPr>
            <w:tcW w:w="2799" w:type="dxa"/>
            <w:tcBorders>
              <w:top w:val="single" w:sz="4" w:space="0" w:color="000000"/>
              <w:left w:val="single" w:sz="4" w:space="0" w:color="000000"/>
              <w:bottom w:val="single" w:sz="4" w:space="0" w:color="000000"/>
              <w:right w:val="single" w:sz="4" w:space="0" w:color="000000"/>
            </w:tcBorders>
          </w:tcPr>
          <w:p w14:paraId="067F98E5" w14:textId="77777777" w:rsidR="00B70BAB" w:rsidRPr="00394923" w:rsidRDefault="00B70BAB" w:rsidP="005F5EBB">
            <w:pPr>
              <w:widowControl w:val="0"/>
              <w:rPr>
                <w:bCs/>
                <w:sz w:val="20"/>
                <w:szCs w:val="20"/>
              </w:rPr>
            </w:pPr>
            <w:proofErr w:type="spellStart"/>
            <w:r w:rsidRPr="00394923">
              <w:rPr>
                <w:bCs/>
                <w:sz w:val="20"/>
                <w:szCs w:val="20"/>
              </w:rPr>
              <w:t>Bioinertinis</w:t>
            </w:r>
            <w:proofErr w:type="spellEnd"/>
            <w:r w:rsidRPr="00394923">
              <w:rPr>
                <w:bCs/>
                <w:sz w:val="20"/>
                <w:szCs w:val="20"/>
              </w:rPr>
              <w:t xml:space="preserve"> automatinis mėginių įvedimo įrenginys (</w:t>
            </w:r>
            <w:proofErr w:type="spellStart"/>
            <w:r w:rsidRPr="00394923">
              <w:rPr>
                <w:bCs/>
                <w:sz w:val="20"/>
                <w:szCs w:val="20"/>
              </w:rPr>
              <w:t>autoinjektorius</w:t>
            </w:r>
            <w:proofErr w:type="spellEnd"/>
            <w:r w:rsidRPr="00394923">
              <w:rPr>
                <w:bCs/>
                <w:sz w:val="20"/>
                <w:szCs w:val="20"/>
              </w:rPr>
              <w:t>)</w:t>
            </w:r>
          </w:p>
        </w:tc>
        <w:tc>
          <w:tcPr>
            <w:tcW w:w="4385" w:type="dxa"/>
            <w:tcBorders>
              <w:top w:val="single" w:sz="4" w:space="0" w:color="000000"/>
              <w:left w:val="single" w:sz="4" w:space="0" w:color="000000"/>
              <w:bottom w:val="single" w:sz="4" w:space="0" w:color="000000"/>
              <w:right w:val="single" w:sz="4" w:space="0" w:color="000000"/>
            </w:tcBorders>
          </w:tcPr>
          <w:p w14:paraId="681944AF" w14:textId="77777777" w:rsidR="00B70BAB" w:rsidRPr="00394923" w:rsidRDefault="00B70BAB" w:rsidP="005F5EBB">
            <w:pPr>
              <w:widowControl w:val="0"/>
              <w:rPr>
                <w:sz w:val="20"/>
                <w:szCs w:val="20"/>
              </w:rPr>
            </w:pPr>
            <w:r w:rsidRPr="00394923">
              <w:rPr>
                <w:sz w:val="20"/>
                <w:szCs w:val="20"/>
              </w:rPr>
              <w:t xml:space="preserve">Privalomas, palaikantis slėgį iki 15 000 </w:t>
            </w:r>
            <w:proofErr w:type="spellStart"/>
            <w:r w:rsidRPr="00394923">
              <w:rPr>
                <w:sz w:val="20"/>
                <w:szCs w:val="20"/>
              </w:rPr>
              <w:t>psi</w:t>
            </w:r>
            <w:proofErr w:type="spellEnd"/>
            <w:r w:rsidRPr="00394923">
              <w:rPr>
                <w:sz w:val="20"/>
                <w:szCs w:val="20"/>
              </w:rPr>
              <w:t xml:space="preserve">. </w:t>
            </w:r>
            <w:proofErr w:type="spellStart"/>
            <w:r w:rsidRPr="00394923">
              <w:rPr>
                <w:sz w:val="20"/>
                <w:szCs w:val="20"/>
              </w:rPr>
              <w:t>Bioinertinės</w:t>
            </w:r>
            <w:proofErr w:type="spellEnd"/>
            <w:r w:rsidRPr="00394923">
              <w:rPr>
                <w:sz w:val="20"/>
                <w:szCs w:val="20"/>
              </w:rPr>
              <w:t xml:space="preserve"> klasės. Injekcijos tūrio intervalas ne siauresnis nei nuo 0,1 µl iki 50 µl.</w:t>
            </w:r>
          </w:p>
        </w:tc>
        <w:tc>
          <w:tcPr>
            <w:tcW w:w="4609" w:type="dxa"/>
            <w:tcBorders>
              <w:top w:val="single" w:sz="4" w:space="0" w:color="000000"/>
              <w:left w:val="single" w:sz="4" w:space="0" w:color="000000"/>
              <w:bottom w:val="single" w:sz="4" w:space="0" w:color="000000"/>
              <w:right w:val="single" w:sz="4" w:space="0" w:color="000000"/>
            </w:tcBorders>
          </w:tcPr>
          <w:p w14:paraId="2C6CCFF5" w14:textId="77777777" w:rsidR="00B70BAB" w:rsidRPr="00394923" w:rsidRDefault="00B70BAB" w:rsidP="005F5EBB">
            <w:pPr>
              <w:widowControl w:val="0"/>
              <w:rPr>
                <w:sz w:val="20"/>
                <w:szCs w:val="20"/>
              </w:rPr>
            </w:pPr>
            <w:r w:rsidRPr="00394923">
              <w:rPr>
                <w:sz w:val="20"/>
                <w:szCs w:val="20"/>
              </w:rPr>
              <w:t xml:space="preserve">Komplektuojamas įrenginys palaikantis slėgį iki 15 229 </w:t>
            </w:r>
            <w:proofErr w:type="spellStart"/>
            <w:r w:rsidRPr="00394923">
              <w:rPr>
                <w:sz w:val="20"/>
                <w:szCs w:val="20"/>
              </w:rPr>
              <w:t>psi</w:t>
            </w:r>
            <w:proofErr w:type="spellEnd"/>
            <w:r w:rsidRPr="00394923">
              <w:rPr>
                <w:sz w:val="20"/>
                <w:szCs w:val="20"/>
              </w:rPr>
              <w:t xml:space="preserve"> (105 </w:t>
            </w:r>
            <w:proofErr w:type="spellStart"/>
            <w:r w:rsidRPr="00394923">
              <w:rPr>
                <w:sz w:val="20"/>
                <w:szCs w:val="20"/>
              </w:rPr>
              <w:t>MPa</w:t>
            </w:r>
            <w:proofErr w:type="spellEnd"/>
            <w:r w:rsidRPr="00394923">
              <w:rPr>
                <w:sz w:val="20"/>
                <w:szCs w:val="20"/>
              </w:rPr>
              <w:t xml:space="preserve">). </w:t>
            </w:r>
            <w:proofErr w:type="spellStart"/>
            <w:r w:rsidRPr="00394923">
              <w:rPr>
                <w:sz w:val="20"/>
                <w:szCs w:val="20"/>
              </w:rPr>
              <w:t>Bioinertinės</w:t>
            </w:r>
            <w:proofErr w:type="spellEnd"/>
            <w:r w:rsidRPr="00394923">
              <w:rPr>
                <w:sz w:val="20"/>
                <w:szCs w:val="20"/>
              </w:rPr>
              <w:t xml:space="preserve"> klasės. Injekcijos tūrio intervalas  nuo 0,1 µl iki 50 µl.</w:t>
            </w:r>
          </w:p>
          <w:p w14:paraId="6572B06F" w14:textId="77777777" w:rsidR="00B70BAB" w:rsidRPr="00394923" w:rsidRDefault="00B70BAB" w:rsidP="005F5EBB">
            <w:pPr>
              <w:widowControl w:val="0"/>
              <w:rPr>
                <w:i/>
                <w:iCs/>
                <w:sz w:val="20"/>
                <w:szCs w:val="20"/>
              </w:rPr>
            </w:pPr>
            <w:r w:rsidRPr="00394923">
              <w:rPr>
                <w:i/>
                <w:iCs/>
                <w:sz w:val="20"/>
                <w:szCs w:val="20"/>
              </w:rPr>
              <w:t>SIL-40C_XSi_IM.pdf 1(11), 347(357), 348(358) psl.</w:t>
            </w:r>
          </w:p>
          <w:p w14:paraId="7BE788A2" w14:textId="77777777" w:rsidR="00B70BAB" w:rsidRPr="00394923" w:rsidRDefault="00B70BAB" w:rsidP="005F5EBB">
            <w:pPr>
              <w:widowControl w:val="0"/>
              <w:rPr>
                <w:i/>
                <w:iCs/>
                <w:sz w:val="20"/>
                <w:szCs w:val="20"/>
              </w:rPr>
            </w:pPr>
            <w:r w:rsidRPr="00394923">
              <w:rPr>
                <w:i/>
                <w:iCs/>
                <w:sz w:val="20"/>
                <w:szCs w:val="20"/>
              </w:rPr>
              <w:t xml:space="preserve">Amendment.pdf, </w:t>
            </w:r>
            <w:r w:rsidRPr="00394923">
              <w:rPr>
                <w:i/>
                <w:iCs/>
                <w:sz w:val="20"/>
                <w:szCs w:val="20"/>
                <w:lang w:val="en-US"/>
              </w:rPr>
              <w:t>1</w:t>
            </w:r>
            <w:r w:rsidRPr="00394923">
              <w:rPr>
                <w:i/>
                <w:iCs/>
                <w:sz w:val="20"/>
                <w:szCs w:val="20"/>
              </w:rPr>
              <w:t xml:space="preserve"> psl.</w:t>
            </w:r>
          </w:p>
        </w:tc>
      </w:tr>
      <w:tr w:rsidR="00B70BAB" w:rsidRPr="00394923" w14:paraId="3FFF0ED0" w14:textId="77777777" w:rsidTr="00394923">
        <w:tc>
          <w:tcPr>
            <w:tcW w:w="1157" w:type="dxa"/>
            <w:tcBorders>
              <w:top w:val="single" w:sz="4" w:space="0" w:color="000000"/>
              <w:left w:val="single" w:sz="4" w:space="0" w:color="000000"/>
              <w:bottom w:val="single" w:sz="4" w:space="0" w:color="000000"/>
              <w:right w:val="single" w:sz="4" w:space="0" w:color="000000"/>
            </w:tcBorders>
          </w:tcPr>
          <w:p w14:paraId="2F3EAA74" w14:textId="77777777" w:rsidR="00B70BAB" w:rsidRPr="00394923" w:rsidRDefault="00B70BAB" w:rsidP="005F5EBB">
            <w:pPr>
              <w:pStyle w:val="ListParagraph"/>
              <w:widowControl w:val="0"/>
              <w:numPr>
                <w:ilvl w:val="1"/>
                <w:numId w:val="1"/>
              </w:numPr>
              <w:rPr>
                <w:rFonts w:ascii="Times New Roman" w:hAnsi="Times New Roman" w:cs="Times New Roman"/>
                <w:sz w:val="20"/>
                <w:szCs w:val="20"/>
                <w:lang w:val="lt-LT"/>
              </w:rPr>
            </w:pPr>
          </w:p>
        </w:tc>
        <w:tc>
          <w:tcPr>
            <w:tcW w:w="2799" w:type="dxa"/>
            <w:tcBorders>
              <w:top w:val="single" w:sz="4" w:space="0" w:color="000000"/>
              <w:left w:val="single" w:sz="4" w:space="0" w:color="000000"/>
              <w:bottom w:val="single" w:sz="4" w:space="0" w:color="000000"/>
              <w:right w:val="single" w:sz="4" w:space="0" w:color="000000"/>
            </w:tcBorders>
          </w:tcPr>
          <w:p w14:paraId="121DF54B" w14:textId="77777777" w:rsidR="00B70BAB" w:rsidRPr="00394923" w:rsidRDefault="00B70BAB" w:rsidP="005F5EBB">
            <w:pPr>
              <w:widowControl w:val="0"/>
              <w:rPr>
                <w:b/>
                <w:sz w:val="20"/>
                <w:szCs w:val="20"/>
              </w:rPr>
            </w:pPr>
            <w:r w:rsidRPr="00394923">
              <w:rPr>
                <w:sz w:val="20"/>
                <w:szCs w:val="20"/>
              </w:rPr>
              <w:t>Injekcijos preciziškumas</w:t>
            </w:r>
          </w:p>
        </w:tc>
        <w:tc>
          <w:tcPr>
            <w:tcW w:w="4385" w:type="dxa"/>
            <w:tcBorders>
              <w:top w:val="single" w:sz="4" w:space="0" w:color="000000"/>
              <w:left w:val="single" w:sz="4" w:space="0" w:color="000000"/>
              <w:bottom w:val="single" w:sz="4" w:space="0" w:color="000000"/>
              <w:right w:val="single" w:sz="4" w:space="0" w:color="000000"/>
            </w:tcBorders>
          </w:tcPr>
          <w:p w14:paraId="2257E6DC" w14:textId="77777777" w:rsidR="00B70BAB" w:rsidRPr="00394923" w:rsidRDefault="00B70BAB" w:rsidP="005F5EBB">
            <w:pPr>
              <w:widowControl w:val="0"/>
              <w:rPr>
                <w:sz w:val="20"/>
                <w:szCs w:val="20"/>
              </w:rPr>
            </w:pPr>
            <w:r w:rsidRPr="00394923">
              <w:rPr>
                <w:sz w:val="20"/>
                <w:szCs w:val="20"/>
              </w:rPr>
              <w:t xml:space="preserve">Injekcijos tūrio santykinė standartinė paklaida (RSD) ne didesnė nei 0,15 % </w:t>
            </w:r>
            <w:proofErr w:type="spellStart"/>
            <w:r w:rsidRPr="00394923">
              <w:rPr>
                <w:sz w:val="20"/>
                <w:szCs w:val="20"/>
              </w:rPr>
              <w:t>injektuojant</w:t>
            </w:r>
            <w:proofErr w:type="spellEnd"/>
            <w:r w:rsidRPr="00394923">
              <w:rPr>
                <w:sz w:val="20"/>
                <w:szCs w:val="20"/>
              </w:rPr>
              <w:t xml:space="preserve"> ≥ 5 µl.</w:t>
            </w:r>
          </w:p>
        </w:tc>
        <w:tc>
          <w:tcPr>
            <w:tcW w:w="4609" w:type="dxa"/>
            <w:tcBorders>
              <w:top w:val="single" w:sz="4" w:space="0" w:color="000000"/>
              <w:left w:val="single" w:sz="4" w:space="0" w:color="000000"/>
              <w:bottom w:val="single" w:sz="4" w:space="0" w:color="000000"/>
              <w:right w:val="single" w:sz="4" w:space="0" w:color="000000"/>
            </w:tcBorders>
          </w:tcPr>
          <w:p w14:paraId="21404AA2" w14:textId="77777777" w:rsidR="00B70BAB" w:rsidRPr="00394923" w:rsidRDefault="00B70BAB" w:rsidP="005F5EBB">
            <w:pPr>
              <w:widowControl w:val="0"/>
              <w:rPr>
                <w:sz w:val="20"/>
                <w:szCs w:val="20"/>
              </w:rPr>
            </w:pPr>
            <w:r w:rsidRPr="00394923">
              <w:rPr>
                <w:sz w:val="20"/>
                <w:szCs w:val="20"/>
              </w:rPr>
              <w:t xml:space="preserve">Injekcijos tūrio santykinė standartinė paklaida (RSD) ≤ 0,15 % </w:t>
            </w:r>
            <w:proofErr w:type="spellStart"/>
            <w:r w:rsidRPr="00394923">
              <w:rPr>
                <w:sz w:val="20"/>
                <w:szCs w:val="20"/>
              </w:rPr>
              <w:t>injektuojant</w:t>
            </w:r>
            <w:proofErr w:type="spellEnd"/>
            <w:r w:rsidRPr="00394923">
              <w:rPr>
                <w:sz w:val="20"/>
                <w:szCs w:val="20"/>
              </w:rPr>
              <w:t xml:space="preserve"> ≥ 5 µl. </w:t>
            </w:r>
          </w:p>
          <w:p w14:paraId="3A7BF1FB" w14:textId="77777777" w:rsidR="00B70BAB" w:rsidRPr="00394923" w:rsidRDefault="00B70BAB" w:rsidP="005F5EBB">
            <w:pPr>
              <w:widowControl w:val="0"/>
              <w:rPr>
                <w:sz w:val="20"/>
                <w:szCs w:val="20"/>
              </w:rPr>
            </w:pPr>
            <w:r w:rsidRPr="00394923">
              <w:rPr>
                <w:i/>
                <w:iCs/>
                <w:sz w:val="20"/>
                <w:szCs w:val="20"/>
              </w:rPr>
              <w:lastRenderedPageBreak/>
              <w:t>SIL-40C_XSi_IM.pdf 347(357) psl.</w:t>
            </w:r>
          </w:p>
        </w:tc>
      </w:tr>
      <w:tr w:rsidR="00B70BAB" w:rsidRPr="00394923" w14:paraId="3B812F49" w14:textId="77777777" w:rsidTr="00394923">
        <w:tc>
          <w:tcPr>
            <w:tcW w:w="1157" w:type="dxa"/>
            <w:tcBorders>
              <w:top w:val="single" w:sz="4" w:space="0" w:color="000000"/>
              <w:left w:val="single" w:sz="4" w:space="0" w:color="000000"/>
              <w:bottom w:val="single" w:sz="4" w:space="0" w:color="000000"/>
              <w:right w:val="single" w:sz="4" w:space="0" w:color="000000"/>
            </w:tcBorders>
          </w:tcPr>
          <w:p w14:paraId="36E8193B" w14:textId="77777777" w:rsidR="00B70BAB" w:rsidRPr="00394923" w:rsidRDefault="00B70BAB" w:rsidP="005F5EBB">
            <w:pPr>
              <w:pStyle w:val="ListParagraph"/>
              <w:widowControl w:val="0"/>
              <w:numPr>
                <w:ilvl w:val="1"/>
                <w:numId w:val="1"/>
              </w:numPr>
              <w:rPr>
                <w:rFonts w:ascii="Times New Roman" w:hAnsi="Times New Roman" w:cs="Times New Roman"/>
                <w:sz w:val="20"/>
                <w:szCs w:val="20"/>
                <w:lang w:val="lt-LT"/>
              </w:rPr>
            </w:pPr>
          </w:p>
        </w:tc>
        <w:tc>
          <w:tcPr>
            <w:tcW w:w="2799" w:type="dxa"/>
            <w:tcBorders>
              <w:top w:val="single" w:sz="4" w:space="0" w:color="000000"/>
              <w:left w:val="single" w:sz="4" w:space="0" w:color="000000"/>
              <w:bottom w:val="single" w:sz="4" w:space="0" w:color="000000"/>
              <w:right w:val="single" w:sz="4" w:space="0" w:color="000000"/>
            </w:tcBorders>
          </w:tcPr>
          <w:p w14:paraId="011CB3D8" w14:textId="77777777" w:rsidR="00B70BAB" w:rsidRPr="00394923" w:rsidRDefault="00B70BAB" w:rsidP="005F5EBB">
            <w:pPr>
              <w:widowControl w:val="0"/>
              <w:rPr>
                <w:b/>
                <w:sz w:val="20"/>
                <w:szCs w:val="20"/>
              </w:rPr>
            </w:pPr>
            <w:r w:rsidRPr="00394923">
              <w:rPr>
                <w:sz w:val="20"/>
                <w:szCs w:val="20"/>
              </w:rPr>
              <w:t>Mėginio pernaša</w:t>
            </w:r>
          </w:p>
        </w:tc>
        <w:tc>
          <w:tcPr>
            <w:tcW w:w="4385" w:type="dxa"/>
            <w:tcBorders>
              <w:top w:val="single" w:sz="4" w:space="0" w:color="000000"/>
              <w:left w:val="single" w:sz="4" w:space="0" w:color="000000"/>
              <w:bottom w:val="single" w:sz="4" w:space="0" w:color="000000"/>
              <w:right w:val="single" w:sz="4" w:space="0" w:color="000000"/>
            </w:tcBorders>
          </w:tcPr>
          <w:p w14:paraId="452C1CEA" w14:textId="77777777" w:rsidR="00B70BAB" w:rsidRPr="00394923" w:rsidRDefault="00B70BAB" w:rsidP="005F5EBB">
            <w:pPr>
              <w:widowControl w:val="0"/>
              <w:rPr>
                <w:sz w:val="20"/>
                <w:szCs w:val="20"/>
              </w:rPr>
            </w:pPr>
            <w:r w:rsidRPr="00394923">
              <w:rPr>
                <w:sz w:val="20"/>
                <w:szCs w:val="20"/>
              </w:rPr>
              <w:t>Bandinio pernešimas kitai injekcijai ne didesnis nei 0,0004 %.</w:t>
            </w:r>
          </w:p>
        </w:tc>
        <w:tc>
          <w:tcPr>
            <w:tcW w:w="4609" w:type="dxa"/>
            <w:tcBorders>
              <w:top w:val="single" w:sz="4" w:space="0" w:color="000000"/>
              <w:left w:val="single" w:sz="4" w:space="0" w:color="000000"/>
              <w:bottom w:val="single" w:sz="4" w:space="0" w:color="000000"/>
              <w:right w:val="single" w:sz="4" w:space="0" w:color="000000"/>
            </w:tcBorders>
          </w:tcPr>
          <w:p w14:paraId="485E26BC" w14:textId="77777777" w:rsidR="00B70BAB" w:rsidRPr="00394923" w:rsidRDefault="00B70BAB" w:rsidP="005F5EBB">
            <w:pPr>
              <w:widowControl w:val="0"/>
              <w:rPr>
                <w:sz w:val="20"/>
                <w:szCs w:val="20"/>
              </w:rPr>
            </w:pPr>
            <w:r w:rsidRPr="00394923">
              <w:rPr>
                <w:sz w:val="20"/>
                <w:szCs w:val="20"/>
              </w:rPr>
              <w:t>Bandinio pernešimas kitai injekcijai ≤ 0,0003 %.</w:t>
            </w:r>
          </w:p>
          <w:p w14:paraId="5F00C48D" w14:textId="77777777" w:rsidR="00B70BAB" w:rsidRPr="00394923" w:rsidRDefault="00B70BAB" w:rsidP="005F5EBB">
            <w:pPr>
              <w:widowControl w:val="0"/>
              <w:rPr>
                <w:sz w:val="20"/>
                <w:szCs w:val="20"/>
              </w:rPr>
            </w:pPr>
            <w:r w:rsidRPr="00394923">
              <w:rPr>
                <w:i/>
                <w:iCs/>
                <w:sz w:val="20"/>
                <w:szCs w:val="20"/>
              </w:rPr>
              <w:t>SIL-40C_XSi_IM.pdf 347(357) psl.</w:t>
            </w:r>
          </w:p>
        </w:tc>
      </w:tr>
      <w:tr w:rsidR="00B70BAB" w:rsidRPr="00394923" w14:paraId="0EDC9D2A" w14:textId="77777777" w:rsidTr="006245C7">
        <w:trPr>
          <w:trHeight w:val="2264"/>
        </w:trPr>
        <w:tc>
          <w:tcPr>
            <w:tcW w:w="1157" w:type="dxa"/>
            <w:tcBorders>
              <w:top w:val="single" w:sz="4" w:space="0" w:color="000000"/>
              <w:left w:val="single" w:sz="4" w:space="0" w:color="000000"/>
              <w:bottom w:val="single" w:sz="4" w:space="0" w:color="000000"/>
              <w:right w:val="single" w:sz="4" w:space="0" w:color="000000"/>
            </w:tcBorders>
          </w:tcPr>
          <w:p w14:paraId="65FFEA18" w14:textId="77777777" w:rsidR="00B70BAB" w:rsidRPr="00394923" w:rsidRDefault="00B70BAB" w:rsidP="005F5EBB">
            <w:pPr>
              <w:pStyle w:val="ListParagraph"/>
              <w:widowControl w:val="0"/>
              <w:numPr>
                <w:ilvl w:val="1"/>
                <w:numId w:val="1"/>
              </w:numPr>
              <w:rPr>
                <w:rFonts w:ascii="Times New Roman" w:hAnsi="Times New Roman" w:cs="Times New Roman"/>
                <w:sz w:val="20"/>
                <w:szCs w:val="20"/>
                <w:lang w:val="lt-LT"/>
              </w:rPr>
            </w:pPr>
          </w:p>
        </w:tc>
        <w:tc>
          <w:tcPr>
            <w:tcW w:w="2799" w:type="dxa"/>
            <w:tcBorders>
              <w:top w:val="single" w:sz="4" w:space="0" w:color="000000"/>
              <w:left w:val="single" w:sz="4" w:space="0" w:color="000000"/>
              <w:bottom w:val="single" w:sz="4" w:space="0" w:color="000000"/>
              <w:right w:val="single" w:sz="4" w:space="0" w:color="000000"/>
            </w:tcBorders>
          </w:tcPr>
          <w:p w14:paraId="25C48E1C" w14:textId="77777777" w:rsidR="00B70BAB" w:rsidRPr="00394923" w:rsidRDefault="00B70BAB" w:rsidP="005F5EBB">
            <w:pPr>
              <w:widowControl w:val="0"/>
              <w:rPr>
                <w:b/>
                <w:sz w:val="20"/>
                <w:szCs w:val="20"/>
              </w:rPr>
            </w:pPr>
            <w:r w:rsidRPr="00394923">
              <w:rPr>
                <w:sz w:val="20"/>
                <w:szCs w:val="20"/>
              </w:rPr>
              <w:t>Bandinių talpa</w:t>
            </w:r>
          </w:p>
        </w:tc>
        <w:tc>
          <w:tcPr>
            <w:tcW w:w="4385" w:type="dxa"/>
            <w:tcBorders>
              <w:top w:val="single" w:sz="4" w:space="0" w:color="000000"/>
              <w:left w:val="single" w:sz="4" w:space="0" w:color="000000"/>
              <w:bottom w:val="single" w:sz="4" w:space="0" w:color="000000"/>
              <w:right w:val="single" w:sz="4" w:space="0" w:color="000000"/>
            </w:tcBorders>
          </w:tcPr>
          <w:p w14:paraId="008C9786" w14:textId="77777777" w:rsidR="00B70BAB" w:rsidRPr="00394923" w:rsidRDefault="00B70BAB" w:rsidP="005F5EBB">
            <w:pPr>
              <w:widowControl w:val="0"/>
              <w:rPr>
                <w:sz w:val="20"/>
                <w:szCs w:val="20"/>
              </w:rPr>
            </w:pPr>
            <w:r w:rsidRPr="00394923">
              <w:rPr>
                <w:sz w:val="20"/>
                <w:szCs w:val="20"/>
              </w:rPr>
              <w:t xml:space="preserve">Ne mažiau nei 150 pozicijų standartiniams 1,5-2ml talpos </w:t>
            </w:r>
            <w:proofErr w:type="spellStart"/>
            <w:r w:rsidRPr="00394923">
              <w:rPr>
                <w:sz w:val="20"/>
                <w:szCs w:val="20"/>
              </w:rPr>
              <w:t>chromatografiniams</w:t>
            </w:r>
            <w:proofErr w:type="spellEnd"/>
            <w:r w:rsidRPr="00394923">
              <w:rPr>
                <w:sz w:val="20"/>
                <w:szCs w:val="20"/>
              </w:rPr>
              <w:t xml:space="preserve"> buteliukams. Privaloma galimybė naudoti 4-6 ml talpas. Sistema taip pat privalo naudoti  MTP/DWP plokšteles bei </w:t>
            </w:r>
            <w:proofErr w:type="spellStart"/>
            <w:r w:rsidRPr="00394923">
              <w:rPr>
                <w:sz w:val="20"/>
                <w:szCs w:val="20"/>
              </w:rPr>
              <w:t>Eppendorf</w:t>
            </w:r>
            <w:proofErr w:type="spellEnd"/>
            <w:r w:rsidRPr="00394923">
              <w:rPr>
                <w:sz w:val="20"/>
                <w:szCs w:val="20"/>
              </w:rPr>
              <w:t xml:space="preserve"> tipo 1,5 ml plastikinius mėgintuvėlius.</w:t>
            </w:r>
          </w:p>
          <w:p w14:paraId="2C9DB0DE" w14:textId="77777777" w:rsidR="00B70BAB" w:rsidRPr="00394923" w:rsidRDefault="00B70BAB" w:rsidP="005F5EBB">
            <w:pPr>
              <w:widowControl w:val="0"/>
              <w:rPr>
                <w:sz w:val="20"/>
                <w:szCs w:val="20"/>
              </w:rPr>
            </w:pPr>
            <w:r w:rsidRPr="00394923">
              <w:rPr>
                <w:sz w:val="20"/>
                <w:szCs w:val="20"/>
              </w:rPr>
              <w:t>Sistema turi gebėti naudoti ne mažiau nei trijų skirtingų talpų formatus vieno metodo ir vienos sekos metu.</w:t>
            </w:r>
          </w:p>
        </w:tc>
        <w:tc>
          <w:tcPr>
            <w:tcW w:w="4609" w:type="dxa"/>
            <w:tcBorders>
              <w:top w:val="single" w:sz="4" w:space="0" w:color="000000"/>
              <w:left w:val="single" w:sz="4" w:space="0" w:color="000000"/>
              <w:bottom w:val="single" w:sz="4" w:space="0" w:color="000000"/>
              <w:right w:val="single" w:sz="4" w:space="0" w:color="000000"/>
            </w:tcBorders>
          </w:tcPr>
          <w:p w14:paraId="38970F8A" w14:textId="77777777" w:rsidR="00B70BAB" w:rsidRPr="00394923" w:rsidRDefault="00B70BAB" w:rsidP="005F5EBB">
            <w:pPr>
              <w:widowControl w:val="0"/>
              <w:rPr>
                <w:sz w:val="20"/>
                <w:szCs w:val="20"/>
              </w:rPr>
            </w:pPr>
            <w:r w:rsidRPr="00394923">
              <w:rPr>
                <w:sz w:val="20"/>
                <w:szCs w:val="20"/>
              </w:rPr>
              <w:t xml:space="preserve">Bandinių talpa 162 vnt. 1,5 ml buteliukų, 84 vnt. 4 ml buteliukai. Galima naudoti MTP/DWP plokšteles ir </w:t>
            </w:r>
            <w:proofErr w:type="spellStart"/>
            <w:r w:rsidRPr="00394923">
              <w:rPr>
                <w:sz w:val="20"/>
                <w:szCs w:val="20"/>
              </w:rPr>
              <w:t>Eppendorf</w:t>
            </w:r>
            <w:proofErr w:type="spellEnd"/>
            <w:r w:rsidRPr="00394923">
              <w:rPr>
                <w:sz w:val="20"/>
                <w:szCs w:val="20"/>
              </w:rPr>
              <w:t xml:space="preserve"> tipo 1,5 ml plastikinius mėgintuvėlius.</w:t>
            </w:r>
          </w:p>
          <w:p w14:paraId="163BECC7" w14:textId="77777777" w:rsidR="00B70BAB" w:rsidRPr="00394923" w:rsidRDefault="00B70BAB" w:rsidP="005F5EBB">
            <w:pPr>
              <w:widowControl w:val="0"/>
              <w:rPr>
                <w:sz w:val="20"/>
                <w:szCs w:val="20"/>
              </w:rPr>
            </w:pPr>
            <w:r w:rsidRPr="00394923">
              <w:rPr>
                <w:sz w:val="20"/>
                <w:szCs w:val="20"/>
              </w:rPr>
              <w:t>Sistema geba naudoti tris skirtingo formato talpas vieno metodo ir vienos sekos metu.</w:t>
            </w:r>
          </w:p>
          <w:p w14:paraId="13F73C9A" w14:textId="77777777" w:rsidR="00B70BAB" w:rsidRPr="00394923" w:rsidRDefault="00B70BAB" w:rsidP="005F5EBB">
            <w:pPr>
              <w:widowControl w:val="0"/>
              <w:rPr>
                <w:sz w:val="20"/>
                <w:szCs w:val="20"/>
              </w:rPr>
            </w:pPr>
            <w:r w:rsidRPr="00394923">
              <w:rPr>
                <w:i/>
                <w:iCs/>
                <w:sz w:val="20"/>
                <w:szCs w:val="20"/>
              </w:rPr>
              <w:t>SIL-40C_XSi_IM.pdf 347(357) psl.</w:t>
            </w:r>
          </w:p>
        </w:tc>
      </w:tr>
      <w:tr w:rsidR="00B70BAB" w:rsidRPr="00394923" w14:paraId="4A1509C0" w14:textId="77777777" w:rsidTr="00394923">
        <w:tc>
          <w:tcPr>
            <w:tcW w:w="1157" w:type="dxa"/>
            <w:tcBorders>
              <w:top w:val="single" w:sz="4" w:space="0" w:color="000000"/>
              <w:left w:val="single" w:sz="4" w:space="0" w:color="000000"/>
              <w:bottom w:val="single" w:sz="4" w:space="0" w:color="000000"/>
              <w:right w:val="single" w:sz="4" w:space="0" w:color="000000"/>
            </w:tcBorders>
          </w:tcPr>
          <w:p w14:paraId="40861718" w14:textId="77777777" w:rsidR="00B70BAB" w:rsidRPr="00394923" w:rsidRDefault="00B70BAB" w:rsidP="005F5EBB">
            <w:pPr>
              <w:pStyle w:val="ListParagraph"/>
              <w:widowControl w:val="0"/>
              <w:numPr>
                <w:ilvl w:val="1"/>
                <w:numId w:val="1"/>
              </w:numPr>
              <w:rPr>
                <w:rFonts w:ascii="Times New Roman" w:hAnsi="Times New Roman" w:cs="Times New Roman"/>
                <w:sz w:val="20"/>
                <w:szCs w:val="20"/>
                <w:lang w:val="lt-LT"/>
              </w:rPr>
            </w:pPr>
          </w:p>
        </w:tc>
        <w:tc>
          <w:tcPr>
            <w:tcW w:w="2799" w:type="dxa"/>
            <w:tcBorders>
              <w:top w:val="single" w:sz="4" w:space="0" w:color="000000"/>
              <w:left w:val="single" w:sz="4" w:space="0" w:color="000000"/>
              <w:bottom w:val="single" w:sz="4" w:space="0" w:color="000000"/>
              <w:right w:val="single" w:sz="4" w:space="0" w:color="000000"/>
            </w:tcBorders>
          </w:tcPr>
          <w:p w14:paraId="7330CE74" w14:textId="77777777" w:rsidR="00B70BAB" w:rsidRPr="00394923" w:rsidRDefault="00B70BAB" w:rsidP="005F5EBB">
            <w:pPr>
              <w:widowControl w:val="0"/>
              <w:rPr>
                <w:b/>
                <w:sz w:val="20"/>
                <w:szCs w:val="20"/>
              </w:rPr>
            </w:pPr>
            <w:r w:rsidRPr="00394923">
              <w:rPr>
                <w:sz w:val="20"/>
                <w:szCs w:val="20"/>
              </w:rPr>
              <w:t>Bandinio temperatūros palaikymas</w:t>
            </w:r>
          </w:p>
        </w:tc>
        <w:tc>
          <w:tcPr>
            <w:tcW w:w="4385" w:type="dxa"/>
            <w:tcBorders>
              <w:top w:val="single" w:sz="4" w:space="0" w:color="000000"/>
              <w:left w:val="single" w:sz="4" w:space="0" w:color="000000"/>
              <w:bottom w:val="single" w:sz="4" w:space="0" w:color="000000"/>
              <w:right w:val="single" w:sz="4" w:space="0" w:color="000000"/>
            </w:tcBorders>
          </w:tcPr>
          <w:p w14:paraId="326D3712" w14:textId="77777777" w:rsidR="00B70BAB" w:rsidRPr="00394923" w:rsidRDefault="00B70BAB" w:rsidP="005F5EBB">
            <w:pPr>
              <w:widowControl w:val="0"/>
              <w:rPr>
                <w:sz w:val="20"/>
                <w:szCs w:val="20"/>
              </w:rPr>
            </w:pPr>
            <w:r w:rsidRPr="00394923">
              <w:rPr>
                <w:sz w:val="20"/>
                <w:szCs w:val="20"/>
              </w:rPr>
              <w:t>Intervale ne siauresniame nei nuo 4 °C iki 45 °C, esant standartinei aplinkos temperatūrai ≥ 20°C.</w:t>
            </w:r>
          </w:p>
        </w:tc>
        <w:tc>
          <w:tcPr>
            <w:tcW w:w="4609" w:type="dxa"/>
            <w:tcBorders>
              <w:top w:val="single" w:sz="4" w:space="0" w:color="000000"/>
              <w:left w:val="single" w:sz="4" w:space="0" w:color="000000"/>
              <w:bottom w:val="single" w:sz="4" w:space="0" w:color="000000"/>
              <w:right w:val="single" w:sz="4" w:space="0" w:color="000000"/>
            </w:tcBorders>
          </w:tcPr>
          <w:p w14:paraId="7F2F7990" w14:textId="65411703" w:rsidR="00B70BAB" w:rsidRPr="00394923" w:rsidRDefault="00B70BAB" w:rsidP="005F5EBB">
            <w:pPr>
              <w:widowControl w:val="0"/>
              <w:rPr>
                <w:sz w:val="20"/>
                <w:szCs w:val="20"/>
              </w:rPr>
            </w:pPr>
            <w:r w:rsidRPr="00394923">
              <w:rPr>
                <w:sz w:val="20"/>
                <w:szCs w:val="20"/>
              </w:rPr>
              <w:t>Bandinio temperatūros palaikymas programuojamas intervale nuo 4 °C iki 45 °C, esant standartinei aplinkos temperatūrai ≥ 20°C.</w:t>
            </w:r>
          </w:p>
          <w:p w14:paraId="5B5795A7" w14:textId="77777777" w:rsidR="00B70BAB" w:rsidRPr="00394923" w:rsidRDefault="00B70BAB" w:rsidP="005F5EBB">
            <w:pPr>
              <w:widowControl w:val="0"/>
              <w:rPr>
                <w:sz w:val="20"/>
                <w:szCs w:val="20"/>
              </w:rPr>
            </w:pPr>
            <w:r w:rsidRPr="00394923">
              <w:rPr>
                <w:i/>
                <w:iCs/>
                <w:sz w:val="20"/>
                <w:szCs w:val="20"/>
              </w:rPr>
              <w:t>SIL-40C_XSi_IM.pdf 348(358) psl.</w:t>
            </w:r>
          </w:p>
        </w:tc>
      </w:tr>
      <w:tr w:rsidR="00B70BAB" w:rsidRPr="00394923" w14:paraId="3C913ECD" w14:textId="77777777" w:rsidTr="00394923">
        <w:tc>
          <w:tcPr>
            <w:tcW w:w="1157" w:type="dxa"/>
            <w:tcBorders>
              <w:top w:val="single" w:sz="4" w:space="0" w:color="000000"/>
              <w:left w:val="single" w:sz="4" w:space="0" w:color="000000"/>
              <w:bottom w:val="single" w:sz="4" w:space="0" w:color="000000"/>
              <w:right w:val="single" w:sz="4" w:space="0" w:color="000000"/>
            </w:tcBorders>
          </w:tcPr>
          <w:p w14:paraId="2423DBAD" w14:textId="77777777" w:rsidR="00B70BAB" w:rsidRPr="00394923" w:rsidRDefault="00B70BAB" w:rsidP="005F5EBB">
            <w:pPr>
              <w:pStyle w:val="ListParagraph"/>
              <w:widowControl w:val="0"/>
              <w:numPr>
                <w:ilvl w:val="1"/>
                <w:numId w:val="1"/>
              </w:numPr>
              <w:rPr>
                <w:rFonts w:ascii="Times New Roman" w:hAnsi="Times New Roman" w:cs="Times New Roman"/>
                <w:sz w:val="20"/>
                <w:szCs w:val="20"/>
                <w:lang w:val="lt-LT"/>
              </w:rPr>
            </w:pPr>
          </w:p>
        </w:tc>
        <w:tc>
          <w:tcPr>
            <w:tcW w:w="2799" w:type="dxa"/>
            <w:tcBorders>
              <w:top w:val="single" w:sz="4" w:space="0" w:color="000000"/>
              <w:left w:val="single" w:sz="4" w:space="0" w:color="000000"/>
              <w:bottom w:val="single" w:sz="4" w:space="0" w:color="000000"/>
              <w:right w:val="single" w:sz="4" w:space="0" w:color="000000"/>
            </w:tcBorders>
          </w:tcPr>
          <w:p w14:paraId="0EAF35EC" w14:textId="77777777" w:rsidR="00B70BAB" w:rsidRPr="00394923" w:rsidRDefault="00B70BAB" w:rsidP="005F5EBB">
            <w:pPr>
              <w:widowControl w:val="0"/>
              <w:rPr>
                <w:b/>
                <w:sz w:val="20"/>
                <w:szCs w:val="20"/>
              </w:rPr>
            </w:pPr>
            <w:r w:rsidRPr="00394923">
              <w:rPr>
                <w:sz w:val="20"/>
                <w:szCs w:val="20"/>
              </w:rPr>
              <w:t xml:space="preserve">Automatinio mėginių įvedimo įrenginio mėginio paruošimo funkcija ir mėginių </w:t>
            </w:r>
            <w:proofErr w:type="spellStart"/>
            <w:r w:rsidRPr="00394923">
              <w:rPr>
                <w:sz w:val="20"/>
                <w:szCs w:val="20"/>
              </w:rPr>
              <w:t>injektavimo</w:t>
            </w:r>
            <w:proofErr w:type="spellEnd"/>
            <w:r w:rsidRPr="00394923">
              <w:rPr>
                <w:sz w:val="20"/>
                <w:szCs w:val="20"/>
              </w:rPr>
              <w:t xml:space="preserve"> galimybės</w:t>
            </w:r>
          </w:p>
        </w:tc>
        <w:tc>
          <w:tcPr>
            <w:tcW w:w="4385" w:type="dxa"/>
            <w:tcBorders>
              <w:top w:val="single" w:sz="4" w:space="0" w:color="000000"/>
              <w:left w:val="single" w:sz="4" w:space="0" w:color="000000"/>
              <w:bottom w:val="single" w:sz="4" w:space="0" w:color="000000"/>
              <w:right w:val="single" w:sz="4" w:space="0" w:color="000000"/>
            </w:tcBorders>
          </w:tcPr>
          <w:p w14:paraId="72B44971" w14:textId="77777777" w:rsidR="00B70BAB" w:rsidRPr="00394923" w:rsidRDefault="00B70BAB" w:rsidP="005F5EBB">
            <w:pPr>
              <w:widowControl w:val="0"/>
              <w:rPr>
                <w:sz w:val="20"/>
                <w:szCs w:val="20"/>
              </w:rPr>
            </w:pPr>
            <w:r w:rsidRPr="00394923">
              <w:rPr>
                <w:sz w:val="20"/>
                <w:szCs w:val="20"/>
              </w:rPr>
              <w:t>Privalomos šios mėginio paruošimo funkcijos: mėginio praskiedimo (angl. „</w:t>
            </w:r>
            <w:proofErr w:type="spellStart"/>
            <w:r w:rsidRPr="00394923">
              <w:rPr>
                <w:sz w:val="20"/>
                <w:szCs w:val="20"/>
              </w:rPr>
              <w:t>dilution</w:t>
            </w:r>
            <w:proofErr w:type="spellEnd"/>
            <w:r w:rsidRPr="00394923">
              <w:rPr>
                <w:sz w:val="20"/>
                <w:szCs w:val="20"/>
              </w:rPr>
              <w:t>“), vidinio standarto/</w:t>
            </w:r>
            <w:proofErr w:type="spellStart"/>
            <w:r w:rsidRPr="00394923">
              <w:rPr>
                <w:sz w:val="20"/>
                <w:szCs w:val="20"/>
              </w:rPr>
              <w:t>derivanto</w:t>
            </w:r>
            <w:proofErr w:type="spellEnd"/>
            <w:r w:rsidRPr="00394923">
              <w:rPr>
                <w:sz w:val="20"/>
                <w:szCs w:val="20"/>
              </w:rPr>
              <w:t xml:space="preserve"> pridėjimo ir sumaišymo, „sumuštinio- tipo“  nuoseklių skysčio porcijų (angl. „</w:t>
            </w:r>
            <w:proofErr w:type="spellStart"/>
            <w:r w:rsidRPr="00394923">
              <w:rPr>
                <w:sz w:val="20"/>
                <w:szCs w:val="20"/>
              </w:rPr>
              <w:t>co-injection</w:t>
            </w:r>
            <w:proofErr w:type="spellEnd"/>
            <w:r w:rsidRPr="00394923">
              <w:rPr>
                <w:sz w:val="20"/>
                <w:szCs w:val="20"/>
              </w:rPr>
              <w:t>“) injekcijos, persiklojančio tipo daugybinė (angl. „</w:t>
            </w:r>
            <w:proofErr w:type="spellStart"/>
            <w:r w:rsidRPr="00394923">
              <w:rPr>
                <w:sz w:val="20"/>
                <w:szCs w:val="20"/>
              </w:rPr>
              <w:t>stacked</w:t>
            </w:r>
            <w:proofErr w:type="spellEnd"/>
            <w:r w:rsidRPr="00394923">
              <w:rPr>
                <w:sz w:val="20"/>
                <w:szCs w:val="20"/>
              </w:rPr>
              <w:t xml:space="preserve">“) injekcija vienos </w:t>
            </w:r>
            <w:proofErr w:type="spellStart"/>
            <w:r w:rsidRPr="00394923">
              <w:rPr>
                <w:sz w:val="20"/>
                <w:szCs w:val="20"/>
              </w:rPr>
              <w:t>chromatografinės</w:t>
            </w:r>
            <w:proofErr w:type="spellEnd"/>
            <w:r w:rsidRPr="00394923">
              <w:rPr>
                <w:sz w:val="20"/>
                <w:szCs w:val="20"/>
              </w:rPr>
              <w:t xml:space="preserve"> analizės metu, arba lygiavertės</w:t>
            </w:r>
          </w:p>
        </w:tc>
        <w:tc>
          <w:tcPr>
            <w:tcW w:w="4609" w:type="dxa"/>
            <w:tcBorders>
              <w:top w:val="single" w:sz="4" w:space="0" w:color="000000"/>
              <w:left w:val="single" w:sz="4" w:space="0" w:color="000000"/>
              <w:bottom w:val="single" w:sz="4" w:space="0" w:color="000000"/>
              <w:right w:val="single" w:sz="4" w:space="0" w:color="000000"/>
            </w:tcBorders>
          </w:tcPr>
          <w:p w14:paraId="0972626C" w14:textId="77777777" w:rsidR="00B70BAB" w:rsidRPr="00394923" w:rsidRDefault="00B70BAB" w:rsidP="005F5EBB">
            <w:pPr>
              <w:widowControl w:val="0"/>
              <w:rPr>
                <w:sz w:val="20"/>
                <w:szCs w:val="20"/>
              </w:rPr>
            </w:pPr>
            <w:r w:rsidRPr="00394923">
              <w:rPr>
                <w:sz w:val="20"/>
                <w:szCs w:val="20"/>
              </w:rPr>
              <w:t>Yra šios mėginio paruošimo funkcijos: mėginio praskiedimo (angl. „</w:t>
            </w:r>
            <w:proofErr w:type="spellStart"/>
            <w:r w:rsidRPr="00394923">
              <w:rPr>
                <w:sz w:val="20"/>
                <w:szCs w:val="20"/>
              </w:rPr>
              <w:t>dilution</w:t>
            </w:r>
            <w:proofErr w:type="spellEnd"/>
            <w:r w:rsidRPr="00394923">
              <w:rPr>
                <w:sz w:val="20"/>
                <w:szCs w:val="20"/>
              </w:rPr>
              <w:t>“), vidinio standarto/</w:t>
            </w:r>
            <w:proofErr w:type="spellStart"/>
            <w:r w:rsidRPr="00394923">
              <w:rPr>
                <w:sz w:val="20"/>
                <w:szCs w:val="20"/>
              </w:rPr>
              <w:t>derivanto</w:t>
            </w:r>
            <w:proofErr w:type="spellEnd"/>
            <w:r w:rsidRPr="00394923">
              <w:rPr>
                <w:sz w:val="20"/>
                <w:szCs w:val="20"/>
              </w:rPr>
              <w:t xml:space="preserve"> pridėjimo ir sumaišymo, „sumuštinio- tipo“  nuoseklių skysčio porcijų (angl. „</w:t>
            </w:r>
            <w:proofErr w:type="spellStart"/>
            <w:r w:rsidRPr="00394923">
              <w:rPr>
                <w:sz w:val="20"/>
                <w:szCs w:val="20"/>
              </w:rPr>
              <w:t>co-injection</w:t>
            </w:r>
            <w:proofErr w:type="spellEnd"/>
            <w:r w:rsidRPr="00394923">
              <w:rPr>
                <w:sz w:val="20"/>
                <w:szCs w:val="20"/>
              </w:rPr>
              <w:t>“) injekcijos, persiklojančio tipo daugybinė (angl. „</w:t>
            </w:r>
            <w:proofErr w:type="spellStart"/>
            <w:r w:rsidRPr="00394923">
              <w:rPr>
                <w:sz w:val="20"/>
                <w:szCs w:val="20"/>
              </w:rPr>
              <w:t>stacked</w:t>
            </w:r>
            <w:proofErr w:type="spellEnd"/>
            <w:r w:rsidRPr="00394923">
              <w:rPr>
                <w:sz w:val="20"/>
                <w:szCs w:val="20"/>
              </w:rPr>
              <w:t xml:space="preserve">“) injekcija vienos </w:t>
            </w:r>
            <w:proofErr w:type="spellStart"/>
            <w:r w:rsidRPr="00394923">
              <w:rPr>
                <w:sz w:val="20"/>
                <w:szCs w:val="20"/>
              </w:rPr>
              <w:t>chromatografinės</w:t>
            </w:r>
            <w:proofErr w:type="spellEnd"/>
            <w:r w:rsidRPr="00394923">
              <w:rPr>
                <w:sz w:val="20"/>
                <w:szCs w:val="20"/>
              </w:rPr>
              <w:t xml:space="preserve"> analizės metu.</w:t>
            </w:r>
          </w:p>
          <w:p w14:paraId="04369225" w14:textId="77777777" w:rsidR="00B70BAB" w:rsidRPr="00394923" w:rsidRDefault="00B70BAB" w:rsidP="005F5EBB">
            <w:pPr>
              <w:widowControl w:val="0"/>
              <w:rPr>
                <w:sz w:val="20"/>
                <w:szCs w:val="20"/>
              </w:rPr>
            </w:pPr>
            <w:r w:rsidRPr="00394923">
              <w:rPr>
                <w:i/>
                <w:iCs/>
                <w:sz w:val="20"/>
                <w:szCs w:val="20"/>
              </w:rPr>
              <w:t>SIL-40C_XSi_IM.pdf 171(181) psl.</w:t>
            </w:r>
          </w:p>
        </w:tc>
      </w:tr>
      <w:tr w:rsidR="00B70BAB" w:rsidRPr="00394923" w14:paraId="174690E2" w14:textId="77777777" w:rsidTr="00394923">
        <w:tc>
          <w:tcPr>
            <w:tcW w:w="1157" w:type="dxa"/>
            <w:tcBorders>
              <w:top w:val="single" w:sz="4" w:space="0" w:color="000000"/>
              <w:left w:val="single" w:sz="4" w:space="0" w:color="000000"/>
              <w:bottom w:val="single" w:sz="4" w:space="0" w:color="000000"/>
              <w:right w:val="single" w:sz="4" w:space="0" w:color="000000"/>
            </w:tcBorders>
          </w:tcPr>
          <w:p w14:paraId="2B232281" w14:textId="77777777" w:rsidR="00B70BAB" w:rsidRPr="00394923" w:rsidRDefault="00B70BAB" w:rsidP="005F5EBB">
            <w:pPr>
              <w:pStyle w:val="ListParagraph"/>
              <w:widowControl w:val="0"/>
              <w:numPr>
                <w:ilvl w:val="1"/>
                <w:numId w:val="1"/>
              </w:numPr>
              <w:rPr>
                <w:rFonts w:ascii="Times New Roman" w:hAnsi="Times New Roman" w:cs="Times New Roman"/>
                <w:sz w:val="20"/>
                <w:szCs w:val="20"/>
                <w:lang w:val="lt-LT"/>
              </w:rPr>
            </w:pPr>
          </w:p>
        </w:tc>
        <w:tc>
          <w:tcPr>
            <w:tcW w:w="2799" w:type="dxa"/>
            <w:tcBorders>
              <w:top w:val="single" w:sz="4" w:space="0" w:color="000000"/>
              <w:left w:val="single" w:sz="4" w:space="0" w:color="000000"/>
              <w:bottom w:val="single" w:sz="4" w:space="0" w:color="000000"/>
              <w:right w:val="single" w:sz="4" w:space="0" w:color="000000"/>
            </w:tcBorders>
          </w:tcPr>
          <w:p w14:paraId="7DEF7524" w14:textId="77777777" w:rsidR="00B70BAB" w:rsidRPr="00394923" w:rsidRDefault="00B70BAB" w:rsidP="005F5EBB">
            <w:pPr>
              <w:widowControl w:val="0"/>
              <w:rPr>
                <w:b/>
                <w:sz w:val="20"/>
                <w:szCs w:val="20"/>
              </w:rPr>
            </w:pPr>
            <w:r w:rsidRPr="00394923">
              <w:rPr>
                <w:sz w:val="20"/>
                <w:szCs w:val="20"/>
              </w:rPr>
              <w:t>Įvedimo įrenginio adatos praplovimo ir pernašos apsaugos funkcijos</w:t>
            </w:r>
          </w:p>
        </w:tc>
        <w:tc>
          <w:tcPr>
            <w:tcW w:w="4385" w:type="dxa"/>
            <w:tcBorders>
              <w:top w:val="single" w:sz="4" w:space="0" w:color="000000"/>
              <w:left w:val="single" w:sz="4" w:space="0" w:color="000000"/>
              <w:bottom w:val="single" w:sz="4" w:space="0" w:color="000000"/>
              <w:right w:val="single" w:sz="4" w:space="0" w:color="000000"/>
            </w:tcBorders>
          </w:tcPr>
          <w:p w14:paraId="666DF4D1" w14:textId="77777777" w:rsidR="00B70BAB" w:rsidRPr="00394923" w:rsidRDefault="00B70BAB" w:rsidP="005F5EBB">
            <w:pPr>
              <w:widowControl w:val="0"/>
              <w:rPr>
                <w:sz w:val="20"/>
                <w:szCs w:val="20"/>
              </w:rPr>
            </w:pPr>
            <w:proofErr w:type="spellStart"/>
            <w:r w:rsidRPr="00394923">
              <w:rPr>
                <w:sz w:val="20"/>
                <w:szCs w:val="20"/>
              </w:rPr>
              <w:t>Autoinjektorius</w:t>
            </w:r>
            <w:proofErr w:type="spellEnd"/>
            <w:r w:rsidRPr="00394923">
              <w:rPr>
                <w:sz w:val="20"/>
                <w:szCs w:val="20"/>
              </w:rPr>
              <w:t xml:space="preserve"> turi turėti programuojamą funkciją naudoti ne mažiau nei 3 skirtingus praplovimo tirpalus adatos vidaus ir išorės apiplovimui.</w:t>
            </w:r>
          </w:p>
        </w:tc>
        <w:tc>
          <w:tcPr>
            <w:tcW w:w="4609" w:type="dxa"/>
            <w:tcBorders>
              <w:top w:val="single" w:sz="4" w:space="0" w:color="000000"/>
              <w:left w:val="single" w:sz="4" w:space="0" w:color="000000"/>
              <w:bottom w:val="single" w:sz="4" w:space="0" w:color="000000"/>
              <w:right w:val="single" w:sz="4" w:space="0" w:color="000000"/>
            </w:tcBorders>
          </w:tcPr>
          <w:p w14:paraId="2E38A211" w14:textId="25090615" w:rsidR="00B70BAB" w:rsidRPr="00394923" w:rsidRDefault="00B70BAB" w:rsidP="005F5EBB">
            <w:pPr>
              <w:widowControl w:val="0"/>
              <w:rPr>
                <w:sz w:val="20"/>
                <w:szCs w:val="20"/>
              </w:rPr>
            </w:pPr>
            <w:proofErr w:type="spellStart"/>
            <w:r w:rsidRPr="00394923">
              <w:rPr>
                <w:sz w:val="20"/>
                <w:szCs w:val="20"/>
              </w:rPr>
              <w:t>Autoinjektorius</w:t>
            </w:r>
            <w:proofErr w:type="spellEnd"/>
            <w:r w:rsidRPr="00394923">
              <w:rPr>
                <w:sz w:val="20"/>
                <w:szCs w:val="20"/>
              </w:rPr>
              <w:t xml:space="preserve"> turi programuojamą funkciją naudoti 3 skirtingus praplovimo tirpalus adatos vidaus ir išorės apiplovimui.</w:t>
            </w:r>
          </w:p>
          <w:p w14:paraId="2DE3CD45" w14:textId="0D1CCD9F" w:rsidR="00B70BAB" w:rsidRPr="00394923" w:rsidRDefault="00B70BAB" w:rsidP="005F5EBB">
            <w:pPr>
              <w:widowControl w:val="0"/>
              <w:rPr>
                <w:sz w:val="20"/>
                <w:szCs w:val="20"/>
              </w:rPr>
            </w:pPr>
            <w:r w:rsidRPr="00394923">
              <w:rPr>
                <w:i/>
                <w:iCs/>
                <w:sz w:val="20"/>
                <w:szCs w:val="20"/>
              </w:rPr>
              <w:lastRenderedPageBreak/>
              <w:t>SIL-40C_XSi_IM.pdf 348(358) psl.</w:t>
            </w:r>
          </w:p>
        </w:tc>
      </w:tr>
      <w:tr w:rsidR="00B70BAB" w:rsidRPr="00394923" w14:paraId="1ABA03EA" w14:textId="77777777" w:rsidTr="00394923">
        <w:tc>
          <w:tcPr>
            <w:tcW w:w="1157" w:type="dxa"/>
            <w:tcBorders>
              <w:top w:val="single" w:sz="4" w:space="0" w:color="000000"/>
              <w:left w:val="single" w:sz="4" w:space="0" w:color="000000"/>
              <w:bottom w:val="single" w:sz="4" w:space="0" w:color="000000"/>
              <w:right w:val="single" w:sz="4" w:space="0" w:color="000000"/>
            </w:tcBorders>
          </w:tcPr>
          <w:p w14:paraId="0930E627" w14:textId="77777777" w:rsidR="00B70BAB" w:rsidRPr="00394923" w:rsidRDefault="00B70BAB" w:rsidP="005F5EBB">
            <w:pPr>
              <w:pStyle w:val="ListParagraph"/>
              <w:widowControl w:val="0"/>
              <w:numPr>
                <w:ilvl w:val="1"/>
                <w:numId w:val="1"/>
              </w:numPr>
              <w:rPr>
                <w:rFonts w:ascii="Times New Roman" w:hAnsi="Times New Roman" w:cs="Times New Roman"/>
                <w:sz w:val="20"/>
                <w:szCs w:val="20"/>
                <w:lang w:val="lt-LT"/>
              </w:rPr>
            </w:pPr>
          </w:p>
        </w:tc>
        <w:tc>
          <w:tcPr>
            <w:tcW w:w="2799" w:type="dxa"/>
            <w:tcBorders>
              <w:top w:val="single" w:sz="4" w:space="0" w:color="000000"/>
              <w:left w:val="single" w:sz="4" w:space="0" w:color="000000"/>
              <w:bottom w:val="single" w:sz="4" w:space="0" w:color="000000"/>
              <w:right w:val="single" w:sz="4" w:space="0" w:color="000000"/>
            </w:tcBorders>
          </w:tcPr>
          <w:p w14:paraId="33FA148D" w14:textId="77777777" w:rsidR="00B70BAB" w:rsidRPr="00394923" w:rsidRDefault="00B70BAB" w:rsidP="005F5EBB">
            <w:pPr>
              <w:widowControl w:val="0"/>
              <w:rPr>
                <w:sz w:val="20"/>
                <w:szCs w:val="20"/>
              </w:rPr>
            </w:pPr>
            <w:r w:rsidRPr="00394923">
              <w:rPr>
                <w:sz w:val="20"/>
                <w:szCs w:val="20"/>
              </w:rPr>
              <w:t>Suderinamumas su biologiniais mėginiais</w:t>
            </w:r>
          </w:p>
        </w:tc>
        <w:tc>
          <w:tcPr>
            <w:tcW w:w="4385" w:type="dxa"/>
            <w:tcBorders>
              <w:top w:val="single" w:sz="4" w:space="0" w:color="000000"/>
              <w:left w:val="single" w:sz="4" w:space="0" w:color="000000"/>
              <w:bottom w:val="single" w:sz="4" w:space="0" w:color="000000"/>
              <w:right w:val="single" w:sz="4" w:space="0" w:color="000000"/>
            </w:tcBorders>
          </w:tcPr>
          <w:p w14:paraId="1BF32969" w14:textId="77777777" w:rsidR="00B70BAB" w:rsidRPr="00394923" w:rsidRDefault="00B70BAB" w:rsidP="005F5EBB">
            <w:pPr>
              <w:widowControl w:val="0"/>
              <w:rPr>
                <w:bCs/>
                <w:sz w:val="20"/>
                <w:szCs w:val="20"/>
              </w:rPr>
            </w:pPr>
            <w:r w:rsidRPr="00394923">
              <w:rPr>
                <w:bCs/>
                <w:sz w:val="20"/>
                <w:szCs w:val="20"/>
              </w:rPr>
              <w:t>Automatinis mėginių įvedimo įrenginys (</w:t>
            </w:r>
            <w:proofErr w:type="spellStart"/>
            <w:r w:rsidRPr="00394923">
              <w:rPr>
                <w:bCs/>
                <w:sz w:val="20"/>
                <w:szCs w:val="20"/>
              </w:rPr>
              <w:t>autoinjektorius</w:t>
            </w:r>
            <w:proofErr w:type="spellEnd"/>
            <w:r w:rsidRPr="00394923">
              <w:rPr>
                <w:bCs/>
                <w:sz w:val="20"/>
                <w:szCs w:val="20"/>
              </w:rPr>
              <w:t xml:space="preserve">) turi būti </w:t>
            </w:r>
            <w:proofErr w:type="spellStart"/>
            <w:r w:rsidRPr="00394923">
              <w:rPr>
                <w:bCs/>
                <w:sz w:val="20"/>
                <w:szCs w:val="20"/>
              </w:rPr>
              <w:t>bioinertinės</w:t>
            </w:r>
            <w:proofErr w:type="spellEnd"/>
            <w:r w:rsidRPr="00394923">
              <w:rPr>
                <w:bCs/>
                <w:sz w:val="20"/>
                <w:szCs w:val="20"/>
              </w:rPr>
              <w:t xml:space="preserve"> klasės ir neturėti plieninių paviršių kontaktuojančių su mobilia faze ar mėginiais.</w:t>
            </w:r>
          </w:p>
        </w:tc>
        <w:tc>
          <w:tcPr>
            <w:tcW w:w="4609" w:type="dxa"/>
            <w:tcBorders>
              <w:top w:val="single" w:sz="4" w:space="0" w:color="000000"/>
              <w:left w:val="single" w:sz="4" w:space="0" w:color="000000"/>
              <w:bottom w:val="single" w:sz="4" w:space="0" w:color="000000"/>
              <w:right w:val="single" w:sz="4" w:space="0" w:color="000000"/>
            </w:tcBorders>
          </w:tcPr>
          <w:p w14:paraId="3CD25609" w14:textId="663B2BBE" w:rsidR="00B70BAB" w:rsidRPr="00394923" w:rsidRDefault="00B70BAB" w:rsidP="005F5EBB">
            <w:pPr>
              <w:widowControl w:val="0"/>
              <w:rPr>
                <w:i/>
                <w:iCs/>
                <w:sz w:val="20"/>
                <w:szCs w:val="20"/>
              </w:rPr>
            </w:pPr>
            <w:r w:rsidRPr="00394923">
              <w:rPr>
                <w:bCs/>
                <w:sz w:val="20"/>
                <w:szCs w:val="20"/>
              </w:rPr>
              <w:t>Automatinis mėginių įvedimo įrenginys (</w:t>
            </w:r>
            <w:proofErr w:type="spellStart"/>
            <w:r w:rsidRPr="00394923">
              <w:rPr>
                <w:bCs/>
                <w:sz w:val="20"/>
                <w:szCs w:val="20"/>
              </w:rPr>
              <w:t>autoinjektorius</w:t>
            </w:r>
            <w:proofErr w:type="spellEnd"/>
            <w:r w:rsidRPr="00394923">
              <w:rPr>
                <w:bCs/>
                <w:sz w:val="20"/>
                <w:szCs w:val="20"/>
              </w:rPr>
              <w:t xml:space="preserve">) yra </w:t>
            </w:r>
            <w:proofErr w:type="spellStart"/>
            <w:r w:rsidRPr="00394923">
              <w:rPr>
                <w:bCs/>
                <w:sz w:val="20"/>
                <w:szCs w:val="20"/>
              </w:rPr>
              <w:t>bioinertinės</w:t>
            </w:r>
            <w:proofErr w:type="spellEnd"/>
            <w:r w:rsidRPr="00394923">
              <w:rPr>
                <w:bCs/>
                <w:sz w:val="20"/>
                <w:szCs w:val="20"/>
              </w:rPr>
              <w:t xml:space="preserve"> klasės ir neturi plieninių paviršių kontaktuojančių su mobilia faze ar mėginiais.</w:t>
            </w:r>
          </w:p>
          <w:p w14:paraId="6C3B6C50" w14:textId="77777777" w:rsidR="00B70BAB" w:rsidRPr="00394923" w:rsidRDefault="00B70BAB" w:rsidP="005F5EBB">
            <w:pPr>
              <w:widowControl w:val="0"/>
              <w:rPr>
                <w:i/>
                <w:iCs/>
                <w:sz w:val="20"/>
                <w:szCs w:val="20"/>
              </w:rPr>
            </w:pPr>
            <w:r w:rsidRPr="00394923">
              <w:rPr>
                <w:i/>
                <w:iCs/>
                <w:sz w:val="20"/>
                <w:szCs w:val="20"/>
              </w:rPr>
              <w:t xml:space="preserve">Amendment.pdf, 1 </w:t>
            </w:r>
            <w:proofErr w:type="spellStart"/>
            <w:r w:rsidRPr="00394923">
              <w:rPr>
                <w:i/>
                <w:iCs/>
                <w:sz w:val="20"/>
                <w:szCs w:val="20"/>
              </w:rPr>
              <w:t>pal</w:t>
            </w:r>
            <w:proofErr w:type="spellEnd"/>
            <w:r w:rsidRPr="00394923">
              <w:rPr>
                <w:i/>
                <w:iCs/>
                <w:sz w:val="20"/>
                <w:szCs w:val="20"/>
              </w:rPr>
              <w:t>.</w:t>
            </w:r>
          </w:p>
          <w:p w14:paraId="3EB7191F" w14:textId="77777777" w:rsidR="00B70BAB" w:rsidRPr="00394923" w:rsidRDefault="00B70BAB" w:rsidP="005F5EBB">
            <w:pPr>
              <w:widowControl w:val="0"/>
              <w:rPr>
                <w:i/>
                <w:iCs/>
                <w:sz w:val="20"/>
                <w:szCs w:val="20"/>
              </w:rPr>
            </w:pPr>
            <w:r w:rsidRPr="00394923">
              <w:rPr>
                <w:i/>
                <w:iCs/>
                <w:sz w:val="20"/>
                <w:szCs w:val="20"/>
              </w:rPr>
              <w:t>SIL-40C_XSi_IM.pdf 348(358) psl.</w:t>
            </w:r>
          </w:p>
          <w:p w14:paraId="114B8F02" w14:textId="3C456196" w:rsidR="00B70BAB" w:rsidRPr="00394923" w:rsidRDefault="00B70BAB" w:rsidP="005F5EBB">
            <w:pPr>
              <w:widowControl w:val="0"/>
              <w:rPr>
                <w:i/>
                <w:iCs/>
                <w:sz w:val="20"/>
                <w:szCs w:val="20"/>
              </w:rPr>
            </w:pPr>
            <w:r w:rsidRPr="00394923">
              <w:rPr>
                <w:i/>
                <w:iCs/>
                <w:sz w:val="20"/>
                <w:szCs w:val="20"/>
              </w:rPr>
              <w:t>XSi_brochure.pdf, 4 psl.</w:t>
            </w:r>
          </w:p>
        </w:tc>
      </w:tr>
      <w:tr w:rsidR="00B70BAB" w:rsidRPr="00394923" w14:paraId="3DE5CE86" w14:textId="77777777" w:rsidTr="00394923">
        <w:tc>
          <w:tcPr>
            <w:tcW w:w="1157" w:type="dxa"/>
            <w:tcBorders>
              <w:top w:val="single" w:sz="4" w:space="0" w:color="000000"/>
              <w:left w:val="single" w:sz="4" w:space="0" w:color="000000"/>
              <w:bottom w:val="single" w:sz="4" w:space="0" w:color="000000"/>
              <w:right w:val="single" w:sz="4" w:space="0" w:color="000000"/>
            </w:tcBorders>
          </w:tcPr>
          <w:p w14:paraId="6D34E6B8" w14:textId="77777777" w:rsidR="00B70BAB" w:rsidRPr="00394923" w:rsidRDefault="00B70BAB" w:rsidP="005F5EBB">
            <w:pPr>
              <w:pStyle w:val="ListParagraph"/>
              <w:widowControl w:val="0"/>
              <w:numPr>
                <w:ilvl w:val="0"/>
                <w:numId w:val="1"/>
              </w:numPr>
              <w:rPr>
                <w:rFonts w:ascii="Times New Roman" w:hAnsi="Times New Roman" w:cs="Times New Roman"/>
                <w:sz w:val="20"/>
                <w:szCs w:val="20"/>
                <w:lang w:val="lt-LT"/>
              </w:rPr>
            </w:pPr>
          </w:p>
        </w:tc>
        <w:tc>
          <w:tcPr>
            <w:tcW w:w="2799" w:type="dxa"/>
            <w:tcBorders>
              <w:top w:val="single" w:sz="4" w:space="0" w:color="000000"/>
              <w:left w:val="single" w:sz="4" w:space="0" w:color="000000"/>
              <w:bottom w:val="single" w:sz="4" w:space="0" w:color="000000"/>
              <w:right w:val="single" w:sz="4" w:space="0" w:color="000000"/>
            </w:tcBorders>
          </w:tcPr>
          <w:p w14:paraId="21842252" w14:textId="77777777" w:rsidR="00B70BAB" w:rsidRPr="00394923" w:rsidRDefault="00B70BAB" w:rsidP="005F5EBB">
            <w:pPr>
              <w:widowControl w:val="0"/>
              <w:rPr>
                <w:bCs/>
                <w:sz w:val="20"/>
                <w:szCs w:val="20"/>
              </w:rPr>
            </w:pPr>
            <w:r w:rsidRPr="00394923">
              <w:rPr>
                <w:bCs/>
                <w:sz w:val="20"/>
                <w:szCs w:val="20"/>
              </w:rPr>
              <w:t>Kolonų termostatas</w:t>
            </w:r>
          </w:p>
        </w:tc>
        <w:tc>
          <w:tcPr>
            <w:tcW w:w="4385" w:type="dxa"/>
            <w:tcBorders>
              <w:top w:val="single" w:sz="4" w:space="0" w:color="000000"/>
              <w:left w:val="single" w:sz="4" w:space="0" w:color="000000"/>
              <w:bottom w:val="single" w:sz="4" w:space="0" w:color="000000"/>
              <w:right w:val="single" w:sz="4" w:space="0" w:color="000000"/>
            </w:tcBorders>
          </w:tcPr>
          <w:p w14:paraId="652578D5" w14:textId="77777777" w:rsidR="00B70BAB" w:rsidRPr="00394923" w:rsidRDefault="00B70BAB" w:rsidP="005F5EBB">
            <w:pPr>
              <w:widowControl w:val="0"/>
              <w:rPr>
                <w:sz w:val="20"/>
                <w:szCs w:val="20"/>
              </w:rPr>
            </w:pPr>
            <w:r w:rsidRPr="00394923">
              <w:rPr>
                <w:sz w:val="20"/>
                <w:szCs w:val="20"/>
              </w:rPr>
              <w:t>Privalomas. Priverstinės oro cirkuliacijos tipo. Palaikomos temperatūros intervalas ne siauresnis nei nuo 10 °C žemiau kambario temperatūros iki 100 °C. Privalo gebėti talpinti ne mažiau nei 6 kolonėles iki 250 mm ilgio.</w:t>
            </w:r>
          </w:p>
        </w:tc>
        <w:tc>
          <w:tcPr>
            <w:tcW w:w="4609" w:type="dxa"/>
            <w:tcBorders>
              <w:top w:val="single" w:sz="4" w:space="0" w:color="000000"/>
              <w:left w:val="single" w:sz="4" w:space="0" w:color="000000"/>
              <w:bottom w:val="single" w:sz="4" w:space="0" w:color="000000"/>
              <w:right w:val="single" w:sz="4" w:space="0" w:color="000000"/>
            </w:tcBorders>
          </w:tcPr>
          <w:p w14:paraId="3C889448" w14:textId="2C1AEED0" w:rsidR="00B70BAB" w:rsidRPr="00394923" w:rsidRDefault="00B70BAB" w:rsidP="005F5EBB">
            <w:pPr>
              <w:widowControl w:val="0"/>
              <w:rPr>
                <w:sz w:val="20"/>
                <w:szCs w:val="20"/>
              </w:rPr>
            </w:pPr>
            <w:r w:rsidRPr="00394923">
              <w:rPr>
                <w:bCs/>
                <w:sz w:val="20"/>
                <w:szCs w:val="20"/>
              </w:rPr>
              <w:t>Komplektuojamas</w:t>
            </w:r>
            <w:r w:rsidRPr="00394923">
              <w:rPr>
                <w:sz w:val="20"/>
                <w:szCs w:val="20"/>
              </w:rPr>
              <w:t xml:space="preserve"> priverstinės oro cirkuliacijos tipo kolonų termostatas. Palaikomos temperatūros intervalas nuo 10 °C žemiau kambario temperatūros iki 100 °C. Talpina 6 kolonėles iki 250 mm ilgio.</w:t>
            </w:r>
          </w:p>
          <w:p w14:paraId="5EAD6AC4" w14:textId="77777777" w:rsidR="00B70BAB" w:rsidRPr="00394923" w:rsidRDefault="00B70BAB" w:rsidP="005F5EBB">
            <w:pPr>
              <w:widowControl w:val="0"/>
              <w:rPr>
                <w:sz w:val="20"/>
                <w:szCs w:val="20"/>
              </w:rPr>
            </w:pPr>
            <w:r w:rsidRPr="00394923">
              <w:rPr>
                <w:i/>
                <w:iCs/>
                <w:sz w:val="20"/>
                <w:szCs w:val="20"/>
              </w:rPr>
              <w:t>NexeraXSi_s.pdf, 5 psl.</w:t>
            </w:r>
          </w:p>
        </w:tc>
      </w:tr>
      <w:tr w:rsidR="00B70BAB" w:rsidRPr="00394923" w14:paraId="5105647A" w14:textId="77777777" w:rsidTr="00394923">
        <w:tc>
          <w:tcPr>
            <w:tcW w:w="1157" w:type="dxa"/>
            <w:tcBorders>
              <w:top w:val="single" w:sz="4" w:space="0" w:color="000000"/>
              <w:left w:val="single" w:sz="4" w:space="0" w:color="000000"/>
              <w:bottom w:val="single" w:sz="4" w:space="0" w:color="000000"/>
              <w:right w:val="single" w:sz="4" w:space="0" w:color="000000"/>
            </w:tcBorders>
          </w:tcPr>
          <w:p w14:paraId="3430C50B" w14:textId="77777777" w:rsidR="00B70BAB" w:rsidRPr="00394923" w:rsidRDefault="00B70BAB" w:rsidP="006C48DB">
            <w:pPr>
              <w:pStyle w:val="ListParagraph"/>
              <w:widowControl w:val="0"/>
              <w:numPr>
                <w:ilvl w:val="1"/>
                <w:numId w:val="1"/>
              </w:numPr>
              <w:rPr>
                <w:rFonts w:ascii="Times New Roman" w:hAnsi="Times New Roman" w:cs="Times New Roman"/>
                <w:sz w:val="20"/>
                <w:szCs w:val="20"/>
                <w:lang w:val="lt-LT"/>
              </w:rPr>
            </w:pPr>
          </w:p>
        </w:tc>
        <w:tc>
          <w:tcPr>
            <w:tcW w:w="2799" w:type="dxa"/>
            <w:tcBorders>
              <w:top w:val="single" w:sz="4" w:space="0" w:color="000000"/>
              <w:left w:val="single" w:sz="4" w:space="0" w:color="000000"/>
              <w:bottom w:val="single" w:sz="4" w:space="0" w:color="000000"/>
              <w:right w:val="single" w:sz="4" w:space="0" w:color="000000"/>
            </w:tcBorders>
          </w:tcPr>
          <w:p w14:paraId="4E041315" w14:textId="77777777" w:rsidR="00B70BAB" w:rsidRPr="00394923" w:rsidRDefault="00B70BAB" w:rsidP="006C48DB">
            <w:pPr>
              <w:widowControl w:val="0"/>
              <w:rPr>
                <w:b/>
                <w:sz w:val="20"/>
                <w:szCs w:val="20"/>
              </w:rPr>
            </w:pPr>
            <w:r w:rsidRPr="00394923">
              <w:rPr>
                <w:sz w:val="20"/>
                <w:szCs w:val="20"/>
              </w:rPr>
              <w:t>Palaikomos temperatūros tikslumas (preciziškumas)</w:t>
            </w:r>
          </w:p>
        </w:tc>
        <w:tc>
          <w:tcPr>
            <w:tcW w:w="4385" w:type="dxa"/>
            <w:tcBorders>
              <w:top w:val="single" w:sz="4" w:space="0" w:color="000000"/>
              <w:left w:val="single" w:sz="4" w:space="0" w:color="000000"/>
              <w:bottom w:val="single" w:sz="4" w:space="0" w:color="000000"/>
              <w:right w:val="single" w:sz="4" w:space="0" w:color="000000"/>
            </w:tcBorders>
          </w:tcPr>
          <w:p w14:paraId="0D5CEF8A" w14:textId="77777777" w:rsidR="00B70BAB" w:rsidRPr="00394923" w:rsidRDefault="00B70BAB" w:rsidP="006C48DB">
            <w:pPr>
              <w:widowControl w:val="0"/>
              <w:rPr>
                <w:sz w:val="20"/>
                <w:szCs w:val="20"/>
              </w:rPr>
            </w:pPr>
            <w:r w:rsidRPr="00394923">
              <w:rPr>
                <w:sz w:val="20"/>
                <w:szCs w:val="20"/>
              </w:rPr>
              <w:t>Reikšmė ne didesnė nei ± 0,5 °C</w:t>
            </w:r>
          </w:p>
        </w:tc>
        <w:tc>
          <w:tcPr>
            <w:tcW w:w="4609" w:type="dxa"/>
            <w:tcBorders>
              <w:top w:val="single" w:sz="4" w:space="0" w:color="000000"/>
              <w:left w:val="single" w:sz="4" w:space="0" w:color="000000"/>
              <w:bottom w:val="single" w:sz="4" w:space="0" w:color="000000"/>
              <w:right w:val="single" w:sz="4" w:space="0" w:color="000000"/>
            </w:tcBorders>
          </w:tcPr>
          <w:p w14:paraId="415E2B9E" w14:textId="77777777" w:rsidR="00B70BAB" w:rsidRPr="00394923" w:rsidRDefault="00B70BAB" w:rsidP="006C48DB">
            <w:pPr>
              <w:widowControl w:val="0"/>
              <w:rPr>
                <w:sz w:val="20"/>
                <w:szCs w:val="20"/>
              </w:rPr>
            </w:pPr>
            <w:r w:rsidRPr="00394923">
              <w:rPr>
                <w:sz w:val="20"/>
                <w:szCs w:val="20"/>
              </w:rPr>
              <w:t>Palaikomos temperatūros tikslumas  ±  0,05°C</w:t>
            </w:r>
          </w:p>
          <w:p w14:paraId="54BC25DD" w14:textId="77777777" w:rsidR="00B70BAB" w:rsidRPr="00394923" w:rsidRDefault="00B70BAB" w:rsidP="006C48DB">
            <w:pPr>
              <w:widowControl w:val="0"/>
              <w:rPr>
                <w:sz w:val="20"/>
                <w:szCs w:val="20"/>
              </w:rPr>
            </w:pPr>
            <w:r w:rsidRPr="00394923">
              <w:rPr>
                <w:i/>
                <w:iCs/>
                <w:sz w:val="20"/>
                <w:szCs w:val="20"/>
              </w:rPr>
              <w:t>NexeraXSi_s.pdf, 5 psl.</w:t>
            </w:r>
          </w:p>
        </w:tc>
      </w:tr>
      <w:tr w:rsidR="00B70BAB" w:rsidRPr="00394923" w14:paraId="47F2FB32" w14:textId="77777777" w:rsidTr="00394923">
        <w:tc>
          <w:tcPr>
            <w:tcW w:w="1157" w:type="dxa"/>
            <w:tcBorders>
              <w:top w:val="single" w:sz="4" w:space="0" w:color="000000"/>
              <w:left w:val="single" w:sz="4" w:space="0" w:color="000000"/>
              <w:bottom w:val="single" w:sz="4" w:space="0" w:color="000000"/>
              <w:right w:val="single" w:sz="4" w:space="0" w:color="000000"/>
            </w:tcBorders>
          </w:tcPr>
          <w:p w14:paraId="56EC8A50" w14:textId="77777777" w:rsidR="00B70BAB" w:rsidRPr="00394923" w:rsidRDefault="00B70BAB" w:rsidP="006C48DB">
            <w:pPr>
              <w:pStyle w:val="ListParagraph"/>
              <w:widowControl w:val="0"/>
              <w:numPr>
                <w:ilvl w:val="1"/>
                <w:numId w:val="1"/>
              </w:numPr>
              <w:rPr>
                <w:rFonts w:ascii="Times New Roman" w:hAnsi="Times New Roman" w:cs="Times New Roman"/>
                <w:sz w:val="20"/>
                <w:szCs w:val="20"/>
                <w:lang w:val="lt-LT"/>
              </w:rPr>
            </w:pPr>
          </w:p>
        </w:tc>
        <w:tc>
          <w:tcPr>
            <w:tcW w:w="2799" w:type="dxa"/>
            <w:tcBorders>
              <w:top w:val="single" w:sz="4" w:space="0" w:color="000000"/>
              <w:left w:val="single" w:sz="4" w:space="0" w:color="000000"/>
              <w:bottom w:val="single" w:sz="4" w:space="0" w:color="000000"/>
              <w:right w:val="single" w:sz="4" w:space="0" w:color="000000"/>
            </w:tcBorders>
          </w:tcPr>
          <w:p w14:paraId="4B8311C7" w14:textId="77777777" w:rsidR="00B70BAB" w:rsidRPr="00394923" w:rsidRDefault="00B70BAB" w:rsidP="006C48DB">
            <w:pPr>
              <w:widowControl w:val="0"/>
              <w:rPr>
                <w:b/>
                <w:sz w:val="20"/>
                <w:szCs w:val="20"/>
              </w:rPr>
            </w:pPr>
            <w:r w:rsidRPr="00394923">
              <w:rPr>
                <w:sz w:val="20"/>
                <w:szCs w:val="20"/>
              </w:rPr>
              <w:t>Automatinis kolonų perjungimas</w:t>
            </w:r>
          </w:p>
        </w:tc>
        <w:tc>
          <w:tcPr>
            <w:tcW w:w="4385" w:type="dxa"/>
            <w:tcBorders>
              <w:top w:val="single" w:sz="4" w:space="0" w:color="000000"/>
              <w:left w:val="single" w:sz="4" w:space="0" w:color="000000"/>
              <w:bottom w:val="single" w:sz="4" w:space="0" w:color="000000"/>
              <w:right w:val="single" w:sz="4" w:space="0" w:color="000000"/>
            </w:tcBorders>
          </w:tcPr>
          <w:p w14:paraId="7E4DDCA6" w14:textId="77777777" w:rsidR="00B70BAB" w:rsidRPr="00394923" w:rsidRDefault="00B70BAB" w:rsidP="006C48DB">
            <w:pPr>
              <w:widowControl w:val="0"/>
              <w:rPr>
                <w:sz w:val="20"/>
                <w:szCs w:val="20"/>
              </w:rPr>
            </w:pPr>
            <w:r w:rsidRPr="00394923">
              <w:rPr>
                <w:sz w:val="20"/>
                <w:szCs w:val="20"/>
              </w:rPr>
              <w:t xml:space="preserve">Privalomas integruotas </w:t>
            </w:r>
            <w:proofErr w:type="spellStart"/>
            <w:r w:rsidRPr="00394923">
              <w:rPr>
                <w:sz w:val="20"/>
                <w:szCs w:val="20"/>
              </w:rPr>
              <w:t>bioinertinės</w:t>
            </w:r>
            <w:proofErr w:type="spellEnd"/>
            <w:r w:rsidRPr="00394923">
              <w:rPr>
                <w:sz w:val="20"/>
                <w:szCs w:val="20"/>
              </w:rPr>
              <w:t xml:space="preserve"> klasės (PEEK dengti paviršiai arba analogiški) vožtuvų sprendimas leidžiantis automatiškai, programuojamai pasirinkti iš ne mažiau nei 6 kolonėlių. Privalomas suderintų </w:t>
            </w:r>
            <w:proofErr w:type="spellStart"/>
            <w:r w:rsidRPr="00394923">
              <w:rPr>
                <w:sz w:val="20"/>
                <w:szCs w:val="20"/>
              </w:rPr>
              <w:t>bioinertinių</w:t>
            </w:r>
            <w:proofErr w:type="spellEnd"/>
            <w:r w:rsidRPr="00394923">
              <w:rPr>
                <w:sz w:val="20"/>
                <w:szCs w:val="20"/>
              </w:rPr>
              <w:t xml:space="preserve"> vamzdelių rinkinys kolonų pajungimui. Palaikomas slėgis nemažiau nei 15 000 </w:t>
            </w:r>
            <w:proofErr w:type="spellStart"/>
            <w:r w:rsidRPr="00394923">
              <w:rPr>
                <w:sz w:val="20"/>
                <w:szCs w:val="20"/>
              </w:rPr>
              <w:t>psi</w:t>
            </w:r>
            <w:proofErr w:type="spellEnd"/>
            <w:r w:rsidRPr="00394923">
              <w:rPr>
                <w:sz w:val="20"/>
                <w:szCs w:val="20"/>
              </w:rPr>
              <w:t>.</w:t>
            </w:r>
          </w:p>
        </w:tc>
        <w:tc>
          <w:tcPr>
            <w:tcW w:w="4609" w:type="dxa"/>
            <w:tcBorders>
              <w:top w:val="single" w:sz="4" w:space="0" w:color="000000"/>
              <w:left w:val="single" w:sz="4" w:space="0" w:color="000000"/>
              <w:bottom w:val="single" w:sz="4" w:space="0" w:color="000000"/>
              <w:right w:val="single" w:sz="4" w:space="0" w:color="000000"/>
            </w:tcBorders>
          </w:tcPr>
          <w:p w14:paraId="638D9381" w14:textId="20487DF4" w:rsidR="00B70BAB" w:rsidRPr="00394923" w:rsidRDefault="00B70BAB" w:rsidP="006C48DB">
            <w:pPr>
              <w:widowControl w:val="0"/>
              <w:rPr>
                <w:sz w:val="20"/>
                <w:szCs w:val="20"/>
              </w:rPr>
            </w:pPr>
            <w:r w:rsidRPr="00394923">
              <w:rPr>
                <w:sz w:val="20"/>
                <w:szCs w:val="20"/>
              </w:rPr>
              <w:t xml:space="preserve">Komplektuojamas integruotas </w:t>
            </w:r>
            <w:proofErr w:type="spellStart"/>
            <w:r w:rsidRPr="00394923">
              <w:rPr>
                <w:sz w:val="20"/>
                <w:szCs w:val="20"/>
              </w:rPr>
              <w:t>bioinertinės</w:t>
            </w:r>
            <w:proofErr w:type="spellEnd"/>
            <w:r w:rsidRPr="00394923">
              <w:rPr>
                <w:sz w:val="20"/>
                <w:szCs w:val="20"/>
              </w:rPr>
              <w:t xml:space="preserve"> klasės (PEEK dengti paviršiai arba analogiški) vožtuvų sprendimas leidžiantis automatiškai, programuojamai pasirinkti iš 6 kolonėlių. Komplektuojamas suderintų </w:t>
            </w:r>
            <w:proofErr w:type="spellStart"/>
            <w:r w:rsidRPr="00394923">
              <w:rPr>
                <w:sz w:val="20"/>
                <w:szCs w:val="20"/>
              </w:rPr>
              <w:t>bioinertinių</w:t>
            </w:r>
            <w:proofErr w:type="spellEnd"/>
            <w:r w:rsidRPr="00394923">
              <w:rPr>
                <w:sz w:val="20"/>
                <w:szCs w:val="20"/>
              </w:rPr>
              <w:t xml:space="preserve"> vamzdelių rinkinys kolonų pajungimui. Palaikomas slėgis 15229 </w:t>
            </w:r>
            <w:proofErr w:type="spellStart"/>
            <w:r w:rsidRPr="00394923">
              <w:rPr>
                <w:sz w:val="20"/>
                <w:szCs w:val="20"/>
              </w:rPr>
              <w:t>psi</w:t>
            </w:r>
            <w:proofErr w:type="spellEnd"/>
            <w:r w:rsidRPr="00394923">
              <w:rPr>
                <w:sz w:val="20"/>
                <w:szCs w:val="20"/>
              </w:rPr>
              <w:t xml:space="preserve"> (105 </w:t>
            </w:r>
            <w:proofErr w:type="spellStart"/>
            <w:r w:rsidRPr="00394923">
              <w:rPr>
                <w:sz w:val="20"/>
                <w:szCs w:val="20"/>
              </w:rPr>
              <w:t>MPa</w:t>
            </w:r>
            <w:proofErr w:type="spellEnd"/>
            <w:r w:rsidRPr="00394923">
              <w:rPr>
                <w:sz w:val="20"/>
                <w:szCs w:val="20"/>
              </w:rPr>
              <w:t>).</w:t>
            </w:r>
          </w:p>
          <w:p w14:paraId="4960A2AA" w14:textId="77777777" w:rsidR="00B70BAB" w:rsidRPr="00394923" w:rsidRDefault="00B70BAB" w:rsidP="006C48DB">
            <w:pPr>
              <w:widowControl w:val="0"/>
              <w:rPr>
                <w:i/>
                <w:iCs/>
                <w:sz w:val="20"/>
                <w:szCs w:val="20"/>
              </w:rPr>
            </w:pPr>
            <w:r w:rsidRPr="00394923">
              <w:rPr>
                <w:i/>
                <w:iCs/>
                <w:sz w:val="20"/>
                <w:szCs w:val="20"/>
              </w:rPr>
              <w:t>NexeraXSi_s.pdf, 8 psl.</w:t>
            </w:r>
          </w:p>
          <w:p w14:paraId="1B4D35B1" w14:textId="77777777" w:rsidR="00B70BAB" w:rsidRPr="00394923" w:rsidRDefault="00B70BAB" w:rsidP="006C48DB">
            <w:pPr>
              <w:widowControl w:val="0"/>
              <w:rPr>
                <w:i/>
                <w:iCs/>
                <w:sz w:val="20"/>
                <w:szCs w:val="20"/>
              </w:rPr>
            </w:pPr>
            <w:r w:rsidRPr="00394923">
              <w:rPr>
                <w:i/>
                <w:iCs/>
                <w:sz w:val="20"/>
                <w:szCs w:val="20"/>
              </w:rPr>
              <w:t>CTO-40C_IM.pdf</w:t>
            </w:r>
          </w:p>
          <w:p w14:paraId="7C118A49" w14:textId="77777777" w:rsidR="00B70BAB" w:rsidRPr="00394923" w:rsidRDefault="00B70BAB" w:rsidP="006C48DB">
            <w:pPr>
              <w:widowControl w:val="0"/>
              <w:rPr>
                <w:sz w:val="20"/>
                <w:szCs w:val="20"/>
              </w:rPr>
            </w:pPr>
            <w:r w:rsidRPr="00394923">
              <w:rPr>
                <w:i/>
                <w:iCs/>
                <w:sz w:val="20"/>
                <w:szCs w:val="20"/>
              </w:rPr>
              <w:t>3(11) psl.</w:t>
            </w:r>
          </w:p>
        </w:tc>
      </w:tr>
      <w:tr w:rsidR="00B70BAB" w:rsidRPr="00394923" w14:paraId="2B0273E2" w14:textId="77777777" w:rsidTr="00394923">
        <w:tc>
          <w:tcPr>
            <w:tcW w:w="1157" w:type="dxa"/>
            <w:tcBorders>
              <w:top w:val="single" w:sz="4" w:space="0" w:color="000000"/>
              <w:left w:val="single" w:sz="4" w:space="0" w:color="000000"/>
              <w:bottom w:val="single" w:sz="4" w:space="0" w:color="000000"/>
              <w:right w:val="single" w:sz="4" w:space="0" w:color="000000"/>
            </w:tcBorders>
          </w:tcPr>
          <w:p w14:paraId="4F9B7D90" w14:textId="77777777" w:rsidR="00B70BAB" w:rsidRPr="00394923" w:rsidRDefault="00B70BAB" w:rsidP="006C48DB">
            <w:pPr>
              <w:pStyle w:val="ListParagraph"/>
              <w:widowControl w:val="0"/>
              <w:numPr>
                <w:ilvl w:val="0"/>
                <w:numId w:val="1"/>
              </w:numPr>
              <w:rPr>
                <w:rFonts w:ascii="Times New Roman" w:hAnsi="Times New Roman" w:cs="Times New Roman"/>
                <w:sz w:val="20"/>
                <w:szCs w:val="20"/>
                <w:lang w:val="lt-LT"/>
              </w:rPr>
            </w:pPr>
          </w:p>
        </w:tc>
        <w:tc>
          <w:tcPr>
            <w:tcW w:w="2799" w:type="dxa"/>
            <w:tcBorders>
              <w:top w:val="single" w:sz="4" w:space="0" w:color="000000"/>
              <w:left w:val="single" w:sz="4" w:space="0" w:color="000000"/>
              <w:bottom w:val="single" w:sz="4" w:space="0" w:color="000000"/>
              <w:right w:val="single" w:sz="4" w:space="0" w:color="000000"/>
            </w:tcBorders>
          </w:tcPr>
          <w:p w14:paraId="1B2CD355" w14:textId="77777777" w:rsidR="00B70BAB" w:rsidRPr="00394923" w:rsidRDefault="00B70BAB" w:rsidP="006C48DB">
            <w:pPr>
              <w:widowControl w:val="0"/>
              <w:rPr>
                <w:sz w:val="20"/>
                <w:szCs w:val="20"/>
              </w:rPr>
            </w:pPr>
            <w:bookmarkStart w:id="1" w:name="_Hlk193353157"/>
            <w:r w:rsidRPr="00394923">
              <w:rPr>
                <w:sz w:val="20"/>
                <w:szCs w:val="20"/>
              </w:rPr>
              <w:t>UV/VIS spindulių diodų matricos detektorius su nuolatine spektro registravimo funkcija</w:t>
            </w:r>
            <w:bookmarkEnd w:id="1"/>
          </w:p>
        </w:tc>
        <w:tc>
          <w:tcPr>
            <w:tcW w:w="4385" w:type="dxa"/>
            <w:tcBorders>
              <w:top w:val="single" w:sz="4" w:space="0" w:color="000000"/>
              <w:left w:val="single" w:sz="4" w:space="0" w:color="000000"/>
              <w:bottom w:val="single" w:sz="4" w:space="0" w:color="000000"/>
              <w:right w:val="single" w:sz="4" w:space="0" w:color="000000"/>
            </w:tcBorders>
          </w:tcPr>
          <w:p w14:paraId="21B42B70" w14:textId="77777777" w:rsidR="00B70BAB" w:rsidRPr="00394923" w:rsidRDefault="00B70BAB" w:rsidP="006C48DB">
            <w:pPr>
              <w:widowControl w:val="0"/>
              <w:rPr>
                <w:sz w:val="20"/>
                <w:szCs w:val="20"/>
              </w:rPr>
            </w:pPr>
            <w:r w:rsidRPr="00394923">
              <w:rPr>
                <w:sz w:val="20"/>
                <w:szCs w:val="20"/>
              </w:rPr>
              <w:t>Privaloma diodų matricos gardelė sudaryta iš ne mažiau nei 1024 diodų</w:t>
            </w:r>
          </w:p>
        </w:tc>
        <w:tc>
          <w:tcPr>
            <w:tcW w:w="4609" w:type="dxa"/>
            <w:tcBorders>
              <w:top w:val="single" w:sz="4" w:space="0" w:color="000000"/>
              <w:left w:val="single" w:sz="4" w:space="0" w:color="000000"/>
              <w:bottom w:val="single" w:sz="4" w:space="0" w:color="000000"/>
              <w:right w:val="single" w:sz="4" w:space="0" w:color="000000"/>
            </w:tcBorders>
          </w:tcPr>
          <w:p w14:paraId="6714ED05" w14:textId="1814ABB2" w:rsidR="00B70BAB" w:rsidRPr="00394923" w:rsidRDefault="00B70BAB" w:rsidP="006C48DB">
            <w:pPr>
              <w:widowControl w:val="0"/>
              <w:rPr>
                <w:i/>
                <w:iCs/>
                <w:sz w:val="20"/>
                <w:szCs w:val="20"/>
              </w:rPr>
            </w:pPr>
            <w:r w:rsidRPr="00394923">
              <w:rPr>
                <w:sz w:val="20"/>
                <w:szCs w:val="20"/>
              </w:rPr>
              <w:t>Komplektuojama diodų matricos gardelė sudaryta iš 1024 diodų</w:t>
            </w:r>
          </w:p>
          <w:p w14:paraId="28D5BEB8" w14:textId="77777777" w:rsidR="00B70BAB" w:rsidRPr="00394923" w:rsidRDefault="00B70BAB" w:rsidP="006C48DB">
            <w:pPr>
              <w:widowControl w:val="0"/>
              <w:rPr>
                <w:sz w:val="20"/>
                <w:szCs w:val="20"/>
              </w:rPr>
            </w:pPr>
            <w:r w:rsidRPr="00394923">
              <w:rPr>
                <w:i/>
                <w:iCs/>
                <w:sz w:val="20"/>
                <w:szCs w:val="20"/>
              </w:rPr>
              <w:t>NexeraXSi_s.pdf, 5 psl.</w:t>
            </w:r>
          </w:p>
        </w:tc>
      </w:tr>
      <w:tr w:rsidR="00B70BAB" w:rsidRPr="00394923" w14:paraId="32026588" w14:textId="77777777" w:rsidTr="00394923">
        <w:tc>
          <w:tcPr>
            <w:tcW w:w="1157" w:type="dxa"/>
            <w:tcBorders>
              <w:top w:val="single" w:sz="4" w:space="0" w:color="000000"/>
              <w:left w:val="single" w:sz="4" w:space="0" w:color="000000"/>
              <w:bottom w:val="single" w:sz="4" w:space="0" w:color="000000"/>
              <w:right w:val="single" w:sz="4" w:space="0" w:color="000000"/>
            </w:tcBorders>
          </w:tcPr>
          <w:p w14:paraId="1824732E" w14:textId="77777777" w:rsidR="00B70BAB" w:rsidRPr="00394923" w:rsidRDefault="00B70BAB" w:rsidP="006C48DB">
            <w:pPr>
              <w:pStyle w:val="ListParagraph"/>
              <w:widowControl w:val="0"/>
              <w:numPr>
                <w:ilvl w:val="1"/>
                <w:numId w:val="1"/>
              </w:numPr>
              <w:rPr>
                <w:rFonts w:ascii="Times New Roman" w:hAnsi="Times New Roman" w:cs="Times New Roman"/>
                <w:sz w:val="20"/>
                <w:szCs w:val="20"/>
                <w:lang w:val="lt-LT"/>
              </w:rPr>
            </w:pPr>
          </w:p>
        </w:tc>
        <w:tc>
          <w:tcPr>
            <w:tcW w:w="2799" w:type="dxa"/>
            <w:tcBorders>
              <w:top w:val="single" w:sz="4" w:space="0" w:color="000000"/>
              <w:left w:val="single" w:sz="4" w:space="0" w:color="000000"/>
              <w:bottom w:val="single" w:sz="4" w:space="0" w:color="000000"/>
              <w:right w:val="single" w:sz="4" w:space="0" w:color="000000"/>
            </w:tcBorders>
          </w:tcPr>
          <w:p w14:paraId="49636987" w14:textId="77777777" w:rsidR="00B70BAB" w:rsidRPr="00394923" w:rsidRDefault="00B70BAB" w:rsidP="006C48DB">
            <w:pPr>
              <w:widowControl w:val="0"/>
              <w:rPr>
                <w:b/>
                <w:sz w:val="20"/>
                <w:szCs w:val="20"/>
              </w:rPr>
            </w:pPr>
            <w:r w:rsidRPr="00394923">
              <w:rPr>
                <w:sz w:val="20"/>
                <w:szCs w:val="20"/>
              </w:rPr>
              <w:t>Bangos ilgių intervalas</w:t>
            </w:r>
          </w:p>
        </w:tc>
        <w:tc>
          <w:tcPr>
            <w:tcW w:w="4385" w:type="dxa"/>
            <w:tcBorders>
              <w:top w:val="single" w:sz="4" w:space="0" w:color="000000"/>
              <w:left w:val="single" w:sz="4" w:space="0" w:color="000000"/>
              <w:bottom w:val="single" w:sz="4" w:space="0" w:color="000000"/>
              <w:right w:val="single" w:sz="4" w:space="0" w:color="000000"/>
            </w:tcBorders>
          </w:tcPr>
          <w:p w14:paraId="05D43444" w14:textId="77777777" w:rsidR="00B70BAB" w:rsidRPr="00394923" w:rsidRDefault="00B70BAB" w:rsidP="006C48DB">
            <w:pPr>
              <w:widowControl w:val="0"/>
              <w:rPr>
                <w:sz w:val="20"/>
                <w:szCs w:val="20"/>
              </w:rPr>
            </w:pPr>
            <w:r w:rsidRPr="00394923">
              <w:rPr>
                <w:sz w:val="20"/>
                <w:szCs w:val="20"/>
              </w:rPr>
              <w:t xml:space="preserve">Nuo 190 </w:t>
            </w:r>
            <w:proofErr w:type="spellStart"/>
            <w:r w:rsidRPr="00394923">
              <w:rPr>
                <w:sz w:val="20"/>
                <w:szCs w:val="20"/>
              </w:rPr>
              <w:t>nm</w:t>
            </w:r>
            <w:proofErr w:type="spellEnd"/>
            <w:r w:rsidRPr="00394923">
              <w:rPr>
                <w:sz w:val="20"/>
                <w:szCs w:val="20"/>
              </w:rPr>
              <w:t xml:space="preserve"> iki 800 </w:t>
            </w:r>
            <w:proofErr w:type="spellStart"/>
            <w:r w:rsidRPr="00394923">
              <w:rPr>
                <w:sz w:val="20"/>
                <w:szCs w:val="20"/>
              </w:rPr>
              <w:t>nm</w:t>
            </w:r>
            <w:proofErr w:type="spellEnd"/>
          </w:p>
        </w:tc>
        <w:tc>
          <w:tcPr>
            <w:tcW w:w="4609" w:type="dxa"/>
            <w:tcBorders>
              <w:top w:val="single" w:sz="4" w:space="0" w:color="000000"/>
              <w:left w:val="single" w:sz="4" w:space="0" w:color="000000"/>
              <w:bottom w:val="single" w:sz="4" w:space="0" w:color="000000"/>
              <w:right w:val="single" w:sz="4" w:space="0" w:color="000000"/>
            </w:tcBorders>
          </w:tcPr>
          <w:p w14:paraId="632ED385" w14:textId="4EE4197C" w:rsidR="00B70BAB" w:rsidRPr="00394923" w:rsidRDefault="00B70BAB" w:rsidP="006C48DB">
            <w:pPr>
              <w:widowControl w:val="0"/>
              <w:rPr>
                <w:i/>
                <w:iCs/>
                <w:sz w:val="20"/>
                <w:szCs w:val="20"/>
              </w:rPr>
            </w:pPr>
            <w:r w:rsidRPr="00394923">
              <w:rPr>
                <w:sz w:val="20"/>
                <w:szCs w:val="20"/>
              </w:rPr>
              <w:t xml:space="preserve">Bangos ilgių intervalas - nuo 190 </w:t>
            </w:r>
            <w:proofErr w:type="spellStart"/>
            <w:r w:rsidRPr="00394923">
              <w:rPr>
                <w:sz w:val="20"/>
                <w:szCs w:val="20"/>
              </w:rPr>
              <w:t>nm</w:t>
            </w:r>
            <w:proofErr w:type="spellEnd"/>
            <w:r w:rsidRPr="00394923">
              <w:rPr>
                <w:sz w:val="20"/>
                <w:szCs w:val="20"/>
              </w:rPr>
              <w:t xml:space="preserve"> iki 800 </w:t>
            </w:r>
            <w:proofErr w:type="spellStart"/>
            <w:r w:rsidRPr="00394923">
              <w:rPr>
                <w:sz w:val="20"/>
                <w:szCs w:val="20"/>
              </w:rPr>
              <w:t>nm</w:t>
            </w:r>
            <w:proofErr w:type="spellEnd"/>
          </w:p>
          <w:p w14:paraId="16756DCF" w14:textId="77777777" w:rsidR="00B70BAB" w:rsidRPr="00394923" w:rsidRDefault="00B70BAB" w:rsidP="006C48DB">
            <w:pPr>
              <w:widowControl w:val="0"/>
              <w:rPr>
                <w:sz w:val="20"/>
                <w:szCs w:val="20"/>
              </w:rPr>
            </w:pPr>
            <w:r w:rsidRPr="00394923">
              <w:rPr>
                <w:i/>
                <w:iCs/>
                <w:sz w:val="20"/>
                <w:szCs w:val="20"/>
              </w:rPr>
              <w:t>NexeraXSi_s.pdf, 5 psl.</w:t>
            </w:r>
          </w:p>
        </w:tc>
      </w:tr>
      <w:tr w:rsidR="00B70BAB" w:rsidRPr="00394923" w14:paraId="66B8FAA6" w14:textId="77777777" w:rsidTr="00394923">
        <w:tc>
          <w:tcPr>
            <w:tcW w:w="1157" w:type="dxa"/>
            <w:tcBorders>
              <w:top w:val="single" w:sz="4" w:space="0" w:color="000000"/>
              <w:left w:val="single" w:sz="4" w:space="0" w:color="000000"/>
              <w:bottom w:val="single" w:sz="4" w:space="0" w:color="000000"/>
              <w:right w:val="single" w:sz="4" w:space="0" w:color="000000"/>
            </w:tcBorders>
          </w:tcPr>
          <w:p w14:paraId="20FDE940" w14:textId="77777777" w:rsidR="00B70BAB" w:rsidRPr="00394923" w:rsidRDefault="00B70BAB" w:rsidP="006C48DB">
            <w:pPr>
              <w:pStyle w:val="ListParagraph"/>
              <w:widowControl w:val="0"/>
              <w:numPr>
                <w:ilvl w:val="1"/>
                <w:numId w:val="1"/>
              </w:numPr>
              <w:rPr>
                <w:rFonts w:ascii="Times New Roman" w:hAnsi="Times New Roman" w:cs="Times New Roman"/>
                <w:sz w:val="20"/>
                <w:szCs w:val="20"/>
                <w:lang w:val="lt-LT"/>
              </w:rPr>
            </w:pPr>
          </w:p>
        </w:tc>
        <w:tc>
          <w:tcPr>
            <w:tcW w:w="2799" w:type="dxa"/>
            <w:tcBorders>
              <w:top w:val="single" w:sz="4" w:space="0" w:color="000000"/>
              <w:left w:val="single" w:sz="4" w:space="0" w:color="000000"/>
              <w:bottom w:val="single" w:sz="4" w:space="0" w:color="000000"/>
              <w:right w:val="single" w:sz="4" w:space="0" w:color="000000"/>
            </w:tcBorders>
          </w:tcPr>
          <w:p w14:paraId="47EA03BB" w14:textId="77777777" w:rsidR="00B70BAB" w:rsidRPr="00394923" w:rsidRDefault="00B70BAB" w:rsidP="006C48DB">
            <w:pPr>
              <w:widowControl w:val="0"/>
              <w:rPr>
                <w:b/>
                <w:sz w:val="20"/>
                <w:szCs w:val="20"/>
              </w:rPr>
            </w:pPr>
            <w:r w:rsidRPr="00394923">
              <w:rPr>
                <w:sz w:val="20"/>
                <w:szCs w:val="20"/>
              </w:rPr>
              <w:t>Bangos ilgio tikslumas</w:t>
            </w:r>
          </w:p>
        </w:tc>
        <w:tc>
          <w:tcPr>
            <w:tcW w:w="4385" w:type="dxa"/>
            <w:tcBorders>
              <w:top w:val="single" w:sz="4" w:space="0" w:color="000000"/>
              <w:left w:val="single" w:sz="4" w:space="0" w:color="000000"/>
              <w:bottom w:val="single" w:sz="4" w:space="0" w:color="000000"/>
              <w:right w:val="single" w:sz="4" w:space="0" w:color="000000"/>
            </w:tcBorders>
          </w:tcPr>
          <w:p w14:paraId="03B488B9" w14:textId="6C0B8C06" w:rsidR="00B70BAB" w:rsidRPr="00394923" w:rsidRDefault="00B70BAB" w:rsidP="006C48DB">
            <w:pPr>
              <w:widowControl w:val="0"/>
              <w:rPr>
                <w:sz w:val="20"/>
                <w:szCs w:val="20"/>
              </w:rPr>
            </w:pPr>
            <w:r w:rsidRPr="00394923">
              <w:rPr>
                <w:sz w:val="20"/>
                <w:szCs w:val="20"/>
              </w:rPr>
              <w:t xml:space="preserve">Ne daugiau kaip ±1 </w:t>
            </w:r>
            <w:proofErr w:type="spellStart"/>
            <w:r w:rsidRPr="00394923">
              <w:rPr>
                <w:sz w:val="20"/>
                <w:szCs w:val="20"/>
              </w:rPr>
              <w:t>nm</w:t>
            </w:r>
            <w:proofErr w:type="spellEnd"/>
          </w:p>
        </w:tc>
        <w:tc>
          <w:tcPr>
            <w:tcW w:w="4609" w:type="dxa"/>
            <w:tcBorders>
              <w:top w:val="single" w:sz="4" w:space="0" w:color="000000"/>
              <w:left w:val="single" w:sz="4" w:space="0" w:color="000000"/>
              <w:bottom w:val="single" w:sz="4" w:space="0" w:color="000000"/>
              <w:right w:val="single" w:sz="4" w:space="0" w:color="000000"/>
            </w:tcBorders>
          </w:tcPr>
          <w:p w14:paraId="23C57B13" w14:textId="1207C382" w:rsidR="00B70BAB" w:rsidRPr="00394923" w:rsidRDefault="00B70BAB" w:rsidP="006C48DB">
            <w:pPr>
              <w:widowControl w:val="0"/>
              <w:rPr>
                <w:i/>
                <w:iCs/>
                <w:sz w:val="20"/>
                <w:szCs w:val="20"/>
              </w:rPr>
            </w:pPr>
            <w:r w:rsidRPr="00394923">
              <w:rPr>
                <w:sz w:val="20"/>
                <w:szCs w:val="20"/>
              </w:rPr>
              <w:t xml:space="preserve">Bangos ilgio tikslumo vertė ne didesnė nei ±1 </w:t>
            </w:r>
            <w:proofErr w:type="spellStart"/>
            <w:r w:rsidRPr="00394923">
              <w:rPr>
                <w:sz w:val="20"/>
                <w:szCs w:val="20"/>
              </w:rPr>
              <w:t>nm</w:t>
            </w:r>
            <w:proofErr w:type="spellEnd"/>
          </w:p>
          <w:p w14:paraId="6A0F4438" w14:textId="77777777" w:rsidR="00B70BAB" w:rsidRPr="00394923" w:rsidRDefault="00B70BAB" w:rsidP="006C48DB">
            <w:pPr>
              <w:widowControl w:val="0"/>
              <w:rPr>
                <w:sz w:val="20"/>
                <w:szCs w:val="20"/>
              </w:rPr>
            </w:pPr>
            <w:r w:rsidRPr="00394923">
              <w:rPr>
                <w:i/>
                <w:iCs/>
                <w:sz w:val="20"/>
                <w:szCs w:val="20"/>
              </w:rPr>
              <w:t>NexeraXSi_s.pdf, 5 psl.</w:t>
            </w:r>
          </w:p>
        </w:tc>
      </w:tr>
      <w:tr w:rsidR="00B70BAB" w:rsidRPr="00394923" w14:paraId="1A43E093" w14:textId="77777777" w:rsidTr="00394923">
        <w:tc>
          <w:tcPr>
            <w:tcW w:w="1157" w:type="dxa"/>
            <w:tcBorders>
              <w:top w:val="single" w:sz="4" w:space="0" w:color="000000"/>
              <w:left w:val="single" w:sz="4" w:space="0" w:color="000000"/>
              <w:bottom w:val="single" w:sz="4" w:space="0" w:color="000000"/>
              <w:right w:val="single" w:sz="4" w:space="0" w:color="000000"/>
            </w:tcBorders>
          </w:tcPr>
          <w:p w14:paraId="61749821" w14:textId="77777777" w:rsidR="00B70BAB" w:rsidRPr="00394923" w:rsidRDefault="00B70BAB" w:rsidP="006C48DB">
            <w:pPr>
              <w:pStyle w:val="ListParagraph"/>
              <w:widowControl w:val="0"/>
              <w:numPr>
                <w:ilvl w:val="1"/>
                <w:numId w:val="1"/>
              </w:numPr>
              <w:rPr>
                <w:rFonts w:ascii="Times New Roman" w:hAnsi="Times New Roman" w:cs="Times New Roman"/>
                <w:sz w:val="20"/>
                <w:szCs w:val="20"/>
                <w:lang w:val="lt-LT"/>
              </w:rPr>
            </w:pPr>
          </w:p>
        </w:tc>
        <w:tc>
          <w:tcPr>
            <w:tcW w:w="2799" w:type="dxa"/>
            <w:tcBorders>
              <w:top w:val="single" w:sz="4" w:space="0" w:color="000000"/>
              <w:left w:val="single" w:sz="4" w:space="0" w:color="000000"/>
              <w:bottom w:val="single" w:sz="4" w:space="0" w:color="000000"/>
              <w:right w:val="single" w:sz="4" w:space="0" w:color="000000"/>
            </w:tcBorders>
          </w:tcPr>
          <w:p w14:paraId="50FD246C" w14:textId="77777777" w:rsidR="00B70BAB" w:rsidRPr="00394923" w:rsidRDefault="00B70BAB" w:rsidP="006C48DB">
            <w:pPr>
              <w:widowControl w:val="0"/>
              <w:rPr>
                <w:b/>
                <w:sz w:val="20"/>
                <w:szCs w:val="20"/>
              </w:rPr>
            </w:pPr>
            <w:r w:rsidRPr="00394923">
              <w:rPr>
                <w:sz w:val="20"/>
                <w:szCs w:val="20"/>
              </w:rPr>
              <w:t>Maksimalus triukšmas</w:t>
            </w:r>
          </w:p>
        </w:tc>
        <w:tc>
          <w:tcPr>
            <w:tcW w:w="4385" w:type="dxa"/>
            <w:tcBorders>
              <w:top w:val="single" w:sz="4" w:space="0" w:color="000000"/>
              <w:left w:val="single" w:sz="4" w:space="0" w:color="000000"/>
              <w:bottom w:val="single" w:sz="4" w:space="0" w:color="000000"/>
              <w:right w:val="single" w:sz="4" w:space="0" w:color="000000"/>
            </w:tcBorders>
          </w:tcPr>
          <w:p w14:paraId="1A6B156F" w14:textId="77777777" w:rsidR="00B70BAB" w:rsidRPr="00394923" w:rsidRDefault="00B70BAB" w:rsidP="006C48DB">
            <w:pPr>
              <w:widowControl w:val="0"/>
              <w:rPr>
                <w:sz w:val="20"/>
                <w:szCs w:val="20"/>
              </w:rPr>
            </w:pPr>
            <w:r w:rsidRPr="00394923">
              <w:rPr>
                <w:sz w:val="20"/>
                <w:szCs w:val="20"/>
              </w:rPr>
              <w:t>Ne didesnis kaip 5x10</w:t>
            </w:r>
            <w:r w:rsidRPr="00394923">
              <w:rPr>
                <w:sz w:val="20"/>
                <w:szCs w:val="20"/>
                <w:vertAlign w:val="superscript"/>
              </w:rPr>
              <w:t>-6</w:t>
            </w:r>
            <w:r w:rsidRPr="00394923">
              <w:rPr>
                <w:sz w:val="20"/>
                <w:szCs w:val="20"/>
              </w:rPr>
              <w:t xml:space="preserve"> AU</w:t>
            </w:r>
          </w:p>
        </w:tc>
        <w:tc>
          <w:tcPr>
            <w:tcW w:w="4609" w:type="dxa"/>
            <w:tcBorders>
              <w:top w:val="single" w:sz="4" w:space="0" w:color="000000"/>
              <w:left w:val="single" w:sz="4" w:space="0" w:color="000000"/>
              <w:bottom w:val="single" w:sz="4" w:space="0" w:color="000000"/>
              <w:right w:val="single" w:sz="4" w:space="0" w:color="000000"/>
            </w:tcBorders>
          </w:tcPr>
          <w:p w14:paraId="488436F2" w14:textId="1FB279EC" w:rsidR="00B70BAB" w:rsidRPr="00394923" w:rsidRDefault="00B70BAB" w:rsidP="006C48DB">
            <w:pPr>
              <w:widowControl w:val="0"/>
              <w:rPr>
                <w:sz w:val="20"/>
                <w:szCs w:val="20"/>
              </w:rPr>
            </w:pPr>
            <w:r w:rsidRPr="00394923">
              <w:rPr>
                <w:sz w:val="20"/>
                <w:szCs w:val="20"/>
              </w:rPr>
              <w:t>Triukšmas  ≤ 4,5x10</w:t>
            </w:r>
            <w:r w:rsidRPr="00394923">
              <w:rPr>
                <w:sz w:val="20"/>
                <w:szCs w:val="20"/>
                <w:vertAlign w:val="superscript"/>
              </w:rPr>
              <w:t>-6</w:t>
            </w:r>
            <w:r w:rsidRPr="00394923">
              <w:rPr>
                <w:sz w:val="20"/>
                <w:szCs w:val="20"/>
              </w:rPr>
              <w:t xml:space="preserve"> AU</w:t>
            </w:r>
          </w:p>
          <w:p w14:paraId="133CB04B" w14:textId="77777777" w:rsidR="00B70BAB" w:rsidRPr="00394923" w:rsidRDefault="00B70BAB" w:rsidP="006C48DB">
            <w:pPr>
              <w:widowControl w:val="0"/>
              <w:rPr>
                <w:i/>
                <w:iCs/>
                <w:sz w:val="20"/>
                <w:szCs w:val="20"/>
              </w:rPr>
            </w:pPr>
            <w:r w:rsidRPr="00394923">
              <w:rPr>
                <w:i/>
                <w:iCs/>
                <w:sz w:val="20"/>
                <w:szCs w:val="20"/>
              </w:rPr>
              <w:t>SPD-M40.pdf 59(997) psl.</w:t>
            </w:r>
          </w:p>
        </w:tc>
      </w:tr>
      <w:tr w:rsidR="00B70BAB" w:rsidRPr="00394923" w14:paraId="2D321634" w14:textId="77777777" w:rsidTr="00394923">
        <w:tc>
          <w:tcPr>
            <w:tcW w:w="1157" w:type="dxa"/>
            <w:tcBorders>
              <w:top w:val="single" w:sz="4" w:space="0" w:color="000000"/>
              <w:left w:val="single" w:sz="4" w:space="0" w:color="000000"/>
              <w:bottom w:val="single" w:sz="4" w:space="0" w:color="000000"/>
              <w:right w:val="single" w:sz="4" w:space="0" w:color="000000"/>
            </w:tcBorders>
          </w:tcPr>
          <w:p w14:paraId="390B2B23" w14:textId="77777777" w:rsidR="00B70BAB" w:rsidRPr="00394923" w:rsidRDefault="00B70BAB" w:rsidP="006C48DB">
            <w:pPr>
              <w:pStyle w:val="ListParagraph"/>
              <w:widowControl w:val="0"/>
              <w:numPr>
                <w:ilvl w:val="1"/>
                <w:numId w:val="1"/>
              </w:numPr>
              <w:rPr>
                <w:rFonts w:ascii="Times New Roman" w:hAnsi="Times New Roman" w:cs="Times New Roman"/>
                <w:sz w:val="20"/>
                <w:szCs w:val="20"/>
                <w:lang w:val="lt-LT"/>
              </w:rPr>
            </w:pPr>
          </w:p>
        </w:tc>
        <w:tc>
          <w:tcPr>
            <w:tcW w:w="2799" w:type="dxa"/>
            <w:tcBorders>
              <w:top w:val="single" w:sz="4" w:space="0" w:color="000000"/>
              <w:left w:val="single" w:sz="4" w:space="0" w:color="000000"/>
              <w:bottom w:val="single" w:sz="4" w:space="0" w:color="000000"/>
              <w:right w:val="single" w:sz="4" w:space="0" w:color="000000"/>
            </w:tcBorders>
          </w:tcPr>
          <w:p w14:paraId="7C82BF58" w14:textId="77777777" w:rsidR="00B70BAB" w:rsidRPr="00394923" w:rsidRDefault="00B70BAB" w:rsidP="006C48DB">
            <w:pPr>
              <w:widowControl w:val="0"/>
              <w:rPr>
                <w:b/>
                <w:sz w:val="20"/>
                <w:szCs w:val="20"/>
              </w:rPr>
            </w:pPr>
            <w:r w:rsidRPr="00394923">
              <w:rPr>
                <w:sz w:val="20"/>
                <w:szCs w:val="20"/>
              </w:rPr>
              <w:t>Bazinės linijos dreifas</w:t>
            </w:r>
          </w:p>
        </w:tc>
        <w:tc>
          <w:tcPr>
            <w:tcW w:w="4385" w:type="dxa"/>
            <w:tcBorders>
              <w:top w:val="single" w:sz="4" w:space="0" w:color="000000"/>
              <w:left w:val="single" w:sz="4" w:space="0" w:color="000000"/>
              <w:bottom w:val="single" w:sz="4" w:space="0" w:color="000000"/>
              <w:right w:val="single" w:sz="4" w:space="0" w:color="000000"/>
            </w:tcBorders>
          </w:tcPr>
          <w:p w14:paraId="3EF386CF" w14:textId="77777777" w:rsidR="00B70BAB" w:rsidRPr="00394923" w:rsidRDefault="00B70BAB" w:rsidP="006C48DB">
            <w:pPr>
              <w:widowControl w:val="0"/>
              <w:rPr>
                <w:sz w:val="20"/>
                <w:szCs w:val="20"/>
              </w:rPr>
            </w:pPr>
            <w:r w:rsidRPr="00394923">
              <w:rPr>
                <w:sz w:val="20"/>
                <w:szCs w:val="20"/>
              </w:rPr>
              <w:t>Ne didesnis kaip 0,8x10</w:t>
            </w:r>
            <w:r w:rsidRPr="00394923">
              <w:rPr>
                <w:sz w:val="20"/>
                <w:szCs w:val="20"/>
                <w:vertAlign w:val="superscript"/>
              </w:rPr>
              <w:t>-3</w:t>
            </w:r>
            <w:r w:rsidRPr="00394923">
              <w:rPr>
                <w:sz w:val="20"/>
                <w:szCs w:val="20"/>
              </w:rPr>
              <w:t xml:space="preserve"> AU/val.</w:t>
            </w:r>
          </w:p>
        </w:tc>
        <w:tc>
          <w:tcPr>
            <w:tcW w:w="4609" w:type="dxa"/>
            <w:tcBorders>
              <w:top w:val="single" w:sz="4" w:space="0" w:color="000000"/>
              <w:left w:val="single" w:sz="4" w:space="0" w:color="000000"/>
              <w:bottom w:val="single" w:sz="4" w:space="0" w:color="000000"/>
              <w:right w:val="single" w:sz="4" w:space="0" w:color="000000"/>
            </w:tcBorders>
          </w:tcPr>
          <w:p w14:paraId="1F878626" w14:textId="77777777" w:rsidR="00B70BAB" w:rsidRPr="00394923" w:rsidRDefault="00B70BAB" w:rsidP="006C48DB">
            <w:pPr>
              <w:widowControl w:val="0"/>
              <w:rPr>
                <w:sz w:val="20"/>
                <w:szCs w:val="20"/>
              </w:rPr>
            </w:pPr>
            <w:r w:rsidRPr="00394923">
              <w:rPr>
                <w:sz w:val="20"/>
                <w:szCs w:val="20"/>
              </w:rPr>
              <w:t>Dreifo vertė  ≤0,4x10</w:t>
            </w:r>
            <w:r w:rsidRPr="00394923">
              <w:rPr>
                <w:sz w:val="20"/>
                <w:szCs w:val="20"/>
                <w:vertAlign w:val="superscript"/>
              </w:rPr>
              <w:t>-3</w:t>
            </w:r>
            <w:r w:rsidRPr="00394923">
              <w:rPr>
                <w:sz w:val="20"/>
                <w:szCs w:val="20"/>
              </w:rPr>
              <w:t xml:space="preserve"> AU/val.</w:t>
            </w:r>
          </w:p>
        </w:tc>
      </w:tr>
      <w:tr w:rsidR="00B70BAB" w:rsidRPr="00394923" w14:paraId="1E653230" w14:textId="77777777" w:rsidTr="00394923">
        <w:tc>
          <w:tcPr>
            <w:tcW w:w="1157" w:type="dxa"/>
            <w:tcBorders>
              <w:top w:val="single" w:sz="4" w:space="0" w:color="000000"/>
              <w:left w:val="single" w:sz="4" w:space="0" w:color="000000"/>
              <w:bottom w:val="single" w:sz="4" w:space="0" w:color="000000"/>
              <w:right w:val="single" w:sz="4" w:space="0" w:color="000000"/>
            </w:tcBorders>
          </w:tcPr>
          <w:p w14:paraId="758A9DC8" w14:textId="77777777" w:rsidR="00B70BAB" w:rsidRPr="00394923" w:rsidRDefault="00B70BAB" w:rsidP="006C48DB">
            <w:pPr>
              <w:pStyle w:val="ListParagraph"/>
              <w:widowControl w:val="0"/>
              <w:numPr>
                <w:ilvl w:val="1"/>
                <w:numId w:val="1"/>
              </w:numPr>
              <w:rPr>
                <w:rFonts w:ascii="Times New Roman" w:hAnsi="Times New Roman" w:cs="Times New Roman"/>
                <w:sz w:val="20"/>
                <w:szCs w:val="20"/>
                <w:lang w:val="lt-LT"/>
              </w:rPr>
            </w:pPr>
          </w:p>
        </w:tc>
        <w:tc>
          <w:tcPr>
            <w:tcW w:w="2799" w:type="dxa"/>
            <w:tcBorders>
              <w:top w:val="single" w:sz="4" w:space="0" w:color="000000"/>
              <w:left w:val="single" w:sz="4" w:space="0" w:color="000000"/>
              <w:bottom w:val="single" w:sz="4" w:space="0" w:color="000000"/>
              <w:right w:val="single" w:sz="4" w:space="0" w:color="000000"/>
            </w:tcBorders>
          </w:tcPr>
          <w:p w14:paraId="61D3FA24" w14:textId="77777777" w:rsidR="00B70BAB" w:rsidRPr="00394923" w:rsidRDefault="00B70BAB" w:rsidP="006C48DB">
            <w:pPr>
              <w:widowControl w:val="0"/>
              <w:rPr>
                <w:b/>
                <w:sz w:val="20"/>
                <w:szCs w:val="20"/>
              </w:rPr>
            </w:pPr>
            <w:r w:rsidRPr="00394923">
              <w:rPr>
                <w:sz w:val="20"/>
                <w:szCs w:val="20"/>
              </w:rPr>
              <w:t>Detektoriaus tiesinis intervalas</w:t>
            </w:r>
          </w:p>
        </w:tc>
        <w:tc>
          <w:tcPr>
            <w:tcW w:w="4385" w:type="dxa"/>
            <w:tcBorders>
              <w:top w:val="single" w:sz="4" w:space="0" w:color="000000"/>
              <w:left w:val="single" w:sz="4" w:space="0" w:color="000000"/>
              <w:bottom w:val="single" w:sz="4" w:space="0" w:color="000000"/>
              <w:right w:val="single" w:sz="4" w:space="0" w:color="000000"/>
            </w:tcBorders>
          </w:tcPr>
          <w:p w14:paraId="1C3013EB" w14:textId="77777777" w:rsidR="00B70BAB" w:rsidRPr="00394923" w:rsidRDefault="00B70BAB" w:rsidP="006C48DB">
            <w:pPr>
              <w:widowControl w:val="0"/>
              <w:rPr>
                <w:sz w:val="20"/>
                <w:szCs w:val="20"/>
              </w:rPr>
            </w:pPr>
            <w:r w:rsidRPr="00394923">
              <w:rPr>
                <w:sz w:val="20"/>
                <w:szCs w:val="20"/>
              </w:rPr>
              <w:t>Ne mažiau kaip iki 2,5 AU</w:t>
            </w:r>
          </w:p>
        </w:tc>
        <w:tc>
          <w:tcPr>
            <w:tcW w:w="4609" w:type="dxa"/>
            <w:tcBorders>
              <w:top w:val="single" w:sz="4" w:space="0" w:color="000000"/>
              <w:left w:val="single" w:sz="4" w:space="0" w:color="000000"/>
              <w:bottom w:val="single" w:sz="4" w:space="0" w:color="000000"/>
              <w:right w:val="single" w:sz="4" w:space="0" w:color="000000"/>
            </w:tcBorders>
          </w:tcPr>
          <w:p w14:paraId="6564E003" w14:textId="1CFC1E57" w:rsidR="00B70BAB" w:rsidRPr="00394923" w:rsidRDefault="00B70BAB" w:rsidP="006C48DB">
            <w:pPr>
              <w:widowControl w:val="0"/>
              <w:rPr>
                <w:sz w:val="20"/>
                <w:szCs w:val="20"/>
              </w:rPr>
            </w:pPr>
            <w:r w:rsidRPr="00394923">
              <w:rPr>
                <w:sz w:val="20"/>
                <w:szCs w:val="20"/>
              </w:rPr>
              <w:t>Tiesinis intervalas iki 2,5 AU</w:t>
            </w:r>
          </w:p>
          <w:p w14:paraId="69F2B060" w14:textId="77777777" w:rsidR="00B70BAB" w:rsidRPr="00394923" w:rsidRDefault="00B70BAB" w:rsidP="006C48DB">
            <w:pPr>
              <w:widowControl w:val="0"/>
              <w:rPr>
                <w:sz w:val="20"/>
                <w:szCs w:val="20"/>
              </w:rPr>
            </w:pPr>
            <w:r w:rsidRPr="00394923">
              <w:rPr>
                <w:i/>
                <w:iCs/>
                <w:sz w:val="20"/>
                <w:szCs w:val="20"/>
              </w:rPr>
              <w:t>SPD-M40.pdf 59(997) psl.</w:t>
            </w:r>
          </w:p>
        </w:tc>
      </w:tr>
      <w:tr w:rsidR="00B70BAB" w:rsidRPr="00394923" w14:paraId="0006E165" w14:textId="77777777" w:rsidTr="00394923">
        <w:tc>
          <w:tcPr>
            <w:tcW w:w="1157" w:type="dxa"/>
            <w:tcBorders>
              <w:top w:val="single" w:sz="4" w:space="0" w:color="000000"/>
              <w:left w:val="single" w:sz="4" w:space="0" w:color="000000"/>
              <w:bottom w:val="single" w:sz="4" w:space="0" w:color="000000"/>
              <w:right w:val="single" w:sz="4" w:space="0" w:color="000000"/>
            </w:tcBorders>
          </w:tcPr>
          <w:p w14:paraId="2B4310B7" w14:textId="77777777" w:rsidR="00B70BAB" w:rsidRPr="00394923" w:rsidRDefault="00B70BAB" w:rsidP="006C48DB">
            <w:pPr>
              <w:pStyle w:val="ListParagraph"/>
              <w:widowControl w:val="0"/>
              <w:numPr>
                <w:ilvl w:val="1"/>
                <w:numId w:val="1"/>
              </w:numPr>
              <w:rPr>
                <w:rFonts w:ascii="Times New Roman" w:hAnsi="Times New Roman" w:cs="Times New Roman"/>
                <w:sz w:val="20"/>
                <w:szCs w:val="20"/>
                <w:lang w:val="lt-LT"/>
              </w:rPr>
            </w:pPr>
          </w:p>
        </w:tc>
        <w:tc>
          <w:tcPr>
            <w:tcW w:w="2799" w:type="dxa"/>
            <w:tcBorders>
              <w:top w:val="single" w:sz="4" w:space="0" w:color="000000"/>
              <w:left w:val="single" w:sz="4" w:space="0" w:color="000000"/>
              <w:bottom w:val="single" w:sz="4" w:space="0" w:color="000000"/>
              <w:right w:val="single" w:sz="4" w:space="0" w:color="000000"/>
            </w:tcBorders>
          </w:tcPr>
          <w:p w14:paraId="46E4F593" w14:textId="77777777" w:rsidR="00B70BAB" w:rsidRPr="00394923" w:rsidRDefault="00B70BAB" w:rsidP="006C48DB">
            <w:pPr>
              <w:widowControl w:val="0"/>
              <w:rPr>
                <w:b/>
                <w:sz w:val="20"/>
                <w:szCs w:val="20"/>
              </w:rPr>
            </w:pPr>
            <w:r w:rsidRPr="00394923">
              <w:rPr>
                <w:sz w:val="20"/>
                <w:szCs w:val="20"/>
              </w:rPr>
              <w:t>Šaltinių darbo laikas</w:t>
            </w:r>
          </w:p>
        </w:tc>
        <w:tc>
          <w:tcPr>
            <w:tcW w:w="4385" w:type="dxa"/>
            <w:tcBorders>
              <w:top w:val="single" w:sz="4" w:space="0" w:color="000000"/>
              <w:left w:val="single" w:sz="4" w:space="0" w:color="000000"/>
              <w:bottom w:val="single" w:sz="4" w:space="0" w:color="000000"/>
              <w:right w:val="single" w:sz="4" w:space="0" w:color="000000"/>
            </w:tcBorders>
          </w:tcPr>
          <w:p w14:paraId="58ADF1FA" w14:textId="77777777" w:rsidR="00B70BAB" w:rsidRPr="00394923" w:rsidRDefault="00B70BAB" w:rsidP="006C48DB">
            <w:pPr>
              <w:widowControl w:val="0"/>
              <w:rPr>
                <w:sz w:val="20"/>
                <w:szCs w:val="20"/>
              </w:rPr>
            </w:pPr>
            <w:r w:rsidRPr="00394923">
              <w:rPr>
                <w:sz w:val="20"/>
                <w:szCs w:val="20"/>
              </w:rPr>
              <w:t>Ne mažiau nei 2000 val. visiems naudojamiems šviesos šaltiniams (lempoms).</w:t>
            </w:r>
          </w:p>
        </w:tc>
        <w:tc>
          <w:tcPr>
            <w:tcW w:w="4609" w:type="dxa"/>
            <w:tcBorders>
              <w:top w:val="single" w:sz="4" w:space="0" w:color="000000"/>
              <w:left w:val="single" w:sz="4" w:space="0" w:color="000000"/>
              <w:bottom w:val="single" w:sz="4" w:space="0" w:color="000000"/>
              <w:right w:val="single" w:sz="4" w:space="0" w:color="000000"/>
            </w:tcBorders>
          </w:tcPr>
          <w:p w14:paraId="2428DB0A" w14:textId="77777777" w:rsidR="00B70BAB" w:rsidRPr="00394923" w:rsidRDefault="00B70BAB" w:rsidP="006C48DB">
            <w:pPr>
              <w:widowControl w:val="0"/>
              <w:rPr>
                <w:sz w:val="20"/>
                <w:szCs w:val="20"/>
              </w:rPr>
            </w:pPr>
            <w:r w:rsidRPr="00394923">
              <w:rPr>
                <w:i/>
                <w:iCs/>
                <w:sz w:val="20"/>
                <w:szCs w:val="20"/>
              </w:rPr>
              <w:t xml:space="preserve">Darbo laikas – </w:t>
            </w:r>
            <w:r w:rsidRPr="00394923">
              <w:rPr>
                <w:sz w:val="20"/>
                <w:szCs w:val="20"/>
              </w:rPr>
              <w:t>2000 val. visiems naudojamiems šviesos šaltiniams (lempoms).</w:t>
            </w:r>
          </w:p>
          <w:p w14:paraId="4E67D298" w14:textId="77777777" w:rsidR="00B70BAB" w:rsidRPr="00394923" w:rsidRDefault="00B70BAB" w:rsidP="006C48DB">
            <w:pPr>
              <w:widowControl w:val="0"/>
              <w:rPr>
                <w:sz w:val="20"/>
                <w:szCs w:val="20"/>
              </w:rPr>
            </w:pPr>
            <w:r w:rsidRPr="00394923">
              <w:rPr>
                <w:i/>
                <w:iCs/>
                <w:sz w:val="20"/>
                <w:szCs w:val="20"/>
              </w:rPr>
              <w:t>SPD-M40.pdf 61(69), 64(72) psl.</w:t>
            </w:r>
          </w:p>
        </w:tc>
      </w:tr>
      <w:tr w:rsidR="00B70BAB" w:rsidRPr="00394923" w14:paraId="721D4FAB" w14:textId="77777777" w:rsidTr="00394923">
        <w:tc>
          <w:tcPr>
            <w:tcW w:w="1157" w:type="dxa"/>
            <w:tcBorders>
              <w:top w:val="single" w:sz="4" w:space="0" w:color="000000"/>
              <w:left w:val="single" w:sz="4" w:space="0" w:color="000000"/>
              <w:bottom w:val="single" w:sz="4" w:space="0" w:color="000000"/>
              <w:right w:val="single" w:sz="4" w:space="0" w:color="000000"/>
            </w:tcBorders>
          </w:tcPr>
          <w:p w14:paraId="2301A0CE" w14:textId="77777777" w:rsidR="00B70BAB" w:rsidRPr="00394923" w:rsidRDefault="00B70BAB" w:rsidP="006C48DB">
            <w:pPr>
              <w:pStyle w:val="ListParagraph"/>
              <w:widowControl w:val="0"/>
              <w:numPr>
                <w:ilvl w:val="1"/>
                <w:numId w:val="1"/>
              </w:numPr>
              <w:rPr>
                <w:rFonts w:ascii="Times New Roman" w:hAnsi="Times New Roman" w:cs="Times New Roman"/>
                <w:sz w:val="20"/>
                <w:szCs w:val="20"/>
                <w:lang w:val="lt-LT"/>
              </w:rPr>
            </w:pPr>
          </w:p>
        </w:tc>
        <w:tc>
          <w:tcPr>
            <w:tcW w:w="2799" w:type="dxa"/>
            <w:tcBorders>
              <w:top w:val="single" w:sz="4" w:space="0" w:color="000000"/>
              <w:left w:val="single" w:sz="4" w:space="0" w:color="000000"/>
              <w:bottom w:val="single" w:sz="4" w:space="0" w:color="000000"/>
              <w:right w:val="single" w:sz="4" w:space="0" w:color="000000"/>
            </w:tcBorders>
          </w:tcPr>
          <w:p w14:paraId="1082D2C3" w14:textId="77777777" w:rsidR="00B70BAB" w:rsidRPr="00394923" w:rsidRDefault="00B70BAB" w:rsidP="006C48DB">
            <w:pPr>
              <w:widowControl w:val="0"/>
              <w:rPr>
                <w:b/>
                <w:sz w:val="20"/>
                <w:szCs w:val="20"/>
              </w:rPr>
            </w:pPr>
            <w:r w:rsidRPr="00394923">
              <w:rPr>
                <w:sz w:val="20"/>
                <w:szCs w:val="20"/>
              </w:rPr>
              <w:t>Detektoriaus kiuvetė</w:t>
            </w:r>
          </w:p>
        </w:tc>
        <w:tc>
          <w:tcPr>
            <w:tcW w:w="4385" w:type="dxa"/>
            <w:tcBorders>
              <w:top w:val="single" w:sz="4" w:space="0" w:color="000000"/>
              <w:left w:val="single" w:sz="4" w:space="0" w:color="000000"/>
              <w:bottom w:val="single" w:sz="4" w:space="0" w:color="000000"/>
              <w:right w:val="single" w:sz="4" w:space="0" w:color="000000"/>
            </w:tcBorders>
          </w:tcPr>
          <w:p w14:paraId="05DC2E61" w14:textId="77777777" w:rsidR="00B70BAB" w:rsidRPr="00394923" w:rsidRDefault="00B70BAB" w:rsidP="006C48DB">
            <w:pPr>
              <w:widowControl w:val="0"/>
              <w:rPr>
                <w:sz w:val="20"/>
                <w:szCs w:val="20"/>
              </w:rPr>
            </w:pPr>
            <w:r w:rsidRPr="00394923">
              <w:rPr>
                <w:sz w:val="20"/>
                <w:szCs w:val="20"/>
              </w:rPr>
              <w:t xml:space="preserve">UHPLC inertinė matavimo kiuvetė. Kiuvetės tūris ne daugiau nei 3 µl. Palaikomas slėgis  ne mažiau nei iki 1000 </w:t>
            </w:r>
            <w:proofErr w:type="spellStart"/>
            <w:r w:rsidRPr="00394923">
              <w:rPr>
                <w:sz w:val="20"/>
                <w:szCs w:val="20"/>
              </w:rPr>
              <w:t>psi</w:t>
            </w:r>
            <w:proofErr w:type="spellEnd"/>
            <w:r w:rsidRPr="00394923">
              <w:rPr>
                <w:sz w:val="20"/>
                <w:szCs w:val="20"/>
              </w:rPr>
              <w:t>.</w:t>
            </w:r>
          </w:p>
        </w:tc>
        <w:tc>
          <w:tcPr>
            <w:tcW w:w="4609" w:type="dxa"/>
            <w:tcBorders>
              <w:top w:val="single" w:sz="4" w:space="0" w:color="000000"/>
              <w:left w:val="single" w:sz="4" w:space="0" w:color="000000"/>
              <w:bottom w:val="single" w:sz="4" w:space="0" w:color="000000"/>
              <w:right w:val="single" w:sz="4" w:space="0" w:color="000000"/>
            </w:tcBorders>
          </w:tcPr>
          <w:p w14:paraId="6AEBE0CE" w14:textId="77777777" w:rsidR="00B70BAB" w:rsidRPr="00394923" w:rsidRDefault="00B70BAB" w:rsidP="006C48DB">
            <w:pPr>
              <w:widowControl w:val="0"/>
              <w:rPr>
                <w:sz w:val="20"/>
                <w:szCs w:val="20"/>
              </w:rPr>
            </w:pPr>
            <w:r w:rsidRPr="00394923">
              <w:rPr>
                <w:sz w:val="20"/>
                <w:szCs w:val="20"/>
              </w:rPr>
              <w:t xml:space="preserve">UHPLC inertinė matavimo kiuvetė. Kiuvetės tūris 2,5 µl. Palaikomas slėgis  iki 1160,3 </w:t>
            </w:r>
            <w:proofErr w:type="spellStart"/>
            <w:r w:rsidRPr="00394923">
              <w:rPr>
                <w:sz w:val="20"/>
                <w:szCs w:val="20"/>
              </w:rPr>
              <w:t>psi</w:t>
            </w:r>
            <w:proofErr w:type="spellEnd"/>
            <w:r w:rsidRPr="00394923">
              <w:rPr>
                <w:sz w:val="20"/>
                <w:szCs w:val="20"/>
              </w:rPr>
              <w:t>.</w:t>
            </w:r>
          </w:p>
          <w:p w14:paraId="31135DC4" w14:textId="0F24ADA6" w:rsidR="00B70BAB" w:rsidRPr="00394923" w:rsidRDefault="00B70BAB" w:rsidP="006C48DB">
            <w:pPr>
              <w:widowControl w:val="0"/>
              <w:rPr>
                <w:i/>
                <w:iCs/>
                <w:sz w:val="20"/>
                <w:szCs w:val="20"/>
              </w:rPr>
            </w:pPr>
            <w:r w:rsidRPr="00394923">
              <w:rPr>
                <w:i/>
                <w:iCs/>
                <w:sz w:val="20"/>
                <w:szCs w:val="20"/>
              </w:rPr>
              <w:t>SPD-M40.pdf 6(14) psl.</w:t>
            </w:r>
          </w:p>
          <w:p w14:paraId="4F00F0A8" w14:textId="77777777" w:rsidR="00B70BAB" w:rsidRPr="00394923" w:rsidRDefault="00B70BAB" w:rsidP="006C48DB">
            <w:pPr>
              <w:widowControl w:val="0"/>
              <w:rPr>
                <w:sz w:val="20"/>
                <w:szCs w:val="20"/>
              </w:rPr>
            </w:pPr>
            <w:r w:rsidRPr="00394923">
              <w:rPr>
                <w:i/>
                <w:iCs/>
                <w:sz w:val="20"/>
                <w:szCs w:val="20"/>
              </w:rPr>
              <w:t xml:space="preserve">Amendment.pdf, </w:t>
            </w:r>
            <w:r w:rsidRPr="00394923">
              <w:rPr>
                <w:i/>
                <w:iCs/>
                <w:sz w:val="20"/>
                <w:szCs w:val="20"/>
                <w:lang w:val="en-US"/>
              </w:rPr>
              <w:t>1</w:t>
            </w:r>
            <w:r w:rsidRPr="00394923">
              <w:rPr>
                <w:i/>
                <w:iCs/>
                <w:sz w:val="20"/>
                <w:szCs w:val="20"/>
              </w:rPr>
              <w:t xml:space="preserve"> psl.</w:t>
            </w:r>
          </w:p>
        </w:tc>
      </w:tr>
      <w:tr w:rsidR="00B70BAB" w:rsidRPr="00394923" w14:paraId="366F5728" w14:textId="77777777" w:rsidTr="00394923">
        <w:tc>
          <w:tcPr>
            <w:tcW w:w="1157" w:type="dxa"/>
            <w:tcBorders>
              <w:top w:val="single" w:sz="4" w:space="0" w:color="000000"/>
              <w:left w:val="single" w:sz="4" w:space="0" w:color="000000"/>
              <w:bottom w:val="single" w:sz="4" w:space="0" w:color="000000"/>
              <w:right w:val="single" w:sz="4" w:space="0" w:color="000000"/>
            </w:tcBorders>
          </w:tcPr>
          <w:p w14:paraId="69864FE0" w14:textId="77777777" w:rsidR="00B70BAB" w:rsidRPr="00394923" w:rsidRDefault="00B70BAB" w:rsidP="006C48DB">
            <w:pPr>
              <w:pStyle w:val="ListParagraph"/>
              <w:widowControl w:val="0"/>
              <w:numPr>
                <w:ilvl w:val="1"/>
                <w:numId w:val="1"/>
              </w:numPr>
              <w:rPr>
                <w:rFonts w:ascii="Times New Roman" w:hAnsi="Times New Roman" w:cs="Times New Roman"/>
                <w:sz w:val="20"/>
                <w:szCs w:val="20"/>
                <w:lang w:val="lt-LT"/>
              </w:rPr>
            </w:pPr>
          </w:p>
        </w:tc>
        <w:tc>
          <w:tcPr>
            <w:tcW w:w="2799" w:type="dxa"/>
            <w:tcBorders>
              <w:top w:val="single" w:sz="4" w:space="0" w:color="000000"/>
              <w:left w:val="single" w:sz="4" w:space="0" w:color="000000"/>
              <w:bottom w:val="single" w:sz="4" w:space="0" w:color="000000"/>
              <w:right w:val="single" w:sz="4" w:space="0" w:color="000000"/>
            </w:tcBorders>
          </w:tcPr>
          <w:p w14:paraId="60B32ED9" w14:textId="77777777" w:rsidR="00B70BAB" w:rsidRPr="00394923" w:rsidRDefault="00B70BAB" w:rsidP="006C48DB">
            <w:pPr>
              <w:widowControl w:val="0"/>
              <w:rPr>
                <w:b/>
                <w:sz w:val="20"/>
                <w:szCs w:val="20"/>
              </w:rPr>
            </w:pPr>
            <w:r w:rsidRPr="00394923">
              <w:rPr>
                <w:sz w:val="20"/>
                <w:szCs w:val="20"/>
              </w:rPr>
              <w:t>Maksimalus duomenų registravimo dažnis</w:t>
            </w:r>
          </w:p>
        </w:tc>
        <w:tc>
          <w:tcPr>
            <w:tcW w:w="4385" w:type="dxa"/>
            <w:tcBorders>
              <w:top w:val="single" w:sz="4" w:space="0" w:color="000000"/>
              <w:left w:val="single" w:sz="4" w:space="0" w:color="000000"/>
              <w:bottom w:val="single" w:sz="4" w:space="0" w:color="000000"/>
              <w:right w:val="single" w:sz="4" w:space="0" w:color="000000"/>
            </w:tcBorders>
          </w:tcPr>
          <w:p w14:paraId="551918F1" w14:textId="77777777" w:rsidR="00B70BAB" w:rsidRPr="00394923" w:rsidRDefault="00B70BAB" w:rsidP="006C48DB">
            <w:pPr>
              <w:widowControl w:val="0"/>
              <w:rPr>
                <w:sz w:val="20"/>
                <w:szCs w:val="20"/>
              </w:rPr>
            </w:pPr>
            <w:r w:rsidRPr="00394923">
              <w:rPr>
                <w:sz w:val="20"/>
                <w:szCs w:val="20"/>
              </w:rPr>
              <w:t>Ne mažesnis nei 100 Hz</w:t>
            </w:r>
          </w:p>
        </w:tc>
        <w:tc>
          <w:tcPr>
            <w:tcW w:w="4609" w:type="dxa"/>
            <w:tcBorders>
              <w:top w:val="single" w:sz="4" w:space="0" w:color="000000"/>
              <w:left w:val="single" w:sz="4" w:space="0" w:color="000000"/>
              <w:bottom w:val="single" w:sz="4" w:space="0" w:color="000000"/>
              <w:right w:val="single" w:sz="4" w:space="0" w:color="000000"/>
            </w:tcBorders>
          </w:tcPr>
          <w:p w14:paraId="00CA57B1" w14:textId="0D267C12" w:rsidR="00B70BAB" w:rsidRPr="00394923" w:rsidRDefault="00B70BAB" w:rsidP="006C48DB">
            <w:pPr>
              <w:widowControl w:val="0"/>
              <w:rPr>
                <w:sz w:val="20"/>
                <w:szCs w:val="20"/>
              </w:rPr>
            </w:pPr>
            <w:r w:rsidRPr="00394923">
              <w:rPr>
                <w:sz w:val="20"/>
                <w:szCs w:val="20"/>
              </w:rPr>
              <w:t xml:space="preserve">Maksimalus duomenų registravimo dažnis - 10 </w:t>
            </w:r>
            <w:proofErr w:type="spellStart"/>
            <w:r w:rsidRPr="00394923">
              <w:rPr>
                <w:sz w:val="20"/>
                <w:szCs w:val="20"/>
              </w:rPr>
              <w:t>ms</w:t>
            </w:r>
            <w:proofErr w:type="spellEnd"/>
            <w:r w:rsidRPr="00394923">
              <w:rPr>
                <w:sz w:val="20"/>
                <w:szCs w:val="20"/>
              </w:rPr>
              <w:t xml:space="preserve"> (100 Hz)</w:t>
            </w:r>
          </w:p>
          <w:p w14:paraId="6D92DE84" w14:textId="77777777" w:rsidR="00B70BAB" w:rsidRPr="00394923" w:rsidRDefault="00B70BAB" w:rsidP="006C48DB">
            <w:pPr>
              <w:widowControl w:val="0"/>
              <w:rPr>
                <w:sz w:val="20"/>
                <w:szCs w:val="20"/>
              </w:rPr>
            </w:pPr>
            <w:r w:rsidRPr="00394923">
              <w:rPr>
                <w:i/>
                <w:iCs/>
                <w:sz w:val="20"/>
                <w:szCs w:val="20"/>
              </w:rPr>
              <w:lastRenderedPageBreak/>
              <w:t>SPD-M40.pdf 89(97) psl.</w:t>
            </w:r>
          </w:p>
        </w:tc>
      </w:tr>
      <w:tr w:rsidR="00B70BAB" w:rsidRPr="00394923" w14:paraId="387B0331" w14:textId="77777777" w:rsidTr="00394923">
        <w:tc>
          <w:tcPr>
            <w:tcW w:w="1157" w:type="dxa"/>
            <w:tcBorders>
              <w:top w:val="single" w:sz="4" w:space="0" w:color="000000"/>
              <w:left w:val="single" w:sz="4" w:space="0" w:color="000000"/>
              <w:bottom w:val="single" w:sz="4" w:space="0" w:color="000000"/>
              <w:right w:val="single" w:sz="4" w:space="0" w:color="000000"/>
            </w:tcBorders>
          </w:tcPr>
          <w:p w14:paraId="686F5971" w14:textId="77777777" w:rsidR="00B70BAB" w:rsidRPr="00394923" w:rsidRDefault="00B70BAB" w:rsidP="006C48DB">
            <w:pPr>
              <w:pStyle w:val="ListParagraph"/>
              <w:widowControl w:val="0"/>
              <w:numPr>
                <w:ilvl w:val="1"/>
                <w:numId w:val="1"/>
              </w:numPr>
              <w:rPr>
                <w:rFonts w:ascii="Times New Roman" w:hAnsi="Times New Roman" w:cs="Times New Roman"/>
                <w:sz w:val="20"/>
                <w:szCs w:val="20"/>
                <w:lang w:val="lt-LT"/>
              </w:rPr>
            </w:pPr>
          </w:p>
        </w:tc>
        <w:tc>
          <w:tcPr>
            <w:tcW w:w="2799" w:type="dxa"/>
            <w:tcBorders>
              <w:top w:val="single" w:sz="4" w:space="0" w:color="000000"/>
              <w:left w:val="single" w:sz="4" w:space="0" w:color="000000"/>
              <w:bottom w:val="single" w:sz="4" w:space="0" w:color="000000"/>
              <w:right w:val="single" w:sz="4" w:space="0" w:color="000000"/>
            </w:tcBorders>
          </w:tcPr>
          <w:p w14:paraId="12C741EF" w14:textId="77777777" w:rsidR="00B70BAB" w:rsidRPr="00394923" w:rsidRDefault="00B70BAB" w:rsidP="006C48DB">
            <w:pPr>
              <w:widowControl w:val="0"/>
              <w:rPr>
                <w:b/>
                <w:sz w:val="20"/>
                <w:szCs w:val="20"/>
              </w:rPr>
            </w:pPr>
            <w:r w:rsidRPr="00394923">
              <w:rPr>
                <w:sz w:val="20"/>
                <w:szCs w:val="20"/>
              </w:rPr>
              <w:t>Kiuvetės temperatūrinis intervalas</w:t>
            </w:r>
          </w:p>
        </w:tc>
        <w:tc>
          <w:tcPr>
            <w:tcW w:w="4385" w:type="dxa"/>
            <w:tcBorders>
              <w:top w:val="single" w:sz="4" w:space="0" w:color="000000"/>
              <w:left w:val="single" w:sz="4" w:space="0" w:color="000000"/>
              <w:bottom w:val="single" w:sz="4" w:space="0" w:color="000000"/>
              <w:right w:val="single" w:sz="4" w:space="0" w:color="000000"/>
            </w:tcBorders>
          </w:tcPr>
          <w:p w14:paraId="0139274C" w14:textId="77777777" w:rsidR="00B70BAB" w:rsidRPr="00394923" w:rsidRDefault="00B70BAB" w:rsidP="006C48DB">
            <w:pPr>
              <w:widowControl w:val="0"/>
              <w:rPr>
                <w:sz w:val="20"/>
                <w:szCs w:val="20"/>
              </w:rPr>
            </w:pPr>
            <w:r w:rsidRPr="00394923">
              <w:rPr>
                <w:sz w:val="20"/>
                <w:szCs w:val="20"/>
              </w:rPr>
              <w:t>Palaikomas, keičiamas. Parenkama temperatūra iki ne mažiau kaip 50 °C</w:t>
            </w:r>
          </w:p>
        </w:tc>
        <w:tc>
          <w:tcPr>
            <w:tcW w:w="4609" w:type="dxa"/>
            <w:tcBorders>
              <w:top w:val="single" w:sz="4" w:space="0" w:color="000000"/>
              <w:left w:val="single" w:sz="4" w:space="0" w:color="000000"/>
              <w:bottom w:val="single" w:sz="4" w:space="0" w:color="000000"/>
              <w:right w:val="single" w:sz="4" w:space="0" w:color="000000"/>
            </w:tcBorders>
          </w:tcPr>
          <w:p w14:paraId="48B9A296" w14:textId="18726BF3" w:rsidR="00B70BAB" w:rsidRPr="00394923" w:rsidRDefault="00B70BAB" w:rsidP="006C48DB">
            <w:pPr>
              <w:widowControl w:val="0"/>
              <w:rPr>
                <w:sz w:val="20"/>
                <w:szCs w:val="20"/>
              </w:rPr>
            </w:pPr>
            <w:r w:rsidRPr="00394923">
              <w:rPr>
                <w:sz w:val="20"/>
                <w:szCs w:val="20"/>
              </w:rPr>
              <w:t>Kiuvetės temperatūrinis intervalas – palaikomas ir keičiamas. Parenkama temperatūra iki 50 °C</w:t>
            </w:r>
          </w:p>
          <w:p w14:paraId="149F25D4" w14:textId="77777777" w:rsidR="00B70BAB" w:rsidRPr="00394923" w:rsidRDefault="00B70BAB" w:rsidP="006C48DB">
            <w:pPr>
              <w:widowControl w:val="0"/>
              <w:rPr>
                <w:sz w:val="20"/>
                <w:szCs w:val="20"/>
              </w:rPr>
            </w:pPr>
            <w:r w:rsidRPr="00394923">
              <w:rPr>
                <w:i/>
                <w:iCs/>
                <w:sz w:val="20"/>
                <w:szCs w:val="20"/>
              </w:rPr>
              <w:t>SPD-M40.pdf 90(98) psl.</w:t>
            </w:r>
          </w:p>
        </w:tc>
      </w:tr>
      <w:tr w:rsidR="00B70BAB" w:rsidRPr="00394923" w14:paraId="7D2E1E43" w14:textId="77777777" w:rsidTr="00394923">
        <w:tc>
          <w:tcPr>
            <w:tcW w:w="1157" w:type="dxa"/>
            <w:tcBorders>
              <w:top w:val="single" w:sz="4" w:space="0" w:color="000000"/>
              <w:left w:val="single" w:sz="4" w:space="0" w:color="000000"/>
              <w:bottom w:val="single" w:sz="4" w:space="0" w:color="000000"/>
              <w:right w:val="single" w:sz="4" w:space="0" w:color="000000"/>
            </w:tcBorders>
          </w:tcPr>
          <w:p w14:paraId="62364C16" w14:textId="77777777" w:rsidR="00B70BAB" w:rsidRPr="00394923" w:rsidRDefault="00B70BAB" w:rsidP="006C48DB">
            <w:pPr>
              <w:pStyle w:val="ListParagraph"/>
              <w:widowControl w:val="0"/>
              <w:numPr>
                <w:ilvl w:val="0"/>
                <w:numId w:val="1"/>
              </w:numPr>
              <w:rPr>
                <w:rFonts w:ascii="Times New Roman" w:hAnsi="Times New Roman" w:cs="Times New Roman"/>
                <w:sz w:val="20"/>
                <w:szCs w:val="20"/>
                <w:lang w:val="lt-LT"/>
              </w:rPr>
            </w:pPr>
          </w:p>
        </w:tc>
        <w:tc>
          <w:tcPr>
            <w:tcW w:w="2799" w:type="dxa"/>
            <w:tcBorders>
              <w:top w:val="single" w:sz="4" w:space="0" w:color="000000"/>
              <w:left w:val="single" w:sz="4" w:space="0" w:color="000000"/>
              <w:bottom w:val="single" w:sz="4" w:space="0" w:color="000000"/>
              <w:right w:val="single" w:sz="4" w:space="0" w:color="000000"/>
            </w:tcBorders>
          </w:tcPr>
          <w:p w14:paraId="5811C74D" w14:textId="77777777" w:rsidR="00B70BAB" w:rsidRPr="00394923" w:rsidRDefault="00B70BAB" w:rsidP="006C48DB">
            <w:pPr>
              <w:widowControl w:val="0"/>
              <w:rPr>
                <w:sz w:val="20"/>
                <w:szCs w:val="20"/>
              </w:rPr>
            </w:pPr>
            <w:r w:rsidRPr="00394923">
              <w:rPr>
                <w:sz w:val="20"/>
                <w:szCs w:val="20"/>
              </w:rPr>
              <w:t xml:space="preserve">Bendros </w:t>
            </w:r>
            <w:proofErr w:type="spellStart"/>
            <w:r w:rsidRPr="00394923">
              <w:rPr>
                <w:sz w:val="20"/>
                <w:szCs w:val="20"/>
              </w:rPr>
              <w:t>chromatografinės</w:t>
            </w:r>
            <w:proofErr w:type="spellEnd"/>
            <w:r w:rsidRPr="00394923">
              <w:rPr>
                <w:sz w:val="20"/>
                <w:szCs w:val="20"/>
              </w:rPr>
              <w:t xml:space="preserve"> sistemos funkcionalumas</w:t>
            </w:r>
          </w:p>
        </w:tc>
        <w:tc>
          <w:tcPr>
            <w:tcW w:w="4385" w:type="dxa"/>
            <w:tcBorders>
              <w:top w:val="single" w:sz="4" w:space="0" w:color="000000"/>
              <w:left w:val="single" w:sz="4" w:space="0" w:color="000000"/>
              <w:bottom w:val="single" w:sz="4" w:space="0" w:color="000000"/>
              <w:right w:val="single" w:sz="4" w:space="0" w:color="000000"/>
            </w:tcBorders>
          </w:tcPr>
          <w:p w14:paraId="3D17B09C" w14:textId="77777777" w:rsidR="00B70BAB" w:rsidRPr="00394923" w:rsidRDefault="00B70BAB" w:rsidP="006C48DB">
            <w:pPr>
              <w:pStyle w:val="ListParagraph"/>
              <w:widowControl w:val="0"/>
              <w:numPr>
                <w:ilvl w:val="0"/>
                <w:numId w:val="2"/>
              </w:numPr>
              <w:spacing w:after="0"/>
              <w:ind w:left="357" w:hanging="357"/>
              <w:rPr>
                <w:rFonts w:ascii="Times New Roman" w:hAnsi="Times New Roman" w:cs="Times New Roman"/>
                <w:sz w:val="20"/>
                <w:szCs w:val="20"/>
                <w:lang w:val="lt-LT"/>
              </w:rPr>
            </w:pPr>
            <w:r w:rsidRPr="00394923">
              <w:rPr>
                <w:rFonts w:ascii="Times New Roman" w:hAnsi="Times New Roman" w:cs="Times New Roman"/>
                <w:sz w:val="20"/>
                <w:szCs w:val="20"/>
                <w:lang w:val="lt-LT"/>
              </w:rPr>
              <w:t>Sistema privalo turėti funkcionalumą, kai vienoje sekoje galima dirbti su dviem ar daugiau metodų,  kurie turi skirtingas mobilias fazes, skirtingas kolonėles, ir skirtingus detektorius. Tarp metodų seka automatiškai užpildo linijas nauja mobilia faze, iš linijos pilnai pašalina prieš tai buvusią, perjungia tinkamą koloną, ją kondicionuoja ir paleidžia analizes.</w:t>
            </w:r>
          </w:p>
          <w:p w14:paraId="50DF3021" w14:textId="77777777" w:rsidR="00B70BAB" w:rsidRPr="00394923" w:rsidRDefault="00B70BAB" w:rsidP="006C48DB">
            <w:pPr>
              <w:pStyle w:val="ListParagraph"/>
              <w:widowControl w:val="0"/>
              <w:numPr>
                <w:ilvl w:val="0"/>
                <w:numId w:val="2"/>
              </w:numPr>
              <w:spacing w:after="0"/>
              <w:ind w:left="357" w:hanging="357"/>
              <w:rPr>
                <w:rFonts w:ascii="Times New Roman" w:hAnsi="Times New Roman" w:cs="Times New Roman"/>
                <w:sz w:val="20"/>
                <w:szCs w:val="20"/>
                <w:lang w:val="lt-LT"/>
              </w:rPr>
            </w:pPr>
            <w:r w:rsidRPr="00394923">
              <w:rPr>
                <w:rFonts w:ascii="Times New Roman" w:hAnsi="Times New Roman" w:cs="Times New Roman"/>
                <w:sz w:val="20"/>
                <w:szCs w:val="20"/>
                <w:lang w:val="lt-LT"/>
              </w:rPr>
              <w:t>Automatinis kolonų termostate esančių kolonų perjungimo funkcionalumas, leidžiantis sistemai savarankiškai keisti analizei naudojamą kolonėlę iš ne mažiau nei šešių galimų. Funkcija valdoma iš programinės įrangos.</w:t>
            </w:r>
          </w:p>
        </w:tc>
        <w:tc>
          <w:tcPr>
            <w:tcW w:w="4609" w:type="dxa"/>
            <w:tcBorders>
              <w:top w:val="single" w:sz="4" w:space="0" w:color="000000"/>
              <w:left w:val="single" w:sz="4" w:space="0" w:color="000000"/>
              <w:bottom w:val="single" w:sz="4" w:space="0" w:color="000000"/>
              <w:right w:val="single" w:sz="4" w:space="0" w:color="000000"/>
            </w:tcBorders>
          </w:tcPr>
          <w:p w14:paraId="1D464B91" w14:textId="77777777" w:rsidR="00B70BAB" w:rsidRPr="00394923" w:rsidRDefault="00B70BAB" w:rsidP="006C48DB">
            <w:pPr>
              <w:widowControl w:val="0"/>
              <w:rPr>
                <w:sz w:val="20"/>
                <w:szCs w:val="20"/>
              </w:rPr>
            </w:pPr>
            <w:r w:rsidRPr="00394923">
              <w:rPr>
                <w:sz w:val="20"/>
                <w:szCs w:val="20"/>
              </w:rPr>
              <w:t>•</w:t>
            </w:r>
            <w:r w:rsidRPr="00394923">
              <w:rPr>
                <w:sz w:val="20"/>
                <w:szCs w:val="20"/>
              </w:rPr>
              <w:tab/>
              <w:t>Sistema turi funkcionalumą, kai vienoje sekoje galima dirbti su dviem ar daugiau metodų,  kurie turi skirtingas mobilias fazes, skirtingas kolonėles, ir skirtingus detektorius. Tarp metodų seka automatiškai užpildo linijas nauja mobilia faze, iš linijos pilnai pašalina prieš tai buvusią fazę, perjungia tinkamą koloną, ją kondicionuoja ir paleidžia analizes.</w:t>
            </w:r>
          </w:p>
          <w:p w14:paraId="6913E75D" w14:textId="78A3FF99" w:rsidR="00B70BAB" w:rsidRPr="00394923" w:rsidRDefault="00B70BAB" w:rsidP="006C48DB">
            <w:pPr>
              <w:widowControl w:val="0"/>
              <w:rPr>
                <w:sz w:val="20"/>
                <w:szCs w:val="20"/>
              </w:rPr>
            </w:pPr>
            <w:r w:rsidRPr="00394923">
              <w:rPr>
                <w:sz w:val="20"/>
                <w:szCs w:val="20"/>
              </w:rPr>
              <w:t>• Yra automatinis kolonų termostate esančių kolonų perjungimo funkcionalumas, leidžiantis sistemai savarankiškai keisti analizei naudojamą kolonėlę iš ne mažiau nei šešių galimų. Funkcija valdoma iš programinės įrangos.</w:t>
            </w:r>
          </w:p>
          <w:p w14:paraId="3B9FD153" w14:textId="77777777" w:rsidR="00B70BAB" w:rsidRPr="00394923" w:rsidRDefault="00B70BAB" w:rsidP="006C48DB">
            <w:pPr>
              <w:widowControl w:val="0"/>
              <w:rPr>
                <w:i/>
                <w:iCs/>
                <w:sz w:val="20"/>
                <w:szCs w:val="20"/>
              </w:rPr>
            </w:pPr>
            <w:r w:rsidRPr="00394923">
              <w:rPr>
                <w:i/>
                <w:iCs/>
                <w:sz w:val="20"/>
                <w:szCs w:val="20"/>
              </w:rPr>
              <w:t>Amendment.pdf, 1 psl.</w:t>
            </w:r>
          </w:p>
        </w:tc>
      </w:tr>
      <w:tr w:rsidR="00B70BAB" w:rsidRPr="00394923" w14:paraId="2A9F90EC" w14:textId="77777777" w:rsidTr="00394923">
        <w:tc>
          <w:tcPr>
            <w:tcW w:w="1157" w:type="dxa"/>
            <w:tcBorders>
              <w:top w:val="single" w:sz="4" w:space="0" w:color="000000"/>
              <w:left w:val="single" w:sz="4" w:space="0" w:color="000000"/>
              <w:bottom w:val="single" w:sz="4" w:space="0" w:color="000000"/>
              <w:right w:val="single" w:sz="4" w:space="0" w:color="000000"/>
            </w:tcBorders>
          </w:tcPr>
          <w:p w14:paraId="6D4BEA9F" w14:textId="77777777" w:rsidR="00B70BAB" w:rsidRPr="00394923" w:rsidRDefault="00B70BAB" w:rsidP="00B70BAB">
            <w:pPr>
              <w:pStyle w:val="ListParagraph"/>
              <w:widowControl w:val="0"/>
              <w:numPr>
                <w:ilvl w:val="0"/>
                <w:numId w:val="1"/>
              </w:numPr>
              <w:jc w:val="center"/>
              <w:rPr>
                <w:rFonts w:ascii="Times New Roman" w:hAnsi="Times New Roman" w:cs="Times New Roman"/>
                <w:sz w:val="20"/>
                <w:szCs w:val="20"/>
                <w:lang w:val="lt-LT"/>
              </w:rPr>
            </w:pPr>
          </w:p>
        </w:tc>
        <w:tc>
          <w:tcPr>
            <w:tcW w:w="2799" w:type="dxa"/>
            <w:tcBorders>
              <w:top w:val="single" w:sz="4" w:space="0" w:color="000000"/>
              <w:left w:val="single" w:sz="4" w:space="0" w:color="000000"/>
              <w:bottom w:val="single" w:sz="4" w:space="0" w:color="000000"/>
              <w:right w:val="single" w:sz="4" w:space="0" w:color="000000"/>
            </w:tcBorders>
          </w:tcPr>
          <w:p w14:paraId="1474C063" w14:textId="77777777" w:rsidR="00B70BAB" w:rsidRPr="00394923" w:rsidRDefault="00B70BAB" w:rsidP="00710A20">
            <w:pPr>
              <w:widowControl w:val="0"/>
              <w:jc w:val="center"/>
              <w:rPr>
                <w:bCs/>
                <w:sz w:val="20"/>
                <w:szCs w:val="20"/>
              </w:rPr>
            </w:pPr>
            <w:r w:rsidRPr="00394923">
              <w:rPr>
                <w:bCs/>
                <w:sz w:val="20"/>
                <w:szCs w:val="20"/>
              </w:rPr>
              <w:t>Priedai</w:t>
            </w:r>
          </w:p>
        </w:tc>
        <w:tc>
          <w:tcPr>
            <w:tcW w:w="4385" w:type="dxa"/>
            <w:tcBorders>
              <w:top w:val="single" w:sz="4" w:space="0" w:color="000000"/>
              <w:left w:val="single" w:sz="4" w:space="0" w:color="000000"/>
              <w:bottom w:val="single" w:sz="4" w:space="0" w:color="000000"/>
              <w:right w:val="single" w:sz="4" w:space="0" w:color="000000"/>
            </w:tcBorders>
          </w:tcPr>
          <w:p w14:paraId="5E055BB9" w14:textId="77777777" w:rsidR="00B70BAB" w:rsidRPr="00394923" w:rsidRDefault="00B70BAB" w:rsidP="00710A20">
            <w:pPr>
              <w:widowControl w:val="0"/>
              <w:jc w:val="center"/>
              <w:rPr>
                <w:sz w:val="20"/>
                <w:szCs w:val="20"/>
              </w:rPr>
            </w:pPr>
            <w:r w:rsidRPr="00394923">
              <w:rPr>
                <w:sz w:val="20"/>
                <w:szCs w:val="20"/>
              </w:rPr>
              <w:t>Privalomi</w:t>
            </w:r>
          </w:p>
        </w:tc>
        <w:tc>
          <w:tcPr>
            <w:tcW w:w="4609" w:type="dxa"/>
            <w:tcBorders>
              <w:top w:val="single" w:sz="4" w:space="0" w:color="000000"/>
              <w:left w:val="single" w:sz="4" w:space="0" w:color="000000"/>
              <w:bottom w:val="single" w:sz="4" w:space="0" w:color="000000"/>
              <w:right w:val="single" w:sz="4" w:space="0" w:color="000000"/>
            </w:tcBorders>
          </w:tcPr>
          <w:p w14:paraId="0E9CA62C" w14:textId="77777777" w:rsidR="00B70BAB" w:rsidRPr="00394923" w:rsidRDefault="00B70BAB" w:rsidP="00710A20">
            <w:pPr>
              <w:widowControl w:val="0"/>
              <w:jc w:val="center"/>
              <w:rPr>
                <w:sz w:val="20"/>
                <w:szCs w:val="20"/>
              </w:rPr>
            </w:pPr>
          </w:p>
        </w:tc>
      </w:tr>
      <w:tr w:rsidR="00B70BAB" w:rsidRPr="00394923" w14:paraId="3FE104D6" w14:textId="77777777" w:rsidTr="00D76A7C">
        <w:trPr>
          <w:trHeight w:val="132"/>
        </w:trPr>
        <w:tc>
          <w:tcPr>
            <w:tcW w:w="1157" w:type="dxa"/>
            <w:tcBorders>
              <w:top w:val="single" w:sz="4" w:space="0" w:color="000000"/>
              <w:left w:val="single" w:sz="4" w:space="0" w:color="000000"/>
              <w:bottom w:val="single" w:sz="4" w:space="0" w:color="000000"/>
              <w:right w:val="single" w:sz="4" w:space="0" w:color="000000"/>
            </w:tcBorders>
          </w:tcPr>
          <w:p w14:paraId="46876448" w14:textId="77777777" w:rsidR="00B70BAB" w:rsidRPr="00394923" w:rsidRDefault="00B70BAB" w:rsidP="00397B5A">
            <w:pPr>
              <w:pStyle w:val="ListParagraph"/>
              <w:widowControl w:val="0"/>
              <w:numPr>
                <w:ilvl w:val="1"/>
                <w:numId w:val="1"/>
              </w:numPr>
              <w:rPr>
                <w:rFonts w:ascii="Times New Roman" w:hAnsi="Times New Roman" w:cs="Times New Roman"/>
                <w:sz w:val="20"/>
                <w:szCs w:val="20"/>
                <w:lang w:val="lt-LT"/>
              </w:rPr>
            </w:pPr>
          </w:p>
        </w:tc>
        <w:tc>
          <w:tcPr>
            <w:tcW w:w="2799" w:type="dxa"/>
            <w:tcBorders>
              <w:top w:val="single" w:sz="4" w:space="0" w:color="000000"/>
              <w:left w:val="single" w:sz="4" w:space="0" w:color="000000"/>
              <w:bottom w:val="single" w:sz="4" w:space="0" w:color="000000"/>
              <w:right w:val="single" w:sz="4" w:space="0" w:color="000000"/>
            </w:tcBorders>
          </w:tcPr>
          <w:p w14:paraId="531F00FC" w14:textId="77777777" w:rsidR="00B70BAB" w:rsidRPr="00394923" w:rsidRDefault="00B70BAB" w:rsidP="00397B5A">
            <w:pPr>
              <w:widowControl w:val="0"/>
              <w:rPr>
                <w:b/>
                <w:sz w:val="20"/>
                <w:szCs w:val="20"/>
              </w:rPr>
            </w:pPr>
            <w:proofErr w:type="spellStart"/>
            <w:r w:rsidRPr="00394923">
              <w:rPr>
                <w:bCs/>
                <w:sz w:val="20"/>
                <w:szCs w:val="20"/>
              </w:rPr>
              <w:t>Chromatografinės</w:t>
            </w:r>
            <w:proofErr w:type="spellEnd"/>
            <w:r w:rsidRPr="00394923">
              <w:rPr>
                <w:bCs/>
                <w:sz w:val="20"/>
                <w:szCs w:val="20"/>
              </w:rPr>
              <w:t xml:space="preserve"> priemonės</w:t>
            </w:r>
          </w:p>
        </w:tc>
        <w:tc>
          <w:tcPr>
            <w:tcW w:w="4385" w:type="dxa"/>
            <w:tcBorders>
              <w:top w:val="single" w:sz="4" w:space="0" w:color="000000"/>
              <w:left w:val="single" w:sz="4" w:space="0" w:color="000000"/>
              <w:bottom w:val="single" w:sz="4" w:space="0" w:color="000000"/>
              <w:right w:val="single" w:sz="4" w:space="0" w:color="000000"/>
            </w:tcBorders>
          </w:tcPr>
          <w:p w14:paraId="6775B3CA" w14:textId="77777777" w:rsidR="00B70BAB" w:rsidRPr="00394923" w:rsidRDefault="00B70BAB" w:rsidP="00397B5A">
            <w:pPr>
              <w:widowControl w:val="0"/>
              <w:rPr>
                <w:sz w:val="20"/>
                <w:szCs w:val="20"/>
                <w:lang w:val="en-US"/>
              </w:rPr>
            </w:pPr>
            <w:r w:rsidRPr="00394923">
              <w:rPr>
                <w:sz w:val="20"/>
                <w:szCs w:val="20"/>
              </w:rPr>
              <w:t xml:space="preserve">Pradinis užsukamų plastikinių </w:t>
            </w:r>
            <w:proofErr w:type="spellStart"/>
            <w:r w:rsidRPr="00394923">
              <w:rPr>
                <w:sz w:val="20"/>
                <w:szCs w:val="20"/>
              </w:rPr>
              <w:t>chromatografinių</w:t>
            </w:r>
            <w:proofErr w:type="spellEnd"/>
            <w:r w:rsidRPr="00394923">
              <w:rPr>
                <w:sz w:val="20"/>
                <w:szCs w:val="20"/>
              </w:rPr>
              <w:t xml:space="preserve"> 1,5-2 ml buteliukų rinkinys. Ne mažiau nei 1000 vnt. buteliukų ir 1500 vnt. užsukamų kamštelių.</w:t>
            </w:r>
          </w:p>
        </w:tc>
        <w:tc>
          <w:tcPr>
            <w:tcW w:w="4609" w:type="dxa"/>
            <w:tcBorders>
              <w:top w:val="single" w:sz="4" w:space="0" w:color="000000"/>
              <w:left w:val="single" w:sz="4" w:space="0" w:color="000000"/>
              <w:bottom w:val="single" w:sz="4" w:space="0" w:color="000000"/>
              <w:right w:val="single" w:sz="4" w:space="0" w:color="000000"/>
            </w:tcBorders>
          </w:tcPr>
          <w:p w14:paraId="0E79E3EA" w14:textId="0DC559A2" w:rsidR="00B70BAB" w:rsidRPr="00394923" w:rsidRDefault="00B70BAB" w:rsidP="00397B5A">
            <w:pPr>
              <w:widowControl w:val="0"/>
              <w:rPr>
                <w:sz w:val="20"/>
                <w:szCs w:val="20"/>
              </w:rPr>
            </w:pPr>
            <w:r w:rsidRPr="00394923">
              <w:rPr>
                <w:sz w:val="20"/>
                <w:szCs w:val="20"/>
              </w:rPr>
              <w:t xml:space="preserve">Komplektuojamas pradinis užsukamų plastikinių </w:t>
            </w:r>
            <w:proofErr w:type="spellStart"/>
            <w:r w:rsidRPr="00394923">
              <w:rPr>
                <w:sz w:val="20"/>
                <w:szCs w:val="20"/>
              </w:rPr>
              <w:t>chromatografinių</w:t>
            </w:r>
            <w:proofErr w:type="spellEnd"/>
            <w:r w:rsidRPr="00394923">
              <w:rPr>
                <w:sz w:val="20"/>
                <w:szCs w:val="20"/>
              </w:rPr>
              <w:t xml:space="preserve"> 1,5-2 ml buteliukų rinkinys. 1000 vnt. buteliukų ir 1500 vnt. užsukamų kamštelių.</w:t>
            </w:r>
          </w:p>
          <w:p w14:paraId="75295328" w14:textId="77777777" w:rsidR="00B70BAB" w:rsidRPr="00394923" w:rsidRDefault="00B70BAB" w:rsidP="00397B5A">
            <w:pPr>
              <w:widowControl w:val="0"/>
              <w:rPr>
                <w:sz w:val="20"/>
                <w:szCs w:val="20"/>
              </w:rPr>
            </w:pPr>
            <w:hyperlink r:id="rId5" w:history="1">
              <w:r w:rsidRPr="00394923">
                <w:rPr>
                  <w:rStyle w:val="Hyperlink"/>
                  <w:sz w:val="20"/>
                  <w:szCs w:val="20"/>
                </w:rPr>
                <w:t>https://www.mn-net.com/screw-neck-vial-n-9-11.6x32.0-mm-1.1-ml-cone-in-solid-glass-bottom-clear-702006?c=6262</w:t>
              </w:r>
            </w:hyperlink>
          </w:p>
          <w:p w14:paraId="4D682CDA" w14:textId="77777777" w:rsidR="00B70BAB" w:rsidRPr="00394923" w:rsidRDefault="00B70BAB" w:rsidP="00397B5A">
            <w:pPr>
              <w:widowControl w:val="0"/>
              <w:rPr>
                <w:sz w:val="20"/>
                <w:szCs w:val="20"/>
              </w:rPr>
            </w:pPr>
            <w:r w:rsidRPr="00394923">
              <w:rPr>
                <w:sz w:val="20"/>
                <w:szCs w:val="20"/>
              </w:rPr>
              <w:t>https://www.mn-net.com/screw-closure-n-9-pp-blue-center-hole-silicone-white/ptfe-red-1.0-mm-702287.1</w:t>
            </w:r>
          </w:p>
          <w:p w14:paraId="308D82D5" w14:textId="77777777" w:rsidR="00B70BAB" w:rsidRPr="00394923" w:rsidRDefault="00B70BAB" w:rsidP="00397B5A">
            <w:pPr>
              <w:widowControl w:val="0"/>
              <w:rPr>
                <w:sz w:val="20"/>
                <w:szCs w:val="20"/>
              </w:rPr>
            </w:pPr>
          </w:p>
        </w:tc>
      </w:tr>
      <w:tr w:rsidR="00B70BAB" w:rsidRPr="00394923" w14:paraId="1B0B7571" w14:textId="77777777" w:rsidTr="00394923">
        <w:tc>
          <w:tcPr>
            <w:tcW w:w="1157" w:type="dxa"/>
            <w:tcBorders>
              <w:top w:val="single" w:sz="4" w:space="0" w:color="000000"/>
              <w:left w:val="single" w:sz="4" w:space="0" w:color="000000"/>
              <w:bottom w:val="single" w:sz="4" w:space="0" w:color="000000"/>
              <w:right w:val="single" w:sz="4" w:space="0" w:color="000000"/>
            </w:tcBorders>
          </w:tcPr>
          <w:p w14:paraId="36836F51" w14:textId="77777777" w:rsidR="00B70BAB" w:rsidRPr="00394923" w:rsidRDefault="00B70BAB" w:rsidP="00397B5A">
            <w:pPr>
              <w:pStyle w:val="ListParagraph"/>
              <w:widowControl w:val="0"/>
              <w:numPr>
                <w:ilvl w:val="1"/>
                <w:numId w:val="1"/>
              </w:numPr>
              <w:rPr>
                <w:rFonts w:ascii="Times New Roman" w:hAnsi="Times New Roman" w:cs="Times New Roman"/>
                <w:sz w:val="20"/>
                <w:szCs w:val="20"/>
                <w:lang w:val="lt-LT"/>
              </w:rPr>
            </w:pPr>
          </w:p>
        </w:tc>
        <w:tc>
          <w:tcPr>
            <w:tcW w:w="2799" w:type="dxa"/>
            <w:tcBorders>
              <w:top w:val="single" w:sz="4" w:space="0" w:color="000000"/>
              <w:left w:val="single" w:sz="4" w:space="0" w:color="000000"/>
              <w:bottom w:val="single" w:sz="4" w:space="0" w:color="000000"/>
              <w:right w:val="single" w:sz="4" w:space="0" w:color="000000"/>
            </w:tcBorders>
          </w:tcPr>
          <w:p w14:paraId="6B524DA4" w14:textId="77777777" w:rsidR="00B70BAB" w:rsidRPr="00394923" w:rsidRDefault="00B70BAB" w:rsidP="00397B5A">
            <w:pPr>
              <w:widowControl w:val="0"/>
              <w:rPr>
                <w:bCs/>
                <w:sz w:val="20"/>
                <w:szCs w:val="20"/>
              </w:rPr>
            </w:pPr>
            <w:proofErr w:type="spellStart"/>
            <w:r w:rsidRPr="00394923">
              <w:rPr>
                <w:bCs/>
                <w:sz w:val="20"/>
                <w:szCs w:val="20"/>
              </w:rPr>
              <w:t>Chromatografinė</w:t>
            </w:r>
            <w:proofErr w:type="spellEnd"/>
            <w:r w:rsidRPr="00394923">
              <w:rPr>
                <w:bCs/>
                <w:sz w:val="20"/>
                <w:szCs w:val="20"/>
              </w:rPr>
              <w:t xml:space="preserve"> kolonėlė</w:t>
            </w:r>
          </w:p>
        </w:tc>
        <w:tc>
          <w:tcPr>
            <w:tcW w:w="4385" w:type="dxa"/>
            <w:tcBorders>
              <w:top w:val="single" w:sz="4" w:space="0" w:color="000000"/>
              <w:left w:val="single" w:sz="4" w:space="0" w:color="000000"/>
              <w:bottom w:val="single" w:sz="4" w:space="0" w:color="000000"/>
              <w:right w:val="single" w:sz="4" w:space="0" w:color="000000"/>
            </w:tcBorders>
          </w:tcPr>
          <w:p w14:paraId="4F7976E7" w14:textId="77777777" w:rsidR="00B70BAB" w:rsidRPr="00394923" w:rsidRDefault="00B70BAB" w:rsidP="00397B5A">
            <w:pPr>
              <w:widowControl w:val="0"/>
              <w:rPr>
                <w:sz w:val="20"/>
                <w:szCs w:val="20"/>
              </w:rPr>
            </w:pPr>
            <w:r w:rsidRPr="00394923">
              <w:rPr>
                <w:sz w:val="20"/>
                <w:szCs w:val="20"/>
              </w:rPr>
              <w:t xml:space="preserve">Privaloma, inertinio tipo, ilgis ne mažiau nei 10 cm ilgio, C18 tipo </w:t>
            </w:r>
            <w:proofErr w:type="spellStart"/>
            <w:r w:rsidRPr="00394923">
              <w:rPr>
                <w:sz w:val="20"/>
                <w:szCs w:val="20"/>
              </w:rPr>
              <w:t>sorbentas</w:t>
            </w:r>
            <w:proofErr w:type="spellEnd"/>
            <w:r w:rsidRPr="00394923">
              <w:rPr>
                <w:sz w:val="20"/>
                <w:szCs w:val="20"/>
              </w:rPr>
              <w:t>.</w:t>
            </w:r>
          </w:p>
        </w:tc>
        <w:tc>
          <w:tcPr>
            <w:tcW w:w="4609" w:type="dxa"/>
            <w:tcBorders>
              <w:top w:val="single" w:sz="4" w:space="0" w:color="000000"/>
              <w:left w:val="single" w:sz="4" w:space="0" w:color="000000"/>
              <w:bottom w:val="single" w:sz="4" w:space="0" w:color="000000"/>
              <w:right w:val="single" w:sz="4" w:space="0" w:color="000000"/>
            </w:tcBorders>
          </w:tcPr>
          <w:p w14:paraId="221DD5B4" w14:textId="670C5638" w:rsidR="00B70BAB" w:rsidRPr="00394923" w:rsidRDefault="00B70BAB" w:rsidP="00397B5A">
            <w:pPr>
              <w:widowControl w:val="0"/>
              <w:rPr>
                <w:sz w:val="20"/>
                <w:szCs w:val="20"/>
              </w:rPr>
            </w:pPr>
            <w:r w:rsidRPr="00394923">
              <w:rPr>
                <w:sz w:val="20"/>
                <w:szCs w:val="20"/>
              </w:rPr>
              <w:t xml:space="preserve">Komplektuojama YMC </w:t>
            </w:r>
            <w:proofErr w:type="spellStart"/>
            <w:r w:rsidRPr="00394923">
              <w:rPr>
                <w:sz w:val="20"/>
                <w:szCs w:val="20"/>
              </w:rPr>
              <w:t>Accura</w:t>
            </w:r>
            <w:proofErr w:type="spellEnd"/>
            <w:r w:rsidRPr="00394923">
              <w:rPr>
                <w:sz w:val="20"/>
                <w:szCs w:val="20"/>
              </w:rPr>
              <w:t xml:space="preserve"> </w:t>
            </w:r>
            <w:proofErr w:type="spellStart"/>
            <w:r w:rsidRPr="00394923">
              <w:rPr>
                <w:sz w:val="20"/>
                <w:szCs w:val="20"/>
              </w:rPr>
              <w:t>Triart</w:t>
            </w:r>
            <w:proofErr w:type="spellEnd"/>
            <w:r w:rsidRPr="00394923">
              <w:rPr>
                <w:sz w:val="20"/>
                <w:szCs w:val="20"/>
              </w:rPr>
              <w:t xml:space="preserve"> kolonėlė su C18 tipo </w:t>
            </w:r>
            <w:proofErr w:type="spellStart"/>
            <w:r w:rsidRPr="00394923">
              <w:rPr>
                <w:sz w:val="20"/>
                <w:szCs w:val="20"/>
              </w:rPr>
              <w:t>sorbentu</w:t>
            </w:r>
            <w:proofErr w:type="spellEnd"/>
            <w:r w:rsidRPr="00394923">
              <w:rPr>
                <w:sz w:val="20"/>
                <w:szCs w:val="20"/>
              </w:rPr>
              <w:t>.</w:t>
            </w:r>
          </w:p>
          <w:p w14:paraId="6D9C2A30" w14:textId="77777777" w:rsidR="00B70BAB" w:rsidRPr="00394923" w:rsidRDefault="00B70BAB" w:rsidP="00397B5A">
            <w:pPr>
              <w:widowControl w:val="0"/>
              <w:rPr>
                <w:i/>
                <w:iCs/>
                <w:sz w:val="20"/>
                <w:szCs w:val="20"/>
              </w:rPr>
            </w:pPr>
            <w:r w:rsidRPr="00394923">
              <w:rPr>
                <w:i/>
                <w:iCs/>
                <w:sz w:val="20"/>
                <w:szCs w:val="20"/>
              </w:rPr>
              <w:t>C18.pdf , 2psl.</w:t>
            </w:r>
          </w:p>
        </w:tc>
      </w:tr>
      <w:tr w:rsidR="00B70BAB" w:rsidRPr="00394923" w14:paraId="5D9190F4" w14:textId="77777777" w:rsidTr="00394923">
        <w:tc>
          <w:tcPr>
            <w:tcW w:w="1157" w:type="dxa"/>
            <w:tcBorders>
              <w:top w:val="single" w:sz="4" w:space="0" w:color="000000"/>
              <w:left w:val="single" w:sz="4" w:space="0" w:color="000000"/>
              <w:bottom w:val="single" w:sz="4" w:space="0" w:color="000000"/>
              <w:right w:val="single" w:sz="4" w:space="0" w:color="000000"/>
            </w:tcBorders>
          </w:tcPr>
          <w:p w14:paraId="21A52939" w14:textId="77777777" w:rsidR="00B70BAB" w:rsidRPr="00394923" w:rsidRDefault="00B70BAB" w:rsidP="00397B5A">
            <w:pPr>
              <w:pStyle w:val="ListParagraph"/>
              <w:widowControl w:val="0"/>
              <w:numPr>
                <w:ilvl w:val="0"/>
                <w:numId w:val="1"/>
              </w:numPr>
              <w:rPr>
                <w:rFonts w:ascii="Times New Roman" w:hAnsi="Times New Roman" w:cs="Times New Roman"/>
                <w:sz w:val="20"/>
                <w:szCs w:val="20"/>
                <w:lang w:val="lt-LT"/>
              </w:rPr>
            </w:pPr>
          </w:p>
        </w:tc>
        <w:tc>
          <w:tcPr>
            <w:tcW w:w="2799" w:type="dxa"/>
            <w:tcBorders>
              <w:top w:val="single" w:sz="4" w:space="0" w:color="000000"/>
              <w:left w:val="single" w:sz="4" w:space="0" w:color="000000"/>
              <w:bottom w:val="single" w:sz="4" w:space="0" w:color="000000"/>
              <w:right w:val="single" w:sz="4" w:space="0" w:color="000000"/>
            </w:tcBorders>
          </w:tcPr>
          <w:p w14:paraId="582B39E3" w14:textId="77777777" w:rsidR="00B70BAB" w:rsidRPr="00394923" w:rsidRDefault="00B70BAB" w:rsidP="00397B5A">
            <w:pPr>
              <w:widowControl w:val="0"/>
              <w:rPr>
                <w:sz w:val="20"/>
                <w:szCs w:val="20"/>
              </w:rPr>
            </w:pPr>
            <w:r w:rsidRPr="00394923">
              <w:rPr>
                <w:sz w:val="20"/>
                <w:szCs w:val="20"/>
              </w:rPr>
              <w:t>Bendri reikalavimai</w:t>
            </w:r>
          </w:p>
        </w:tc>
        <w:tc>
          <w:tcPr>
            <w:tcW w:w="4385" w:type="dxa"/>
            <w:tcBorders>
              <w:top w:val="single" w:sz="4" w:space="0" w:color="000000"/>
              <w:left w:val="single" w:sz="4" w:space="0" w:color="000000"/>
              <w:bottom w:val="single" w:sz="4" w:space="0" w:color="000000"/>
              <w:right w:val="single" w:sz="4" w:space="0" w:color="000000"/>
            </w:tcBorders>
          </w:tcPr>
          <w:p w14:paraId="0D588C90" w14:textId="77777777" w:rsidR="00B70BAB" w:rsidRPr="00394923" w:rsidRDefault="00B70BAB" w:rsidP="00397B5A">
            <w:pPr>
              <w:widowControl w:val="0"/>
              <w:rPr>
                <w:sz w:val="20"/>
                <w:szCs w:val="20"/>
              </w:rPr>
            </w:pPr>
            <w:r w:rsidRPr="00394923">
              <w:rPr>
                <w:sz w:val="20"/>
                <w:szCs w:val="20"/>
              </w:rPr>
              <w:t>Privalomi</w:t>
            </w:r>
          </w:p>
        </w:tc>
        <w:tc>
          <w:tcPr>
            <w:tcW w:w="4609" w:type="dxa"/>
            <w:tcBorders>
              <w:top w:val="single" w:sz="4" w:space="0" w:color="000000"/>
              <w:left w:val="single" w:sz="4" w:space="0" w:color="000000"/>
              <w:bottom w:val="single" w:sz="4" w:space="0" w:color="000000"/>
              <w:right w:val="single" w:sz="4" w:space="0" w:color="000000"/>
            </w:tcBorders>
          </w:tcPr>
          <w:p w14:paraId="191534A6" w14:textId="77777777" w:rsidR="00B70BAB" w:rsidRPr="00394923" w:rsidRDefault="00B70BAB" w:rsidP="00397B5A">
            <w:pPr>
              <w:widowControl w:val="0"/>
              <w:rPr>
                <w:sz w:val="20"/>
                <w:szCs w:val="20"/>
              </w:rPr>
            </w:pPr>
          </w:p>
        </w:tc>
      </w:tr>
      <w:tr w:rsidR="00B70BAB" w:rsidRPr="00394923" w14:paraId="5B68AEF9" w14:textId="77777777" w:rsidTr="00394923">
        <w:tc>
          <w:tcPr>
            <w:tcW w:w="1157" w:type="dxa"/>
            <w:tcBorders>
              <w:top w:val="single" w:sz="4" w:space="0" w:color="000000"/>
              <w:left w:val="single" w:sz="4" w:space="0" w:color="000000"/>
              <w:bottom w:val="single" w:sz="4" w:space="0" w:color="000000"/>
              <w:right w:val="single" w:sz="4" w:space="0" w:color="000000"/>
            </w:tcBorders>
          </w:tcPr>
          <w:p w14:paraId="3472D9E0" w14:textId="77777777" w:rsidR="00B70BAB" w:rsidRPr="00394923" w:rsidRDefault="00B70BAB" w:rsidP="00397B5A">
            <w:pPr>
              <w:pStyle w:val="ListParagraph"/>
              <w:widowControl w:val="0"/>
              <w:numPr>
                <w:ilvl w:val="1"/>
                <w:numId w:val="1"/>
              </w:numPr>
              <w:rPr>
                <w:rFonts w:ascii="Times New Roman" w:hAnsi="Times New Roman" w:cs="Times New Roman"/>
                <w:sz w:val="20"/>
                <w:szCs w:val="20"/>
                <w:lang w:val="lt-LT"/>
              </w:rPr>
            </w:pPr>
          </w:p>
        </w:tc>
        <w:tc>
          <w:tcPr>
            <w:tcW w:w="2799" w:type="dxa"/>
            <w:tcBorders>
              <w:top w:val="single" w:sz="4" w:space="0" w:color="000000"/>
              <w:left w:val="single" w:sz="4" w:space="0" w:color="000000"/>
              <w:bottom w:val="single" w:sz="4" w:space="0" w:color="000000"/>
              <w:right w:val="single" w:sz="4" w:space="0" w:color="000000"/>
            </w:tcBorders>
          </w:tcPr>
          <w:p w14:paraId="351D3C2B" w14:textId="77777777" w:rsidR="00B70BAB" w:rsidRPr="00394923" w:rsidRDefault="00B70BAB" w:rsidP="00397B5A">
            <w:pPr>
              <w:widowControl w:val="0"/>
              <w:rPr>
                <w:sz w:val="20"/>
                <w:szCs w:val="20"/>
              </w:rPr>
            </w:pPr>
            <w:r w:rsidRPr="00394923">
              <w:rPr>
                <w:sz w:val="20"/>
                <w:szCs w:val="20"/>
              </w:rPr>
              <w:t>Suderinamumas</w:t>
            </w:r>
          </w:p>
        </w:tc>
        <w:tc>
          <w:tcPr>
            <w:tcW w:w="4385" w:type="dxa"/>
            <w:tcBorders>
              <w:top w:val="single" w:sz="4" w:space="0" w:color="000000"/>
              <w:left w:val="single" w:sz="4" w:space="0" w:color="000000"/>
              <w:bottom w:val="single" w:sz="4" w:space="0" w:color="000000"/>
              <w:right w:val="single" w:sz="4" w:space="0" w:color="000000"/>
            </w:tcBorders>
          </w:tcPr>
          <w:p w14:paraId="3D9A16A3" w14:textId="77777777" w:rsidR="00B70BAB" w:rsidRPr="00394923" w:rsidRDefault="00B70BAB" w:rsidP="00397B5A">
            <w:pPr>
              <w:widowControl w:val="0"/>
              <w:rPr>
                <w:sz w:val="20"/>
                <w:szCs w:val="20"/>
              </w:rPr>
            </w:pPr>
            <w:r w:rsidRPr="00394923">
              <w:rPr>
                <w:sz w:val="20"/>
                <w:szCs w:val="20"/>
              </w:rPr>
              <w:t xml:space="preserve">Skysčių </w:t>
            </w:r>
            <w:proofErr w:type="spellStart"/>
            <w:r w:rsidRPr="00394923">
              <w:rPr>
                <w:sz w:val="20"/>
                <w:szCs w:val="20"/>
              </w:rPr>
              <w:t>chromatografas</w:t>
            </w:r>
            <w:proofErr w:type="spellEnd"/>
            <w:r w:rsidRPr="00394923">
              <w:rPr>
                <w:sz w:val="20"/>
                <w:szCs w:val="20"/>
              </w:rPr>
              <w:t xml:space="preserve"> ir visi jo moduliai turi būti suderinami ir tiesiogiai valdomi turimos </w:t>
            </w:r>
            <w:proofErr w:type="spellStart"/>
            <w:r w:rsidRPr="00394923">
              <w:rPr>
                <w:sz w:val="20"/>
                <w:szCs w:val="20"/>
              </w:rPr>
              <w:t>Shimadzu</w:t>
            </w:r>
            <w:proofErr w:type="spellEnd"/>
            <w:r w:rsidRPr="00394923">
              <w:rPr>
                <w:sz w:val="20"/>
                <w:szCs w:val="20"/>
              </w:rPr>
              <w:t xml:space="preserve"> LCMS-9030 skrydžio laiko masių spektrometrijos detektoriaus programinės įrangos </w:t>
            </w:r>
            <w:proofErr w:type="spellStart"/>
            <w:r w:rsidRPr="00394923">
              <w:rPr>
                <w:sz w:val="20"/>
                <w:szCs w:val="20"/>
              </w:rPr>
              <w:t>LabSolutions</w:t>
            </w:r>
            <w:proofErr w:type="spellEnd"/>
            <w:r w:rsidRPr="00394923">
              <w:rPr>
                <w:sz w:val="20"/>
                <w:szCs w:val="20"/>
              </w:rPr>
              <w:t xml:space="preserve"> LCMS.</w:t>
            </w:r>
          </w:p>
        </w:tc>
        <w:tc>
          <w:tcPr>
            <w:tcW w:w="4609" w:type="dxa"/>
            <w:tcBorders>
              <w:top w:val="single" w:sz="4" w:space="0" w:color="000000"/>
              <w:left w:val="single" w:sz="4" w:space="0" w:color="000000"/>
              <w:bottom w:val="single" w:sz="4" w:space="0" w:color="000000"/>
              <w:right w:val="single" w:sz="4" w:space="0" w:color="000000"/>
            </w:tcBorders>
          </w:tcPr>
          <w:p w14:paraId="092689BB" w14:textId="4A09E7C5" w:rsidR="00B70BAB" w:rsidRPr="00394923" w:rsidRDefault="00B70BAB" w:rsidP="00397B5A">
            <w:pPr>
              <w:widowControl w:val="0"/>
              <w:rPr>
                <w:sz w:val="20"/>
                <w:szCs w:val="20"/>
              </w:rPr>
            </w:pPr>
            <w:r w:rsidRPr="00394923">
              <w:rPr>
                <w:sz w:val="20"/>
                <w:szCs w:val="20"/>
              </w:rPr>
              <w:t xml:space="preserve">Skysčių </w:t>
            </w:r>
            <w:proofErr w:type="spellStart"/>
            <w:r w:rsidRPr="00394923">
              <w:rPr>
                <w:sz w:val="20"/>
                <w:szCs w:val="20"/>
              </w:rPr>
              <w:t>chromatografas</w:t>
            </w:r>
            <w:proofErr w:type="spellEnd"/>
            <w:r w:rsidRPr="00394923">
              <w:rPr>
                <w:sz w:val="20"/>
                <w:szCs w:val="20"/>
              </w:rPr>
              <w:t xml:space="preserve"> ir visi jo moduliai yra suderinami ir  gali būti tiesiogiai valdomi turimos </w:t>
            </w:r>
            <w:proofErr w:type="spellStart"/>
            <w:r w:rsidRPr="00394923">
              <w:rPr>
                <w:sz w:val="20"/>
                <w:szCs w:val="20"/>
              </w:rPr>
              <w:t>Shimadzu</w:t>
            </w:r>
            <w:proofErr w:type="spellEnd"/>
            <w:r w:rsidRPr="00394923">
              <w:rPr>
                <w:sz w:val="20"/>
                <w:szCs w:val="20"/>
              </w:rPr>
              <w:t xml:space="preserve"> LCMS-9030 skrydžio laiko masių spektrometrijos detektoriaus programinės įrangos </w:t>
            </w:r>
            <w:proofErr w:type="spellStart"/>
            <w:r w:rsidRPr="00394923">
              <w:rPr>
                <w:sz w:val="20"/>
                <w:szCs w:val="20"/>
              </w:rPr>
              <w:t>LabSolutions</w:t>
            </w:r>
            <w:proofErr w:type="spellEnd"/>
            <w:r w:rsidRPr="00394923">
              <w:rPr>
                <w:sz w:val="20"/>
                <w:szCs w:val="20"/>
              </w:rPr>
              <w:t xml:space="preserve"> LCMS.</w:t>
            </w:r>
          </w:p>
          <w:p w14:paraId="267E6EAD" w14:textId="77777777" w:rsidR="00B70BAB" w:rsidRPr="00394923" w:rsidRDefault="00B70BAB" w:rsidP="00397B5A">
            <w:pPr>
              <w:widowControl w:val="0"/>
              <w:rPr>
                <w:i/>
                <w:iCs/>
                <w:sz w:val="20"/>
                <w:szCs w:val="20"/>
              </w:rPr>
            </w:pPr>
            <w:r w:rsidRPr="00394923">
              <w:rPr>
                <w:i/>
                <w:iCs/>
                <w:sz w:val="20"/>
                <w:szCs w:val="20"/>
              </w:rPr>
              <w:t>Amendment.pdf, 1 psl.</w:t>
            </w:r>
          </w:p>
        </w:tc>
      </w:tr>
      <w:tr w:rsidR="00B70BAB" w:rsidRPr="00394923" w14:paraId="0B8D5AEB" w14:textId="77777777" w:rsidTr="00D76A7C">
        <w:trPr>
          <w:trHeight w:val="1792"/>
        </w:trPr>
        <w:tc>
          <w:tcPr>
            <w:tcW w:w="1157" w:type="dxa"/>
            <w:tcBorders>
              <w:top w:val="single" w:sz="4" w:space="0" w:color="000000"/>
              <w:left w:val="single" w:sz="4" w:space="0" w:color="000000"/>
              <w:bottom w:val="single" w:sz="4" w:space="0" w:color="000000"/>
              <w:right w:val="single" w:sz="4" w:space="0" w:color="000000"/>
            </w:tcBorders>
          </w:tcPr>
          <w:p w14:paraId="5A0D7546" w14:textId="77777777" w:rsidR="00B70BAB" w:rsidRPr="00394923" w:rsidRDefault="00B70BAB" w:rsidP="00397B5A">
            <w:pPr>
              <w:pStyle w:val="ListParagraph"/>
              <w:widowControl w:val="0"/>
              <w:numPr>
                <w:ilvl w:val="1"/>
                <w:numId w:val="1"/>
              </w:numPr>
              <w:rPr>
                <w:rFonts w:ascii="Times New Roman" w:hAnsi="Times New Roman" w:cs="Times New Roman"/>
                <w:sz w:val="20"/>
                <w:szCs w:val="20"/>
                <w:lang w:val="lt-LT"/>
              </w:rPr>
            </w:pPr>
          </w:p>
        </w:tc>
        <w:tc>
          <w:tcPr>
            <w:tcW w:w="2799" w:type="dxa"/>
            <w:tcBorders>
              <w:top w:val="single" w:sz="4" w:space="0" w:color="000000"/>
              <w:left w:val="single" w:sz="4" w:space="0" w:color="000000"/>
              <w:bottom w:val="single" w:sz="4" w:space="0" w:color="000000"/>
              <w:right w:val="single" w:sz="4" w:space="0" w:color="000000"/>
            </w:tcBorders>
          </w:tcPr>
          <w:p w14:paraId="5158F112" w14:textId="77777777" w:rsidR="00B70BAB" w:rsidRPr="00394923" w:rsidRDefault="00B70BAB" w:rsidP="00397B5A">
            <w:pPr>
              <w:widowControl w:val="0"/>
              <w:rPr>
                <w:sz w:val="20"/>
                <w:szCs w:val="20"/>
              </w:rPr>
            </w:pPr>
            <w:r w:rsidRPr="00394923">
              <w:rPr>
                <w:sz w:val="20"/>
                <w:szCs w:val="20"/>
              </w:rPr>
              <w:t>Komplektacija</w:t>
            </w:r>
          </w:p>
        </w:tc>
        <w:tc>
          <w:tcPr>
            <w:tcW w:w="4385" w:type="dxa"/>
            <w:tcBorders>
              <w:top w:val="single" w:sz="4" w:space="0" w:color="000000"/>
              <w:left w:val="single" w:sz="4" w:space="0" w:color="000000"/>
              <w:bottom w:val="single" w:sz="4" w:space="0" w:color="000000"/>
              <w:right w:val="single" w:sz="4" w:space="0" w:color="000000"/>
            </w:tcBorders>
          </w:tcPr>
          <w:p w14:paraId="5C2515EE" w14:textId="77777777" w:rsidR="00B70BAB" w:rsidRPr="00394923" w:rsidRDefault="00B70BAB" w:rsidP="00397B5A">
            <w:pPr>
              <w:widowControl w:val="0"/>
              <w:rPr>
                <w:sz w:val="20"/>
                <w:szCs w:val="20"/>
              </w:rPr>
            </w:pPr>
            <w:r w:rsidRPr="00394923">
              <w:rPr>
                <w:sz w:val="20"/>
                <w:szCs w:val="20"/>
              </w:rPr>
              <w:t xml:space="preserve">Privalomi visi komunikacijos kabeliai ir elementai sujungimui moduliams tarpusavyje ir su esama programinės įrangos instaliacija. Privalomi </w:t>
            </w:r>
            <w:proofErr w:type="spellStart"/>
            <w:r w:rsidRPr="00394923">
              <w:rPr>
                <w:sz w:val="20"/>
                <w:szCs w:val="20"/>
              </w:rPr>
              <w:t>bioinertiniai</w:t>
            </w:r>
            <w:proofErr w:type="spellEnd"/>
            <w:r w:rsidRPr="00394923">
              <w:rPr>
                <w:sz w:val="20"/>
                <w:szCs w:val="20"/>
              </w:rPr>
              <w:t xml:space="preserve"> vamzdeliai ir susiję elementai modulius sujungti tarpusavyje ir su esama LCMS-9030 sistema.</w:t>
            </w:r>
          </w:p>
        </w:tc>
        <w:tc>
          <w:tcPr>
            <w:tcW w:w="4609" w:type="dxa"/>
            <w:tcBorders>
              <w:top w:val="single" w:sz="4" w:space="0" w:color="000000"/>
              <w:left w:val="single" w:sz="4" w:space="0" w:color="000000"/>
              <w:bottom w:val="single" w:sz="4" w:space="0" w:color="000000"/>
              <w:right w:val="single" w:sz="4" w:space="0" w:color="000000"/>
            </w:tcBorders>
          </w:tcPr>
          <w:p w14:paraId="166A1011" w14:textId="5F548F4A" w:rsidR="00B70BAB" w:rsidRPr="00394923" w:rsidRDefault="00B70BAB" w:rsidP="00397B5A">
            <w:pPr>
              <w:widowControl w:val="0"/>
              <w:rPr>
                <w:sz w:val="20"/>
                <w:szCs w:val="20"/>
              </w:rPr>
            </w:pPr>
            <w:r w:rsidRPr="00394923">
              <w:rPr>
                <w:sz w:val="20"/>
                <w:szCs w:val="20"/>
              </w:rPr>
              <w:t xml:space="preserve">Komplektuojami visi komunikacijos kabeliai ir elementai sujungimui moduliams tarpusavyje ir su esama programinės įrangos instaliacija. Privalomi </w:t>
            </w:r>
            <w:proofErr w:type="spellStart"/>
            <w:r w:rsidRPr="00394923">
              <w:rPr>
                <w:sz w:val="20"/>
                <w:szCs w:val="20"/>
              </w:rPr>
              <w:t>bioinertiniai</w:t>
            </w:r>
            <w:proofErr w:type="spellEnd"/>
            <w:r w:rsidRPr="00394923">
              <w:rPr>
                <w:sz w:val="20"/>
                <w:szCs w:val="20"/>
              </w:rPr>
              <w:t xml:space="preserve"> vamzdeliai ir susiję elementai modulius sujungti tarpusavyje ir su esama LCMS-9030 sistema</w:t>
            </w:r>
          </w:p>
          <w:p w14:paraId="7DF7192A" w14:textId="77777777" w:rsidR="00B70BAB" w:rsidRPr="00394923" w:rsidRDefault="00B70BAB" w:rsidP="00397B5A">
            <w:pPr>
              <w:widowControl w:val="0"/>
              <w:rPr>
                <w:sz w:val="20"/>
                <w:szCs w:val="20"/>
              </w:rPr>
            </w:pPr>
            <w:r w:rsidRPr="00394923">
              <w:rPr>
                <w:i/>
                <w:iCs/>
                <w:sz w:val="20"/>
                <w:szCs w:val="20"/>
              </w:rPr>
              <w:t>Amendment.pdf, 1 psl.</w:t>
            </w:r>
          </w:p>
        </w:tc>
      </w:tr>
      <w:tr w:rsidR="00B70BAB" w:rsidRPr="00394923" w14:paraId="015A6A8B" w14:textId="77777777" w:rsidTr="00394923">
        <w:trPr>
          <w:trHeight w:val="1768"/>
        </w:trPr>
        <w:tc>
          <w:tcPr>
            <w:tcW w:w="1157" w:type="dxa"/>
            <w:tcBorders>
              <w:top w:val="single" w:sz="4" w:space="0" w:color="000000"/>
              <w:left w:val="single" w:sz="4" w:space="0" w:color="000000"/>
              <w:bottom w:val="single" w:sz="4" w:space="0" w:color="000000"/>
              <w:right w:val="single" w:sz="4" w:space="0" w:color="000000"/>
            </w:tcBorders>
          </w:tcPr>
          <w:p w14:paraId="48E5AA2F" w14:textId="77777777" w:rsidR="00B70BAB" w:rsidRPr="00394923" w:rsidRDefault="00B70BAB" w:rsidP="00397B5A">
            <w:pPr>
              <w:pStyle w:val="ListParagraph"/>
              <w:widowControl w:val="0"/>
              <w:numPr>
                <w:ilvl w:val="0"/>
                <w:numId w:val="1"/>
              </w:numPr>
              <w:rPr>
                <w:rFonts w:ascii="Times New Roman" w:hAnsi="Times New Roman" w:cs="Times New Roman"/>
                <w:sz w:val="20"/>
                <w:szCs w:val="20"/>
                <w:lang w:val="lt-LT"/>
              </w:rPr>
            </w:pPr>
          </w:p>
        </w:tc>
        <w:tc>
          <w:tcPr>
            <w:tcW w:w="2799" w:type="dxa"/>
            <w:tcBorders>
              <w:top w:val="single" w:sz="4" w:space="0" w:color="000000"/>
              <w:left w:val="single" w:sz="4" w:space="0" w:color="000000"/>
              <w:bottom w:val="single" w:sz="4" w:space="0" w:color="000000"/>
              <w:right w:val="single" w:sz="4" w:space="0" w:color="000000"/>
            </w:tcBorders>
          </w:tcPr>
          <w:p w14:paraId="2DBEAB7C" w14:textId="77777777" w:rsidR="00B70BAB" w:rsidRPr="00394923" w:rsidRDefault="00B70BAB" w:rsidP="00397B5A">
            <w:pPr>
              <w:widowControl w:val="0"/>
              <w:rPr>
                <w:b/>
                <w:sz w:val="20"/>
                <w:szCs w:val="20"/>
              </w:rPr>
            </w:pPr>
            <w:r w:rsidRPr="00394923">
              <w:rPr>
                <w:sz w:val="20"/>
                <w:szCs w:val="20"/>
              </w:rPr>
              <w:t>Garantija įrangai</w:t>
            </w:r>
          </w:p>
        </w:tc>
        <w:tc>
          <w:tcPr>
            <w:tcW w:w="4385" w:type="dxa"/>
            <w:tcBorders>
              <w:top w:val="single" w:sz="4" w:space="0" w:color="000000"/>
              <w:left w:val="single" w:sz="4" w:space="0" w:color="000000"/>
              <w:bottom w:val="single" w:sz="4" w:space="0" w:color="000000"/>
              <w:right w:val="single" w:sz="4" w:space="0" w:color="000000"/>
            </w:tcBorders>
          </w:tcPr>
          <w:p w14:paraId="06C588CB" w14:textId="77777777" w:rsidR="00B70BAB" w:rsidRPr="00394923" w:rsidRDefault="00B70BAB" w:rsidP="00397B5A">
            <w:pPr>
              <w:widowControl w:val="0"/>
              <w:rPr>
                <w:sz w:val="20"/>
                <w:szCs w:val="20"/>
              </w:rPr>
            </w:pPr>
            <w:r w:rsidRPr="00394923">
              <w:rPr>
                <w:sz w:val="20"/>
                <w:szCs w:val="20"/>
              </w:rPr>
              <w:t>Ne mažiau nei 24 mėn. Privalo būti įskaičiuotas ir vykdomas 12 mėn. sistemos prevencinis aptarnavimas pagal gamintojo numatytas procedūras ir intervalus. Įtraukiant keičiamas dalis, darbus ir kelionės kaštus.</w:t>
            </w:r>
          </w:p>
        </w:tc>
        <w:tc>
          <w:tcPr>
            <w:tcW w:w="4609" w:type="dxa"/>
            <w:tcBorders>
              <w:top w:val="single" w:sz="4" w:space="0" w:color="000000"/>
              <w:left w:val="single" w:sz="4" w:space="0" w:color="000000"/>
              <w:bottom w:val="single" w:sz="4" w:space="0" w:color="000000"/>
              <w:right w:val="single" w:sz="4" w:space="0" w:color="000000"/>
            </w:tcBorders>
          </w:tcPr>
          <w:p w14:paraId="631D97EE" w14:textId="77777777" w:rsidR="00B70BAB" w:rsidRPr="00394923" w:rsidRDefault="00B70BAB" w:rsidP="00397B5A">
            <w:pPr>
              <w:widowControl w:val="0"/>
              <w:rPr>
                <w:sz w:val="20"/>
                <w:szCs w:val="20"/>
              </w:rPr>
            </w:pPr>
            <w:r w:rsidRPr="00394923">
              <w:rPr>
                <w:sz w:val="20"/>
                <w:szCs w:val="20"/>
              </w:rPr>
              <w:t>24 mėn. Įskaičiuotas ir vykdomas 12 mėn. sistemos prevencinis aptarnavimas pagal gamintojo numatytas procedūras ir intervalus. Įtraukiant keičiamas dalis, darbus ir kelionės kaštus.</w:t>
            </w:r>
          </w:p>
        </w:tc>
      </w:tr>
      <w:tr w:rsidR="00B70BAB" w:rsidRPr="00394923" w14:paraId="5398ECD0" w14:textId="77777777" w:rsidTr="00394923">
        <w:tc>
          <w:tcPr>
            <w:tcW w:w="1157" w:type="dxa"/>
            <w:tcBorders>
              <w:top w:val="single" w:sz="4" w:space="0" w:color="000000"/>
              <w:left w:val="single" w:sz="4" w:space="0" w:color="000000"/>
              <w:bottom w:val="single" w:sz="4" w:space="0" w:color="000000"/>
              <w:right w:val="single" w:sz="4" w:space="0" w:color="000000"/>
            </w:tcBorders>
          </w:tcPr>
          <w:p w14:paraId="04B60B40" w14:textId="77777777" w:rsidR="00B70BAB" w:rsidRPr="00394923" w:rsidRDefault="00B70BAB" w:rsidP="00397B5A">
            <w:pPr>
              <w:pStyle w:val="ListParagraph"/>
              <w:widowControl w:val="0"/>
              <w:numPr>
                <w:ilvl w:val="0"/>
                <w:numId w:val="1"/>
              </w:numPr>
              <w:rPr>
                <w:rFonts w:ascii="Times New Roman" w:hAnsi="Times New Roman" w:cs="Times New Roman"/>
                <w:sz w:val="20"/>
                <w:szCs w:val="20"/>
                <w:lang w:val="lt-LT"/>
              </w:rPr>
            </w:pPr>
          </w:p>
        </w:tc>
        <w:tc>
          <w:tcPr>
            <w:tcW w:w="2799" w:type="dxa"/>
            <w:tcBorders>
              <w:top w:val="single" w:sz="4" w:space="0" w:color="000000"/>
              <w:left w:val="single" w:sz="4" w:space="0" w:color="000000"/>
              <w:bottom w:val="single" w:sz="4" w:space="0" w:color="000000"/>
              <w:right w:val="single" w:sz="4" w:space="0" w:color="000000"/>
            </w:tcBorders>
          </w:tcPr>
          <w:p w14:paraId="56DA44EE" w14:textId="77777777" w:rsidR="00B70BAB" w:rsidRPr="00394923" w:rsidRDefault="00B70BAB" w:rsidP="00397B5A">
            <w:pPr>
              <w:widowControl w:val="0"/>
              <w:rPr>
                <w:b/>
                <w:sz w:val="20"/>
                <w:szCs w:val="20"/>
              </w:rPr>
            </w:pPr>
            <w:r w:rsidRPr="00394923">
              <w:rPr>
                <w:sz w:val="20"/>
                <w:szCs w:val="20"/>
              </w:rPr>
              <w:t>Instaliacija</w:t>
            </w:r>
          </w:p>
        </w:tc>
        <w:tc>
          <w:tcPr>
            <w:tcW w:w="4385" w:type="dxa"/>
            <w:tcBorders>
              <w:top w:val="single" w:sz="4" w:space="0" w:color="000000"/>
              <w:left w:val="single" w:sz="4" w:space="0" w:color="000000"/>
              <w:bottom w:val="single" w:sz="4" w:space="0" w:color="000000"/>
              <w:right w:val="single" w:sz="4" w:space="0" w:color="000000"/>
            </w:tcBorders>
          </w:tcPr>
          <w:p w14:paraId="0E934A05" w14:textId="77777777" w:rsidR="00B70BAB" w:rsidRPr="00394923" w:rsidRDefault="00B70BAB" w:rsidP="00397B5A">
            <w:pPr>
              <w:widowControl w:val="0"/>
              <w:rPr>
                <w:sz w:val="20"/>
                <w:szCs w:val="20"/>
              </w:rPr>
            </w:pPr>
            <w:r w:rsidRPr="00394923">
              <w:rPr>
                <w:sz w:val="20"/>
                <w:szCs w:val="20"/>
              </w:rPr>
              <w:t xml:space="preserve">Įrangos instaliaciją atlieka gamintojo apmokytas tiekėjo inžinierius (kartu su konkurso dokumentais pateikiamas galiojantis apmokymų sertifikatas). Po instaliacijos pateikiama gamintojo paruošta ir </w:t>
            </w:r>
            <w:r w:rsidRPr="00394923">
              <w:rPr>
                <w:sz w:val="20"/>
                <w:szCs w:val="20"/>
              </w:rPr>
              <w:lastRenderedPageBreak/>
              <w:t>užpildyta instaliacijos  ataskaita.</w:t>
            </w:r>
          </w:p>
        </w:tc>
        <w:tc>
          <w:tcPr>
            <w:tcW w:w="4609" w:type="dxa"/>
            <w:tcBorders>
              <w:top w:val="single" w:sz="4" w:space="0" w:color="000000"/>
              <w:left w:val="single" w:sz="4" w:space="0" w:color="000000"/>
              <w:bottom w:val="single" w:sz="4" w:space="0" w:color="000000"/>
              <w:right w:val="single" w:sz="4" w:space="0" w:color="000000"/>
            </w:tcBorders>
          </w:tcPr>
          <w:p w14:paraId="438B5717" w14:textId="77777777" w:rsidR="00B70BAB" w:rsidRPr="00394923" w:rsidRDefault="00B70BAB" w:rsidP="00397B5A">
            <w:pPr>
              <w:widowControl w:val="0"/>
              <w:rPr>
                <w:sz w:val="20"/>
                <w:szCs w:val="20"/>
              </w:rPr>
            </w:pPr>
            <w:r w:rsidRPr="00394923">
              <w:rPr>
                <w:sz w:val="20"/>
                <w:szCs w:val="20"/>
              </w:rPr>
              <w:lastRenderedPageBreak/>
              <w:t xml:space="preserve">Įrangos instaliaciją atlieka gamintojo apmokytas tiekėjo inžinierius (kartu su konkurso dokumentais pateikiamas galiojantis apmokymų sertifikatas). Po instaliacijos pateikiama gamintojo paruošta ir </w:t>
            </w:r>
            <w:r w:rsidRPr="00394923">
              <w:rPr>
                <w:sz w:val="20"/>
                <w:szCs w:val="20"/>
              </w:rPr>
              <w:lastRenderedPageBreak/>
              <w:t>užpildyta instaliacijos  ataskaita.</w:t>
            </w:r>
          </w:p>
        </w:tc>
      </w:tr>
    </w:tbl>
    <w:p w14:paraId="78DC307F" w14:textId="77777777" w:rsidR="00394923" w:rsidRPr="006F3CB3" w:rsidRDefault="00394923" w:rsidP="00394923">
      <w:pPr>
        <w:spacing w:after="0"/>
        <w:jc w:val="both"/>
        <w:rPr>
          <w:sz w:val="20"/>
          <w:szCs w:val="20"/>
          <w:lang w:val="pt-PT"/>
        </w:rPr>
      </w:pPr>
      <w:r w:rsidRPr="006F3CB3">
        <w:rPr>
          <w:sz w:val="20"/>
          <w:szCs w:val="20"/>
          <w:lang w:val="pt-PT"/>
        </w:rPr>
        <w:lastRenderedPageBreak/>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 „prekė yra tvirta, ilgaamžė, funkcionali, ji ar jos sudedamosios dalys tinka naudoti daug kartų ir (ar) lengvai pataisomos, ir (ar) pakeičiamos“.</w:t>
      </w:r>
    </w:p>
    <w:p w14:paraId="323D7784" w14:textId="77777777" w:rsidR="00394923" w:rsidRPr="006F3CB3" w:rsidRDefault="00394923" w:rsidP="00394923">
      <w:pPr>
        <w:spacing w:after="0"/>
        <w:jc w:val="both"/>
        <w:rPr>
          <w:sz w:val="20"/>
          <w:szCs w:val="20"/>
          <w:lang w:val="pt-PT"/>
        </w:rPr>
      </w:pPr>
    </w:p>
    <w:p w14:paraId="7B1ED4B2" w14:textId="77777777" w:rsidR="00394923" w:rsidRPr="006F3CB3" w:rsidRDefault="00394923" w:rsidP="00394923">
      <w:pPr>
        <w:spacing w:after="0"/>
        <w:jc w:val="both"/>
        <w:rPr>
          <w:sz w:val="20"/>
          <w:szCs w:val="20"/>
          <w:lang w:val="pt-PT"/>
        </w:rPr>
      </w:pPr>
      <w:r w:rsidRPr="006F3CB3">
        <w:rPr>
          <w:sz w:val="20"/>
          <w:szCs w:val="20"/>
          <w:lang w:val="pt-PT"/>
        </w:rPr>
        <w:t>Perkama Prekė turi būti tvirta, ilgaamžė, jos sudedamosios dalys lengvai pataisomos, pakeičiamos.</w:t>
      </w:r>
    </w:p>
    <w:p w14:paraId="68D2B762" w14:textId="77777777" w:rsidR="00394923" w:rsidRPr="006F3CB3" w:rsidRDefault="00394923" w:rsidP="00394923">
      <w:pPr>
        <w:spacing w:after="0"/>
        <w:jc w:val="both"/>
        <w:rPr>
          <w:b/>
          <w:bCs/>
          <w:sz w:val="20"/>
          <w:szCs w:val="20"/>
          <w:lang w:val="pt-PT"/>
        </w:rPr>
      </w:pPr>
    </w:p>
    <w:p w14:paraId="76D21B37" w14:textId="77777777" w:rsidR="00394923" w:rsidRPr="006F3CB3" w:rsidRDefault="00394923" w:rsidP="00394923">
      <w:pPr>
        <w:spacing w:after="0"/>
        <w:jc w:val="both"/>
        <w:rPr>
          <w:b/>
          <w:bCs/>
          <w:sz w:val="20"/>
          <w:szCs w:val="20"/>
          <w:lang w:val="pt-PT"/>
        </w:rPr>
      </w:pPr>
      <w:r w:rsidRPr="006F3CB3">
        <w:rPr>
          <w:b/>
          <w:bCs/>
          <w:sz w:val="20"/>
          <w:szCs w:val="20"/>
          <w:lang w:val="pt-PT"/>
        </w:rPr>
        <w:t>Atitiktį reikalavimams įrodantys dokumentai:</w:t>
      </w:r>
    </w:p>
    <w:p w14:paraId="756B0D68" w14:textId="77777777" w:rsidR="00394923" w:rsidRPr="006F3CB3" w:rsidRDefault="00394923" w:rsidP="00394923">
      <w:pPr>
        <w:jc w:val="both"/>
        <w:rPr>
          <w:sz w:val="20"/>
          <w:szCs w:val="20"/>
          <w:lang w:val="pt-PT"/>
        </w:rPr>
      </w:pPr>
      <w:r w:rsidRPr="006F3CB3">
        <w:rPr>
          <w:sz w:val="20"/>
          <w:szCs w:val="20"/>
          <w:lang w:val="pt-PT"/>
        </w:rPr>
        <w:t>Tiekėjas turi pateikti gamintojo ir (ar) tiekėjo techninius dokumentus, gamintojo ir (ar) importuotojo, ir (ar) tiekėjo rašytinį patvirtinimą, ir (ar) tiekėjo deklaraciją (pateikiant objektyvius įrodymus), aplinkosauginę produkto deklaraciją, ir (ar) produktų, kurie bus naudojami atlikti paslaugą ar darbą, sąrašą ir dokumentus, įrodančius, kad priemonės ir (ar) produktai atitinka nustatytus reikalavimus, kad prekė yra tvirta, ilgaamžė, funkcionali, ji ar jos sudedamosios dalys tinka naudoti daug kartų ir (ar) lengvai pataisomos, ir (ar) pakeičiamos arba kitus lygiaverčius įrodymus.</w:t>
      </w:r>
    </w:p>
    <w:p w14:paraId="4879ACC5" w14:textId="77777777" w:rsidR="000A5296" w:rsidRPr="005A18AE" w:rsidRDefault="000A5296" w:rsidP="0083351E">
      <w:pPr>
        <w:rPr>
          <w:szCs w:val="24"/>
        </w:rPr>
      </w:pPr>
    </w:p>
    <w:tbl>
      <w:tblPr>
        <w:tblW w:w="11482" w:type="dxa"/>
        <w:tblInd w:w="1242" w:type="dxa"/>
        <w:tblLayout w:type="fixed"/>
        <w:tblLook w:val="0000" w:firstRow="0" w:lastRow="0" w:firstColumn="0" w:lastColumn="0" w:noHBand="0" w:noVBand="0"/>
      </w:tblPr>
      <w:tblGrid>
        <w:gridCol w:w="6237"/>
        <w:gridCol w:w="5245"/>
      </w:tblGrid>
      <w:tr w:rsidR="0083351E" w:rsidRPr="005A18AE" w14:paraId="0A0A1887" w14:textId="77777777" w:rsidTr="00B24189">
        <w:trPr>
          <w:cantSplit/>
        </w:trPr>
        <w:tc>
          <w:tcPr>
            <w:tcW w:w="6237" w:type="dxa"/>
          </w:tcPr>
          <w:p w14:paraId="3720C57A" w14:textId="77777777" w:rsidR="0083351E" w:rsidRPr="005A18AE" w:rsidRDefault="0083351E" w:rsidP="00B24189">
            <w:pPr>
              <w:spacing w:after="0" w:line="240" w:lineRule="auto"/>
              <w:rPr>
                <w:b/>
                <w:szCs w:val="24"/>
              </w:rPr>
            </w:pPr>
            <w:r w:rsidRPr="005A18AE">
              <w:rPr>
                <w:b/>
                <w:szCs w:val="24"/>
              </w:rPr>
              <w:t xml:space="preserve">Pardavėjas </w:t>
            </w:r>
          </w:p>
        </w:tc>
        <w:tc>
          <w:tcPr>
            <w:tcW w:w="5245" w:type="dxa"/>
          </w:tcPr>
          <w:p w14:paraId="7F44B614" w14:textId="77777777" w:rsidR="0083351E" w:rsidRPr="005A18AE" w:rsidRDefault="0083351E" w:rsidP="00B24189">
            <w:pPr>
              <w:spacing w:after="0" w:line="240" w:lineRule="auto"/>
              <w:rPr>
                <w:b/>
                <w:szCs w:val="24"/>
              </w:rPr>
            </w:pPr>
            <w:r w:rsidRPr="005A18AE">
              <w:rPr>
                <w:b/>
                <w:szCs w:val="24"/>
              </w:rPr>
              <w:t xml:space="preserve">Pirkėjas </w:t>
            </w:r>
          </w:p>
        </w:tc>
      </w:tr>
      <w:tr w:rsidR="00A91B92" w:rsidRPr="005A18AE" w14:paraId="5D466F84" w14:textId="77777777" w:rsidTr="00B24189">
        <w:trPr>
          <w:cantSplit/>
        </w:trPr>
        <w:tc>
          <w:tcPr>
            <w:tcW w:w="6237" w:type="dxa"/>
            <w:vAlign w:val="bottom"/>
          </w:tcPr>
          <w:p w14:paraId="405B9EE0" w14:textId="5F73BEA7" w:rsidR="00A91B92" w:rsidRPr="005A18AE" w:rsidRDefault="00A91B92" w:rsidP="00A91B92">
            <w:pPr>
              <w:spacing w:after="0" w:line="240" w:lineRule="auto"/>
              <w:rPr>
                <w:szCs w:val="24"/>
              </w:rPr>
            </w:pPr>
            <w:r w:rsidRPr="00D742D8">
              <w:t>UAB „Arm Gate“</w:t>
            </w:r>
          </w:p>
        </w:tc>
        <w:tc>
          <w:tcPr>
            <w:tcW w:w="5245" w:type="dxa"/>
          </w:tcPr>
          <w:p w14:paraId="679F3E27" w14:textId="77777777" w:rsidR="00A91B92" w:rsidRPr="005F1BED" w:rsidRDefault="00A91B92" w:rsidP="00A91B92">
            <w:pPr>
              <w:spacing w:line="240" w:lineRule="auto"/>
              <w:rPr>
                <w:b/>
                <w:szCs w:val="24"/>
              </w:rPr>
            </w:pPr>
          </w:p>
          <w:p w14:paraId="6DE74B73" w14:textId="63204C9D" w:rsidR="00A91B92" w:rsidRPr="005A18AE" w:rsidRDefault="00A91B92" w:rsidP="00A91B92">
            <w:pPr>
              <w:spacing w:after="0" w:line="240" w:lineRule="auto"/>
              <w:rPr>
                <w:b/>
                <w:szCs w:val="24"/>
              </w:rPr>
            </w:pPr>
            <w:r w:rsidRPr="005F1BED">
              <w:rPr>
                <w:szCs w:val="24"/>
              </w:rPr>
              <w:t>Nacionalinė visuomenės sveikatos priežiūros laboratorija</w:t>
            </w:r>
          </w:p>
        </w:tc>
      </w:tr>
      <w:tr w:rsidR="00A91B92" w:rsidRPr="005A18AE" w14:paraId="3D739F69" w14:textId="77777777" w:rsidTr="00B24189">
        <w:trPr>
          <w:cantSplit/>
        </w:trPr>
        <w:tc>
          <w:tcPr>
            <w:tcW w:w="6237" w:type="dxa"/>
            <w:vAlign w:val="bottom"/>
          </w:tcPr>
          <w:p w14:paraId="7230F4CA" w14:textId="77777777" w:rsidR="00A91B92" w:rsidRPr="005A18AE" w:rsidRDefault="00A91B92" w:rsidP="00A91B92">
            <w:pPr>
              <w:spacing w:after="0" w:line="240" w:lineRule="auto"/>
              <w:rPr>
                <w:sz w:val="12"/>
                <w:szCs w:val="12"/>
              </w:rPr>
            </w:pPr>
          </w:p>
        </w:tc>
        <w:tc>
          <w:tcPr>
            <w:tcW w:w="5245" w:type="dxa"/>
          </w:tcPr>
          <w:p w14:paraId="5B2BE16B" w14:textId="77777777" w:rsidR="00A91B92" w:rsidRPr="005A18AE" w:rsidRDefault="00A91B92" w:rsidP="00A91B92">
            <w:pPr>
              <w:spacing w:after="0" w:line="240" w:lineRule="auto"/>
              <w:rPr>
                <w:b/>
                <w:sz w:val="12"/>
                <w:szCs w:val="12"/>
              </w:rPr>
            </w:pPr>
          </w:p>
        </w:tc>
      </w:tr>
      <w:tr w:rsidR="00A91B92" w:rsidRPr="005A18AE" w14:paraId="4CCB6CF2" w14:textId="77777777" w:rsidTr="00B24189">
        <w:trPr>
          <w:cantSplit/>
        </w:trPr>
        <w:tc>
          <w:tcPr>
            <w:tcW w:w="6237" w:type="dxa"/>
            <w:vAlign w:val="bottom"/>
          </w:tcPr>
          <w:p w14:paraId="7665FD95" w14:textId="77777777" w:rsidR="00A91B92" w:rsidRPr="00D742D8" w:rsidRDefault="00A91B92" w:rsidP="00A91B92">
            <w:r w:rsidRPr="00D742D8">
              <w:t>Direktorius</w:t>
            </w:r>
          </w:p>
          <w:p w14:paraId="7036A935" w14:textId="41BE3311" w:rsidR="00A91B92" w:rsidRPr="005A18AE" w:rsidRDefault="00A91B92" w:rsidP="00A91B92">
            <w:pPr>
              <w:spacing w:after="0" w:line="240" w:lineRule="auto"/>
              <w:rPr>
                <w:szCs w:val="24"/>
              </w:rPr>
            </w:pPr>
            <w:r w:rsidRPr="00D742D8">
              <w:t>Žydrūnas Stanius</w:t>
            </w:r>
          </w:p>
        </w:tc>
        <w:tc>
          <w:tcPr>
            <w:tcW w:w="5245" w:type="dxa"/>
          </w:tcPr>
          <w:p w14:paraId="18388ECF" w14:textId="4B6F6A97" w:rsidR="00A91B92" w:rsidRPr="005A18AE" w:rsidRDefault="00A91B92" w:rsidP="00A91B92">
            <w:pPr>
              <w:spacing w:after="0" w:line="240" w:lineRule="auto"/>
              <w:rPr>
                <w:b/>
                <w:szCs w:val="24"/>
              </w:rPr>
            </w:pPr>
            <w:proofErr w:type="spellStart"/>
            <w:r w:rsidRPr="005F1BED">
              <w:rPr>
                <w:szCs w:val="24"/>
              </w:rPr>
              <w:t>Virusologinių</w:t>
            </w:r>
            <w:proofErr w:type="spellEnd"/>
            <w:r w:rsidRPr="005F1BED">
              <w:rPr>
                <w:szCs w:val="24"/>
              </w:rPr>
              <w:t xml:space="preserve"> tyrimų poskyrio vedėja-medicinos biologė, laikinai einanti Klinikinių tyrimų skyriaus vedėjo pavaduotojo pareigas, laikinai vykdanti direktoriaus funkcijas Svajūnė Muralytė</w:t>
            </w:r>
          </w:p>
        </w:tc>
      </w:tr>
      <w:tr w:rsidR="0083351E" w:rsidRPr="005A18AE" w14:paraId="6427A958" w14:textId="77777777" w:rsidTr="00B24189">
        <w:trPr>
          <w:trHeight w:val="255"/>
        </w:trPr>
        <w:tc>
          <w:tcPr>
            <w:tcW w:w="6237" w:type="dxa"/>
          </w:tcPr>
          <w:p w14:paraId="331F6046" w14:textId="77777777" w:rsidR="0083351E" w:rsidRPr="005A18AE" w:rsidRDefault="0083351E" w:rsidP="00B24189">
            <w:pPr>
              <w:spacing w:after="0" w:line="240" w:lineRule="auto"/>
              <w:rPr>
                <w:sz w:val="12"/>
                <w:szCs w:val="12"/>
              </w:rPr>
            </w:pPr>
          </w:p>
          <w:p w14:paraId="55BD2788" w14:textId="77777777" w:rsidR="0083351E" w:rsidRPr="005A18AE" w:rsidRDefault="0083351E" w:rsidP="00B24189">
            <w:pPr>
              <w:spacing w:after="0" w:line="240" w:lineRule="auto"/>
              <w:rPr>
                <w:szCs w:val="24"/>
              </w:rPr>
            </w:pPr>
            <w:r w:rsidRPr="005A18AE">
              <w:rPr>
                <w:szCs w:val="24"/>
              </w:rPr>
              <w:t>Parašas</w:t>
            </w:r>
            <w:r w:rsidRPr="005A18AE">
              <w:rPr>
                <w:szCs w:val="24"/>
              </w:rPr>
              <w:tab/>
              <w:t>______________________</w:t>
            </w:r>
          </w:p>
          <w:p w14:paraId="54A27EE5" w14:textId="77777777" w:rsidR="0083351E" w:rsidRPr="005A18AE" w:rsidRDefault="0083351E" w:rsidP="00B24189">
            <w:pPr>
              <w:spacing w:after="0" w:line="240" w:lineRule="auto"/>
              <w:rPr>
                <w:szCs w:val="24"/>
              </w:rPr>
            </w:pPr>
          </w:p>
        </w:tc>
        <w:tc>
          <w:tcPr>
            <w:tcW w:w="5245" w:type="dxa"/>
            <w:noWrap/>
          </w:tcPr>
          <w:p w14:paraId="78EB0602" w14:textId="77777777" w:rsidR="0083351E" w:rsidRPr="005A18AE" w:rsidRDefault="0083351E" w:rsidP="00B24189">
            <w:pPr>
              <w:spacing w:after="0" w:line="240" w:lineRule="auto"/>
              <w:rPr>
                <w:sz w:val="12"/>
                <w:szCs w:val="12"/>
              </w:rPr>
            </w:pPr>
          </w:p>
          <w:p w14:paraId="6B526D5D" w14:textId="77777777" w:rsidR="0083351E" w:rsidRPr="005A18AE" w:rsidRDefault="0083351E" w:rsidP="00B24189">
            <w:pPr>
              <w:spacing w:after="0" w:line="240" w:lineRule="auto"/>
              <w:rPr>
                <w:szCs w:val="24"/>
              </w:rPr>
            </w:pPr>
            <w:r w:rsidRPr="005A18AE">
              <w:rPr>
                <w:szCs w:val="24"/>
              </w:rPr>
              <w:t>Parašas</w:t>
            </w:r>
            <w:r w:rsidRPr="005A18AE">
              <w:rPr>
                <w:szCs w:val="24"/>
              </w:rPr>
              <w:tab/>
              <w:t>______________________</w:t>
            </w:r>
          </w:p>
          <w:p w14:paraId="543A85B1" w14:textId="77777777" w:rsidR="0083351E" w:rsidRPr="005A18AE" w:rsidRDefault="0083351E" w:rsidP="00B24189">
            <w:pPr>
              <w:spacing w:after="0" w:line="240" w:lineRule="auto"/>
              <w:rPr>
                <w:szCs w:val="24"/>
              </w:rPr>
            </w:pPr>
          </w:p>
        </w:tc>
      </w:tr>
      <w:tr w:rsidR="0083351E" w:rsidRPr="005A18AE" w14:paraId="5D1E3510" w14:textId="77777777" w:rsidTr="00B24189">
        <w:trPr>
          <w:trHeight w:val="255"/>
        </w:trPr>
        <w:tc>
          <w:tcPr>
            <w:tcW w:w="6237" w:type="dxa"/>
          </w:tcPr>
          <w:p w14:paraId="60989133" w14:textId="77777777" w:rsidR="0083351E" w:rsidRPr="005A18AE" w:rsidRDefault="0083351E" w:rsidP="00B24189">
            <w:pPr>
              <w:spacing w:after="0" w:line="240" w:lineRule="auto"/>
              <w:rPr>
                <w:sz w:val="12"/>
                <w:szCs w:val="12"/>
              </w:rPr>
            </w:pPr>
          </w:p>
          <w:p w14:paraId="58073182" w14:textId="77777777" w:rsidR="0083351E" w:rsidRPr="005A18AE" w:rsidRDefault="0083351E" w:rsidP="00B24189">
            <w:pPr>
              <w:spacing w:after="0" w:line="240" w:lineRule="auto"/>
              <w:rPr>
                <w:szCs w:val="24"/>
              </w:rPr>
            </w:pPr>
            <w:r w:rsidRPr="005A18AE">
              <w:rPr>
                <w:szCs w:val="24"/>
              </w:rPr>
              <w:t>A.V.</w:t>
            </w:r>
          </w:p>
        </w:tc>
        <w:tc>
          <w:tcPr>
            <w:tcW w:w="5245" w:type="dxa"/>
            <w:noWrap/>
          </w:tcPr>
          <w:p w14:paraId="27033C38" w14:textId="77777777" w:rsidR="0083351E" w:rsidRPr="005A18AE" w:rsidRDefault="0083351E" w:rsidP="00B24189">
            <w:pPr>
              <w:spacing w:after="0" w:line="240" w:lineRule="auto"/>
              <w:rPr>
                <w:sz w:val="12"/>
                <w:szCs w:val="12"/>
              </w:rPr>
            </w:pPr>
          </w:p>
          <w:p w14:paraId="4229EAB7" w14:textId="77777777" w:rsidR="0083351E" w:rsidRPr="005A18AE" w:rsidRDefault="0083351E" w:rsidP="00B24189">
            <w:pPr>
              <w:spacing w:after="0" w:line="240" w:lineRule="auto"/>
              <w:rPr>
                <w:szCs w:val="24"/>
              </w:rPr>
            </w:pPr>
            <w:r w:rsidRPr="005A18AE">
              <w:rPr>
                <w:szCs w:val="24"/>
              </w:rPr>
              <w:t>A.V.</w:t>
            </w:r>
          </w:p>
        </w:tc>
      </w:tr>
    </w:tbl>
    <w:p w14:paraId="7E548316" w14:textId="77777777" w:rsidR="00804EA6" w:rsidRDefault="00804EA6" w:rsidP="002A5CF4"/>
    <w:sectPr w:rsidR="00804EA6" w:rsidSect="00A15B46">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A4F21"/>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56513708"/>
    <w:multiLevelType w:val="hybridMultilevel"/>
    <w:tmpl w:val="C09A7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3923532">
    <w:abstractNumId w:val="0"/>
  </w:num>
  <w:num w:numId="2" w16cid:durableId="1747025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51E"/>
    <w:rsid w:val="000A5296"/>
    <w:rsid w:val="00164C43"/>
    <w:rsid w:val="0024167F"/>
    <w:rsid w:val="002454D5"/>
    <w:rsid w:val="002A5CF4"/>
    <w:rsid w:val="00345195"/>
    <w:rsid w:val="003829D7"/>
    <w:rsid w:val="00394923"/>
    <w:rsid w:val="00397B5A"/>
    <w:rsid w:val="003A64D0"/>
    <w:rsid w:val="00546BF8"/>
    <w:rsid w:val="005F5EBB"/>
    <w:rsid w:val="006245C7"/>
    <w:rsid w:val="006C48DB"/>
    <w:rsid w:val="006F3CB3"/>
    <w:rsid w:val="00747737"/>
    <w:rsid w:val="00804EA6"/>
    <w:rsid w:val="0083351E"/>
    <w:rsid w:val="0099475F"/>
    <w:rsid w:val="00A15B46"/>
    <w:rsid w:val="00A91B92"/>
    <w:rsid w:val="00B70BAB"/>
    <w:rsid w:val="00BE0B58"/>
    <w:rsid w:val="00C031EC"/>
    <w:rsid w:val="00C51F96"/>
    <w:rsid w:val="00D70FB3"/>
    <w:rsid w:val="00D76A7C"/>
    <w:rsid w:val="00F52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188E4"/>
  <w15:chartTrackingRefBased/>
  <w15:docId w15:val="{68C6E39B-BCB4-463D-BC8E-B7C362F2E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51E"/>
    <w:pPr>
      <w:spacing w:after="200" w:line="276" w:lineRule="auto"/>
    </w:pPr>
    <w:rPr>
      <w:rFonts w:ascii="Times New Roman" w:eastAsia="Calibri" w:hAnsi="Times New Roman" w:cs="Times New Roman"/>
      <w:kern w:val="0"/>
      <w:sz w:val="24"/>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833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83351E"/>
    <w:rPr>
      <w:rFonts w:ascii="Courier New" w:eastAsia="Times New Roman" w:hAnsi="Courier New" w:cs="Courier New"/>
      <w:kern w:val="0"/>
      <w:sz w:val="20"/>
      <w:szCs w:val="20"/>
      <w:lang w:val="lt-LT" w:eastAsia="lt-LT"/>
      <w14:ligatures w14:val="none"/>
    </w:rPr>
  </w:style>
  <w:style w:type="paragraph" w:styleId="ListParagraph">
    <w:name w:val="List Paragraph"/>
    <w:basedOn w:val="Normal"/>
    <w:uiPriority w:val="34"/>
    <w:qFormat/>
    <w:rsid w:val="00B70BAB"/>
    <w:pPr>
      <w:suppressAutoHyphens/>
      <w:spacing w:after="160"/>
      <w:ind w:left="720"/>
      <w:contextualSpacing/>
    </w:pPr>
    <w:rPr>
      <w:rFonts w:asciiTheme="minorHAnsi" w:eastAsiaTheme="minorHAnsi" w:hAnsiTheme="minorHAnsi" w:cstheme="minorBidi"/>
      <w:kern w:val="2"/>
      <w:szCs w:val="24"/>
      <w:lang w:val="en-GB"/>
      <w14:ligatures w14:val="standardContextual"/>
    </w:rPr>
  </w:style>
  <w:style w:type="character" w:styleId="Hyperlink">
    <w:name w:val="Hyperlink"/>
    <w:basedOn w:val="DefaultParagraphFont"/>
    <w:uiPriority w:val="99"/>
    <w:unhideWhenUsed/>
    <w:rsid w:val="00B70B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n-net.com/screw-neck-vial-n-9-11.6x32.0-mm-1.1-ml-cone-in-solid-glass-bottom-clear-702006?c=626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2546</Words>
  <Characters>14517</Characters>
  <Application>Microsoft Office Word</Application>
  <DocSecurity>0</DocSecurity>
  <Lines>120</Lines>
  <Paragraphs>34</Paragraphs>
  <ScaleCrop>false</ScaleCrop>
  <Company/>
  <LinksUpToDate>false</LinksUpToDate>
  <CharactersWithSpaces>17029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NVSPL58</dc:creator>
  <cp:keywords/>
  <dc:description/>
  <cp:lastModifiedBy>NVSPL58</cp:lastModifiedBy>
  <cp:revision>23</cp:revision>
  <dcterms:created xsi:type="dcterms:W3CDTF">2024-04-11T04:27:00Z</dcterms:created>
  <dcterms:modified xsi:type="dcterms:W3CDTF">2025-12-22T07:33:00Z</dcterms:modified>
</cp:coreProperties>
</file>