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1D061" w14:textId="7C6E42C0" w:rsidR="00B3478E" w:rsidRPr="001A5A3F" w:rsidRDefault="00B3478E" w:rsidP="006042FF">
      <w:pPr>
        <w:pStyle w:val="Pavadinimas"/>
        <w:spacing w:line="276" w:lineRule="auto"/>
        <w:jc w:val="center"/>
        <w:rPr>
          <w:rFonts w:ascii="Times New Roman" w:hAnsi="Times New Roman" w:cs="Times New Roman"/>
          <w:b/>
          <w:sz w:val="22"/>
          <w:szCs w:val="22"/>
          <w:lang w:val="lt-LT"/>
        </w:rPr>
      </w:pPr>
      <w:bookmarkStart w:id="0" w:name="bmEngInledning"/>
      <w:r w:rsidRPr="001A5A3F">
        <w:rPr>
          <w:rFonts w:ascii="Times New Roman" w:hAnsi="Times New Roman" w:cs="Times New Roman"/>
          <w:b/>
          <w:sz w:val="22"/>
          <w:szCs w:val="22"/>
          <w:lang w:val="lt-LT"/>
        </w:rPr>
        <w:t>ASMENS DUOMENŲ TVARKYMO SUTARTIS</w:t>
      </w:r>
      <w:r w:rsidR="00E63218" w:rsidRPr="001A5A3F">
        <w:rPr>
          <w:rFonts w:ascii="Times New Roman" w:hAnsi="Times New Roman" w:cs="Times New Roman"/>
          <w:b/>
          <w:sz w:val="22"/>
          <w:szCs w:val="22"/>
          <w:lang w:val="lt-LT"/>
        </w:rPr>
        <w:br/>
      </w:r>
      <w:r w:rsidR="00C435DD" w:rsidRPr="001A5A3F">
        <w:rPr>
          <w:rFonts w:ascii="Times New Roman" w:hAnsi="Times New Roman" w:cs="Times New Roman"/>
          <w:b/>
          <w:sz w:val="22"/>
          <w:szCs w:val="22"/>
          <w:lang w:val="lt-LT"/>
        </w:rPr>
        <w:t>Nr.</w:t>
      </w:r>
      <w:r w:rsidR="00F432B1" w:rsidRPr="001A5A3F">
        <w:rPr>
          <w:rFonts w:ascii="Times New Roman" w:hAnsi="Times New Roman" w:cs="Times New Roman"/>
          <w:b/>
          <w:sz w:val="22"/>
          <w:szCs w:val="22"/>
          <w:lang w:val="lt-LT"/>
        </w:rPr>
        <w:t xml:space="preserve"> </w:t>
      </w:r>
      <w:r w:rsidR="00EE0AD0" w:rsidRPr="001A5A3F">
        <w:rPr>
          <w:rFonts w:ascii="Times New Roman" w:hAnsi="Times New Roman" w:cs="Times New Roman"/>
          <w:b/>
          <w:sz w:val="22"/>
          <w:szCs w:val="22"/>
          <w:lang w:val="lt-LT"/>
        </w:rPr>
        <w:t xml:space="preserve"> </w:t>
      </w:r>
      <w:bookmarkStart w:id="1" w:name="_Hlk215099588"/>
      <w:r w:rsidR="00234B3E" w:rsidRPr="001A5A3F">
        <w:rPr>
          <w:rFonts w:ascii="Times New Roman" w:hAnsi="Times New Roman" w:cs="Times New Roman"/>
          <w:b/>
          <w:sz w:val="22"/>
          <w:szCs w:val="22"/>
          <w:lang w:val="lt-LT"/>
        </w:rPr>
        <w:t>2025_</w:t>
      </w:r>
      <w:r w:rsidR="002F3EEB" w:rsidRPr="001A5A3F">
        <w:rPr>
          <w:rFonts w:ascii="Times New Roman" w:hAnsi="Times New Roman" w:cs="Times New Roman"/>
          <w:b/>
          <w:sz w:val="22"/>
          <w:szCs w:val="22"/>
          <w:lang w:val="lt-LT"/>
        </w:rPr>
        <w:t>12/413DA</w:t>
      </w:r>
      <w:bookmarkEnd w:id="1"/>
    </w:p>
    <w:p w14:paraId="5073C1B3" w14:textId="5F4431F1" w:rsidR="00E63218" w:rsidRPr="001A5A3F" w:rsidRDefault="00234B3E" w:rsidP="006042FF">
      <w:pPr>
        <w:spacing w:before="0" w:after="0" w:line="276" w:lineRule="auto"/>
        <w:jc w:val="center"/>
        <w:rPr>
          <w:rFonts w:ascii="Times New Roman" w:hAnsi="Times New Roman"/>
          <w:szCs w:val="22"/>
          <w:lang w:val="lt-LT"/>
        </w:rPr>
      </w:pPr>
      <w:bookmarkStart w:id="2" w:name="_Hlk215099628"/>
      <w:r w:rsidRPr="001A5A3F">
        <w:rPr>
          <w:rFonts w:ascii="Times New Roman" w:hAnsi="Times New Roman"/>
          <w:szCs w:val="22"/>
          <w:lang w:val="lt-LT"/>
        </w:rPr>
        <w:t xml:space="preserve">2025 m. </w:t>
      </w:r>
      <w:r w:rsidR="001A5A3F" w:rsidRPr="001A5A3F">
        <w:rPr>
          <w:rFonts w:ascii="Times New Roman" w:hAnsi="Times New Roman"/>
          <w:szCs w:val="22"/>
          <w:lang w:val="lt-LT"/>
        </w:rPr>
        <w:t>gruodžio</w:t>
      </w:r>
      <w:r w:rsidRPr="001A5A3F">
        <w:rPr>
          <w:rFonts w:ascii="Times New Roman" w:hAnsi="Times New Roman"/>
          <w:szCs w:val="22"/>
          <w:lang w:val="lt-LT"/>
        </w:rPr>
        <w:t xml:space="preserve"> mėn.</w:t>
      </w:r>
      <w:r w:rsidR="00310C49">
        <w:rPr>
          <w:rFonts w:ascii="Times New Roman" w:hAnsi="Times New Roman"/>
          <w:szCs w:val="22"/>
          <w:lang w:val="lt-LT"/>
        </w:rPr>
        <w:t xml:space="preserve"> 18 </w:t>
      </w:r>
      <w:r w:rsidRPr="001A5A3F">
        <w:rPr>
          <w:rFonts w:ascii="Times New Roman" w:hAnsi="Times New Roman"/>
          <w:szCs w:val="22"/>
          <w:lang w:val="lt-LT"/>
        </w:rPr>
        <w:t>d.</w:t>
      </w:r>
      <w:bookmarkEnd w:id="2"/>
    </w:p>
    <w:p w14:paraId="03DACD2B" w14:textId="77777777" w:rsidR="00266EE7" w:rsidRPr="001A5A3F" w:rsidRDefault="00266EE7" w:rsidP="006042FF">
      <w:pPr>
        <w:spacing w:before="0" w:after="0" w:line="276" w:lineRule="auto"/>
        <w:jc w:val="center"/>
        <w:rPr>
          <w:rFonts w:ascii="Times New Roman" w:hAnsi="Times New Roman"/>
          <w:szCs w:val="22"/>
          <w:lang w:val="lt-LT"/>
        </w:rPr>
      </w:pPr>
    </w:p>
    <w:p w14:paraId="7BFD95A0" w14:textId="77777777" w:rsidR="009A6EB6" w:rsidRPr="001A5A3F" w:rsidRDefault="009A6EB6" w:rsidP="006042FF">
      <w:pPr>
        <w:spacing w:before="0" w:after="0" w:line="276" w:lineRule="auto"/>
        <w:rPr>
          <w:rFonts w:ascii="Times New Roman" w:hAnsi="Times New Roman"/>
          <w:lang w:val="lt-LT"/>
        </w:rPr>
      </w:pPr>
      <w:r w:rsidRPr="001A5A3F">
        <w:rPr>
          <w:rFonts w:ascii="Times New Roman" w:hAnsi="Times New Roman"/>
          <w:b/>
          <w:bCs/>
          <w:szCs w:val="22"/>
          <w:lang w:val="lt-LT"/>
        </w:rPr>
        <w:t xml:space="preserve">UAB </w:t>
      </w:r>
      <w:r w:rsidRPr="001A5A3F">
        <w:rPr>
          <w:rFonts w:ascii="Times New Roman" w:hAnsi="Times New Roman"/>
          <w:szCs w:val="22"/>
          <w:lang w:val="lt-LT"/>
        </w:rPr>
        <w:t>„</w:t>
      </w:r>
      <w:r w:rsidRPr="001A5A3F">
        <w:rPr>
          <w:rFonts w:ascii="Times New Roman" w:hAnsi="Times New Roman"/>
          <w:b/>
          <w:bCs/>
          <w:szCs w:val="22"/>
          <w:lang w:val="lt-LT"/>
        </w:rPr>
        <w:t>SOFTDENT</w:t>
      </w:r>
      <w:r w:rsidRPr="001A5A3F">
        <w:rPr>
          <w:rFonts w:ascii="Times New Roman" w:hAnsi="Times New Roman"/>
          <w:szCs w:val="22"/>
          <w:lang w:val="lt-LT"/>
        </w:rPr>
        <w:t>“, juridinio asmens kodas 110799112, PVM mokėtojo kodas LT107991113, kurios registracijos ir veiklos adresas yra Drobės g. 62, LT – 45181, Kaunas, (</w:t>
      </w:r>
      <w:r w:rsidRPr="001A5A3F">
        <w:rPr>
          <w:rFonts w:ascii="Times New Roman" w:hAnsi="Times New Roman"/>
          <w:bCs/>
          <w:szCs w:val="22"/>
          <w:lang w:val="lt-LT"/>
        </w:rPr>
        <w:t>toliau</w:t>
      </w:r>
      <w:r w:rsidRPr="001A5A3F">
        <w:rPr>
          <w:rFonts w:ascii="Times New Roman" w:hAnsi="Times New Roman"/>
          <w:b/>
          <w:bCs/>
          <w:szCs w:val="22"/>
          <w:lang w:val="lt-LT"/>
        </w:rPr>
        <w:t xml:space="preserve"> – </w:t>
      </w:r>
      <w:r w:rsidR="00266EE7" w:rsidRPr="001A5A3F">
        <w:rPr>
          <w:rFonts w:ascii="Times New Roman" w:hAnsi="Times New Roman"/>
          <w:szCs w:val="22"/>
          <w:lang w:val="lt-LT"/>
        </w:rPr>
        <w:t>„Duomenų tvarkytojas“</w:t>
      </w:r>
      <w:r w:rsidRPr="001A5A3F">
        <w:rPr>
          <w:rFonts w:ascii="Times New Roman" w:hAnsi="Times New Roman"/>
          <w:szCs w:val="22"/>
          <w:lang w:val="lt-LT"/>
        </w:rPr>
        <w:t>), atstovaujamos direktoriaus Ryčio Naginevičiaus, veikiančio pagal įstatus, ir</w:t>
      </w:r>
    </w:p>
    <w:p w14:paraId="03C62420" w14:textId="77777777" w:rsidR="00E65C73" w:rsidRPr="001A5A3F" w:rsidRDefault="002F3EEB" w:rsidP="006042FF">
      <w:pPr>
        <w:spacing w:before="0" w:after="0" w:line="276" w:lineRule="auto"/>
        <w:rPr>
          <w:rFonts w:ascii="Times New Roman" w:hAnsi="Times New Roman"/>
          <w:szCs w:val="22"/>
          <w:lang w:val="lt-LT"/>
        </w:rPr>
      </w:pPr>
      <w:bookmarkStart w:id="3" w:name="_Hlk215099457"/>
      <w:r w:rsidRPr="001A5A3F">
        <w:rPr>
          <w:rFonts w:ascii="Times New Roman" w:hAnsi="Times New Roman"/>
          <w:b/>
          <w:bCs/>
          <w:szCs w:val="22"/>
          <w:lang w:val="lt-LT"/>
        </w:rPr>
        <w:t>Anykščių rajono savivaldybės pirminės sveikatos priežiūros centras, VšĮ</w:t>
      </w:r>
      <w:r w:rsidR="00F432B1" w:rsidRPr="001A5A3F">
        <w:rPr>
          <w:rFonts w:ascii="Times New Roman" w:hAnsi="Times New Roman"/>
          <w:b/>
          <w:bCs/>
          <w:szCs w:val="22"/>
          <w:lang w:val="lt-LT"/>
        </w:rPr>
        <w:t xml:space="preserve">, </w:t>
      </w:r>
      <w:r w:rsidR="009A6EB6" w:rsidRPr="001A5A3F">
        <w:rPr>
          <w:rFonts w:ascii="Times New Roman" w:hAnsi="Times New Roman"/>
          <w:szCs w:val="22"/>
          <w:lang w:val="lt-LT"/>
        </w:rPr>
        <w:t>juridinio asmens  kodas</w:t>
      </w:r>
      <w:r w:rsidR="008A0F85" w:rsidRPr="001A5A3F">
        <w:rPr>
          <w:rFonts w:ascii="Times New Roman" w:hAnsi="Times New Roman"/>
          <w:szCs w:val="22"/>
          <w:lang w:val="lt-LT"/>
        </w:rPr>
        <w:t xml:space="preserve"> </w:t>
      </w:r>
      <w:r w:rsidRPr="001A5A3F">
        <w:rPr>
          <w:rFonts w:ascii="Times New Roman" w:hAnsi="Times New Roman"/>
          <w:szCs w:val="22"/>
          <w:lang w:val="lt-LT"/>
        </w:rPr>
        <w:t>154278545</w:t>
      </w:r>
      <w:r w:rsidR="009A6EB6" w:rsidRPr="001A5A3F">
        <w:rPr>
          <w:rFonts w:ascii="Times New Roman" w:hAnsi="Times New Roman"/>
          <w:szCs w:val="22"/>
          <w:lang w:val="lt-LT"/>
        </w:rPr>
        <w:t>, kurios registracijos adresas yra</w:t>
      </w:r>
      <w:r w:rsidR="008A0F85" w:rsidRPr="001A5A3F">
        <w:rPr>
          <w:rFonts w:ascii="Times New Roman" w:hAnsi="Times New Roman"/>
          <w:szCs w:val="22"/>
          <w:lang w:val="lt-LT"/>
        </w:rPr>
        <w:t xml:space="preserve"> </w:t>
      </w:r>
      <w:r w:rsidRPr="001A5A3F">
        <w:rPr>
          <w:rFonts w:ascii="Times New Roman" w:hAnsi="Times New Roman"/>
          <w:szCs w:val="22"/>
          <w:lang w:val="lt-LT"/>
        </w:rPr>
        <w:t>Vinco Kudirkos g. 1, LT-29145 Anykščiai</w:t>
      </w:r>
      <w:bookmarkEnd w:id="3"/>
      <w:r w:rsidR="00EE0AD0" w:rsidRPr="001A5A3F">
        <w:rPr>
          <w:rFonts w:ascii="Times New Roman" w:hAnsi="Times New Roman"/>
          <w:szCs w:val="22"/>
          <w:lang w:val="lt-LT"/>
        </w:rPr>
        <w:t xml:space="preserve">, </w:t>
      </w:r>
      <w:r w:rsidR="009A6EB6" w:rsidRPr="001A5A3F">
        <w:rPr>
          <w:rFonts w:ascii="Times New Roman" w:hAnsi="Times New Roman"/>
          <w:szCs w:val="22"/>
          <w:lang w:val="lt-LT"/>
        </w:rPr>
        <w:t>(toliau –</w:t>
      </w:r>
      <w:r w:rsidR="00266EE7" w:rsidRPr="001A5A3F">
        <w:rPr>
          <w:rFonts w:ascii="Times New Roman" w:hAnsi="Times New Roman"/>
          <w:szCs w:val="22"/>
          <w:lang w:val="lt-LT"/>
        </w:rPr>
        <w:t>„Duomenų valdytojas“</w:t>
      </w:r>
      <w:r w:rsidR="009A6EB6" w:rsidRPr="001A5A3F">
        <w:rPr>
          <w:rFonts w:ascii="Times New Roman" w:hAnsi="Times New Roman"/>
          <w:szCs w:val="22"/>
          <w:lang w:val="lt-LT"/>
        </w:rPr>
        <w:t xml:space="preserve">), </w:t>
      </w:r>
      <w:r w:rsidR="00F432B1" w:rsidRPr="001A5A3F">
        <w:rPr>
          <w:rFonts w:ascii="Times New Roman" w:hAnsi="Times New Roman"/>
          <w:szCs w:val="22"/>
          <w:lang w:val="lt-LT"/>
        </w:rPr>
        <w:t xml:space="preserve">atstovaujama </w:t>
      </w:r>
      <w:r w:rsidR="00EE0AD0" w:rsidRPr="001A5A3F">
        <w:rPr>
          <w:rFonts w:ascii="Times New Roman" w:hAnsi="Times New Roman"/>
          <w:szCs w:val="22"/>
          <w:lang w:val="lt-LT"/>
        </w:rPr>
        <w:t>direktoriaus</w:t>
      </w:r>
      <w:r w:rsidR="00F432B1" w:rsidRPr="001A5A3F">
        <w:rPr>
          <w:rFonts w:ascii="Times New Roman" w:hAnsi="Times New Roman"/>
          <w:szCs w:val="22"/>
          <w:lang w:val="lt-LT"/>
        </w:rPr>
        <w:t xml:space="preserve"> (-ės)</w:t>
      </w:r>
      <w:r w:rsidR="00EE0AD0" w:rsidRPr="001A5A3F">
        <w:rPr>
          <w:rFonts w:ascii="Times New Roman" w:hAnsi="Times New Roman"/>
          <w:szCs w:val="22"/>
          <w:lang w:val="lt-LT"/>
        </w:rPr>
        <w:t xml:space="preserve"> </w:t>
      </w:r>
      <w:r w:rsidRPr="001A5A3F">
        <w:rPr>
          <w:rFonts w:ascii="Times New Roman" w:hAnsi="Times New Roman"/>
          <w:szCs w:val="22"/>
          <w:lang w:val="lt-LT"/>
        </w:rPr>
        <w:t>Kęstučio Jacunsko</w:t>
      </w:r>
      <w:r w:rsidR="009A6EB6" w:rsidRPr="001A5A3F">
        <w:rPr>
          <w:rFonts w:ascii="Times New Roman" w:hAnsi="Times New Roman"/>
          <w:szCs w:val="22"/>
          <w:lang w:val="lt-LT"/>
        </w:rPr>
        <w:t>, veikiančio (-ios) pagal įstatus</w:t>
      </w:r>
      <w:r w:rsidR="00266EE7" w:rsidRPr="001A5A3F">
        <w:rPr>
          <w:rFonts w:ascii="Times New Roman" w:hAnsi="Times New Roman"/>
          <w:szCs w:val="22"/>
          <w:lang w:val="lt-LT"/>
        </w:rPr>
        <w:t>,</w:t>
      </w:r>
      <w:r w:rsidR="006423D4" w:rsidRPr="001A5A3F">
        <w:rPr>
          <w:rFonts w:ascii="Times New Roman" w:hAnsi="Times New Roman"/>
          <w:szCs w:val="22"/>
          <w:lang w:val="lt-LT"/>
        </w:rPr>
        <w:t xml:space="preserve"> </w:t>
      </w:r>
    </w:p>
    <w:p w14:paraId="6B93530B" w14:textId="3A4F002A" w:rsidR="00266EE7" w:rsidRPr="001A5A3F" w:rsidRDefault="009A6EB6" w:rsidP="006042FF">
      <w:pPr>
        <w:spacing w:before="0" w:after="0" w:line="276" w:lineRule="auto"/>
        <w:rPr>
          <w:rFonts w:ascii="Times New Roman" w:hAnsi="Times New Roman"/>
          <w:szCs w:val="22"/>
          <w:lang w:val="lt-LT"/>
        </w:rPr>
      </w:pPr>
      <w:r w:rsidRPr="001A5A3F">
        <w:rPr>
          <w:rFonts w:ascii="Times New Roman" w:hAnsi="Times New Roman"/>
          <w:szCs w:val="22"/>
          <w:lang w:val="lt-LT"/>
        </w:rPr>
        <w:t>toliau kartu vadinami „Šalimis“, o kiekvienas atskirai taip pat ir „Šalimi“</w:t>
      </w:r>
      <w:r w:rsidR="00266EE7" w:rsidRPr="001A5A3F">
        <w:rPr>
          <w:rFonts w:ascii="Times New Roman" w:hAnsi="Times New Roman"/>
          <w:szCs w:val="22"/>
          <w:lang w:val="lt-LT"/>
        </w:rPr>
        <w:t>,</w:t>
      </w:r>
    </w:p>
    <w:p w14:paraId="0DE5C94E" w14:textId="77777777" w:rsidR="00266EE7" w:rsidRPr="001A5A3F" w:rsidRDefault="00266EE7" w:rsidP="006042FF">
      <w:pPr>
        <w:spacing w:before="0" w:after="0" w:line="276" w:lineRule="auto"/>
        <w:rPr>
          <w:rFonts w:ascii="Times New Roman" w:hAnsi="Times New Roman"/>
          <w:b/>
          <w:lang w:val="lt-LT"/>
        </w:rPr>
      </w:pPr>
      <w:r w:rsidRPr="001A5A3F">
        <w:rPr>
          <w:rFonts w:ascii="Times New Roman" w:hAnsi="Times New Roman"/>
          <w:b/>
          <w:lang w:val="lt-LT"/>
        </w:rPr>
        <w:t>ATSIŽVELGDAMOS Į TAI, KAD:</w:t>
      </w:r>
    </w:p>
    <w:p w14:paraId="0770FFF9" w14:textId="127C4F49" w:rsidR="009E4F20" w:rsidRPr="001A5A3F" w:rsidRDefault="009E4F20" w:rsidP="006042FF">
      <w:pPr>
        <w:pStyle w:val="Spalvotassraas1parykinimas1"/>
        <w:numPr>
          <w:ilvl w:val="0"/>
          <w:numId w:val="35"/>
        </w:numPr>
        <w:spacing w:after="0"/>
        <w:jc w:val="both"/>
        <w:rPr>
          <w:rFonts w:ascii="Times New Roman" w:hAnsi="Times New Roman"/>
          <w:i/>
        </w:rPr>
      </w:pPr>
      <w:r w:rsidRPr="001A5A3F">
        <w:rPr>
          <w:rFonts w:ascii="Times New Roman" w:hAnsi="Times New Roman"/>
          <w:iCs/>
        </w:rPr>
        <w:t>Nuo 2018 m. gegužės 25 d. įsigaliojo 2016 m. balandžio 27 d. Europos Parlamento ir Tarybos reglamentas (ES) 2016/679 dėl fizinių asmenų apsaugos tvarkant asmens duomenis ir dėl laisvo tokių duomenų judėjimo ir kuriuo panaikinama Direktyva 95/46/EB (toliau – „BDAR“),</w:t>
      </w:r>
    </w:p>
    <w:p w14:paraId="39E059FA" w14:textId="1CAD3F6B" w:rsidR="009E4F20" w:rsidRPr="001A5A3F" w:rsidRDefault="009E4F20" w:rsidP="006042FF">
      <w:pPr>
        <w:pStyle w:val="Spalvotassraas1parykinimas1"/>
        <w:numPr>
          <w:ilvl w:val="0"/>
          <w:numId w:val="35"/>
        </w:numPr>
        <w:spacing w:after="0"/>
        <w:jc w:val="both"/>
        <w:rPr>
          <w:rFonts w:ascii="Times New Roman" w:hAnsi="Times New Roman"/>
          <w:i/>
        </w:rPr>
      </w:pPr>
      <w:r w:rsidRPr="001A5A3F">
        <w:rPr>
          <w:rFonts w:ascii="Times New Roman" w:hAnsi="Times New Roman"/>
          <w:iCs/>
        </w:rPr>
        <w:t>Šalys privalo atitikti BDAR reikalavimus,</w:t>
      </w:r>
    </w:p>
    <w:p w14:paraId="43687600" w14:textId="74442220" w:rsidR="00266EE7" w:rsidRPr="001A5A3F" w:rsidRDefault="00266EE7" w:rsidP="006042FF">
      <w:pPr>
        <w:pStyle w:val="Spalvotassraas1parykinimas1"/>
        <w:numPr>
          <w:ilvl w:val="0"/>
          <w:numId w:val="35"/>
        </w:numPr>
        <w:spacing w:after="0"/>
        <w:jc w:val="both"/>
        <w:rPr>
          <w:rFonts w:ascii="Times New Roman" w:hAnsi="Times New Roman"/>
          <w:i/>
        </w:rPr>
      </w:pPr>
      <w:r w:rsidRPr="001A5A3F">
        <w:rPr>
          <w:rFonts w:ascii="Times New Roman" w:hAnsi="Times New Roman"/>
        </w:rPr>
        <w:t>Pagal sutartį Nr.</w:t>
      </w:r>
      <w:r w:rsidR="0061225E" w:rsidRPr="001A5A3F">
        <w:rPr>
          <w:rFonts w:ascii="Times New Roman" w:hAnsi="Times New Roman"/>
        </w:rPr>
        <w:t xml:space="preserve"> </w:t>
      </w:r>
      <w:r w:rsidR="00234B3E" w:rsidRPr="001A5A3F">
        <w:rPr>
          <w:rFonts w:ascii="Times New Roman" w:hAnsi="Times New Roman"/>
        </w:rPr>
        <w:t>2025_</w:t>
      </w:r>
      <w:r w:rsidR="002F3EEB" w:rsidRPr="001A5A3F">
        <w:rPr>
          <w:rFonts w:ascii="Times New Roman" w:hAnsi="Times New Roman"/>
        </w:rPr>
        <w:t>12/413</w:t>
      </w:r>
      <w:r w:rsidR="00234B3E" w:rsidRPr="001A5A3F">
        <w:rPr>
          <w:rFonts w:ascii="Times New Roman" w:hAnsi="Times New Roman"/>
        </w:rPr>
        <w:t>FX</w:t>
      </w:r>
      <w:r w:rsidRPr="001A5A3F">
        <w:rPr>
          <w:rFonts w:ascii="Times New Roman" w:hAnsi="Times New Roman"/>
        </w:rPr>
        <w:t>, sudarytą</w:t>
      </w:r>
      <w:r w:rsidR="006423D4" w:rsidRPr="001A5A3F">
        <w:rPr>
          <w:rFonts w:ascii="Times New Roman" w:hAnsi="Times New Roman"/>
        </w:rPr>
        <w:t xml:space="preserve"> </w:t>
      </w:r>
      <w:r w:rsidR="00234B3E" w:rsidRPr="001A5A3F">
        <w:rPr>
          <w:rFonts w:ascii="Times New Roman" w:hAnsi="Times New Roman"/>
        </w:rPr>
        <w:t xml:space="preserve">2025 m. </w:t>
      </w:r>
      <w:r w:rsidR="001A5A3F" w:rsidRPr="001A5A3F">
        <w:rPr>
          <w:rFonts w:ascii="Times New Roman" w:hAnsi="Times New Roman"/>
        </w:rPr>
        <w:t>gruodžio</w:t>
      </w:r>
      <w:r w:rsidR="00234B3E" w:rsidRPr="001A5A3F">
        <w:rPr>
          <w:rFonts w:ascii="Times New Roman" w:hAnsi="Times New Roman"/>
        </w:rPr>
        <w:t xml:space="preserve"> mėn.</w:t>
      </w:r>
      <w:r w:rsidR="00310C49">
        <w:rPr>
          <w:rFonts w:ascii="Times New Roman" w:hAnsi="Times New Roman"/>
        </w:rPr>
        <w:t xml:space="preserve"> 18 </w:t>
      </w:r>
      <w:r w:rsidR="00234B3E" w:rsidRPr="001A5A3F">
        <w:rPr>
          <w:rFonts w:ascii="Times New Roman" w:hAnsi="Times New Roman"/>
        </w:rPr>
        <w:t>d.</w:t>
      </w:r>
      <w:r w:rsidRPr="001A5A3F">
        <w:rPr>
          <w:rFonts w:ascii="Times New Roman" w:hAnsi="Times New Roman"/>
        </w:rPr>
        <w:t xml:space="preserve"> (kitaip toliau – </w:t>
      </w:r>
      <w:r w:rsidRPr="001A5A3F">
        <w:rPr>
          <w:rFonts w:ascii="Times New Roman" w:hAnsi="Times New Roman"/>
          <w:bCs/>
        </w:rPr>
        <w:t>„</w:t>
      </w:r>
      <w:r w:rsidRPr="001A5A3F">
        <w:rPr>
          <w:rFonts w:ascii="Times New Roman" w:hAnsi="Times New Roman"/>
          <w:b/>
        </w:rPr>
        <w:t>Pagrindinė sutartis</w:t>
      </w:r>
      <w:r w:rsidRPr="001A5A3F">
        <w:rPr>
          <w:rFonts w:ascii="Times New Roman" w:hAnsi="Times New Roman"/>
          <w:bCs/>
        </w:rPr>
        <w:t>“</w:t>
      </w:r>
      <w:r w:rsidRPr="001A5A3F">
        <w:rPr>
          <w:rFonts w:ascii="Times New Roman" w:hAnsi="Times New Roman"/>
        </w:rPr>
        <w:t xml:space="preserve">) Duomenų tvarkytojas teikia </w:t>
      </w:r>
      <w:r w:rsidRPr="001A5A3F">
        <w:rPr>
          <w:rFonts w:ascii="Times New Roman" w:hAnsi="Times New Roman"/>
          <w:iCs/>
        </w:rPr>
        <w:t xml:space="preserve">duomenų saugyklos priežiūros, </w:t>
      </w:r>
      <w:r w:rsidRPr="001A5A3F">
        <w:rPr>
          <w:rFonts w:ascii="Times New Roman" w:hAnsi="Times New Roman"/>
        </w:rPr>
        <w:t xml:space="preserve">informacinės sistemos „FOXUS“ (toliau tekste – „Programa“) priežiūros </w:t>
      </w:r>
      <w:r w:rsidRPr="001A5A3F">
        <w:rPr>
          <w:rFonts w:ascii="Times New Roman" w:hAnsi="Times New Roman"/>
          <w:iCs/>
        </w:rPr>
        <w:t xml:space="preserve">ir kitas sutartas paslaugas (toliau bendrai </w:t>
      </w:r>
      <w:r w:rsidRPr="001A5A3F">
        <w:rPr>
          <w:rFonts w:ascii="Times New Roman" w:hAnsi="Times New Roman"/>
        </w:rPr>
        <w:t>– „Programa“)</w:t>
      </w:r>
      <w:r w:rsidRPr="001A5A3F">
        <w:rPr>
          <w:rFonts w:ascii="Times New Roman" w:hAnsi="Times New Roman"/>
          <w:iCs/>
        </w:rPr>
        <w:t xml:space="preserve"> </w:t>
      </w:r>
      <w:r w:rsidRPr="001A5A3F">
        <w:rPr>
          <w:rFonts w:ascii="Times New Roman" w:hAnsi="Times New Roman"/>
        </w:rPr>
        <w:t>Duomenų valdytojui, kurių metu Duomenų tvarkytojas turi prieigą/jam pateikiami Duomenų valdytojo tvarkomi asmens duomenys ir Duomenų valdytojo vardu tvarko šiuos asmens duomenis,</w:t>
      </w:r>
    </w:p>
    <w:p w14:paraId="6BC934F1" w14:textId="6DA1F84A" w:rsidR="00266EE7" w:rsidRPr="001A5A3F" w:rsidRDefault="00266EE7" w:rsidP="006042FF">
      <w:pPr>
        <w:pStyle w:val="Spalvotassraas1parykinimas1"/>
        <w:numPr>
          <w:ilvl w:val="0"/>
          <w:numId w:val="35"/>
        </w:numPr>
        <w:spacing w:after="0"/>
        <w:jc w:val="both"/>
        <w:rPr>
          <w:rFonts w:ascii="Times New Roman" w:hAnsi="Times New Roman"/>
          <w:i/>
        </w:rPr>
      </w:pPr>
      <w:r w:rsidRPr="001A5A3F">
        <w:rPr>
          <w:rFonts w:ascii="Times New Roman" w:hAnsi="Times New Roman"/>
        </w:rPr>
        <w:t>Šalys, atsižvelgdamos į tai, kad Pagrindinėje sutartyje nėra pakankamai reglamentuojamas asmens duomenų tvarkymas, šia Tvarkymo sutartimi siekia aptarti asmens duomenų tvarkymą, kad jis atitiktų asmens duomenų tvarkymą reglamentuojančius teisės aktus,</w:t>
      </w:r>
    </w:p>
    <w:p w14:paraId="3B51A174" w14:textId="0D77B277" w:rsidR="00266EE7" w:rsidRPr="001A5A3F" w:rsidRDefault="00266EE7" w:rsidP="006042FF">
      <w:pPr>
        <w:spacing w:before="0" w:after="0" w:line="276" w:lineRule="auto"/>
        <w:rPr>
          <w:rFonts w:ascii="Times New Roman" w:hAnsi="Times New Roman"/>
          <w:szCs w:val="22"/>
          <w:lang w:val="lt-LT"/>
        </w:rPr>
      </w:pPr>
      <w:r w:rsidRPr="001A5A3F">
        <w:rPr>
          <w:rFonts w:ascii="Times New Roman" w:hAnsi="Times New Roman"/>
          <w:szCs w:val="22"/>
          <w:lang w:val="lt-LT"/>
        </w:rPr>
        <w:t xml:space="preserve">sudarė </w:t>
      </w:r>
      <w:r w:rsidR="00B3478E" w:rsidRPr="001A5A3F">
        <w:rPr>
          <w:rFonts w:ascii="Times New Roman" w:hAnsi="Times New Roman"/>
          <w:szCs w:val="22"/>
          <w:lang w:val="lt-LT"/>
        </w:rPr>
        <w:t xml:space="preserve">šią </w:t>
      </w:r>
      <w:r w:rsidR="009A6EB6" w:rsidRPr="001A5A3F">
        <w:rPr>
          <w:rFonts w:ascii="Times New Roman" w:hAnsi="Times New Roman"/>
          <w:szCs w:val="22"/>
          <w:lang w:val="lt-LT"/>
        </w:rPr>
        <w:t xml:space="preserve">Asmens duomenų tvarkymo </w:t>
      </w:r>
      <w:r w:rsidR="00B3478E" w:rsidRPr="001A5A3F">
        <w:rPr>
          <w:rFonts w:ascii="Times New Roman" w:hAnsi="Times New Roman"/>
          <w:szCs w:val="22"/>
          <w:lang w:val="lt-LT"/>
        </w:rPr>
        <w:t xml:space="preserve">sutartį (toliau – </w:t>
      </w:r>
      <w:r w:rsidR="009A6EB6" w:rsidRPr="001A5A3F">
        <w:rPr>
          <w:rFonts w:ascii="Times New Roman" w:hAnsi="Times New Roman"/>
          <w:szCs w:val="22"/>
          <w:lang w:val="lt-LT"/>
        </w:rPr>
        <w:t>„</w:t>
      </w:r>
      <w:r w:rsidR="00B3478E" w:rsidRPr="001A5A3F">
        <w:rPr>
          <w:rFonts w:ascii="Times New Roman" w:hAnsi="Times New Roman"/>
          <w:szCs w:val="22"/>
          <w:lang w:val="lt-LT"/>
        </w:rPr>
        <w:t>Tvarkymo sutartis</w:t>
      </w:r>
      <w:r w:rsidR="009A6EB6" w:rsidRPr="001A5A3F">
        <w:rPr>
          <w:rFonts w:ascii="Times New Roman" w:hAnsi="Times New Roman"/>
          <w:szCs w:val="22"/>
          <w:lang w:val="lt-LT"/>
        </w:rPr>
        <w:t>“</w:t>
      </w:r>
      <w:r w:rsidRPr="001A5A3F">
        <w:rPr>
          <w:rFonts w:ascii="Times New Roman" w:hAnsi="Times New Roman"/>
          <w:szCs w:val="22"/>
          <w:lang w:val="lt-LT"/>
        </w:rPr>
        <w:t xml:space="preserve">) ir </w:t>
      </w:r>
      <w:r w:rsidR="00EC7109" w:rsidRPr="001A5A3F">
        <w:rPr>
          <w:rFonts w:ascii="Times New Roman" w:hAnsi="Times New Roman"/>
          <w:szCs w:val="22"/>
          <w:lang w:val="lt-LT"/>
        </w:rPr>
        <w:t>sutarė:</w:t>
      </w:r>
    </w:p>
    <w:p w14:paraId="0C133EAC" w14:textId="77777777" w:rsidR="00E024D1" w:rsidRPr="001A5A3F" w:rsidRDefault="00E024D1" w:rsidP="006042FF">
      <w:pPr>
        <w:spacing w:before="0" w:after="0" w:line="276" w:lineRule="auto"/>
        <w:rPr>
          <w:rFonts w:ascii="Times New Roman" w:hAnsi="Times New Roman"/>
          <w:szCs w:val="22"/>
          <w:lang w:val="lt-LT"/>
        </w:rPr>
      </w:pPr>
    </w:p>
    <w:bookmarkEnd w:id="0"/>
    <w:p w14:paraId="45ABBD1A" w14:textId="77777777" w:rsidR="00EC7109" w:rsidRPr="001A5A3F" w:rsidRDefault="00B3478E" w:rsidP="006042FF">
      <w:pPr>
        <w:pStyle w:val="Sraopastraipa"/>
        <w:numPr>
          <w:ilvl w:val="0"/>
          <w:numId w:val="11"/>
        </w:numPr>
        <w:spacing w:before="0" w:after="0" w:line="276" w:lineRule="auto"/>
        <w:ind w:left="357" w:hanging="357"/>
        <w:rPr>
          <w:rFonts w:ascii="Times New Roman" w:hAnsi="Times New Roman"/>
          <w:b/>
          <w:szCs w:val="22"/>
          <w:lang w:val="lt-LT"/>
        </w:rPr>
      </w:pPr>
      <w:r w:rsidRPr="001A5A3F">
        <w:rPr>
          <w:rFonts w:ascii="Times New Roman" w:hAnsi="Times New Roman"/>
          <w:b/>
          <w:szCs w:val="22"/>
          <w:lang w:val="lt-LT"/>
        </w:rPr>
        <w:t>SUTARTIES DALYKAS</w:t>
      </w:r>
    </w:p>
    <w:p w14:paraId="68825FBE" w14:textId="77777777" w:rsidR="00B3478E" w:rsidRPr="001A5A3F" w:rsidRDefault="00B3478E" w:rsidP="006042FF">
      <w:pPr>
        <w:pStyle w:val="Sraopastraipa"/>
        <w:numPr>
          <w:ilvl w:val="1"/>
          <w:numId w:val="11"/>
        </w:numPr>
        <w:spacing w:before="0" w:after="0" w:line="276" w:lineRule="auto"/>
        <w:rPr>
          <w:rFonts w:ascii="Times New Roman" w:hAnsi="Times New Roman"/>
          <w:szCs w:val="22"/>
          <w:lang w:val="lt-LT"/>
        </w:rPr>
      </w:pPr>
      <w:r w:rsidRPr="001A5A3F">
        <w:rPr>
          <w:rFonts w:ascii="Times New Roman" w:hAnsi="Times New Roman"/>
          <w:szCs w:val="22"/>
          <w:lang w:val="lt-LT"/>
        </w:rPr>
        <w:t>Pagal šią Tvarkymo sutartį Duomenų valdytojas įpareigoja Duomenų tvarkytoją valdytojo vardu, vykdant tarp Šalių sudarytą Pagrindinę sutartį</w:t>
      </w:r>
      <w:r w:rsidR="0052088F" w:rsidRPr="001A5A3F">
        <w:rPr>
          <w:rFonts w:ascii="Times New Roman" w:hAnsi="Times New Roman"/>
          <w:szCs w:val="22"/>
          <w:lang w:val="lt-LT"/>
        </w:rPr>
        <w:t>,</w:t>
      </w:r>
      <w:r w:rsidR="00A84433" w:rsidRPr="001A5A3F">
        <w:rPr>
          <w:rFonts w:ascii="Times New Roman" w:hAnsi="Times New Roman"/>
          <w:szCs w:val="22"/>
          <w:lang w:val="lt-LT"/>
        </w:rPr>
        <w:t xml:space="preserve"> </w:t>
      </w:r>
      <w:r w:rsidR="005751E3" w:rsidRPr="001A5A3F">
        <w:rPr>
          <w:rFonts w:ascii="Times New Roman" w:hAnsi="Times New Roman"/>
          <w:szCs w:val="22"/>
          <w:lang w:val="lt-LT"/>
        </w:rPr>
        <w:t xml:space="preserve">kuri yra neatsiejama nuo šios </w:t>
      </w:r>
      <w:r w:rsidR="00266EE7" w:rsidRPr="001A5A3F">
        <w:rPr>
          <w:rFonts w:ascii="Times New Roman" w:hAnsi="Times New Roman"/>
          <w:szCs w:val="22"/>
          <w:lang w:val="lt-LT"/>
        </w:rPr>
        <w:t>T</w:t>
      </w:r>
      <w:r w:rsidR="001D1977" w:rsidRPr="001A5A3F">
        <w:rPr>
          <w:rFonts w:ascii="Times New Roman" w:hAnsi="Times New Roman"/>
          <w:szCs w:val="22"/>
          <w:lang w:val="lt-LT"/>
        </w:rPr>
        <w:t>varkymo sutarties</w:t>
      </w:r>
      <w:r w:rsidR="0052088F" w:rsidRPr="001A5A3F">
        <w:rPr>
          <w:rFonts w:ascii="Times New Roman" w:hAnsi="Times New Roman"/>
          <w:szCs w:val="22"/>
          <w:lang w:val="lt-LT"/>
        </w:rPr>
        <w:t xml:space="preserve">, </w:t>
      </w:r>
      <w:r w:rsidRPr="001A5A3F">
        <w:rPr>
          <w:rFonts w:ascii="Times New Roman" w:hAnsi="Times New Roman"/>
          <w:szCs w:val="22"/>
          <w:lang w:val="lt-LT"/>
        </w:rPr>
        <w:t xml:space="preserve">tvarkyti Asmens duomenis, </w:t>
      </w:r>
      <w:r w:rsidR="00A84433" w:rsidRPr="001A5A3F">
        <w:rPr>
          <w:rFonts w:ascii="Times New Roman" w:hAnsi="Times New Roman"/>
          <w:szCs w:val="22"/>
          <w:lang w:val="lt-LT"/>
        </w:rPr>
        <w:t>kurių valdytojas yra</w:t>
      </w:r>
      <w:r w:rsidRPr="001A5A3F">
        <w:rPr>
          <w:rFonts w:ascii="Times New Roman" w:hAnsi="Times New Roman"/>
          <w:szCs w:val="22"/>
          <w:lang w:val="lt-LT"/>
        </w:rPr>
        <w:t xml:space="preserve"> Duomenų valdytoj</w:t>
      </w:r>
      <w:r w:rsidR="00A84433" w:rsidRPr="001A5A3F">
        <w:rPr>
          <w:rFonts w:ascii="Times New Roman" w:hAnsi="Times New Roman"/>
          <w:szCs w:val="22"/>
          <w:lang w:val="lt-LT"/>
        </w:rPr>
        <w:t>as</w:t>
      </w:r>
      <w:r w:rsidRPr="001A5A3F">
        <w:rPr>
          <w:rFonts w:ascii="Times New Roman" w:hAnsi="Times New Roman"/>
          <w:szCs w:val="22"/>
          <w:lang w:val="lt-LT"/>
        </w:rPr>
        <w:t>, laikantis Duomenų valdytojo nurodymų, šios Tvarkymo sutarties bei Teisinių reikalavimų.</w:t>
      </w:r>
    </w:p>
    <w:p w14:paraId="6C9FD8EF" w14:textId="77777777" w:rsidR="00B36F95" w:rsidRPr="001A5A3F" w:rsidRDefault="00B36F95" w:rsidP="006042FF">
      <w:pPr>
        <w:pStyle w:val="Sraopastraipa"/>
        <w:spacing w:before="0" w:after="0" w:line="276" w:lineRule="auto"/>
        <w:ind w:left="357"/>
        <w:rPr>
          <w:rFonts w:ascii="Times New Roman" w:hAnsi="Times New Roman"/>
          <w:b/>
          <w:szCs w:val="22"/>
          <w:lang w:val="lt-LT"/>
        </w:rPr>
      </w:pPr>
    </w:p>
    <w:p w14:paraId="4B522BA7" w14:textId="77777777" w:rsidR="00992627" w:rsidRPr="001A5A3F" w:rsidRDefault="00B3478E" w:rsidP="006042FF">
      <w:pPr>
        <w:pStyle w:val="Sraopastraipa"/>
        <w:numPr>
          <w:ilvl w:val="0"/>
          <w:numId w:val="11"/>
        </w:numPr>
        <w:spacing w:before="0" w:after="0" w:line="276" w:lineRule="auto"/>
        <w:ind w:left="357" w:hanging="357"/>
        <w:rPr>
          <w:rFonts w:ascii="Times New Roman" w:hAnsi="Times New Roman"/>
          <w:b/>
          <w:szCs w:val="22"/>
          <w:lang w:val="lt-LT"/>
        </w:rPr>
      </w:pPr>
      <w:r w:rsidRPr="001A5A3F">
        <w:rPr>
          <w:rFonts w:ascii="Times New Roman" w:hAnsi="Times New Roman"/>
          <w:b/>
          <w:szCs w:val="22"/>
          <w:lang w:val="lt-LT"/>
        </w:rPr>
        <w:t xml:space="preserve">SĄVOKOS </w:t>
      </w:r>
    </w:p>
    <w:tbl>
      <w:tblPr>
        <w:tblStyle w:val="Lentelstinklelis"/>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6818"/>
      </w:tblGrid>
      <w:tr w:rsidR="00B3478E" w:rsidRPr="00310C49" w14:paraId="6346460B" w14:textId="77777777" w:rsidTr="0089375D">
        <w:tc>
          <w:tcPr>
            <w:tcW w:w="2268" w:type="dxa"/>
          </w:tcPr>
          <w:p w14:paraId="2A6195FD" w14:textId="77777777" w:rsidR="00B3478E" w:rsidRPr="001A5A3F" w:rsidRDefault="00B3478E" w:rsidP="006042FF">
            <w:pPr>
              <w:spacing w:before="0" w:after="0" w:line="276" w:lineRule="auto"/>
              <w:rPr>
                <w:rFonts w:ascii="Times New Roman" w:hAnsi="Times New Roman"/>
                <w:b/>
                <w:sz w:val="22"/>
                <w:szCs w:val="22"/>
                <w:lang w:val="lt-LT"/>
              </w:rPr>
            </w:pPr>
            <w:r w:rsidRPr="001A5A3F">
              <w:rPr>
                <w:rFonts w:ascii="Times New Roman" w:hAnsi="Times New Roman"/>
                <w:b/>
                <w:sz w:val="22"/>
                <w:szCs w:val="22"/>
                <w:lang w:val="lt-LT"/>
              </w:rPr>
              <w:t>Teisiniai reikalavimai</w:t>
            </w:r>
          </w:p>
        </w:tc>
        <w:tc>
          <w:tcPr>
            <w:tcW w:w="6946" w:type="dxa"/>
          </w:tcPr>
          <w:p w14:paraId="7E06BB24" w14:textId="24EB0D68" w:rsidR="00B3478E" w:rsidRPr="001A5A3F" w:rsidRDefault="00A84433" w:rsidP="006042FF">
            <w:pPr>
              <w:spacing w:before="0" w:line="276" w:lineRule="auto"/>
              <w:rPr>
                <w:rFonts w:ascii="Times New Roman" w:hAnsi="Times New Roman"/>
                <w:sz w:val="22"/>
                <w:szCs w:val="22"/>
                <w:lang w:val="lt-LT"/>
              </w:rPr>
            </w:pPr>
            <w:r w:rsidRPr="001A5A3F">
              <w:rPr>
                <w:rFonts w:ascii="Times New Roman" w:hAnsi="Times New Roman"/>
                <w:sz w:val="22"/>
                <w:szCs w:val="22"/>
                <w:lang w:val="lt-LT"/>
              </w:rPr>
              <w:t>reiškia BDAR arba kitus paskelbtus ES teisės aktus, taip pat bet kokius nacionaliniu ar tarptautiniu mastu privalomus duomenų apsaugos</w:t>
            </w:r>
            <w:r w:rsidR="00006DCD" w:rsidRPr="001A5A3F">
              <w:rPr>
                <w:rFonts w:ascii="Times New Roman" w:hAnsi="Times New Roman"/>
                <w:sz w:val="22"/>
                <w:szCs w:val="22"/>
                <w:lang w:val="lt-LT"/>
              </w:rPr>
              <w:t xml:space="preserve"> ir kitus</w:t>
            </w:r>
            <w:r w:rsidRPr="001A5A3F">
              <w:rPr>
                <w:rFonts w:ascii="Times New Roman" w:hAnsi="Times New Roman"/>
                <w:sz w:val="22"/>
                <w:szCs w:val="22"/>
                <w:lang w:val="lt-LT"/>
              </w:rPr>
              <w:t xml:space="preserve"> įstatymus ar poįstatyminius teisės aktus, kurie šio</w:t>
            </w:r>
            <w:r w:rsidR="002C7C06" w:rsidRPr="001A5A3F">
              <w:rPr>
                <w:rFonts w:ascii="Times New Roman" w:hAnsi="Times New Roman"/>
                <w:sz w:val="22"/>
                <w:szCs w:val="22"/>
                <w:lang w:val="lt-LT"/>
              </w:rPr>
              <w:t>s</w:t>
            </w:r>
            <w:r w:rsidRPr="001A5A3F">
              <w:rPr>
                <w:rFonts w:ascii="Times New Roman" w:hAnsi="Times New Roman"/>
                <w:sz w:val="22"/>
                <w:szCs w:val="22"/>
                <w:lang w:val="lt-LT"/>
              </w:rPr>
              <w:t xml:space="preserve"> </w:t>
            </w:r>
            <w:r w:rsidR="002C7C06" w:rsidRPr="001A5A3F">
              <w:rPr>
                <w:rFonts w:ascii="Times New Roman" w:hAnsi="Times New Roman"/>
                <w:sz w:val="22"/>
                <w:szCs w:val="22"/>
                <w:lang w:val="lt-LT"/>
              </w:rPr>
              <w:t>Tvarkymo sutarties</w:t>
            </w:r>
            <w:r w:rsidRPr="001A5A3F">
              <w:rPr>
                <w:rFonts w:ascii="Times New Roman" w:hAnsi="Times New Roman"/>
                <w:sz w:val="22"/>
                <w:szCs w:val="22"/>
                <w:lang w:val="lt-LT"/>
              </w:rPr>
              <w:t xml:space="preserve"> galiojimo metu yra taikomi Duomenų valdytojui arba Duomenų tvarkytojui, pri</w:t>
            </w:r>
            <w:r w:rsidR="002C7C06" w:rsidRPr="001A5A3F">
              <w:rPr>
                <w:rFonts w:ascii="Times New Roman" w:hAnsi="Times New Roman"/>
                <w:sz w:val="22"/>
                <w:szCs w:val="22"/>
                <w:lang w:val="lt-LT"/>
              </w:rPr>
              <w:t>klausomai nuo konkretaus atvejo</w:t>
            </w:r>
            <w:r w:rsidRPr="001A5A3F">
              <w:rPr>
                <w:rFonts w:ascii="Times New Roman" w:hAnsi="Times New Roman"/>
                <w:sz w:val="22"/>
                <w:szCs w:val="22"/>
                <w:lang w:val="lt-LT"/>
              </w:rPr>
              <w:t xml:space="preserve">; </w:t>
            </w:r>
          </w:p>
        </w:tc>
      </w:tr>
      <w:tr w:rsidR="00B3478E" w:rsidRPr="00310C49" w14:paraId="0B600460" w14:textId="77777777" w:rsidTr="0089375D">
        <w:tc>
          <w:tcPr>
            <w:tcW w:w="2268" w:type="dxa"/>
          </w:tcPr>
          <w:p w14:paraId="19F9F87A" w14:textId="77777777" w:rsidR="00B3478E" w:rsidRPr="001A5A3F" w:rsidRDefault="00B3478E" w:rsidP="006042FF">
            <w:pPr>
              <w:spacing w:before="0" w:after="0" w:line="276" w:lineRule="auto"/>
              <w:rPr>
                <w:rFonts w:ascii="Times New Roman" w:hAnsi="Times New Roman"/>
                <w:b/>
                <w:sz w:val="22"/>
                <w:szCs w:val="22"/>
                <w:lang w:val="lt-LT"/>
              </w:rPr>
            </w:pPr>
            <w:r w:rsidRPr="001A5A3F">
              <w:rPr>
                <w:rFonts w:ascii="Times New Roman" w:hAnsi="Times New Roman"/>
                <w:b/>
                <w:sz w:val="22"/>
                <w:szCs w:val="22"/>
                <w:lang w:val="lt-LT"/>
              </w:rPr>
              <w:t>Duomenų subjektas</w:t>
            </w:r>
          </w:p>
        </w:tc>
        <w:tc>
          <w:tcPr>
            <w:tcW w:w="6946" w:type="dxa"/>
          </w:tcPr>
          <w:p w14:paraId="25BE2A0D" w14:textId="77777777" w:rsidR="00B3478E" w:rsidRPr="001A5A3F" w:rsidRDefault="00B3478E" w:rsidP="006042FF">
            <w:pPr>
              <w:spacing w:before="0" w:after="0" w:line="276" w:lineRule="auto"/>
              <w:rPr>
                <w:rFonts w:ascii="Times New Roman" w:hAnsi="Times New Roman"/>
                <w:sz w:val="22"/>
                <w:szCs w:val="22"/>
                <w:lang w:val="lt-LT"/>
              </w:rPr>
            </w:pPr>
            <w:r w:rsidRPr="001A5A3F">
              <w:rPr>
                <w:rFonts w:ascii="Times New Roman" w:hAnsi="Times New Roman"/>
                <w:sz w:val="22"/>
                <w:szCs w:val="22"/>
                <w:lang w:val="lt-LT"/>
              </w:rPr>
              <w:t>reiškia fizinį asmenį, kurio tapatybė yra nustatyta arba gali būti nustatyta pagal asmens duomenis ir kurio asmens duomenis tvarko Duomenų valdytojas</w:t>
            </w:r>
            <w:r w:rsidR="00992627" w:rsidRPr="001A5A3F">
              <w:rPr>
                <w:rFonts w:ascii="Times New Roman" w:hAnsi="Times New Roman"/>
                <w:sz w:val="22"/>
                <w:szCs w:val="22"/>
                <w:lang w:val="lt-LT"/>
              </w:rPr>
              <w:t>;</w:t>
            </w:r>
          </w:p>
        </w:tc>
      </w:tr>
      <w:tr w:rsidR="00B3478E" w:rsidRPr="00310C49" w14:paraId="1A9368EA" w14:textId="77777777" w:rsidTr="0089375D">
        <w:tc>
          <w:tcPr>
            <w:tcW w:w="2268" w:type="dxa"/>
          </w:tcPr>
          <w:p w14:paraId="21B56BE7" w14:textId="77777777" w:rsidR="00B3478E" w:rsidRPr="001A5A3F" w:rsidRDefault="00B3478E" w:rsidP="006042FF">
            <w:pPr>
              <w:spacing w:before="0" w:after="0" w:line="276" w:lineRule="auto"/>
              <w:rPr>
                <w:rFonts w:ascii="Times New Roman" w:hAnsi="Times New Roman"/>
                <w:b/>
                <w:sz w:val="22"/>
                <w:szCs w:val="22"/>
                <w:lang w:val="lt-LT"/>
              </w:rPr>
            </w:pPr>
            <w:r w:rsidRPr="001A5A3F">
              <w:rPr>
                <w:rFonts w:ascii="Times New Roman" w:hAnsi="Times New Roman"/>
                <w:b/>
                <w:sz w:val="22"/>
                <w:szCs w:val="22"/>
                <w:lang w:val="lt-LT"/>
              </w:rPr>
              <w:t>Asmens duomenys</w:t>
            </w:r>
          </w:p>
          <w:p w14:paraId="10224718" w14:textId="77777777" w:rsidR="00111F27" w:rsidRPr="001A5A3F" w:rsidRDefault="00111F27" w:rsidP="006042FF">
            <w:pPr>
              <w:spacing w:before="0" w:after="0" w:line="276" w:lineRule="auto"/>
              <w:rPr>
                <w:rFonts w:ascii="Times New Roman" w:hAnsi="Times New Roman"/>
                <w:b/>
                <w:sz w:val="22"/>
                <w:szCs w:val="22"/>
                <w:lang w:val="lt-LT"/>
              </w:rPr>
            </w:pPr>
          </w:p>
          <w:p w14:paraId="52D28912" w14:textId="77777777" w:rsidR="00111F27" w:rsidRPr="001A5A3F" w:rsidRDefault="00111F27" w:rsidP="006042FF">
            <w:pPr>
              <w:spacing w:before="0" w:after="0" w:line="276" w:lineRule="auto"/>
              <w:rPr>
                <w:rFonts w:ascii="Times New Roman" w:hAnsi="Times New Roman"/>
                <w:b/>
                <w:sz w:val="22"/>
                <w:szCs w:val="22"/>
                <w:lang w:val="lt-LT"/>
              </w:rPr>
            </w:pPr>
          </w:p>
          <w:p w14:paraId="1CA2884A" w14:textId="77777777" w:rsidR="00111F27" w:rsidRPr="001A5A3F" w:rsidRDefault="00111F27" w:rsidP="006042FF">
            <w:pPr>
              <w:spacing w:before="0" w:after="0" w:line="276" w:lineRule="auto"/>
              <w:rPr>
                <w:rFonts w:ascii="Times New Roman" w:hAnsi="Times New Roman"/>
                <w:b/>
                <w:sz w:val="22"/>
                <w:szCs w:val="22"/>
                <w:lang w:val="lt-LT"/>
              </w:rPr>
            </w:pPr>
          </w:p>
          <w:p w14:paraId="6160AB90" w14:textId="77777777" w:rsidR="00111F27" w:rsidRPr="001A5A3F" w:rsidRDefault="00111F27" w:rsidP="006042FF">
            <w:pPr>
              <w:spacing w:before="0" w:after="0" w:line="276" w:lineRule="auto"/>
              <w:rPr>
                <w:rFonts w:ascii="Times New Roman" w:hAnsi="Times New Roman"/>
                <w:b/>
                <w:sz w:val="22"/>
                <w:szCs w:val="22"/>
                <w:lang w:val="lt-LT"/>
              </w:rPr>
            </w:pPr>
          </w:p>
          <w:p w14:paraId="2E35D70F" w14:textId="77777777" w:rsidR="00111F27" w:rsidRPr="001A5A3F" w:rsidRDefault="00111F27" w:rsidP="006042FF">
            <w:pPr>
              <w:spacing w:before="0" w:after="0" w:line="276" w:lineRule="auto"/>
              <w:rPr>
                <w:rFonts w:ascii="Times New Roman" w:hAnsi="Times New Roman"/>
                <w:b/>
                <w:sz w:val="22"/>
                <w:szCs w:val="22"/>
                <w:lang w:val="lt-LT"/>
              </w:rPr>
            </w:pPr>
          </w:p>
          <w:p w14:paraId="696B260A" w14:textId="77777777" w:rsidR="00111F27" w:rsidRPr="001A5A3F" w:rsidRDefault="00111F27" w:rsidP="006042FF">
            <w:pPr>
              <w:spacing w:before="0" w:after="0" w:line="276" w:lineRule="auto"/>
              <w:rPr>
                <w:rFonts w:ascii="Times New Roman" w:hAnsi="Times New Roman"/>
                <w:b/>
                <w:sz w:val="22"/>
                <w:szCs w:val="22"/>
                <w:lang w:val="lt-LT"/>
              </w:rPr>
            </w:pPr>
          </w:p>
          <w:p w14:paraId="7D948D92" w14:textId="704F34C5" w:rsidR="00111F27" w:rsidRPr="001A5A3F" w:rsidRDefault="00111F27" w:rsidP="006042FF">
            <w:pPr>
              <w:spacing w:before="0" w:after="0" w:line="276" w:lineRule="auto"/>
              <w:rPr>
                <w:rFonts w:ascii="Times New Roman" w:hAnsi="Times New Roman"/>
                <w:b/>
                <w:sz w:val="22"/>
                <w:szCs w:val="22"/>
                <w:lang w:val="lt-LT"/>
              </w:rPr>
            </w:pPr>
            <w:r w:rsidRPr="001A5A3F">
              <w:rPr>
                <w:rFonts w:ascii="Times New Roman" w:hAnsi="Times New Roman"/>
                <w:b/>
                <w:sz w:val="22"/>
                <w:szCs w:val="22"/>
                <w:lang w:val="lt-LT"/>
              </w:rPr>
              <w:lastRenderedPageBreak/>
              <w:t>Ypatingi asmens duomenys</w:t>
            </w:r>
          </w:p>
        </w:tc>
        <w:tc>
          <w:tcPr>
            <w:tcW w:w="6946" w:type="dxa"/>
          </w:tcPr>
          <w:p w14:paraId="27B3D919" w14:textId="384AD8EE" w:rsidR="00B3478E" w:rsidRPr="001A5A3F" w:rsidRDefault="00B3478E" w:rsidP="006042FF">
            <w:pPr>
              <w:spacing w:before="0" w:after="0" w:line="276" w:lineRule="auto"/>
              <w:rPr>
                <w:rFonts w:ascii="Times New Roman" w:hAnsi="Times New Roman"/>
                <w:sz w:val="22"/>
                <w:szCs w:val="22"/>
                <w:lang w:val="lt-LT"/>
              </w:rPr>
            </w:pPr>
            <w:r w:rsidRPr="001A5A3F">
              <w:rPr>
                <w:rFonts w:ascii="Times New Roman" w:hAnsi="Times New Roman"/>
                <w:sz w:val="22"/>
                <w:szCs w:val="22"/>
                <w:lang w:val="lt-LT"/>
              </w:rPr>
              <w:lastRenderedPageBreak/>
              <w:t>reiškia bet kokią informaciją, susijusią su fiziniu asmeniu, kurio asmens tapatybė yra nustatyta arba gali būti nustatyta; fizinis asmuo, kurio tapatybė gali būti nustatyta, yra toks asmuo, kurį tiesiogiai ar netiesiogiai galima nustatyti, visų pirma pagal vardą, pavardę, asmens identifikavimo numerį, buvimo vietos duomenis, interneto identifikatorių arba pagal vieną ar kelis tokio fizinio asmens fizinės, fiziologinės, genetinės, psichinės, ekonominės, kultūrinės ar socialinės tapatybės požymius;</w:t>
            </w:r>
          </w:p>
          <w:p w14:paraId="47080ACE" w14:textId="7E5121D9" w:rsidR="00111F27" w:rsidRPr="001A5A3F" w:rsidRDefault="00111F27" w:rsidP="006042FF">
            <w:pPr>
              <w:spacing w:before="0" w:after="0" w:line="276" w:lineRule="auto"/>
              <w:rPr>
                <w:rFonts w:ascii="Times New Roman" w:hAnsi="Times New Roman"/>
                <w:sz w:val="22"/>
                <w:szCs w:val="22"/>
                <w:lang w:val="lt-LT"/>
              </w:rPr>
            </w:pPr>
            <w:r w:rsidRPr="001A5A3F">
              <w:rPr>
                <w:rFonts w:ascii="Times New Roman" w:hAnsi="Times New Roman"/>
                <w:sz w:val="22"/>
                <w:szCs w:val="22"/>
                <w:lang w:val="lt-LT"/>
              </w:rPr>
              <w:lastRenderedPageBreak/>
              <w:t>reiškia duomenis, susijusius su fizinio asmens rasine ar etnine kilme, politiniais, religiniais, filosofiniais ar kitais įsitikinimais, naryste profesinėse sąjungose, sveikata, lytiniu gyvenimu, taip pat informacija apie asmens teistumą;</w:t>
            </w:r>
          </w:p>
        </w:tc>
      </w:tr>
      <w:tr w:rsidR="00B3478E" w:rsidRPr="00310C49" w14:paraId="451FAF81" w14:textId="77777777" w:rsidTr="0089375D">
        <w:tc>
          <w:tcPr>
            <w:tcW w:w="2268" w:type="dxa"/>
          </w:tcPr>
          <w:p w14:paraId="242C97F3" w14:textId="77777777" w:rsidR="00B3478E" w:rsidRPr="001A5A3F" w:rsidRDefault="00B3478E" w:rsidP="006042FF">
            <w:pPr>
              <w:spacing w:before="0" w:after="0" w:line="276" w:lineRule="auto"/>
              <w:rPr>
                <w:rFonts w:ascii="Times New Roman" w:hAnsi="Times New Roman"/>
                <w:b/>
                <w:sz w:val="22"/>
                <w:szCs w:val="22"/>
                <w:lang w:val="lt-LT"/>
              </w:rPr>
            </w:pPr>
            <w:r w:rsidRPr="001A5A3F">
              <w:rPr>
                <w:rFonts w:ascii="Times New Roman" w:hAnsi="Times New Roman"/>
                <w:b/>
                <w:sz w:val="22"/>
                <w:szCs w:val="22"/>
                <w:lang w:val="lt-LT"/>
              </w:rPr>
              <w:lastRenderedPageBreak/>
              <w:t>Asmens duomenų saugumo pažeidimas</w:t>
            </w:r>
          </w:p>
        </w:tc>
        <w:tc>
          <w:tcPr>
            <w:tcW w:w="6946" w:type="dxa"/>
          </w:tcPr>
          <w:p w14:paraId="5DCE0EEE" w14:textId="77777777" w:rsidR="00B3478E" w:rsidRPr="001A5A3F" w:rsidRDefault="00B3478E" w:rsidP="006042FF">
            <w:pPr>
              <w:spacing w:before="0" w:after="0" w:line="276" w:lineRule="auto"/>
              <w:rPr>
                <w:rFonts w:ascii="Times New Roman" w:hAnsi="Times New Roman"/>
                <w:sz w:val="22"/>
                <w:szCs w:val="22"/>
                <w:lang w:val="lt-LT"/>
              </w:rPr>
            </w:pPr>
            <w:bookmarkStart w:id="4" w:name="_Hlk506378060"/>
            <w:r w:rsidRPr="001A5A3F">
              <w:rPr>
                <w:rFonts w:ascii="Times New Roman" w:hAnsi="Times New Roman"/>
                <w:sz w:val="22"/>
                <w:szCs w:val="22"/>
                <w:lang w:val="lt-LT"/>
              </w:rPr>
              <w:t xml:space="preserve">reiškia saugumo pažeidimą, dėl kurio perduodami, saugomi ar kitaip </w:t>
            </w:r>
            <w:r w:rsidR="00E47247" w:rsidRPr="001A5A3F">
              <w:rPr>
                <w:rFonts w:ascii="Times New Roman" w:hAnsi="Times New Roman"/>
                <w:sz w:val="22"/>
                <w:szCs w:val="22"/>
                <w:lang w:val="lt-LT"/>
              </w:rPr>
              <w:t>t</w:t>
            </w:r>
            <w:r w:rsidRPr="001A5A3F">
              <w:rPr>
                <w:rFonts w:ascii="Times New Roman" w:hAnsi="Times New Roman"/>
                <w:sz w:val="22"/>
                <w:szCs w:val="22"/>
                <w:lang w:val="lt-LT"/>
              </w:rPr>
              <w:t>varkomi Asmens duomenys yra atsitiktinai ar neteisėtai sunaikinami, prarandami, pakeičiami, neteisėtai atskleidžiami persiųsti, saugomi arba kitaip tvarkomi asmens duomenys arba prie jų be leidimo gaunama prieiga ar sudaromos sąlygos su jais susipažinti;</w:t>
            </w:r>
            <w:bookmarkEnd w:id="4"/>
          </w:p>
        </w:tc>
      </w:tr>
      <w:tr w:rsidR="00B3478E" w:rsidRPr="00310C49" w14:paraId="4F2B107D" w14:textId="77777777" w:rsidTr="0089375D">
        <w:tc>
          <w:tcPr>
            <w:tcW w:w="2268" w:type="dxa"/>
          </w:tcPr>
          <w:p w14:paraId="6B9CC90B" w14:textId="77777777" w:rsidR="00B3478E" w:rsidRPr="001A5A3F" w:rsidRDefault="00B3478E" w:rsidP="006042FF">
            <w:pPr>
              <w:spacing w:before="0" w:after="0" w:line="276" w:lineRule="auto"/>
              <w:rPr>
                <w:rFonts w:ascii="Times New Roman" w:hAnsi="Times New Roman"/>
                <w:b/>
                <w:sz w:val="22"/>
                <w:szCs w:val="22"/>
                <w:lang w:val="lt-LT"/>
              </w:rPr>
            </w:pPr>
            <w:r w:rsidRPr="001A5A3F">
              <w:rPr>
                <w:rFonts w:ascii="Times New Roman" w:hAnsi="Times New Roman"/>
                <w:b/>
                <w:sz w:val="22"/>
                <w:szCs w:val="22"/>
                <w:lang w:val="lt-LT"/>
              </w:rPr>
              <w:t>Asmens duomenų tvarkymas</w:t>
            </w:r>
          </w:p>
        </w:tc>
        <w:tc>
          <w:tcPr>
            <w:tcW w:w="6946" w:type="dxa"/>
          </w:tcPr>
          <w:p w14:paraId="78D99B63" w14:textId="77777777" w:rsidR="00B3478E" w:rsidRPr="001A5A3F" w:rsidRDefault="00B3478E" w:rsidP="006042FF">
            <w:pPr>
              <w:spacing w:before="0" w:after="0" w:line="276" w:lineRule="auto"/>
              <w:rPr>
                <w:rFonts w:ascii="Times New Roman" w:hAnsi="Times New Roman"/>
                <w:sz w:val="22"/>
                <w:szCs w:val="22"/>
                <w:lang w:val="lt-LT"/>
              </w:rPr>
            </w:pPr>
            <w:r w:rsidRPr="001A5A3F">
              <w:rPr>
                <w:rFonts w:ascii="Times New Roman" w:hAnsi="Times New Roman"/>
                <w:sz w:val="22"/>
                <w:szCs w:val="22"/>
                <w:lang w:val="lt-LT"/>
              </w:rPr>
              <w:t xml:space="preserve">reiškia bet kokią automatizuotomis arba neautomatizuotomis priemonėmis su Asmens duomenimis ar jų rinkiniu atliekamą operaciją ar operacijų seką, tokią kaip rinkimas, įrašymas, rūšiavimas, sisteminimas, saugojimas, adaptavimas ar keitimas, išgava, paieška, naudojimas, atskleidimas persiunčiant, platinant ar kitu būdu sudarant galimybę jais naudotis, taip pat sugretinimas ar sujungimas su kitais duomenimis, apribojimas, ištrynimas ar sunaikinimas;  </w:t>
            </w:r>
          </w:p>
        </w:tc>
      </w:tr>
      <w:tr w:rsidR="00B3478E" w:rsidRPr="00310C49" w14:paraId="1D7F7F5F" w14:textId="77777777" w:rsidTr="0089375D">
        <w:tc>
          <w:tcPr>
            <w:tcW w:w="2268" w:type="dxa"/>
          </w:tcPr>
          <w:p w14:paraId="42245810" w14:textId="77777777" w:rsidR="00B3478E" w:rsidRPr="001A5A3F" w:rsidRDefault="00B3478E" w:rsidP="006042FF">
            <w:pPr>
              <w:spacing w:before="0" w:after="0" w:line="276" w:lineRule="auto"/>
              <w:rPr>
                <w:rFonts w:ascii="Times New Roman" w:hAnsi="Times New Roman"/>
                <w:b/>
                <w:sz w:val="22"/>
                <w:szCs w:val="22"/>
                <w:lang w:val="lt-LT"/>
              </w:rPr>
            </w:pPr>
            <w:proofErr w:type="spellStart"/>
            <w:r w:rsidRPr="001A5A3F">
              <w:rPr>
                <w:rFonts w:ascii="Times New Roman" w:hAnsi="Times New Roman"/>
                <w:b/>
                <w:sz w:val="22"/>
                <w:szCs w:val="22"/>
                <w:lang w:val="lt-LT"/>
              </w:rPr>
              <w:t>Subtvarkytojas</w:t>
            </w:r>
            <w:proofErr w:type="spellEnd"/>
          </w:p>
        </w:tc>
        <w:tc>
          <w:tcPr>
            <w:tcW w:w="6946" w:type="dxa"/>
          </w:tcPr>
          <w:p w14:paraId="075330B0" w14:textId="77777777" w:rsidR="00B3478E" w:rsidRPr="001A5A3F" w:rsidRDefault="00B3478E" w:rsidP="006042FF">
            <w:pPr>
              <w:spacing w:before="0" w:after="0" w:line="276" w:lineRule="auto"/>
              <w:rPr>
                <w:rFonts w:ascii="Times New Roman" w:hAnsi="Times New Roman"/>
                <w:sz w:val="22"/>
                <w:szCs w:val="22"/>
                <w:lang w:val="lt-LT"/>
              </w:rPr>
            </w:pPr>
            <w:r w:rsidRPr="001A5A3F">
              <w:rPr>
                <w:rFonts w:ascii="Times New Roman" w:hAnsi="Times New Roman"/>
                <w:sz w:val="22"/>
                <w:szCs w:val="22"/>
                <w:lang w:val="lt-LT"/>
              </w:rPr>
              <w:t xml:space="preserve">reiškia Duomenų tvarkytojo pasitelktą kitą išorinį duomenų tvarkytoją, kuris, vykdydamas jam patikėtas paslaugų teikimo funkcijas, </w:t>
            </w:r>
            <w:r w:rsidR="00A84433" w:rsidRPr="001A5A3F">
              <w:rPr>
                <w:rFonts w:ascii="Times New Roman" w:hAnsi="Times New Roman"/>
                <w:sz w:val="22"/>
                <w:szCs w:val="22"/>
                <w:lang w:val="lt-LT"/>
              </w:rPr>
              <w:t>t</w:t>
            </w:r>
            <w:r w:rsidRPr="001A5A3F">
              <w:rPr>
                <w:rFonts w:ascii="Times New Roman" w:hAnsi="Times New Roman"/>
                <w:sz w:val="22"/>
                <w:szCs w:val="22"/>
                <w:lang w:val="lt-LT"/>
              </w:rPr>
              <w:t>varkys Asmens duomenis Duomenų valdytojo vardu</w:t>
            </w:r>
            <w:r w:rsidR="00992627" w:rsidRPr="001A5A3F">
              <w:rPr>
                <w:rFonts w:ascii="Times New Roman" w:hAnsi="Times New Roman"/>
                <w:sz w:val="22"/>
                <w:szCs w:val="22"/>
                <w:lang w:val="lt-LT"/>
              </w:rPr>
              <w:t>;</w:t>
            </w:r>
          </w:p>
        </w:tc>
      </w:tr>
      <w:tr w:rsidR="00B3478E" w:rsidRPr="00310C49" w14:paraId="01A10FBF" w14:textId="77777777" w:rsidTr="0089375D">
        <w:tc>
          <w:tcPr>
            <w:tcW w:w="2268" w:type="dxa"/>
          </w:tcPr>
          <w:p w14:paraId="3F46122A" w14:textId="77777777" w:rsidR="00B3478E" w:rsidRPr="001A5A3F" w:rsidRDefault="00B3478E" w:rsidP="006042FF">
            <w:pPr>
              <w:spacing w:before="0" w:after="0" w:line="276" w:lineRule="auto"/>
              <w:rPr>
                <w:rFonts w:ascii="Times New Roman" w:hAnsi="Times New Roman"/>
                <w:b/>
                <w:sz w:val="22"/>
                <w:szCs w:val="22"/>
                <w:lang w:val="lt-LT"/>
              </w:rPr>
            </w:pPr>
            <w:r w:rsidRPr="001A5A3F">
              <w:rPr>
                <w:rFonts w:ascii="Times New Roman" w:hAnsi="Times New Roman"/>
                <w:b/>
                <w:sz w:val="22"/>
                <w:szCs w:val="22"/>
                <w:lang w:val="lt-LT"/>
              </w:rPr>
              <w:t>Priežiūros institucija</w:t>
            </w:r>
          </w:p>
          <w:p w14:paraId="7E33A700" w14:textId="77777777" w:rsidR="001772E8" w:rsidRPr="001A5A3F" w:rsidRDefault="001772E8" w:rsidP="006042FF">
            <w:pPr>
              <w:spacing w:before="0" w:after="0" w:line="276" w:lineRule="auto"/>
              <w:rPr>
                <w:rFonts w:ascii="Times New Roman" w:hAnsi="Times New Roman"/>
                <w:b/>
                <w:sz w:val="22"/>
                <w:szCs w:val="22"/>
                <w:lang w:val="lt-LT"/>
              </w:rPr>
            </w:pPr>
          </w:p>
          <w:p w14:paraId="1E9AB1B9" w14:textId="77777777" w:rsidR="001772E8" w:rsidRPr="001A5A3F" w:rsidRDefault="001772E8" w:rsidP="006042FF">
            <w:pPr>
              <w:spacing w:before="0" w:after="0" w:line="276" w:lineRule="auto"/>
              <w:rPr>
                <w:rFonts w:ascii="Times New Roman" w:hAnsi="Times New Roman"/>
                <w:b/>
                <w:sz w:val="22"/>
                <w:szCs w:val="22"/>
                <w:lang w:val="lt-LT"/>
              </w:rPr>
            </w:pPr>
          </w:p>
          <w:p w14:paraId="175B540C" w14:textId="77777777" w:rsidR="001772E8" w:rsidRPr="001A5A3F" w:rsidRDefault="001772E8" w:rsidP="006042FF">
            <w:pPr>
              <w:spacing w:before="0" w:after="0" w:line="276" w:lineRule="auto"/>
              <w:rPr>
                <w:rFonts w:ascii="Times New Roman" w:hAnsi="Times New Roman"/>
                <w:b/>
                <w:sz w:val="22"/>
                <w:szCs w:val="22"/>
                <w:lang w:val="lt-LT"/>
              </w:rPr>
            </w:pPr>
            <w:r w:rsidRPr="001A5A3F">
              <w:rPr>
                <w:rFonts w:ascii="Times New Roman" w:hAnsi="Times New Roman"/>
                <w:b/>
                <w:sz w:val="22"/>
                <w:szCs w:val="22"/>
                <w:lang w:val="lt-LT"/>
              </w:rPr>
              <w:t>Sveikatinimo paslaugos</w:t>
            </w:r>
          </w:p>
          <w:p w14:paraId="1A665C89" w14:textId="77777777" w:rsidR="00EF1892" w:rsidRPr="001A5A3F" w:rsidRDefault="00EF1892" w:rsidP="006042FF">
            <w:pPr>
              <w:spacing w:before="0" w:after="0" w:line="276" w:lineRule="auto"/>
              <w:rPr>
                <w:rFonts w:ascii="Times New Roman" w:hAnsi="Times New Roman"/>
                <w:b/>
                <w:sz w:val="22"/>
                <w:szCs w:val="22"/>
                <w:lang w:val="lt-LT"/>
              </w:rPr>
            </w:pPr>
          </w:p>
          <w:p w14:paraId="571494BB" w14:textId="77777777" w:rsidR="00EF1892" w:rsidRPr="001A5A3F" w:rsidRDefault="00EF1892" w:rsidP="006042FF">
            <w:pPr>
              <w:spacing w:before="0" w:after="0" w:line="276" w:lineRule="auto"/>
              <w:rPr>
                <w:rFonts w:ascii="Times New Roman" w:hAnsi="Times New Roman"/>
                <w:b/>
                <w:sz w:val="22"/>
                <w:szCs w:val="22"/>
                <w:lang w:val="lt-LT"/>
              </w:rPr>
            </w:pPr>
          </w:p>
          <w:p w14:paraId="00C5DA4C" w14:textId="77777777" w:rsidR="00EF1892" w:rsidRPr="001A5A3F" w:rsidRDefault="00EF1892" w:rsidP="006042FF">
            <w:pPr>
              <w:spacing w:before="0" w:after="0" w:line="276" w:lineRule="auto"/>
              <w:rPr>
                <w:rFonts w:ascii="Times New Roman" w:hAnsi="Times New Roman"/>
                <w:b/>
                <w:sz w:val="22"/>
                <w:szCs w:val="22"/>
                <w:lang w:val="lt-LT"/>
              </w:rPr>
            </w:pPr>
          </w:p>
          <w:p w14:paraId="2FA0D076" w14:textId="5E4A5770" w:rsidR="00EF1892" w:rsidRPr="001A5A3F" w:rsidRDefault="00EF1892" w:rsidP="006042FF">
            <w:pPr>
              <w:spacing w:before="0" w:after="0" w:line="276" w:lineRule="auto"/>
              <w:rPr>
                <w:rFonts w:ascii="Times New Roman" w:hAnsi="Times New Roman"/>
                <w:b/>
                <w:sz w:val="22"/>
                <w:szCs w:val="22"/>
                <w:lang w:val="lt-LT"/>
              </w:rPr>
            </w:pPr>
            <w:r w:rsidRPr="001A5A3F">
              <w:rPr>
                <w:rFonts w:ascii="Times New Roman" w:hAnsi="Times New Roman"/>
                <w:b/>
                <w:sz w:val="22"/>
                <w:szCs w:val="22"/>
                <w:lang w:val="lt-LT"/>
              </w:rPr>
              <w:t>Pagrindinė sutartis</w:t>
            </w:r>
          </w:p>
        </w:tc>
        <w:tc>
          <w:tcPr>
            <w:tcW w:w="6946" w:type="dxa"/>
          </w:tcPr>
          <w:p w14:paraId="476A18EE" w14:textId="77777777" w:rsidR="00B3478E" w:rsidRPr="001A5A3F" w:rsidRDefault="00B3478E" w:rsidP="006042FF">
            <w:pPr>
              <w:spacing w:before="0" w:after="0" w:line="276" w:lineRule="auto"/>
              <w:rPr>
                <w:rFonts w:ascii="Times New Roman" w:hAnsi="Times New Roman"/>
                <w:sz w:val="22"/>
                <w:szCs w:val="22"/>
                <w:lang w:val="lt-LT"/>
              </w:rPr>
            </w:pPr>
            <w:r w:rsidRPr="001A5A3F">
              <w:rPr>
                <w:rFonts w:ascii="Times New Roman" w:hAnsi="Times New Roman"/>
                <w:sz w:val="22"/>
                <w:szCs w:val="22"/>
                <w:lang w:val="lt-LT"/>
              </w:rPr>
              <w:t>reiškia nepriklausomą valdžios instituciją, kuri pagal BDAR 51 straipsnį yra įsteigta ES, konkrečiai  Lietuvoje – Valstybinė duomenų apsaugos inspekcija</w:t>
            </w:r>
            <w:r w:rsidR="00992627" w:rsidRPr="001A5A3F">
              <w:rPr>
                <w:rFonts w:ascii="Times New Roman" w:hAnsi="Times New Roman"/>
                <w:sz w:val="22"/>
                <w:szCs w:val="22"/>
                <w:lang w:val="lt-LT"/>
              </w:rPr>
              <w:t>;</w:t>
            </w:r>
          </w:p>
          <w:p w14:paraId="0BF527D2" w14:textId="06A9FDC8" w:rsidR="00EF1892" w:rsidRPr="001A5A3F" w:rsidRDefault="001772E8" w:rsidP="006042FF">
            <w:pPr>
              <w:spacing w:before="0" w:after="0" w:line="276" w:lineRule="auto"/>
              <w:rPr>
                <w:rFonts w:ascii="Times New Roman" w:hAnsi="Times New Roman"/>
                <w:sz w:val="22"/>
                <w:szCs w:val="22"/>
                <w:lang w:val="lt-LT"/>
              </w:rPr>
            </w:pPr>
            <w:r w:rsidRPr="001A5A3F">
              <w:rPr>
                <w:rFonts w:ascii="Times New Roman" w:hAnsi="Times New Roman"/>
                <w:sz w:val="22"/>
                <w:szCs w:val="22"/>
                <w:lang w:val="lt-LT"/>
              </w:rPr>
              <w:t>Sveikatinimo paslaugos –</w:t>
            </w:r>
            <w:r w:rsidR="00A2275E" w:rsidRPr="001A5A3F">
              <w:rPr>
                <w:rFonts w:ascii="Times New Roman" w:hAnsi="Times New Roman"/>
                <w:sz w:val="22"/>
                <w:szCs w:val="22"/>
                <w:lang w:val="lt-LT"/>
              </w:rPr>
              <w:t xml:space="preserve"> </w:t>
            </w:r>
            <w:r w:rsidRPr="001A5A3F">
              <w:rPr>
                <w:rFonts w:ascii="Times New Roman" w:hAnsi="Times New Roman"/>
                <w:sz w:val="22"/>
                <w:szCs w:val="22"/>
                <w:lang w:val="lt-LT"/>
              </w:rPr>
              <w:t xml:space="preserve">įstaigoje </w:t>
            </w:r>
            <w:r w:rsidR="00A84433" w:rsidRPr="001A5A3F">
              <w:rPr>
                <w:rFonts w:ascii="Times New Roman" w:hAnsi="Times New Roman"/>
                <w:sz w:val="22"/>
                <w:szCs w:val="22"/>
                <w:lang w:val="lt-LT"/>
              </w:rPr>
              <w:t>s</w:t>
            </w:r>
            <w:r w:rsidRPr="001A5A3F">
              <w:rPr>
                <w:rFonts w:ascii="Times New Roman" w:hAnsi="Times New Roman"/>
                <w:sz w:val="22"/>
                <w:szCs w:val="22"/>
                <w:lang w:val="lt-LT"/>
              </w:rPr>
              <w:t xml:space="preserve">veikatos specialistų </w:t>
            </w:r>
            <w:r w:rsidR="00A84433" w:rsidRPr="001A5A3F">
              <w:rPr>
                <w:rFonts w:ascii="Times New Roman" w:hAnsi="Times New Roman"/>
                <w:sz w:val="22"/>
                <w:szCs w:val="22"/>
                <w:lang w:val="lt-LT"/>
              </w:rPr>
              <w:t>p</w:t>
            </w:r>
            <w:r w:rsidRPr="001A5A3F">
              <w:rPr>
                <w:rFonts w:ascii="Times New Roman" w:hAnsi="Times New Roman"/>
                <w:sz w:val="22"/>
                <w:szCs w:val="22"/>
                <w:lang w:val="lt-LT"/>
              </w:rPr>
              <w:t xml:space="preserve">acientams teikiamos </w:t>
            </w:r>
            <w:r w:rsidR="00992627" w:rsidRPr="001A5A3F">
              <w:rPr>
                <w:rFonts w:ascii="Times New Roman" w:hAnsi="Times New Roman"/>
                <w:sz w:val="22"/>
                <w:szCs w:val="22"/>
                <w:lang w:val="lt-LT"/>
              </w:rPr>
              <w:t xml:space="preserve">asmens </w:t>
            </w:r>
            <w:r w:rsidRPr="001A5A3F">
              <w:rPr>
                <w:rFonts w:ascii="Times New Roman" w:hAnsi="Times New Roman"/>
                <w:sz w:val="22"/>
                <w:szCs w:val="22"/>
                <w:lang w:val="lt-LT"/>
              </w:rPr>
              <w:t>sveikatos priežiūros paslaugos (įskaitant, bet neapsiribojant ambulatorinės asmens sveikatos priežiūros paslaugos, bendrosios asmens sveikatos priežiūros paslaugos) ir kitos su sveikata susijusios paslaugos</w:t>
            </w:r>
            <w:r w:rsidR="00EF1892" w:rsidRPr="001A5A3F">
              <w:rPr>
                <w:rFonts w:ascii="Times New Roman" w:hAnsi="Times New Roman"/>
                <w:sz w:val="22"/>
                <w:szCs w:val="22"/>
                <w:lang w:val="lt-LT"/>
              </w:rPr>
              <w:t>;</w:t>
            </w:r>
          </w:p>
          <w:p w14:paraId="4C4B490A" w14:textId="2F026879" w:rsidR="001772E8" w:rsidRPr="001A5A3F" w:rsidRDefault="00EF1892" w:rsidP="006042FF">
            <w:pPr>
              <w:spacing w:before="0" w:after="0" w:line="276" w:lineRule="auto"/>
              <w:rPr>
                <w:rFonts w:ascii="Times New Roman" w:hAnsi="Times New Roman"/>
                <w:sz w:val="24"/>
                <w:szCs w:val="24"/>
                <w:lang w:val="lt-LT"/>
              </w:rPr>
            </w:pPr>
            <w:r w:rsidRPr="001A5A3F">
              <w:rPr>
                <w:rFonts w:ascii="Times New Roman" w:hAnsi="Times New Roman"/>
                <w:sz w:val="22"/>
                <w:szCs w:val="22"/>
                <w:shd w:val="clear" w:color="auto" w:fill="FFFFFF"/>
                <w:lang w:val="lt-LT"/>
              </w:rPr>
              <w:t xml:space="preserve">reiškia Tvarkymo sutarties preambulėje nurodytą sutartį, taip pat </w:t>
            </w:r>
            <w:r w:rsidRPr="001A5A3F">
              <w:rPr>
                <w:rFonts w:ascii="Times New Roman" w:hAnsi="Times New Roman"/>
                <w:sz w:val="22"/>
                <w:szCs w:val="22"/>
                <w:lang w:val="lt-LT"/>
              </w:rPr>
              <w:t xml:space="preserve">bet kokį po </w:t>
            </w:r>
            <w:r w:rsidRPr="001A5A3F">
              <w:rPr>
                <w:rFonts w:ascii="Times New Roman" w:hAnsi="Times New Roman"/>
                <w:sz w:val="22"/>
                <w:szCs w:val="22"/>
                <w:shd w:val="clear" w:color="auto" w:fill="FFFFFF"/>
                <w:lang w:val="lt-LT"/>
              </w:rPr>
              <w:t>BDAR įsigaliojimo dienos sudarytą</w:t>
            </w:r>
            <w:r w:rsidRPr="001A5A3F">
              <w:rPr>
                <w:rFonts w:ascii="Times New Roman" w:hAnsi="Times New Roman"/>
                <w:sz w:val="22"/>
                <w:szCs w:val="22"/>
                <w:lang w:val="lt-LT"/>
              </w:rPr>
              <w:t xml:space="preserve"> susitarimą, tarp Duomenų valdytojo ir Duomenų tvarkytojo pagal kurį </w:t>
            </w:r>
            <w:r w:rsidRPr="001A5A3F">
              <w:rPr>
                <w:rFonts w:ascii="Times New Roman" w:hAnsi="Times New Roman"/>
                <w:sz w:val="22"/>
                <w:szCs w:val="22"/>
                <w:shd w:val="clear" w:color="auto" w:fill="FFFFFF"/>
                <w:lang w:val="lt-LT"/>
              </w:rPr>
              <w:t>Duomenų tvarkytojui yra suteikta prieiga prie Asmens duomenų/ pateikiami Asmens duomenys, kurių duomenų valdytoju yra Duomenų valdytojas</w:t>
            </w:r>
            <w:r w:rsidR="00992627" w:rsidRPr="001A5A3F">
              <w:rPr>
                <w:rFonts w:ascii="Times New Roman" w:hAnsi="Times New Roman"/>
                <w:sz w:val="24"/>
                <w:szCs w:val="24"/>
                <w:lang w:val="lt-LT"/>
              </w:rPr>
              <w:t>.</w:t>
            </w:r>
          </w:p>
          <w:p w14:paraId="7F3DD1A8" w14:textId="77777777" w:rsidR="00992627" w:rsidRPr="001A5A3F" w:rsidRDefault="00992627" w:rsidP="006042FF">
            <w:pPr>
              <w:spacing w:before="0" w:after="0" w:line="276" w:lineRule="auto"/>
              <w:rPr>
                <w:rFonts w:ascii="Times New Roman" w:hAnsi="Times New Roman"/>
                <w:sz w:val="22"/>
                <w:szCs w:val="22"/>
                <w:lang w:val="lt-LT"/>
              </w:rPr>
            </w:pPr>
          </w:p>
        </w:tc>
      </w:tr>
    </w:tbl>
    <w:p w14:paraId="1AE5D3A7" w14:textId="77777777" w:rsidR="00A84433" w:rsidRPr="001A5A3F" w:rsidRDefault="00A84433" w:rsidP="006042FF">
      <w:pPr>
        <w:spacing w:before="0" w:after="0" w:line="276" w:lineRule="auto"/>
        <w:rPr>
          <w:rFonts w:ascii="Times New Roman" w:hAnsi="Times New Roman"/>
          <w:lang w:val="lt-LT"/>
        </w:rPr>
      </w:pPr>
      <w:r w:rsidRPr="001A5A3F">
        <w:rPr>
          <w:rFonts w:ascii="Times New Roman" w:hAnsi="Times New Roman"/>
          <w:lang w:val="lt-LT"/>
        </w:rPr>
        <w:t>Tvarkymo sutartyje neapibrėžtos sąvokos turės būti suprantamos taip, kaip jos apibūdinamos asmens duomenų tvarkymą reglamentuojančiuose</w:t>
      </w:r>
      <w:r w:rsidR="00992627" w:rsidRPr="001A5A3F">
        <w:rPr>
          <w:rFonts w:ascii="Times New Roman" w:hAnsi="Times New Roman"/>
          <w:lang w:val="lt-LT"/>
        </w:rPr>
        <w:t xml:space="preserve"> ir kituose taikytinuose</w:t>
      </w:r>
      <w:r w:rsidRPr="001A5A3F">
        <w:rPr>
          <w:rFonts w:ascii="Times New Roman" w:hAnsi="Times New Roman"/>
          <w:lang w:val="lt-LT"/>
        </w:rPr>
        <w:t xml:space="preserve"> teisės aktuose.</w:t>
      </w:r>
    </w:p>
    <w:p w14:paraId="7DF56929" w14:textId="77777777" w:rsidR="00474727" w:rsidRPr="001A5A3F" w:rsidRDefault="00474727" w:rsidP="006042FF">
      <w:pPr>
        <w:spacing w:before="0" w:after="0" w:line="276" w:lineRule="auto"/>
        <w:rPr>
          <w:rFonts w:ascii="Times New Roman" w:hAnsi="Times New Roman"/>
          <w:szCs w:val="22"/>
          <w:lang w:val="lt-LT"/>
        </w:rPr>
      </w:pPr>
    </w:p>
    <w:p w14:paraId="4AD037C7" w14:textId="77777777" w:rsidR="00B3478E" w:rsidRPr="001A5A3F" w:rsidRDefault="00B3478E" w:rsidP="006042FF">
      <w:pPr>
        <w:pStyle w:val="Sraopastraipa"/>
        <w:numPr>
          <w:ilvl w:val="0"/>
          <w:numId w:val="11"/>
        </w:numPr>
        <w:spacing w:before="0" w:after="0" w:line="276" w:lineRule="auto"/>
        <w:ind w:left="567" w:hanging="567"/>
        <w:rPr>
          <w:rFonts w:ascii="Times New Roman" w:hAnsi="Times New Roman"/>
          <w:b/>
          <w:szCs w:val="22"/>
          <w:lang w:val="lt-LT"/>
        </w:rPr>
      </w:pPr>
      <w:r w:rsidRPr="001A5A3F">
        <w:rPr>
          <w:rFonts w:ascii="Times New Roman" w:hAnsi="Times New Roman"/>
          <w:b/>
          <w:szCs w:val="22"/>
          <w:lang w:val="lt-LT"/>
        </w:rPr>
        <w:t>ASMENS DUOMENŲ TVARKYMAS</w:t>
      </w:r>
    </w:p>
    <w:p w14:paraId="30F8A27D" w14:textId="437A963D" w:rsidR="001E0A0F" w:rsidRPr="001A5A3F" w:rsidRDefault="001E0A0F"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 xml:space="preserve">Duomenų tvarkytojui suteikiama teisė tvarkyti šios Tvarkymo sutarties ir Pagrindinės sutarties pagrindu gautus Asmens duomenis tik šioje Tvarkymo sutartyje ir Pagrindinėje </w:t>
      </w:r>
      <w:r w:rsidR="00BC2C2D" w:rsidRPr="001A5A3F">
        <w:rPr>
          <w:rFonts w:ascii="Times New Roman" w:hAnsi="Times New Roman"/>
          <w:szCs w:val="22"/>
          <w:lang w:val="lt-LT"/>
        </w:rPr>
        <w:t>s</w:t>
      </w:r>
      <w:r w:rsidRPr="001A5A3F">
        <w:rPr>
          <w:rFonts w:ascii="Times New Roman" w:hAnsi="Times New Roman"/>
          <w:szCs w:val="22"/>
          <w:lang w:val="lt-LT"/>
        </w:rPr>
        <w:t>utartyje numatytais tikslais ir tvarka, laikantis Duomenų valdytojo nurodymų Duomenų tvarkytojui.</w:t>
      </w:r>
    </w:p>
    <w:p w14:paraId="4D7E5D0B" w14:textId="77777777" w:rsidR="001E0A0F" w:rsidRPr="001A5A3F" w:rsidRDefault="001E0A0F"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 xml:space="preserve">Šios Tvarkymo sutarties </w:t>
      </w:r>
      <w:hyperlink w:anchor="_Priedas_Nr._1" w:history="1">
        <w:r w:rsidRPr="001A5A3F">
          <w:rPr>
            <w:rStyle w:val="Hipersaitas"/>
            <w:rFonts w:ascii="Times New Roman" w:hAnsi="Times New Roman"/>
            <w:color w:val="auto"/>
            <w:szCs w:val="22"/>
            <w:u w:val="none"/>
            <w:lang w:val="lt-LT"/>
          </w:rPr>
          <w:t>Priede Nr. 1</w:t>
        </w:r>
      </w:hyperlink>
      <w:r w:rsidRPr="001A5A3F">
        <w:rPr>
          <w:rFonts w:ascii="Times New Roman" w:hAnsi="Times New Roman"/>
          <w:szCs w:val="22"/>
          <w:lang w:val="lt-LT"/>
        </w:rPr>
        <w:t xml:space="preserve"> yra pateikiama detali informacija, kurią Duomenų valdytojas teikia Duomenų tvarkytojui Asmens duomenų tvarkymui: Asmens duomenų rūšys bei </w:t>
      </w:r>
      <w:r w:rsidR="00C74A30" w:rsidRPr="001A5A3F">
        <w:rPr>
          <w:rFonts w:ascii="Times New Roman" w:hAnsi="Times New Roman"/>
          <w:szCs w:val="22"/>
          <w:lang w:val="lt-LT"/>
        </w:rPr>
        <w:t xml:space="preserve">duomenų subjektų </w:t>
      </w:r>
      <w:r w:rsidRPr="001A5A3F">
        <w:rPr>
          <w:rFonts w:ascii="Times New Roman" w:hAnsi="Times New Roman"/>
          <w:szCs w:val="22"/>
          <w:lang w:val="lt-LT"/>
        </w:rPr>
        <w:t>kategorijos, tvarkymo trukmė, pobūdis</w:t>
      </w:r>
      <w:r w:rsidR="00C74A30" w:rsidRPr="001A5A3F">
        <w:rPr>
          <w:rFonts w:ascii="Times New Roman" w:hAnsi="Times New Roman"/>
          <w:szCs w:val="22"/>
          <w:lang w:val="lt-LT"/>
        </w:rPr>
        <w:t xml:space="preserve"> ir</w:t>
      </w:r>
      <w:r w:rsidRPr="001A5A3F">
        <w:rPr>
          <w:rFonts w:ascii="Times New Roman" w:hAnsi="Times New Roman"/>
          <w:szCs w:val="22"/>
          <w:lang w:val="lt-LT"/>
        </w:rPr>
        <w:t xml:space="preserve"> tikslas, duomenų tvarkymo operacijos ir kiti Duomenų valdytojo nurodymai.</w:t>
      </w:r>
    </w:p>
    <w:p w14:paraId="03C43B5A"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 xml:space="preserve">Duomenų tvarkytojas užtikrina, kad šios Tvarkymo sutarties galiojimo metu jis įgyvendino ir toliau įsipareigoja įgyvendinti reikiamas technines bei organizacines priemones </w:t>
      </w:r>
      <w:bookmarkStart w:id="5" w:name="_Hlk494872052"/>
      <w:r w:rsidRPr="001A5A3F">
        <w:rPr>
          <w:rFonts w:ascii="Times New Roman" w:hAnsi="Times New Roman"/>
          <w:szCs w:val="22"/>
          <w:lang w:val="lt-LT"/>
        </w:rPr>
        <w:t xml:space="preserve">tokiu būdu, kad pagal šią Tvarkymo sutartį jo vykdomas Asmens duomenų tvarkymas nepažeistų Teisinių reikalavimų </w:t>
      </w:r>
      <w:bookmarkEnd w:id="5"/>
      <w:r w:rsidRPr="001A5A3F">
        <w:rPr>
          <w:rFonts w:ascii="Times New Roman" w:hAnsi="Times New Roman"/>
          <w:szCs w:val="22"/>
          <w:lang w:val="lt-LT"/>
        </w:rPr>
        <w:t>ir užtikrintų Duomenų subjektų teisių apsaugą</w:t>
      </w:r>
      <w:r w:rsidR="003A7D2B" w:rsidRPr="001A5A3F">
        <w:rPr>
          <w:rFonts w:ascii="Times New Roman" w:hAnsi="Times New Roman"/>
          <w:szCs w:val="22"/>
          <w:lang w:val="lt-LT"/>
        </w:rPr>
        <w:t xml:space="preserve"> bei Duomenų valdytojo taikomą saugumo lygį</w:t>
      </w:r>
      <w:r w:rsidRPr="001A5A3F">
        <w:rPr>
          <w:rFonts w:ascii="Times New Roman" w:hAnsi="Times New Roman"/>
          <w:szCs w:val="22"/>
          <w:lang w:val="lt-LT"/>
        </w:rPr>
        <w:t>.</w:t>
      </w:r>
    </w:p>
    <w:p w14:paraId="1A25A2B2" w14:textId="54C1F53C"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Duomenų tvarkytojas įsipareigoja tvarkyti Asmens duomenis tik pagal pateiktus raštiškus Duomenų valdytojo dokumentais įformintus nurodymus</w:t>
      </w:r>
      <w:r w:rsidR="008D65CB" w:rsidRPr="001A5A3F">
        <w:rPr>
          <w:rFonts w:ascii="Times New Roman" w:hAnsi="Times New Roman"/>
          <w:szCs w:val="22"/>
          <w:lang w:val="lt-LT"/>
        </w:rPr>
        <w:t>, kurie</w:t>
      </w:r>
      <w:r w:rsidR="002B285B" w:rsidRPr="001A5A3F">
        <w:rPr>
          <w:rFonts w:ascii="Times New Roman" w:hAnsi="Times New Roman"/>
          <w:szCs w:val="22"/>
          <w:lang w:val="lt-LT"/>
        </w:rPr>
        <w:t xml:space="preserve"> visų pirma</w:t>
      </w:r>
      <w:r w:rsidR="008D65CB" w:rsidRPr="001A5A3F">
        <w:rPr>
          <w:rFonts w:ascii="Times New Roman" w:hAnsi="Times New Roman"/>
          <w:szCs w:val="22"/>
          <w:lang w:val="lt-LT"/>
        </w:rPr>
        <w:t xml:space="preserve"> pateikti šioje Tvarkymo sutartyje ir jos </w:t>
      </w:r>
      <w:r w:rsidR="008D65CB" w:rsidRPr="001A5A3F">
        <w:rPr>
          <w:rFonts w:ascii="Times New Roman" w:hAnsi="Times New Roman"/>
          <w:szCs w:val="22"/>
          <w:lang w:val="lt-LT"/>
        </w:rPr>
        <w:lastRenderedPageBreak/>
        <w:t>Priede Nr. 1</w:t>
      </w:r>
      <w:r w:rsidRPr="001A5A3F">
        <w:rPr>
          <w:rFonts w:ascii="Times New Roman" w:hAnsi="Times New Roman"/>
          <w:szCs w:val="22"/>
          <w:lang w:val="lt-LT"/>
        </w:rPr>
        <w:t xml:space="preserve">, išskyrus atvejus, kai </w:t>
      </w:r>
      <w:r w:rsidR="00EA44D4" w:rsidRPr="001A5A3F">
        <w:rPr>
          <w:rFonts w:ascii="Times New Roman" w:hAnsi="Times New Roman"/>
          <w:szCs w:val="22"/>
          <w:lang w:val="lt-LT"/>
        </w:rPr>
        <w:t xml:space="preserve">to reikalaujama pagal Europos Sąjungos ar jos valstybės narės teisės aktus, kurie yra taikomi Duomenų tvarkytojui (tokiais atvejais Duomenų tvarkytojas informuoja </w:t>
      </w:r>
      <w:r w:rsidR="001C3BA2" w:rsidRPr="001A5A3F">
        <w:rPr>
          <w:rFonts w:ascii="Times New Roman" w:hAnsi="Times New Roman"/>
          <w:szCs w:val="22"/>
          <w:lang w:val="lt-LT"/>
        </w:rPr>
        <w:t>D</w:t>
      </w:r>
      <w:r w:rsidR="00EA44D4" w:rsidRPr="001A5A3F">
        <w:rPr>
          <w:rFonts w:ascii="Times New Roman" w:hAnsi="Times New Roman"/>
          <w:szCs w:val="22"/>
          <w:lang w:val="lt-LT"/>
        </w:rPr>
        <w:t xml:space="preserve">uomenų valdytoją apie šiuos reikalavimus, išskyrus atvejus, kai </w:t>
      </w:r>
      <w:r w:rsidR="00867823" w:rsidRPr="001A5A3F">
        <w:rPr>
          <w:rFonts w:ascii="Times New Roman" w:hAnsi="Times New Roman"/>
          <w:szCs w:val="22"/>
          <w:lang w:val="lt-LT"/>
        </w:rPr>
        <w:t xml:space="preserve">pagal taikytinus teisės aktus toks pranešimas yra </w:t>
      </w:r>
      <w:r w:rsidR="00EA44D4" w:rsidRPr="001A5A3F">
        <w:rPr>
          <w:rFonts w:ascii="Times New Roman" w:hAnsi="Times New Roman"/>
          <w:szCs w:val="22"/>
          <w:lang w:val="lt-LT"/>
        </w:rPr>
        <w:t>draudžiama</w:t>
      </w:r>
      <w:r w:rsidR="0022279D" w:rsidRPr="001A5A3F">
        <w:rPr>
          <w:rFonts w:ascii="Times New Roman" w:hAnsi="Times New Roman"/>
          <w:szCs w:val="22"/>
          <w:lang w:val="lt-LT"/>
        </w:rPr>
        <w:t xml:space="preserve">s </w:t>
      </w:r>
      <w:r w:rsidR="00EA44D4" w:rsidRPr="001A5A3F">
        <w:rPr>
          <w:rFonts w:ascii="Times New Roman" w:hAnsi="Times New Roman"/>
          <w:szCs w:val="22"/>
          <w:lang w:val="lt-LT"/>
        </w:rPr>
        <w:t>dėl svarbaus viešojo intereso).</w:t>
      </w:r>
      <w:r w:rsidRPr="001A5A3F">
        <w:rPr>
          <w:rFonts w:ascii="Times New Roman" w:hAnsi="Times New Roman"/>
          <w:szCs w:val="22"/>
          <w:lang w:val="lt-LT"/>
        </w:rPr>
        <w:t xml:space="preserve"> Duomenų tvarkytojas privalo atskirai registruoti iš Duomenų valdytojo gautus konkrečius nurodymus dėl </w:t>
      </w:r>
      <w:r w:rsidR="008D65CB" w:rsidRPr="001A5A3F">
        <w:rPr>
          <w:rFonts w:ascii="Times New Roman" w:hAnsi="Times New Roman"/>
          <w:szCs w:val="22"/>
          <w:lang w:val="lt-LT"/>
        </w:rPr>
        <w:t>A</w:t>
      </w:r>
      <w:r w:rsidRPr="001A5A3F">
        <w:rPr>
          <w:rFonts w:ascii="Times New Roman" w:hAnsi="Times New Roman"/>
          <w:szCs w:val="22"/>
          <w:lang w:val="lt-LT"/>
        </w:rPr>
        <w:t xml:space="preserve">smens duomenų tvarkymo. </w:t>
      </w:r>
    </w:p>
    <w:p w14:paraId="30DF4694"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 xml:space="preserve">Tvarkydamas Asmens duomenis pagal šią Tvarkymo sutartį, Duomenų tvarkytojas įsipareigoja laikytis Teisinių reikalavimų ir atitinkamų Priežiūros institucijos bei kitų kompetentingų organų rekomendacijų ar nurodymų. Duomenų tvarkytojas </w:t>
      </w:r>
      <w:r w:rsidR="00DC2306" w:rsidRPr="001A5A3F">
        <w:rPr>
          <w:rFonts w:ascii="Times New Roman" w:hAnsi="Times New Roman"/>
          <w:szCs w:val="22"/>
          <w:lang w:val="lt-LT"/>
        </w:rPr>
        <w:t xml:space="preserve">ir Duomenų valdytojas </w:t>
      </w:r>
      <w:r w:rsidRPr="001A5A3F">
        <w:rPr>
          <w:rFonts w:ascii="Times New Roman" w:hAnsi="Times New Roman"/>
          <w:szCs w:val="22"/>
          <w:lang w:val="lt-LT"/>
        </w:rPr>
        <w:t>sutiks atlikti bet kokius pagal Teisinius reikalavimus privalomus šios Tvarkymo sutarties pakeitimus ir pataisymus.</w:t>
      </w:r>
    </w:p>
    <w:p w14:paraId="00A37349"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bookmarkStart w:id="6" w:name="_Ref454289939"/>
      <w:bookmarkStart w:id="7" w:name="_Ref454291541"/>
      <w:r w:rsidRPr="001A5A3F">
        <w:rPr>
          <w:rFonts w:ascii="Times New Roman" w:hAnsi="Times New Roman"/>
          <w:szCs w:val="22"/>
          <w:lang w:val="lt-LT"/>
        </w:rPr>
        <w:t>Duomenų tvarkytojas padeda Duomenų valdytojui įvykdyti jo teisinius įsipareigojimus pagal Teisinius reikalavimus, įskaitant (tačiau tuo neapsiribojant) Duomenų valdytojo prievolę atsakyti į prašymus pasinaudoti Duomenų subjekt</w:t>
      </w:r>
      <w:r w:rsidR="00504F36" w:rsidRPr="001A5A3F">
        <w:rPr>
          <w:rFonts w:ascii="Times New Roman" w:hAnsi="Times New Roman"/>
          <w:szCs w:val="22"/>
          <w:lang w:val="lt-LT"/>
        </w:rPr>
        <w:t>o teisėmis prašyti informacijos</w:t>
      </w:r>
      <w:r w:rsidRPr="001A5A3F">
        <w:rPr>
          <w:rFonts w:ascii="Times New Roman" w:hAnsi="Times New Roman"/>
          <w:szCs w:val="22"/>
          <w:lang w:val="lt-LT"/>
        </w:rPr>
        <w:t>, bendrauti su Priežiūros institucija, taip pat taisyti ar sunaikinti Asmens duomenis arba sustabdyti Asmens duomenų tvarkymo veiksmus</w:t>
      </w:r>
      <w:bookmarkEnd w:id="6"/>
      <w:r w:rsidRPr="001A5A3F">
        <w:rPr>
          <w:rFonts w:ascii="Times New Roman" w:hAnsi="Times New Roman"/>
          <w:szCs w:val="22"/>
          <w:lang w:val="lt-LT"/>
        </w:rPr>
        <w:t xml:space="preserve">. </w:t>
      </w:r>
    </w:p>
    <w:bookmarkEnd w:id="7"/>
    <w:p w14:paraId="198A70FE" w14:textId="50E27AA6"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 xml:space="preserve">Jei Duomenų tvarkytojas neturi nurodymų, kaip tvarkyti Asmens duomenis konkrečioje situacijoje, arba jei koks nors pagal šią Tvarkymo sutartį ar kitaip pateiktas nurodymas pažeidžia </w:t>
      </w:r>
      <w:r w:rsidR="00BC2C2D" w:rsidRPr="001A5A3F">
        <w:rPr>
          <w:rFonts w:ascii="Times New Roman" w:hAnsi="Times New Roman"/>
          <w:szCs w:val="22"/>
          <w:lang w:val="lt-LT"/>
        </w:rPr>
        <w:t>t</w:t>
      </w:r>
      <w:r w:rsidRPr="001A5A3F">
        <w:rPr>
          <w:rFonts w:ascii="Times New Roman" w:hAnsi="Times New Roman"/>
          <w:szCs w:val="22"/>
          <w:lang w:val="lt-LT"/>
        </w:rPr>
        <w:t>aikomus duomenų apsaugos teisės aktus, Duomenų tvarkytojas įsipareigoja nedelsdamas apie tai informuoti Duomenų valdytoją.</w:t>
      </w:r>
    </w:p>
    <w:p w14:paraId="6F1D7FF6" w14:textId="0D84FE9D"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bookmarkStart w:id="8" w:name="_Ref452649808"/>
      <w:r w:rsidRPr="001A5A3F">
        <w:rPr>
          <w:rFonts w:ascii="Times New Roman" w:hAnsi="Times New Roman"/>
          <w:szCs w:val="22"/>
          <w:lang w:val="lt-LT"/>
        </w:rPr>
        <w:t>Jei Duomenų subjektai, kompetentingos</w:t>
      </w:r>
      <w:r w:rsidR="001C3BA2" w:rsidRPr="001A5A3F">
        <w:rPr>
          <w:rFonts w:ascii="Times New Roman" w:hAnsi="Times New Roman"/>
          <w:szCs w:val="22"/>
          <w:lang w:val="lt-LT"/>
        </w:rPr>
        <w:t xml:space="preserve"> institucijos, įskaitant teisėsaugos</w:t>
      </w:r>
      <w:r w:rsidRPr="001A5A3F">
        <w:rPr>
          <w:rFonts w:ascii="Times New Roman" w:hAnsi="Times New Roman"/>
          <w:szCs w:val="22"/>
          <w:lang w:val="lt-LT"/>
        </w:rPr>
        <w:t xml:space="preserve"> institucijos</w:t>
      </w:r>
      <w:r w:rsidR="001C3BA2" w:rsidRPr="001A5A3F">
        <w:rPr>
          <w:rFonts w:ascii="Times New Roman" w:hAnsi="Times New Roman"/>
          <w:szCs w:val="22"/>
          <w:lang w:val="lt-LT"/>
        </w:rPr>
        <w:t>,</w:t>
      </w:r>
      <w:r w:rsidRPr="001A5A3F">
        <w:rPr>
          <w:rFonts w:ascii="Times New Roman" w:hAnsi="Times New Roman"/>
          <w:szCs w:val="22"/>
          <w:lang w:val="lt-LT"/>
        </w:rPr>
        <w:t xml:space="preserve"> ar kiti asmenys reikalauja, kad Duomenų tvarkytojas pateiktų informaciją apie šia Tvarkymo sutartimi </w:t>
      </w:r>
      <w:r w:rsidR="00491F04" w:rsidRPr="001A5A3F">
        <w:rPr>
          <w:rFonts w:ascii="Times New Roman" w:hAnsi="Times New Roman"/>
          <w:szCs w:val="22"/>
          <w:lang w:val="lt-LT"/>
        </w:rPr>
        <w:t>tvarkomus</w:t>
      </w:r>
      <w:r w:rsidRPr="001A5A3F">
        <w:rPr>
          <w:rFonts w:ascii="Times New Roman" w:hAnsi="Times New Roman"/>
          <w:szCs w:val="22"/>
          <w:lang w:val="lt-LT"/>
        </w:rPr>
        <w:t xml:space="preserve"> Asmens duomenis ir/ar numatytą Asmens duomenų tvarkymą, Duomenų tvarkytojas</w:t>
      </w:r>
      <w:r w:rsidR="001C3BA2" w:rsidRPr="001A5A3F">
        <w:rPr>
          <w:rFonts w:ascii="Times New Roman" w:hAnsi="Times New Roman"/>
          <w:szCs w:val="22"/>
          <w:lang w:val="lt-LT"/>
        </w:rPr>
        <w:t xml:space="preserve"> prieš pateikiant tokią informaciją</w:t>
      </w:r>
      <w:r w:rsidRPr="001A5A3F">
        <w:rPr>
          <w:rFonts w:ascii="Times New Roman" w:hAnsi="Times New Roman"/>
          <w:szCs w:val="22"/>
          <w:lang w:val="lt-LT"/>
        </w:rPr>
        <w:t xml:space="preserve"> </w:t>
      </w:r>
      <w:r w:rsidR="00EA44D4" w:rsidRPr="001A5A3F">
        <w:rPr>
          <w:rFonts w:ascii="Times New Roman" w:hAnsi="Times New Roman"/>
          <w:szCs w:val="22"/>
          <w:lang w:val="lt-LT"/>
        </w:rPr>
        <w:t>praneša apie</w:t>
      </w:r>
      <w:r w:rsidRPr="001A5A3F">
        <w:rPr>
          <w:rFonts w:ascii="Times New Roman" w:hAnsi="Times New Roman"/>
          <w:szCs w:val="22"/>
          <w:lang w:val="lt-LT"/>
        </w:rPr>
        <w:t xml:space="preserve"> tokį reikalavimą Duomenų valdytojui</w:t>
      </w:r>
      <w:r w:rsidR="00EA44D4" w:rsidRPr="001A5A3F">
        <w:rPr>
          <w:rFonts w:ascii="Times New Roman" w:hAnsi="Times New Roman"/>
          <w:szCs w:val="22"/>
          <w:lang w:val="lt-LT"/>
        </w:rPr>
        <w:t xml:space="preserve">, išskyrus atvejus, kai </w:t>
      </w:r>
      <w:r w:rsidR="00867823" w:rsidRPr="001A5A3F">
        <w:rPr>
          <w:rFonts w:ascii="Times New Roman" w:hAnsi="Times New Roman"/>
          <w:szCs w:val="22"/>
          <w:lang w:val="lt-LT"/>
        </w:rPr>
        <w:t xml:space="preserve">pagal taikytinus teisės aktus </w:t>
      </w:r>
      <w:r w:rsidR="00EA44D4" w:rsidRPr="001A5A3F">
        <w:rPr>
          <w:rFonts w:ascii="Times New Roman" w:hAnsi="Times New Roman"/>
          <w:szCs w:val="22"/>
          <w:lang w:val="lt-LT"/>
        </w:rPr>
        <w:t xml:space="preserve">toks pranešimas yra draudžiamas dėl svarbių viešojo intereso priežasčių. </w:t>
      </w:r>
    </w:p>
    <w:bookmarkEnd w:id="8"/>
    <w:p w14:paraId="59C2F4D8"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 xml:space="preserve">Duomenų tvarkytojas įsipareigoja pateikti Duomenų valdytojui visą informaciją ir suteikti visą pagalbą, kuri yra būtina norint įrodyti, kad yra vykdomos šioje Tvarkymo sutartyje nustatytos prievolės, ir sudaro sąlygas bei padeda Duomenų valdytojui arba kitam Duomenų valdytojo įgaliotam auditoriui atlikti auditą, įskaitant patikrinimus vietoje. </w:t>
      </w:r>
    </w:p>
    <w:p w14:paraId="2737D711"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Duomenų tvarkytojas pagal Duomenų valdytojo pareikalavimą įsipareigoja pateikti Duomenų valdytojui audito ataskaitą arba patvirtintos sertifikavimo įstaigos pažymėjimą ar sertifikatą</w:t>
      </w:r>
      <w:r w:rsidR="00E615A0" w:rsidRPr="001A5A3F">
        <w:rPr>
          <w:rFonts w:ascii="Times New Roman" w:hAnsi="Times New Roman"/>
          <w:szCs w:val="22"/>
          <w:lang w:val="lt-LT"/>
        </w:rPr>
        <w:t>, jeigu šie privalomi</w:t>
      </w:r>
      <w:r w:rsidRPr="001A5A3F">
        <w:rPr>
          <w:rFonts w:ascii="Times New Roman" w:hAnsi="Times New Roman"/>
          <w:szCs w:val="22"/>
          <w:lang w:val="lt-LT"/>
        </w:rPr>
        <w:t xml:space="preserve"> pagal taikomus Teisinius reikalavimus dėl Duomenų tvarkytojų techninių ir organizacinių priemonių atitikties taikomiems duomenų apsaugos teisės aktų reikalavimams. Apie savo ketinimą pareikalauti tokios audito ataskaitos ar sertifikato Duomenų valdytojas privalo informuoti iš anksto, kad Duomenų tvarkytojas turėtų pakankamai laiko atlikti audito/sertifikavimo procedūrą. Tuo atveju, jei Duomenų tvarkytojas atsisakys pateikti </w:t>
      </w:r>
      <w:r w:rsidR="00E615A0" w:rsidRPr="001A5A3F">
        <w:rPr>
          <w:rFonts w:ascii="Times New Roman" w:hAnsi="Times New Roman"/>
          <w:szCs w:val="22"/>
          <w:lang w:val="lt-LT"/>
        </w:rPr>
        <w:t xml:space="preserve">privalomą </w:t>
      </w:r>
      <w:r w:rsidRPr="001A5A3F">
        <w:rPr>
          <w:rFonts w:ascii="Times New Roman" w:hAnsi="Times New Roman"/>
          <w:szCs w:val="22"/>
          <w:lang w:val="lt-LT"/>
        </w:rPr>
        <w:t xml:space="preserve">audito išvadą/sertifikatą ar neatliks šių procedūrų per protingai tam reikalingą laiką, Duomenų valdytojas turi teisę nedelsiant </w:t>
      </w:r>
      <w:r w:rsidR="00491F04" w:rsidRPr="001A5A3F">
        <w:rPr>
          <w:rFonts w:ascii="Times New Roman" w:hAnsi="Times New Roman"/>
          <w:szCs w:val="22"/>
          <w:lang w:val="lt-LT"/>
        </w:rPr>
        <w:t>nutraukti šią Tvarkymo sutartį  ir Pagrindinę sutartį.</w:t>
      </w:r>
    </w:p>
    <w:p w14:paraId="24425D6D" w14:textId="77777777" w:rsidR="00474727" w:rsidRPr="001A5A3F" w:rsidRDefault="00474727" w:rsidP="006042FF">
      <w:pPr>
        <w:spacing w:before="0" w:after="0" w:line="276" w:lineRule="auto"/>
        <w:rPr>
          <w:rFonts w:ascii="Times New Roman" w:hAnsi="Times New Roman"/>
          <w:szCs w:val="22"/>
          <w:lang w:val="lt-LT"/>
        </w:rPr>
      </w:pPr>
    </w:p>
    <w:p w14:paraId="2106E58F" w14:textId="77777777" w:rsidR="00EC7109" w:rsidRPr="001A5A3F" w:rsidRDefault="00B3478E" w:rsidP="006042FF">
      <w:pPr>
        <w:pStyle w:val="Sraopastraipa"/>
        <w:numPr>
          <w:ilvl w:val="0"/>
          <w:numId w:val="11"/>
        </w:numPr>
        <w:spacing w:before="0" w:after="0" w:line="276" w:lineRule="auto"/>
        <w:ind w:left="709" w:hanging="709"/>
        <w:rPr>
          <w:rFonts w:ascii="Times New Roman" w:hAnsi="Times New Roman"/>
          <w:b/>
          <w:szCs w:val="22"/>
          <w:lang w:val="lt-LT"/>
        </w:rPr>
      </w:pPr>
      <w:r w:rsidRPr="001A5A3F">
        <w:rPr>
          <w:rFonts w:ascii="Times New Roman" w:hAnsi="Times New Roman"/>
          <w:b/>
          <w:szCs w:val="22"/>
          <w:lang w:val="lt-LT"/>
        </w:rPr>
        <w:t>DUOMENŲ VALDYTOJO TEISĖS IR PAREIGOS</w:t>
      </w:r>
    </w:p>
    <w:p w14:paraId="20A152F4" w14:textId="77777777" w:rsidR="00B3478E" w:rsidRPr="001A5A3F" w:rsidRDefault="00B3478E" w:rsidP="006042FF">
      <w:pPr>
        <w:pStyle w:val="Sraopastraipa"/>
        <w:numPr>
          <w:ilvl w:val="1"/>
          <w:numId w:val="11"/>
        </w:numPr>
        <w:spacing w:before="0" w:after="0" w:line="276" w:lineRule="auto"/>
        <w:ind w:left="709" w:hanging="709"/>
        <w:rPr>
          <w:rFonts w:ascii="Times New Roman" w:hAnsi="Times New Roman"/>
          <w:b/>
          <w:szCs w:val="22"/>
          <w:lang w:val="lt-LT"/>
        </w:rPr>
      </w:pPr>
      <w:r w:rsidRPr="001A5A3F">
        <w:rPr>
          <w:rFonts w:ascii="Times New Roman" w:hAnsi="Times New Roman"/>
          <w:b/>
          <w:szCs w:val="22"/>
          <w:lang w:val="lt-LT"/>
        </w:rPr>
        <w:t>Duomenų valdytojas turi teisę:</w:t>
      </w:r>
    </w:p>
    <w:p w14:paraId="67F8105D"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 xml:space="preserve">patikrinti ir įvertinti Duomenų tvarkytojo įgyvendintas technines ir organizacines priemones, skirtas užtikrinti saugų Duomenų valdytojo </w:t>
      </w:r>
      <w:r w:rsidR="00485F9F" w:rsidRPr="001A5A3F">
        <w:rPr>
          <w:rFonts w:ascii="Times New Roman" w:hAnsi="Times New Roman"/>
          <w:szCs w:val="22"/>
          <w:lang w:val="lt-LT"/>
        </w:rPr>
        <w:t>A</w:t>
      </w:r>
      <w:r w:rsidRPr="001A5A3F">
        <w:rPr>
          <w:rFonts w:ascii="Times New Roman" w:hAnsi="Times New Roman"/>
          <w:szCs w:val="22"/>
          <w:lang w:val="lt-LT"/>
        </w:rPr>
        <w:t>smens duomenų tvarkymą;</w:t>
      </w:r>
    </w:p>
    <w:p w14:paraId="24A63127"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patikrinti, kaip Duomenų tvarkytoj</w:t>
      </w:r>
      <w:r w:rsidR="00485F9F" w:rsidRPr="001A5A3F">
        <w:rPr>
          <w:rFonts w:ascii="Times New Roman" w:hAnsi="Times New Roman"/>
          <w:szCs w:val="22"/>
          <w:lang w:val="lt-LT"/>
        </w:rPr>
        <w:t>as</w:t>
      </w:r>
      <w:r w:rsidRPr="001A5A3F">
        <w:rPr>
          <w:rFonts w:ascii="Times New Roman" w:hAnsi="Times New Roman"/>
          <w:szCs w:val="22"/>
          <w:lang w:val="lt-LT"/>
        </w:rPr>
        <w:t xml:space="preserve"> tvarko Duomenų valdytojo </w:t>
      </w:r>
      <w:r w:rsidR="00485F9F" w:rsidRPr="001A5A3F">
        <w:rPr>
          <w:rFonts w:ascii="Times New Roman" w:hAnsi="Times New Roman"/>
          <w:szCs w:val="22"/>
          <w:lang w:val="lt-LT"/>
        </w:rPr>
        <w:t>A</w:t>
      </w:r>
      <w:r w:rsidRPr="001A5A3F">
        <w:rPr>
          <w:rFonts w:ascii="Times New Roman" w:hAnsi="Times New Roman"/>
          <w:szCs w:val="22"/>
          <w:lang w:val="lt-LT"/>
        </w:rPr>
        <w:t>smens duomenis;</w:t>
      </w:r>
    </w:p>
    <w:p w14:paraId="16B85846"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leisti pasitelkti Duomenų tvarkytojui kitus duomenų tvarkytojus (Subtvarkytojus) asmens duomenų tvarkymui;</w:t>
      </w:r>
    </w:p>
    <w:p w14:paraId="391F2443"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sudaryti su kitu duomenų tvarkytoju</w:t>
      </w:r>
      <w:r w:rsidR="00B90F1B" w:rsidRPr="001A5A3F">
        <w:rPr>
          <w:rFonts w:ascii="Times New Roman" w:hAnsi="Times New Roman"/>
          <w:szCs w:val="22"/>
          <w:lang w:val="lt-LT"/>
        </w:rPr>
        <w:t xml:space="preserve"> </w:t>
      </w:r>
      <w:r w:rsidRPr="001A5A3F">
        <w:rPr>
          <w:rFonts w:ascii="Times New Roman" w:hAnsi="Times New Roman"/>
          <w:szCs w:val="22"/>
          <w:lang w:val="lt-LT"/>
        </w:rPr>
        <w:t xml:space="preserve"> rašytinę sutartį dėl tų pačių duomenų, kurie yra šios Tvarkymo sutarties objektas, tvarkymo;</w:t>
      </w:r>
    </w:p>
    <w:p w14:paraId="7ABEE5F8"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 xml:space="preserve">patikrinti Duomenų tvarkytojo kaupiamą dokumentaciją, susijusią su </w:t>
      </w:r>
      <w:r w:rsidR="00376F61" w:rsidRPr="001A5A3F">
        <w:rPr>
          <w:rFonts w:ascii="Times New Roman" w:hAnsi="Times New Roman"/>
          <w:szCs w:val="22"/>
          <w:lang w:val="lt-LT"/>
        </w:rPr>
        <w:t>A</w:t>
      </w:r>
      <w:r w:rsidRPr="001A5A3F">
        <w:rPr>
          <w:rFonts w:ascii="Times New Roman" w:hAnsi="Times New Roman"/>
          <w:szCs w:val="22"/>
          <w:lang w:val="lt-LT"/>
        </w:rPr>
        <w:t>smens duomenų, tvarkomų pagal šią Tvarkymo sutartį, tvarkymu;</w:t>
      </w:r>
    </w:p>
    <w:p w14:paraId="08894DD0"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panaikinti ar apriboti teisę Duomenų tvarkytojui tvarkyti Asmens duomenis ir nutraukti šią Tvarkymo sutartį</w:t>
      </w:r>
      <w:r w:rsidR="00387261" w:rsidRPr="001A5A3F">
        <w:rPr>
          <w:rFonts w:ascii="Times New Roman" w:hAnsi="Times New Roman"/>
          <w:szCs w:val="22"/>
          <w:lang w:val="lt-LT"/>
        </w:rPr>
        <w:t xml:space="preserve"> bei Pagrindinę sutartį</w:t>
      </w:r>
      <w:r w:rsidRPr="001A5A3F">
        <w:rPr>
          <w:rFonts w:ascii="Times New Roman" w:hAnsi="Times New Roman"/>
          <w:szCs w:val="22"/>
          <w:lang w:val="lt-LT"/>
        </w:rPr>
        <w:t>, jei Duomenų tvarkytojas netinkamai tvarkė Asmens duomenis, netinkamai vykdė kitas šioje Tvarkymo sutartyje jam numatytas pareigas, Duomenų tvarkytoj</w:t>
      </w:r>
      <w:r w:rsidR="00376F61" w:rsidRPr="001A5A3F">
        <w:rPr>
          <w:rFonts w:ascii="Times New Roman" w:hAnsi="Times New Roman"/>
          <w:szCs w:val="22"/>
          <w:lang w:val="lt-LT"/>
        </w:rPr>
        <w:t>as</w:t>
      </w:r>
      <w:r w:rsidRPr="001A5A3F">
        <w:rPr>
          <w:rFonts w:ascii="Times New Roman" w:hAnsi="Times New Roman"/>
          <w:szCs w:val="22"/>
          <w:lang w:val="lt-LT"/>
        </w:rPr>
        <w:t xml:space="preserve"> padarė Asmens duomenų tvarkymo pažeidimą ar kilo tokio pažeidimo grėsmė, Duomenų tvarkytojas prarado Duomenų </w:t>
      </w:r>
      <w:r w:rsidRPr="001A5A3F">
        <w:rPr>
          <w:rFonts w:ascii="Times New Roman" w:hAnsi="Times New Roman"/>
          <w:szCs w:val="22"/>
          <w:lang w:val="lt-LT"/>
        </w:rPr>
        <w:lastRenderedPageBreak/>
        <w:t>valdytojo pasitikėjimą, yra kitų priežasčių abejoti Duomenų tvarkytojo patikimumu tvarkant Asmens duomenis;</w:t>
      </w:r>
    </w:p>
    <w:p w14:paraId="0248C31A" w14:textId="77777777" w:rsidR="00B3478E" w:rsidRPr="001A5A3F" w:rsidRDefault="00137DFB"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 xml:space="preserve">raštu </w:t>
      </w:r>
      <w:r w:rsidR="00B3478E" w:rsidRPr="001A5A3F">
        <w:rPr>
          <w:rFonts w:ascii="Times New Roman" w:hAnsi="Times New Roman"/>
          <w:szCs w:val="22"/>
          <w:lang w:val="lt-LT"/>
        </w:rPr>
        <w:t>deleguoti Duomenų tvarkytojui pareigą bendrauti ir konsultuotis su Priežiūros institucija;</w:t>
      </w:r>
    </w:p>
    <w:p w14:paraId="3C71697A"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 xml:space="preserve">turi kitas teises, numatytas </w:t>
      </w:r>
      <w:r w:rsidR="00376F61" w:rsidRPr="001A5A3F">
        <w:rPr>
          <w:rFonts w:ascii="Times New Roman" w:hAnsi="Times New Roman"/>
          <w:szCs w:val="22"/>
          <w:lang w:val="lt-LT"/>
        </w:rPr>
        <w:t xml:space="preserve">šioje Tvarkymo sutartyje, </w:t>
      </w:r>
      <w:r w:rsidRPr="001A5A3F">
        <w:rPr>
          <w:rFonts w:ascii="Times New Roman" w:hAnsi="Times New Roman"/>
          <w:szCs w:val="22"/>
          <w:lang w:val="lt-LT"/>
        </w:rPr>
        <w:t xml:space="preserve">Teisiniuose reikalavimuose ir Duomenų valdytojo teisės aktuose, reglamentuojančiuose asmens duomenų saugumą. </w:t>
      </w:r>
    </w:p>
    <w:p w14:paraId="65E84D87" w14:textId="77777777" w:rsidR="00B3478E" w:rsidRPr="001A5A3F" w:rsidRDefault="00B3478E" w:rsidP="006042FF">
      <w:pPr>
        <w:pStyle w:val="Sraopastraipa"/>
        <w:numPr>
          <w:ilvl w:val="1"/>
          <w:numId w:val="11"/>
        </w:numPr>
        <w:spacing w:before="0" w:after="0" w:line="276" w:lineRule="auto"/>
        <w:ind w:left="709" w:hanging="709"/>
        <w:rPr>
          <w:rFonts w:ascii="Times New Roman" w:hAnsi="Times New Roman"/>
          <w:b/>
          <w:szCs w:val="22"/>
          <w:lang w:val="lt-LT"/>
        </w:rPr>
      </w:pPr>
      <w:r w:rsidRPr="001A5A3F">
        <w:rPr>
          <w:rFonts w:ascii="Times New Roman" w:hAnsi="Times New Roman"/>
          <w:b/>
          <w:szCs w:val="22"/>
          <w:lang w:val="lt-LT"/>
        </w:rPr>
        <w:t>Duomenų valdytojo pareigos:</w:t>
      </w:r>
    </w:p>
    <w:p w14:paraId="1BF32D94" w14:textId="7BEF0F66"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gauti duomenų subjektų sutikimus (jeigu jie reikalingi</w:t>
      </w:r>
      <w:r w:rsidR="00AC3B86" w:rsidRPr="001A5A3F">
        <w:rPr>
          <w:rFonts w:ascii="Times New Roman" w:hAnsi="Times New Roman"/>
          <w:szCs w:val="22"/>
          <w:lang w:val="lt-LT"/>
        </w:rPr>
        <w:t xml:space="preserve"> pagal Teisinius reikalavimus</w:t>
      </w:r>
      <w:r w:rsidRPr="001A5A3F">
        <w:rPr>
          <w:rFonts w:ascii="Times New Roman" w:hAnsi="Times New Roman"/>
          <w:szCs w:val="22"/>
          <w:lang w:val="lt-LT"/>
        </w:rPr>
        <w:t>)</w:t>
      </w:r>
      <w:r w:rsidR="00AC3B86" w:rsidRPr="001A5A3F">
        <w:rPr>
          <w:rFonts w:ascii="Times New Roman" w:hAnsi="Times New Roman"/>
          <w:lang w:val="lt-LT"/>
        </w:rPr>
        <w:t xml:space="preserve"> ir/ar tinkamai informuoti (laikantis BDAR 13 str. nustatytų reikalavimų) duomenų subjektus </w:t>
      </w:r>
      <w:r w:rsidR="00AC3B86" w:rsidRPr="001A5A3F">
        <w:rPr>
          <w:rFonts w:ascii="Times New Roman" w:hAnsi="Times New Roman"/>
          <w:szCs w:val="24"/>
          <w:lang w:val="lt-LT"/>
        </w:rPr>
        <w:t>apie jų duomenų tvarkymą ir perdavimą</w:t>
      </w:r>
      <w:r w:rsidRPr="001A5A3F">
        <w:rPr>
          <w:rFonts w:ascii="Times New Roman" w:hAnsi="Times New Roman"/>
          <w:szCs w:val="22"/>
          <w:lang w:val="lt-LT"/>
        </w:rPr>
        <w:t xml:space="preserve">, prieš </w:t>
      </w:r>
      <w:r w:rsidR="00AC3B86" w:rsidRPr="001A5A3F">
        <w:rPr>
          <w:rFonts w:ascii="Times New Roman" w:hAnsi="Times New Roman"/>
          <w:lang w:val="lt-LT"/>
        </w:rPr>
        <w:t xml:space="preserve">Asmens duomenis perduodant Duomenų tvarkytojui/sudarant prieigą prie Asmens duomenų  bei </w:t>
      </w:r>
      <w:r w:rsidRPr="001A5A3F">
        <w:rPr>
          <w:rFonts w:ascii="Times New Roman" w:hAnsi="Times New Roman"/>
          <w:szCs w:val="22"/>
          <w:lang w:val="lt-LT"/>
        </w:rPr>
        <w:t>Duomenų tvarkytojui pradedant tvarkyti jų duomenis</w:t>
      </w:r>
      <w:r w:rsidR="00AC3B86" w:rsidRPr="001A5A3F">
        <w:rPr>
          <w:rFonts w:ascii="Times New Roman" w:hAnsi="Times New Roman"/>
          <w:szCs w:val="22"/>
          <w:lang w:val="lt-LT"/>
        </w:rPr>
        <w:t xml:space="preserve"> pagal Pagrindinę sutartį</w:t>
      </w:r>
      <w:r w:rsidR="00BC2C2D" w:rsidRPr="001A5A3F">
        <w:rPr>
          <w:rFonts w:ascii="Times New Roman" w:hAnsi="Times New Roman"/>
          <w:szCs w:val="22"/>
          <w:lang w:val="lt-LT"/>
        </w:rPr>
        <w:t xml:space="preserve"> ir Tvarkymo sutartį</w:t>
      </w:r>
      <w:r w:rsidRPr="001A5A3F">
        <w:rPr>
          <w:rFonts w:ascii="Times New Roman" w:hAnsi="Times New Roman"/>
          <w:szCs w:val="22"/>
          <w:lang w:val="lt-LT"/>
        </w:rPr>
        <w:t>;</w:t>
      </w:r>
    </w:p>
    <w:p w14:paraId="5B285211"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pasirašytinai priimti iš Duomenų tvarkytojo grąžinamas materialias priemones, suteiktas Duomenų tvarkytojui šios Tvarkymo sutarties vykdymui;</w:t>
      </w:r>
    </w:p>
    <w:p w14:paraId="34E14512"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 xml:space="preserve">pateikti pasirašytinai susipažinti Duomenų tvarkytojui Duomenų valdytojo teisės aktus, reglamentuojančius </w:t>
      </w:r>
      <w:r w:rsidR="00137DFB" w:rsidRPr="001A5A3F">
        <w:rPr>
          <w:rFonts w:ascii="Times New Roman" w:hAnsi="Times New Roman"/>
          <w:szCs w:val="22"/>
          <w:lang w:val="lt-LT"/>
        </w:rPr>
        <w:t xml:space="preserve">Asmens </w:t>
      </w:r>
      <w:r w:rsidRPr="001A5A3F">
        <w:rPr>
          <w:rFonts w:ascii="Times New Roman" w:hAnsi="Times New Roman"/>
          <w:szCs w:val="22"/>
          <w:lang w:val="lt-LT"/>
        </w:rPr>
        <w:t>duomenų tvarkymą ir kitą informaciją, reikalingą Asmens duomenų tvarkymui;</w:t>
      </w:r>
    </w:p>
    <w:p w14:paraId="412396C9" w14:textId="77777777" w:rsidR="00AC3B86" w:rsidRPr="001A5A3F" w:rsidRDefault="00AC3B86"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lang w:val="lt-LT"/>
        </w:rPr>
        <w:t xml:space="preserve"> neatlikti jokių veiksmų, kurių pagrindu Duomenų tvarkytojas pažeistų Teisinius reikalavimus;</w:t>
      </w:r>
    </w:p>
    <w:p w14:paraId="0D5C6F4B"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 xml:space="preserve">pastebėjus bet kokias iškilusias problemas, susijusias su Asmens duomenų tvarkymu, nedelsiant, </w:t>
      </w:r>
      <w:r w:rsidR="00DD4A71" w:rsidRPr="001A5A3F">
        <w:rPr>
          <w:rFonts w:ascii="Times New Roman" w:hAnsi="Times New Roman"/>
          <w:szCs w:val="22"/>
          <w:lang w:val="lt-LT"/>
        </w:rPr>
        <w:t>per protingą terminą</w:t>
      </w:r>
      <w:r w:rsidRPr="001A5A3F">
        <w:rPr>
          <w:rFonts w:ascii="Times New Roman" w:hAnsi="Times New Roman"/>
          <w:szCs w:val="22"/>
          <w:lang w:val="lt-LT"/>
        </w:rPr>
        <w:t>, raštu informuoti apie tai Duomenų tvarkytoją;</w:t>
      </w:r>
    </w:p>
    <w:p w14:paraId="2E2654A8"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paskirti kontaktinius asmenis, atsakingus už Duomenų valdytojo nurodymų teikimą Duomenų tvarkytojui ir kitų pareigų, susijusių su Asmens duomenų valdymu/tvarkymu, vykdymą ir informuoti apie šiuos asmenis Duomenų tvarkytoją;</w:t>
      </w:r>
    </w:p>
    <w:p w14:paraId="0F8A84A8"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nedelsiant informuoti Duomenų tvarkytoją apie patikslintus, atnaujintus ar panaikintus Asmens duomenis;</w:t>
      </w:r>
    </w:p>
    <w:p w14:paraId="500FC96B"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 xml:space="preserve">vykdo kitas pareigas, nustatytas </w:t>
      </w:r>
      <w:r w:rsidR="00376F61" w:rsidRPr="001A5A3F">
        <w:rPr>
          <w:rFonts w:ascii="Times New Roman" w:hAnsi="Times New Roman"/>
          <w:szCs w:val="22"/>
          <w:lang w:val="lt-LT"/>
        </w:rPr>
        <w:t xml:space="preserve">šioje Tvarkymo sutartyje, </w:t>
      </w:r>
      <w:r w:rsidRPr="001A5A3F">
        <w:rPr>
          <w:rFonts w:ascii="Times New Roman" w:hAnsi="Times New Roman"/>
          <w:szCs w:val="22"/>
          <w:lang w:val="lt-LT"/>
        </w:rPr>
        <w:t>Teisiniuose reikalavimuose ir Duomenų valdytojo teisės aktuose, reglamentuojančiuose asmens duomenų saugumą.</w:t>
      </w:r>
    </w:p>
    <w:p w14:paraId="08AEE40B" w14:textId="77777777" w:rsidR="00474727" w:rsidRPr="001A5A3F" w:rsidRDefault="00474727" w:rsidP="006042FF">
      <w:pPr>
        <w:spacing w:before="0" w:after="0" w:line="276" w:lineRule="auto"/>
        <w:rPr>
          <w:rFonts w:ascii="Times New Roman" w:hAnsi="Times New Roman"/>
          <w:szCs w:val="22"/>
          <w:lang w:val="lt-LT"/>
        </w:rPr>
      </w:pPr>
    </w:p>
    <w:p w14:paraId="386F2920" w14:textId="77777777" w:rsidR="00474727" w:rsidRPr="001A5A3F" w:rsidRDefault="00B3478E" w:rsidP="006042FF">
      <w:pPr>
        <w:pStyle w:val="Sraopastraipa"/>
        <w:numPr>
          <w:ilvl w:val="0"/>
          <w:numId w:val="11"/>
        </w:numPr>
        <w:spacing w:before="0" w:after="0" w:line="276" w:lineRule="auto"/>
        <w:ind w:left="709" w:hanging="709"/>
        <w:rPr>
          <w:rFonts w:ascii="Times New Roman" w:hAnsi="Times New Roman"/>
          <w:b/>
          <w:szCs w:val="22"/>
          <w:lang w:val="lt-LT"/>
        </w:rPr>
      </w:pPr>
      <w:r w:rsidRPr="001A5A3F">
        <w:rPr>
          <w:rFonts w:ascii="Times New Roman" w:hAnsi="Times New Roman"/>
          <w:b/>
          <w:szCs w:val="22"/>
          <w:lang w:val="lt-LT"/>
        </w:rPr>
        <w:t>DUOMENŲ TVARKYTOJO TEISĖS IR PAREIGOS</w:t>
      </w:r>
    </w:p>
    <w:p w14:paraId="1B899422" w14:textId="77777777" w:rsidR="00B3478E" w:rsidRPr="001A5A3F" w:rsidRDefault="00B3478E" w:rsidP="006042FF">
      <w:pPr>
        <w:pStyle w:val="Sraopastraipa"/>
        <w:numPr>
          <w:ilvl w:val="1"/>
          <w:numId w:val="11"/>
        </w:numPr>
        <w:spacing w:before="0" w:after="0" w:line="276" w:lineRule="auto"/>
        <w:ind w:left="709" w:hanging="709"/>
        <w:rPr>
          <w:rFonts w:ascii="Times New Roman" w:hAnsi="Times New Roman"/>
          <w:b/>
          <w:szCs w:val="22"/>
          <w:lang w:val="lt-LT"/>
        </w:rPr>
      </w:pPr>
      <w:r w:rsidRPr="001A5A3F">
        <w:rPr>
          <w:rFonts w:ascii="Times New Roman" w:hAnsi="Times New Roman"/>
          <w:b/>
          <w:szCs w:val="22"/>
          <w:lang w:val="lt-LT"/>
        </w:rPr>
        <w:t>Duomenų tvarkytojas turi teisę:</w:t>
      </w:r>
    </w:p>
    <w:p w14:paraId="08049839"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reikalauti Duomenų valdytojo, kad pastarojo patalpose esančiose darbo vietose, jeigu jos yra suteikiamos Duomenų tvarkytojo darbuotojams sutartinėms pareigoms vykdyti, būtų įgyvendintos tinkamos organizacinės ir techninės priemonės, reikalingos užtikrinti tinkamą ir saugų Asmens duomenų tvarkymą Duomenų valdytojo vardu;</w:t>
      </w:r>
    </w:p>
    <w:p w14:paraId="33507B34"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 xml:space="preserve">savo nuožiūra suteikti teisę Duomenų tvarkytojo darbuotojams tvarkyti Duomenų valdytojo asmens duomenis, prieš tai juos supažindinus su Duomenų valdytojo teisės aktais, reglamentuojančiais </w:t>
      </w:r>
      <w:r w:rsidR="00383A49" w:rsidRPr="001A5A3F">
        <w:rPr>
          <w:rFonts w:ascii="Times New Roman" w:hAnsi="Times New Roman"/>
          <w:szCs w:val="22"/>
          <w:lang w:val="lt-LT"/>
        </w:rPr>
        <w:t>A</w:t>
      </w:r>
      <w:r w:rsidR="00DD4A71" w:rsidRPr="001A5A3F">
        <w:rPr>
          <w:rFonts w:ascii="Times New Roman" w:hAnsi="Times New Roman"/>
          <w:szCs w:val="22"/>
          <w:lang w:val="lt-LT"/>
        </w:rPr>
        <w:t>smens</w:t>
      </w:r>
      <w:r w:rsidRPr="001A5A3F">
        <w:rPr>
          <w:rFonts w:ascii="Times New Roman" w:hAnsi="Times New Roman"/>
          <w:szCs w:val="22"/>
          <w:lang w:val="lt-LT"/>
        </w:rPr>
        <w:t xml:space="preserve"> duomenų saugumą</w:t>
      </w:r>
      <w:r w:rsidR="00376F61" w:rsidRPr="001A5A3F">
        <w:rPr>
          <w:rFonts w:ascii="Times New Roman" w:hAnsi="Times New Roman"/>
          <w:szCs w:val="22"/>
          <w:lang w:val="lt-LT"/>
        </w:rPr>
        <w:t xml:space="preserve"> (jeigu tokie vykdant Tvarkymo sutartį gauti)</w:t>
      </w:r>
      <w:r w:rsidRPr="001A5A3F">
        <w:rPr>
          <w:rFonts w:ascii="Times New Roman" w:hAnsi="Times New Roman"/>
          <w:szCs w:val="22"/>
          <w:lang w:val="lt-LT"/>
        </w:rPr>
        <w:t xml:space="preserve"> bei gavus rašytinį konfidencialumo įsipareigojimą</w:t>
      </w:r>
      <w:r w:rsidR="00051893" w:rsidRPr="001A5A3F">
        <w:rPr>
          <w:rFonts w:ascii="Times New Roman" w:hAnsi="Times New Roman"/>
          <w:szCs w:val="22"/>
          <w:lang w:val="lt-LT"/>
        </w:rPr>
        <w:t>;</w:t>
      </w:r>
    </w:p>
    <w:p w14:paraId="31935215"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panaikinti teisę Duomenų tvarkytojo darbuotojams tvarkyti Duomenų valdytojo asmens duomenis;</w:t>
      </w:r>
    </w:p>
    <w:p w14:paraId="7BC0C173"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pasitelkti kitus duomenų tvarkytojus (Subtvarkytojus) Duomenų valdytojo asmens duomenų tvarkymui, tačiau tik gavus išankstinį raštišką Duomenų valdytojo sutikimą;</w:t>
      </w:r>
    </w:p>
    <w:p w14:paraId="2CCA401B"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 xml:space="preserve">turi kitas teises, numatytas </w:t>
      </w:r>
      <w:r w:rsidR="00376F61" w:rsidRPr="001A5A3F">
        <w:rPr>
          <w:rFonts w:ascii="Times New Roman" w:hAnsi="Times New Roman"/>
          <w:szCs w:val="22"/>
          <w:lang w:val="lt-LT"/>
        </w:rPr>
        <w:t xml:space="preserve">šioje Tvarkymo sutartyje, </w:t>
      </w:r>
      <w:r w:rsidRPr="001A5A3F">
        <w:rPr>
          <w:rFonts w:ascii="Times New Roman" w:hAnsi="Times New Roman"/>
          <w:szCs w:val="22"/>
          <w:lang w:val="lt-LT"/>
        </w:rPr>
        <w:t>Teisiniuose reikalavimuose ir Duomenų valdytojo teisės aktuose</w:t>
      </w:r>
      <w:r w:rsidR="002B285B" w:rsidRPr="001A5A3F">
        <w:rPr>
          <w:rFonts w:ascii="Times New Roman" w:hAnsi="Times New Roman"/>
          <w:szCs w:val="22"/>
          <w:lang w:val="lt-LT"/>
        </w:rPr>
        <w:t xml:space="preserve"> (jeigu tokie vykdant Tvarkymo sutartį gauti)</w:t>
      </w:r>
      <w:r w:rsidRPr="001A5A3F">
        <w:rPr>
          <w:rFonts w:ascii="Times New Roman" w:hAnsi="Times New Roman"/>
          <w:szCs w:val="22"/>
          <w:lang w:val="lt-LT"/>
        </w:rPr>
        <w:t>, reglamentuojančiuose asmens duomenų saugumą.</w:t>
      </w:r>
    </w:p>
    <w:p w14:paraId="660A11DD" w14:textId="77777777" w:rsidR="00B3478E" w:rsidRPr="001A5A3F" w:rsidRDefault="00B3478E" w:rsidP="006042FF">
      <w:pPr>
        <w:pStyle w:val="Sraopastraipa"/>
        <w:numPr>
          <w:ilvl w:val="1"/>
          <w:numId w:val="11"/>
        </w:numPr>
        <w:spacing w:before="0" w:after="0" w:line="276" w:lineRule="auto"/>
        <w:ind w:left="709" w:hanging="709"/>
        <w:rPr>
          <w:rFonts w:ascii="Times New Roman" w:hAnsi="Times New Roman"/>
          <w:b/>
          <w:szCs w:val="22"/>
          <w:lang w:val="lt-LT"/>
        </w:rPr>
      </w:pPr>
      <w:r w:rsidRPr="001A5A3F">
        <w:rPr>
          <w:rFonts w:ascii="Times New Roman" w:hAnsi="Times New Roman"/>
          <w:b/>
          <w:szCs w:val="22"/>
          <w:lang w:val="lt-LT"/>
        </w:rPr>
        <w:t>Duomenų tvarkytojo pareigos:</w:t>
      </w:r>
    </w:p>
    <w:p w14:paraId="2B5C451F"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tvarkyti Asmens duomenis, atsižvelgiant į Tvarkymo sutarties nuostatas, Duomenų valdytojo nustatytus tvarkomų Asmens duomenų tikslus, tvarkymo pobūdį bei vadovaujantis asmens duomenų apsaugos principais, taip pat vadovaujantis Duomenų valdytojo Asmens duomenų tvarkymo</w:t>
      </w:r>
      <w:r w:rsidR="002B285B" w:rsidRPr="001A5A3F">
        <w:rPr>
          <w:rFonts w:ascii="Times New Roman" w:hAnsi="Times New Roman"/>
          <w:szCs w:val="22"/>
          <w:lang w:val="lt-LT"/>
        </w:rPr>
        <w:t xml:space="preserve"> teisės aktais (jeigu tokie vykdant Tvarkymo sutartį gauti)</w:t>
      </w:r>
      <w:r w:rsidRPr="001A5A3F">
        <w:rPr>
          <w:rFonts w:ascii="Times New Roman" w:hAnsi="Times New Roman"/>
          <w:szCs w:val="22"/>
          <w:lang w:val="lt-LT"/>
        </w:rPr>
        <w:t>, Teisiniais reikalavimais</w:t>
      </w:r>
      <w:r w:rsidR="00DD4A71" w:rsidRPr="001A5A3F">
        <w:rPr>
          <w:rFonts w:ascii="Times New Roman" w:hAnsi="Times New Roman"/>
          <w:szCs w:val="22"/>
          <w:lang w:val="lt-LT"/>
        </w:rPr>
        <w:t xml:space="preserve"> ir kitais vidiniais teisės aktais, kurie reglamentuoja Asmens duomenų tvarkymą</w:t>
      </w:r>
      <w:r w:rsidRPr="001A5A3F">
        <w:rPr>
          <w:rFonts w:ascii="Times New Roman" w:hAnsi="Times New Roman"/>
          <w:szCs w:val="22"/>
          <w:lang w:val="lt-LT"/>
        </w:rPr>
        <w:t>;</w:t>
      </w:r>
    </w:p>
    <w:p w14:paraId="0DD47714"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lastRenderedPageBreak/>
        <w:t>įgyvendinti ir užtikrinti nustatytą Asmens duomenų saugumo lygį atitinkančių techninių, organizacinių saugumo priemonių naudojimą;</w:t>
      </w:r>
    </w:p>
    <w:p w14:paraId="2AE8F250" w14:textId="77777777" w:rsidR="000C0F39" w:rsidRPr="001A5A3F" w:rsidRDefault="000C0F39"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padeda Duomenų valdytojui užtikrinti BDAR 32–36 straipsniuose nustatytų prievolių laikymąsi, atsižvelgdamas į duomenų tvarkymo pobūdį ir Duomenų tvarkytojo turimą informaciją;</w:t>
      </w:r>
    </w:p>
    <w:p w14:paraId="5BC5B862"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 xml:space="preserve">Asmens duomenis tvarkyti tiksliai, </w:t>
      </w:r>
      <w:r w:rsidR="00051893" w:rsidRPr="001A5A3F">
        <w:rPr>
          <w:rFonts w:ascii="Times New Roman" w:hAnsi="Times New Roman"/>
          <w:szCs w:val="22"/>
          <w:lang w:val="lt-LT"/>
        </w:rPr>
        <w:t>Duomenų valdytojo raštišku nurodymu juos atnaujint</w:t>
      </w:r>
      <w:r w:rsidRPr="001A5A3F">
        <w:rPr>
          <w:rFonts w:ascii="Times New Roman" w:hAnsi="Times New Roman"/>
          <w:szCs w:val="22"/>
          <w:lang w:val="lt-LT"/>
        </w:rPr>
        <w:t>, ir (ar) sustabdyti tokių asmens duomenų tvarkymą, išskyrus saugojimą, taip pat tvarkyti Asmens duomenis pagal informaciją apie duomenų patikslinimą, atnaujinimą, panaikinimą, gautą iš Duomenų valdytojo;</w:t>
      </w:r>
    </w:p>
    <w:p w14:paraId="4B3F6CAE"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nustatyti (tikslinti) ir patvirtinti Duomenų tvarkytojo darbuotojų (įgaliotų asmenų) sąrašą, kurie yra įgalioti tvarkyti asmens duomenis Duomenų valdytojo vardu;</w:t>
      </w:r>
    </w:p>
    <w:p w14:paraId="5B392A53"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užtikrinti, kad įgalioti asmenys tvarkytų Asmens duomenis tinkamai, pagal nustatytą apimtį, tikslus ir principus, ir kontroliuoti tokius įgaliotus asmenis;</w:t>
      </w:r>
    </w:p>
    <w:p w14:paraId="3B198732"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užtikrinti, kad įgaliotieji asmenys, kurie tvarkys Asmens duomenis Duomenų valdytojo vardu, susipažintų su Duomenų valdytojo teisės aktais, reglamentuojančiais asmens duomenų tvarkymą, ir pasirašytų</w:t>
      </w:r>
      <w:r w:rsidR="00051893" w:rsidRPr="001A5A3F">
        <w:rPr>
          <w:rFonts w:ascii="Times New Roman" w:hAnsi="Times New Roman"/>
          <w:szCs w:val="22"/>
          <w:lang w:val="lt-LT"/>
        </w:rPr>
        <w:t xml:space="preserve"> konfidencialumo įsipareigojimą, </w:t>
      </w:r>
      <w:r w:rsidRPr="001A5A3F">
        <w:rPr>
          <w:rFonts w:ascii="Times New Roman" w:hAnsi="Times New Roman"/>
          <w:szCs w:val="22"/>
          <w:lang w:val="lt-LT"/>
        </w:rPr>
        <w:t>kuris saugomas Duomenų tvarkytojo per visą įgalioto asmens darbo laiką ir pasibaigus darbo ar kitokiems sutartiniams santykiams – pagal archyvavimą reglamentuojančių teisės aktų reikalavimus;</w:t>
      </w:r>
    </w:p>
    <w:p w14:paraId="5D646938"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užtikrinti Duomenų subjekto teisių įgyvendinimą Teisinių reikalavimų nustatytais atvejais ir tvarka;</w:t>
      </w:r>
    </w:p>
    <w:p w14:paraId="7025844C"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tvarkyti Asmens duomenis tik tokios apimties, kuri nustatyta šioje Tvarkymo sutartyje, ir būtina  vykdomoms funkcijoms pagal šią Tvarkymo sutartį atlikti;</w:t>
      </w:r>
    </w:p>
    <w:p w14:paraId="6A515A95"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teikti duomenis duomenų gavėjams, nustatytiems šioje Tvarkymo sutartyje, pagal jų prašyme pateiktą informaciją, apie tai iš anksto raštu informavęs Duomenų valdytoją</w:t>
      </w:r>
      <w:r w:rsidR="00A30DA8" w:rsidRPr="001A5A3F">
        <w:rPr>
          <w:rFonts w:ascii="Times New Roman" w:hAnsi="Times New Roman"/>
          <w:szCs w:val="22"/>
          <w:lang w:val="lt-LT"/>
        </w:rPr>
        <w:t xml:space="preserve"> ir gavęs jo patvirtinimą</w:t>
      </w:r>
      <w:r w:rsidRPr="001A5A3F">
        <w:rPr>
          <w:rFonts w:ascii="Times New Roman" w:hAnsi="Times New Roman"/>
          <w:szCs w:val="22"/>
          <w:lang w:val="lt-LT"/>
        </w:rPr>
        <w:t>;</w:t>
      </w:r>
    </w:p>
    <w:p w14:paraId="4E0CF373"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 xml:space="preserve">nustačius Asmens duomenų tvarkymo pažeidimą, be kitų šioje Tvarkymo sutartyje nustatytų veiksmų, imtis priemonių galimam darbo </w:t>
      </w:r>
      <w:r w:rsidR="002B285B" w:rsidRPr="001A5A3F">
        <w:rPr>
          <w:rFonts w:ascii="Times New Roman" w:hAnsi="Times New Roman"/>
          <w:szCs w:val="22"/>
          <w:lang w:val="lt-LT"/>
        </w:rPr>
        <w:t xml:space="preserve">pareigų pažeidimui </w:t>
      </w:r>
      <w:r w:rsidRPr="001A5A3F">
        <w:rPr>
          <w:rFonts w:ascii="Times New Roman" w:hAnsi="Times New Roman"/>
          <w:szCs w:val="22"/>
          <w:lang w:val="lt-LT"/>
        </w:rPr>
        <w:t xml:space="preserve">ir Tvarkymo sutarties vykdymo pažeidimui ištirti; </w:t>
      </w:r>
    </w:p>
    <w:p w14:paraId="61E45D24"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 xml:space="preserve">informuoti Duomenų valdytoją apie bet kokį Asmens duomenų saugumo pažeidimą per 24 valandas nuo pažeidimo paaiškėjimo, pateikdamas informacinį pranešimą (forma pateikiama </w:t>
      </w:r>
      <w:hyperlink w:anchor="_Priedas_Nr._4" w:history="1">
        <w:r w:rsidRPr="001A5A3F">
          <w:rPr>
            <w:rStyle w:val="Hipersaitas"/>
            <w:rFonts w:ascii="Times New Roman" w:hAnsi="Times New Roman"/>
            <w:color w:val="auto"/>
            <w:szCs w:val="22"/>
            <w:u w:val="none"/>
            <w:lang w:val="lt-LT"/>
          </w:rPr>
          <w:t>Priede Nr.</w:t>
        </w:r>
        <w:r w:rsidR="0089375D" w:rsidRPr="001A5A3F">
          <w:rPr>
            <w:rStyle w:val="Hipersaitas"/>
            <w:rFonts w:ascii="Times New Roman" w:hAnsi="Times New Roman"/>
            <w:color w:val="auto"/>
            <w:szCs w:val="22"/>
            <w:u w:val="none"/>
            <w:lang w:val="lt-LT"/>
          </w:rPr>
          <w:t> </w:t>
        </w:r>
        <w:r w:rsidR="00A30DA8" w:rsidRPr="001A5A3F">
          <w:rPr>
            <w:rStyle w:val="Hipersaitas"/>
            <w:rFonts w:ascii="Times New Roman" w:hAnsi="Times New Roman"/>
            <w:color w:val="auto"/>
            <w:szCs w:val="22"/>
            <w:u w:val="none"/>
            <w:lang w:val="lt-LT"/>
          </w:rPr>
          <w:t>3</w:t>
        </w:r>
      </w:hyperlink>
      <w:r w:rsidRPr="001A5A3F">
        <w:rPr>
          <w:rFonts w:ascii="Times New Roman" w:hAnsi="Times New Roman"/>
          <w:szCs w:val="22"/>
          <w:lang w:val="lt-LT"/>
        </w:rPr>
        <w:t>), o teisės aktuose nustatytais atvejais informuoti Priežiūros instituciją ir Duomenų subjektą, imtis priemonių pažeidimu padarytai žalai sumažinti ar gresiančiai žalai užkirsti kelią;</w:t>
      </w:r>
    </w:p>
    <w:p w14:paraId="10D60A2B" w14:textId="424B43D5"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 xml:space="preserve">gauti išankstinį </w:t>
      </w:r>
      <w:r w:rsidR="003654ED" w:rsidRPr="001A5A3F">
        <w:rPr>
          <w:rFonts w:ascii="Times New Roman" w:hAnsi="Times New Roman"/>
          <w:szCs w:val="22"/>
          <w:lang w:val="lt-LT"/>
        </w:rPr>
        <w:t xml:space="preserve">rašytinį </w:t>
      </w:r>
      <w:r w:rsidRPr="001A5A3F">
        <w:rPr>
          <w:rFonts w:ascii="Times New Roman" w:hAnsi="Times New Roman"/>
          <w:szCs w:val="22"/>
          <w:lang w:val="lt-LT"/>
        </w:rPr>
        <w:t>Duomenų valdytojo sutikimą pasitelkti Asmens duomenų tvarkymui Subtvarkytojus bei sudaryti su jais analogiškų šiai Tvarkymo sutarčiai Asmens duomenų, tvarkomų Duomenų valdytojo vardu, tvarkymo sutartis;</w:t>
      </w:r>
    </w:p>
    <w:p w14:paraId="7D4EAC1A"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bendrauti su Priežiūros institucija asmens duomenų tvarkymo klausimais;</w:t>
      </w:r>
    </w:p>
    <w:p w14:paraId="4E2D6159"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užbaigus vykdyti Duomenų tvarkytojo funkciją, perduoti</w:t>
      </w:r>
      <w:r w:rsidR="00421325" w:rsidRPr="001A5A3F">
        <w:rPr>
          <w:rFonts w:ascii="Times New Roman" w:hAnsi="Times New Roman"/>
          <w:szCs w:val="22"/>
          <w:lang w:val="lt-LT"/>
        </w:rPr>
        <w:t>/grąžinti</w:t>
      </w:r>
      <w:r w:rsidRPr="001A5A3F">
        <w:rPr>
          <w:rFonts w:ascii="Times New Roman" w:hAnsi="Times New Roman"/>
          <w:szCs w:val="22"/>
          <w:lang w:val="lt-LT"/>
        </w:rPr>
        <w:t xml:space="preserve"> Duomenų valdytojui visus turimus Duomenų valdytojo asmens duomenis suderinta su Duomenų valdytojo forma ir ištrinti iš visų savo laikmenų Duomenų valdytojo asmens duomenis, išskyrus, jei jų saugojimo pareiga numatyta </w:t>
      </w:r>
      <w:r w:rsidR="00D147E0" w:rsidRPr="001A5A3F">
        <w:rPr>
          <w:rFonts w:ascii="Times New Roman" w:hAnsi="Times New Roman"/>
          <w:szCs w:val="22"/>
          <w:lang w:val="lt-LT"/>
        </w:rPr>
        <w:t xml:space="preserve">taikytinuose </w:t>
      </w:r>
      <w:r w:rsidRPr="001A5A3F">
        <w:rPr>
          <w:rFonts w:ascii="Times New Roman" w:hAnsi="Times New Roman"/>
          <w:szCs w:val="22"/>
          <w:lang w:val="lt-LT"/>
        </w:rPr>
        <w:t>teisės aktuose;</w:t>
      </w:r>
    </w:p>
    <w:p w14:paraId="3DFC6F92" w14:textId="77777777" w:rsidR="00B3478E" w:rsidRPr="001A5A3F" w:rsidRDefault="00B3478E" w:rsidP="006042FF">
      <w:pPr>
        <w:pStyle w:val="Sraopastraipa"/>
        <w:numPr>
          <w:ilvl w:val="2"/>
          <w:numId w:val="11"/>
        </w:numPr>
        <w:spacing w:before="0" w:after="0" w:line="276" w:lineRule="auto"/>
        <w:ind w:left="709" w:hanging="709"/>
        <w:rPr>
          <w:rFonts w:ascii="Times New Roman" w:hAnsi="Times New Roman"/>
          <w:szCs w:val="22"/>
          <w:lang w:val="lt-LT"/>
        </w:rPr>
      </w:pPr>
      <w:r w:rsidRPr="001A5A3F">
        <w:rPr>
          <w:rFonts w:ascii="Times New Roman" w:hAnsi="Times New Roman"/>
          <w:szCs w:val="22"/>
          <w:lang w:val="lt-LT"/>
        </w:rPr>
        <w:t xml:space="preserve">vykdo kitas pareigas, nustatytas </w:t>
      </w:r>
      <w:r w:rsidR="00376F61" w:rsidRPr="001A5A3F">
        <w:rPr>
          <w:rFonts w:ascii="Times New Roman" w:hAnsi="Times New Roman"/>
          <w:szCs w:val="22"/>
          <w:lang w:val="lt-LT"/>
        </w:rPr>
        <w:t xml:space="preserve">šioje Tvarkymo sutartyje, </w:t>
      </w:r>
      <w:r w:rsidRPr="001A5A3F">
        <w:rPr>
          <w:rFonts w:ascii="Times New Roman" w:hAnsi="Times New Roman"/>
          <w:szCs w:val="22"/>
          <w:lang w:val="lt-LT"/>
        </w:rPr>
        <w:t>Teisiniuose reikalavimuose ir Duomenų valdytojo teisės aktuose</w:t>
      </w:r>
      <w:r w:rsidR="002B285B" w:rsidRPr="001A5A3F">
        <w:rPr>
          <w:rFonts w:ascii="Times New Roman" w:hAnsi="Times New Roman"/>
          <w:szCs w:val="22"/>
          <w:lang w:val="lt-LT"/>
        </w:rPr>
        <w:t xml:space="preserve"> (jeigu tokie vykdant Tvarkymo sutartį gauti)</w:t>
      </w:r>
      <w:r w:rsidRPr="001A5A3F">
        <w:rPr>
          <w:rFonts w:ascii="Times New Roman" w:hAnsi="Times New Roman"/>
          <w:szCs w:val="22"/>
          <w:lang w:val="lt-LT"/>
        </w:rPr>
        <w:t>, reglamentuojančiuose asmens duomenų saugumą.</w:t>
      </w:r>
    </w:p>
    <w:p w14:paraId="1850FE85"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 xml:space="preserve">Duomenų tvarkytojas pasilieka teisę priimti veiklos ir organizacinius sprendimus, būtinus Tvarkymo sutarties vykdymui, kiek tai nepakeičia Duomenų valdytojo nurodymų, nustatytų </w:t>
      </w:r>
      <w:hyperlink w:anchor="_Priedas_Nr._1" w:history="1">
        <w:r w:rsidRPr="001A5A3F">
          <w:rPr>
            <w:rStyle w:val="Hipersaitas"/>
            <w:rFonts w:ascii="Times New Roman" w:hAnsi="Times New Roman"/>
            <w:color w:val="auto"/>
            <w:szCs w:val="22"/>
            <w:u w:val="none"/>
            <w:lang w:val="lt-LT"/>
          </w:rPr>
          <w:t>Priede Nr.1</w:t>
        </w:r>
      </w:hyperlink>
      <w:r w:rsidR="00376F61" w:rsidRPr="001A5A3F">
        <w:rPr>
          <w:rFonts w:ascii="Times New Roman" w:hAnsi="Times New Roman"/>
          <w:lang w:val="lt-LT"/>
        </w:rPr>
        <w:t xml:space="preserve"> </w:t>
      </w:r>
      <w:r w:rsidR="00A30DA8" w:rsidRPr="001A5A3F">
        <w:rPr>
          <w:rStyle w:val="Hipersaitas"/>
          <w:rFonts w:ascii="Times New Roman" w:hAnsi="Times New Roman"/>
          <w:color w:val="auto"/>
          <w:szCs w:val="22"/>
          <w:u w:val="none"/>
          <w:lang w:val="lt-LT"/>
        </w:rPr>
        <w:t>ir su sąlyga, kad yra užtikrinamas Asmens duomenų saugumas</w:t>
      </w:r>
      <w:r w:rsidRPr="001A5A3F">
        <w:rPr>
          <w:rFonts w:ascii="Times New Roman" w:hAnsi="Times New Roman"/>
          <w:szCs w:val="22"/>
          <w:lang w:val="lt-LT"/>
        </w:rPr>
        <w:t>.</w:t>
      </w:r>
    </w:p>
    <w:p w14:paraId="7640FCEB" w14:textId="77777777" w:rsidR="00474727" w:rsidRPr="001A5A3F" w:rsidRDefault="00474727" w:rsidP="006042FF">
      <w:pPr>
        <w:spacing w:before="0" w:after="0" w:line="276" w:lineRule="auto"/>
        <w:rPr>
          <w:rFonts w:ascii="Times New Roman" w:hAnsi="Times New Roman"/>
          <w:szCs w:val="22"/>
          <w:lang w:val="lt-LT"/>
        </w:rPr>
      </w:pPr>
    </w:p>
    <w:p w14:paraId="3633C3F3" w14:textId="77777777" w:rsidR="00474727" w:rsidRPr="001A5A3F" w:rsidRDefault="00B3478E" w:rsidP="006042FF">
      <w:pPr>
        <w:pStyle w:val="Sraopastraipa"/>
        <w:numPr>
          <w:ilvl w:val="0"/>
          <w:numId w:val="11"/>
        </w:numPr>
        <w:spacing w:before="0" w:after="0" w:line="276" w:lineRule="auto"/>
        <w:ind w:left="567" w:hanging="567"/>
        <w:rPr>
          <w:rFonts w:ascii="Times New Roman" w:hAnsi="Times New Roman"/>
          <w:b/>
          <w:szCs w:val="22"/>
          <w:lang w:val="lt-LT"/>
        </w:rPr>
      </w:pPr>
      <w:r w:rsidRPr="001A5A3F">
        <w:rPr>
          <w:rFonts w:ascii="Times New Roman" w:hAnsi="Times New Roman"/>
          <w:b/>
          <w:szCs w:val="22"/>
          <w:lang w:val="lt-LT"/>
        </w:rPr>
        <w:t>SUBTVARKYTOJAI</w:t>
      </w:r>
    </w:p>
    <w:p w14:paraId="7AF10F6D"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 xml:space="preserve">Duomenų tvarkytojas negali pasitelkti Subtvarkytojų be Duomenų valdytojo išankstinio rašytinio sutikimo. Pirminis Duomenų valdytojo sutikimas dėl </w:t>
      </w:r>
      <w:proofErr w:type="spellStart"/>
      <w:r w:rsidRPr="001A5A3F">
        <w:rPr>
          <w:rFonts w:ascii="Times New Roman" w:hAnsi="Times New Roman"/>
          <w:szCs w:val="22"/>
          <w:lang w:val="lt-LT"/>
        </w:rPr>
        <w:t>Subtvarkytojų</w:t>
      </w:r>
      <w:proofErr w:type="spellEnd"/>
      <w:r w:rsidRPr="001A5A3F">
        <w:rPr>
          <w:rFonts w:ascii="Times New Roman" w:hAnsi="Times New Roman"/>
          <w:szCs w:val="22"/>
          <w:lang w:val="lt-LT"/>
        </w:rPr>
        <w:t xml:space="preserve"> pateikiamas </w:t>
      </w:r>
      <w:hyperlink w:anchor="_Priedas_Nr._1" w:history="1">
        <w:r w:rsidRPr="001A5A3F">
          <w:rPr>
            <w:rStyle w:val="Hipersaitas"/>
            <w:rFonts w:ascii="Times New Roman" w:hAnsi="Times New Roman"/>
            <w:color w:val="auto"/>
            <w:szCs w:val="22"/>
            <w:u w:val="none"/>
            <w:lang w:val="lt-LT"/>
          </w:rPr>
          <w:t>Priede Nr.</w:t>
        </w:r>
        <w:r w:rsidR="0089375D" w:rsidRPr="001A5A3F">
          <w:rPr>
            <w:rStyle w:val="Hipersaitas"/>
            <w:rFonts w:ascii="Times New Roman" w:hAnsi="Times New Roman"/>
            <w:color w:val="auto"/>
            <w:szCs w:val="22"/>
            <w:u w:val="none"/>
            <w:lang w:val="lt-LT"/>
          </w:rPr>
          <w:t> </w:t>
        </w:r>
        <w:r w:rsidRPr="001A5A3F">
          <w:rPr>
            <w:rStyle w:val="Hipersaitas"/>
            <w:rFonts w:ascii="Times New Roman" w:hAnsi="Times New Roman"/>
            <w:color w:val="auto"/>
            <w:szCs w:val="22"/>
            <w:u w:val="none"/>
            <w:lang w:val="lt-LT"/>
          </w:rPr>
          <w:t>1</w:t>
        </w:r>
      </w:hyperlink>
      <w:r w:rsidRPr="001A5A3F">
        <w:rPr>
          <w:rFonts w:ascii="Times New Roman" w:hAnsi="Times New Roman"/>
          <w:szCs w:val="22"/>
          <w:lang w:val="lt-LT"/>
        </w:rPr>
        <w:t xml:space="preserve">. Duomenų tvarkytojas informuoja Duomenų valdytoją apie bet kokius planuojamus pakeitimus, susijusius su Subtvarkytojų pasitelkimu ar pakeitimu, o Duomenų valdytojas turi teisę nesutikti su tokiais pakeitimais. </w:t>
      </w:r>
    </w:p>
    <w:p w14:paraId="0CE9B3C0"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 xml:space="preserve">Duomenų tvarkytojas užtikrina, kad Subtvarkytojai bus pasitelkti tik pagal sudarytas rašytines sutartis, kuriose bus numatyta pareiga laikytis šia Tvarkymo sutartimi nustatytų prievolių ir Teisiniuose </w:t>
      </w:r>
      <w:r w:rsidRPr="001A5A3F">
        <w:rPr>
          <w:rFonts w:ascii="Times New Roman" w:hAnsi="Times New Roman"/>
          <w:szCs w:val="22"/>
          <w:lang w:val="lt-LT"/>
        </w:rPr>
        <w:lastRenderedPageBreak/>
        <w:t xml:space="preserve">reikalavimuose nustatytų duomenų tvarkymo įsipareigojimų. Duomenų tvarkytojas visiškai atsako Duomenų valdytojui už Subtvarkytojo įsipareigojimų vykdymą. </w:t>
      </w:r>
    </w:p>
    <w:p w14:paraId="7CA176A2" w14:textId="77777777" w:rsidR="00474727"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Duomenų valdytojas gali pareikalauti, kad Duomenų tvarkytojas patikrintų Subtvarkytoją arba pateiktų tokio patikrinimo atlikimo patvirtinimą, arba, jei yra tokia galimybė, gautų ar padėtų Duomenų valdytojui gauti išorinio auditoriaus išvadą dėl Subtvarkytojo veiklos, siekiant užtikrinti Teisinių reikalavimų vykdymą. Pateikęs rašytinį prašymą, Duomenų valdytojas taip pat turi teisę gauti Duomenų tvarkytojo sutarties, sudarytos su Subtvarkytojais, kuriems pavedama tvarkyti Asmens duomenis, atitinkamų sąlygų kopijas.</w:t>
      </w:r>
    </w:p>
    <w:p w14:paraId="5951134B" w14:textId="77777777" w:rsidR="00B3478E" w:rsidRPr="001A5A3F" w:rsidRDefault="00B3478E" w:rsidP="006042FF">
      <w:pPr>
        <w:spacing w:before="0" w:after="0" w:line="276" w:lineRule="auto"/>
        <w:rPr>
          <w:rFonts w:ascii="Times New Roman" w:hAnsi="Times New Roman"/>
          <w:szCs w:val="22"/>
          <w:lang w:val="lt-LT"/>
        </w:rPr>
      </w:pPr>
    </w:p>
    <w:p w14:paraId="165E1A90" w14:textId="77777777" w:rsidR="00474727" w:rsidRPr="001A5A3F" w:rsidRDefault="00B3478E" w:rsidP="006042FF">
      <w:pPr>
        <w:pStyle w:val="Sraopastraipa"/>
        <w:numPr>
          <w:ilvl w:val="0"/>
          <w:numId w:val="11"/>
        </w:numPr>
        <w:spacing w:before="0" w:after="0" w:line="276" w:lineRule="auto"/>
        <w:ind w:left="567" w:hanging="567"/>
        <w:rPr>
          <w:rFonts w:ascii="Times New Roman" w:hAnsi="Times New Roman"/>
          <w:b/>
          <w:szCs w:val="22"/>
          <w:lang w:val="lt-LT"/>
        </w:rPr>
      </w:pPr>
      <w:bookmarkStart w:id="9" w:name="_Ref454288366"/>
      <w:r w:rsidRPr="001A5A3F">
        <w:rPr>
          <w:rFonts w:ascii="Times New Roman" w:hAnsi="Times New Roman"/>
          <w:b/>
          <w:szCs w:val="22"/>
          <w:lang w:val="lt-LT"/>
        </w:rPr>
        <w:t>PERDAVIMAS Į TREČIĄSIAS ŠALIS</w:t>
      </w:r>
    </w:p>
    <w:p w14:paraId="332DB285"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bookmarkStart w:id="10" w:name="_Ref454306845"/>
      <w:r w:rsidRPr="001A5A3F">
        <w:rPr>
          <w:rFonts w:ascii="Times New Roman" w:hAnsi="Times New Roman"/>
          <w:szCs w:val="22"/>
          <w:lang w:val="lt-LT"/>
        </w:rPr>
        <w:t>Norint atlikti Asmens duomenų perdavimą į valstybę, kuri nėra nei ES valstybės narė, nei Europos ekonominės erdvės šalis, privalo būti gautas išankstinis rašytinis Duomenų valdytojo sutikimas, ir tokie duomenys gali būti perduoti tik tuo atveju, jei vykdomos</w:t>
      </w:r>
      <w:bookmarkStart w:id="11" w:name="_Hlk494788709"/>
      <w:r w:rsidR="00BB5D56" w:rsidRPr="001A5A3F">
        <w:rPr>
          <w:rFonts w:ascii="Times New Roman" w:hAnsi="Times New Roman"/>
          <w:szCs w:val="22"/>
          <w:lang w:val="lt-LT"/>
        </w:rPr>
        <w:t xml:space="preserve"> </w:t>
      </w:r>
      <w:r w:rsidR="00A30DA8" w:rsidRPr="001A5A3F">
        <w:rPr>
          <w:rFonts w:ascii="Times New Roman" w:hAnsi="Times New Roman"/>
          <w:szCs w:val="22"/>
          <w:lang w:val="lt-LT"/>
        </w:rPr>
        <w:t>Taikomuose</w:t>
      </w:r>
      <w:r w:rsidRPr="001A5A3F">
        <w:rPr>
          <w:rFonts w:ascii="Times New Roman" w:hAnsi="Times New Roman"/>
          <w:szCs w:val="22"/>
          <w:lang w:val="lt-LT"/>
        </w:rPr>
        <w:t xml:space="preserve"> duomenų apsaugos teisės aktuose</w:t>
      </w:r>
      <w:bookmarkEnd w:id="11"/>
      <w:r w:rsidRPr="001A5A3F">
        <w:rPr>
          <w:rFonts w:ascii="Times New Roman" w:hAnsi="Times New Roman"/>
          <w:szCs w:val="22"/>
          <w:lang w:val="lt-LT"/>
        </w:rPr>
        <w:t xml:space="preserve">, BDAR V skyriuje išdėstytos perdavimo į trečiąsias šalis ar tarptautinėms organizacijoms sąlygos. </w:t>
      </w:r>
      <w:bookmarkEnd w:id="10"/>
    </w:p>
    <w:p w14:paraId="7B267899"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 xml:space="preserve">Duomenų valdytojas gali bet kada atšaukti </w:t>
      </w:r>
      <w:r w:rsidR="00736238" w:rsidRPr="001A5A3F">
        <w:rPr>
          <w:rFonts w:ascii="Times New Roman" w:hAnsi="Times New Roman"/>
          <w:lang w:val="lt-LT"/>
        </w:rPr>
        <w:fldChar w:fldCharType="begin"/>
      </w:r>
      <w:r w:rsidR="00736238" w:rsidRPr="001A5A3F">
        <w:rPr>
          <w:rFonts w:ascii="Times New Roman" w:hAnsi="Times New Roman"/>
          <w:lang w:val="lt-LT"/>
        </w:rPr>
        <w:instrText xml:space="preserve"> REF _Ref454306845 \r \h  \* MERGEFORMAT </w:instrText>
      </w:r>
      <w:r w:rsidR="00736238" w:rsidRPr="001A5A3F">
        <w:rPr>
          <w:rFonts w:ascii="Times New Roman" w:hAnsi="Times New Roman"/>
          <w:lang w:val="lt-LT"/>
        </w:rPr>
      </w:r>
      <w:r w:rsidR="00736238" w:rsidRPr="001A5A3F">
        <w:rPr>
          <w:rFonts w:ascii="Times New Roman" w:hAnsi="Times New Roman"/>
          <w:lang w:val="lt-LT"/>
        </w:rPr>
        <w:fldChar w:fldCharType="separate"/>
      </w:r>
      <w:r w:rsidR="00695C6B" w:rsidRPr="001A5A3F">
        <w:rPr>
          <w:rFonts w:ascii="Times New Roman" w:hAnsi="Times New Roman"/>
          <w:szCs w:val="22"/>
          <w:lang w:val="lt-LT"/>
        </w:rPr>
        <w:t>7.1</w:t>
      </w:r>
      <w:r w:rsidR="00736238" w:rsidRPr="001A5A3F">
        <w:rPr>
          <w:rFonts w:ascii="Times New Roman" w:hAnsi="Times New Roman"/>
          <w:lang w:val="lt-LT"/>
        </w:rPr>
        <w:fldChar w:fldCharType="end"/>
      </w:r>
      <w:r w:rsidRPr="001A5A3F">
        <w:rPr>
          <w:rFonts w:ascii="Times New Roman" w:hAnsi="Times New Roman"/>
          <w:szCs w:val="22"/>
          <w:lang w:val="lt-LT"/>
        </w:rPr>
        <w:t xml:space="preserve"> punkte numatytą savo sutikimą dėl duomenų perdavimo į trečiąsias šalis. Tokiu atveju, Duomenų tvarkytojas privalo iškart nutraukti duomenų perdavimą ir, Duomenų valdytojo prašymu, pateikti rašytinį tokio nutraukimo patvirtinimą. </w:t>
      </w:r>
    </w:p>
    <w:p w14:paraId="0DED6F16" w14:textId="77777777" w:rsidR="00474727" w:rsidRPr="001A5A3F" w:rsidRDefault="00474727" w:rsidP="006042FF">
      <w:pPr>
        <w:spacing w:before="0" w:after="0" w:line="276" w:lineRule="auto"/>
        <w:rPr>
          <w:rFonts w:ascii="Times New Roman" w:hAnsi="Times New Roman"/>
          <w:szCs w:val="22"/>
          <w:lang w:val="lt-LT"/>
        </w:rPr>
      </w:pPr>
    </w:p>
    <w:bookmarkEnd w:id="9"/>
    <w:p w14:paraId="68CB48E0" w14:textId="77777777" w:rsidR="00474727" w:rsidRPr="001A5A3F" w:rsidRDefault="00B3478E" w:rsidP="006042FF">
      <w:pPr>
        <w:pStyle w:val="Sraopastraipa"/>
        <w:numPr>
          <w:ilvl w:val="0"/>
          <w:numId w:val="11"/>
        </w:numPr>
        <w:spacing w:before="0" w:after="0" w:line="276" w:lineRule="auto"/>
        <w:ind w:left="567" w:hanging="567"/>
        <w:rPr>
          <w:rFonts w:ascii="Times New Roman" w:hAnsi="Times New Roman"/>
          <w:b/>
          <w:szCs w:val="22"/>
          <w:lang w:val="lt-LT"/>
        </w:rPr>
      </w:pPr>
      <w:r w:rsidRPr="001A5A3F">
        <w:rPr>
          <w:rFonts w:ascii="Times New Roman" w:hAnsi="Times New Roman"/>
          <w:b/>
          <w:szCs w:val="22"/>
          <w:lang w:val="lt-LT"/>
        </w:rPr>
        <w:t>INFORMACIJOS SAUGUMAS IR KONFIDENCIALUMAS</w:t>
      </w:r>
    </w:p>
    <w:p w14:paraId="59B7A7D1" w14:textId="17FEDCB2"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Duomenų tvarkytojas parengia ir nuolat atnaujina savo techninių, organizacinių ir fizinių priemonių aprašymą, kad jis atitiktų Teisinius reikalavimus. Duomenų tvarkytojas įsipareigoja laikytis reikiamų techninių bei organizacinių priemonių tvarkomiems Asmens duomenims apsaugoti</w:t>
      </w:r>
      <w:r w:rsidR="00CE29E8" w:rsidRPr="001A5A3F">
        <w:rPr>
          <w:rFonts w:ascii="Times New Roman" w:hAnsi="Times New Roman"/>
          <w:szCs w:val="22"/>
          <w:lang w:val="lt-LT"/>
        </w:rPr>
        <w:t xml:space="preserve"> </w:t>
      </w:r>
      <w:r w:rsidRPr="001A5A3F">
        <w:rPr>
          <w:rFonts w:ascii="Times New Roman" w:hAnsi="Times New Roman"/>
          <w:szCs w:val="22"/>
          <w:lang w:val="lt-LT"/>
        </w:rPr>
        <w:t>ir šiuo tikslu, be kita ko, vadovaujasi visais rašytiniais informacijos saugumo reikalavimais , kuriuos</w:t>
      </w:r>
      <w:r w:rsidR="00D15D8F" w:rsidRPr="001A5A3F">
        <w:rPr>
          <w:rFonts w:ascii="Times New Roman" w:hAnsi="Times New Roman"/>
          <w:szCs w:val="22"/>
          <w:lang w:val="lt-LT"/>
        </w:rPr>
        <w:t>,</w:t>
      </w:r>
      <w:r w:rsidRPr="001A5A3F">
        <w:rPr>
          <w:rFonts w:ascii="Times New Roman" w:hAnsi="Times New Roman"/>
          <w:szCs w:val="22"/>
          <w:lang w:val="lt-LT"/>
        </w:rPr>
        <w:t xml:space="preserve"> </w:t>
      </w:r>
      <w:r w:rsidR="00D15D8F" w:rsidRPr="001A5A3F">
        <w:rPr>
          <w:rFonts w:ascii="Times New Roman" w:hAnsi="Times New Roman"/>
          <w:szCs w:val="22"/>
          <w:lang w:val="lt-LT"/>
        </w:rPr>
        <w:t xml:space="preserve">vykdant Tvarkymo sutartį, yra </w:t>
      </w:r>
      <w:r w:rsidRPr="001A5A3F">
        <w:rPr>
          <w:rFonts w:ascii="Times New Roman" w:hAnsi="Times New Roman"/>
          <w:szCs w:val="22"/>
          <w:lang w:val="lt-LT"/>
        </w:rPr>
        <w:t>pateik</w:t>
      </w:r>
      <w:r w:rsidR="00D15D8F" w:rsidRPr="001A5A3F">
        <w:rPr>
          <w:rFonts w:ascii="Times New Roman" w:hAnsi="Times New Roman"/>
          <w:szCs w:val="22"/>
          <w:lang w:val="lt-LT"/>
        </w:rPr>
        <w:t>ęs</w:t>
      </w:r>
      <w:r w:rsidRPr="001A5A3F">
        <w:rPr>
          <w:rFonts w:ascii="Times New Roman" w:hAnsi="Times New Roman"/>
          <w:szCs w:val="22"/>
          <w:lang w:val="lt-LT"/>
        </w:rPr>
        <w:t xml:space="preserve"> Duomenų valdytojas. </w:t>
      </w:r>
      <w:bookmarkStart w:id="12" w:name="_Ref454385448"/>
    </w:p>
    <w:p w14:paraId="75ADF316"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Duomenų tvarkytojas įsipareigoja užtikrinti tinkamą Asmens duomenų saugumą, atsižvelgdamas į Asmens duomenų tvarkymo rizikas. Duomenų tvarkytojas saugo Asmens duomenis nuo šių rizikų - sunaikinimo, pakeitimo, neteisėto platinimo ar neteisėtos prieigos</w:t>
      </w:r>
      <w:r w:rsidR="00AA2A25" w:rsidRPr="001A5A3F">
        <w:rPr>
          <w:rFonts w:ascii="Times New Roman" w:hAnsi="Times New Roman"/>
          <w:szCs w:val="22"/>
          <w:lang w:val="lt-LT"/>
        </w:rPr>
        <w:t>, kurios gali kilti dėl Duomenų tvarkytojo kaltės</w:t>
      </w:r>
      <w:r w:rsidRPr="001A5A3F">
        <w:rPr>
          <w:rFonts w:ascii="Times New Roman" w:hAnsi="Times New Roman"/>
          <w:szCs w:val="22"/>
          <w:lang w:val="lt-LT"/>
        </w:rPr>
        <w:t xml:space="preserve">. </w:t>
      </w:r>
    </w:p>
    <w:p w14:paraId="2D537DFE"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 xml:space="preserve">Atsižvelgiant į techninių galimybių išsivystymo lygį ir įgyvendinimo sąnaudas, taip pat į Asmens duomenų tvarkymo pobūdį, aprėptį, kontekstą ir tikslus bei duomenų tvarkymo keliamus įvairios tikimybės ir rimtumo pavojus fizinių asmenų teisėms ir laisvėms, Duomenų tvarkytojas įgyvendina technines ir organizacines priemones, </w:t>
      </w:r>
      <w:bookmarkStart w:id="13" w:name="_Ref452649840"/>
      <w:bookmarkEnd w:id="12"/>
      <w:r w:rsidRPr="001A5A3F">
        <w:rPr>
          <w:rFonts w:ascii="Times New Roman" w:hAnsi="Times New Roman"/>
          <w:szCs w:val="22"/>
          <w:lang w:val="lt-LT"/>
        </w:rPr>
        <w:t xml:space="preserve">detalizuotas </w:t>
      </w:r>
      <w:hyperlink w:anchor="_Priedas_Nr._2" w:history="1">
        <w:r w:rsidRPr="001A5A3F">
          <w:rPr>
            <w:rStyle w:val="Hipersaitas"/>
            <w:rFonts w:ascii="Times New Roman" w:hAnsi="Times New Roman"/>
            <w:color w:val="auto"/>
            <w:szCs w:val="22"/>
            <w:u w:val="none"/>
            <w:lang w:val="lt-LT"/>
          </w:rPr>
          <w:t>Priede Nr.</w:t>
        </w:r>
        <w:r w:rsidR="0089375D" w:rsidRPr="001A5A3F">
          <w:rPr>
            <w:rStyle w:val="Hipersaitas"/>
            <w:rFonts w:ascii="Times New Roman" w:hAnsi="Times New Roman"/>
            <w:color w:val="auto"/>
            <w:szCs w:val="22"/>
            <w:u w:val="none"/>
            <w:lang w:val="lt-LT"/>
          </w:rPr>
          <w:t> </w:t>
        </w:r>
        <w:r w:rsidRPr="001A5A3F">
          <w:rPr>
            <w:rStyle w:val="Hipersaitas"/>
            <w:rFonts w:ascii="Times New Roman" w:hAnsi="Times New Roman"/>
            <w:color w:val="auto"/>
            <w:szCs w:val="22"/>
            <w:u w:val="none"/>
            <w:lang w:val="lt-LT"/>
          </w:rPr>
          <w:t>2</w:t>
        </w:r>
      </w:hyperlink>
      <w:r w:rsidRPr="001A5A3F">
        <w:rPr>
          <w:rFonts w:ascii="Times New Roman" w:hAnsi="Times New Roman"/>
          <w:szCs w:val="22"/>
          <w:lang w:val="lt-LT"/>
        </w:rPr>
        <w:t>.</w:t>
      </w:r>
    </w:p>
    <w:p w14:paraId="77153B6F" w14:textId="77777777" w:rsidR="00535BBE" w:rsidRPr="001A5A3F" w:rsidRDefault="00535BB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Gavęs pagrįstą Duomenų valdytojo reikalavimą, Duomenų tvarkytojas privalo įgyvendinti reikiamas papildomas technines bei organizacines saugumo priemones ir pakoreguoti duomenų tvarkymo veiklą be jokio papildomo mokesčio. Duomenų valdytojas informaciją apie bet kokius pakoreguotus nurodymus, susijusius su Asmens duomenų saugumu bei tvarkymu, turi pateikti Duomenų tvarkytojui prieš protingą terminą, kad pastarasis galėtų tinkamai atlikti reikiamus įgyvendinamų procedūrų pakeitimus.</w:t>
      </w:r>
    </w:p>
    <w:p w14:paraId="0495FA14"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 xml:space="preserve">Duomenų tvarkytojas registruoja visus Asmens duomenų </w:t>
      </w:r>
      <w:r w:rsidR="00535BBE" w:rsidRPr="001A5A3F">
        <w:rPr>
          <w:rFonts w:ascii="Times New Roman" w:hAnsi="Times New Roman"/>
          <w:szCs w:val="22"/>
          <w:lang w:val="lt-LT"/>
        </w:rPr>
        <w:t>t</w:t>
      </w:r>
      <w:r w:rsidRPr="001A5A3F">
        <w:rPr>
          <w:rFonts w:ascii="Times New Roman" w:hAnsi="Times New Roman"/>
          <w:szCs w:val="22"/>
          <w:lang w:val="lt-LT"/>
        </w:rPr>
        <w:t xml:space="preserve">varkymo veiksmus, atliekamus Duomenų valdytojo vardu. </w:t>
      </w:r>
    </w:p>
    <w:p w14:paraId="1D4042D6" w14:textId="64E0561C" w:rsidR="00535BBE" w:rsidRPr="001A5A3F" w:rsidRDefault="00B3478E" w:rsidP="007246E1">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Be Duomenų valdytojo išankstinio rašytinio</w:t>
      </w:r>
      <w:r w:rsidR="00535BBE" w:rsidRPr="001A5A3F">
        <w:rPr>
          <w:rFonts w:ascii="Times New Roman" w:hAnsi="Times New Roman"/>
          <w:szCs w:val="22"/>
          <w:lang w:val="lt-LT"/>
        </w:rPr>
        <w:t xml:space="preserve"> nurodymo ar</w:t>
      </w:r>
      <w:r w:rsidRPr="001A5A3F">
        <w:rPr>
          <w:rFonts w:ascii="Times New Roman" w:hAnsi="Times New Roman"/>
          <w:szCs w:val="22"/>
          <w:lang w:val="lt-LT"/>
        </w:rPr>
        <w:t xml:space="preserve"> sutikimo Duomenų tvarkytojas įsipareigoja neatskleisti jokiai trečiajai šaliai arba neleisti kitaip jai pasinaudoti pagal šią Tvarkymo sutartį tvarkomais Asmens duomenimis, išskyrus Subtvarkytojus, kurie privalo saugoti gautos informacijos konfidencialumą pagal sutartis, sudarytas su Duomenų tvarkytoju dėl Asmens duomenų subtvarkymo</w:t>
      </w:r>
      <w:r w:rsidR="00867823" w:rsidRPr="001A5A3F">
        <w:rPr>
          <w:rFonts w:ascii="Times New Roman" w:hAnsi="Times New Roman"/>
          <w:szCs w:val="22"/>
          <w:lang w:val="lt-LT"/>
        </w:rPr>
        <w:t xml:space="preserve"> bei išskyrus Tvarkymo sutarties 3.8. punkto atvejus, kai </w:t>
      </w:r>
      <w:r w:rsidR="00535BBE" w:rsidRPr="001A5A3F">
        <w:rPr>
          <w:rFonts w:ascii="Times New Roman" w:hAnsi="Times New Roman"/>
          <w:szCs w:val="22"/>
          <w:lang w:val="lt-LT"/>
        </w:rPr>
        <w:t xml:space="preserve">pagal </w:t>
      </w:r>
      <w:r w:rsidR="00867823" w:rsidRPr="001A5A3F">
        <w:rPr>
          <w:rFonts w:ascii="Times New Roman" w:hAnsi="Times New Roman"/>
          <w:szCs w:val="22"/>
          <w:lang w:val="lt-LT"/>
        </w:rPr>
        <w:t>T</w:t>
      </w:r>
      <w:r w:rsidR="00535BBE" w:rsidRPr="001A5A3F">
        <w:rPr>
          <w:rFonts w:ascii="Times New Roman" w:hAnsi="Times New Roman"/>
          <w:szCs w:val="22"/>
          <w:lang w:val="lt-LT"/>
        </w:rPr>
        <w:t>eisinius reikalavimus</w:t>
      </w:r>
      <w:r w:rsidR="001C3BA2" w:rsidRPr="001A5A3F">
        <w:rPr>
          <w:rFonts w:ascii="Times New Roman" w:hAnsi="Times New Roman"/>
          <w:szCs w:val="22"/>
          <w:lang w:val="lt-LT"/>
        </w:rPr>
        <w:t xml:space="preserve"> ar </w:t>
      </w:r>
      <w:r w:rsidR="00867823" w:rsidRPr="001A5A3F">
        <w:rPr>
          <w:rFonts w:ascii="Times New Roman" w:hAnsi="Times New Roman"/>
          <w:szCs w:val="22"/>
          <w:lang w:val="lt-LT"/>
        </w:rPr>
        <w:t xml:space="preserve">Duomenų tvarkytojui </w:t>
      </w:r>
      <w:r w:rsidR="001C3BA2" w:rsidRPr="001A5A3F">
        <w:rPr>
          <w:rFonts w:ascii="Times New Roman" w:hAnsi="Times New Roman"/>
          <w:szCs w:val="22"/>
          <w:lang w:val="lt-LT"/>
        </w:rPr>
        <w:t>taikytinus teisės aktus</w:t>
      </w:r>
      <w:r w:rsidR="00535BBE" w:rsidRPr="001A5A3F">
        <w:rPr>
          <w:rFonts w:ascii="Times New Roman" w:hAnsi="Times New Roman"/>
          <w:szCs w:val="22"/>
          <w:lang w:val="lt-LT"/>
        </w:rPr>
        <w:t xml:space="preserve"> Duomenų tvarkytojas privalo atskleisti Duomenų valdytojo vardu tvarkomus Asmens duomenis</w:t>
      </w:r>
      <w:r w:rsidR="00867823" w:rsidRPr="001A5A3F">
        <w:rPr>
          <w:rFonts w:ascii="Times New Roman" w:hAnsi="Times New Roman"/>
          <w:szCs w:val="22"/>
          <w:lang w:val="lt-LT"/>
        </w:rPr>
        <w:t>.</w:t>
      </w:r>
    </w:p>
    <w:p w14:paraId="4550CF8D"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Duomenų tvarkytojas privalo užtikrinti, kad su Asmens duomenimis galėtų susipažinti tik tie darbuotojai/asmenys, kuriems būtina tiesioginė prieiga prie Asmens duomenų, kad jie galėtų įvykdyti Duomenų tvarkytojo įsipareigojimus pagal Pagrindinę sutartį</w:t>
      </w:r>
      <w:r w:rsidR="00535BBE" w:rsidRPr="001A5A3F">
        <w:rPr>
          <w:rFonts w:ascii="Times New Roman" w:hAnsi="Times New Roman"/>
          <w:szCs w:val="22"/>
          <w:lang w:val="lt-LT"/>
        </w:rPr>
        <w:t xml:space="preserve"> </w:t>
      </w:r>
      <w:r w:rsidR="00A30DA8" w:rsidRPr="001A5A3F">
        <w:rPr>
          <w:rFonts w:ascii="Times New Roman" w:hAnsi="Times New Roman"/>
          <w:szCs w:val="22"/>
          <w:lang w:val="lt-LT"/>
        </w:rPr>
        <w:t xml:space="preserve">ir šią </w:t>
      </w:r>
      <w:r w:rsidR="00535BBE" w:rsidRPr="001A5A3F">
        <w:rPr>
          <w:rFonts w:ascii="Times New Roman" w:hAnsi="Times New Roman"/>
          <w:szCs w:val="22"/>
          <w:lang w:val="lt-LT"/>
        </w:rPr>
        <w:t>T</w:t>
      </w:r>
      <w:r w:rsidR="00A30DA8" w:rsidRPr="001A5A3F">
        <w:rPr>
          <w:rFonts w:ascii="Times New Roman" w:hAnsi="Times New Roman"/>
          <w:szCs w:val="22"/>
          <w:lang w:val="lt-LT"/>
        </w:rPr>
        <w:t>varkymo sutartį.</w:t>
      </w:r>
      <w:r w:rsidRPr="001A5A3F">
        <w:rPr>
          <w:rFonts w:ascii="Times New Roman" w:hAnsi="Times New Roman"/>
          <w:szCs w:val="22"/>
          <w:lang w:val="lt-LT"/>
        </w:rPr>
        <w:t xml:space="preserve"> Duomenų tvarkytojas užtikrina, kad visi su Asmens duomenų Tvarkymu susiję asmenys būtų įsipareigoję užtikrinti konfidencialumą arba jiems būtų taikoma atitinkamai profesijai įstatymais nustatyta konfidencialumo prievolė.</w:t>
      </w:r>
    </w:p>
    <w:p w14:paraId="48373CD3"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lastRenderedPageBreak/>
        <w:t>Tvarkymo sutarties 8.6</w:t>
      </w:r>
      <w:r w:rsidR="00535BBE" w:rsidRPr="001A5A3F">
        <w:rPr>
          <w:rFonts w:ascii="Times New Roman" w:hAnsi="Times New Roman"/>
          <w:szCs w:val="22"/>
          <w:lang w:val="lt-LT"/>
        </w:rPr>
        <w:t>, 8.7.</w:t>
      </w:r>
      <w:r w:rsidRPr="001A5A3F">
        <w:rPr>
          <w:rFonts w:ascii="Times New Roman" w:hAnsi="Times New Roman"/>
          <w:szCs w:val="22"/>
          <w:lang w:val="lt-LT"/>
        </w:rPr>
        <w:t xml:space="preserve"> punktuose numatytas </w:t>
      </w:r>
      <w:r w:rsidR="00535BBE" w:rsidRPr="001A5A3F">
        <w:rPr>
          <w:rFonts w:ascii="Times New Roman" w:hAnsi="Times New Roman"/>
          <w:szCs w:val="22"/>
          <w:lang w:val="lt-LT"/>
        </w:rPr>
        <w:t>k</w:t>
      </w:r>
      <w:r w:rsidRPr="001A5A3F">
        <w:rPr>
          <w:rFonts w:ascii="Times New Roman" w:hAnsi="Times New Roman"/>
          <w:szCs w:val="22"/>
          <w:lang w:val="lt-LT"/>
        </w:rPr>
        <w:t>onfidencialumo įsipareigojimas lieka galioti po Tvarkymo sutarties nutraukimo ar galiojimo termino pabaigos.</w:t>
      </w:r>
    </w:p>
    <w:p w14:paraId="0A253403"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Visa informacija, susijusi su Tvarkymo sutarties nuostatomis, sąlygomis bei terminais yra konfidenciali ir gali būti atskleista tiktai Šalių interesais arba kompetentingų valstybės valdžios ir valdymo institucijų ar pareigūnų reikalavimu įstatymų nustatyta tvarka, taip pat savo finansiniams ir teisiniams patarėjams, kai jiems taikoma profesinės paslapties pareiga.</w:t>
      </w:r>
    </w:p>
    <w:p w14:paraId="504903E5" w14:textId="77777777" w:rsidR="00474727" w:rsidRPr="001A5A3F" w:rsidRDefault="00474727" w:rsidP="006042FF">
      <w:pPr>
        <w:spacing w:before="0" w:after="0" w:line="276" w:lineRule="auto"/>
        <w:rPr>
          <w:rFonts w:ascii="Times New Roman" w:hAnsi="Times New Roman"/>
          <w:szCs w:val="22"/>
          <w:lang w:val="lt-LT"/>
        </w:rPr>
      </w:pPr>
    </w:p>
    <w:p w14:paraId="1C2759DC" w14:textId="77777777" w:rsidR="00EC7109" w:rsidRPr="001A5A3F" w:rsidRDefault="00B3478E" w:rsidP="006042FF">
      <w:pPr>
        <w:pStyle w:val="Sraopastraipa"/>
        <w:numPr>
          <w:ilvl w:val="0"/>
          <w:numId w:val="11"/>
        </w:numPr>
        <w:spacing w:before="0" w:after="0" w:line="276" w:lineRule="auto"/>
        <w:ind w:left="567" w:hanging="567"/>
        <w:rPr>
          <w:rFonts w:ascii="Times New Roman" w:hAnsi="Times New Roman"/>
          <w:b/>
          <w:szCs w:val="22"/>
          <w:lang w:val="lt-LT"/>
        </w:rPr>
      </w:pPr>
      <w:r w:rsidRPr="001A5A3F">
        <w:rPr>
          <w:rFonts w:ascii="Times New Roman" w:hAnsi="Times New Roman"/>
          <w:b/>
          <w:szCs w:val="22"/>
          <w:lang w:val="lt-LT"/>
        </w:rPr>
        <w:t>ASMENS DUOMENŲ SAUGUMO PAŽEIDIMAS</w:t>
      </w:r>
    </w:p>
    <w:p w14:paraId="2CAF1574"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 xml:space="preserve">Asmens duomenų saugumo pažeidimo atveju, kai tai susiję su Duomenų valdytojo vardu tvarkomais Asmens duomenimis, Duomenų tvarkytojas, atsižvelgdamas į Asmens duomenų tvarkymo pobūdį ir prieinamą informaciją, padeda Duomenų valdytojui užtikrinti Duomenų valdytojo pareigų, numatytų BDAR 33 straipsnyje, vykdymą. </w:t>
      </w:r>
    </w:p>
    <w:p w14:paraId="53D6D663"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 xml:space="preserve">Duomenų tvarkytojas privalo informuoti Duomenų valdytoją nedelsdamas, tačiau ne vėliau kaip per 24 valandas nuo to momento, kai sužinojo apie tokį Asmens duomenų saugumo pažeidimą. </w:t>
      </w:r>
      <w:bookmarkEnd w:id="13"/>
      <w:r w:rsidRPr="001A5A3F">
        <w:rPr>
          <w:rFonts w:ascii="Times New Roman" w:hAnsi="Times New Roman"/>
          <w:szCs w:val="22"/>
          <w:lang w:val="lt-LT"/>
        </w:rPr>
        <w:t xml:space="preserve">Pranešimo forma pateikiama </w:t>
      </w:r>
      <w:hyperlink w:anchor="_Priedas_Nr._4" w:history="1">
        <w:r w:rsidRPr="001A5A3F">
          <w:rPr>
            <w:rStyle w:val="Hipersaitas"/>
            <w:rFonts w:ascii="Times New Roman" w:hAnsi="Times New Roman"/>
            <w:color w:val="auto"/>
            <w:szCs w:val="22"/>
            <w:u w:val="none"/>
            <w:lang w:val="lt-LT"/>
          </w:rPr>
          <w:t>Priede Nr</w:t>
        </w:r>
        <w:r w:rsidR="00A30DA8" w:rsidRPr="001A5A3F">
          <w:rPr>
            <w:rStyle w:val="Hipersaitas"/>
            <w:rFonts w:ascii="Times New Roman" w:hAnsi="Times New Roman"/>
            <w:color w:val="auto"/>
            <w:szCs w:val="22"/>
            <w:u w:val="none"/>
            <w:lang w:val="lt-LT"/>
          </w:rPr>
          <w:t>. 3</w:t>
        </w:r>
      </w:hyperlink>
      <w:r w:rsidRPr="001A5A3F">
        <w:rPr>
          <w:rFonts w:ascii="Times New Roman" w:hAnsi="Times New Roman"/>
          <w:szCs w:val="22"/>
          <w:lang w:val="lt-LT"/>
        </w:rPr>
        <w:t>.</w:t>
      </w:r>
    </w:p>
    <w:p w14:paraId="73EB663C" w14:textId="77777777" w:rsidR="009E1E46" w:rsidRPr="001A5A3F" w:rsidRDefault="009E1E46"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lang w:val="lt-LT"/>
        </w:rPr>
        <w:t>Duomenų valdytojas privalo Teisiniuose reikalavimuose nustatytais terminais bei tvarka tinkamai pranešti duomenų subjektams bei Priežiūros institucijai apie Asmens duomenų saugumo pažeidimą (įskaitant atvejus, kai apie pažeidimą informaciją gauna iš Duomenų tvarkytojo).</w:t>
      </w:r>
    </w:p>
    <w:p w14:paraId="7C3BFD07" w14:textId="77777777" w:rsidR="0000759D" w:rsidRPr="001A5A3F" w:rsidRDefault="0000759D" w:rsidP="006042FF">
      <w:pPr>
        <w:spacing w:before="0" w:after="0" w:line="276" w:lineRule="auto"/>
        <w:rPr>
          <w:rFonts w:ascii="Times New Roman" w:hAnsi="Times New Roman"/>
          <w:szCs w:val="22"/>
          <w:lang w:val="lt-LT"/>
        </w:rPr>
      </w:pPr>
    </w:p>
    <w:p w14:paraId="1AA912BD" w14:textId="77777777" w:rsidR="00EC7109" w:rsidRPr="001A5A3F" w:rsidRDefault="00B3478E" w:rsidP="006042FF">
      <w:pPr>
        <w:pStyle w:val="Sraopastraipa"/>
        <w:numPr>
          <w:ilvl w:val="0"/>
          <w:numId w:val="11"/>
        </w:numPr>
        <w:spacing w:before="0" w:after="0" w:line="276" w:lineRule="auto"/>
        <w:ind w:left="567" w:hanging="567"/>
        <w:rPr>
          <w:rFonts w:ascii="Times New Roman" w:hAnsi="Times New Roman"/>
          <w:b/>
          <w:szCs w:val="22"/>
          <w:lang w:val="lt-LT"/>
        </w:rPr>
      </w:pPr>
      <w:r w:rsidRPr="001A5A3F">
        <w:rPr>
          <w:rFonts w:ascii="Times New Roman" w:hAnsi="Times New Roman"/>
          <w:b/>
          <w:szCs w:val="22"/>
          <w:lang w:val="lt-LT"/>
        </w:rPr>
        <w:t>TVARKYMO SUTARTIES GALIOJIMAS IR NUTRAUKIMAS</w:t>
      </w:r>
    </w:p>
    <w:p w14:paraId="63408C03"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 xml:space="preserve">Ši Tvarkymo sutartis įsigalioja nuo datos, kai ją pasirašo abi Šalys ir galioja </w:t>
      </w:r>
      <w:r w:rsidR="00AA2A25" w:rsidRPr="001A5A3F">
        <w:rPr>
          <w:rFonts w:ascii="Times New Roman" w:hAnsi="Times New Roman"/>
          <w:szCs w:val="22"/>
          <w:lang w:val="lt-LT"/>
        </w:rPr>
        <w:t xml:space="preserve">neatsiejamai </w:t>
      </w:r>
      <w:r w:rsidRPr="001A5A3F">
        <w:rPr>
          <w:rFonts w:ascii="Times New Roman" w:hAnsi="Times New Roman"/>
          <w:szCs w:val="22"/>
          <w:lang w:val="lt-LT"/>
        </w:rPr>
        <w:t>kartu su Pagrindine sutartimi. Pagal Tvarkymo sutartį Asmens duomenys tvarkomi tol, kol galioja Tvarkymo sutartis.</w:t>
      </w:r>
    </w:p>
    <w:p w14:paraId="3E484780"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Tvarkymo sutartis gali būti nutraukta prieš terminą, t.y. iki Pagrindinės sutarties galiojimo pabaigos, jeigu:</w:t>
      </w:r>
    </w:p>
    <w:p w14:paraId="75EBCF5D" w14:textId="77777777" w:rsidR="00B3478E" w:rsidRPr="001A5A3F" w:rsidRDefault="00B3478E" w:rsidP="006042FF">
      <w:pPr>
        <w:pStyle w:val="Sraopastraipa"/>
        <w:numPr>
          <w:ilvl w:val="2"/>
          <w:numId w:val="11"/>
        </w:numPr>
        <w:spacing w:before="0" w:after="0" w:line="276" w:lineRule="auto"/>
        <w:ind w:left="851" w:hanging="851"/>
        <w:rPr>
          <w:rFonts w:ascii="Times New Roman" w:hAnsi="Times New Roman"/>
          <w:szCs w:val="22"/>
          <w:lang w:val="lt-LT"/>
        </w:rPr>
      </w:pPr>
      <w:r w:rsidRPr="001A5A3F">
        <w:rPr>
          <w:rFonts w:ascii="Times New Roman" w:hAnsi="Times New Roman"/>
          <w:szCs w:val="22"/>
          <w:lang w:val="lt-LT"/>
        </w:rPr>
        <w:t xml:space="preserve">dėl to raštu susitaria abi Šalys, </w:t>
      </w:r>
    </w:p>
    <w:p w14:paraId="727F2921" w14:textId="77777777" w:rsidR="00B3478E" w:rsidRPr="001A5A3F" w:rsidRDefault="00B3478E" w:rsidP="006042FF">
      <w:pPr>
        <w:pStyle w:val="Sraopastraipa"/>
        <w:numPr>
          <w:ilvl w:val="2"/>
          <w:numId w:val="11"/>
        </w:numPr>
        <w:spacing w:before="0" w:after="0" w:line="276" w:lineRule="auto"/>
        <w:ind w:left="851" w:hanging="851"/>
        <w:rPr>
          <w:rFonts w:ascii="Times New Roman" w:hAnsi="Times New Roman"/>
          <w:szCs w:val="22"/>
          <w:lang w:val="lt-LT"/>
        </w:rPr>
      </w:pPr>
      <w:r w:rsidRPr="001A5A3F">
        <w:rPr>
          <w:rFonts w:ascii="Times New Roman" w:hAnsi="Times New Roman"/>
          <w:szCs w:val="22"/>
          <w:lang w:val="lt-LT"/>
        </w:rPr>
        <w:t>viena Šalis netenka teisės tvarkyti/valdyti asmens duomenis;</w:t>
      </w:r>
    </w:p>
    <w:p w14:paraId="1359CB0E" w14:textId="77777777" w:rsidR="00B3478E" w:rsidRPr="001A5A3F" w:rsidRDefault="00B3478E" w:rsidP="006042FF">
      <w:pPr>
        <w:pStyle w:val="Sraopastraipa"/>
        <w:numPr>
          <w:ilvl w:val="2"/>
          <w:numId w:val="11"/>
        </w:numPr>
        <w:spacing w:before="0" w:after="0" w:line="276" w:lineRule="auto"/>
        <w:ind w:left="851" w:hanging="851"/>
        <w:rPr>
          <w:rFonts w:ascii="Times New Roman" w:hAnsi="Times New Roman"/>
          <w:szCs w:val="22"/>
          <w:lang w:val="lt-LT"/>
        </w:rPr>
      </w:pPr>
      <w:r w:rsidRPr="001A5A3F">
        <w:rPr>
          <w:rFonts w:ascii="Times New Roman" w:hAnsi="Times New Roman"/>
          <w:szCs w:val="22"/>
          <w:lang w:val="lt-LT"/>
        </w:rPr>
        <w:t>vienos iš Šalių pareiškimu, nesikreipiant į teismą, informavus apie tai raštu kitą Šalį prieš 30 (trisdešimt) dienų;</w:t>
      </w:r>
    </w:p>
    <w:p w14:paraId="76CF997F" w14:textId="77777777" w:rsidR="00B3478E" w:rsidRPr="001A5A3F" w:rsidRDefault="00B3478E" w:rsidP="006042FF">
      <w:pPr>
        <w:pStyle w:val="Sraopastraipa"/>
        <w:numPr>
          <w:ilvl w:val="2"/>
          <w:numId w:val="11"/>
        </w:numPr>
        <w:spacing w:before="0" w:after="0" w:line="276" w:lineRule="auto"/>
        <w:ind w:left="851" w:hanging="851"/>
        <w:rPr>
          <w:rFonts w:ascii="Times New Roman" w:hAnsi="Times New Roman"/>
          <w:szCs w:val="22"/>
          <w:lang w:val="lt-LT"/>
        </w:rPr>
      </w:pPr>
      <w:r w:rsidRPr="001A5A3F">
        <w:rPr>
          <w:rFonts w:ascii="Times New Roman" w:hAnsi="Times New Roman"/>
          <w:szCs w:val="22"/>
          <w:lang w:val="lt-LT"/>
        </w:rPr>
        <w:t>Tvarkymo sutartis nutraukiama šios Tvarkymo sutarties 10.3 punkte nustatyta tvarka;</w:t>
      </w:r>
    </w:p>
    <w:p w14:paraId="15408CEF" w14:textId="77777777" w:rsidR="00B3478E" w:rsidRPr="001A5A3F" w:rsidRDefault="00B3478E" w:rsidP="006042FF">
      <w:pPr>
        <w:pStyle w:val="Sraopastraipa"/>
        <w:numPr>
          <w:ilvl w:val="2"/>
          <w:numId w:val="11"/>
        </w:numPr>
        <w:spacing w:before="0" w:after="0" w:line="276" w:lineRule="auto"/>
        <w:ind w:left="851" w:hanging="851"/>
        <w:rPr>
          <w:rFonts w:ascii="Times New Roman" w:hAnsi="Times New Roman"/>
          <w:szCs w:val="22"/>
          <w:lang w:val="lt-LT"/>
        </w:rPr>
      </w:pPr>
      <w:r w:rsidRPr="001A5A3F">
        <w:rPr>
          <w:rFonts w:ascii="Times New Roman" w:hAnsi="Times New Roman"/>
          <w:szCs w:val="22"/>
          <w:lang w:val="lt-LT"/>
        </w:rPr>
        <w:t>nutraukiama Pagrindinė sutartis;</w:t>
      </w:r>
    </w:p>
    <w:p w14:paraId="686B6099" w14:textId="77777777" w:rsidR="00B3478E" w:rsidRPr="001A5A3F" w:rsidRDefault="00B3478E" w:rsidP="006042FF">
      <w:pPr>
        <w:pStyle w:val="Sraopastraipa"/>
        <w:numPr>
          <w:ilvl w:val="2"/>
          <w:numId w:val="11"/>
        </w:numPr>
        <w:spacing w:before="0" w:after="0" w:line="276" w:lineRule="auto"/>
        <w:ind w:left="851" w:hanging="851"/>
        <w:rPr>
          <w:rFonts w:ascii="Times New Roman" w:hAnsi="Times New Roman"/>
          <w:szCs w:val="22"/>
          <w:lang w:val="lt-LT"/>
        </w:rPr>
      </w:pPr>
      <w:r w:rsidRPr="001A5A3F">
        <w:rPr>
          <w:rFonts w:ascii="Times New Roman" w:hAnsi="Times New Roman"/>
          <w:szCs w:val="22"/>
          <w:lang w:val="lt-LT"/>
        </w:rPr>
        <w:t xml:space="preserve">kitais civiliniame kodekse ar šioje Tvarkymo sutartyje numatytais atvejais. </w:t>
      </w:r>
    </w:p>
    <w:p w14:paraId="7A65BB20"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Jei Šalis iš esmės pažeidžia savo įsipareigojimus pagal Tvarkymo sutartį, įsipareigojimų nepažeidusi Šalis gali nutraukti šią Tvarkymo sutartį. Sutartį nutraukti pageidaujanti Šalis prieš 10 (dešimt) dienų pateikia kitai Šaliai išankstinį rašytinį pranešimą, detaliai įvardydama tokį esminį pažeidimą ir suteikdama galimybę jį ištaisyti. Jei įsipareigojimus pažeidusi Šalis neištaiso pažeidimo per 10 (dešimt) dienų nuo rašytinio pranešimo apie pažeidimą išsiuntimo datos, tuomet įsipareigojimų nepažeidusi Šalis gali nutraukti Tvarkymo sutartį tą dieną, kuri nurodyta rašytiniame pranešime apie nutraukimą.</w:t>
      </w:r>
    </w:p>
    <w:p w14:paraId="2BC8A9E5"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 xml:space="preserve">Jei Duomenų tvarkytojas (Subtvarkytojai) nevykdo </w:t>
      </w:r>
      <w:r w:rsidR="00BC215E" w:rsidRPr="001A5A3F">
        <w:rPr>
          <w:rFonts w:ascii="Times New Roman" w:hAnsi="Times New Roman"/>
          <w:szCs w:val="22"/>
          <w:lang w:val="lt-LT"/>
        </w:rPr>
        <w:t xml:space="preserve">taikomų </w:t>
      </w:r>
      <w:r w:rsidRPr="001A5A3F">
        <w:rPr>
          <w:rFonts w:ascii="Times New Roman" w:hAnsi="Times New Roman"/>
          <w:szCs w:val="22"/>
          <w:lang w:val="lt-LT"/>
        </w:rPr>
        <w:t>Teisinių reikalavimų</w:t>
      </w:r>
      <w:r w:rsidR="009E1E46" w:rsidRPr="001A5A3F">
        <w:rPr>
          <w:rFonts w:ascii="Times New Roman" w:hAnsi="Times New Roman"/>
          <w:szCs w:val="22"/>
          <w:lang w:val="lt-LT"/>
        </w:rPr>
        <w:t xml:space="preserve"> (ryšium su šia Tvarkymo sutartimi)</w:t>
      </w:r>
      <w:r w:rsidRPr="001A5A3F">
        <w:rPr>
          <w:rFonts w:ascii="Times New Roman" w:hAnsi="Times New Roman"/>
          <w:szCs w:val="22"/>
          <w:lang w:val="lt-LT"/>
        </w:rPr>
        <w:t>, toks nevykdymas visada yra laikomas esminiu pažeidimu.</w:t>
      </w:r>
    </w:p>
    <w:p w14:paraId="4C2A85FD"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Duomenų tvarkytojo padarytas esminis šios Tvarkymo sutarties pažeidimas taip pat laikomas ir esminiu Pagrindinės sutarties pažeidimu, sudarančiu savarankišką pagrindą nutraukti Pagrindinę sutartį kartu su šia Tvarkymo sutartimi.</w:t>
      </w:r>
    </w:p>
    <w:p w14:paraId="166325E9"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bookmarkStart w:id="14" w:name="_Ref452649847"/>
      <w:r w:rsidRPr="001A5A3F">
        <w:rPr>
          <w:rFonts w:ascii="Times New Roman" w:hAnsi="Times New Roman"/>
          <w:szCs w:val="22"/>
          <w:lang w:val="lt-LT"/>
        </w:rPr>
        <w:t>Nutraukus šią Tvarkymo sutartį ar pasibaigus jos galiojimo terminui, Duomenų tvarkytojas nutraukia savo duomenų Tvarkymo veiklą ir  Duomenų valdytojo nurodymu arba ištrina/sunaikina visus Asmens duomenis, arba grąžina juos Duomenų valdytojui, taip pat ištrina/</w:t>
      </w:r>
      <w:r w:rsidR="00F37F85" w:rsidRPr="001A5A3F">
        <w:rPr>
          <w:rFonts w:ascii="Times New Roman" w:hAnsi="Times New Roman"/>
          <w:szCs w:val="22"/>
          <w:lang w:val="lt-LT"/>
        </w:rPr>
        <w:t>sunaikina</w:t>
      </w:r>
      <w:r w:rsidR="00715DCF" w:rsidRPr="001A5A3F">
        <w:rPr>
          <w:rFonts w:ascii="Times New Roman" w:hAnsi="Times New Roman"/>
          <w:szCs w:val="22"/>
          <w:lang w:val="lt-LT"/>
        </w:rPr>
        <w:t xml:space="preserve"> </w:t>
      </w:r>
      <w:r w:rsidRPr="001A5A3F">
        <w:rPr>
          <w:rFonts w:ascii="Times New Roman" w:hAnsi="Times New Roman"/>
          <w:szCs w:val="22"/>
          <w:lang w:val="lt-LT"/>
        </w:rPr>
        <w:t>turimas jų kopijas, išskyrus atvejus, kai Asmens duomenis privaloma saugoti pagal Teisinius reikalavimus. Duomenų tvarkytojas užtikrina, kad tokius veiksmus atliktų ir bet kuris Subtvarkytojas. Duomenų tvarkytojas privalo ištrinti/sunaikinti Asmens duomenis per 2 (dvi) darbo dienas  nuo Tvarkymo sutarties pasibaigimo ir privalo raštu pranešti Duomenų valdytojui apie šios pareigos įvykdymą per 3 (tris) darbo dienas nuo Tvarkymo sutarties pasibaigimo.</w:t>
      </w:r>
    </w:p>
    <w:p w14:paraId="702E5095" w14:textId="1F3A9C1F" w:rsidR="00BA4414"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lastRenderedPageBreak/>
        <w:t xml:space="preserve">Duomenų valdytojo </w:t>
      </w:r>
      <w:r w:rsidR="00F37F85" w:rsidRPr="001A5A3F">
        <w:rPr>
          <w:rFonts w:ascii="Times New Roman" w:hAnsi="Times New Roman"/>
          <w:szCs w:val="22"/>
          <w:lang w:val="lt-LT"/>
        </w:rPr>
        <w:t xml:space="preserve">raštišku </w:t>
      </w:r>
      <w:r w:rsidRPr="001A5A3F">
        <w:rPr>
          <w:rFonts w:ascii="Times New Roman" w:hAnsi="Times New Roman"/>
          <w:szCs w:val="22"/>
          <w:lang w:val="lt-LT"/>
        </w:rPr>
        <w:t>prašymu Duomenų tvarkytojas</w:t>
      </w:r>
      <w:r w:rsidR="00A30DA8" w:rsidRPr="001A5A3F">
        <w:rPr>
          <w:rFonts w:ascii="Times New Roman" w:hAnsi="Times New Roman"/>
          <w:szCs w:val="22"/>
          <w:lang w:val="lt-LT"/>
        </w:rPr>
        <w:t xml:space="preserve"> per 5 </w:t>
      </w:r>
      <w:r w:rsidR="00715DCF" w:rsidRPr="001A5A3F">
        <w:rPr>
          <w:rFonts w:ascii="Times New Roman" w:hAnsi="Times New Roman"/>
          <w:szCs w:val="22"/>
          <w:lang w:val="lt-LT"/>
        </w:rPr>
        <w:t xml:space="preserve">(penkias) </w:t>
      </w:r>
      <w:r w:rsidR="00A30DA8" w:rsidRPr="001A5A3F">
        <w:rPr>
          <w:rFonts w:ascii="Times New Roman" w:hAnsi="Times New Roman"/>
          <w:szCs w:val="22"/>
          <w:lang w:val="lt-LT"/>
        </w:rPr>
        <w:t>d</w:t>
      </w:r>
      <w:r w:rsidR="00715DCF" w:rsidRPr="001A5A3F">
        <w:rPr>
          <w:rFonts w:ascii="Times New Roman" w:hAnsi="Times New Roman"/>
          <w:szCs w:val="22"/>
          <w:lang w:val="lt-LT"/>
        </w:rPr>
        <w:t xml:space="preserve">arbo </w:t>
      </w:r>
      <w:r w:rsidR="00A30DA8" w:rsidRPr="001A5A3F">
        <w:rPr>
          <w:rFonts w:ascii="Times New Roman" w:hAnsi="Times New Roman"/>
          <w:szCs w:val="22"/>
          <w:lang w:val="lt-LT"/>
        </w:rPr>
        <w:t>d</w:t>
      </w:r>
      <w:r w:rsidR="00715DCF" w:rsidRPr="001A5A3F">
        <w:rPr>
          <w:rFonts w:ascii="Times New Roman" w:hAnsi="Times New Roman"/>
          <w:szCs w:val="22"/>
          <w:lang w:val="lt-LT"/>
        </w:rPr>
        <w:t>ienas</w:t>
      </w:r>
      <w:r w:rsidRPr="001A5A3F">
        <w:rPr>
          <w:rFonts w:ascii="Times New Roman" w:hAnsi="Times New Roman"/>
          <w:szCs w:val="22"/>
          <w:lang w:val="lt-LT"/>
        </w:rPr>
        <w:t xml:space="preserve"> pateikia rašytinį pranešimą apie priemones, kurių ėmėsi Asmens duomenų atžvilgiu, užbaigęs jų tvarkymą.</w:t>
      </w:r>
      <w:bookmarkEnd w:id="14"/>
    </w:p>
    <w:p w14:paraId="3BD661EF" w14:textId="77777777" w:rsidR="00BA4414" w:rsidRPr="001A5A3F" w:rsidRDefault="00B3478E" w:rsidP="006042FF">
      <w:pPr>
        <w:pStyle w:val="Sraopastraipa"/>
        <w:numPr>
          <w:ilvl w:val="0"/>
          <w:numId w:val="11"/>
        </w:numPr>
        <w:spacing w:before="0" w:after="0" w:line="276" w:lineRule="auto"/>
        <w:ind w:left="567" w:hanging="567"/>
        <w:rPr>
          <w:rFonts w:ascii="Times New Roman" w:hAnsi="Times New Roman"/>
          <w:b/>
          <w:szCs w:val="22"/>
          <w:lang w:val="lt-LT"/>
        </w:rPr>
      </w:pPr>
      <w:r w:rsidRPr="001A5A3F">
        <w:rPr>
          <w:rFonts w:ascii="Times New Roman" w:hAnsi="Times New Roman"/>
          <w:b/>
          <w:szCs w:val="22"/>
          <w:lang w:val="lt-LT"/>
        </w:rPr>
        <w:t>ATLYGINIMAS</w:t>
      </w:r>
    </w:p>
    <w:p w14:paraId="2A77E6C4"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 xml:space="preserve">Duomenų tvarkytojo atlyginimas už Asmens duomenų tvarkymą yra sudėtinė Pagrindinėje sutartyje aptarto atlyginimo dalis. </w:t>
      </w:r>
    </w:p>
    <w:p w14:paraId="54DCB7FB" w14:textId="77777777" w:rsidR="00BA4414" w:rsidRPr="001A5A3F" w:rsidRDefault="00BA4414" w:rsidP="006042FF">
      <w:pPr>
        <w:spacing w:before="0" w:after="0" w:line="276" w:lineRule="auto"/>
        <w:rPr>
          <w:rFonts w:ascii="Times New Roman" w:hAnsi="Times New Roman"/>
          <w:szCs w:val="22"/>
          <w:lang w:val="lt-LT"/>
        </w:rPr>
      </w:pPr>
    </w:p>
    <w:p w14:paraId="328AFCAA" w14:textId="77777777" w:rsidR="00BA4414" w:rsidRPr="001A5A3F" w:rsidRDefault="00B3478E" w:rsidP="006042FF">
      <w:pPr>
        <w:pStyle w:val="Sraopastraipa"/>
        <w:numPr>
          <w:ilvl w:val="0"/>
          <w:numId w:val="11"/>
        </w:numPr>
        <w:spacing w:before="0" w:after="0" w:line="276" w:lineRule="auto"/>
        <w:ind w:left="567" w:hanging="567"/>
        <w:rPr>
          <w:rFonts w:ascii="Times New Roman" w:hAnsi="Times New Roman"/>
          <w:b/>
          <w:szCs w:val="22"/>
          <w:lang w:val="lt-LT"/>
        </w:rPr>
      </w:pPr>
      <w:r w:rsidRPr="001A5A3F">
        <w:rPr>
          <w:rFonts w:ascii="Times New Roman" w:hAnsi="Times New Roman"/>
          <w:b/>
          <w:szCs w:val="22"/>
          <w:lang w:val="lt-LT"/>
        </w:rPr>
        <w:t>ATSAKOMYBĖ</w:t>
      </w:r>
    </w:p>
    <w:p w14:paraId="190BCF7D" w14:textId="77777777" w:rsidR="00715DCF" w:rsidRPr="001A5A3F" w:rsidRDefault="00715DCF"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Šalis yra atsakinga už pagal Tvarkymo sutartį, Teisinius reikalavimus jai tenkančių prievolių nevykdymą ar netinkamą vykdymą.</w:t>
      </w:r>
    </w:p>
    <w:p w14:paraId="7523BE0E" w14:textId="7C00ED0E" w:rsidR="00715DCF" w:rsidRPr="001A5A3F" w:rsidRDefault="00715DCF"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lang w:val="lt-LT"/>
        </w:rPr>
        <w:t>Kiekviena Šalis privalo atlyginti kitai Šaliai jos patirtus tiesioginius nuostolius, jei ji netinkamai vykdė savo prievoles pagal Tvarkymo sutartį, Teisinius reikalavimus.</w:t>
      </w:r>
      <w:r w:rsidR="00E3159B" w:rsidRPr="001A5A3F">
        <w:rPr>
          <w:rFonts w:ascii="Times New Roman" w:hAnsi="Times New Roman"/>
          <w:lang w:val="lt-LT"/>
        </w:rPr>
        <w:t xml:space="preserve"> </w:t>
      </w:r>
      <w:bookmarkStart w:id="15" w:name="_Hlk168492800"/>
      <w:r w:rsidR="00E3159B" w:rsidRPr="001A5A3F">
        <w:rPr>
          <w:rFonts w:ascii="Times New Roman" w:hAnsi="Times New Roman"/>
          <w:iCs/>
          <w:lang w:val="lt-LT"/>
        </w:rPr>
        <w:t xml:space="preserve">Šalys susitaria, jog </w:t>
      </w:r>
      <w:bookmarkEnd w:id="15"/>
      <w:r w:rsidR="00E3159B" w:rsidRPr="001A5A3F">
        <w:rPr>
          <w:rFonts w:ascii="Times New Roman" w:hAnsi="Times New Roman"/>
          <w:iCs/>
          <w:lang w:val="lt-LT"/>
        </w:rPr>
        <w:t xml:space="preserve">Duomenų tvarkytojo atsakomybė </w:t>
      </w:r>
      <w:bookmarkStart w:id="16" w:name="_Hlk168492832"/>
      <w:r w:rsidR="00E3159B" w:rsidRPr="001A5A3F">
        <w:rPr>
          <w:rFonts w:ascii="Times New Roman" w:hAnsi="Times New Roman"/>
          <w:iCs/>
          <w:lang w:val="lt-LT"/>
        </w:rPr>
        <w:t>Duomenų valdytojui už žalą, kurią patiria Duomenų valdytojas dėl Duomenų tvarkytojo ir/ar subtvarkytojo kaltės,</w:t>
      </w:r>
      <w:bookmarkEnd w:id="16"/>
      <w:r w:rsidR="00E3159B" w:rsidRPr="001A5A3F">
        <w:rPr>
          <w:rFonts w:ascii="Times New Roman" w:hAnsi="Times New Roman"/>
          <w:iCs/>
          <w:lang w:val="lt-LT"/>
        </w:rPr>
        <w:t xml:space="preserve"> išskyrus atvejus kai žala kilo dėl Duomenų tvarkytojo ir/ar subtvarkytojo tyčios, yra ribojama suma, kurią Duomenų valdytojas yra faktiškai sumokėjęs Duomenų tvarkytojui už paslaugas pagal Pagrindinę sutartį per paskutinius 1 (vienerius) metus iki Duomenų tvarkytojo ir/ar </w:t>
      </w:r>
      <w:r w:rsidR="00AB4D09" w:rsidRPr="001A5A3F">
        <w:rPr>
          <w:rFonts w:ascii="Times New Roman" w:hAnsi="Times New Roman"/>
          <w:iCs/>
          <w:lang w:val="lt-LT"/>
        </w:rPr>
        <w:t>sub</w:t>
      </w:r>
      <w:r w:rsidR="00E3159B" w:rsidRPr="001A5A3F">
        <w:rPr>
          <w:rFonts w:ascii="Times New Roman" w:hAnsi="Times New Roman"/>
          <w:iCs/>
          <w:lang w:val="lt-LT"/>
        </w:rPr>
        <w:t>tvarkytojo pažeidimo, sukėlusio žalą Duomenų valdytojui, padarymo dienos.</w:t>
      </w:r>
    </w:p>
    <w:p w14:paraId="773F2282" w14:textId="2CEEB1D6" w:rsidR="00715DCF" w:rsidRPr="001A5A3F" w:rsidRDefault="00715DCF"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lang w:val="lt-LT"/>
        </w:rPr>
        <w:t>Jei dėl Duomenų tvarkytojo kaltės Duomenų valdytojui skiriama bauda už Asmens duomenų tvarkymą reglamentuojančių Teisinių reikalavimų pažeidimą, Duomenų tvarkytojas įsipareigoja kompensuoti Duomenų valdytojui jo sumokėtą baudą</w:t>
      </w:r>
      <w:r w:rsidR="00AB4D09" w:rsidRPr="001A5A3F">
        <w:rPr>
          <w:rFonts w:ascii="Times New Roman" w:hAnsi="Times New Roman"/>
          <w:lang w:val="lt-LT"/>
        </w:rPr>
        <w:t xml:space="preserve"> 12.2. Sutarties punkto apimtyje</w:t>
      </w:r>
      <w:r w:rsidRPr="001A5A3F">
        <w:rPr>
          <w:rFonts w:ascii="Times New Roman" w:hAnsi="Times New Roman"/>
          <w:lang w:val="lt-LT"/>
        </w:rPr>
        <w:t>.</w:t>
      </w:r>
    </w:p>
    <w:p w14:paraId="4C1BC625" w14:textId="77777777" w:rsidR="00AA2A25" w:rsidRPr="001A5A3F" w:rsidRDefault="00AA2A25" w:rsidP="006042FF">
      <w:pPr>
        <w:spacing w:before="0" w:after="0" w:line="276" w:lineRule="auto"/>
        <w:rPr>
          <w:rFonts w:ascii="Times New Roman" w:hAnsi="Times New Roman"/>
          <w:szCs w:val="22"/>
          <w:lang w:val="lt-LT"/>
        </w:rPr>
      </w:pPr>
    </w:p>
    <w:p w14:paraId="608D4917" w14:textId="77777777" w:rsidR="00B3478E" w:rsidRPr="001A5A3F" w:rsidRDefault="00BA4414" w:rsidP="006042FF">
      <w:pPr>
        <w:pStyle w:val="Sraopastraipa"/>
        <w:numPr>
          <w:ilvl w:val="0"/>
          <w:numId w:val="11"/>
        </w:numPr>
        <w:spacing w:before="0" w:after="0" w:line="276" w:lineRule="auto"/>
        <w:ind w:left="567" w:hanging="567"/>
        <w:rPr>
          <w:rFonts w:ascii="Times New Roman" w:hAnsi="Times New Roman"/>
          <w:b/>
          <w:szCs w:val="22"/>
          <w:lang w:val="lt-LT"/>
        </w:rPr>
      </w:pPr>
      <w:r w:rsidRPr="001A5A3F">
        <w:rPr>
          <w:rFonts w:ascii="Times New Roman" w:hAnsi="Times New Roman"/>
          <w:b/>
          <w:szCs w:val="22"/>
          <w:lang w:val="lt-LT"/>
        </w:rPr>
        <w:t>KITOS SĄLYGOS</w:t>
      </w:r>
    </w:p>
    <w:p w14:paraId="2739D46B"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Ši Tvarkymo sutartis yra sudaryta ir aiškinama vadovaujantis Lietuvos Respublikos įstatymais.</w:t>
      </w:r>
    </w:p>
    <w:p w14:paraId="7096D746"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Pasikeitus Šalies teisiniam statusui, pavadinimui, adresui ar kitiems rekvizitams, Šalis apie tai informuoja kitą Šalį per 3 (tris) darbo dienas.</w:t>
      </w:r>
    </w:p>
    <w:p w14:paraId="65CD806E"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Jeigu kurios nors Tvarkymo sutarties sąlygos paskelbiamos negaliojančiomis, kitos Tvarkymo sutarties sąlygos išlieka galioti toliau.</w:t>
      </w:r>
    </w:p>
    <w:p w14:paraId="17C4DA4C"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Visi šios Tvarkymo sutarties pakeitimai, papildymai ir priedai įsigalioja ir tampa neatskiriamais nuo šios Tvarkymo sutarties, kai juos savo parašais ir/arba Šalių antspaudais patvirtina įgalioti abiejų Šalių atstovai.</w:t>
      </w:r>
    </w:p>
    <w:p w14:paraId="75F76362"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Ši Tvarkymo sutartis lieka galioti Šalių teisių ir pareigų perėmėjams. Be raštiško Duomenų valdytojo sutikimo Duomenų tvarkytojas neturi teisės perleisti savo teisių ir pareigų pagal šią Tvarkymo sutartį.</w:t>
      </w:r>
    </w:p>
    <w:p w14:paraId="2EAC9546"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Visi ginčai, kylantys ar susiję su šia Tvarkymo sutartimi, sprendžiami Šalių abipusiu susitarimu. Ginčai, kurių Šalys negali išspręsti abipusiu susitarimu per 30 (trisdešimt) dienų nuo ginčo pradžios, kuri fiksuojama bet kurios Šalies raštišku pranešimu kitai Šaliai, bus sprendžiami pagal Lietuvoje galiojančius įstatymus</w:t>
      </w:r>
      <w:r w:rsidR="00CE0E3C" w:rsidRPr="001A5A3F">
        <w:rPr>
          <w:rFonts w:ascii="Times New Roman" w:hAnsi="Times New Roman"/>
          <w:szCs w:val="22"/>
          <w:lang w:val="lt-LT"/>
        </w:rPr>
        <w:t xml:space="preserve"> Lietuvos teismuose</w:t>
      </w:r>
      <w:r w:rsidRPr="001A5A3F">
        <w:rPr>
          <w:rFonts w:ascii="Times New Roman" w:hAnsi="Times New Roman"/>
          <w:szCs w:val="22"/>
          <w:lang w:val="lt-LT"/>
        </w:rPr>
        <w:t xml:space="preserve">. </w:t>
      </w:r>
    </w:p>
    <w:p w14:paraId="2DE75CD9" w14:textId="77777777" w:rsidR="00B3478E" w:rsidRPr="001A5A3F" w:rsidRDefault="00B3478E"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Ši Tvarkymo sutartis turi Priedus:</w:t>
      </w:r>
    </w:p>
    <w:p w14:paraId="1FE1B013" w14:textId="77777777" w:rsidR="00B3478E" w:rsidRPr="001A5A3F" w:rsidRDefault="00B3478E" w:rsidP="006042FF">
      <w:pPr>
        <w:spacing w:before="0" w:after="0" w:line="276" w:lineRule="auto"/>
        <w:ind w:firstLine="567"/>
        <w:rPr>
          <w:rFonts w:ascii="Times New Roman" w:hAnsi="Times New Roman"/>
          <w:szCs w:val="22"/>
          <w:lang w:val="lt-LT"/>
        </w:rPr>
      </w:pPr>
      <w:r w:rsidRPr="001A5A3F">
        <w:rPr>
          <w:rFonts w:ascii="Times New Roman" w:hAnsi="Times New Roman"/>
          <w:szCs w:val="22"/>
          <w:lang w:val="lt-LT"/>
        </w:rPr>
        <w:t xml:space="preserve">Priedas Nr.1 </w:t>
      </w:r>
      <w:r w:rsidR="00715DCF" w:rsidRPr="001A5A3F">
        <w:rPr>
          <w:rFonts w:ascii="Times New Roman" w:hAnsi="Times New Roman"/>
          <w:szCs w:val="22"/>
          <w:lang w:val="lt-LT"/>
        </w:rPr>
        <w:t>–</w:t>
      </w:r>
      <w:r w:rsidRPr="001A5A3F">
        <w:rPr>
          <w:rFonts w:ascii="Times New Roman" w:hAnsi="Times New Roman"/>
          <w:szCs w:val="22"/>
          <w:lang w:val="lt-LT"/>
        </w:rPr>
        <w:t xml:space="preserve"> </w:t>
      </w:r>
      <w:hyperlink w:anchor="_Priedas_Nr._1" w:history="1">
        <w:r w:rsidRPr="001A5A3F">
          <w:rPr>
            <w:rStyle w:val="Hipersaitas"/>
            <w:rFonts w:ascii="Times New Roman" w:hAnsi="Times New Roman"/>
            <w:color w:val="auto"/>
            <w:szCs w:val="22"/>
            <w:u w:val="none"/>
            <w:lang w:val="lt-LT"/>
          </w:rPr>
          <w:t xml:space="preserve">Nurodymai dėl </w:t>
        </w:r>
        <w:r w:rsidR="00A84433" w:rsidRPr="001A5A3F">
          <w:rPr>
            <w:rStyle w:val="Hipersaitas"/>
            <w:rFonts w:ascii="Times New Roman" w:hAnsi="Times New Roman"/>
            <w:color w:val="auto"/>
            <w:szCs w:val="22"/>
            <w:u w:val="none"/>
            <w:lang w:val="lt-LT"/>
          </w:rPr>
          <w:t xml:space="preserve">asmens </w:t>
        </w:r>
        <w:r w:rsidRPr="001A5A3F">
          <w:rPr>
            <w:rStyle w:val="Hipersaitas"/>
            <w:rFonts w:ascii="Times New Roman" w:hAnsi="Times New Roman"/>
            <w:color w:val="auto"/>
            <w:szCs w:val="22"/>
            <w:u w:val="none"/>
            <w:lang w:val="lt-LT"/>
          </w:rPr>
          <w:t>duomenų tvarkymo</w:t>
        </w:r>
      </w:hyperlink>
      <w:r w:rsidRPr="001A5A3F">
        <w:rPr>
          <w:rFonts w:ascii="Times New Roman" w:hAnsi="Times New Roman"/>
          <w:szCs w:val="22"/>
          <w:lang w:val="lt-LT"/>
        </w:rPr>
        <w:t>;</w:t>
      </w:r>
    </w:p>
    <w:p w14:paraId="302C8811" w14:textId="77777777" w:rsidR="00B3478E" w:rsidRPr="001A5A3F" w:rsidRDefault="00B3478E" w:rsidP="006042FF">
      <w:pPr>
        <w:spacing w:before="0" w:after="0" w:line="276" w:lineRule="auto"/>
        <w:ind w:firstLine="567"/>
        <w:rPr>
          <w:rFonts w:ascii="Times New Roman" w:hAnsi="Times New Roman"/>
          <w:szCs w:val="22"/>
          <w:lang w:val="lt-LT"/>
        </w:rPr>
      </w:pPr>
      <w:r w:rsidRPr="001A5A3F">
        <w:rPr>
          <w:rFonts w:ascii="Times New Roman" w:hAnsi="Times New Roman"/>
          <w:szCs w:val="22"/>
          <w:lang w:val="lt-LT"/>
        </w:rPr>
        <w:t xml:space="preserve">Priedas Nr.2 </w:t>
      </w:r>
      <w:r w:rsidR="00715DCF" w:rsidRPr="001A5A3F">
        <w:rPr>
          <w:rFonts w:ascii="Times New Roman" w:hAnsi="Times New Roman"/>
          <w:szCs w:val="22"/>
          <w:lang w:val="lt-LT"/>
        </w:rPr>
        <w:t>–</w:t>
      </w:r>
      <w:r w:rsidRPr="001A5A3F">
        <w:rPr>
          <w:rFonts w:ascii="Times New Roman" w:hAnsi="Times New Roman"/>
          <w:szCs w:val="22"/>
          <w:lang w:val="lt-LT"/>
        </w:rPr>
        <w:t xml:space="preserve"> </w:t>
      </w:r>
      <w:hyperlink w:anchor="_Priedas_Nr._2" w:history="1">
        <w:r w:rsidRPr="001A5A3F">
          <w:rPr>
            <w:rStyle w:val="Hipersaitas"/>
            <w:rFonts w:ascii="Times New Roman" w:hAnsi="Times New Roman"/>
            <w:color w:val="auto"/>
            <w:szCs w:val="22"/>
            <w:u w:val="none"/>
            <w:lang w:val="lt-LT"/>
          </w:rPr>
          <w:t>Duomenų tvarkytojo taikomos techninės-organizacinės priemonės</w:t>
        </w:r>
      </w:hyperlink>
      <w:r w:rsidRPr="001A5A3F">
        <w:rPr>
          <w:rFonts w:ascii="Times New Roman" w:hAnsi="Times New Roman"/>
          <w:szCs w:val="22"/>
          <w:lang w:val="lt-LT"/>
        </w:rPr>
        <w:t>;</w:t>
      </w:r>
    </w:p>
    <w:p w14:paraId="376CD2BC" w14:textId="77777777" w:rsidR="00B3478E" w:rsidRPr="001A5A3F" w:rsidRDefault="00B3478E" w:rsidP="006042FF">
      <w:pPr>
        <w:spacing w:before="0" w:after="0" w:line="276" w:lineRule="auto"/>
        <w:ind w:firstLine="567"/>
        <w:rPr>
          <w:rFonts w:ascii="Times New Roman" w:hAnsi="Times New Roman"/>
          <w:szCs w:val="22"/>
          <w:lang w:val="lt-LT"/>
        </w:rPr>
      </w:pPr>
      <w:r w:rsidRPr="001A5A3F">
        <w:rPr>
          <w:rFonts w:ascii="Times New Roman" w:hAnsi="Times New Roman"/>
          <w:szCs w:val="22"/>
          <w:lang w:val="lt-LT"/>
        </w:rPr>
        <w:t>Priedas</w:t>
      </w:r>
      <w:r w:rsidR="001C7825" w:rsidRPr="001A5A3F">
        <w:rPr>
          <w:rFonts w:ascii="Times New Roman" w:hAnsi="Times New Roman"/>
          <w:szCs w:val="22"/>
          <w:lang w:val="lt-LT"/>
        </w:rPr>
        <w:t xml:space="preserve"> Nr.3</w:t>
      </w:r>
      <w:r w:rsidRPr="001A5A3F">
        <w:rPr>
          <w:rFonts w:ascii="Times New Roman" w:hAnsi="Times New Roman"/>
          <w:szCs w:val="22"/>
          <w:lang w:val="lt-LT"/>
        </w:rPr>
        <w:t xml:space="preserve"> – </w:t>
      </w:r>
      <w:hyperlink w:anchor="_Priedas_Nr._4" w:history="1">
        <w:r w:rsidRPr="001A5A3F">
          <w:rPr>
            <w:rStyle w:val="Hipersaitas"/>
            <w:rFonts w:ascii="Times New Roman" w:hAnsi="Times New Roman"/>
            <w:color w:val="auto"/>
            <w:szCs w:val="22"/>
            <w:u w:val="none"/>
            <w:lang w:val="lt-LT"/>
          </w:rPr>
          <w:t>Pranešimo apie Asmens duomenų saugumo pažeidimą forma</w:t>
        </w:r>
      </w:hyperlink>
      <w:r w:rsidRPr="001A5A3F">
        <w:rPr>
          <w:rFonts w:ascii="Times New Roman" w:hAnsi="Times New Roman"/>
          <w:szCs w:val="22"/>
          <w:lang w:val="lt-LT"/>
        </w:rPr>
        <w:t>;</w:t>
      </w:r>
    </w:p>
    <w:p w14:paraId="64DD58FA" w14:textId="77777777" w:rsidR="00F519BF" w:rsidRPr="001A5A3F" w:rsidRDefault="00F519BF" w:rsidP="006042FF">
      <w:pPr>
        <w:spacing w:before="0" w:after="0" w:line="276" w:lineRule="auto"/>
        <w:ind w:firstLine="567"/>
        <w:rPr>
          <w:rFonts w:ascii="Times New Roman" w:hAnsi="Times New Roman"/>
          <w:szCs w:val="22"/>
          <w:lang w:val="lt-LT"/>
        </w:rPr>
      </w:pPr>
      <w:r w:rsidRPr="001A5A3F">
        <w:rPr>
          <w:rFonts w:ascii="Times New Roman" w:hAnsi="Times New Roman"/>
          <w:szCs w:val="22"/>
          <w:lang w:val="lt-LT"/>
        </w:rPr>
        <w:t xml:space="preserve">Priedas Nr.4 </w:t>
      </w:r>
      <w:r w:rsidR="00715DCF" w:rsidRPr="001A5A3F">
        <w:rPr>
          <w:rFonts w:ascii="Times New Roman" w:hAnsi="Times New Roman"/>
          <w:szCs w:val="22"/>
          <w:lang w:val="lt-LT"/>
        </w:rPr>
        <w:t>–</w:t>
      </w:r>
      <w:r w:rsidRPr="001A5A3F">
        <w:rPr>
          <w:rFonts w:ascii="Times New Roman" w:hAnsi="Times New Roman"/>
          <w:szCs w:val="22"/>
          <w:lang w:val="lt-LT"/>
        </w:rPr>
        <w:t xml:space="preserve"> </w:t>
      </w:r>
      <w:hyperlink w:anchor="_Priedas_Nr._4_1" w:history="1">
        <w:r w:rsidRPr="001A5A3F">
          <w:rPr>
            <w:rStyle w:val="Hipersaitas"/>
            <w:rFonts w:ascii="Times New Roman" w:hAnsi="Times New Roman"/>
            <w:color w:val="auto"/>
            <w:szCs w:val="22"/>
            <w:u w:val="none"/>
            <w:lang w:val="lt-LT"/>
          </w:rPr>
          <w:t>Duomenų perdavimo ir gavimo aprašas</w:t>
        </w:r>
      </w:hyperlink>
    </w:p>
    <w:p w14:paraId="1AAB5121" w14:textId="1B882001" w:rsidR="001C7825" w:rsidRPr="001A5A3F" w:rsidRDefault="00C02CA4" w:rsidP="006042FF">
      <w:pPr>
        <w:pStyle w:val="Sraopastraipa"/>
        <w:numPr>
          <w:ilvl w:val="1"/>
          <w:numId w:val="11"/>
        </w:numPr>
        <w:spacing w:before="0" w:after="0" w:line="276" w:lineRule="auto"/>
        <w:ind w:left="567" w:hanging="567"/>
        <w:rPr>
          <w:rFonts w:ascii="Times New Roman" w:hAnsi="Times New Roman"/>
          <w:szCs w:val="22"/>
          <w:lang w:val="lt-LT"/>
        </w:rPr>
      </w:pPr>
      <w:r w:rsidRPr="001A5A3F">
        <w:rPr>
          <w:rFonts w:ascii="Times New Roman" w:hAnsi="Times New Roman"/>
          <w:lang w:val="lt-LT"/>
        </w:rPr>
        <w:t xml:space="preserve">Tvarkymo sutartis sudaryta 2 (dviem) vienodais egzemplioriais, po 1 (vieną) egzempliorių kiekvienai Šaliai </w:t>
      </w:r>
      <w:r w:rsidRPr="001A5A3F">
        <w:rPr>
          <w:rFonts w:ascii="Times New Roman" w:hAnsi="Times New Roman"/>
          <w:spacing w:val="-3"/>
          <w:lang w:val="lt-LT"/>
        </w:rPr>
        <w:t xml:space="preserve">(išskyrus </w:t>
      </w:r>
      <w:r w:rsidRPr="001A5A3F">
        <w:rPr>
          <w:rFonts w:ascii="Times New Roman" w:hAnsi="Times New Roman"/>
          <w:lang w:val="lt-LT"/>
        </w:rPr>
        <w:t>jei Tvarkymo sutartis pasirašoma elektroniniais parašais – tuomet sudaromas vienas elektroninis dokumentas)</w:t>
      </w:r>
      <w:r w:rsidR="00B3478E" w:rsidRPr="001A5A3F">
        <w:rPr>
          <w:rFonts w:ascii="Times New Roman" w:hAnsi="Times New Roman"/>
          <w:szCs w:val="22"/>
          <w:lang w:val="lt-LT"/>
        </w:rPr>
        <w:t>.</w:t>
      </w:r>
    </w:p>
    <w:p w14:paraId="39541E74" w14:textId="77777777" w:rsidR="00BC5BCE" w:rsidRPr="001A5A3F" w:rsidRDefault="00BC5BCE" w:rsidP="006042FF">
      <w:pPr>
        <w:pStyle w:val="Sraopastraipa"/>
        <w:spacing w:before="0" w:after="0" w:line="276" w:lineRule="auto"/>
        <w:ind w:left="567"/>
        <w:rPr>
          <w:rFonts w:ascii="Times New Roman" w:hAnsi="Times New Roman"/>
          <w:szCs w:val="22"/>
          <w:lang w:val="lt-LT"/>
        </w:rPr>
      </w:pPr>
    </w:p>
    <w:p w14:paraId="6B211C35" w14:textId="77777777" w:rsidR="00B3478E" w:rsidRPr="001A5A3F" w:rsidRDefault="00B3478E" w:rsidP="006042FF">
      <w:pPr>
        <w:pStyle w:val="Sraopastraipa"/>
        <w:numPr>
          <w:ilvl w:val="0"/>
          <w:numId w:val="11"/>
        </w:numPr>
        <w:spacing w:before="240" w:after="120" w:line="276" w:lineRule="auto"/>
        <w:ind w:left="357" w:hanging="357"/>
        <w:rPr>
          <w:rFonts w:ascii="Times New Roman" w:hAnsi="Times New Roman"/>
          <w:b/>
          <w:lang w:val="lt-LT"/>
        </w:rPr>
      </w:pPr>
      <w:r w:rsidRPr="001A5A3F">
        <w:rPr>
          <w:rFonts w:ascii="Times New Roman" w:hAnsi="Times New Roman"/>
          <w:b/>
          <w:lang w:val="lt-LT"/>
        </w:rPr>
        <w:t>Š</w:t>
      </w:r>
      <w:r w:rsidR="0083653C" w:rsidRPr="001A5A3F">
        <w:rPr>
          <w:rFonts w:ascii="Times New Roman" w:hAnsi="Times New Roman"/>
          <w:b/>
          <w:lang w:val="lt-LT"/>
        </w:rPr>
        <w:t>ALIŲREKVIZITAI IR PARAŠAI</w:t>
      </w:r>
    </w:p>
    <w:tbl>
      <w:tblPr>
        <w:tblW w:w="11448" w:type="dxa"/>
        <w:tblInd w:w="108" w:type="dxa"/>
        <w:tblLayout w:type="fixed"/>
        <w:tblLook w:val="0000" w:firstRow="0" w:lastRow="0" w:firstColumn="0" w:lastColumn="0" w:noHBand="0" w:noVBand="0"/>
      </w:tblPr>
      <w:tblGrid>
        <w:gridCol w:w="6379"/>
        <w:gridCol w:w="5069"/>
      </w:tblGrid>
      <w:tr w:rsidR="00A84433" w:rsidRPr="001A5A3F" w14:paraId="6BA39730" w14:textId="77777777" w:rsidTr="00992627">
        <w:trPr>
          <w:trHeight w:val="2032"/>
        </w:trPr>
        <w:tc>
          <w:tcPr>
            <w:tcW w:w="6379" w:type="dxa"/>
          </w:tcPr>
          <w:p w14:paraId="66A6B568" w14:textId="77777777" w:rsidR="008A0F85" w:rsidRPr="001A5A3F" w:rsidRDefault="00A84433" w:rsidP="006042FF">
            <w:pPr>
              <w:spacing w:before="0" w:after="0" w:line="276" w:lineRule="auto"/>
              <w:rPr>
                <w:rFonts w:ascii="Times New Roman" w:hAnsi="Times New Roman"/>
                <w:b/>
                <w:szCs w:val="22"/>
                <w:lang w:val="lt-LT"/>
              </w:rPr>
            </w:pPr>
            <w:r w:rsidRPr="001A5A3F">
              <w:rPr>
                <w:rFonts w:ascii="Times New Roman" w:hAnsi="Times New Roman"/>
                <w:b/>
                <w:szCs w:val="22"/>
                <w:lang w:val="lt-LT"/>
              </w:rPr>
              <w:lastRenderedPageBreak/>
              <w:t>Duomenų valdytojas:</w:t>
            </w:r>
          </w:p>
          <w:p w14:paraId="3A434038" w14:textId="146B5BFA" w:rsidR="00004FB4" w:rsidRPr="001A5A3F" w:rsidRDefault="002F3EEB" w:rsidP="00004FB4">
            <w:pPr>
              <w:spacing w:before="0" w:after="0" w:line="276" w:lineRule="auto"/>
              <w:rPr>
                <w:rFonts w:ascii="Times New Roman" w:hAnsi="Times New Roman"/>
                <w:b/>
                <w:szCs w:val="22"/>
                <w:lang w:val="lt-LT"/>
              </w:rPr>
            </w:pPr>
            <w:r w:rsidRPr="001A5A3F">
              <w:rPr>
                <w:rFonts w:ascii="Times New Roman" w:hAnsi="Times New Roman"/>
                <w:b/>
                <w:szCs w:val="22"/>
                <w:lang w:val="lt-LT"/>
              </w:rPr>
              <w:t>Anykščių rajono savivaldybės pirminės sveikatos priežiūros centras, VšĮ</w:t>
            </w:r>
            <w:r w:rsidR="00004FB4" w:rsidRPr="001A5A3F">
              <w:rPr>
                <w:rFonts w:ascii="Times New Roman" w:hAnsi="Times New Roman"/>
                <w:b/>
                <w:szCs w:val="22"/>
                <w:lang w:val="lt-LT"/>
              </w:rPr>
              <w:tab/>
            </w:r>
          </w:p>
          <w:p w14:paraId="410364C8" w14:textId="332BFB79" w:rsidR="00004FB4" w:rsidRPr="001A5A3F" w:rsidRDefault="002F3EEB" w:rsidP="00004FB4">
            <w:pPr>
              <w:spacing w:before="0" w:after="0" w:line="276" w:lineRule="auto"/>
              <w:rPr>
                <w:rFonts w:ascii="Times New Roman" w:hAnsi="Times New Roman"/>
                <w:bCs/>
                <w:szCs w:val="22"/>
                <w:lang w:val="lt-LT"/>
              </w:rPr>
            </w:pPr>
            <w:r w:rsidRPr="001A5A3F">
              <w:rPr>
                <w:rFonts w:ascii="Times New Roman" w:hAnsi="Times New Roman"/>
                <w:bCs/>
                <w:szCs w:val="22"/>
                <w:lang w:val="lt-LT"/>
              </w:rPr>
              <w:t>Vinco Kudirkos g. 1, LT-29145 Anykščiai</w:t>
            </w:r>
          </w:p>
          <w:p w14:paraId="1FD58C0B" w14:textId="78AAD7DD" w:rsidR="00A84433" w:rsidRPr="001A5A3F" w:rsidRDefault="00004FB4" w:rsidP="00004FB4">
            <w:pPr>
              <w:spacing w:before="0" w:after="0" w:line="276" w:lineRule="auto"/>
              <w:rPr>
                <w:rFonts w:ascii="Times New Roman" w:hAnsi="Times New Roman"/>
                <w:bCs/>
                <w:szCs w:val="22"/>
                <w:lang w:val="lt-LT"/>
              </w:rPr>
            </w:pPr>
            <w:r w:rsidRPr="001A5A3F">
              <w:rPr>
                <w:rFonts w:ascii="Times New Roman" w:hAnsi="Times New Roman"/>
                <w:bCs/>
                <w:szCs w:val="22"/>
                <w:lang w:val="lt-LT"/>
              </w:rPr>
              <w:t xml:space="preserve">Juridinio asmens kodas: </w:t>
            </w:r>
            <w:r w:rsidR="002F3EEB" w:rsidRPr="001A5A3F">
              <w:rPr>
                <w:rFonts w:ascii="Times New Roman" w:hAnsi="Times New Roman"/>
                <w:bCs/>
                <w:szCs w:val="22"/>
                <w:lang w:val="lt-LT"/>
              </w:rPr>
              <w:t>154278545</w:t>
            </w:r>
          </w:p>
          <w:p w14:paraId="4C40D365" w14:textId="5D416DD7" w:rsidR="00A84433" w:rsidRPr="001A5A3F" w:rsidRDefault="00A84433" w:rsidP="006042FF">
            <w:pPr>
              <w:spacing w:before="0" w:after="0" w:line="276" w:lineRule="auto"/>
              <w:ind w:left="34"/>
              <w:rPr>
                <w:rFonts w:ascii="Times New Roman" w:hAnsi="Times New Roman"/>
                <w:szCs w:val="22"/>
                <w:lang w:val="lt-LT"/>
              </w:rPr>
            </w:pPr>
            <w:r w:rsidRPr="001A5A3F">
              <w:rPr>
                <w:rFonts w:ascii="Times New Roman" w:hAnsi="Times New Roman"/>
                <w:szCs w:val="22"/>
                <w:lang w:val="lt-LT"/>
              </w:rPr>
              <w:t>El. paštas</w:t>
            </w:r>
            <w:r w:rsidR="00DE040B" w:rsidRPr="001A5A3F">
              <w:rPr>
                <w:rFonts w:ascii="Times New Roman" w:hAnsi="Times New Roman"/>
                <w:szCs w:val="22"/>
                <w:lang w:val="lt-LT"/>
              </w:rPr>
              <w:t>:</w:t>
            </w:r>
            <w:r w:rsidRPr="001A5A3F">
              <w:rPr>
                <w:rFonts w:ascii="Times New Roman" w:hAnsi="Times New Roman"/>
                <w:szCs w:val="22"/>
                <w:lang w:val="lt-LT"/>
              </w:rPr>
              <w:t xml:space="preserve"> </w:t>
            </w:r>
            <w:r w:rsidR="008A0F85" w:rsidRPr="001A5A3F">
              <w:rPr>
                <w:rFonts w:ascii="Times New Roman" w:hAnsi="Times New Roman"/>
                <w:lang w:val="lt-LT"/>
              </w:rPr>
              <w:t>______</w:t>
            </w:r>
          </w:p>
          <w:p w14:paraId="43F0239D" w14:textId="77777777" w:rsidR="00A84433" w:rsidRPr="001A5A3F" w:rsidRDefault="00A84433" w:rsidP="006042FF">
            <w:pPr>
              <w:spacing w:before="0" w:after="0" w:line="276" w:lineRule="auto"/>
              <w:rPr>
                <w:rFonts w:ascii="Times New Roman" w:hAnsi="Times New Roman"/>
                <w:szCs w:val="22"/>
                <w:lang w:val="lt-LT"/>
              </w:rPr>
            </w:pPr>
          </w:p>
          <w:p w14:paraId="3F792F3F" w14:textId="77777777" w:rsidR="00004FB4" w:rsidRPr="001A5A3F" w:rsidRDefault="00004FB4" w:rsidP="00004FB4">
            <w:pPr>
              <w:spacing w:before="0" w:after="0" w:line="240" w:lineRule="auto"/>
              <w:rPr>
                <w:rFonts w:ascii="Times New Roman" w:hAnsi="Times New Roman"/>
                <w:szCs w:val="22"/>
                <w:lang w:val="lt-LT"/>
              </w:rPr>
            </w:pPr>
            <w:r w:rsidRPr="001A5A3F">
              <w:rPr>
                <w:rFonts w:ascii="Times New Roman" w:hAnsi="Times New Roman"/>
                <w:szCs w:val="22"/>
                <w:lang w:val="lt-LT"/>
              </w:rPr>
              <w:t>Direktorius</w:t>
            </w:r>
          </w:p>
          <w:p w14:paraId="406E2325" w14:textId="057F1AD3" w:rsidR="00F432B1" w:rsidRPr="001A5A3F" w:rsidRDefault="002F3EEB" w:rsidP="00004FB4">
            <w:pPr>
              <w:spacing w:before="0" w:after="0" w:line="240" w:lineRule="auto"/>
              <w:rPr>
                <w:rFonts w:ascii="Times New Roman" w:hAnsi="Times New Roman"/>
                <w:szCs w:val="22"/>
                <w:lang w:val="lt-LT"/>
              </w:rPr>
            </w:pPr>
            <w:r w:rsidRPr="001A5A3F">
              <w:rPr>
                <w:rFonts w:ascii="Times New Roman" w:hAnsi="Times New Roman"/>
                <w:szCs w:val="22"/>
                <w:lang w:val="lt-LT"/>
              </w:rPr>
              <w:t>Kęstutis Jacunskas</w:t>
            </w:r>
          </w:p>
          <w:p w14:paraId="05D3794C" w14:textId="77777777" w:rsidR="008A0F85" w:rsidRPr="001A5A3F" w:rsidRDefault="008A0F85" w:rsidP="007E54C3">
            <w:pPr>
              <w:spacing w:before="0" w:after="0" w:line="240" w:lineRule="auto"/>
              <w:rPr>
                <w:rFonts w:ascii="Times New Roman" w:hAnsi="Times New Roman"/>
                <w:szCs w:val="22"/>
                <w:lang w:val="lt-LT"/>
              </w:rPr>
            </w:pPr>
          </w:p>
          <w:p w14:paraId="10EC0AFA" w14:textId="77777777" w:rsidR="00A84433" w:rsidRPr="001A5A3F" w:rsidRDefault="00A84433" w:rsidP="007E54C3">
            <w:pPr>
              <w:spacing w:before="0" w:after="0" w:line="240" w:lineRule="auto"/>
              <w:rPr>
                <w:rFonts w:ascii="Times New Roman" w:hAnsi="Times New Roman"/>
                <w:szCs w:val="22"/>
                <w:lang w:val="lt-LT"/>
              </w:rPr>
            </w:pPr>
            <w:r w:rsidRPr="001A5A3F">
              <w:rPr>
                <w:rFonts w:ascii="Times New Roman" w:hAnsi="Times New Roman"/>
                <w:szCs w:val="22"/>
                <w:lang w:val="lt-LT"/>
              </w:rPr>
              <w:t>_________________</w:t>
            </w:r>
          </w:p>
          <w:p w14:paraId="4A6DDC08" w14:textId="168F3B27" w:rsidR="00A84433" w:rsidRPr="001A5A3F" w:rsidRDefault="00A84433" w:rsidP="007E54C3">
            <w:pPr>
              <w:spacing w:before="0" w:after="0" w:line="240" w:lineRule="auto"/>
              <w:rPr>
                <w:rFonts w:ascii="Times New Roman" w:hAnsi="Times New Roman"/>
                <w:szCs w:val="22"/>
                <w:lang w:val="lt-LT"/>
              </w:rPr>
            </w:pPr>
            <w:r w:rsidRPr="001A5A3F">
              <w:rPr>
                <w:rFonts w:ascii="Times New Roman" w:hAnsi="Times New Roman"/>
                <w:szCs w:val="22"/>
                <w:lang w:val="lt-LT"/>
              </w:rPr>
              <w:t xml:space="preserve">parašas                            </w:t>
            </w:r>
          </w:p>
        </w:tc>
        <w:tc>
          <w:tcPr>
            <w:tcW w:w="5069" w:type="dxa"/>
          </w:tcPr>
          <w:p w14:paraId="739F0D1F" w14:textId="77777777" w:rsidR="00A84433" w:rsidRPr="001A5A3F" w:rsidRDefault="00A84433" w:rsidP="006042FF">
            <w:pPr>
              <w:spacing w:before="0" w:after="0" w:line="276" w:lineRule="auto"/>
              <w:rPr>
                <w:rFonts w:ascii="Times New Roman" w:hAnsi="Times New Roman"/>
                <w:b/>
                <w:bCs/>
                <w:szCs w:val="22"/>
                <w:lang w:val="lt-LT"/>
              </w:rPr>
            </w:pPr>
            <w:r w:rsidRPr="001A5A3F">
              <w:rPr>
                <w:rFonts w:ascii="Times New Roman" w:hAnsi="Times New Roman"/>
                <w:b/>
                <w:bCs/>
                <w:szCs w:val="22"/>
                <w:lang w:val="lt-LT"/>
              </w:rPr>
              <w:t>Duomenų tvarkytojas:</w:t>
            </w:r>
          </w:p>
          <w:p w14:paraId="37C765E2" w14:textId="77777777" w:rsidR="00A84433" w:rsidRPr="001A5A3F" w:rsidRDefault="00A84433" w:rsidP="006042FF">
            <w:pPr>
              <w:spacing w:before="0" w:after="0" w:line="276" w:lineRule="auto"/>
              <w:ind w:left="34"/>
              <w:rPr>
                <w:rFonts w:ascii="Times New Roman" w:hAnsi="Times New Roman"/>
                <w:szCs w:val="22"/>
                <w:lang w:val="lt-LT"/>
              </w:rPr>
            </w:pPr>
            <w:r w:rsidRPr="001A5A3F">
              <w:rPr>
                <w:rFonts w:ascii="Times New Roman" w:hAnsi="Times New Roman"/>
                <w:b/>
                <w:szCs w:val="22"/>
                <w:lang w:val="lt-LT"/>
              </w:rPr>
              <w:t xml:space="preserve">UAB </w:t>
            </w:r>
            <w:r w:rsidRPr="001A5A3F">
              <w:rPr>
                <w:rFonts w:ascii="Times New Roman" w:hAnsi="Times New Roman"/>
                <w:szCs w:val="22"/>
                <w:lang w:val="lt-LT"/>
              </w:rPr>
              <w:t>„</w:t>
            </w:r>
            <w:r w:rsidRPr="001A5A3F">
              <w:rPr>
                <w:rFonts w:ascii="Times New Roman" w:hAnsi="Times New Roman"/>
                <w:b/>
                <w:szCs w:val="22"/>
                <w:lang w:val="lt-LT"/>
              </w:rPr>
              <w:t>SOFTDENT</w:t>
            </w:r>
            <w:r w:rsidRPr="001A5A3F">
              <w:rPr>
                <w:rFonts w:ascii="Times New Roman" w:hAnsi="Times New Roman"/>
                <w:szCs w:val="22"/>
                <w:lang w:val="lt-LT"/>
              </w:rPr>
              <w:t xml:space="preserve">“ </w:t>
            </w:r>
          </w:p>
          <w:p w14:paraId="779C603F" w14:textId="77777777" w:rsidR="00A84433" w:rsidRPr="001A5A3F" w:rsidRDefault="00A84433" w:rsidP="006042FF">
            <w:pPr>
              <w:spacing w:before="0" w:after="0" w:line="276" w:lineRule="auto"/>
              <w:rPr>
                <w:rFonts w:ascii="Times New Roman" w:hAnsi="Times New Roman"/>
                <w:szCs w:val="22"/>
                <w:lang w:val="lt-LT"/>
              </w:rPr>
            </w:pPr>
            <w:r w:rsidRPr="001A5A3F">
              <w:rPr>
                <w:rFonts w:ascii="Times New Roman" w:hAnsi="Times New Roman"/>
                <w:szCs w:val="22"/>
                <w:lang w:val="lt-LT"/>
              </w:rPr>
              <w:t>Drobės g. 62, Kaunas</w:t>
            </w:r>
          </w:p>
          <w:p w14:paraId="45254639" w14:textId="3C55A5B6" w:rsidR="00A84433" w:rsidRPr="001A5A3F" w:rsidRDefault="00A84433" w:rsidP="006042FF">
            <w:pPr>
              <w:spacing w:before="0" w:after="0" w:line="276" w:lineRule="auto"/>
              <w:rPr>
                <w:rFonts w:ascii="Times New Roman" w:hAnsi="Times New Roman"/>
                <w:szCs w:val="22"/>
                <w:lang w:val="lt-LT"/>
              </w:rPr>
            </w:pPr>
            <w:r w:rsidRPr="001A5A3F">
              <w:rPr>
                <w:rFonts w:ascii="Times New Roman" w:hAnsi="Times New Roman"/>
                <w:szCs w:val="22"/>
                <w:lang w:val="lt-LT"/>
              </w:rPr>
              <w:t>Juridinio asmens kodas</w:t>
            </w:r>
            <w:r w:rsidR="00DE040B" w:rsidRPr="001A5A3F">
              <w:rPr>
                <w:rFonts w:ascii="Times New Roman" w:hAnsi="Times New Roman"/>
                <w:szCs w:val="22"/>
                <w:lang w:val="lt-LT"/>
              </w:rPr>
              <w:t>:</w:t>
            </w:r>
            <w:r w:rsidRPr="001A5A3F">
              <w:rPr>
                <w:rFonts w:ascii="Times New Roman" w:hAnsi="Times New Roman"/>
                <w:szCs w:val="22"/>
                <w:lang w:val="lt-LT"/>
              </w:rPr>
              <w:t xml:space="preserve"> 110799112</w:t>
            </w:r>
          </w:p>
          <w:p w14:paraId="4203E3EE" w14:textId="3CC31E72" w:rsidR="00A84433" w:rsidRPr="001A5A3F" w:rsidRDefault="00A84433" w:rsidP="006042FF">
            <w:pPr>
              <w:spacing w:before="0" w:after="0" w:line="276" w:lineRule="auto"/>
              <w:rPr>
                <w:rFonts w:ascii="Times New Roman" w:hAnsi="Times New Roman"/>
                <w:szCs w:val="22"/>
                <w:lang w:val="lt-LT"/>
              </w:rPr>
            </w:pPr>
            <w:r w:rsidRPr="001A5A3F">
              <w:rPr>
                <w:rFonts w:ascii="Times New Roman" w:hAnsi="Times New Roman"/>
                <w:szCs w:val="22"/>
                <w:lang w:val="lt-LT"/>
              </w:rPr>
              <w:t>PVM mokėtojo kodas</w:t>
            </w:r>
            <w:r w:rsidR="00DE040B" w:rsidRPr="001A5A3F">
              <w:rPr>
                <w:rFonts w:ascii="Times New Roman" w:hAnsi="Times New Roman"/>
                <w:szCs w:val="22"/>
                <w:lang w:val="lt-LT"/>
              </w:rPr>
              <w:t>:</w:t>
            </w:r>
            <w:r w:rsidRPr="001A5A3F">
              <w:rPr>
                <w:rFonts w:ascii="Times New Roman" w:hAnsi="Times New Roman"/>
                <w:szCs w:val="22"/>
                <w:lang w:val="lt-LT"/>
              </w:rPr>
              <w:t xml:space="preserve"> LT107991113</w:t>
            </w:r>
          </w:p>
          <w:p w14:paraId="486CB49A" w14:textId="3427458A" w:rsidR="00A84433" w:rsidRPr="001A5A3F" w:rsidRDefault="00A84433" w:rsidP="006042FF">
            <w:pPr>
              <w:spacing w:before="0" w:after="0" w:line="276" w:lineRule="auto"/>
              <w:rPr>
                <w:rFonts w:ascii="Times New Roman" w:hAnsi="Times New Roman"/>
                <w:szCs w:val="22"/>
                <w:lang w:val="lt-LT"/>
              </w:rPr>
            </w:pPr>
            <w:r w:rsidRPr="001A5A3F">
              <w:rPr>
                <w:rFonts w:ascii="Times New Roman" w:hAnsi="Times New Roman"/>
                <w:szCs w:val="22"/>
                <w:lang w:val="lt-LT"/>
              </w:rPr>
              <w:t>El. paštas</w:t>
            </w:r>
            <w:r w:rsidR="00DE040B" w:rsidRPr="001A5A3F">
              <w:rPr>
                <w:rFonts w:ascii="Times New Roman" w:hAnsi="Times New Roman"/>
                <w:szCs w:val="22"/>
                <w:lang w:val="lt-LT"/>
              </w:rPr>
              <w:t>:</w:t>
            </w:r>
            <w:r w:rsidRPr="001A5A3F">
              <w:rPr>
                <w:rFonts w:ascii="Times New Roman" w:hAnsi="Times New Roman"/>
                <w:szCs w:val="22"/>
                <w:lang w:val="lt-LT"/>
              </w:rPr>
              <w:t xml:space="preserve"> </w:t>
            </w:r>
            <w:hyperlink r:id="rId8" w:history="1">
              <w:r w:rsidR="00DE040B" w:rsidRPr="001A5A3F">
                <w:rPr>
                  <w:rStyle w:val="Hipersaitas"/>
                  <w:rFonts w:ascii="Times New Roman" w:hAnsi="Times New Roman"/>
                  <w:szCs w:val="22"/>
                  <w:lang w:val="lt-LT"/>
                </w:rPr>
                <w:t>info@softdent.lt</w:t>
              </w:r>
            </w:hyperlink>
            <w:r w:rsidR="00DE040B" w:rsidRPr="001A5A3F">
              <w:rPr>
                <w:rFonts w:ascii="Times New Roman" w:hAnsi="Times New Roman"/>
                <w:szCs w:val="22"/>
                <w:lang w:val="lt-LT"/>
              </w:rPr>
              <w:t xml:space="preserve"> </w:t>
            </w:r>
          </w:p>
          <w:p w14:paraId="0D5952E9" w14:textId="77777777" w:rsidR="00A84433" w:rsidRPr="001A5A3F" w:rsidRDefault="00A84433" w:rsidP="006042FF">
            <w:pPr>
              <w:spacing w:before="0" w:after="0" w:line="276" w:lineRule="auto"/>
              <w:ind w:left="34"/>
              <w:rPr>
                <w:rFonts w:ascii="Times New Roman" w:hAnsi="Times New Roman"/>
                <w:szCs w:val="22"/>
                <w:lang w:val="lt-LT"/>
              </w:rPr>
            </w:pPr>
          </w:p>
          <w:p w14:paraId="36CE7BC1" w14:textId="77777777" w:rsidR="00A84433" w:rsidRPr="001A5A3F" w:rsidRDefault="00A84433" w:rsidP="006042FF">
            <w:pPr>
              <w:spacing w:before="0" w:after="0" w:line="276" w:lineRule="auto"/>
              <w:rPr>
                <w:rFonts w:ascii="Times New Roman" w:hAnsi="Times New Roman"/>
                <w:szCs w:val="22"/>
                <w:lang w:val="lt-LT"/>
              </w:rPr>
            </w:pPr>
            <w:r w:rsidRPr="001A5A3F">
              <w:rPr>
                <w:rFonts w:ascii="Times New Roman" w:hAnsi="Times New Roman"/>
                <w:szCs w:val="22"/>
                <w:lang w:val="lt-LT"/>
              </w:rPr>
              <w:t>Direktorius</w:t>
            </w:r>
          </w:p>
          <w:p w14:paraId="2A6E5D0D" w14:textId="77777777" w:rsidR="00A84433" w:rsidRPr="001A5A3F" w:rsidRDefault="00A84433" w:rsidP="006042FF">
            <w:pPr>
              <w:spacing w:before="0" w:after="0" w:line="276" w:lineRule="auto"/>
              <w:rPr>
                <w:rFonts w:ascii="Times New Roman" w:hAnsi="Times New Roman"/>
                <w:szCs w:val="22"/>
                <w:lang w:val="lt-LT"/>
              </w:rPr>
            </w:pPr>
            <w:r w:rsidRPr="001A5A3F">
              <w:rPr>
                <w:rFonts w:ascii="Times New Roman" w:hAnsi="Times New Roman"/>
                <w:szCs w:val="22"/>
                <w:lang w:val="lt-LT"/>
              </w:rPr>
              <w:t>Rytis Naginevičius</w:t>
            </w:r>
          </w:p>
          <w:p w14:paraId="547ADA68" w14:textId="63ECEFDF" w:rsidR="00C02CA4" w:rsidRPr="001A5A3F" w:rsidRDefault="00C02CA4" w:rsidP="00C02CA4">
            <w:pPr>
              <w:spacing w:before="0" w:after="0" w:line="240" w:lineRule="auto"/>
              <w:ind w:left="34"/>
              <w:rPr>
                <w:rFonts w:ascii="Times New Roman" w:hAnsi="Times New Roman"/>
                <w:szCs w:val="22"/>
                <w:lang w:val="lt-LT"/>
              </w:rPr>
            </w:pPr>
            <w:r w:rsidRPr="001A5A3F">
              <w:rPr>
                <w:rFonts w:ascii="Times New Roman" w:hAnsi="Times New Roman"/>
                <w:szCs w:val="22"/>
                <w:lang w:val="lt-LT"/>
              </w:rPr>
              <w:t>_________________</w:t>
            </w:r>
          </w:p>
          <w:p w14:paraId="2EB833AF" w14:textId="0819B2B5" w:rsidR="00A84433" w:rsidRPr="001A5A3F" w:rsidRDefault="00C02CA4" w:rsidP="00C02CA4">
            <w:pPr>
              <w:spacing w:before="0" w:after="0" w:line="240" w:lineRule="auto"/>
              <w:ind w:left="34"/>
              <w:rPr>
                <w:rFonts w:ascii="Times New Roman" w:hAnsi="Times New Roman"/>
                <w:szCs w:val="22"/>
                <w:lang w:val="lt-LT"/>
              </w:rPr>
            </w:pPr>
            <w:r w:rsidRPr="001A5A3F">
              <w:rPr>
                <w:rFonts w:ascii="Times New Roman" w:hAnsi="Times New Roman"/>
                <w:szCs w:val="22"/>
                <w:lang w:val="lt-LT"/>
              </w:rPr>
              <w:t xml:space="preserve">parašas                            </w:t>
            </w:r>
          </w:p>
        </w:tc>
      </w:tr>
    </w:tbl>
    <w:p w14:paraId="7DEC0BBD" w14:textId="77777777" w:rsidR="00ED322D" w:rsidRPr="001A5A3F" w:rsidRDefault="00ED322D" w:rsidP="006042FF">
      <w:pPr>
        <w:spacing w:line="276" w:lineRule="auto"/>
        <w:rPr>
          <w:rFonts w:ascii="Times New Roman" w:hAnsi="Times New Roman"/>
          <w:lang w:val="lt-LT"/>
        </w:rPr>
        <w:sectPr w:rsidR="00ED322D" w:rsidRPr="001A5A3F" w:rsidSect="008A24A5">
          <w:headerReference w:type="default" r:id="rId9"/>
          <w:footerReference w:type="default" r:id="rId10"/>
          <w:headerReference w:type="first" r:id="rId11"/>
          <w:footerReference w:type="first" r:id="rId12"/>
          <w:pgSz w:w="11906" w:h="16838" w:code="9"/>
          <w:pgMar w:top="1134" w:right="567" w:bottom="1134" w:left="1418" w:header="510" w:footer="510" w:gutter="0"/>
          <w:pgNumType w:start="1"/>
          <w:cols w:space="720"/>
          <w:docGrid w:linePitch="360"/>
        </w:sectPr>
      </w:pPr>
    </w:p>
    <w:p w14:paraId="5DAD58A0" w14:textId="6D70FD5D" w:rsidR="00004FB4" w:rsidRPr="001A5A3F" w:rsidRDefault="001C7825" w:rsidP="00004FB4">
      <w:pPr>
        <w:pStyle w:val="Antrat2"/>
        <w:numPr>
          <w:ilvl w:val="0"/>
          <w:numId w:val="0"/>
        </w:numPr>
        <w:spacing w:line="276" w:lineRule="auto"/>
        <w:jc w:val="left"/>
        <w:rPr>
          <w:rFonts w:ascii="Times New Roman" w:hAnsi="Times New Roman"/>
          <w:lang w:val="lt-LT"/>
        </w:rPr>
      </w:pPr>
      <w:r w:rsidRPr="001A5A3F">
        <w:rPr>
          <w:rFonts w:ascii="Times New Roman" w:hAnsi="Times New Roman"/>
          <w:lang w:val="lt-LT"/>
        </w:rPr>
        <w:t>Priedas Nr. 1</w:t>
      </w:r>
      <w:r w:rsidR="00C74A30" w:rsidRPr="001A5A3F">
        <w:rPr>
          <w:rFonts w:ascii="Times New Roman" w:hAnsi="Times New Roman"/>
          <w:lang w:val="lt-LT"/>
        </w:rPr>
        <w:t xml:space="preserve"> </w:t>
      </w:r>
      <w:r w:rsidR="00941DE6" w:rsidRPr="001A5A3F">
        <w:rPr>
          <w:rFonts w:ascii="Times New Roman" w:hAnsi="Times New Roman"/>
          <w:lang w:val="lt-LT"/>
        </w:rPr>
        <w:t xml:space="preserve">prie </w:t>
      </w:r>
      <w:r w:rsidR="00B3478E" w:rsidRPr="001A5A3F">
        <w:rPr>
          <w:rFonts w:ascii="Times New Roman" w:hAnsi="Times New Roman"/>
          <w:lang w:val="lt-LT"/>
        </w:rPr>
        <w:t>Asmens d</w:t>
      </w:r>
      <w:r w:rsidR="0083653C" w:rsidRPr="001A5A3F">
        <w:rPr>
          <w:rFonts w:ascii="Times New Roman" w:hAnsi="Times New Roman"/>
          <w:lang w:val="lt-LT"/>
        </w:rPr>
        <w:t xml:space="preserve">uomenų tvarkymo sutarties </w:t>
      </w:r>
      <w:bookmarkStart w:id="17" w:name="_Priedas_Nr._1"/>
      <w:bookmarkStart w:id="18" w:name="_Hlk215098901"/>
      <w:bookmarkEnd w:id="17"/>
      <w:r w:rsidR="00004FB4" w:rsidRPr="001A5A3F">
        <w:rPr>
          <w:rFonts w:ascii="Times New Roman" w:hAnsi="Times New Roman"/>
          <w:lang w:val="lt-LT"/>
        </w:rPr>
        <w:t>Nr. 2025_</w:t>
      </w:r>
      <w:r w:rsidR="002F3EEB" w:rsidRPr="001A5A3F">
        <w:rPr>
          <w:rFonts w:ascii="Times New Roman" w:hAnsi="Times New Roman"/>
          <w:lang w:val="lt-LT"/>
        </w:rPr>
        <w:t>12/413DA</w:t>
      </w:r>
      <w:r w:rsidR="00004FB4" w:rsidRPr="001A5A3F">
        <w:rPr>
          <w:rFonts w:ascii="Times New Roman" w:hAnsi="Times New Roman"/>
          <w:lang w:val="lt-LT"/>
        </w:rPr>
        <w:t xml:space="preserve">  </w:t>
      </w:r>
    </w:p>
    <w:p w14:paraId="709176E5" w14:textId="4BF44724" w:rsidR="00B3478E" w:rsidRPr="001A5A3F" w:rsidRDefault="00004FB4" w:rsidP="00004FB4">
      <w:pPr>
        <w:pStyle w:val="Antrat2"/>
        <w:numPr>
          <w:ilvl w:val="0"/>
          <w:numId w:val="0"/>
        </w:numPr>
        <w:spacing w:line="276" w:lineRule="auto"/>
        <w:jc w:val="left"/>
        <w:rPr>
          <w:rFonts w:ascii="Times New Roman" w:hAnsi="Times New Roman"/>
          <w:lang w:val="lt-LT"/>
        </w:rPr>
      </w:pPr>
      <w:r w:rsidRPr="001A5A3F">
        <w:rPr>
          <w:rFonts w:ascii="Times New Roman" w:hAnsi="Times New Roman"/>
          <w:lang w:val="lt-LT"/>
        </w:rPr>
        <w:t xml:space="preserve">2025 m. </w:t>
      </w:r>
      <w:r w:rsidR="001A5A3F" w:rsidRPr="001A5A3F">
        <w:rPr>
          <w:rFonts w:ascii="Times New Roman" w:hAnsi="Times New Roman"/>
          <w:lang w:val="lt-LT"/>
        </w:rPr>
        <w:t>gruodžio</w:t>
      </w:r>
      <w:r w:rsidRPr="001A5A3F">
        <w:rPr>
          <w:rFonts w:ascii="Times New Roman" w:hAnsi="Times New Roman"/>
          <w:lang w:val="lt-LT"/>
        </w:rPr>
        <w:t xml:space="preserve"> mėn.</w:t>
      </w:r>
      <w:r w:rsidR="00310C49">
        <w:rPr>
          <w:rFonts w:ascii="Times New Roman" w:hAnsi="Times New Roman"/>
          <w:lang w:val="lt-LT"/>
        </w:rPr>
        <w:t xml:space="preserve"> 18 </w:t>
      </w:r>
      <w:r w:rsidRPr="001A5A3F">
        <w:rPr>
          <w:rFonts w:ascii="Times New Roman" w:hAnsi="Times New Roman"/>
          <w:lang w:val="lt-LT"/>
        </w:rPr>
        <w:t>d.</w:t>
      </w:r>
      <w:bookmarkEnd w:id="18"/>
    </w:p>
    <w:p w14:paraId="178B2222" w14:textId="77777777" w:rsidR="00B3478E" w:rsidRPr="001A5A3F" w:rsidRDefault="00941DE6" w:rsidP="006042FF">
      <w:pPr>
        <w:spacing w:line="276" w:lineRule="auto"/>
        <w:jc w:val="center"/>
        <w:rPr>
          <w:rFonts w:ascii="Times New Roman" w:hAnsi="Times New Roman"/>
          <w:b/>
          <w:sz w:val="24"/>
          <w:lang w:val="lt-LT"/>
        </w:rPr>
      </w:pPr>
      <w:r w:rsidRPr="001A5A3F">
        <w:rPr>
          <w:rFonts w:ascii="Times New Roman" w:hAnsi="Times New Roman"/>
          <w:b/>
          <w:sz w:val="24"/>
          <w:lang w:val="lt-LT"/>
        </w:rPr>
        <w:t xml:space="preserve">Nurodymai dėl </w:t>
      </w:r>
      <w:r w:rsidR="00A84433" w:rsidRPr="001A5A3F">
        <w:rPr>
          <w:rFonts w:ascii="Times New Roman" w:hAnsi="Times New Roman"/>
          <w:b/>
          <w:sz w:val="24"/>
          <w:lang w:val="lt-LT"/>
        </w:rPr>
        <w:t xml:space="preserve">asmens </w:t>
      </w:r>
      <w:r w:rsidRPr="001A5A3F">
        <w:rPr>
          <w:rFonts w:ascii="Times New Roman" w:hAnsi="Times New Roman"/>
          <w:b/>
          <w:sz w:val="24"/>
          <w:lang w:val="lt-LT"/>
        </w:rPr>
        <w:t>duomenų tvarkymo</w:t>
      </w:r>
    </w:p>
    <w:tbl>
      <w:tblPr>
        <w:tblW w:w="62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
        <w:gridCol w:w="2084"/>
        <w:gridCol w:w="4382"/>
        <w:gridCol w:w="2961"/>
        <w:gridCol w:w="2588"/>
      </w:tblGrid>
      <w:tr w:rsidR="00B3478E" w:rsidRPr="00310C49" w14:paraId="69F47076" w14:textId="77777777" w:rsidTr="007E54C3">
        <w:trPr>
          <w:gridAfter w:val="1"/>
          <w:wAfter w:w="1068" w:type="pct"/>
        </w:trPr>
        <w:tc>
          <w:tcPr>
            <w:tcW w:w="902" w:type="pct"/>
            <w:gridSpan w:val="2"/>
          </w:tcPr>
          <w:p w14:paraId="4FA93E67" w14:textId="77777777" w:rsidR="00B3478E" w:rsidRPr="001A5A3F" w:rsidRDefault="00B3478E" w:rsidP="006042FF">
            <w:pPr>
              <w:spacing w:line="276" w:lineRule="auto"/>
              <w:rPr>
                <w:rFonts w:ascii="Times New Roman" w:hAnsi="Times New Roman"/>
                <w:b/>
                <w:lang w:val="lt-LT"/>
              </w:rPr>
            </w:pPr>
            <w:r w:rsidRPr="001A5A3F">
              <w:rPr>
                <w:rFonts w:ascii="Times New Roman" w:hAnsi="Times New Roman"/>
                <w:b/>
                <w:lang w:val="lt-LT"/>
              </w:rPr>
              <w:t>Duomenų valdytojas</w:t>
            </w:r>
          </w:p>
        </w:tc>
        <w:tc>
          <w:tcPr>
            <w:tcW w:w="3030" w:type="pct"/>
            <w:gridSpan w:val="2"/>
          </w:tcPr>
          <w:p w14:paraId="2ACBDD45" w14:textId="21F7DCE4" w:rsidR="00B3478E" w:rsidRPr="001A5A3F" w:rsidRDefault="002F3EEB" w:rsidP="006042FF">
            <w:pPr>
              <w:spacing w:line="276" w:lineRule="auto"/>
              <w:rPr>
                <w:rFonts w:ascii="Times New Roman" w:hAnsi="Times New Roman"/>
                <w:b/>
                <w:szCs w:val="22"/>
                <w:lang w:val="lt-LT"/>
              </w:rPr>
            </w:pPr>
            <w:r w:rsidRPr="001A5A3F">
              <w:rPr>
                <w:rFonts w:ascii="Times New Roman" w:hAnsi="Times New Roman"/>
                <w:szCs w:val="22"/>
                <w:lang w:val="lt-LT"/>
              </w:rPr>
              <w:t>Anykščių rajono savivaldybės pirminės sveikatos priežiūros centras, VšĮ</w:t>
            </w:r>
          </w:p>
        </w:tc>
      </w:tr>
      <w:tr w:rsidR="001E0A0F" w:rsidRPr="00310C49" w14:paraId="21D96396" w14:textId="77777777" w:rsidTr="007E54C3">
        <w:trPr>
          <w:gridAfter w:val="1"/>
          <w:wAfter w:w="1068" w:type="pct"/>
        </w:trPr>
        <w:tc>
          <w:tcPr>
            <w:tcW w:w="902" w:type="pct"/>
            <w:gridSpan w:val="2"/>
          </w:tcPr>
          <w:p w14:paraId="618B5B3F" w14:textId="77777777" w:rsidR="001E0A0F" w:rsidRPr="001A5A3F" w:rsidRDefault="001E0A0F" w:rsidP="006042FF">
            <w:pPr>
              <w:spacing w:line="276" w:lineRule="auto"/>
              <w:rPr>
                <w:rFonts w:ascii="Times New Roman" w:hAnsi="Times New Roman"/>
                <w:b/>
                <w:lang w:val="lt-LT"/>
              </w:rPr>
            </w:pPr>
            <w:r w:rsidRPr="001A5A3F">
              <w:rPr>
                <w:rFonts w:ascii="Times New Roman" w:hAnsi="Times New Roman"/>
                <w:b/>
                <w:lang w:val="lt-LT"/>
              </w:rPr>
              <w:t>Duomenų tvarkymo pobūdis ir tiksla</w:t>
            </w:r>
            <w:r w:rsidR="00C74A30" w:rsidRPr="001A5A3F">
              <w:rPr>
                <w:rFonts w:ascii="Times New Roman" w:hAnsi="Times New Roman"/>
                <w:b/>
                <w:lang w:val="lt-LT"/>
              </w:rPr>
              <w:t>s</w:t>
            </w:r>
          </w:p>
        </w:tc>
        <w:tc>
          <w:tcPr>
            <w:tcW w:w="3030" w:type="pct"/>
            <w:gridSpan w:val="2"/>
          </w:tcPr>
          <w:p w14:paraId="0FC3CF31" w14:textId="77777777" w:rsidR="001E0A0F" w:rsidRPr="001A5A3F" w:rsidRDefault="00127BBF" w:rsidP="006042FF">
            <w:pPr>
              <w:spacing w:line="276" w:lineRule="auto"/>
              <w:rPr>
                <w:rFonts w:ascii="Times New Roman" w:hAnsi="Times New Roman"/>
                <w:szCs w:val="22"/>
                <w:lang w:val="lt-LT"/>
              </w:rPr>
            </w:pPr>
            <w:r w:rsidRPr="001A5A3F">
              <w:rPr>
                <w:rFonts w:ascii="Times New Roman" w:hAnsi="Times New Roman"/>
                <w:szCs w:val="22"/>
                <w:lang w:val="lt-LT"/>
              </w:rPr>
              <w:t xml:space="preserve">1) </w:t>
            </w:r>
            <w:r w:rsidR="001E0A0F" w:rsidRPr="001A5A3F">
              <w:rPr>
                <w:rFonts w:ascii="Times New Roman" w:hAnsi="Times New Roman"/>
                <w:szCs w:val="22"/>
                <w:lang w:val="lt-LT"/>
              </w:rPr>
              <w:t xml:space="preserve">Pagrindinės sutarties įsipareigojimų vykdymo </w:t>
            </w:r>
            <w:r w:rsidR="00C74A30" w:rsidRPr="001A5A3F">
              <w:rPr>
                <w:rFonts w:ascii="Times New Roman" w:hAnsi="Times New Roman"/>
                <w:szCs w:val="22"/>
                <w:lang w:val="lt-LT"/>
              </w:rPr>
              <w:t>tikslu</w:t>
            </w:r>
            <w:r w:rsidR="001E0A0F" w:rsidRPr="001A5A3F">
              <w:rPr>
                <w:rFonts w:ascii="Times New Roman" w:hAnsi="Times New Roman"/>
                <w:szCs w:val="22"/>
                <w:lang w:val="lt-LT"/>
              </w:rPr>
              <w:t>.</w:t>
            </w:r>
          </w:p>
          <w:p w14:paraId="3A386DCF" w14:textId="668ABACE" w:rsidR="00127BBF" w:rsidRPr="001A5A3F" w:rsidRDefault="00127BBF" w:rsidP="006042FF">
            <w:pPr>
              <w:spacing w:line="276" w:lineRule="auto"/>
              <w:rPr>
                <w:rFonts w:ascii="Times New Roman" w:hAnsi="Times New Roman"/>
                <w:i/>
                <w:lang w:val="lt-LT"/>
              </w:rPr>
            </w:pPr>
            <w:r w:rsidRPr="001A5A3F">
              <w:rPr>
                <w:rFonts w:ascii="Times New Roman" w:hAnsi="Times New Roman"/>
                <w:iCs/>
                <w:lang w:val="lt-LT"/>
              </w:rPr>
              <w:t>2) Pakartotinio sveikatos ar kitų duomenų naudojimo tikslu.</w:t>
            </w:r>
          </w:p>
        </w:tc>
      </w:tr>
      <w:tr w:rsidR="00B3478E" w:rsidRPr="00310C49" w14:paraId="3FA8F70E" w14:textId="77777777" w:rsidTr="007E54C3">
        <w:trPr>
          <w:gridAfter w:val="1"/>
          <w:wAfter w:w="1068" w:type="pct"/>
        </w:trPr>
        <w:tc>
          <w:tcPr>
            <w:tcW w:w="902" w:type="pct"/>
            <w:gridSpan w:val="2"/>
          </w:tcPr>
          <w:p w14:paraId="2BCE2C9D" w14:textId="77777777" w:rsidR="00B3478E" w:rsidRPr="001A5A3F" w:rsidRDefault="00B3478E" w:rsidP="006042FF">
            <w:pPr>
              <w:spacing w:line="276" w:lineRule="auto"/>
              <w:jc w:val="left"/>
              <w:rPr>
                <w:rFonts w:ascii="Times New Roman" w:hAnsi="Times New Roman"/>
                <w:b/>
                <w:color w:val="000000"/>
                <w:lang w:val="lt-LT"/>
              </w:rPr>
            </w:pPr>
            <w:r w:rsidRPr="001A5A3F">
              <w:rPr>
                <w:rFonts w:ascii="Times New Roman" w:hAnsi="Times New Roman"/>
                <w:b/>
                <w:color w:val="000000"/>
                <w:lang w:val="lt-LT"/>
              </w:rPr>
              <w:t>Duomenų subjektų kategorijos</w:t>
            </w:r>
          </w:p>
          <w:p w14:paraId="1F924294" w14:textId="77777777" w:rsidR="00B3478E" w:rsidRPr="001A5A3F" w:rsidRDefault="00B3478E" w:rsidP="006042FF">
            <w:pPr>
              <w:spacing w:line="276" w:lineRule="auto"/>
              <w:jc w:val="left"/>
              <w:rPr>
                <w:rFonts w:ascii="Times New Roman" w:hAnsi="Times New Roman"/>
                <w:color w:val="000000"/>
                <w:lang w:val="lt-LT"/>
              </w:rPr>
            </w:pPr>
          </w:p>
        </w:tc>
        <w:tc>
          <w:tcPr>
            <w:tcW w:w="3030" w:type="pct"/>
            <w:gridSpan w:val="2"/>
          </w:tcPr>
          <w:p w14:paraId="4910DC71" w14:textId="77777777" w:rsidR="006735E6" w:rsidRPr="001A5A3F" w:rsidRDefault="00E26A20" w:rsidP="006042FF">
            <w:pPr>
              <w:spacing w:line="276" w:lineRule="auto"/>
              <w:rPr>
                <w:rFonts w:ascii="Times New Roman" w:hAnsi="Times New Roman"/>
                <w:color w:val="000000"/>
                <w:lang w:val="lt-LT"/>
              </w:rPr>
            </w:pPr>
            <w:r w:rsidRPr="001A5A3F">
              <w:rPr>
                <w:rFonts w:ascii="Times New Roman" w:hAnsi="Times New Roman"/>
                <w:color w:val="000000"/>
                <w:lang w:val="lt-LT"/>
              </w:rPr>
              <w:t xml:space="preserve">1) </w:t>
            </w:r>
            <w:r w:rsidR="001E0A0F" w:rsidRPr="001A5A3F">
              <w:rPr>
                <w:rFonts w:ascii="Times New Roman" w:hAnsi="Times New Roman"/>
                <w:color w:val="000000"/>
                <w:lang w:val="lt-LT"/>
              </w:rPr>
              <w:t>Duomenų valdytojo</w:t>
            </w:r>
            <w:r w:rsidR="006735E6" w:rsidRPr="001A5A3F">
              <w:rPr>
                <w:rFonts w:ascii="Times New Roman" w:hAnsi="Times New Roman"/>
                <w:color w:val="000000"/>
                <w:lang w:val="lt-LT"/>
              </w:rPr>
              <w:t xml:space="preserve"> pacientai;</w:t>
            </w:r>
          </w:p>
          <w:p w14:paraId="26E5A921" w14:textId="77777777" w:rsidR="006735E6" w:rsidRPr="001A5A3F" w:rsidRDefault="00E26A20" w:rsidP="006042FF">
            <w:pPr>
              <w:spacing w:line="276" w:lineRule="auto"/>
              <w:rPr>
                <w:rFonts w:ascii="Times New Roman" w:hAnsi="Times New Roman"/>
                <w:color w:val="000000"/>
                <w:lang w:val="lt-LT"/>
              </w:rPr>
            </w:pPr>
            <w:r w:rsidRPr="001A5A3F">
              <w:rPr>
                <w:rFonts w:ascii="Times New Roman" w:hAnsi="Times New Roman"/>
                <w:color w:val="000000"/>
                <w:lang w:val="lt-LT"/>
              </w:rPr>
              <w:t xml:space="preserve">2) Duomenų valdytojo pacientų </w:t>
            </w:r>
            <w:r w:rsidR="006735E6" w:rsidRPr="001A5A3F">
              <w:rPr>
                <w:rFonts w:ascii="Times New Roman" w:hAnsi="Times New Roman"/>
                <w:color w:val="000000"/>
                <w:lang w:val="lt-LT"/>
              </w:rPr>
              <w:t>šeimos nariai</w:t>
            </w:r>
            <w:r w:rsidRPr="001A5A3F">
              <w:rPr>
                <w:rFonts w:ascii="Times New Roman" w:hAnsi="Times New Roman"/>
                <w:color w:val="000000"/>
                <w:lang w:val="lt-LT"/>
              </w:rPr>
              <w:t xml:space="preserve"> ir/ar kiti nurodyti kontaktiniai asmenys</w:t>
            </w:r>
            <w:r w:rsidR="006735E6" w:rsidRPr="001A5A3F">
              <w:rPr>
                <w:rFonts w:ascii="Times New Roman" w:hAnsi="Times New Roman"/>
                <w:color w:val="000000"/>
                <w:lang w:val="lt-LT"/>
              </w:rPr>
              <w:t>;</w:t>
            </w:r>
          </w:p>
          <w:p w14:paraId="539614CE" w14:textId="7F811A15" w:rsidR="006735E6" w:rsidRPr="001A5A3F" w:rsidRDefault="00E26A20" w:rsidP="006042FF">
            <w:pPr>
              <w:spacing w:line="276" w:lineRule="auto"/>
              <w:rPr>
                <w:rFonts w:ascii="Times New Roman" w:hAnsi="Times New Roman"/>
                <w:color w:val="000000"/>
                <w:lang w:val="lt-LT"/>
              </w:rPr>
            </w:pPr>
            <w:r w:rsidRPr="001A5A3F">
              <w:rPr>
                <w:rFonts w:ascii="Times New Roman" w:hAnsi="Times New Roman"/>
                <w:color w:val="000000"/>
                <w:lang w:val="lt-LT"/>
              </w:rPr>
              <w:t xml:space="preserve">3) </w:t>
            </w:r>
            <w:r w:rsidR="006735E6" w:rsidRPr="001A5A3F">
              <w:rPr>
                <w:rFonts w:ascii="Times New Roman" w:hAnsi="Times New Roman"/>
                <w:color w:val="000000"/>
                <w:lang w:val="lt-LT"/>
              </w:rPr>
              <w:t>Duomenų valdytoj</w:t>
            </w:r>
            <w:r w:rsidR="00E01ECF" w:rsidRPr="001A5A3F">
              <w:rPr>
                <w:rFonts w:ascii="Times New Roman" w:hAnsi="Times New Roman"/>
                <w:color w:val="000000"/>
                <w:lang w:val="lt-LT"/>
              </w:rPr>
              <w:t>o</w:t>
            </w:r>
            <w:r w:rsidR="006735E6" w:rsidRPr="001A5A3F">
              <w:rPr>
                <w:rFonts w:ascii="Times New Roman" w:hAnsi="Times New Roman"/>
                <w:color w:val="000000"/>
                <w:lang w:val="lt-LT"/>
              </w:rPr>
              <w:t xml:space="preserve"> atstovai (gydytojai</w:t>
            </w:r>
            <w:r w:rsidRPr="001A5A3F">
              <w:rPr>
                <w:rFonts w:ascii="Times New Roman" w:hAnsi="Times New Roman"/>
                <w:color w:val="000000"/>
                <w:lang w:val="lt-LT"/>
              </w:rPr>
              <w:t>,</w:t>
            </w:r>
            <w:r w:rsidR="006735E6" w:rsidRPr="001A5A3F">
              <w:rPr>
                <w:rFonts w:ascii="Times New Roman" w:hAnsi="Times New Roman"/>
                <w:color w:val="000000"/>
                <w:lang w:val="lt-LT"/>
              </w:rPr>
              <w:t xml:space="preserve"> pagalbinis personalas</w:t>
            </w:r>
            <w:r w:rsidRPr="001A5A3F">
              <w:rPr>
                <w:rFonts w:ascii="Times New Roman" w:hAnsi="Times New Roman"/>
                <w:color w:val="000000"/>
                <w:lang w:val="lt-LT"/>
              </w:rPr>
              <w:t>, kiti Sveikatinimo specialistai</w:t>
            </w:r>
            <w:r w:rsidR="006735E6" w:rsidRPr="001A5A3F">
              <w:rPr>
                <w:rFonts w:ascii="Times New Roman" w:hAnsi="Times New Roman"/>
                <w:color w:val="000000"/>
                <w:lang w:val="lt-LT"/>
              </w:rPr>
              <w:t>).</w:t>
            </w:r>
          </w:p>
        </w:tc>
      </w:tr>
      <w:tr w:rsidR="00B3478E" w:rsidRPr="00310C49" w14:paraId="0C98C8CB" w14:textId="77777777" w:rsidTr="007E54C3">
        <w:trPr>
          <w:gridAfter w:val="1"/>
          <w:wAfter w:w="1068" w:type="pct"/>
        </w:trPr>
        <w:tc>
          <w:tcPr>
            <w:tcW w:w="902" w:type="pct"/>
            <w:gridSpan w:val="2"/>
          </w:tcPr>
          <w:p w14:paraId="501AB438" w14:textId="77777777" w:rsidR="00B3478E" w:rsidRPr="001A5A3F" w:rsidRDefault="00207624" w:rsidP="006042FF">
            <w:pPr>
              <w:spacing w:line="276" w:lineRule="auto"/>
              <w:jc w:val="left"/>
              <w:rPr>
                <w:rFonts w:ascii="Times New Roman" w:hAnsi="Times New Roman"/>
                <w:lang w:val="lt-LT"/>
              </w:rPr>
            </w:pPr>
            <w:r w:rsidRPr="001A5A3F">
              <w:rPr>
                <w:rFonts w:ascii="Times New Roman" w:hAnsi="Times New Roman"/>
                <w:b/>
                <w:lang w:val="lt-LT"/>
              </w:rPr>
              <w:t xml:space="preserve">Tvarkomi </w:t>
            </w:r>
            <w:r w:rsidR="001E0A0F" w:rsidRPr="001A5A3F">
              <w:rPr>
                <w:rFonts w:ascii="Times New Roman" w:hAnsi="Times New Roman"/>
                <w:b/>
                <w:lang w:val="lt-LT"/>
              </w:rPr>
              <w:t xml:space="preserve">asmens </w:t>
            </w:r>
            <w:r w:rsidRPr="001A5A3F">
              <w:rPr>
                <w:rFonts w:ascii="Times New Roman" w:hAnsi="Times New Roman"/>
                <w:b/>
                <w:lang w:val="lt-LT"/>
              </w:rPr>
              <w:t>duomenys</w:t>
            </w:r>
          </w:p>
        </w:tc>
        <w:tc>
          <w:tcPr>
            <w:tcW w:w="3030" w:type="pct"/>
            <w:gridSpan w:val="2"/>
          </w:tcPr>
          <w:p w14:paraId="2B80A3E8" w14:textId="77777777" w:rsidR="00D70C36" w:rsidRPr="001A5A3F" w:rsidRDefault="00D46C78" w:rsidP="006042FF">
            <w:pPr>
              <w:spacing w:line="276" w:lineRule="auto"/>
              <w:rPr>
                <w:rFonts w:ascii="Times New Roman" w:hAnsi="Times New Roman"/>
                <w:szCs w:val="22"/>
                <w:lang w:val="lt-LT"/>
              </w:rPr>
            </w:pPr>
            <w:r w:rsidRPr="001A5A3F">
              <w:rPr>
                <w:rFonts w:ascii="Times New Roman" w:hAnsi="Times New Roman"/>
                <w:szCs w:val="22"/>
                <w:lang w:val="lt-LT"/>
              </w:rPr>
              <w:t xml:space="preserve">1) </w:t>
            </w:r>
            <w:r w:rsidR="00B3478E" w:rsidRPr="001A5A3F">
              <w:rPr>
                <w:rFonts w:ascii="Times New Roman" w:hAnsi="Times New Roman"/>
                <w:szCs w:val="22"/>
                <w:lang w:val="lt-LT"/>
              </w:rPr>
              <w:t xml:space="preserve">Tvarkomi </w:t>
            </w:r>
            <w:r w:rsidR="000479D1" w:rsidRPr="001A5A3F">
              <w:rPr>
                <w:rFonts w:ascii="Times New Roman" w:hAnsi="Times New Roman"/>
                <w:szCs w:val="22"/>
                <w:lang w:val="lt-LT"/>
              </w:rPr>
              <w:t xml:space="preserve">Duomenų valdytojo </w:t>
            </w:r>
            <w:r w:rsidR="002E3C1F" w:rsidRPr="001A5A3F">
              <w:rPr>
                <w:rFonts w:ascii="Times New Roman" w:hAnsi="Times New Roman"/>
                <w:szCs w:val="22"/>
                <w:lang w:val="lt-LT"/>
              </w:rPr>
              <w:t xml:space="preserve">pacientų </w:t>
            </w:r>
            <w:r w:rsidR="00B3478E" w:rsidRPr="001A5A3F">
              <w:rPr>
                <w:rFonts w:ascii="Times New Roman" w:hAnsi="Times New Roman"/>
                <w:szCs w:val="22"/>
                <w:lang w:val="lt-LT"/>
              </w:rPr>
              <w:t>asmens duomenys apima:</w:t>
            </w:r>
          </w:p>
          <w:p w14:paraId="011CD3C7" w14:textId="0ABE86A1" w:rsidR="00D70C36" w:rsidRPr="001A5A3F" w:rsidRDefault="00D70C36" w:rsidP="006C4C77">
            <w:pPr>
              <w:spacing w:line="276" w:lineRule="auto"/>
              <w:rPr>
                <w:rFonts w:ascii="Times New Roman" w:hAnsi="Times New Roman"/>
                <w:i/>
                <w:szCs w:val="22"/>
                <w:lang w:val="lt-LT"/>
              </w:rPr>
            </w:pPr>
            <w:r w:rsidRPr="001A5A3F">
              <w:rPr>
                <w:rFonts w:ascii="Times New Roman" w:hAnsi="Times New Roman"/>
                <w:i/>
                <w:szCs w:val="22"/>
                <w:lang w:val="lt-LT"/>
              </w:rPr>
              <w:t xml:space="preserve">Sveikatinimo paslaugų </w:t>
            </w:r>
            <w:r w:rsidR="009E33E4" w:rsidRPr="001A5A3F">
              <w:rPr>
                <w:rFonts w:ascii="Times New Roman" w:hAnsi="Times New Roman"/>
                <w:i/>
                <w:szCs w:val="22"/>
                <w:lang w:val="lt-LT"/>
              </w:rPr>
              <w:t xml:space="preserve">(su asmenų sveikata susijusių paslaugų) </w:t>
            </w:r>
            <w:r w:rsidRPr="001A5A3F">
              <w:rPr>
                <w:rFonts w:ascii="Times New Roman" w:hAnsi="Times New Roman"/>
                <w:i/>
                <w:szCs w:val="22"/>
                <w:lang w:val="lt-LT"/>
              </w:rPr>
              <w:t>teikimo tikslu  --vardą, pavardę, gimimo datą, asmens identifikacinį numerį (Lietuvos Respublikos gyventojo asmens kodą arba užsienio valstybės piliečio asmens kodą ar kitą identifikavimo numerį), (mobilaus) telefono ryšio numerį, elektroninio pašto adresą, ryšį su motina (kai pacientas naujagimis ir neturi asmens identifikacinio numerio), amžių, lytį, ESI identifikacinį numerį, asmens tapatybę patvirtinančių dokumentų duomenis (rūšis, numeris, išdavusios šalies pavadinimas</w:t>
            </w:r>
            <w:r w:rsidR="00127BBF" w:rsidRPr="001A5A3F">
              <w:rPr>
                <w:rFonts w:ascii="Times New Roman" w:hAnsi="Times New Roman"/>
                <w:i/>
                <w:szCs w:val="22"/>
                <w:lang w:val="lt-LT"/>
              </w:rPr>
              <w:t>, išdavimo data, vieta</w:t>
            </w:r>
            <w:r w:rsidRPr="001A5A3F">
              <w:rPr>
                <w:rFonts w:ascii="Times New Roman" w:hAnsi="Times New Roman"/>
                <w:i/>
                <w:szCs w:val="22"/>
                <w:lang w:val="lt-LT"/>
              </w:rPr>
              <w:t>),</w:t>
            </w:r>
            <w:r w:rsidR="00127BBF" w:rsidRPr="001A5A3F">
              <w:rPr>
                <w:rFonts w:ascii="Times New Roman" w:eastAsia="Aptos" w:hAnsi="Times New Roman"/>
                <w:i/>
                <w:kern w:val="2"/>
                <w:szCs w:val="22"/>
                <w:lang w:val="lt-LT" w:eastAsia="en-US"/>
                <w14:ligatures w14:val="standardContextual"/>
              </w:rPr>
              <w:t xml:space="preserve"> identifikacijos patvirtinimo žymą „Patvirtinta“, „Nepatvirtinta“,</w:t>
            </w:r>
            <w:r w:rsidR="00127BBF" w:rsidRPr="001A5A3F">
              <w:rPr>
                <w:rFonts w:ascii="Times New Roman" w:hAnsi="Times New Roman"/>
                <w:i/>
                <w:szCs w:val="22"/>
                <w:lang w:val="lt-LT"/>
              </w:rPr>
              <w:t xml:space="preserve"> </w:t>
            </w:r>
            <w:r w:rsidRPr="001A5A3F">
              <w:rPr>
                <w:rFonts w:ascii="Times New Roman" w:hAnsi="Times New Roman"/>
                <w:i/>
                <w:szCs w:val="22"/>
                <w:lang w:val="lt-LT"/>
              </w:rPr>
              <w:t xml:space="preserve"> valstybinio socialinio draudimo numerį, vidinį informacinės sistemos identifikatorių, bedarbio pažymėjimo numerį, tarnybinio pažymėjimo numerį, nuorodą į naujagimio motinos duomenis, kontaktinių asmenų duomenis (vardą, pavardę, asmens identifikacinį numerį (Lietuvos Respublikos gyventojo asmens kodą arba užsienio valstybės piliečio asmens kodą ar kitą identifikavimo numerį), ryšio su pacientu tipą, (mobilaus) telefono ryšio numerį, elektroninio pašto adresą, kai veikiama įgaliojimo pagrindu – įgaliojimo numerį, jo išdavimo ir galiojimo pabaigos datas), veido atvaizdą (nenustatytos asmens tapatybės paciento asmens tapatybei patvirtinti ir (arba) nustatyti, teikiant būtinąją medicinos pagalbą, jeigu pacientas negali pateikti asmens tapatybę patvirtinančio dokumento, ir neatlygintinai teikiamų Sveikatinimo paslaugų </w:t>
            </w:r>
            <w:r w:rsidRPr="001A5A3F">
              <w:rPr>
                <w:rFonts w:ascii="Times New Roman" w:hAnsi="Times New Roman"/>
                <w:i/>
                <w:szCs w:val="22"/>
                <w:lang w:val="lt-LT"/>
              </w:rPr>
              <w:lastRenderedPageBreak/>
              <w:t>sukčiavimo prevencijai vykdyti, sveikatos pasui pildyti), deklaruotos ir faktinės gyvenamosios vietos adresą, duomenis apie darbovietę</w:t>
            </w:r>
            <w:r w:rsidR="00127BBF" w:rsidRPr="001A5A3F">
              <w:rPr>
                <w:rFonts w:ascii="Times New Roman" w:hAnsi="Times New Roman"/>
                <w:i/>
                <w:szCs w:val="22"/>
                <w:lang w:val="lt-LT"/>
              </w:rPr>
              <w:t xml:space="preserve"> (pavadinimas, kodas, įdarbinimo  ar darbo sąlygų keitimo data, profesinė kvalifikacija, pareigos, ankstesnės pareigos, stažas pagal pareigas, pastabos) </w:t>
            </w:r>
            <w:r w:rsidRPr="001A5A3F">
              <w:rPr>
                <w:rFonts w:ascii="Times New Roman" w:hAnsi="Times New Roman"/>
                <w:i/>
                <w:szCs w:val="22"/>
                <w:lang w:val="lt-LT"/>
              </w:rPr>
              <w:t xml:space="preserve"> ir darbo funkcijų atlikimo metu egzistuojančius kenksmingus veiksnius, kitus sveikatai kenksmingus ir pavojingus aplinkos veiksnius, šeimyninę padėtį, interneto protokolo (IP) adresą, draustumo sveikatos draudimu būseną, ESI identifikacinį numerį, informaciją apie priemokas, kurių visa apimtimi arba iš dalies nekompensuoja valstybė, informacija apie mokėjimus, informacija apie (priskirtą) atsakingą asmenį iš gydymo įstaigos (spaudo numeris, vardas, pavardė, pareigos, asmens identifikacinis numeris (Lietuvos Respublikos gyventojo asmens kodas arba užsienio valstybės piliečio asmens kodas ar kitas identifikavimo numeris),taip pat visus kitus duomenis, kurie turi būti nurodomi Ambulatorinėje asmens sveikatos istorijoje</w:t>
            </w:r>
            <w:r w:rsidR="00127BBF" w:rsidRPr="001A5A3F">
              <w:rPr>
                <w:rFonts w:ascii="Times New Roman" w:hAnsi="Times New Roman"/>
                <w:i/>
                <w:szCs w:val="22"/>
                <w:lang w:val="lt-LT"/>
              </w:rPr>
              <w:t>; (kai asmuo turi vairuotojo pažymėjimą)</w:t>
            </w:r>
            <w:r w:rsidR="00127BBF" w:rsidRPr="001A5A3F">
              <w:rPr>
                <w:rFonts w:ascii="Times New Roman" w:eastAsia="Aptos" w:hAnsi="Times New Roman"/>
                <w:kern w:val="2"/>
                <w:szCs w:val="22"/>
                <w:lang w:val="lt-LT" w:eastAsia="en-US"/>
                <w14:ligatures w14:val="standardContextual"/>
              </w:rPr>
              <w:t xml:space="preserve"> </w:t>
            </w:r>
            <w:r w:rsidR="00127BBF" w:rsidRPr="001A5A3F">
              <w:rPr>
                <w:rFonts w:ascii="Times New Roman" w:hAnsi="Times New Roman"/>
                <w:i/>
                <w:szCs w:val="22"/>
                <w:lang w:val="lt-LT"/>
              </w:rPr>
              <w:t>vairuotojo Lietuvos Respublikos gyventojo asmens kodas arba užsienio valstybės piliečio asmens kodas ar kitas identifikavimo kodas, vairuotojo pažymėjimo numeris, vairuotojo pažymėjimo galiojimo pradžios data, vairuotojo pažymėjimo galiojimo pabaigos data; (kai a</w:t>
            </w:r>
            <w:r w:rsidR="00127BBF" w:rsidRPr="001A5A3F">
              <w:rPr>
                <w:rFonts w:ascii="Times New Roman" w:eastAsia="Aptos" w:hAnsi="Times New Roman"/>
                <w:i/>
                <w:iCs/>
                <w:kern w:val="2"/>
                <w:szCs w:val="22"/>
                <w:lang w:val="lt-LT" w:eastAsia="en-US"/>
                <w14:ligatures w14:val="standardContextual"/>
              </w:rPr>
              <w:t>smuo turi leidimą laikyti ar nešioti ginklą)</w:t>
            </w:r>
            <w:r w:rsidR="00127BBF" w:rsidRPr="001A5A3F">
              <w:rPr>
                <w:rFonts w:ascii="Times New Roman" w:eastAsia="Aptos" w:hAnsi="Times New Roman"/>
                <w:kern w:val="2"/>
                <w:szCs w:val="22"/>
                <w:lang w:val="lt-LT" w:eastAsia="en-US"/>
                <w14:ligatures w14:val="standardContextual"/>
              </w:rPr>
              <w:t xml:space="preserve"> </w:t>
            </w:r>
            <w:r w:rsidR="00127BBF" w:rsidRPr="001A5A3F">
              <w:rPr>
                <w:rFonts w:ascii="Times New Roman" w:eastAsia="Aptos" w:hAnsi="Times New Roman"/>
                <w:i/>
                <w:iCs/>
                <w:kern w:val="2"/>
                <w:szCs w:val="22"/>
                <w:lang w:val="lt-LT" w:eastAsia="en-US"/>
                <w14:ligatures w14:val="standardContextual"/>
              </w:rPr>
              <w:t>leidimo numeris, leidimą turinčio Lietuvos Respublikos gyventojo asmens kodas arba užsienio valstybės piliečio asmens kodas ar kitas identifikavimo kodas, leidimo galiojimo pradžios data, leidimo galiojimo pabaigos data</w:t>
            </w:r>
            <w:r w:rsidR="00127BBF" w:rsidRPr="001A5A3F">
              <w:rPr>
                <w:rFonts w:ascii="Times New Roman" w:hAnsi="Times New Roman"/>
                <w:i/>
                <w:szCs w:val="22"/>
                <w:lang w:val="lt-LT"/>
              </w:rPr>
              <w:t>.</w:t>
            </w:r>
          </w:p>
          <w:p w14:paraId="49F51A43" w14:textId="6BDC6016" w:rsidR="00B3478E" w:rsidRPr="001A5A3F" w:rsidRDefault="00D70C36" w:rsidP="006042FF">
            <w:pPr>
              <w:spacing w:line="276" w:lineRule="auto"/>
              <w:rPr>
                <w:rFonts w:ascii="Times New Roman" w:hAnsi="Times New Roman"/>
                <w:i/>
                <w:szCs w:val="22"/>
                <w:lang w:val="lt-LT"/>
              </w:rPr>
            </w:pPr>
            <w:r w:rsidRPr="001A5A3F">
              <w:rPr>
                <w:rFonts w:ascii="Times New Roman" w:hAnsi="Times New Roman"/>
                <w:i/>
                <w:szCs w:val="22"/>
                <w:lang w:val="lt-LT"/>
              </w:rPr>
              <w:t>Sveikatinimo paslaugų teikimo tikslu --</w:t>
            </w:r>
            <w:r w:rsidR="009E33E4" w:rsidRPr="001A5A3F">
              <w:rPr>
                <w:rFonts w:ascii="Times New Roman" w:hAnsi="Times New Roman"/>
                <w:i/>
                <w:szCs w:val="22"/>
                <w:lang w:val="lt-LT"/>
              </w:rPr>
              <w:t xml:space="preserve">Tvarkomi asmens duomenys apima </w:t>
            </w:r>
            <w:r w:rsidRPr="001A5A3F">
              <w:rPr>
                <w:rFonts w:ascii="Times New Roman" w:hAnsi="Times New Roman"/>
                <w:i/>
                <w:szCs w:val="22"/>
                <w:lang w:val="lt-LT"/>
              </w:rPr>
              <w:t>Specialiųjų kategorijų asmens duomenis: informaciją apie Sveikatinimo paslaugų teikimo laiką ir vietą, valios pareiškimus</w:t>
            </w:r>
            <w:r w:rsidR="00127BBF" w:rsidRPr="001A5A3F">
              <w:rPr>
                <w:rFonts w:ascii="Times New Roman" w:hAnsi="Times New Roman"/>
                <w:i/>
                <w:szCs w:val="22"/>
                <w:lang w:val="lt-LT"/>
              </w:rPr>
              <w:t>, komentarus, nuomones</w:t>
            </w:r>
            <w:r w:rsidRPr="001A5A3F">
              <w:rPr>
                <w:rFonts w:ascii="Times New Roman" w:hAnsi="Times New Roman"/>
                <w:i/>
                <w:szCs w:val="22"/>
                <w:lang w:val="lt-LT"/>
              </w:rPr>
              <w:t xml:space="preserve">, Sveikatinimo specialistų ir Sveikatinimo įstaigų pasirinkimus, paciento ūgį, svorį, kūno dalių apimtį, kūno masės indeksą, kraujo grupę ir rezus faktorius, rizikos veiksnius, gyvenimo būdą (žalingus įpročius), pulso duomenis, kraujospūdžio duomenis, neįgalumo lygį, darbingumo lygį, informaciją apie bendruosius pirminius specialiuosius poreikius, profilaktinių sveikatos patikrinimų duomenis, taikytų vakcinacijų duomenis, persirgtų ligų ar būklių pavadinimus ir kodus, alerginių reakcijų pavadinimus ir kodus, artimųjų giminaičių paveldimų arba genetinių ligų diagnozių kodus, paciento atvykimo į Sveikatinimo įstaigą faktą, parengtus elektroninius medicininius dokumentus (įskaitant juos sudarančius metaduomenis), elektronines medicinines pažymas (įskaitant jas sudarančius metaduomenis), nusiskundimų ir anamnezių duomenis, informaciją apie suteiktas Sveikatinimo paslaugas (jų kodus, tipus, jas atlikusius Sveikatinimo specialistus, gydymo ambulatoriškai suvestines (apsilankymų statusus, dienynus, epikrizes, išrašus ir kita), diagnozuotų ligų ar būklių pavadinimus ir kodus, taikyto gydymo būdus, atliktas (chirurgines) procedūras ir operacijas (intervencijas)), ligos tipą (ūminė, nauja lėtinė, sena lėtinė ir kt.), lovadienių skaičių, ilgalaikio stebėjimo duomenis, gydymą vaistiniais preparatais, gydymo tipą, medicinos pagalbos priemonių taikymą, siuntimus konsultuoti, tirti, gydyti, paimti mėginius, informaciją apie atliktus tyrimus, informaciją apie naujai suformuotus ar jau anksčiau išduotus (bet dar galiojančius) nedarbingumo pažymėjimus bei nėštumo ir gimdymo atostogų pažymėjimus (įskaitant informaciją apie nedarbingumo priežastis, nedarbingumo, nėštumo ir gimdymo atostogų laikotarpius, gimdymo datas), leidimus dėl nedarbingumo bei nėštumo ir gimdymo atostogų pažymėjimų </w:t>
            </w:r>
            <w:r w:rsidRPr="001A5A3F">
              <w:rPr>
                <w:rFonts w:ascii="Times New Roman" w:hAnsi="Times New Roman"/>
                <w:i/>
                <w:szCs w:val="22"/>
                <w:lang w:val="lt-LT"/>
              </w:rPr>
              <w:lastRenderedPageBreak/>
              <w:t>išdavimo Elektroninių nedarbingumo pažymėjimų bei elektroninių nėštumo ir gimdymo atostogų pažymėjimų išdavimo taisyklių nenumatytais atvejais (įskaitant informaciją apie Sveikatinimo įstaigą, kuriai skirtas leidimas, tarnybinio pažymėjimo numerį, nedarbingumo laikotarpį), išskyrus valstybės ar tarnybos paslaptį sudarančius duomenis, Neįgalumo ir darbingumo nustatymo tarnybos sprendimą, duomenis apie e. receptus (seriją (kompensuojamųjų vaistų paso numerį), nuorodą į paciento duomenis pacientų duomenų bazėje, išrašymo datą, paskyrimo datą, galiojimo pabaigos datą, vaistinio preparato ar kompensuojamosios medicinos pagalbos priemonės pavadinimą, vaistinio preparato bendrinį pavadinimą arba medicinos pagalbos priemonių grupės pavadinimą, vaistinio preparato farmacinė formą, stiprumą, pakuotės dydį arba medicinos pagalbos priemonės matmenis, paskirtą kiekį, vartojimo būdą ir dažnumą, ligos ar būklės kodą, kompensacijos procentą, maksimalią mažmeninę kainą, bazinę kainą, maksimalią paciento priemoką, kompensacijos rūšies formą, nuorodą vaistinė preparatą ar kompensuojamąją medicinos priemonę išrašiusio Sveikatinimo specialisto duomenis, įsigijimo datą), duomenis apie medicininius vaizdus (tokius kaip jonizuojančiosios spinduliuotės dozės duomenys, identifikacinis numeris, medicininis vaizdas, nuoroda į vaizdą padariusią laboratoriją, nuoroda į vaizdo saugojimo vietą, padarymo data ir laiką, nuorodą į paciento duomenis) gydymo, slaugos, darbo, ambulatorinės priežiūros rekomendacijas, informaciją apie reabilitaciją, informaciją apie alergijas ar kitas reakcijas vaistams ir (ar) kitiems dirgikliams, pranešimų policijos elektroninei paslaugų sistemai informaciją (dėl negalėjimo vairuoti, dėl negalėjimo naudoti ginklą ir kt.), informaciją apie nelaimingą atsitikimą (data, aprašymas), informaciją apie profesinę ligą (pradžios data, ligos akto numeris), gydytojų konsultacinės komisijos išvadas, mirties datą ir priežastis;, taip pat visus kitus specialiuosius duomenis, kurie turi būti nurodomi Ambulatorinėje asmens sveikatos istorijoje</w:t>
            </w:r>
            <w:r w:rsidR="00127BBF" w:rsidRPr="001A5A3F">
              <w:rPr>
                <w:rFonts w:ascii="Times New Roman" w:hAnsi="Times New Roman"/>
                <w:i/>
                <w:szCs w:val="22"/>
                <w:lang w:val="lt-LT"/>
              </w:rPr>
              <w:t>; (kai asmuo yra prevencinės programos dalyvis)</w:t>
            </w:r>
            <w:r w:rsidR="00127BBF" w:rsidRPr="001A5A3F">
              <w:rPr>
                <w:rFonts w:ascii="Times New Roman" w:eastAsia="Aptos" w:hAnsi="Times New Roman"/>
                <w:kern w:val="2"/>
                <w:szCs w:val="22"/>
                <w:lang w:val="lt-LT" w:eastAsia="en-US"/>
                <w14:ligatures w14:val="standardContextual"/>
              </w:rPr>
              <w:t xml:space="preserve"> </w:t>
            </w:r>
            <w:r w:rsidR="00127BBF" w:rsidRPr="001A5A3F">
              <w:rPr>
                <w:rFonts w:ascii="Times New Roman" w:hAnsi="Times New Roman"/>
                <w:i/>
                <w:szCs w:val="22"/>
                <w:lang w:val="lt-LT"/>
              </w:rPr>
              <w:t>vizito planavimo duomenys (vizito požymiai; vizito tipas; informacija apie paciento atvykimą; diagnozuoti susirgimai, susiję su gimdos kaklelio vėžiu; atliktos intervencinės procedūros, susijusios su gimdos kaklelio vėžiu, jo diagnostika ir (ar) gydymu; asmens skiepijimo nuo žmogaus papilomos viruso data; nėštumo ir (ar) gimdymo data; kvietimo dalyvauti atrankinėje patikros dėl onkologinių ligų programoje išsiuntimo data; atsisakymas dalyvauti atrankinėje patikros dėl onkologinių ligų programoje ir atsisakymo data)</w:t>
            </w:r>
            <w:r w:rsidRPr="001A5A3F">
              <w:rPr>
                <w:rFonts w:ascii="Times New Roman" w:hAnsi="Times New Roman"/>
                <w:i/>
                <w:szCs w:val="22"/>
                <w:lang w:val="lt-LT"/>
              </w:rPr>
              <w:t>.</w:t>
            </w:r>
          </w:p>
          <w:p w14:paraId="5AFD532E" w14:textId="639FE4B9" w:rsidR="00D46C78" w:rsidRPr="001A5A3F" w:rsidRDefault="006042FF" w:rsidP="006042FF">
            <w:pPr>
              <w:spacing w:line="276" w:lineRule="auto"/>
              <w:rPr>
                <w:rFonts w:ascii="Times New Roman" w:hAnsi="Times New Roman"/>
                <w:i/>
                <w:szCs w:val="22"/>
                <w:lang w:val="lt-LT"/>
              </w:rPr>
            </w:pPr>
            <w:r w:rsidRPr="001A5A3F">
              <w:rPr>
                <w:rFonts w:ascii="Times New Roman" w:hAnsi="Times New Roman"/>
                <w:i/>
                <w:szCs w:val="22"/>
                <w:lang w:val="lt-LT"/>
              </w:rPr>
              <w:t>Į</w:t>
            </w:r>
            <w:r w:rsidR="00D46C78" w:rsidRPr="001A5A3F">
              <w:rPr>
                <w:rFonts w:ascii="Times New Roman" w:hAnsi="Times New Roman"/>
                <w:i/>
                <w:szCs w:val="22"/>
                <w:lang w:val="lt-LT"/>
              </w:rPr>
              <w:t>siskolinimų administravimo tikslu tvarkomi duomenys apima tokius Asmens duomenis, kaip vardą, pavardę, gimimo datą, asmens identifikacinį numerį (Lietuvos Respublikos gyventojo asmens kodą arba užsienio valstybės piliečio asmens kodą ar kitą identifikavimo numerį), deklaruotos ir faktinės gyvenamosios vietos adresą, informaciją apie mokėjimus, skolos pagrindą ir dydį, telefono ryšio numerį, elektroninio pašto adresą.</w:t>
            </w:r>
          </w:p>
          <w:p w14:paraId="436D0505" w14:textId="081687B8" w:rsidR="00E75784" w:rsidRPr="001A5A3F" w:rsidRDefault="00E75784" w:rsidP="006042FF">
            <w:pPr>
              <w:spacing w:line="276" w:lineRule="auto"/>
              <w:rPr>
                <w:rFonts w:ascii="Times New Roman" w:hAnsi="Times New Roman"/>
                <w:color w:val="000000"/>
                <w:lang w:val="lt-LT"/>
              </w:rPr>
            </w:pPr>
            <w:r w:rsidRPr="001A5A3F">
              <w:rPr>
                <w:rFonts w:ascii="Times New Roman" w:hAnsi="Times New Roman"/>
                <w:color w:val="000000"/>
                <w:lang w:val="lt-LT"/>
              </w:rPr>
              <w:t>2) Duomenų valdytojo pacientų šeimos narių</w:t>
            </w:r>
            <w:r w:rsidR="006042FF" w:rsidRPr="001A5A3F">
              <w:rPr>
                <w:rFonts w:ascii="Times New Roman" w:hAnsi="Times New Roman"/>
                <w:color w:val="000000"/>
                <w:lang w:val="lt-LT"/>
              </w:rPr>
              <w:t>, pacientų atstovų</w:t>
            </w:r>
            <w:r w:rsidRPr="001A5A3F">
              <w:rPr>
                <w:rFonts w:ascii="Times New Roman" w:hAnsi="Times New Roman"/>
                <w:color w:val="000000"/>
                <w:lang w:val="lt-LT"/>
              </w:rPr>
              <w:t xml:space="preserve"> ir/ar kit</w:t>
            </w:r>
            <w:r w:rsidR="006042FF" w:rsidRPr="001A5A3F">
              <w:rPr>
                <w:rFonts w:ascii="Times New Roman" w:hAnsi="Times New Roman"/>
                <w:color w:val="000000"/>
                <w:lang w:val="lt-LT"/>
              </w:rPr>
              <w:t>ų</w:t>
            </w:r>
            <w:r w:rsidRPr="001A5A3F">
              <w:rPr>
                <w:rFonts w:ascii="Times New Roman" w:hAnsi="Times New Roman"/>
                <w:color w:val="000000"/>
                <w:lang w:val="lt-LT"/>
              </w:rPr>
              <w:t xml:space="preserve"> nurodytų kontaktinių asmenų duomenys apima:</w:t>
            </w:r>
          </w:p>
          <w:p w14:paraId="48666D94" w14:textId="12D5F262" w:rsidR="00187536" w:rsidRPr="001A5A3F" w:rsidRDefault="00187536" w:rsidP="006042FF">
            <w:pPr>
              <w:spacing w:line="276" w:lineRule="auto"/>
              <w:rPr>
                <w:rFonts w:ascii="Times New Roman" w:hAnsi="Times New Roman"/>
                <w:i/>
                <w:szCs w:val="22"/>
                <w:lang w:val="lt-LT"/>
              </w:rPr>
            </w:pPr>
            <w:r w:rsidRPr="001A5A3F">
              <w:rPr>
                <w:rFonts w:ascii="Times New Roman" w:hAnsi="Times New Roman"/>
                <w:i/>
                <w:szCs w:val="22"/>
                <w:lang w:val="lt-LT"/>
              </w:rPr>
              <w:t xml:space="preserve">vardą, pavardę, gimimo datą, </w:t>
            </w:r>
            <w:r w:rsidR="006042FF" w:rsidRPr="001A5A3F">
              <w:rPr>
                <w:rFonts w:ascii="Times New Roman" w:hAnsi="Times New Roman"/>
                <w:i/>
                <w:szCs w:val="22"/>
                <w:lang w:val="lt-LT"/>
              </w:rPr>
              <w:t xml:space="preserve">, asmens kodą ar kitą identifikavimo kodą, asmens tapatybę patvirtinančių dokumentų duomenis (dokumento rūšis, numeris, išdavimo data ir vieta), lytį, nuolatinę gyvenamąją vietą, mirties datą, juridinio </w:t>
            </w:r>
            <w:r w:rsidR="006042FF" w:rsidRPr="001A5A3F">
              <w:rPr>
                <w:rFonts w:ascii="Times New Roman" w:hAnsi="Times New Roman"/>
                <w:i/>
                <w:szCs w:val="22"/>
                <w:lang w:val="lt-LT"/>
              </w:rPr>
              <w:lastRenderedPageBreak/>
              <w:t xml:space="preserve">asmens pavadinimą, juridinio asmens kodą, </w:t>
            </w:r>
            <w:r w:rsidRPr="001A5A3F">
              <w:rPr>
                <w:rFonts w:ascii="Times New Roman" w:hAnsi="Times New Roman"/>
                <w:i/>
                <w:szCs w:val="22"/>
                <w:lang w:val="lt-LT"/>
              </w:rPr>
              <w:t>(mobilaus) telefono ryšio numerį, elektroninio pašto adresą, ryšį su pacientu</w:t>
            </w:r>
            <w:r w:rsidR="006042FF" w:rsidRPr="001A5A3F">
              <w:rPr>
                <w:rFonts w:ascii="Times New Roman" w:hAnsi="Times New Roman"/>
                <w:i/>
                <w:szCs w:val="22"/>
                <w:lang w:val="lt-LT"/>
              </w:rPr>
              <w:t xml:space="preserve">, globos (rūpybos) nustatymo priežastis, globėjo paskyrimo (rūpybos) pradžios datą, globėjo paskyrimo (rūpybos) pabaigos datą; (kai </w:t>
            </w:r>
            <w:r w:rsidR="006042FF" w:rsidRPr="001A5A3F">
              <w:rPr>
                <w:rFonts w:ascii="Times New Roman" w:eastAsia="Aptos" w:hAnsi="Times New Roman"/>
                <w:i/>
                <w:kern w:val="2"/>
                <w:szCs w:val="22"/>
                <w:lang w:val="lt-LT" w:eastAsia="en-US"/>
                <w14:ligatures w14:val="standardContextual"/>
              </w:rPr>
              <w:t>asmeniui apribota tėvų valdžia ar nuo kurio buvo atskirtas vaikas)</w:t>
            </w:r>
            <w:r w:rsidR="006042FF" w:rsidRPr="001A5A3F">
              <w:rPr>
                <w:rFonts w:ascii="Times New Roman" w:eastAsia="Aptos" w:hAnsi="Times New Roman"/>
                <w:kern w:val="2"/>
                <w:szCs w:val="22"/>
                <w:lang w:val="lt-LT" w:eastAsia="en-US"/>
                <w14:ligatures w14:val="standardContextual"/>
              </w:rPr>
              <w:t xml:space="preserve"> </w:t>
            </w:r>
            <w:r w:rsidR="006042FF" w:rsidRPr="001A5A3F">
              <w:rPr>
                <w:rFonts w:ascii="Times New Roman" w:eastAsia="Aptos" w:hAnsi="Times New Roman"/>
                <w:i/>
                <w:kern w:val="2"/>
                <w:szCs w:val="22"/>
                <w:lang w:val="lt-LT" w:eastAsia="en-US"/>
                <w14:ligatures w14:val="standardContextual"/>
              </w:rPr>
              <w:t>asmens vardas, pavardė, asmens kodas, sprendimo priėmimo data, tėvų valdžios apribojimo rūšis (laikinas tėvų valdžios apribojimas, laikino tėvų valdžios apribojimo pradžios data (jei sprendime nurodyta), laikino tėvų valdžios apribojimo pabaigos data (jei sprendime nurodyta), neterminuotas tėvų valdžios apribojimas, vaiko atskyrimas nuo tėvų); vaikus, kurių atžvilgiu buvo apribota tėvų valdžia ar kurie buvo atskirti nuo tėvų (vaiko vardas, pavardė, asmens kodas, o jei jo neturi – gimimo data); asmenis, kuriems panaikintas tėvų valdžios apribojimas ar vaiko atskyrimas nuo jų (asmens vardas, pavardė, asmens kodas, sprendimo priėmimo data).</w:t>
            </w:r>
          </w:p>
          <w:p w14:paraId="1C869BA9" w14:textId="77777777" w:rsidR="00D46C78" w:rsidRPr="001A5A3F" w:rsidRDefault="00E75784" w:rsidP="006042FF">
            <w:pPr>
              <w:spacing w:line="276" w:lineRule="auto"/>
              <w:rPr>
                <w:rFonts w:ascii="Times New Roman" w:hAnsi="Times New Roman"/>
                <w:szCs w:val="22"/>
                <w:lang w:val="lt-LT"/>
              </w:rPr>
            </w:pPr>
            <w:r w:rsidRPr="001A5A3F">
              <w:rPr>
                <w:rFonts w:ascii="Times New Roman" w:hAnsi="Times New Roman"/>
                <w:szCs w:val="22"/>
                <w:lang w:val="lt-LT"/>
              </w:rPr>
              <w:t>3</w:t>
            </w:r>
            <w:r w:rsidR="00D46C78" w:rsidRPr="001A5A3F">
              <w:rPr>
                <w:rFonts w:ascii="Times New Roman" w:hAnsi="Times New Roman"/>
                <w:szCs w:val="22"/>
                <w:lang w:val="lt-LT"/>
              </w:rPr>
              <w:t xml:space="preserve">) </w:t>
            </w:r>
            <w:r w:rsidR="00D46C78" w:rsidRPr="001A5A3F">
              <w:rPr>
                <w:rFonts w:ascii="Times New Roman" w:hAnsi="Times New Roman"/>
                <w:color w:val="000000"/>
                <w:lang w:val="lt-LT"/>
              </w:rPr>
              <w:t>Duomenų valdytojų atstovų duomenys apima:</w:t>
            </w:r>
          </w:p>
          <w:p w14:paraId="730E7483" w14:textId="0A03C8F7" w:rsidR="006735E6" w:rsidRPr="001A5A3F" w:rsidRDefault="003F0D94" w:rsidP="006042FF">
            <w:pPr>
              <w:spacing w:line="276" w:lineRule="auto"/>
              <w:rPr>
                <w:rFonts w:ascii="Times New Roman" w:hAnsi="Times New Roman"/>
                <w:i/>
                <w:szCs w:val="22"/>
                <w:lang w:val="lt-LT"/>
              </w:rPr>
            </w:pPr>
            <w:r w:rsidRPr="001A5A3F">
              <w:rPr>
                <w:rFonts w:ascii="Times New Roman" w:hAnsi="Times New Roman"/>
                <w:i/>
                <w:szCs w:val="22"/>
                <w:lang w:val="lt-LT"/>
              </w:rPr>
              <w:t>darbuotojų veiklos admin</w:t>
            </w:r>
            <w:r w:rsidR="00A23DD6" w:rsidRPr="001A5A3F">
              <w:rPr>
                <w:rFonts w:ascii="Times New Roman" w:hAnsi="Times New Roman"/>
                <w:i/>
                <w:szCs w:val="22"/>
                <w:lang w:val="lt-LT"/>
              </w:rPr>
              <w:t>istravimo tikslu</w:t>
            </w:r>
            <w:r w:rsidR="00AC0347" w:rsidRPr="001A5A3F">
              <w:rPr>
                <w:rFonts w:ascii="Times New Roman" w:hAnsi="Times New Roman"/>
                <w:i/>
                <w:szCs w:val="22"/>
                <w:lang w:val="lt-LT"/>
              </w:rPr>
              <w:t>,</w:t>
            </w:r>
            <w:r w:rsidR="007B5F3E" w:rsidRPr="001A5A3F">
              <w:rPr>
                <w:rFonts w:ascii="Times New Roman" w:hAnsi="Times New Roman"/>
                <w:i/>
                <w:szCs w:val="22"/>
                <w:lang w:val="lt-LT"/>
              </w:rPr>
              <w:t xml:space="preserve"> Duomenų valdytojo</w:t>
            </w:r>
            <w:r w:rsidRPr="001A5A3F">
              <w:rPr>
                <w:rFonts w:ascii="Times New Roman" w:hAnsi="Times New Roman"/>
                <w:i/>
                <w:szCs w:val="22"/>
                <w:lang w:val="lt-LT"/>
              </w:rPr>
              <w:t xml:space="preserve"> veiklos užtikrinimo tikslu</w:t>
            </w:r>
            <w:r w:rsidR="00AC0347" w:rsidRPr="001A5A3F">
              <w:rPr>
                <w:rFonts w:ascii="Times New Roman" w:hAnsi="Times New Roman"/>
                <w:i/>
                <w:szCs w:val="22"/>
                <w:lang w:val="lt-LT"/>
              </w:rPr>
              <w:t>—Tvarkomi tokie</w:t>
            </w:r>
            <w:r w:rsidR="006B56C2" w:rsidRPr="001A5A3F">
              <w:rPr>
                <w:rFonts w:ascii="Times New Roman" w:hAnsi="Times New Roman"/>
                <w:szCs w:val="22"/>
                <w:lang w:val="lt-LT"/>
              </w:rPr>
              <w:t xml:space="preserve"> </w:t>
            </w:r>
            <w:r w:rsidR="006B56C2" w:rsidRPr="001A5A3F">
              <w:rPr>
                <w:rFonts w:ascii="Times New Roman" w:hAnsi="Times New Roman"/>
                <w:i/>
                <w:szCs w:val="22"/>
                <w:lang w:val="lt-LT"/>
              </w:rPr>
              <w:t>d</w:t>
            </w:r>
            <w:r w:rsidR="00AC0347" w:rsidRPr="001A5A3F">
              <w:rPr>
                <w:rFonts w:ascii="Times New Roman" w:hAnsi="Times New Roman"/>
                <w:i/>
                <w:szCs w:val="22"/>
                <w:lang w:val="lt-LT"/>
              </w:rPr>
              <w:t>arbuotojų asmens duomenys: identifikacinis numeris (Lietuvos Respublikos gyventojo asmens kodas arba užsienio valstybės piliečio asmens kodas ar kitas identifikavimo numeris</w:t>
            </w:r>
            <w:r w:rsidR="006042FF" w:rsidRPr="001A5A3F">
              <w:rPr>
                <w:rFonts w:ascii="Times New Roman" w:hAnsi="Times New Roman"/>
                <w:i/>
                <w:szCs w:val="22"/>
                <w:lang w:val="lt-LT"/>
              </w:rPr>
              <w:t>,</w:t>
            </w:r>
            <w:r w:rsidR="006042FF" w:rsidRPr="001A5A3F">
              <w:rPr>
                <w:rFonts w:ascii="Times New Roman" w:eastAsia="Aptos" w:hAnsi="Times New Roman"/>
                <w:i/>
                <w:iCs/>
                <w:kern w:val="2"/>
                <w:szCs w:val="22"/>
                <w:lang w:val="lt-LT" w:eastAsia="en-US"/>
                <w14:ligatures w14:val="standardContextual"/>
              </w:rPr>
              <w:t xml:space="preserve"> pilietybės šalies kodas (ne Lietuvos Respublikos piliečiams)</w:t>
            </w:r>
            <w:r w:rsidR="00AC0347" w:rsidRPr="001A5A3F">
              <w:rPr>
                <w:rFonts w:ascii="Times New Roman" w:hAnsi="Times New Roman"/>
                <w:i/>
                <w:szCs w:val="22"/>
                <w:lang w:val="lt-LT"/>
              </w:rPr>
              <w:t>); vardas; pavardė; licencijos ar sąrašo, į kurį įrašomas Sveikatinimo specialisto, duomenys (numeris, sveikatinimo specialisto darbo vietos numeris, profesinės kvalifikacijos rūšis, licencijos ar sąrašo įrašo būsena,</w:t>
            </w:r>
            <w:r w:rsidR="006042FF" w:rsidRPr="001A5A3F">
              <w:rPr>
                <w:rFonts w:ascii="Times New Roman" w:hAnsi="Times New Roman"/>
                <w:i/>
                <w:szCs w:val="22"/>
                <w:lang w:val="lt-LT"/>
              </w:rPr>
              <w:t xml:space="preserve"> būsenos pasikeitimo data,</w:t>
            </w:r>
            <w:r w:rsidR="00AC0347" w:rsidRPr="001A5A3F">
              <w:rPr>
                <w:rFonts w:ascii="Times New Roman" w:hAnsi="Times New Roman"/>
                <w:i/>
                <w:szCs w:val="22"/>
                <w:lang w:val="lt-LT"/>
              </w:rPr>
              <w:t xml:space="preserve"> licencijos </w:t>
            </w:r>
            <w:r w:rsidR="006042FF" w:rsidRPr="001A5A3F">
              <w:rPr>
                <w:rFonts w:ascii="Times New Roman" w:hAnsi="Times New Roman"/>
                <w:i/>
                <w:szCs w:val="22"/>
                <w:lang w:val="lt-LT"/>
              </w:rPr>
              <w:t xml:space="preserve">išdavimo data, galiojimo </w:t>
            </w:r>
            <w:r w:rsidR="00AC0347" w:rsidRPr="001A5A3F">
              <w:rPr>
                <w:rFonts w:ascii="Times New Roman" w:hAnsi="Times New Roman"/>
                <w:i/>
                <w:szCs w:val="22"/>
                <w:lang w:val="lt-LT"/>
              </w:rPr>
              <w:t>panaikinimo ar išbraukimo iš sąrašo data); Sveikatinimo specialisto spaudo numeris</w:t>
            </w:r>
            <w:r w:rsidR="006042FF" w:rsidRPr="001A5A3F">
              <w:rPr>
                <w:rFonts w:ascii="Times New Roman" w:hAnsi="Times New Roman"/>
                <w:i/>
                <w:szCs w:val="22"/>
                <w:lang w:val="lt-LT"/>
              </w:rPr>
              <w:t xml:space="preserve">, </w:t>
            </w:r>
            <w:r w:rsidR="006042FF" w:rsidRPr="001A5A3F">
              <w:rPr>
                <w:rFonts w:ascii="Times New Roman" w:eastAsia="Aptos" w:hAnsi="Times New Roman"/>
                <w:i/>
                <w:kern w:val="2"/>
                <w:szCs w:val="22"/>
                <w:lang w:val="lt-LT" w:eastAsia="en-US"/>
                <w14:ligatures w14:val="standardContextual"/>
              </w:rPr>
              <w:t>spaudo numerio suteikimo data, spaudo numerio panaikinimo data, spaudo numerio panaikinimo priežastis</w:t>
            </w:r>
            <w:r w:rsidR="00AC0347" w:rsidRPr="001A5A3F">
              <w:rPr>
                <w:rFonts w:ascii="Times New Roman" w:hAnsi="Times New Roman"/>
                <w:i/>
                <w:szCs w:val="22"/>
                <w:lang w:val="lt-LT"/>
              </w:rPr>
              <w:t xml:space="preserve">; gimimo data; elektroninio pašto adresas; informacija apie išsilavinimą ir kvalifikaciją; informacija apie Darbuotojo darbo rezultatus, informacija apie šaukimą liudytoju; pareigų pavadinimas; informacija apie atliekamas (atliktas) darbines funkcijas; informacija apie atostogas; </w:t>
            </w:r>
          </w:p>
        </w:tc>
      </w:tr>
      <w:tr w:rsidR="00B3478E" w:rsidRPr="00310C49" w14:paraId="47D5499C" w14:textId="77777777" w:rsidTr="007E54C3">
        <w:trPr>
          <w:gridAfter w:val="1"/>
          <w:wAfter w:w="1068" w:type="pct"/>
        </w:trPr>
        <w:tc>
          <w:tcPr>
            <w:tcW w:w="902" w:type="pct"/>
            <w:gridSpan w:val="2"/>
          </w:tcPr>
          <w:p w14:paraId="5C5BC952" w14:textId="77777777" w:rsidR="00B3478E" w:rsidRPr="001A5A3F" w:rsidRDefault="00CE0E3C" w:rsidP="006042FF">
            <w:pPr>
              <w:spacing w:line="276" w:lineRule="auto"/>
              <w:jc w:val="left"/>
              <w:rPr>
                <w:rFonts w:ascii="Times New Roman" w:hAnsi="Times New Roman"/>
                <w:b/>
                <w:lang w:val="lt-LT"/>
              </w:rPr>
            </w:pPr>
            <w:r w:rsidRPr="001A5A3F">
              <w:rPr>
                <w:rFonts w:ascii="Times New Roman" w:hAnsi="Times New Roman"/>
                <w:b/>
                <w:lang w:val="lt-LT"/>
              </w:rPr>
              <w:lastRenderedPageBreak/>
              <w:t>Pirminiai</w:t>
            </w:r>
            <w:r w:rsidR="002E3C1F" w:rsidRPr="001A5A3F">
              <w:rPr>
                <w:rFonts w:ascii="Times New Roman" w:hAnsi="Times New Roman"/>
                <w:b/>
                <w:lang w:val="lt-LT"/>
              </w:rPr>
              <w:t xml:space="preserve"> </w:t>
            </w:r>
            <w:r w:rsidRPr="001A5A3F">
              <w:rPr>
                <w:rFonts w:ascii="Times New Roman" w:hAnsi="Times New Roman"/>
                <w:b/>
                <w:lang w:val="lt-LT"/>
              </w:rPr>
              <w:t>Duomenų valdytojo nurodymai</w:t>
            </w:r>
          </w:p>
        </w:tc>
        <w:tc>
          <w:tcPr>
            <w:tcW w:w="3030" w:type="pct"/>
            <w:gridSpan w:val="2"/>
          </w:tcPr>
          <w:p w14:paraId="484723C2" w14:textId="77777777" w:rsidR="00B3478E" w:rsidRPr="001A5A3F" w:rsidRDefault="00B3478E" w:rsidP="006042FF">
            <w:pPr>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w:t>
            </w:r>
            <w:r w:rsidR="00CE0E3C" w:rsidRPr="001A5A3F">
              <w:rPr>
                <w:rFonts w:ascii="Times New Roman" w:hAnsi="Times New Roman"/>
                <w:szCs w:val="22"/>
                <w:lang w:val="lt-LT"/>
              </w:rPr>
              <w:t>valdytojo nurodymai</w:t>
            </w:r>
            <w:r w:rsidR="007D162C" w:rsidRPr="001A5A3F">
              <w:rPr>
                <w:rFonts w:ascii="Times New Roman" w:hAnsi="Times New Roman"/>
                <w:szCs w:val="22"/>
                <w:lang w:val="lt-LT"/>
              </w:rPr>
              <w:t xml:space="preserve"> </w:t>
            </w:r>
            <w:r w:rsidRPr="001A5A3F">
              <w:rPr>
                <w:rFonts w:ascii="Times New Roman" w:hAnsi="Times New Roman"/>
                <w:szCs w:val="22"/>
                <w:lang w:val="lt-LT"/>
              </w:rPr>
              <w:t xml:space="preserve">Duomenų </w:t>
            </w:r>
            <w:r w:rsidR="00CE0E3C" w:rsidRPr="001A5A3F">
              <w:rPr>
                <w:rFonts w:ascii="Times New Roman" w:hAnsi="Times New Roman"/>
                <w:szCs w:val="22"/>
                <w:lang w:val="lt-LT"/>
              </w:rPr>
              <w:t>tvarkytojui</w:t>
            </w:r>
            <w:r w:rsidR="002E3C1F" w:rsidRPr="001A5A3F">
              <w:rPr>
                <w:rFonts w:ascii="Times New Roman" w:hAnsi="Times New Roman"/>
                <w:szCs w:val="22"/>
                <w:lang w:val="lt-LT"/>
              </w:rPr>
              <w:t>:</w:t>
            </w:r>
          </w:p>
          <w:p w14:paraId="6C33A290" w14:textId="77777777" w:rsidR="0073062F" w:rsidRPr="001A5A3F" w:rsidRDefault="0073062F" w:rsidP="006042FF">
            <w:pPr>
              <w:spacing w:before="0" w:after="0" w:line="276" w:lineRule="auto"/>
              <w:rPr>
                <w:rFonts w:ascii="Times New Roman" w:hAnsi="Times New Roman"/>
                <w:i/>
                <w:szCs w:val="22"/>
                <w:lang w:val="lt-LT"/>
              </w:rPr>
            </w:pPr>
            <w:r w:rsidRPr="001A5A3F">
              <w:rPr>
                <w:rFonts w:ascii="Times New Roman" w:hAnsi="Times New Roman"/>
                <w:i/>
                <w:szCs w:val="22"/>
                <w:lang w:val="lt-LT"/>
              </w:rPr>
              <w:t>- Asmenų registracija, sveikatos priežiūros paslaugų teikimas ir administravimas, suteiktų sveikatos priežiūros paslaugų apskaita</w:t>
            </w:r>
          </w:p>
          <w:p w14:paraId="13F06D65" w14:textId="77777777" w:rsidR="00B3478E" w:rsidRPr="001A5A3F" w:rsidRDefault="0073062F" w:rsidP="006042FF">
            <w:pPr>
              <w:spacing w:before="0" w:after="0" w:line="276" w:lineRule="auto"/>
              <w:rPr>
                <w:rFonts w:ascii="Times New Roman" w:hAnsi="Times New Roman"/>
                <w:i/>
                <w:szCs w:val="22"/>
                <w:lang w:val="lt-LT"/>
              </w:rPr>
            </w:pPr>
            <w:r w:rsidRPr="001A5A3F">
              <w:rPr>
                <w:rFonts w:ascii="Times New Roman" w:hAnsi="Times New Roman"/>
                <w:i/>
                <w:szCs w:val="22"/>
                <w:lang w:val="lt-LT"/>
              </w:rPr>
              <w:t>- Pacientų ir jų sveikatos asmens duomenų registracija elektroniniame formate (e-Pacientas);</w:t>
            </w:r>
          </w:p>
          <w:p w14:paraId="09A17192" w14:textId="77777777" w:rsidR="0073062F" w:rsidRPr="001A5A3F" w:rsidRDefault="0073062F" w:rsidP="006042FF">
            <w:pPr>
              <w:spacing w:before="0" w:after="0" w:line="276" w:lineRule="auto"/>
              <w:rPr>
                <w:rFonts w:ascii="Times New Roman" w:hAnsi="Times New Roman"/>
                <w:i/>
                <w:szCs w:val="22"/>
                <w:lang w:val="lt-LT"/>
              </w:rPr>
            </w:pPr>
            <w:r w:rsidRPr="001A5A3F">
              <w:rPr>
                <w:rFonts w:ascii="Times New Roman" w:hAnsi="Times New Roman"/>
                <w:i/>
                <w:szCs w:val="22"/>
                <w:lang w:val="lt-LT"/>
              </w:rPr>
              <w:t>- Pacientų sveikatos priežiūros paslaugų teikimas ir administravimas;</w:t>
            </w:r>
          </w:p>
          <w:p w14:paraId="118E9228" w14:textId="77777777" w:rsidR="0073062F" w:rsidRPr="001A5A3F" w:rsidRDefault="0073062F" w:rsidP="006042FF">
            <w:pPr>
              <w:spacing w:before="0" w:after="0" w:line="276" w:lineRule="auto"/>
              <w:rPr>
                <w:rFonts w:ascii="Times New Roman" w:hAnsi="Times New Roman"/>
                <w:i/>
                <w:szCs w:val="22"/>
                <w:lang w:val="lt-LT"/>
              </w:rPr>
            </w:pPr>
            <w:r w:rsidRPr="001A5A3F">
              <w:rPr>
                <w:rFonts w:ascii="Times New Roman" w:hAnsi="Times New Roman"/>
                <w:i/>
                <w:szCs w:val="22"/>
                <w:lang w:val="lt-LT"/>
              </w:rPr>
              <w:t>- Pacientų šeimos narių administravimas;</w:t>
            </w:r>
          </w:p>
          <w:p w14:paraId="2589D124" w14:textId="77777777" w:rsidR="007A4FCD" w:rsidRPr="001A5A3F" w:rsidRDefault="0073062F" w:rsidP="006042FF">
            <w:pPr>
              <w:spacing w:before="0" w:after="0" w:line="276" w:lineRule="auto"/>
              <w:rPr>
                <w:rFonts w:ascii="Times New Roman" w:hAnsi="Times New Roman"/>
                <w:i/>
                <w:szCs w:val="22"/>
                <w:lang w:val="lt-LT"/>
              </w:rPr>
            </w:pPr>
            <w:r w:rsidRPr="001A5A3F">
              <w:rPr>
                <w:rFonts w:ascii="Times New Roman" w:hAnsi="Times New Roman"/>
                <w:i/>
                <w:szCs w:val="22"/>
                <w:lang w:val="lt-LT"/>
              </w:rPr>
              <w:t>- Gydytojų asmens duomenų tvarkymas elektroniniame formate.</w:t>
            </w:r>
          </w:p>
          <w:p w14:paraId="332905EE" w14:textId="55043C30" w:rsidR="00590CF1" w:rsidRPr="001A5A3F" w:rsidRDefault="00590CF1" w:rsidP="006042FF">
            <w:pPr>
              <w:spacing w:before="0" w:after="0" w:line="276" w:lineRule="auto"/>
              <w:rPr>
                <w:rFonts w:ascii="Times New Roman" w:hAnsi="Times New Roman"/>
                <w:i/>
                <w:szCs w:val="22"/>
                <w:lang w:val="lt-LT"/>
              </w:rPr>
            </w:pPr>
            <w:r w:rsidRPr="001A5A3F">
              <w:rPr>
                <w:rFonts w:ascii="Times New Roman" w:hAnsi="Times New Roman"/>
                <w:i/>
                <w:szCs w:val="22"/>
                <w:lang w:val="lt-LT"/>
              </w:rPr>
              <w:t xml:space="preserve">-kitas asmens duomenų tvarkymas, numatytas </w:t>
            </w:r>
            <w:r w:rsidR="006042FF" w:rsidRPr="001A5A3F">
              <w:rPr>
                <w:rFonts w:ascii="Times New Roman" w:hAnsi="Times New Roman"/>
                <w:i/>
                <w:szCs w:val="22"/>
                <w:lang w:val="lt-LT"/>
              </w:rPr>
              <w:t xml:space="preserve">Tvarkymo sutartyje ir </w:t>
            </w:r>
            <w:r w:rsidR="007D162C" w:rsidRPr="001A5A3F">
              <w:rPr>
                <w:rFonts w:ascii="Times New Roman" w:hAnsi="Times New Roman"/>
                <w:i/>
                <w:szCs w:val="22"/>
                <w:lang w:val="lt-LT"/>
              </w:rPr>
              <w:t>P</w:t>
            </w:r>
            <w:r w:rsidRPr="001A5A3F">
              <w:rPr>
                <w:rFonts w:ascii="Times New Roman" w:hAnsi="Times New Roman"/>
                <w:i/>
                <w:szCs w:val="22"/>
                <w:lang w:val="lt-LT"/>
              </w:rPr>
              <w:t xml:space="preserve">agrindinėje sutartyje </w:t>
            </w:r>
            <w:r w:rsidR="006042FF" w:rsidRPr="001A5A3F">
              <w:rPr>
                <w:rFonts w:ascii="Times New Roman" w:hAnsi="Times New Roman"/>
                <w:i/>
                <w:szCs w:val="22"/>
                <w:lang w:val="lt-LT"/>
              </w:rPr>
              <w:t>.</w:t>
            </w:r>
          </w:p>
        </w:tc>
      </w:tr>
      <w:tr w:rsidR="00B3478E" w:rsidRPr="00310C49" w14:paraId="2D286D7B" w14:textId="77777777" w:rsidTr="007E54C3">
        <w:trPr>
          <w:gridAfter w:val="1"/>
          <w:wAfter w:w="1068" w:type="pct"/>
        </w:trPr>
        <w:tc>
          <w:tcPr>
            <w:tcW w:w="902" w:type="pct"/>
            <w:gridSpan w:val="2"/>
          </w:tcPr>
          <w:p w14:paraId="5C75D0D1" w14:textId="77777777" w:rsidR="00B3478E" w:rsidRPr="001A5A3F" w:rsidRDefault="00B3478E" w:rsidP="006042FF">
            <w:pPr>
              <w:spacing w:line="276" w:lineRule="auto"/>
              <w:jc w:val="left"/>
              <w:rPr>
                <w:rFonts w:ascii="Times New Roman" w:hAnsi="Times New Roman"/>
                <w:b/>
                <w:lang w:val="lt-LT"/>
              </w:rPr>
            </w:pPr>
            <w:r w:rsidRPr="001A5A3F">
              <w:rPr>
                <w:rFonts w:ascii="Times New Roman" w:hAnsi="Times New Roman"/>
                <w:b/>
                <w:lang w:val="lt-LT"/>
              </w:rPr>
              <w:t>Duome</w:t>
            </w:r>
            <w:r w:rsidR="0073062F" w:rsidRPr="001A5A3F">
              <w:rPr>
                <w:rFonts w:ascii="Times New Roman" w:hAnsi="Times New Roman"/>
                <w:b/>
                <w:lang w:val="lt-LT"/>
              </w:rPr>
              <w:t>nų teikėjai</w:t>
            </w:r>
            <w:r w:rsidR="00FA681D" w:rsidRPr="001A5A3F">
              <w:rPr>
                <w:rFonts w:ascii="Times New Roman" w:hAnsi="Times New Roman"/>
                <w:b/>
                <w:lang w:val="lt-LT"/>
              </w:rPr>
              <w:t xml:space="preserve"> ir gavėjai</w:t>
            </w:r>
          </w:p>
        </w:tc>
        <w:tc>
          <w:tcPr>
            <w:tcW w:w="3030" w:type="pct"/>
            <w:gridSpan w:val="2"/>
          </w:tcPr>
          <w:p w14:paraId="2ED8D864" w14:textId="77777777" w:rsidR="00991954" w:rsidRPr="001A5A3F" w:rsidRDefault="00991954" w:rsidP="006042FF">
            <w:pPr>
              <w:spacing w:before="0" w:line="276" w:lineRule="auto"/>
              <w:rPr>
                <w:rFonts w:ascii="Times New Roman" w:hAnsi="Times New Roman"/>
                <w:i/>
                <w:szCs w:val="22"/>
                <w:lang w:val="lt-LT"/>
              </w:rPr>
            </w:pPr>
            <w:r w:rsidRPr="001A5A3F">
              <w:rPr>
                <w:rFonts w:ascii="Times New Roman" w:hAnsi="Times New Roman"/>
                <w:i/>
                <w:szCs w:val="22"/>
                <w:lang w:val="lt-LT"/>
              </w:rPr>
              <w:t>- Duomenų subjektai ir jų atstovai</w:t>
            </w:r>
            <w:r w:rsidR="00BE75A4" w:rsidRPr="001A5A3F">
              <w:rPr>
                <w:rFonts w:ascii="Times New Roman" w:hAnsi="Times New Roman"/>
                <w:i/>
                <w:szCs w:val="22"/>
                <w:lang w:val="lt-LT"/>
              </w:rPr>
              <w:t>;</w:t>
            </w:r>
          </w:p>
          <w:p w14:paraId="4FF22E79" w14:textId="77777777" w:rsidR="00991954" w:rsidRPr="001A5A3F" w:rsidRDefault="00991954" w:rsidP="006042FF">
            <w:pPr>
              <w:spacing w:before="0" w:line="276" w:lineRule="auto"/>
              <w:rPr>
                <w:rFonts w:ascii="Times New Roman" w:hAnsi="Times New Roman"/>
                <w:i/>
                <w:szCs w:val="22"/>
                <w:lang w:val="lt-LT"/>
              </w:rPr>
            </w:pPr>
            <w:r w:rsidRPr="001A5A3F">
              <w:rPr>
                <w:rFonts w:ascii="Times New Roman" w:hAnsi="Times New Roman"/>
                <w:i/>
                <w:szCs w:val="22"/>
                <w:lang w:val="lt-LT"/>
              </w:rPr>
              <w:t>-ESBPI IS, įskaitant, bet neapsiribojant jos posistemes</w:t>
            </w:r>
            <w:r w:rsidR="00BE75A4" w:rsidRPr="001A5A3F">
              <w:rPr>
                <w:rFonts w:ascii="Times New Roman" w:hAnsi="Times New Roman"/>
                <w:i/>
                <w:szCs w:val="22"/>
                <w:lang w:val="lt-LT"/>
              </w:rPr>
              <w:t>;</w:t>
            </w:r>
          </w:p>
          <w:p w14:paraId="18EDB000" w14:textId="77777777" w:rsidR="00991954" w:rsidRPr="001A5A3F" w:rsidRDefault="00991954" w:rsidP="006042FF">
            <w:pPr>
              <w:spacing w:before="0" w:line="276" w:lineRule="auto"/>
              <w:rPr>
                <w:rFonts w:ascii="Times New Roman" w:hAnsi="Times New Roman"/>
                <w:i/>
                <w:szCs w:val="22"/>
                <w:lang w:val="lt-LT"/>
              </w:rPr>
            </w:pPr>
            <w:r w:rsidRPr="001A5A3F">
              <w:rPr>
                <w:rFonts w:ascii="Times New Roman" w:hAnsi="Times New Roman"/>
                <w:i/>
                <w:szCs w:val="22"/>
                <w:lang w:val="lt-LT"/>
              </w:rPr>
              <w:t>-LR SAM išankstinio pacientų registravimo informacinė sistema, įskaitant, bet neapsiribojant jos posistemes</w:t>
            </w:r>
            <w:r w:rsidR="00BE75A4" w:rsidRPr="001A5A3F">
              <w:rPr>
                <w:rFonts w:ascii="Times New Roman" w:hAnsi="Times New Roman"/>
                <w:i/>
                <w:szCs w:val="22"/>
                <w:lang w:val="lt-LT"/>
              </w:rPr>
              <w:t>;</w:t>
            </w:r>
          </w:p>
          <w:p w14:paraId="7185B3E2" w14:textId="77777777" w:rsidR="00991954" w:rsidRPr="001A5A3F" w:rsidRDefault="00991954" w:rsidP="006042FF">
            <w:pPr>
              <w:spacing w:before="0" w:line="276" w:lineRule="auto"/>
              <w:rPr>
                <w:rFonts w:ascii="Times New Roman" w:hAnsi="Times New Roman"/>
                <w:i/>
                <w:szCs w:val="22"/>
                <w:lang w:val="lt-LT"/>
              </w:rPr>
            </w:pPr>
            <w:r w:rsidRPr="001A5A3F">
              <w:rPr>
                <w:rFonts w:ascii="Times New Roman" w:hAnsi="Times New Roman"/>
                <w:i/>
                <w:szCs w:val="22"/>
                <w:lang w:val="lt-LT"/>
              </w:rPr>
              <w:t xml:space="preserve">-Valstybinės ligonių kasos prie Sveikatos apsaugos ministerijos (Lietuvos Respublikos draudžiamųjų privalomuoju sveikatos draudimu registras ir </w:t>
            </w:r>
            <w:r w:rsidRPr="001A5A3F">
              <w:rPr>
                <w:rFonts w:ascii="Times New Roman" w:hAnsi="Times New Roman"/>
                <w:i/>
                <w:szCs w:val="22"/>
                <w:lang w:val="lt-LT"/>
              </w:rPr>
              <w:lastRenderedPageBreak/>
              <w:t>Privalomojo sveikatos draudimo informacinės sistemos („Sveidra“), įskaitant, bet neapsiribojant jos posistemes);</w:t>
            </w:r>
          </w:p>
          <w:p w14:paraId="3152D4AC" w14:textId="77777777" w:rsidR="00991954" w:rsidRPr="001A5A3F" w:rsidRDefault="00991954" w:rsidP="006042FF">
            <w:pPr>
              <w:spacing w:before="0" w:line="276" w:lineRule="auto"/>
              <w:rPr>
                <w:rFonts w:ascii="Times New Roman" w:hAnsi="Times New Roman"/>
                <w:i/>
                <w:szCs w:val="22"/>
                <w:lang w:val="lt-LT"/>
              </w:rPr>
            </w:pPr>
            <w:r w:rsidRPr="001A5A3F">
              <w:rPr>
                <w:rFonts w:ascii="Times New Roman" w:hAnsi="Times New Roman"/>
                <w:i/>
                <w:szCs w:val="22"/>
                <w:lang w:val="lt-LT"/>
              </w:rPr>
              <w:t>-Valstybinio socialinio draudimo fondo valdybos prie Socialinės apsaugos ir darbo ministerijos („Sodros“ informacinė sistema, įskaitant, bet neapsiribojant jos posistemes);</w:t>
            </w:r>
          </w:p>
          <w:p w14:paraId="51B58FCB" w14:textId="77777777" w:rsidR="00991954" w:rsidRPr="001A5A3F" w:rsidRDefault="00991954" w:rsidP="006042FF">
            <w:pPr>
              <w:spacing w:before="0" w:line="276" w:lineRule="auto"/>
              <w:rPr>
                <w:rFonts w:ascii="Times New Roman" w:hAnsi="Times New Roman"/>
                <w:i/>
                <w:szCs w:val="22"/>
                <w:lang w:val="lt-LT"/>
              </w:rPr>
            </w:pPr>
            <w:r w:rsidRPr="001A5A3F">
              <w:rPr>
                <w:rFonts w:ascii="Times New Roman" w:hAnsi="Times New Roman"/>
                <w:i/>
                <w:szCs w:val="22"/>
                <w:lang w:val="lt-LT"/>
              </w:rPr>
              <w:t>-Neįgalumo ir darbingumo nustatymo tarnybos prie Socialinės apsaugos ir darbo ministerijos (Neįgalumo ir darbingumo nustatymo tarnybos informacinė sistema, įskaitant, bet neapsiribojant jos posistemes);</w:t>
            </w:r>
          </w:p>
          <w:p w14:paraId="3D5A3943" w14:textId="77777777" w:rsidR="00991954" w:rsidRPr="001A5A3F" w:rsidRDefault="00991954" w:rsidP="006042FF">
            <w:pPr>
              <w:spacing w:before="0" w:line="276" w:lineRule="auto"/>
              <w:rPr>
                <w:rFonts w:ascii="Times New Roman" w:hAnsi="Times New Roman"/>
                <w:i/>
                <w:szCs w:val="22"/>
                <w:lang w:val="lt-LT"/>
              </w:rPr>
            </w:pPr>
            <w:r w:rsidRPr="001A5A3F">
              <w:rPr>
                <w:rFonts w:ascii="Times New Roman" w:hAnsi="Times New Roman"/>
                <w:i/>
                <w:szCs w:val="22"/>
                <w:lang w:val="lt-LT"/>
              </w:rPr>
              <w:t>-kitos Sveikatinimo įstaigos;</w:t>
            </w:r>
          </w:p>
          <w:p w14:paraId="49538300" w14:textId="77777777" w:rsidR="00991954" w:rsidRPr="001A5A3F" w:rsidRDefault="00991954" w:rsidP="006042FF">
            <w:pPr>
              <w:spacing w:before="0" w:line="276" w:lineRule="auto"/>
              <w:rPr>
                <w:rFonts w:ascii="Times New Roman" w:hAnsi="Times New Roman"/>
                <w:i/>
                <w:szCs w:val="22"/>
                <w:lang w:val="lt-LT"/>
              </w:rPr>
            </w:pPr>
            <w:r w:rsidRPr="001A5A3F">
              <w:rPr>
                <w:rFonts w:ascii="Times New Roman" w:hAnsi="Times New Roman"/>
                <w:i/>
                <w:szCs w:val="22"/>
                <w:lang w:val="lt-LT"/>
              </w:rPr>
              <w:t>-Sveikatinimo specialistai:;</w:t>
            </w:r>
          </w:p>
          <w:p w14:paraId="23D571AA" w14:textId="77777777" w:rsidR="00991954" w:rsidRPr="001A5A3F" w:rsidRDefault="00991954" w:rsidP="006042FF">
            <w:pPr>
              <w:spacing w:before="0" w:line="276" w:lineRule="auto"/>
              <w:rPr>
                <w:rFonts w:ascii="Times New Roman" w:hAnsi="Times New Roman"/>
                <w:i/>
                <w:szCs w:val="22"/>
                <w:lang w:val="lt-LT"/>
              </w:rPr>
            </w:pPr>
            <w:r w:rsidRPr="001A5A3F">
              <w:rPr>
                <w:rFonts w:ascii="Times New Roman" w:hAnsi="Times New Roman"/>
                <w:i/>
                <w:szCs w:val="22"/>
                <w:lang w:val="lt-LT"/>
              </w:rPr>
              <w:t>-Išorinės laboratorijos;</w:t>
            </w:r>
          </w:p>
          <w:p w14:paraId="3B3390C3" w14:textId="77777777" w:rsidR="006042FF" w:rsidRPr="001A5A3F" w:rsidRDefault="006042FF" w:rsidP="006042FF">
            <w:pPr>
              <w:spacing w:before="0" w:line="276" w:lineRule="auto"/>
              <w:rPr>
                <w:rFonts w:ascii="Times New Roman" w:hAnsi="Times New Roman"/>
                <w:i/>
                <w:szCs w:val="22"/>
                <w:lang w:val="lt-LT"/>
              </w:rPr>
            </w:pPr>
            <w:r w:rsidRPr="001A5A3F">
              <w:rPr>
                <w:rFonts w:ascii="Times New Roman" w:hAnsi="Times New Roman"/>
                <w:i/>
                <w:szCs w:val="22"/>
                <w:lang w:val="lt-LT"/>
              </w:rPr>
              <w:t>-Valstybės duomenų agentūra;</w:t>
            </w:r>
          </w:p>
          <w:p w14:paraId="444559FD" w14:textId="77777777" w:rsidR="006042FF" w:rsidRPr="001A5A3F" w:rsidRDefault="006042FF" w:rsidP="006042FF">
            <w:pPr>
              <w:spacing w:before="0" w:line="276" w:lineRule="auto"/>
              <w:rPr>
                <w:rFonts w:ascii="Times New Roman" w:hAnsi="Times New Roman"/>
                <w:i/>
                <w:szCs w:val="22"/>
                <w:lang w:val="lt-LT"/>
              </w:rPr>
            </w:pPr>
            <w:r w:rsidRPr="001A5A3F">
              <w:rPr>
                <w:rFonts w:ascii="Times New Roman" w:hAnsi="Times New Roman"/>
                <w:i/>
                <w:szCs w:val="22"/>
                <w:lang w:val="lt-LT"/>
              </w:rPr>
              <w:t>-Higienos institutas;</w:t>
            </w:r>
          </w:p>
          <w:p w14:paraId="339A0DE3" w14:textId="77777777" w:rsidR="006042FF" w:rsidRPr="001A5A3F" w:rsidRDefault="006042FF" w:rsidP="006042FF">
            <w:pPr>
              <w:spacing w:before="0" w:line="276" w:lineRule="auto"/>
              <w:rPr>
                <w:rFonts w:ascii="Times New Roman" w:hAnsi="Times New Roman"/>
                <w:i/>
                <w:szCs w:val="22"/>
                <w:lang w:val="lt-LT"/>
              </w:rPr>
            </w:pPr>
            <w:r w:rsidRPr="001A5A3F">
              <w:rPr>
                <w:rFonts w:ascii="Times New Roman" w:hAnsi="Times New Roman"/>
                <w:i/>
                <w:szCs w:val="22"/>
                <w:lang w:val="lt-LT"/>
              </w:rPr>
              <w:t>- Valstybinė akreditavimo sveikatos priežiūros veiklai tarnyba prie Sveikatos apsaugos ministerijos;</w:t>
            </w:r>
          </w:p>
          <w:p w14:paraId="3813822D" w14:textId="77777777" w:rsidR="006042FF" w:rsidRPr="001A5A3F" w:rsidRDefault="006042FF" w:rsidP="006042FF">
            <w:pPr>
              <w:spacing w:before="0" w:line="276" w:lineRule="auto"/>
              <w:rPr>
                <w:rFonts w:ascii="Times New Roman" w:hAnsi="Times New Roman"/>
                <w:i/>
                <w:szCs w:val="22"/>
                <w:lang w:val="lt-LT"/>
              </w:rPr>
            </w:pPr>
            <w:r w:rsidRPr="001A5A3F">
              <w:rPr>
                <w:rFonts w:ascii="Times New Roman" w:hAnsi="Times New Roman"/>
                <w:i/>
                <w:szCs w:val="22"/>
                <w:lang w:val="lt-LT"/>
              </w:rPr>
              <w:t>-Valstybinė vaistų kontrolės tarnyba prie Lietuvos Respublikos sveikatos apsaugos ministerijos;</w:t>
            </w:r>
          </w:p>
          <w:p w14:paraId="45A68363" w14:textId="139483A5" w:rsidR="006042FF" w:rsidRPr="001A5A3F" w:rsidRDefault="006042FF" w:rsidP="006042FF">
            <w:pPr>
              <w:spacing w:before="0" w:line="276" w:lineRule="auto"/>
              <w:rPr>
                <w:rFonts w:ascii="Times New Roman" w:hAnsi="Times New Roman"/>
                <w:i/>
                <w:szCs w:val="22"/>
                <w:lang w:val="lt-LT"/>
              </w:rPr>
            </w:pPr>
            <w:r w:rsidRPr="001A5A3F">
              <w:rPr>
                <w:rFonts w:ascii="Times New Roman" w:hAnsi="Times New Roman"/>
                <w:i/>
                <w:szCs w:val="22"/>
                <w:lang w:val="lt-LT"/>
              </w:rPr>
              <w:t>-įstaigos, vykdančios atrankinės patikros dėl onkologinių ligų programų koordinavimo centrų funkcijas (Koordinavimo centrai);</w:t>
            </w:r>
          </w:p>
          <w:p w14:paraId="4E76585B" w14:textId="636150A5" w:rsidR="00020E07" w:rsidRPr="001A5A3F" w:rsidRDefault="00991954" w:rsidP="006042FF">
            <w:pPr>
              <w:spacing w:before="0" w:line="276" w:lineRule="auto"/>
              <w:rPr>
                <w:rFonts w:ascii="Times New Roman" w:hAnsi="Times New Roman"/>
                <w:i/>
                <w:szCs w:val="22"/>
                <w:lang w:val="lt-LT"/>
              </w:rPr>
            </w:pPr>
            <w:r w:rsidRPr="001A5A3F">
              <w:rPr>
                <w:rFonts w:ascii="Times New Roman" w:hAnsi="Times New Roman"/>
                <w:i/>
                <w:szCs w:val="22"/>
                <w:lang w:val="lt-LT"/>
              </w:rPr>
              <w:t>-Kiti fiziniai ir juridiniai asmenys,  galintys teikti ir</w:t>
            </w:r>
            <w:r w:rsidR="006042FF" w:rsidRPr="001A5A3F">
              <w:rPr>
                <w:rFonts w:ascii="Times New Roman" w:hAnsi="Times New Roman"/>
                <w:i/>
                <w:szCs w:val="22"/>
                <w:lang w:val="lt-LT"/>
              </w:rPr>
              <w:t>/ar</w:t>
            </w:r>
            <w:r w:rsidRPr="001A5A3F">
              <w:rPr>
                <w:rFonts w:ascii="Times New Roman" w:hAnsi="Times New Roman"/>
                <w:i/>
                <w:szCs w:val="22"/>
                <w:lang w:val="lt-LT"/>
              </w:rPr>
              <w:t xml:space="preserve"> gauti </w:t>
            </w:r>
            <w:r w:rsidR="006042FF" w:rsidRPr="001A5A3F">
              <w:rPr>
                <w:rFonts w:ascii="Times New Roman" w:hAnsi="Times New Roman"/>
                <w:i/>
                <w:szCs w:val="22"/>
                <w:lang w:val="lt-LT"/>
              </w:rPr>
              <w:t>(</w:t>
            </w:r>
            <w:r w:rsidRPr="001A5A3F">
              <w:rPr>
                <w:rFonts w:ascii="Times New Roman" w:hAnsi="Times New Roman"/>
                <w:i/>
                <w:szCs w:val="22"/>
                <w:lang w:val="lt-LT"/>
              </w:rPr>
              <w:t>asmens</w:t>
            </w:r>
            <w:r w:rsidR="006042FF" w:rsidRPr="001A5A3F">
              <w:rPr>
                <w:rFonts w:ascii="Times New Roman" w:hAnsi="Times New Roman"/>
                <w:i/>
                <w:szCs w:val="22"/>
                <w:lang w:val="lt-LT"/>
              </w:rPr>
              <w:t>)</w:t>
            </w:r>
            <w:r w:rsidRPr="001A5A3F">
              <w:rPr>
                <w:rFonts w:ascii="Times New Roman" w:hAnsi="Times New Roman"/>
                <w:i/>
                <w:szCs w:val="22"/>
                <w:lang w:val="lt-LT"/>
              </w:rPr>
              <w:t xml:space="preserve"> duomenis šios </w:t>
            </w:r>
            <w:r w:rsidR="00BE75A4" w:rsidRPr="001A5A3F">
              <w:rPr>
                <w:rFonts w:ascii="Times New Roman" w:hAnsi="Times New Roman"/>
                <w:i/>
                <w:szCs w:val="22"/>
                <w:lang w:val="lt-LT"/>
              </w:rPr>
              <w:t xml:space="preserve">Tvarkymo </w:t>
            </w:r>
            <w:r w:rsidRPr="001A5A3F">
              <w:rPr>
                <w:rFonts w:ascii="Times New Roman" w:hAnsi="Times New Roman"/>
                <w:i/>
                <w:szCs w:val="22"/>
                <w:lang w:val="lt-LT"/>
              </w:rPr>
              <w:t xml:space="preserve">sutarties </w:t>
            </w:r>
            <w:r w:rsidR="00BE75A4" w:rsidRPr="001A5A3F">
              <w:rPr>
                <w:rFonts w:ascii="Times New Roman" w:hAnsi="Times New Roman"/>
                <w:i/>
                <w:szCs w:val="22"/>
                <w:lang w:val="lt-LT"/>
              </w:rPr>
              <w:t xml:space="preserve">ir Pagrindinės sutarties </w:t>
            </w:r>
            <w:r w:rsidRPr="001A5A3F">
              <w:rPr>
                <w:rFonts w:ascii="Times New Roman" w:hAnsi="Times New Roman"/>
                <w:i/>
                <w:szCs w:val="22"/>
                <w:lang w:val="lt-LT"/>
              </w:rPr>
              <w:t>apimtyje</w:t>
            </w:r>
            <w:r w:rsidR="006042FF" w:rsidRPr="001A5A3F">
              <w:rPr>
                <w:rFonts w:ascii="Times New Roman" w:hAnsi="Times New Roman"/>
                <w:i/>
                <w:szCs w:val="22"/>
                <w:lang w:val="lt-LT"/>
              </w:rPr>
              <w:t xml:space="preserve"> pagal taikytinus teisės aktus bei sudarytas sutartis</w:t>
            </w:r>
            <w:r w:rsidR="00BE75A4" w:rsidRPr="001A5A3F">
              <w:rPr>
                <w:rFonts w:ascii="Times New Roman" w:hAnsi="Times New Roman"/>
                <w:i/>
                <w:szCs w:val="22"/>
                <w:lang w:val="lt-LT"/>
              </w:rPr>
              <w:t>.</w:t>
            </w:r>
          </w:p>
        </w:tc>
      </w:tr>
      <w:tr w:rsidR="00B3478E" w:rsidRPr="00310C49" w14:paraId="40C90D23" w14:textId="77777777" w:rsidTr="007E54C3">
        <w:trPr>
          <w:gridAfter w:val="1"/>
          <w:wAfter w:w="1068" w:type="pct"/>
        </w:trPr>
        <w:tc>
          <w:tcPr>
            <w:tcW w:w="902" w:type="pct"/>
            <w:gridSpan w:val="2"/>
          </w:tcPr>
          <w:p w14:paraId="02FCDA09" w14:textId="77777777" w:rsidR="00B3478E" w:rsidRPr="001A5A3F" w:rsidRDefault="00B3478E" w:rsidP="006042FF">
            <w:pPr>
              <w:spacing w:before="0" w:after="0" w:line="276" w:lineRule="auto"/>
              <w:rPr>
                <w:rFonts w:ascii="Times New Roman" w:hAnsi="Times New Roman"/>
                <w:b/>
                <w:sz w:val="24"/>
                <w:szCs w:val="24"/>
                <w:lang w:val="lt-LT"/>
              </w:rPr>
            </w:pPr>
            <w:r w:rsidRPr="001A5A3F">
              <w:rPr>
                <w:rFonts w:ascii="Times New Roman" w:hAnsi="Times New Roman"/>
                <w:b/>
                <w:sz w:val="24"/>
                <w:szCs w:val="24"/>
                <w:lang w:val="lt-LT"/>
              </w:rPr>
              <w:lastRenderedPageBreak/>
              <w:t>Duomenų tvarkymo operacijos</w:t>
            </w:r>
            <w:r w:rsidR="00187536" w:rsidRPr="001A5A3F">
              <w:rPr>
                <w:rFonts w:ascii="Times New Roman" w:hAnsi="Times New Roman"/>
                <w:b/>
                <w:sz w:val="24"/>
                <w:szCs w:val="24"/>
                <w:lang w:val="lt-LT"/>
              </w:rPr>
              <w:t>/</w:t>
            </w:r>
            <w:r w:rsidR="002C7C06" w:rsidRPr="001A5A3F">
              <w:rPr>
                <w:rFonts w:ascii="Times New Roman" w:hAnsi="Times New Roman"/>
                <w:b/>
                <w:sz w:val="24"/>
                <w:szCs w:val="24"/>
                <w:lang w:val="lt-LT"/>
              </w:rPr>
              <w:t xml:space="preserve"> </w:t>
            </w:r>
            <w:r w:rsidR="00187536" w:rsidRPr="001A5A3F">
              <w:rPr>
                <w:rFonts w:ascii="Times New Roman" w:hAnsi="Times New Roman"/>
                <w:b/>
                <w:sz w:val="24"/>
                <w:szCs w:val="24"/>
                <w:lang w:val="lt-LT"/>
              </w:rPr>
              <w:t>veiksmai</w:t>
            </w:r>
            <w:r w:rsidRPr="001A5A3F">
              <w:rPr>
                <w:rFonts w:ascii="Times New Roman" w:hAnsi="Times New Roman"/>
                <w:b/>
                <w:sz w:val="24"/>
                <w:szCs w:val="24"/>
                <w:lang w:val="lt-LT"/>
              </w:rPr>
              <w:t xml:space="preserve"> </w:t>
            </w:r>
          </w:p>
        </w:tc>
        <w:tc>
          <w:tcPr>
            <w:tcW w:w="3030" w:type="pct"/>
            <w:gridSpan w:val="2"/>
          </w:tcPr>
          <w:p w14:paraId="7F62973D" w14:textId="4FEB7B3E" w:rsidR="006042FF" w:rsidRPr="001A5A3F" w:rsidRDefault="006042FF" w:rsidP="006042FF">
            <w:pPr>
              <w:spacing w:before="0" w:after="0" w:line="276" w:lineRule="auto"/>
              <w:rPr>
                <w:rFonts w:ascii="Times New Roman" w:hAnsi="Times New Roman"/>
                <w:i/>
                <w:szCs w:val="22"/>
                <w:lang w:val="lt-LT"/>
              </w:rPr>
            </w:pPr>
            <w:r w:rsidRPr="001A5A3F">
              <w:rPr>
                <w:rFonts w:ascii="Times New Roman" w:hAnsi="Times New Roman"/>
                <w:i/>
                <w:szCs w:val="22"/>
                <w:lang w:val="lt-LT"/>
              </w:rPr>
              <w:t>1) Pagrindinės sutarties įsipareigojimų vykdymo tikslu:</w:t>
            </w:r>
          </w:p>
          <w:p w14:paraId="39453049" w14:textId="534B0098" w:rsidR="001D2DBC" w:rsidRPr="001A5A3F" w:rsidRDefault="001D2DBC" w:rsidP="006042FF">
            <w:pPr>
              <w:spacing w:before="0" w:after="0" w:line="276" w:lineRule="auto"/>
              <w:rPr>
                <w:rFonts w:ascii="Times New Roman" w:hAnsi="Times New Roman"/>
                <w:i/>
                <w:szCs w:val="22"/>
                <w:lang w:val="lt-LT"/>
              </w:rPr>
            </w:pPr>
            <w:r w:rsidRPr="001A5A3F">
              <w:rPr>
                <w:rFonts w:ascii="Times New Roman" w:hAnsi="Times New Roman"/>
                <w:i/>
                <w:szCs w:val="22"/>
                <w:lang w:val="lt-LT"/>
              </w:rPr>
              <w:t>Informacinės sistemos administravimas</w:t>
            </w:r>
            <w:r w:rsidR="00725042" w:rsidRPr="001A5A3F">
              <w:rPr>
                <w:rFonts w:ascii="Times New Roman" w:hAnsi="Times New Roman"/>
                <w:i/>
                <w:szCs w:val="22"/>
                <w:lang w:val="lt-LT"/>
              </w:rPr>
              <w:t>,</w:t>
            </w:r>
            <w:r w:rsidRPr="001A5A3F">
              <w:rPr>
                <w:rFonts w:ascii="Times New Roman" w:hAnsi="Times New Roman"/>
                <w:i/>
                <w:szCs w:val="22"/>
                <w:lang w:val="lt-LT"/>
              </w:rPr>
              <w:t xml:space="preserve"> sistemos veiklos</w:t>
            </w:r>
            <w:r w:rsidR="00CE0E3C" w:rsidRPr="001A5A3F">
              <w:rPr>
                <w:rFonts w:ascii="Times New Roman" w:hAnsi="Times New Roman"/>
                <w:i/>
                <w:szCs w:val="22"/>
                <w:lang w:val="lt-LT"/>
              </w:rPr>
              <w:t xml:space="preserve"> ir saugumo</w:t>
            </w:r>
            <w:r w:rsidRPr="001A5A3F">
              <w:rPr>
                <w:rFonts w:ascii="Times New Roman" w:hAnsi="Times New Roman"/>
                <w:i/>
                <w:szCs w:val="22"/>
                <w:lang w:val="lt-LT"/>
              </w:rPr>
              <w:t xml:space="preserve"> užtikrinimas;</w:t>
            </w:r>
          </w:p>
          <w:p w14:paraId="2E5A3006" w14:textId="77777777" w:rsidR="001D2DBC" w:rsidRPr="001A5A3F" w:rsidRDefault="001D2DBC" w:rsidP="006042FF">
            <w:pPr>
              <w:spacing w:before="0" w:after="0" w:line="276" w:lineRule="auto"/>
              <w:rPr>
                <w:rFonts w:ascii="Times New Roman" w:hAnsi="Times New Roman"/>
                <w:i/>
                <w:szCs w:val="22"/>
                <w:lang w:val="lt-LT"/>
              </w:rPr>
            </w:pPr>
            <w:r w:rsidRPr="001A5A3F">
              <w:rPr>
                <w:rFonts w:ascii="Times New Roman" w:hAnsi="Times New Roman"/>
                <w:i/>
                <w:szCs w:val="22"/>
                <w:lang w:val="lt-LT"/>
              </w:rPr>
              <w:t>Asmens duomenų saugojimas;</w:t>
            </w:r>
          </w:p>
          <w:p w14:paraId="54F115F1" w14:textId="77777777" w:rsidR="001D2DBC" w:rsidRPr="001A5A3F" w:rsidRDefault="001D2DBC" w:rsidP="006042FF">
            <w:pPr>
              <w:spacing w:before="0" w:after="0" w:line="276" w:lineRule="auto"/>
              <w:rPr>
                <w:rFonts w:ascii="Times New Roman" w:hAnsi="Times New Roman"/>
                <w:i/>
                <w:szCs w:val="22"/>
                <w:lang w:val="lt-LT"/>
              </w:rPr>
            </w:pPr>
            <w:r w:rsidRPr="001A5A3F">
              <w:rPr>
                <w:rFonts w:ascii="Times New Roman" w:hAnsi="Times New Roman"/>
                <w:i/>
                <w:szCs w:val="22"/>
                <w:lang w:val="lt-LT"/>
              </w:rPr>
              <w:t>Atsarginių kopijų darymas;</w:t>
            </w:r>
          </w:p>
          <w:p w14:paraId="3FE3AE7E" w14:textId="36752AD7" w:rsidR="00B3478E" w:rsidRPr="001A5A3F" w:rsidRDefault="001D2DBC" w:rsidP="006042FF">
            <w:pPr>
              <w:spacing w:before="0" w:after="0" w:line="276" w:lineRule="auto"/>
              <w:rPr>
                <w:rFonts w:ascii="Times New Roman" w:hAnsi="Times New Roman"/>
                <w:i/>
                <w:szCs w:val="22"/>
                <w:lang w:val="lt-LT"/>
              </w:rPr>
            </w:pPr>
            <w:r w:rsidRPr="001A5A3F">
              <w:rPr>
                <w:rFonts w:ascii="Times New Roman" w:hAnsi="Times New Roman"/>
                <w:i/>
                <w:szCs w:val="22"/>
                <w:lang w:val="lt-LT"/>
              </w:rPr>
              <w:t>Duomenų</w:t>
            </w:r>
            <w:r w:rsidR="00590CF1" w:rsidRPr="001A5A3F">
              <w:rPr>
                <w:rFonts w:ascii="Times New Roman" w:hAnsi="Times New Roman"/>
                <w:i/>
                <w:szCs w:val="22"/>
                <w:lang w:val="lt-LT"/>
              </w:rPr>
              <w:t xml:space="preserve"> gavimo ir teikimo užtikrinimas</w:t>
            </w:r>
            <w:r w:rsidR="006042FF" w:rsidRPr="001A5A3F">
              <w:rPr>
                <w:rFonts w:ascii="Times New Roman" w:hAnsi="Times New Roman"/>
                <w:i/>
                <w:szCs w:val="22"/>
                <w:lang w:val="lt-LT"/>
              </w:rPr>
              <w:t>;</w:t>
            </w:r>
          </w:p>
          <w:p w14:paraId="1F413F23" w14:textId="77777777" w:rsidR="00590CF1" w:rsidRPr="001A5A3F" w:rsidRDefault="00590CF1" w:rsidP="006042FF">
            <w:pPr>
              <w:spacing w:before="0" w:after="0" w:line="276" w:lineRule="auto"/>
              <w:rPr>
                <w:rFonts w:ascii="Times New Roman" w:hAnsi="Times New Roman"/>
                <w:i/>
                <w:color w:val="000000" w:themeColor="text1"/>
                <w:szCs w:val="22"/>
                <w:lang w:val="lt-LT"/>
              </w:rPr>
            </w:pPr>
            <w:r w:rsidRPr="001A5A3F">
              <w:rPr>
                <w:rFonts w:ascii="Times New Roman" w:hAnsi="Times New Roman"/>
                <w:i/>
                <w:color w:val="000000" w:themeColor="text1"/>
                <w:szCs w:val="22"/>
                <w:lang w:val="lt-LT"/>
              </w:rPr>
              <w:t xml:space="preserve">Kitos operacijos numatytos </w:t>
            </w:r>
            <w:r w:rsidR="002E3C1F" w:rsidRPr="001A5A3F">
              <w:rPr>
                <w:rFonts w:ascii="Times New Roman" w:hAnsi="Times New Roman"/>
                <w:i/>
                <w:color w:val="000000" w:themeColor="text1"/>
                <w:szCs w:val="22"/>
                <w:lang w:val="lt-LT"/>
              </w:rPr>
              <w:t>pagal Pagrindinę suta</w:t>
            </w:r>
            <w:r w:rsidR="00187536" w:rsidRPr="001A5A3F">
              <w:rPr>
                <w:rFonts w:ascii="Times New Roman" w:hAnsi="Times New Roman"/>
                <w:i/>
                <w:color w:val="000000" w:themeColor="text1"/>
                <w:szCs w:val="22"/>
                <w:lang w:val="lt-LT"/>
              </w:rPr>
              <w:t>r</w:t>
            </w:r>
            <w:r w:rsidR="002E3C1F" w:rsidRPr="001A5A3F">
              <w:rPr>
                <w:rFonts w:ascii="Times New Roman" w:hAnsi="Times New Roman"/>
                <w:i/>
                <w:color w:val="000000" w:themeColor="text1"/>
                <w:szCs w:val="22"/>
                <w:lang w:val="lt-LT"/>
              </w:rPr>
              <w:t>tį</w:t>
            </w:r>
            <w:r w:rsidR="006042FF" w:rsidRPr="001A5A3F">
              <w:rPr>
                <w:rFonts w:ascii="Times New Roman" w:hAnsi="Times New Roman"/>
                <w:i/>
                <w:color w:val="000000" w:themeColor="text1"/>
                <w:szCs w:val="22"/>
                <w:lang w:val="lt-LT"/>
              </w:rPr>
              <w:t>.</w:t>
            </w:r>
          </w:p>
          <w:p w14:paraId="01E3DC05" w14:textId="77777777" w:rsidR="006042FF" w:rsidRPr="001A5A3F" w:rsidRDefault="006042FF" w:rsidP="006042FF">
            <w:pPr>
              <w:spacing w:before="0" w:after="0" w:line="276" w:lineRule="auto"/>
              <w:rPr>
                <w:rFonts w:ascii="Times New Roman" w:hAnsi="Times New Roman"/>
                <w:i/>
                <w:color w:val="000000" w:themeColor="text1"/>
                <w:szCs w:val="22"/>
                <w:lang w:val="lt-LT"/>
              </w:rPr>
            </w:pPr>
            <w:r w:rsidRPr="001A5A3F">
              <w:rPr>
                <w:rFonts w:ascii="Times New Roman" w:hAnsi="Times New Roman"/>
                <w:i/>
                <w:color w:val="000000" w:themeColor="text1"/>
                <w:szCs w:val="22"/>
                <w:lang w:val="lt-LT"/>
              </w:rPr>
              <w:t xml:space="preserve">2) </w:t>
            </w:r>
            <w:r w:rsidRPr="001A5A3F">
              <w:rPr>
                <w:rFonts w:ascii="Times New Roman" w:hAnsi="Times New Roman"/>
                <w:i/>
                <w:iCs/>
                <w:color w:val="000000" w:themeColor="text1"/>
                <w:szCs w:val="22"/>
                <w:lang w:val="lt-LT"/>
              </w:rPr>
              <w:t>Pakartotinio sveikatos ar kitų duomenų naudojimo tikslu</w:t>
            </w:r>
            <w:r w:rsidRPr="001A5A3F">
              <w:rPr>
                <w:rFonts w:ascii="Times New Roman" w:hAnsi="Times New Roman"/>
                <w:i/>
                <w:color w:val="000000" w:themeColor="text1"/>
                <w:szCs w:val="22"/>
                <w:lang w:val="lt-LT"/>
              </w:rPr>
              <w:t>:</w:t>
            </w:r>
          </w:p>
          <w:p w14:paraId="1D7C6B82" w14:textId="77777777" w:rsidR="006042FF" w:rsidRPr="001A5A3F" w:rsidRDefault="006042FF" w:rsidP="006042FF">
            <w:pPr>
              <w:spacing w:before="0" w:after="0" w:line="276" w:lineRule="auto"/>
              <w:rPr>
                <w:rFonts w:ascii="Times New Roman" w:hAnsi="Times New Roman"/>
                <w:i/>
                <w:color w:val="000000" w:themeColor="text1"/>
                <w:szCs w:val="22"/>
                <w:lang w:val="lt-LT"/>
              </w:rPr>
            </w:pPr>
            <w:r w:rsidRPr="001A5A3F">
              <w:rPr>
                <w:rFonts w:ascii="Times New Roman" w:hAnsi="Times New Roman"/>
                <w:i/>
                <w:color w:val="000000" w:themeColor="text1"/>
                <w:szCs w:val="22"/>
                <w:lang w:val="lt-LT"/>
              </w:rPr>
              <w:t>Sveikatos ir kitų duomenų nuasmeninimas, pseudoniminimas;</w:t>
            </w:r>
          </w:p>
          <w:p w14:paraId="49351CD7" w14:textId="77777777" w:rsidR="006042FF" w:rsidRPr="001A5A3F" w:rsidRDefault="006042FF" w:rsidP="006042FF">
            <w:pPr>
              <w:spacing w:before="0" w:after="0" w:line="276" w:lineRule="auto"/>
              <w:rPr>
                <w:rFonts w:ascii="Times New Roman" w:hAnsi="Times New Roman"/>
                <w:i/>
                <w:color w:val="000000" w:themeColor="text1"/>
                <w:szCs w:val="22"/>
                <w:lang w:val="lt-LT"/>
              </w:rPr>
            </w:pPr>
            <w:r w:rsidRPr="001A5A3F">
              <w:rPr>
                <w:rFonts w:ascii="Times New Roman" w:hAnsi="Times New Roman"/>
                <w:i/>
                <w:color w:val="000000" w:themeColor="text1"/>
                <w:szCs w:val="22"/>
                <w:lang w:val="lt-LT"/>
              </w:rPr>
              <w:t xml:space="preserve">Nuasmenintų, </w:t>
            </w:r>
            <w:r w:rsidRPr="001A5A3F">
              <w:rPr>
                <w:rFonts w:ascii="Times New Roman" w:eastAsia="Aptos" w:hAnsi="Times New Roman"/>
                <w:i/>
                <w:iCs/>
                <w:color w:val="000000" w:themeColor="text1"/>
                <w:kern w:val="2"/>
                <w:szCs w:val="22"/>
                <w:shd w:val="clear" w:color="auto" w:fill="FFFFFF"/>
                <w:lang w:val="lt-LT" w:eastAsia="en-US"/>
                <w14:ligatures w14:val="standardContextual"/>
              </w:rPr>
              <w:t>pseudonimizuotų</w:t>
            </w:r>
            <w:r w:rsidRPr="001A5A3F">
              <w:rPr>
                <w:rFonts w:ascii="Times New Roman" w:eastAsia="Aptos" w:hAnsi="Times New Roman"/>
                <w:b/>
                <w:bCs/>
                <w:i/>
                <w:iCs/>
                <w:color w:val="000000" w:themeColor="text1"/>
                <w:kern w:val="2"/>
                <w:szCs w:val="22"/>
                <w:shd w:val="clear" w:color="auto" w:fill="FFFFFF"/>
                <w:lang w:val="lt-LT" w:eastAsia="en-US"/>
                <w14:ligatures w14:val="standardContextual"/>
              </w:rPr>
              <w:t xml:space="preserve"> </w:t>
            </w:r>
            <w:r w:rsidRPr="001A5A3F">
              <w:rPr>
                <w:rFonts w:ascii="Times New Roman" w:hAnsi="Times New Roman"/>
                <w:i/>
                <w:color w:val="000000" w:themeColor="text1"/>
                <w:szCs w:val="22"/>
                <w:lang w:val="lt-LT"/>
              </w:rPr>
              <w:t>duomenų (išskyrus, kai duomenų tvarkymo operacija/veiksmas pagal taikytinus teisės aktus turi būti atliktas su duomenimis, kurie nėra nuasmeninti, pseudonimizuoti) rūšiavimas, sisteminimas, jungimas su kitais duomenimis, saugojimas, naudojimas, teikimas, ištrynimas, sunaikinimas;</w:t>
            </w:r>
          </w:p>
          <w:p w14:paraId="1CA9FFDA" w14:textId="15A040F2" w:rsidR="006042FF" w:rsidRPr="001A5A3F" w:rsidRDefault="006042FF" w:rsidP="006042FF">
            <w:pPr>
              <w:spacing w:before="0" w:after="0" w:line="276" w:lineRule="auto"/>
              <w:rPr>
                <w:rFonts w:ascii="Times New Roman" w:hAnsi="Times New Roman"/>
                <w:i/>
                <w:color w:val="000000" w:themeColor="text1"/>
                <w:szCs w:val="22"/>
                <w:lang w:val="lt-LT"/>
              </w:rPr>
            </w:pPr>
            <w:r w:rsidRPr="001A5A3F">
              <w:rPr>
                <w:rFonts w:ascii="Times New Roman" w:hAnsi="Times New Roman"/>
                <w:i/>
                <w:color w:val="000000" w:themeColor="text1"/>
                <w:szCs w:val="22"/>
                <w:lang w:val="lt-LT"/>
              </w:rPr>
              <w:t xml:space="preserve">Kitos operacijos pagal taikytinus teisės aktus su nuasmenintais, </w:t>
            </w:r>
            <w:r w:rsidRPr="001A5A3F">
              <w:rPr>
                <w:rFonts w:ascii="Times New Roman" w:eastAsia="Aptos" w:hAnsi="Times New Roman"/>
                <w:i/>
                <w:iCs/>
                <w:color w:val="000000" w:themeColor="text1"/>
                <w:kern w:val="2"/>
                <w:szCs w:val="22"/>
                <w:shd w:val="clear" w:color="auto" w:fill="FFFFFF"/>
                <w:lang w:val="lt-LT" w:eastAsia="en-US"/>
                <w14:ligatures w14:val="standardContextual"/>
              </w:rPr>
              <w:t>pseudonimizuotais</w:t>
            </w:r>
            <w:r w:rsidRPr="001A5A3F">
              <w:rPr>
                <w:rFonts w:ascii="Times New Roman" w:eastAsia="Aptos" w:hAnsi="Times New Roman"/>
                <w:b/>
                <w:bCs/>
                <w:i/>
                <w:iCs/>
                <w:color w:val="000000" w:themeColor="text1"/>
                <w:kern w:val="2"/>
                <w:szCs w:val="22"/>
                <w:shd w:val="clear" w:color="auto" w:fill="FFFFFF"/>
                <w:lang w:val="lt-LT" w:eastAsia="en-US"/>
                <w14:ligatures w14:val="standardContextual"/>
              </w:rPr>
              <w:t xml:space="preserve"> </w:t>
            </w:r>
            <w:r w:rsidRPr="001A5A3F">
              <w:rPr>
                <w:rFonts w:ascii="Times New Roman" w:hAnsi="Times New Roman"/>
                <w:i/>
                <w:color w:val="000000" w:themeColor="text1"/>
                <w:szCs w:val="22"/>
                <w:lang w:val="lt-LT"/>
              </w:rPr>
              <w:t>duomeninimis (išskyrus, kai duomenų tvarkymo operacija/ veiksmas pagal taikytinus teisės aktus turi būti atliktas su duomenimis, kurie nėra nuasmeninti, pseudonimizuoti).</w:t>
            </w:r>
          </w:p>
        </w:tc>
      </w:tr>
      <w:tr w:rsidR="00DA4382" w:rsidRPr="00310C49" w14:paraId="05C15752" w14:textId="77777777" w:rsidTr="007E54C3">
        <w:trPr>
          <w:gridAfter w:val="1"/>
          <w:wAfter w:w="1068" w:type="pct"/>
        </w:trPr>
        <w:tc>
          <w:tcPr>
            <w:tcW w:w="902" w:type="pct"/>
            <w:gridSpan w:val="2"/>
          </w:tcPr>
          <w:p w14:paraId="7C09C15E" w14:textId="77777777" w:rsidR="00DA4382" w:rsidRPr="001A5A3F" w:rsidRDefault="00DA4382" w:rsidP="006042FF">
            <w:pPr>
              <w:spacing w:line="276" w:lineRule="auto"/>
              <w:jc w:val="left"/>
              <w:rPr>
                <w:rFonts w:ascii="Times New Roman" w:hAnsi="Times New Roman"/>
                <w:b/>
                <w:lang w:val="lt-LT"/>
              </w:rPr>
            </w:pPr>
            <w:r w:rsidRPr="001A5A3F">
              <w:rPr>
                <w:rFonts w:ascii="Times New Roman" w:hAnsi="Times New Roman"/>
                <w:b/>
                <w:lang w:val="lt-LT"/>
              </w:rPr>
              <w:t>Duomenų tvarkymo veiklos vieta</w:t>
            </w:r>
          </w:p>
        </w:tc>
        <w:tc>
          <w:tcPr>
            <w:tcW w:w="3030" w:type="pct"/>
            <w:gridSpan w:val="2"/>
          </w:tcPr>
          <w:p w14:paraId="1D4C2232" w14:textId="77777777" w:rsidR="00DA4382" w:rsidRPr="001A5A3F" w:rsidRDefault="00DA4382" w:rsidP="006042FF">
            <w:pPr>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UAB „SOFTDENT“, Drobės g. 62, Kaunas, LT-45181. </w:t>
            </w:r>
          </w:p>
          <w:p w14:paraId="0CC89323" w14:textId="77777777" w:rsidR="00DA4382" w:rsidRPr="001A5A3F" w:rsidRDefault="00DA4382" w:rsidP="006042FF">
            <w:pPr>
              <w:spacing w:before="0" w:after="0" w:line="276" w:lineRule="auto"/>
              <w:rPr>
                <w:rFonts w:ascii="Times New Roman" w:hAnsi="Times New Roman"/>
                <w:szCs w:val="22"/>
                <w:lang w:val="lt-LT"/>
              </w:rPr>
            </w:pPr>
            <w:r w:rsidRPr="001A5A3F">
              <w:rPr>
                <w:rFonts w:ascii="Times New Roman" w:hAnsi="Times New Roman"/>
                <w:szCs w:val="22"/>
                <w:lang w:val="lt-LT"/>
              </w:rPr>
              <w:t xml:space="preserve">Subtvarkytojas: UAB „Inida“,  V. Krėvės pr. 13A, Kaunas 49488, Lietuva </w:t>
            </w:r>
          </w:p>
        </w:tc>
      </w:tr>
      <w:tr w:rsidR="00DA4382" w:rsidRPr="00310C49" w14:paraId="7D916C7C" w14:textId="77777777" w:rsidTr="007E54C3">
        <w:trPr>
          <w:gridAfter w:val="1"/>
          <w:wAfter w:w="1068" w:type="pct"/>
        </w:trPr>
        <w:tc>
          <w:tcPr>
            <w:tcW w:w="902" w:type="pct"/>
            <w:gridSpan w:val="2"/>
          </w:tcPr>
          <w:p w14:paraId="653FA1B4" w14:textId="77777777" w:rsidR="00DA4382" w:rsidRPr="001A5A3F" w:rsidRDefault="00DA4382" w:rsidP="006042FF">
            <w:pPr>
              <w:spacing w:line="276" w:lineRule="auto"/>
              <w:jc w:val="left"/>
              <w:rPr>
                <w:rFonts w:ascii="Times New Roman" w:hAnsi="Times New Roman"/>
                <w:b/>
                <w:lang w:val="lt-LT"/>
              </w:rPr>
            </w:pPr>
            <w:r w:rsidRPr="001A5A3F">
              <w:rPr>
                <w:rFonts w:ascii="Times New Roman" w:hAnsi="Times New Roman"/>
                <w:b/>
                <w:lang w:val="lt-LT"/>
              </w:rPr>
              <w:t>Duomenų tvarkymo terminas</w:t>
            </w:r>
          </w:p>
        </w:tc>
        <w:tc>
          <w:tcPr>
            <w:tcW w:w="3030" w:type="pct"/>
            <w:gridSpan w:val="2"/>
          </w:tcPr>
          <w:p w14:paraId="552B6A14" w14:textId="275FA9A0" w:rsidR="00DA4382" w:rsidRPr="001A5A3F" w:rsidRDefault="00DA4382" w:rsidP="006042FF">
            <w:pPr>
              <w:spacing w:before="0" w:after="0" w:line="276" w:lineRule="auto"/>
              <w:rPr>
                <w:rFonts w:ascii="Times New Roman" w:hAnsi="Times New Roman"/>
                <w:szCs w:val="22"/>
                <w:lang w:val="lt-LT"/>
              </w:rPr>
            </w:pPr>
            <w:r w:rsidRPr="001A5A3F">
              <w:rPr>
                <w:rFonts w:ascii="Times New Roman" w:hAnsi="Times New Roman"/>
                <w:szCs w:val="22"/>
                <w:lang w:val="lt-LT"/>
              </w:rPr>
              <w:t xml:space="preserve">Asmens duomenys bus tvarkomi Pagrindinės Sutarties, sudarytos tarp Duomenų valdytojo ir Duomenų tvarkytojo galiojimo laikotarpiu, vadovaujantis Sveikatos apsaugos ministro 1999 m. lapkričio 29 d. įsakymu Nr. 515 patvirtinta Sveikatos </w:t>
            </w:r>
            <w:r w:rsidRPr="001A5A3F">
              <w:rPr>
                <w:rFonts w:ascii="Times New Roman" w:hAnsi="Times New Roman"/>
                <w:szCs w:val="22"/>
                <w:lang w:val="lt-LT"/>
              </w:rPr>
              <w:lastRenderedPageBreak/>
              <w:t>priežiūros įstaigų veiklos apskaitos ir atskaitomybės tvarka</w:t>
            </w:r>
            <w:r w:rsidR="006042FF" w:rsidRPr="001A5A3F">
              <w:rPr>
                <w:rFonts w:ascii="Times New Roman" w:hAnsi="Times New Roman"/>
                <w:szCs w:val="22"/>
                <w:lang w:val="lt-LT"/>
              </w:rPr>
              <w:t xml:space="preserve"> ir kitais taikytinais teisės aktais</w:t>
            </w:r>
            <w:r w:rsidRPr="001A5A3F">
              <w:rPr>
                <w:rFonts w:ascii="Times New Roman" w:hAnsi="Times New Roman"/>
                <w:szCs w:val="22"/>
                <w:lang w:val="lt-LT"/>
              </w:rPr>
              <w:t>. Pasibaigus Pagrindinei sutarčiai</w:t>
            </w:r>
            <w:r w:rsidR="006042FF" w:rsidRPr="001A5A3F">
              <w:rPr>
                <w:rFonts w:ascii="Times New Roman" w:hAnsi="Times New Roman"/>
                <w:szCs w:val="22"/>
                <w:lang w:val="lt-LT"/>
              </w:rPr>
              <w:t xml:space="preserve"> (jos galiojimui)</w:t>
            </w:r>
            <w:r w:rsidRPr="001A5A3F">
              <w:rPr>
                <w:rFonts w:ascii="Times New Roman" w:hAnsi="Times New Roman"/>
                <w:szCs w:val="22"/>
                <w:lang w:val="lt-LT"/>
              </w:rPr>
              <w:t xml:space="preserve">, duomenys tvarkomi (įskaitant, saugomi) vadovaujantis Tvarkymo sutartimi, </w:t>
            </w:r>
            <w:r w:rsidR="006042FF" w:rsidRPr="001A5A3F">
              <w:rPr>
                <w:rFonts w:ascii="Times New Roman" w:hAnsi="Times New Roman"/>
                <w:szCs w:val="22"/>
                <w:lang w:val="lt-LT"/>
              </w:rPr>
              <w:t>taikytinais teisės aktais</w:t>
            </w:r>
            <w:r w:rsidRPr="001A5A3F">
              <w:rPr>
                <w:rFonts w:ascii="Times New Roman" w:hAnsi="Times New Roman"/>
                <w:szCs w:val="22"/>
                <w:lang w:val="lt-LT"/>
              </w:rPr>
              <w:t>.</w:t>
            </w:r>
          </w:p>
        </w:tc>
      </w:tr>
      <w:tr w:rsidR="00DA4382" w:rsidRPr="00310C49" w14:paraId="31A089E9" w14:textId="77777777" w:rsidTr="007E54C3">
        <w:trPr>
          <w:gridAfter w:val="1"/>
          <w:wAfter w:w="1068" w:type="pct"/>
        </w:trPr>
        <w:tc>
          <w:tcPr>
            <w:tcW w:w="902" w:type="pct"/>
            <w:gridSpan w:val="2"/>
          </w:tcPr>
          <w:p w14:paraId="4EFBCE7A" w14:textId="77777777" w:rsidR="00DA4382" w:rsidRPr="001A5A3F" w:rsidRDefault="00DA4382" w:rsidP="006042FF">
            <w:pPr>
              <w:spacing w:line="276" w:lineRule="auto"/>
              <w:jc w:val="left"/>
              <w:rPr>
                <w:rFonts w:ascii="Times New Roman" w:hAnsi="Times New Roman"/>
                <w:lang w:val="lt-LT"/>
              </w:rPr>
            </w:pPr>
            <w:proofErr w:type="spellStart"/>
            <w:r w:rsidRPr="001A5A3F">
              <w:rPr>
                <w:rFonts w:ascii="Times New Roman" w:hAnsi="Times New Roman"/>
                <w:b/>
                <w:lang w:val="lt-LT"/>
              </w:rPr>
              <w:lastRenderedPageBreak/>
              <w:t>Subtvarkytojai</w:t>
            </w:r>
            <w:proofErr w:type="spellEnd"/>
          </w:p>
        </w:tc>
        <w:tc>
          <w:tcPr>
            <w:tcW w:w="3030" w:type="pct"/>
            <w:gridSpan w:val="2"/>
          </w:tcPr>
          <w:p w14:paraId="2D2CFADC" w14:textId="77777777" w:rsidR="00DA4382" w:rsidRPr="001A5A3F" w:rsidRDefault="00DA4382" w:rsidP="006042FF">
            <w:pPr>
              <w:spacing w:before="0" w:after="0" w:line="276" w:lineRule="auto"/>
              <w:rPr>
                <w:rFonts w:ascii="Times New Roman" w:hAnsi="Times New Roman"/>
                <w:szCs w:val="22"/>
                <w:lang w:val="lt-LT"/>
              </w:rPr>
            </w:pPr>
            <w:r w:rsidRPr="001A5A3F">
              <w:rPr>
                <w:rFonts w:ascii="Times New Roman" w:hAnsi="Times New Roman"/>
                <w:szCs w:val="22"/>
                <w:lang w:val="lt-LT"/>
              </w:rPr>
              <w:t xml:space="preserve"> UAB „Inida“,  V. Krėvės pr. 13A, Kaunas 49488, Lietuva (šis nurodymas reiškia Duomenų valdytojo  sutikimą dėl Duomenų tvarkytojo pasitelkto Subtvarkytojo)</w:t>
            </w:r>
          </w:p>
        </w:tc>
      </w:tr>
      <w:tr w:rsidR="007D162C" w:rsidRPr="001A5A3F" w14:paraId="51412DC9" w14:textId="77777777" w:rsidTr="007E54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2" w:type="pct"/>
        </w:trPr>
        <w:tc>
          <w:tcPr>
            <w:tcW w:w="2668" w:type="pct"/>
            <w:gridSpan w:val="2"/>
          </w:tcPr>
          <w:p w14:paraId="7A21B073" w14:textId="2350A774" w:rsidR="007D162C" w:rsidRPr="001A5A3F" w:rsidRDefault="007E54C3" w:rsidP="006042FF">
            <w:pPr>
              <w:spacing w:before="0" w:after="0" w:line="276" w:lineRule="auto"/>
              <w:rPr>
                <w:rFonts w:ascii="Times New Roman" w:hAnsi="Times New Roman"/>
                <w:b/>
                <w:bCs/>
                <w:szCs w:val="22"/>
                <w:lang w:val="lt-LT"/>
              </w:rPr>
            </w:pPr>
            <w:r w:rsidRPr="001A5A3F">
              <w:rPr>
                <w:rFonts w:ascii="Times New Roman" w:hAnsi="Times New Roman"/>
                <w:b/>
                <w:bCs/>
                <w:szCs w:val="22"/>
                <w:lang w:val="lt-LT"/>
              </w:rPr>
              <w:t>D</w:t>
            </w:r>
            <w:r w:rsidR="007D162C" w:rsidRPr="001A5A3F">
              <w:rPr>
                <w:rFonts w:ascii="Times New Roman" w:hAnsi="Times New Roman"/>
                <w:b/>
                <w:bCs/>
                <w:szCs w:val="22"/>
                <w:lang w:val="lt-LT"/>
              </w:rPr>
              <w:t>uomenų valdytojo vardu:</w:t>
            </w:r>
            <w:r w:rsidR="007D162C" w:rsidRPr="001A5A3F">
              <w:rPr>
                <w:rFonts w:ascii="Times New Roman" w:hAnsi="Times New Roman"/>
                <w:b/>
                <w:bCs/>
                <w:szCs w:val="22"/>
                <w:lang w:val="lt-LT"/>
              </w:rPr>
              <w:tab/>
            </w:r>
          </w:p>
          <w:p w14:paraId="570E8569" w14:textId="6E43C5D8" w:rsidR="00004FB4" w:rsidRPr="001A5A3F" w:rsidRDefault="002F3EEB" w:rsidP="00004FB4">
            <w:pPr>
              <w:spacing w:before="0" w:after="0" w:line="276" w:lineRule="auto"/>
              <w:rPr>
                <w:rFonts w:ascii="Times New Roman" w:hAnsi="Times New Roman"/>
                <w:b/>
                <w:bCs/>
                <w:szCs w:val="22"/>
                <w:lang w:val="lt-LT"/>
              </w:rPr>
            </w:pPr>
            <w:r w:rsidRPr="001A5A3F">
              <w:rPr>
                <w:rFonts w:ascii="Times New Roman" w:hAnsi="Times New Roman"/>
                <w:b/>
                <w:bCs/>
                <w:szCs w:val="22"/>
                <w:lang w:val="lt-LT"/>
              </w:rPr>
              <w:t>Kęstutis Jacunskas</w:t>
            </w:r>
          </w:p>
          <w:p w14:paraId="6320F1C5" w14:textId="3EBE9120" w:rsidR="00004FB4" w:rsidRPr="001A5A3F" w:rsidRDefault="002F3EEB" w:rsidP="00004FB4">
            <w:pPr>
              <w:spacing w:before="0" w:after="0" w:line="276" w:lineRule="auto"/>
              <w:rPr>
                <w:rFonts w:ascii="Times New Roman" w:hAnsi="Times New Roman"/>
                <w:b/>
                <w:bCs/>
                <w:szCs w:val="22"/>
                <w:lang w:val="lt-LT"/>
              </w:rPr>
            </w:pPr>
            <w:r w:rsidRPr="001A5A3F">
              <w:rPr>
                <w:rFonts w:ascii="Times New Roman" w:hAnsi="Times New Roman"/>
                <w:b/>
                <w:bCs/>
                <w:szCs w:val="22"/>
                <w:lang w:val="lt-LT"/>
              </w:rPr>
              <w:t>Anykščių rajono savivaldybės pirminės sveikatos priežiūros centras, VšĮ</w:t>
            </w:r>
          </w:p>
          <w:p w14:paraId="4F967295" w14:textId="01E8109A" w:rsidR="007D162C" w:rsidRPr="001A5A3F" w:rsidRDefault="00004FB4" w:rsidP="00004FB4">
            <w:pPr>
              <w:spacing w:before="0" w:after="0" w:line="276" w:lineRule="auto"/>
              <w:rPr>
                <w:rFonts w:ascii="Times New Roman" w:hAnsi="Times New Roman"/>
                <w:szCs w:val="22"/>
                <w:lang w:val="lt-LT"/>
              </w:rPr>
            </w:pPr>
            <w:r w:rsidRPr="001A5A3F">
              <w:rPr>
                <w:rFonts w:ascii="Times New Roman" w:hAnsi="Times New Roman"/>
                <w:szCs w:val="22"/>
                <w:lang w:val="lt-LT"/>
              </w:rPr>
              <w:t>Direktorius</w:t>
            </w:r>
          </w:p>
          <w:p w14:paraId="09B413F3" w14:textId="77777777" w:rsidR="000532FD" w:rsidRPr="001A5A3F" w:rsidRDefault="000532FD" w:rsidP="006042FF">
            <w:pPr>
              <w:spacing w:before="0" w:after="0" w:line="276" w:lineRule="auto"/>
              <w:rPr>
                <w:rFonts w:ascii="Times New Roman" w:hAnsi="Times New Roman"/>
                <w:szCs w:val="22"/>
                <w:lang w:val="lt-LT"/>
              </w:rPr>
            </w:pPr>
          </w:p>
          <w:p w14:paraId="59B6A41B" w14:textId="77777777" w:rsidR="007D162C" w:rsidRPr="001A5A3F" w:rsidRDefault="007D162C" w:rsidP="006C4C77">
            <w:pPr>
              <w:spacing w:before="0" w:after="0" w:line="240" w:lineRule="auto"/>
              <w:rPr>
                <w:rFonts w:ascii="Times New Roman" w:hAnsi="Times New Roman"/>
                <w:szCs w:val="22"/>
                <w:lang w:val="lt-LT"/>
              </w:rPr>
            </w:pPr>
            <w:r w:rsidRPr="001A5A3F">
              <w:rPr>
                <w:rFonts w:ascii="Times New Roman" w:hAnsi="Times New Roman"/>
                <w:szCs w:val="22"/>
                <w:lang w:val="lt-LT"/>
              </w:rPr>
              <w:t>___________________</w:t>
            </w:r>
          </w:p>
          <w:p w14:paraId="4EC281D0" w14:textId="2B042390" w:rsidR="007D162C" w:rsidRPr="001A5A3F" w:rsidRDefault="007D162C" w:rsidP="006C4C77">
            <w:pPr>
              <w:spacing w:before="0" w:after="0" w:line="240" w:lineRule="auto"/>
              <w:rPr>
                <w:rFonts w:ascii="Times New Roman" w:hAnsi="Times New Roman"/>
                <w:szCs w:val="22"/>
                <w:lang w:val="lt-LT"/>
              </w:rPr>
            </w:pPr>
            <w:r w:rsidRPr="001A5A3F">
              <w:rPr>
                <w:rFonts w:ascii="Times New Roman" w:hAnsi="Times New Roman"/>
                <w:szCs w:val="22"/>
                <w:lang w:val="lt-LT"/>
              </w:rPr>
              <w:t xml:space="preserve">parašas                       </w:t>
            </w:r>
          </w:p>
        </w:tc>
        <w:tc>
          <w:tcPr>
            <w:tcW w:w="2290" w:type="pct"/>
            <w:gridSpan w:val="2"/>
          </w:tcPr>
          <w:p w14:paraId="16FAF8E2" w14:textId="77777777" w:rsidR="007D162C" w:rsidRPr="001A5A3F" w:rsidRDefault="007D162C" w:rsidP="006042FF">
            <w:pPr>
              <w:spacing w:before="0" w:after="0" w:line="276" w:lineRule="auto"/>
              <w:ind w:left="34"/>
              <w:rPr>
                <w:rFonts w:ascii="Times New Roman" w:hAnsi="Times New Roman"/>
                <w:szCs w:val="22"/>
                <w:lang w:val="lt-LT"/>
              </w:rPr>
            </w:pPr>
            <w:r w:rsidRPr="001A5A3F">
              <w:rPr>
                <w:rFonts w:ascii="Times New Roman" w:hAnsi="Times New Roman"/>
                <w:b/>
                <w:bCs/>
                <w:szCs w:val="22"/>
                <w:lang w:val="lt-LT"/>
              </w:rPr>
              <w:t>Duomenų tvarkytojo vardu:</w:t>
            </w:r>
          </w:p>
          <w:p w14:paraId="352AB44B" w14:textId="77777777" w:rsidR="007D162C" w:rsidRPr="001A5A3F" w:rsidRDefault="007D162C" w:rsidP="006042FF">
            <w:pPr>
              <w:spacing w:before="0" w:after="0" w:line="276" w:lineRule="auto"/>
              <w:rPr>
                <w:rFonts w:ascii="Times New Roman" w:hAnsi="Times New Roman"/>
                <w:szCs w:val="22"/>
                <w:lang w:val="lt-LT"/>
              </w:rPr>
            </w:pPr>
            <w:r w:rsidRPr="001A5A3F">
              <w:rPr>
                <w:rFonts w:ascii="Times New Roman" w:hAnsi="Times New Roman"/>
                <w:b/>
                <w:szCs w:val="22"/>
                <w:lang w:val="lt-LT"/>
              </w:rPr>
              <w:t xml:space="preserve"> Rytis Naginevičius</w:t>
            </w:r>
          </w:p>
          <w:p w14:paraId="425371F2" w14:textId="77777777" w:rsidR="007D162C" w:rsidRPr="001A5A3F" w:rsidRDefault="007D162C" w:rsidP="006042FF">
            <w:pPr>
              <w:spacing w:before="0" w:after="0" w:line="276" w:lineRule="auto"/>
              <w:ind w:left="34"/>
              <w:rPr>
                <w:rFonts w:ascii="Times New Roman" w:hAnsi="Times New Roman"/>
                <w:szCs w:val="22"/>
                <w:lang w:val="lt-LT"/>
              </w:rPr>
            </w:pPr>
            <w:r w:rsidRPr="001A5A3F">
              <w:rPr>
                <w:rFonts w:ascii="Times New Roman" w:hAnsi="Times New Roman"/>
                <w:b/>
                <w:szCs w:val="22"/>
                <w:lang w:val="lt-LT"/>
              </w:rPr>
              <w:t xml:space="preserve">UAB </w:t>
            </w:r>
            <w:r w:rsidRPr="001A5A3F">
              <w:rPr>
                <w:rFonts w:ascii="Times New Roman" w:hAnsi="Times New Roman"/>
                <w:szCs w:val="22"/>
                <w:lang w:val="lt-LT"/>
              </w:rPr>
              <w:t>„</w:t>
            </w:r>
            <w:r w:rsidRPr="001A5A3F">
              <w:rPr>
                <w:rFonts w:ascii="Times New Roman" w:hAnsi="Times New Roman"/>
                <w:b/>
                <w:szCs w:val="22"/>
                <w:lang w:val="lt-LT"/>
              </w:rPr>
              <w:t>SOFTDENT</w:t>
            </w:r>
            <w:r w:rsidRPr="001A5A3F">
              <w:rPr>
                <w:rFonts w:ascii="Times New Roman" w:hAnsi="Times New Roman"/>
                <w:szCs w:val="22"/>
                <w:lang w:val="lt-LT"/>
              </w:rPr>
              <w:t xml:space="preserve">“ </w:t>
            </w:r>
          </w:p>
          <w:p w14:paraId="16471C72" w14:textId="77777777" w:rsidR="007D162C" w:rsidRPr="001A5A3F" w:rsidRDefault="007D162C" w:rsidP="006042FF">
            <w:pPr>
              <w:spacing w:before="0" w:after="0" w:line="276" w:lineRule="auto"/>
              <w:ind w:left="34"/>
              <w:rPr>
                <w:rFonts w:ascii="Times New Roman" w:hAnsi="Times New Roman"/>
                <w:szCs w:val="22"/>
                <w:lang w:val="lt-LT"/>
              </w:rPr>
            </w:pPr>
            <w:r w:rsidRPr="001A5A3F">
              <w:rPr>
                <w:rFonts w:ascii="Times New Roman" w:hAnsi="Times New Roman"/>
                <w:szCs w:val="22"/>
                <w:lang w:val="lt-LT"/>
              </w:rPr>
              <w:t>Direktorius</w:t>
            </w:r>
          </w:p>
          <w:p w14:paraId="411AF87D" w14:textId="77777777" w:rsidR="007D162C" w:rsidRPr="001A5A3F" w:rsidRDefault="007D162C" w:rsidP="006042FF">
            <w:pPr>
              <w:spacing w:before="0" w:after="0" w:line="276" w:lineRule="auto"/>
              <w:rPr>
                <w:rFonts w:ascii="Times New Roman" w:hAnsi="Times New Roman"/>
                <w:szCs w:val="22"/>
                <w:lang w:val="lt-LT"/>
              </w:rPr>
            </w:pPr>
          </w:p>
          <w:p w14:paraId="42BB9A4B" w14:textId="77777777" w:rsidR="007D162C" w:rsidRPr="001A5A3F" w:rsidRDefault="007D162C" w:rsidP="006C4C77">
            <w:pPr>
              <w:spacing w:before="0" w:after="0" w:line="240" w:lineRule="auto"/>
              <w:ind w:left="34"/>
              <w:rPr>
                <w:rFonts w:ascii="Times New Roman" w:hAnsi="Times New Roman"/>
                <w:szCs w:val="22"/>
                <w:lang w:val="lt-LT"/>
              </w:rPr>
            </w:pPr>
            <w:r w:rsidRPr="001A5A3F">
              <w:rPr>
                <w:rFonts w:ascii="Times New Roman" w:hAnsi="Times New Roman"/>
                <w:szCs w:val="22"/>
                <w:lang w:val="lt-LT"/>
              </w:rPr>
              <w:t>___________________</w:t>
            </w:r>
          </w:p>
          <w:p w14:paraId="321B02A4" w14:textId="58D52274" w:rsidR="007D162C" w:rsidRPr="001A5A3F" w:rsidRDefault="007D162C" w:rsidP="006C4C77">
            <w:pPr>
              <w:spacing w:before="0" w:after="0" w:line="240" w:lineRule="auto"/>
              <w:ind w:left="34"/>
              <w:rPr>
                <w:rFonts w:ascii="Times New Roman" w:hAnsi="Times New Roman"/>
                <w:szCs w:val="22"/>
                <w:lang w:val="lt-LT"/>
              </w:rPr>
            </w:pPr>
            <w:r w:rsidRPr="001A5A3F">
              <w:rPr>
                <w:rFonts w:ascii="Times New Roman" w:hAnsi="Times New Roman"/>
                <w:szCs w:val="22"/>
                <w:lang w:val="lt-LT"/>
              </w:rPr>
              <w:t xml:space="preserve">parašas                      </w:t>
            </w:r>
          </w:p>
        </w:tc>
      </w:tr>
    </w:tbl>
    <w:p w14:paraId="4C865A8D" w14:textId="77777777" w:rsidR="00B3478E" w:rsidRPr="001A5A3F" w:rsidRDefault="00B3478E" w:rsidP="006042FF">
      <w:pPr>
        <w:spacing w:line="276" w:lineRule="auto"/>
        <w:rPr>
          <w:rFonts w:ascii="Times New Roman" w:hAnsi="Times New Roman"/>
          <w:lang w:val="lt-LT"/>
        </w:rPr>
        <w:sectPr w:rsidR="00B3478E" w:rsidRPr="001A5A3F" w:rsidSect="00C220F3">
          <w:type w:val="continuous"/>
          <w:pgSz w:w="11906" w:h="16838" w:code="9"/>
          <w:pgMar w:top="1440" w:right="1080" w:bottom="1440" w:left="1080" w:header="510" w:footer="510" w:gutter="0"/>
          <w:pgNumType w:start="1"/>
          <w:cols w:space="720"/>
          <w:titlePg/>
          <w:docGrid w:linePitch="360"/>
        </w:sectPr>
      </w:pPr>
    </w:p>
    <w:p w14:paraId="09077C24" w14:textId="0D3A8794" w:rsidR="00004FB4" w:rsidRPr="001A5A3F" w:rsidRDefault="00E25017" w:rsidP="00004FB4">
      <w:pPr>
        <w:pStyle w:val="Antrat2"/>
        <w:numPr>
          <w:ilvl w:val="0"/>
          <w:numId w:val="0"/>
        </w:numPr>
        <w:spacing w:line="276" w:lineRule="auto"/>
        <w:jc w:val="left"/>
        <w:rPr>
          <w:rFonts w:ascii="Times New Roman" w:hAnsi="Times New Roman"/>
          <w:lang w:val="lt-LT"/>
        </w:rPr>
      </w:pPr>
      <w:bookmarkStart w:id="19" w:name="_Priedas_Nr._4"/>
      <w:bookmarkEnd w:id="19"/>
      <w:r w:rsidRPr="001A5A3F">
        <w:rPr>
          <w:rFonts w:ascii="Times New Roman" w:hAnsi="Times New Roman"/>
          <w:szCs w:val="22"/>
          <w:lang w:val="lt-LT"/>
        </w:rPr>
        <w:lastRenderedPageBreak/>
        <w:t xml:space="preserve">Priedas Nr. 2 prie Asmens duomenų tvarkymo </w:t>
      </w:r>
      <w:r w:rsidR="000532FD" w:rsidRPr="001A5A3F">
        <w:rPr>
          <w:rFonts w:ascii="Times New Roman" w:hAnsi="Times New Roman"/>
          <w:szCs w:val="22"/>
          <w:lang w:val="lt-LT"/>
        </w:rPr>
        <w:t xml:space="preserve">sutarties </w:t>
      </w:r>
      <w:r w:rsidR="00004FB4" w:rsidRPr="001A5A3F">
        <w:rPr>
          <w:rFonts w:ascii="Times New Roman" w:hAnsi="Times New Roman"/>
          <w:lang w:val="lt-LT"/>
        </w:rPr>
        <w:t>Nr. 2025_</w:t>
      </w:r>
      <w:r w:rsidR="002F3EEB" w:rsidRPr="001A5A3F">
        <w:rPr>
          <w:rFonts w:ascii="Times New Roman" w:hAnsi="Times New Roman"/>
          <w:lang w:val="lt-LT"/>
        </w:rPr>
        <w:t>12/413DA</w:t>
      </w:r>
      <w:r w:rsidR="00004FB4" w:rsidRPr="001A5A3F">
        <w:rPr>
          <w:rFonts w:ascii="Times New Roman" w:hAnsi="Times New Roman"/>
          <w:lang w:val="lt-LT"/>
        </w:rPr>
        <w:t xml:space="preserve">  </w:t>
      </w:r>
    </w:p>
    <w:p w14:paraId="69DBB880" w14:textId="1BAE1D5D" w:rsidR="000532FD" w:rsidRPr="001A5A3F" w:rsidRDefault="00004FB4" w:rsidP="00004FB4">
      <w:pPr>
        <w:pStyle w:val="Antrat2"/>
        <w:numPr>
          <w:ilvl w:val="0"/>
          <w:numId w:val="0"/>
        </w:numPr>
        <w:spacing w:line="276" w:lineRule="auto"/>
        <w:jc w:val="left"/>
        <w:rPr>
          <w:rFonts w:ascii="Times New Roman" w:hAnsi="Times New Roman"/>
          <w:lang w:val="lt-LT"/>
        </w:rPr>
      </w:pPr>
      <w:r w:rsidRPr="001A5A3F">
        <w:rPr>
          <w:rFonts w:ascii="Times New Roman" w:hAnsi="Times New Roman"/>
          <w:lang w:val="lt-LT"/>
        </w:rPr>
        <w:t xml:space="preserve">2025 m. </w:t>
      </w:r>
      <w:r w:rsidR="001A5A3F" w:rsidRPr="001A5A3F">
        <w:rPr>
          <w:rFonts w:ascii="Times New Roman" w:hAnsi="Times New Roman"/>
          <w:lang w:val="lt-LT"/>
        </w:rPr>
        <w:t>gruodžio</w:t>
      </w:r>
      <w:r w:rsidRPr="001A5A3F">
        <w:rPr>
          <w:rFonts w:ascii="Times New Roman" w:hAnsi="Times New Roman"/>
          <w:lang w:val="lt-LT"/>
        </w:rPr>
        <w:t xml:space="preserve"> mėn.</w:t>
      </w:r>
      <w:r w:rsidR="00310C49">
        <w:rPr>
          <w:rFonts w:ascii="Times New Roman" w:hAnsi="Times New Roman"/>
          <w:lang w:val="lt-LT"/>
        </w:rPr>
        <w:t xml:space="preserve"> 18 </w:t>
      </w:r>
      <w:r w:rsidRPr="001A5A3F">
        <w:rPr>
          <w:rFonts w:ascii="Times New Roman" w:hAnsi="Times New Roman"/>
          <w:lang w:val="lt-LT"/>
        </w:rPr>
        <w:t>d.</w:t>
      </w:r>
    </w:p>
    <w:p w14:paraId="27B19ED3" w14:textId="68A42905" w:rsidR="00E25017" w:rsidRPr="001A5A3F" w:rsidRDefault="00E25017" w:rsidP="00F63AB6">
      <w:pPr>
        <w:spacing w:line="276" w:lineRule="auto"/>
        <w:jc w:val="center"/>
        <w:rPr>
          <w:rFonts w:ascii="Times New Roman" w:hAnsi="Times New Roman"/>
          <w:b/>
          <w:szCs w:val="22"/>
          <w:lang w:val="lt-LT"/>
        </w:rPr>
      </w:pPr>
      <w:r w:rsidRPr="001A5A3F">
        <w:rPr>
          <w:rFonts w:ascii="Times New Roman" w:hAnsi="Times New Roman"/>
          <w:b/>
          <w:szCs w:val="22"/>
          <w:lang w:val="lt-LT"/>
        </w:rPr>
        <w:t>Duomenų tvarkytojo taikomos techninės-organizacinės priemonės ir</w:t>
      </w:r>
      <w:r w:rsidR="00F63AB6" w:rsidRPr="001A5A3F">
        <w:rPr>
          <w:rFonts w:ascii="Times New Roman" w:hAnsi="Times New Roman"/>
          <w:b/>
          <w:szCs w:val="22"/>
          <w:lang w:val="lt-LT"/>
        </w:rPr>
        <w:t xml:space="preserve"> </w:t>
      </w:r>
      <w:r w:rsidRPr="001A5A3F">
        <w:rPr>
          <w:rFonts w:ascii="Times New Roman" w:hAnsi="Times New Roman"/>
          <w:b/>
          <w:szCs w:val="22"/>
          <w:lang w:val="lt-LT"/>
        </w:rPr>
        <w:t>saugumo reikalavimai</w:t>
      </w:r>
    </w:p>
    <w:p w14:paraId="6426D8CC" w14:textId="77777777" w:rsidR="00E25017" w:rsidRPr="001A5A3F" w:rsidRDefault="00E25017" w:rsidP="006042FF">
      <w:pPr>
        <w:pStyle w:val="Antrat1"/>
        <w:keepNext w:val="0"/>
        <w:numPr>
          <w:ilvl w:val="0"/>
          <w:numId w:val="27"/>
        </w:numPr>
        <w:tabs>
          <w:tab w:val="left" w:pos="426"/>
          <w:tab w:val="left" w:pos="567"/>
        </w:tabs>
        <w:spacing w:before="0" w:after="0" w:line="276" w:lineRule="auto"/>
        <w:ind w:left="0" w:firstLine="0"/>
        <w:rPr>
          <w:rFonts w:ascii="Times New Roman" w:hAnsi="Times New Roman"/>
          <w:szCs w:val="22"/>
          <w:lang w:val="lt-LT"/>
        </w:rPr>
      </w:pPr>
      <w:r w:rsidRPr="001A5A3F">
        <w:rPr>
          <w:rFonts w:ascii="Times New Roman" w:hAnsi="Times New Roman"/>
          <w:szCs w:val="22"/>
          <w:lang w:val="lt-LT"/>
        </w:rPr>
        <w:t xml:space="preserve">Aprašymas </w:t>
      </w:r>
    </w:p>
    <w:p w14:paraId="63B6D41C" w14:textId="4DC3269A" w:rsidR="007D162C" w:rsidRPr="001A5A3F" w:rsidRDefault="00E25017" w:rsidP="009C690C">
      <w:pPr>
        <w:pStyle w:val="Pagrindinistekstas"/>
        <w:numPr>
          <w:ilvl w:val="1"/>
          <w:numId w:val="28"/>
        </w:numPr>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 xml:space="preserve">Duomenų tvarkytojas </w:t>
      </w:r>
      <w:bookmarkStart w:id="20" w:name="_Hlk483403517"/>
      <w:r w:rsidRPr="001A5A3F">
        <w:rPr>
          <w:rFonts w:ascii="Times New Roman" w:hAnsi="Times New Roman"/>
          <w:szCs w:val="22"/>
          <w:lang w:val="lt-LT"/>
        </w:rPr>
        <w:t xml:space="preserve">ir su juo susiję ar jo įgalioti asmenys </w:t>
      </w:r>
      <w:bookmarkEnd w:id="20"/>
      <w:r w:rsidRPr="001A5A3F">
        <w:rPr>
          <w:rFonts w:ascii="Times New Roman" w:hAnsi="Times New Roman"/>
          <w:szCs w:val="22"/>
          <w:lang w:val="lt-LT"/>
        </w:rPr>
        <w:t xml:space="preserve">privalo laikytis žemiau išdėstytų saugumo reikalavimų. </w:t>
      </w:r>
    </w:p>
    <w:p w14:paraId="77F434A6" w14:textId="77777777" w:rsidR="00E25017" w:rsidRPr="001A5A3F" w:rsidRDefault="00E25017" w:rsidP="006042FF">
      <w:pPr>
        <w:pStyle w:val="Antrat1"/>
        <w:keepNext w:val="0"/>
        <w:numPr>
          <w:ilvl w:val="0"/>
          <w:numId w:val="26"/>
        </w:numPr>
        <w:tabs>
          <w:tab w:val="left" w:pos="426"/>
          <w:tab w:val="left" w:pos="1134"/>
        </w:tabs>
        <w:spacing w:before="0" w:after="0" w:line="276" w:lineRule="auto"/>
        <w:ind w:left="0" w:firstLine="0"/>
        <w:rPr>
          <w:rFonts w:ascii="Times New Roman" w:hAnsi="Times New Roman"/>
          <w:szCs w:val="22"/>
          <w:lang w:val="lt-LT"/>
        </w:rPr>
      </w:pPr>
      <w:r w:rsidRPr="001A5A3F">
        <w:rPr>
          <w:rFonts w:ascii="Times New Roman" w:hAnsi="Times New Roman"/>
          <w:szCs w:val="22"/>
          <w:lang w:val="lt-LT"/>
        </w:rPr>
        <w:t>Duomenų tvarkytojo atsakomybė</w:t>
      </w:r>
    </w:p>
    <w:p w14:paraId="5A049AD6" w14:textId="79D4A59B" w:rsidR="00C220F3" w:rsidRPr="001A5A3F" w:rsidRDefault="00E25017" w:rsidP="006042FF">
      <w:pPr>
        <w:pStyle w:val="Pagrindinistekstas"/>
        <w:numPr>
          <w:ilvl w:val="1"/>
          <w:numId w:val="26"/>
        </w:numPr>
        <w:tabs>
          <w:tab w:val="left" w:pos="851"/>
        </w:tabs>
        <w:spacing w:before="0" w:after="0" w:line="276" w:lineRule="auto"/>
        <w:ind w:left="567" w:hanging="567"/>
        <w:rPr>
          <w:rFonts w:ascii="Times New Roman" w:hAnsi="Times New Roman"/>
          <w:szCs w:val="22"/>
          <w:lang w:val="lt-LT"/>
        </w:rPr>
      </w:pPr>
      <w:r w:rsidRPr="001A5A3F">
        <w:rPr>
          <w:rFonts w:ascii="Times New Roman" w:hAnsi="Times New Roman"/>
          <w:szCs w:val="22"/>
          <w:lang w:val="lt-LT"/>
        </w:rPr>
        <w:t>Duomenų tvarkytojas visiškai atsako už savo darbuotojų ar įgaliotų asmenų (įskaitant, bet neapsiribojant Subtvarkytojų darbuotojų ar įgaliotų asmenų) veiksmus ir šių Saugumo reikalavimų laikymąsi.</w:t>
      </w:r>
    </w:p>
    <w:p w14:paraId="7DB4F6C1" w14:textId="77777777" w:rsidR="00E25017" w:rsidRPr="001A5A3F" w:rsidRDefault="00E25017" w:rsidP="006042FF">
      <w:pPr>
        <w:pStyle w:val="Antrat1"/>
        <w:keepNext w:val="0"/>
        <w:numPr>
          <w:ilvl w:val="0"/>
          <w:numId w:val="26"/>
        </w:numPr>
        <w:tabs>
          <w:tab w:val="left" w:pos="426"/>
          <w:tab w:val="left" w:pos="1134"/>
        </w:tabs>
        <w:spacing w:before="0" w:after="0" w:line="276" w:lineRule="auto"/>
        <w:ind w:left="0" w:firstLine="0"/>
        <w:rPr>
          <w:rFonts w:ascii="Times New Roman" w:hAnsi="Times New Roman"/>
          <w:szCs w:val="22"/>
          <w:lang w:val="lt-LT"/>
        </w:rPr>
      </w:pPr>
      <w:r w:rsidRPr="001A5A3F">
        <w:rPr>
          <w:rFonts w:ascii="Times New Roman" w:hAnsi="Times New Roman"/>
          <w:szCs w:val="22"/>
          <w:lang w:val="lt-LT"/>
        </w:rPr>
        <w:t>Saugumo reikalavimai</w:t>
      </w:r>
    </w:p>
    <w:p w14:paraId="226B4359" w14:textId="77777777" w:rsidR="00E25017" w:rsidRPr="001A5A3F" w:rsidRDefault="00E25017" w:rsidP="006042FF">
      <w:pPr>
        <w:pStyle w:val="Default"/>
        <w:numPr>
          <w:ilvl w:val="1"/>
          <w:numId w:val="26"/>
        </w:numPr>
        <w:tabs>
          <w:tab w:val="left" w:pos="851"/>
        </w:tabs>
        <w:spacing w:line="276" w:lineRule="auto"/>
        <w:ind w:left="567" w:hanging="567"/>
        <w:jc w:val="both"/>
        <w:rPr>
          <w:rFonts w:ascii="Times New Roman" w:hAnsi="Times New Roman" w:cs="Times New Roman"/>
          <w:b/>
          <w:sz w:val="22"/>
          <w:szCs w:val="22"/>
          <w:lang w:val="lt-LT"/>
        </w:rPr>
      </w:pPr>
      <w:r w:rsidRPr="001A5A3F">
        <w:rPr>
          <w:rFonts w:ascii="Times New Roman" w:hAnsi="Times New Roman" w:cs="Times New Roman"/>
          <w:b/>
          <w:bCs/>
          <w:sz w:val="22"/>
          <w:szCs w:val="22"/>
          <w:lang w:val="lt-LT"/>
        </w:rPr>
        <w:t>Rizikos valdymas</w:t>
      </w:r>
    </w:p>
    <w:p w14:paraId="08038347"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identifikuoja saugumo rizikas ir imasi tinkamų veiksmų, siekiant kontroliuoti ir sumažinti tokias rizikas. </w:t>
      </w:r>
    </w:p>
    <w:p w14:paraId="09CFFB63"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Duomenų tvarkytojas dokumentais įtvirtina savo veiklos rizikos valdymo procesus ir procedūras.</w:t>
      </w:r>
    </w:p>
    <w:p w14:paraId="0D9CF4EB" w14:textId="598C230D" w:rsidR="00C220F3"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periodiškai vertina rizikas, susijusias su informacinėmis sistemomis ir informacijos tvarkymu, saugojimu ir perdavimu. </w:t>
      </w:r>
    </w:p>
    <w:p w14:paraId="596C9E6E" w14:textId="77777777" w:rsidR="00E25017" w:rsidRPr="001A5A3F" w:rsidRDefault="00E25017" w:rsidP="006042FF">
      <w:pPr>
        <w:pStyle w:val="Default"/>
        <w:numPr>
          <w:ilvl w:val="1"/>
          <w:numId w:val="26"/>
        </w:numPr>
        <w:tabs>
          <w:tab w:val="left" w:pos="851"/>
        </w:tabs>
        <w:spacing w:line="276" w:lineRule="auto"/>
        <w:ind w:left="567" w:hanging="567"/>
        <w:jc w:val="both"/>
        <w:rPr>
          <w:rFonts w:ascii="Times New Roman" w:hAnsi="Times New Roman" w:cs="Times New Roman"/>
          <w:b/>
          <w:bCs/>
          <w:sz w:val="22"/>
          <w:szCs w:val="22"/>
          <w:lang w:val="lt-LT"/>
        </w:rPr>
      </w:pPr>
      <w:r w:rsidRPr="001A5A3F">
        <w:rPr>
          <w:rFonts w:ascii="Times New Roman" w:hAnsi="Times New Roman" w:cs="Times New Roman"/>
          <w:b/>
          <w:bCs/>
          <w:sz w:val="22"/>
          <w:szCs w:val="22"/>
          <w:lang w:val="lt-LT"/>
        </w:rPr>
        <w:t>Informacijos saugumo politika</w:t>
      </w:r>
    </w:p>
    <w:p w14:paraId="3706D19B"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turi turėti apibrėžtą ir dokumentais patvirtintą informacijos saugumo valdymo sistemą, įskaitant informacijos saugumo politiką ir procedūras, kurios turi būti patvirtintos Duomenų tvarkytojo vadovybės. Jos turi būti paskelbtos Duomenų tvarkytojo organizacijoje, ir atitinkami Duomenų tvarkytojo darbuotojai ar įgalioti asmenys turi būti su jomis supažindinti. </w:t>
      </w:r>
    </w:p>
    <w:p w14:paraId="7BC1B803" w14:textId="7947670D" w:rsidR="00E25017" w:rsidRPr="001A5A3F" w:rsidRDefault="00E25017" w:rsidP="009C690C">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periodiškai peržiūri saugumo politikas ir procedūras bei jas atnaujina, jei to reikia siekiant užtikrinti jų atitiktį Saugumo reikalavimams. </w:t>
      </w:r>
    </w:p>
    <w:p w14:paraId="51BD399C" w14:textId="77777777" w:rsidR="00E25017" w:rsidRPr="001A5A3F" w:rsidRDefault="00E25017" w:rsidP="006042FF">
      <w:pPr>
        <w:pStyle w:val="Default"/>
        <w:numPr>
          <w:ilvl w:val="1"/>
          <w:numId w:val="26"/>
        </w:numPr>
        <w:tabs>
          <w:tab w:val="left" w:pos="851"/>
        </w:tabs>
        <w:spacing w:line="276" w:lineRule="auto"/>
        <w:ind w:left="567" w:hanging="567"/>
        <w:jc w:val="both"/>
        <w:rPr>
          <w:rFonts w:ascii="Times New Roman" w:hAnsi="Times New Roman" w:cs="Times New Roman"/>
          <w:b/>
          <w:bCs/>
          <w:sz w:val="22"/>
          <w:szCs w:val="22"/>
          <w:lang w:val="lt-LT"/>
        </w:rPr>
      </w:pPr>
      <w:r w:rsidRPr="001A5A3F">
        <w:rPr>
          <w:rFonts w:ascii="Times New Roman" w:hAnsi="Times New Roman" w:cs="Times New Roman"/>
          <w:b/>
          <w:bCs/>
          <w:sz w:val="22"/>
          <w:szCs w:val="22"/>
          <w:lang w:val="lt-LT"/>
        </w:rPr>
        <w:t>Informacijos saugumo organizavimas</w:t>
      </w:r>
    </w:p>
    <w:p w14:paraId="6357EC83"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apibrėžia ir dokumentais patvirtina saugumo roles ir atsakomybes savo organizacijoje. </w:t>
      </w:r>
    </w:p>
    <w:p w14:paraId="486FC61A" w14:textId="6551AF1D" w:rsidR="007D162C" w:rsidRPr="001A5A3F" w:rsidRDefault="00E25017" w:rsidP="009C690C">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Duomenų tvarkytojas paskiria bent vieną asmenį, turintį tinkamos kompetencijos saugumo srityje, kuris yra atsakingas už šiuose saugumo reikalavimuose numatytų saugumo priemonių įgyvendinimą ir kuris bus kontaktinis asmuo ryšiams su Duomenų valdytojo darbuotojais, atsakingais už saugumą.</w:t>
      </w:r>
    </w:p>
    <w:p w14:paraId="030FB90D" w14:textId="77777777" w:rsidR="00E25017" w:rsidRPr="001A5A3F" w:rsidRDefault="00E25017" w:rsidP="006042FF">
      <w:pPr>
        <w:pStyle w:val="Default"/>
        <w:numPr>
          <w:ilvl w:val="1"/>
          <w:numId w:val="26"/>
        </w:numPr>
        <w:tabs>
          <w:tab w:val="left" w:pos="851"/>
        </w:tabs>
        <w:spacing w:line="276" w:lineRule="auto"/>
        <w:ind w:left="567" w:hanging="567"/>
        <w:jc w:val="both"/>
        <w:rPr>
          <w:rFonts w:ascii="Times New Roman" w:hAnsi="Times New Roman" w:cs="Times New Roman"/>
          <w:b/>
          <w:bCs/>
          <w:sz w:val="22"/>
          <w:szCs w:val="22"/>
          <w:lang w:val="lt-LT"/>
        </w:rPr>
      </w:pPr>
      <w:r w:rsidRPr="001A5A3F">
        <w:rPr>
          <w:rFonts w:ascii="Times New Roman" w:hAnsi="Times New Roman" w:cs="Times New Roman"/>
          <w:b/>
          <w:bCs/>
          <w:sz w:val="22"/>
          <w:szCs w:val="22"/>
          <w:lang w:val="lt-LT"/>
        </w:rPr>
        <w:t xml:space="preserve">Žmogiškųjų išteklių saugumas </w:t>
      </w:r>
    </w:p>
    <w:p w14:paraId="0D3AE6E4" w14:textId="77777777" w:rsidR="00E25017" w:rsidRPr="001A5A3F" w:rsidRDefault="00E25017" w:rsidP="006042FF">
      <w:pPr>
        <w:pStyle w:val="Pagrindinistekstas"/>
        <w:numPr>
          <w:ilvl w:val="2"/>
          <w:numId w:val="26"/>
        </w:numPr>
        <w:tabs>
          <w:tab w:val="left" w:pos="851"/>
        </w:tabs>
        <w:spacing w:before="0" w:after="0" w:line="276" w:lineRule="auto"/>
        <w:ind w:left="709"/>
        <w:rPr>
          <w:rFonts w:ascii="Times New Roman" w:hAnsi="Times New Roman"/>
          <w:szCs w:val="22"/>
          <w:lang w:val="lt-LT"/>
        </w:rPr>
      </w:pPr>
      <w:r w:rsidRPr="001A5A3F">
        <w:rPr>
          <w:rFonts w:ascii="Times New Roman" w:hAnsi="Times New Roman"/>
          <w:szCs w:val="22"/>
          <w:lang w:val="lt-LT"/>
        </w:rPr>
        <w:t>Duomenų tvarkytojas užtikrina, kad jo darbuotojai ir (ar) įgalioti asmenys tvarko informaciją laikydamiesi tokio konfidencialumo lygio, kurio reikalaujama pagal Tvarkymo sutartį bei Pagrindinę sutartį.</w:t>
      </w:r>
    </w:p>
    <w:p w14:paraId="27B87107" w14:textId="77777777" w:rsidR="00E25017" w:rsidRPr="001A5A3F" w:rsidRDefault="00E25017" w:rsidP="006042FF">
      <w:pPr>
        <w:pStyle w:val="Pagrindinistekstas"/>
        <w:numPr>
          <w:ilvl w:val="2"/>
          <w:numId w:val="26"/>
        </w:numPr>
        <w:tabs>
          <w:tab w:val="left" w:pos="851"/>
        </w:tabs>
        <w:spacing w:before="0" w:after="0" w:line="276" w:lineRule="auto"/>
        <w:ind w:left="709"/>
        <w:rPr>
          <w:rFonts w:ascii="Times New Roman" w:hAnsi="Times New Roman"/>
          <w:szCs w:val="22"/>
          <w:lang w:val="lt-LT"/>
        </w:rPr>
      </w:pPr>
      <w:r w:rsidRPr="001A5A3F">
        <w:rPr>
          <w:rFonts w:ascii="Times New Roman" w:hAnsi="Times New Roman"/>
          <w:szCs w:val="22"/>
          <w:lang w:val="lt-LT"/>
        </w:rPr>
        <w:t>Duomenų tvarkytojas prižiūri asmenų, dirbančių Duomenų tvarkytojo patalpose, paslaugų teikimo procesą. Jei šio proceso priežiūra yra negalima, duomenų saugojimo laikmenos su Asmens duomenimis turi būti užrakintos.</w:t>
      </w:r>
    </w:p>
    <w:p w14:paraId="69D4ECDA" w14:textId="77777777" w:rsidR="00E25017" w:rsidRPr="001A5A3F" w:rsidRDefault="00E25017" w:rsidP="006042FF">
      <w:pPr>
        <w:pStyle w:val="Pagrindinistekstas"/>
        <w:numPr>
          <w:ilvl w:val="2"/>
          <w:numId w:val="26"/>
        </w:numPr>
        <w:tabs>
          <w:tab w:val="left" w:pos="851"/>
        </w:tabs>
        <w:spacing w:before="0" w:after="0" w:line="276" w:lineRule="auto"/>
        <w:ind w:left="709"/>
        <w:rPr>
          <w:rFonts w:ascii="Times New Roman" w:hAnsi="Times New Roman"/>
          <w:szCs w:val="22"/>
          <w:lang w:val="lt-LT"/>
        </w:rPr>
      </w:pPr>
      <w:r w:rsidRPr="001A5A3F">
        <w:rPr>
          <w:rFonts w:ascii="Times New Roman" w:hAnsi="Times New Roman"/>
          <w:szCs w:val="22"/>
          <w:lang w:val="lt-LT"/>
        </w:rPr>
        <w:t xml:space="preserve">Duomenų tvarkytojas užtikrina, kad atitinkami Duomenų tvarkytojo darbuotojai būtų susipažinę su informacijos, įrenginių ir sistemų naudojimo reikalavimais (įskaitant nustatytus naudojimo apribojimus). </w:t>
      </w:r>
    </w:p>
    <w:p w14:paraId="288F578D" w14:textId="77777777" w:rsidR="00E25017" w:rsidRPr="001A5A3F" w:rsidRDefault="00E25017" w:rsidP="006042FF">
      <w:pPr>
        <w:pStyle w:val="Pagrindinistekstas"/>
        <w:numPr>
          <w:ilvl w:val="2"/>
          <w:numId w:val="26"/>
        </w:numPr>
        <w:tabs>
          <w:tab w:val="left" w:pos="851"/>
        </w:tabs>
        <w:spacing w:before="0" w:after="0" w:line="276" w:lineRule="auto"/>
        <w:ind w:left="709"/>
        <w:rPr>
          <w:rFonts w:ascii="Times New Roman" w:hAnsi="Times New Roman"/>
          <w:szCs w:val="22"/>
          <w:lang w:val="lt-LT"/>
        </w:rPr>
      </w:pPr>
      <w:r w:rsidRPr="001A5A3F">
        <w:rPr>
          <w:rFonts w:ascii="Times New Roman" w:hAnsi="Times New Roman"/>
          <w:szCs w:val="22"/>
          <w:lang w:val="lt-LT"/>
        </w:rPr>
        <w:t>Duomenų tvarkytojas užtikrina, kad Duomenų tvarkytojo darbuotoj</w:t>
      </w:r>
      <w:r w:rsidR="007039E3" w:rsidRPr="001A5A3F">
        <w:rPr>
          <w:rFonts w:ascii="Times New Roman" w:hAnsi="Times New Roman"/>
          <w:szCs w:val="22"/>
          <w:lang w:val="lt-LT"/>
        </w:rPr>
        <w:t>ų</w:t>
      </w:r>
      <w:r w:rsidRPr="001A5A3F">
        <w:rPr>
          <w:rFonts w:ascii="Times New Roman" w:hAnsi="Times New Roman"/>
          <w:szCs w:val="22"/>
          <w:lang w:val="lt-LT"/>
        </w:rPr>
        <w:t xml:space="preserve"> ir (ar) įgaliot</w:t>
      </w:r>
      <w:r w:rsidR="007039E3" w:rsidRPr="001A5A3F">
        <w:rPr>
          <w:rFonts w:ascii="Times New Roman" w:hAnsi="Times New Roman"/>
          <w:szCs w:val="22"/>
          <w:lang w:val="lt-LT"/>
        </w:rPr>
        <w:t>ų</w:t>
      </w:r>
      <w:r w:rsidRPr="001A5A3F">
        <w:rPr>
          <w:rFonts w:ascii="Times New Roman" w:hAnsi="Times New Roman"/>
          <w:szCs w:val="22"/>
          <w:lang w:val="lt-LT"/>
        </w:rPr>
        <w:t xml:space="preserve"> asmen</w:t>
      </w:r>
      <w:r w:rsidR="007039E3" w:rsidRPr="001A5A3F">
        <w:rPr>
          <w:rFonts w:ascii="Times New Roman" w:hAnsi="Times New Roman"/>
          <w:szCs w:val="22"/>
          <w:lang w:val="lt-LT"/>
        </w:rPr>
        <w:t>ų</w:t>
      </w:r>
      <w:r w:rsidRPr="001A5A3F">
        <w:rPr>
          <w:rFonts w:ascii="Times New Roman" w:hAnsi="Times New Roman"/>
          <w:szCs w:val="22"/>
          <w:lang w:val="lt-LT"/>
        </w:rPr>
        <w:t>, atliekan</w:t>
      </w:r>
      <w:r w:rsidR="007039E3" w:rsidRPr="001A5A3F">
        <w:rPr>
          <w:rFonts w:ascii="Times New Roman" w:hAnsi="Times New Roman"/>
          <w:szCs w:val="22"/>
          <w:lang w:val="lt-LT"/>
        </w:rPr>
        <w:t>čių</w:t>
      </w:r>
      <w:r w:rsidRPr="001A5A3F">
        <w:rPr>
          <w:rFonts w:ascii="Times New Roman" w:hAnsi="Times New Roman"/>
          <w:szCs w:val="22"/>
          <w:lang w:val="lt-LT"/>
        </w:rPr>
        <w:t xml:space="preserve"> atitinkamas užduotis, atžvilgiu buvo atliktas patikimumo vertinimas</w:t>
      </w:r>
      <w:r w:rsidR="007039E3" w:rsidRPr="001A5A3F">
        <w:rPr>
          <w:rFonts w:ascii="Times New Roman" w:hAnsi="Times New Roman"/>
          <w:szCs w:val="22"/>
          <w:lang w:val="lt-LT"/>
        </w:rPr>
        <w:t>, jeigu toks būtinas pagal taikytinus teisės aktus</w:t>
      </w:r>
      <w:r w:rsidRPr="001A5A3F">
        <w:rPr>
          <w:rFonts w:ascii="Times New Roman" w:hAnsi="Times New Roman"/>
          <w:szCs w:val="22"/>
          <w:lang w:val="lt-LT"/>
        </w:rPr>
        <w:t xml:space="preserve">. </w:t>
      </w:r>
    </w:p>
    <w:p w14:paraId="1E1E910B" w14:textId="77777777" w:rsidR="00E25017" w:rsidRPr="001A5A3F" w:rsidRDefault="00E25017" w:rsidP="006042FF">
      <w:pPr>
        <w:pStyle w:val="Pagrindinistekstas"/>
        <w:numPr>
          <w:ilvl w:val="2"/>
          <w:numId w:val="26"/>
        </w:numPr>
        <w:tabs>
          <w:tab w:val="left" w:pos="851"/>
        </w:tabs>
        <w:spacing w:before="0" w:after="0" w:line="276" w:lineRule="auto"/>
        <w:ind w:left="709"/>
        <w:rPr>
          <w:rFonts w:ascii="Times New Roman" w:hAnsi="Times New Roman"/>
          <w:szCs w:val="22"/>
          <w:lang w:val="lt-LT"/>
        </w:rPr>
      </w:pPr>
      <w:r w:rsidRPr="001A5A3F">
        <w:rPr>
          <w:rFonts w:ascii="Times New Roman" w:hAnsi="Times New Roman"/>
          <w:szCs w:val="22"/>
          <w:lang w:val="lt-LT"/>
        </w:rPr>
        <w:t xml:space="preserve">Duomenų tvarkytojas užtikrina, kad Duomenų tvarkytojo darbuotojai ir (ar) įgalioti asmenys, atsakingi už saugumą, yra tinkamai apmokyti vykdyti su saugumu susijusias pareigas. </w:t>
      </w:r>
    </w:p>
    <w:p w14:paraId="15AF1E27" w14:textId="77777777" w:rsidR="00E25017" w:rsidRPr="001A5A3F" w:rsidRDefault="00E25017" w:rsidP="006042FF">
      <w:pPr>
        <w:pStyle w:val="Pagrindinistekstas"/>
        <w:numPr>
          <w:ilvl w:val="2"/>
          <w:numId w:val="26"/>
        </w:numPr>
        <w:tabs>
          <w:tab w:val="left" w:pos="851"/>
        </w:tabs>
        <w:spacing w:before="0" w:after="0" w:line="276" w:lineRule="auto"/>
        <w:ind w:left="709"/>
        <w:rPr>
          <w:rFonts w:ascii="Times New Roman" w:hAnsi="Times New Roman"/>
          <w:szCs w:val="22"/>
          <w:lang w:val="lt-LT"/>
        </w:rPr>
      </w:pPr>
      <w:r w:rsidRPr="001A5A3F">
        <w:rPr>
          <w:rFonts w:ascii="Times New Roman" w:hAnsi="Times New Roman"/>
          <w:szCs w:val="22"/>
          <w:lang w:val="lt-LT"/>
        </w:rPr>
        <w:lastRenderedPageBreak/>
        <w:t>Duomenų tvarkytojas vykdo pats arba kitaip užtikrina periodinius saugumo mokymus atitinkamiems Duomenų tvarkytojo darbuotojams ir (ar) įgaliotiems asmenims. Tokie Duomenų tvarkytojo organizuojami mokymai privalo apimti šiuos aspektus:</w:t>
      </w:r>
    </w:p>
    <w:p w14:paraId="7A2478C2" w14:textId="77777777" w:rsidR="00E25017" w:rsidRPr="001A5A3F" w:rsidRDefault="00E25017" w:rsidP="006042FF">
      <w:pPr>
        <w:pStyle w:val="Pagrindinistekstas"/>
        <w:numPr>
          <w:ilvl w:val="3"/>
          <w:numId w:val="26"/>
        </w:numPr>
        <w:spacing w:before="0" w:after="0" w:line="276" w:lineRule="auto"/>
        <w:ind w:left="1134" w:hanging="1134"/>
        <w:rPr>
          <w:rFonts w:ascii="Times New Roman" w:hAnsi="Times New Roman"/>
          <w:szCs w:val="22"/>
          <w:lang w:val="lt-LT"/>
        </w:rPr>
      </w:pPr>
      <w:r w:rsidRPr="001A5A3F">
        <w:rPr>
          <w:rFonts w:ascii="Times New Roman" w:hAnsi="Times New Roman"/>
          <w:szCs w:val="22"/>
          <w:lang w:val="lt-LT"/>
        </w:rPr>
        <w:t>kaip užtikrinti klientų informacijos saugumą (t. y. konfidencialumo apsauga, informacijos vientisumas ir prieinamumas);</w:t>
      </w:r>
    </w:p>
    <w:p w14:paraId="6439AC53" w14:textId="77777777" w:rsidR="00E25017" w:rsidRPr="001A5A3F" w:rsidRDefault="00E25017" w:rsidP="006042FF">
      <w:pPr>
        <w:pStyle w:val="Pagrindinistekstas"/>
        <w:numPr>
          <w:ilvl w:val="3"/>
          <w:numId w:val="26"/>
        </w:numPr>
        <w:spacing w:before="0" w:after="0" w:line="276" w:lineRule="auto"/>
        <w:ind w:left="1134" w:hanging="1134"/>
        <w:rPr>
          <w:rFonts w:ascii="Times New Roman" w:hAnsi="Times New Roman"/>
          <w:szCs w:val="22"/>
          <w:lang w:val="lt-LT"/>
        </w:rPr>
      </w:pPr>
      <w:r w:rsidRPr="001A5A3F">
        <w:rPr>
          <w:rFonts w:ascii="Times New Roman" w:hAnsi="Times New Roman"/>
          <w:szCs w:val="22"/>
          <w:lang w:val="lt-LT"/>
        </w:rPr>
        <w:t>kodėl reikalingas informacijos saugumas, siekiant apsaugoti klientų informaciją ir sistemas;</w:t>
      </w:r>
    </w:p>
    <w:p w14:paraId="1394E41E" w14:textId="77777777" w:rsidR="00E25017" w:rsidRPr="001A5A3F" w:rsidRDefault="00E25017" w:rsidP="006042FF">
      <w:pPr>
        <w:pStyle w:val="Pagrindinistekstas"/>
        <w:numPr>
          <w:ilvl w:val="3"/>
          <w:numId w:val="26"/>
        </w:numPr>
        <w:spacing w:before="0" w:after="0" w:line="276" w:lineRule="auto"/>
        <w:ind w:left="1134" w:hanging="1134"/>
        <w:rPr>
          <w:rFonts w:ascii="Times New Roman" w:hAnsi="Times New Roman"/>
          <w:szCs w:val="22"/>
          <w:lang w:val="lt-LT"/>
        </w:rPr>
      </w:pPr>
      <w:r w:rsidRPr="001A5A3F">
        <w:rPr>
          <w:rFonts w:ascii="Times New Roman" w:hAnsi="Times New Roman"/>
          <w:szCs w:val="22"/>
          <w:lang w:val="lt-LT"/>
        </w:rPr>
        <w:t xml:space="preserve">bendros grėsmių saugumui rūšys (tokios kaip tapatybės vagystė, kenkėjiškos programos, įsilaužimas, informacijos nutekėjimas ir vidaus grėsmės); </w:t>
      </w:r>
    </w:p>
    <w:p w14:paraId="51FFFEF5" w14:textId="77777777" w:rsidR="00E25017" w:rsidRPr="001A5A3F" w:rsidRDefault="00E25017" w:rsidP="006042FF">
      <w:pPr>
        <w:pStyle w:val="Pagrindinistekstas"/>
        <w:numPr>
          <w:ilvl w:val="3"/>
          <w:numId w:val="26"/>
        </w:numPr>
        <w:spacing w:before="0" w:after="0" w:line="276" w:lineRule="auto"/>
        <w:ind w:left="1134" w:hanging="1134"/>
        <w:rPr>
          <w:rFonts w:ascii="Times New Roman" w:hAnsi="Times New Roman"/>
          <w:szCs w:val="22"/>
          <w:lang w:val="lt-LT"/>
        </w:rPr>
      </w:pPr>
      <w:r w:rsidRPr="001A5A3F">
        <w:rPr>
          <w:rFonts w:ascii="Times New Roman" w:hAnsi="Times New Roman"/>
          <w:szCs w:val="22"/>
          <w:lang w:val="lt-LT"/>
        </w:rPr>
        <w:t>informacijos saugumo politikos laikymosi ir susijusių standartų/procedūrų taikymo svarba;</w:t>
      </w:r>
    </w:p>
    <w:p w14:paraId="38F37B13" w14:textId="58C8E486" w:rsidR="00E25017" w:rsidRPr="001A5A3F" w:rsidRDefault="00E25017" w:rsidP="009C690C">
      <w:pPr>
        <w:pStyle w:val="Pagrindinistekstas"/>
        <w:numPr>
          <w:ilvl w:val="3"/>
          <w:numId w:val="26"/>
        </w:numPr>
        <w:spacing w:before="0" w:after="0" w:line="276" w:lineRule="auto"/>
        <w:ind w:left="1134" w:hanging="1134"/>
        <w:rPr>
          <w:rFonts w:ascii="Times New Roman" w:hAnsi="Times New Roman"/>
          <w:szCs w:val="22"/>
          <w:lang w:val="lt-LT"/>
        </w:rPr>
      </w:pPr>
      <w:r w:rsidRPr="001A5A3F">
        <w:rPr>
          <w:rFonts w:ascii="Times New Roman" w:hAnsi="Times New Roman"/>
          <w:szCs w:val="22"/>
          <w:lang w:val="lt-LT"/>
        </w:rPr>
        <w:t xml:space="preserve">asmeninė atsakomybė už informacijos saugumą (pavyzdžiui, kliento asmens duomenų apsauga ir ataskaitų apie faktinius ir įtariamus saugumo incidentus pateikimas). </w:t>
      </w:r>
    </w:p>
    <w:p w14:paraId="6FC55766" w14:textId="77777777" w:rsidR="00E25017" w:rsidRPr="001A5A3F" w:rsidRDefault="00E25017" w:rsidP="006042FF">
      <w:pPr>
        <w:pStyle w:val="Default"/>
        <w:numPr>
          <w:ilvl w:val="1"/>
          <w:numId w:val="26"/>
        </w:numPr>
        <w:tabs>
          <w:tab w:val="left" w:pos="851"/>
        </w:tabs>
        <w:spacing w:line="276" w:lineRule="auto"/>
        <w:ind w:left="567" w:hanging="567"/>
        <w:jc w:val="both"/>
        <w:rPr>
          <w:rFonts w:ascii="Times New Roman" w:hAnsi="Times New Roman" w:cs="Times New Roman"/>
          <w:b/>
          <w:bCs/>
          <w:sz w:val="22"/>
          <w:szCs w:val="22"/>
          <w:lang w:val="lt-LT"/>
        </w:rPr>
      </w:pPr>
      <w:r w:rsidRPr="001A5A3F">
        <w:rPr>
          <w:rFonts w:ascii="Times New Roman" w:hAnsi="Times New Roman" w:cs="Times New Roman"/>
          <w:b/>
          <w:bCs/>
          <w:sz w:val="22"/>
          <w:szCs w:val="22"/>
          <w:lang w:val="lt-LT"/>
        </w:rPr>
        <w:t>Informacinio turto valdymas</w:t>
      </w:r>
    </w:p>
    <w:p w14:paraId="00B6D98C"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turi turėti įdiegtą apibrėžtą ir dokumentais įtvirtintą informacinio turto valdymo sistemą ir saugoti atnaujinamus įrašus apie visą atitinkamą informacinį turtą bei jo savininkus. Informacinis turtas apima (tuo neapsiribojant) IT sistemas, atsargines kopijas ir (arba) išimamas kompiuterinių duomenų saugojimo laikmenas, kuriose yra konfidencialios informacijos, prieigos teises, programinę įrangą ir konfigūraciją. </w:t>
      </w:r>
    </w:p>
    <w:p w14:paraId="01C47C25"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klasifikuoja, tvarko ir saugo informaciją pagal iš anksto apibrėžtą informacijos klasifikavimo sistemą, vadovaujantis tuo metu galiojančiais saugumo standartais (įskaitant išimamų kompiuterinių duomenų laikmenų saugojimą, naikinimą bei jų fizinį perdavimą). </w:t>
      </w:r>
    </w:p>
    <w:p w14:paraId="1ED87F65" w14:textId="262AD5D0" w:rsidR="00E25017" w:rsidRPr="001A5A3F" w:rsidRDefault="00E25017" w:rsidP="009C690C">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vadovaujasi aprašyta ir tinkamai vykdoma procedūra, skirta užtikrinti saugų duomenų sunaikinimą, kai stacionarios ar išimamos duomenų laikmenos yra daugiau nebenaudojamos pagal savo paskirtį. </w:t>
      </w:r>
    </w:p>
    <w:p w14:paraId="729C0DFF" w14:textId="77777777" w:rsidR="00E25017" w:rsidRPr="001A5A3F" w:rsidRDefault="00E25017" w:rsidP="006042FF">
      <w:pPr>
        <w:pStyle w:val="Default"/>
        <w:numPr>
          <w:ilvl w:val="1"/>
          <w:numId w:val="26"/>
        </w:numPr>
        <w:tabs>
          <w:tab w:val="left" w:pos="851"/>
        </w:tabs>
        <w:spacing w:line="276" w:lineRule="auto"/>
        <w:ind w:left="567" w:hanging="567"/>
        <w:jc w:val="both"/>
        <w:rPr>
          <w:rFonts w:ascii="Times New Roman" w:hAnsi="Times New Roman" w:cs="Times New Roman"/>
          <w:b/>
          <w:bCs/>
          <w:sz w:val="22"/>
          <w:szCs w:val="22"/>
          <w:lang w:val="lt-LT"/>
        </w:rPr>
      </w:pPr>
      <w:r w:rsidRPr="001A5A3F">
        <w:rPr>
          <w:rFonts w:ascii="Times New Roman" w:hAnsi="Times New Roman" w:cs="Times New Roman"/>
          <w:b/>
          <w:bCs/>
          <w:sz w:val="22"/>
          <w:szCs w:val="22"/>
          <w:lang w:val="lt-LT"/>
        </w:rPr>
        <w:t>Prieigos kontrolė</w:t>
      </w:r>
    </w:p>
    <w:p w14:paraId="67D1D457"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turi turėti apibrėžtą ir dokumentais įtvirtintą įrenginių, objektų, tinklo/ų, sistemų, prašymų pateikimo ir prieigos prie informacijos/duomenų (įskaitant fizinės, loginės ir nuotolinės prieigos kontrolės priemones) prieigos kontrolės politiką; leidimų, susijusių su vartotojų prieiga ir atitinkamomis privilegijomis, suteikimo procesą, prieigos teisių panaikinimo ir tinkamo prieigos naudojimo procedūras, skirtas Duomenų tvarkytojo darbuotojams ir (ar) įgaliotiems asmenims. </w:t>
      </w:r>
    </w:p>
    <w:p w14:paraId="77CBEC3D"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užtikrina tinkamą prieigos kontrolę, kai prieiga prie Asmens duomenų valdoma per techninę autorizavimo kontrolės sistemą. </w:t>
      </w:r>
    </w:p>
    <w:p w14:paraId="6532C9CF"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turi turėti įgyvendintą dokumentais įtvirtintą vartotojų registravimo ir išregistravimo procedūrą, pagal kurią suteikiamos prieigos teisės. </w:t>
      </w:r>
    </w:p>
    <w:p w14:paraId="6874E888"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visas prieigos teises skiria vadovaudamasis principu „būtina žinoti“ ir „mažiausių privilegijų“ principu. </w:t>
      </w:r>
    </w:p>
    <w:p w14:paraId="68099D8B"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Darbui su sistemomis, kuriose yra Duomenų valdytojo duomenų, Duomenų tvarkytojas naudoja saugų (2 faktorių) autentifikavimą, skirtą sistemos administratoriams ar kitiems aukštas privilegijas turintiems vartotojams,  nuotolinės prieigos vartotojus. </w:t>
      </w:r>
    </w:p>
    <w:p w14:paraId="53EDCC2A"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Naudotojo atpažinimo kodai ir slaptažodžiai, naudojami prieigai prie Asmens duomenų, turi būti asmeniniai ir neturi būti atskleidžiami kitiems asmenims. </w:t>
      </w:r>
    </w:p>
    <w:p w14:paraId="64BE4BF6"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užtikrina, kad kiekvienas jo darbuotojas ir (ar) įgaliotas asmuo turi asmeninį ir unikalų identifikatorių (vartotojo ID), ir naudoja autentifikavimo būdą, kuris patvirtina ir užtikrina vartotojų tapatumą. </w:t>
      </w:r>
    </w:p>
    <w:p w14:paraId="7374FB00"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užtikrina, jog būtų galimybė atsekti prieigas prie Asmens duomenų praeityje per registracijos žurnalą (angl. </w:t>
      </w:r>
      <w:r w:rsidRPr="001A5A3F">
        <w:rPr>
          <w:rFonts w:ascii="Times New Roman" w:hAnsi="Times New Roman"/>
          <w:i/>
          <w:szCs w:val="22"/>
          <w:lang w:val="lt-LT"/>
        </w:rPr>
        <w:t>log</w:t>
      </w:r>
      <w:r w:rsidRPr="001A5A3F">
        <w:rPr>
          <w:rFonts w:ascii="Times New Roman" w:hAnsi="Times New Roman"/>
          <w:szCs w:val="22"/>
          <w:lang w:val="lt-LT"/>
        </w:rPr>
        <w:t>) arba panašią informacinę bazę. Registracijos žurnalai turi būti apsaugoti ir negali būti prieinami pašaliniams asmenims. Duomenų tvarkytojas turi turėti galimybę tikrinti informacinę bazę ir informuoti apie tai Duomenų valdytoją.</w:t>
      </w:r>
    </w:p>
    <w:p w14:paraId="229476A4" w14:textId="189154E7" w:rsidR="00E25017" w:rsidRPr="001A5A3F" w:rsidRDefault="00E25017" w:rsidP="009C690C">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lastRenderedPageBreak/>
        <w:t xml:space="preserve">Duomenų tvarkytojas laikosi konfidencialumo sutarčių sudarymo tvarkos su įrangos, kurioje laikomi Asmens duomenys, remonto ir techninio aptarnavimo paslaugų teikėjais. </w:t>
      </w:r>
    </w:p>
    <w:p w14:paraId="34983F5B" w14:textId="77777777" w:rsidR="00E25017" w:rsidRPr="001A5A3F" w:rsidRDefault="00E25017" w:rsidP="006042FF">
      <w:pPr>
        <w:pStyle w:val="Default"/>
        <w:numPr>
          <w:ilvl w:val="1"/>
          <w:numId w:val="26"/>
        </w:numPr>
        <w:tabs>
          <w:tab w:val="left" w:pos="851"/>
        </w:tabs>
        <w:spacing w:line="276" w:lineRule="auto"/>
        <w:ind w:left="567" w:hanging="567"/>
        <w:jc w:val="both"/>
        <w:rPr>
          <w:rFonts w:ascii="Times New Roman" w:hAnsi="Times New Roman" w:cs="Times New Roman"/>
          <w:b/>
          <w:bCs/>
          <w:sz w:val="22"/>
          <w:szCs w:val="22"/>
          <w:lang w:val="lt-LT"/>
        </w:rPr>
      </w:pPr>
      <w:r w:rsidRPr="001A5A3F">
        <w:rPr>
          <w:rFonts w:ascii="Times New Roman" w:hAnsi="Times New Roman" w:cs="Times New Roman"/>
          <w:b/>
          <w:bCs/>
          <w:sz w:val="22"/>
          <w:szCs w:val="22"/>
          <w:lang w:val="lt-LT"/>
        </w:rPr>
        <w:t>Kriptografija</w:t>
      </w:r>
    </w:p>
    <w:p w14:paraId="4FC34E5D"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Duomenų tvarkytojas garantuoja tinkamą ir efektyvų Asmens duomenų šifravimą.</w:t>
      </w:r>
    </w:p>
    <w:p w14:paraId="7244DC0B" w14:textId="41BC7C64" w:rsidR="00E25017" w:rsidRPr="001A5A3F" w:rsidRDefault="00E25017" w:rsidP="009C690C">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privalo saugoti kriptografinius raktus. </w:t>
      </w:r>
    </w:p>
    <w:p w14:paraId="56BA7BA5" w14:textId="77777777" w:rsidR="00E25017" w:rsidRPr="001A5A3F" w:rsidRDefault="00E25017" w:rsidP="006042FF">
      <w:pPr>
        <w:pStyle w:val="Default"/>
        <w:numPr>
          <w:ilvl w:val="1"/>
          <w:numId w:val="26"/>
        </w:numPr>
        <w:tabs>
          <w:tab w:val="left" w:pos="851"/>
        </w:tabs>
        <w:spacing w:line="276" w:lineRule="auto"/>
        <w:ind w:left="567" w:hanging="567"/>
        <w:jc w:val="both"/>
        <w:rPr>
          <w:rFonts w:ascii="Times New Roman" w:hAnsi="Times New Roman" w:cs="Times New Roman"/>
          <w:b/>
          <w:bCs/>
          <w:sz w:val="22"/>
          <w:szCs w:val="22"/>
          <w:lang w:val="lt-LT"/>
        </w:rPr>
      </w:pPr>
      <w:r w:rsidRPr="001A5A3F">
        <w:rPr>
          <w:rFonts w:ascii="Times New Roman" w:hAnsi="Times New Roman" w:cs="Times New Roman"/>
          <w:b/>
          <w:bCs/>
          <w:sz w:val="22"/>
          <w:szCs w:val="22"/>
          <w:lang w:val="lt-LT"/>
        </w:rPr>
        <w:t>Fizinis ir aplinkos saugumas</w:t>
      </w:r>
    </w:p>
    <w:p w14:paraId="4B264747"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Duomenų tvarkytojas tinkamai apsaugo informacijos tvarkymo įrenginius nuo išorės ir aplinkos grėsmių ir pavojų, įskaitant elektros energijos / kabelių gedimus ir kitus sutrikimus, kylančius dėl pagalbinių įrenginių gedimų. Tai apima fizinę perimetro ir prieigos apsaugą.</w:t>
      </w:r>
    </w:p>
    <w:p w14:paraId="29E57559" w14:textId="7B39EABE" w:rsidR="007D162C" w:rsidRPr="001A5A3F" w:rsidRDefault="00E25017" w:rsidP="006042FF">
      <w:pPr>
        <w:pStyle w:val="Sraopastraipa"/>
        <w:numPr>
          <w:ilvl w:val="2"/>
          <w:numId w:val="26"/>
        </w:numPr>
        <w:spacing w:before="0" w:after="0" w:line="276" w:lineRule="auto"/>
        <w:jc w:val="left"/>
        <w:rPr>
          <w:rFonts w:ascii="Times New Roman" w:hAnsi="Times New Roman"/>
          <w:szCs w:val="22"/>
          <w:lang w:val="lt-LT"/>
        </w:rPr>
      </w:pPr>
      <w:r w:rsidRPr="001A5A3F">
        <w:rPr>
          <w:rFonts w:ascii="Times New Roman" w:hAnsi="Times New Roman"/>
          <w:szCs w:val="22"/>
          <w:lang w:val="lt-LT"/>
        </w:rPr>
        <w:t>Duomenų tvarkytojo patalpose esanti kompiuterinė įranga ir išimamieji duomenų laikymo įtaisai su Asmens duomenimis negali būti paliekami be priežiūros, jie turi būti užrakinti, kad būtų apsaugoti nuo nesankcionuoto panaudojimo, poveikio ir vagystės.</w:t>
      </w:r>
    </w:p>
    <w:p w14:paraId="62D395AC" w14:textId="77777777" w:rsidR="00E25017" w:rsidRPr="001A5A3F" w:rsidRDefault="00E25017" w:rsidP="006042FF">
      <w:pPr>
        <w:pStyle w:val="Default"/>
        <w:numPr>
          <w:ilvl w:val="1"/>
          <w:numId w:val="26"/>
        </w:numPr>
        <w:tabs>
          <w:tab w:val="left" w:pos="851"/>
        </w:tabs>
        <w:spacing w:line="276" w:lineRule="auto"/>
        <w:ind w:left="567" w:hanging="567"/>
        <w:jc w:val="both"/>
        <w:rPr>
          <w:rFonts w:ascii="Times New Roman" w:hAnsi="Times New Roman" w:cs="Times New Roman"/>
          <w:b/>
          <w:bCs/>
          <w:sz w:val="22"/>
          <w:szCs w:val="22"/>
          <w:lang w:val="lt-LT"/>
        </w:rPr>
      </w:pPr>
      <w:r w:rsidRPr="001A5A3F">
        <w:rPr>
          <w:rFonts w:ascii="Times New Roman" w:hAnsi="Times New Roman" w:cs="Times New Roman"/>
          <w:b/>
          <w:bCs/>
          <w:sz w:val="22"/>
          <w:szCs w:val="22"/>
          <w:lang w:val="lt-LT"/>
        </w:rPr>
        <w:t xml:space="preserve">Leidimas įeiti į Duomenų valdytojo patalpas </w:t>
      </w:r>
    </w:p>
    <w:p w14:paraId="6A21C61E"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tvarkytojui leidžiama įeiti į Duomenų valdytojo patalpas tik jei laikomasi šių sąlygų: </w:t>
      </w:r>
    </w:p>
    <w:p w14:paraId="2CBA568D" w14:textId="77777777" w:rsidR="00E25017" w:rsidRPr="001A5A3F" w:rsidRDefault="00E25017" w:rsidP="006042FF">
      <w:pPr>
        <w:pStyle w:val="Pagrindinistekstas"/>
        <w:numPr>
          <w:ilvl w:val="3"/>
          <w:numId w:val="26"/>
        </w:numPr>
        <w:spacing w:before="0" w:after="0" w:line="276" w:lineRule="auto"/>
        <w:ind w:left="993" w:hanging="993"/>
        <w:rPr>
          <w:rFonts w:ascii="Times New Roman" w:hAnsi="Times New Roman"/>
          <w:szCs w:val="22"/>
          <w:lang w:val="lt-LT"/>
        </w:rPr>
      </w:pPr>
      <w:r w:rsidRPr="001A5A3F">
        <w:rPr>
          <w:rFonts w:ascii="Times New Roman" w:hAnsi="Times New Roman"/>
          <w:szCs w:val="22"/>
          <w:lang w:val="lt-LT"/>
        </w:rPr>
        <w:t>Duomenų tvarkytojas laikosi teisės aktų (pvz., teisės aktų, reglamentuojančių patekimą į „saugomas zonas“) būdamas Duomenų valdytojo patalpose ir atlikdamas atitinkamas užduotis/veiksmus pagal Pagrindinę  sutartį, Tvarkymo sutartį;</w:t>
      </w:r>
    </w:p>
    <w:p w14:paraId="0397170C" w14:textId="77777777" w:rsidR="00E25017" w:rsidRPr="001A5A3F" w:rsidRDefault="00E25017" w:rsidP="006042FF">
      <w:pPr>
        <w:pStyle w:val="Pagrindinistekstas"/>
        <w:numPr>
          <w:ilvl w:val="3"/>
          <w:numId w:val="26"/>
        </w:numPr>
        <w:spacing w:before="0" w:after="0" w:line="276" w:lineRule="auto"/>
        <w:ind w:left="993" w:hanging="993"/>
        <w:rPr>
          <w:rFonts w:ascii="Times New Roman" w:hAnsi="Times New Roman"/>
          <w:szCs w:val="22"/>
          <w:lang w:val="lt-LT"/>
        </w:rPr>
      </w:pPr>
      <w:r w:rsidRPr="001A5A3F">
        <w:rPr>
          <w:rFonts w:ascii="Times New Roman" w:hAnsi="Times New Roman"/>
          <w:szCs w:val="22"/>
          <w:lang w:val="lt-LT"/>
        </w:rPr>
        <w:t>būdami Duomenų valdytojo patalpose, Duomenų tvarkytojo darbuotojai ir (ar) įgalioti asmenys privalo visuomet matomoje vietoje nešioti asmens tapatybę įrodančius (galimai ir darbuotojo pažymėjimus) dokumentus;</w:t>
      </w:r>
    </w:p>
    <w:p w14:paraId="565BE732" w14:textId="77777777" w:rsidR="00E25017" w:rsidRPr="001A5A3F" w:rsidRDefault="00E25017" w:rsidP="006042FF">
      <w:pPr>
        <w:pStyle w:val="Pagrindinistekstas"/>
        <w:numPr>
          <w:ilvl w:val="3"/>
          <w:numId w:val="26"/>
        </w:numPr>
        <w:spacing w:before="0" w:after="0" w:line="276" w:lineRule="auto"/>
        <w:ind w:left="993" w:hanging="993"/>
        <w:rPr>
          <w:rFonts w:ascii="Times New Roman" w:hAnsi="Times New Roman"/>
          <w:szCs w:val="22"/>
          <w:lang w:val="lt-LT"/>
        </w:rPr>
      </w:pPr>
      <w:r w:rsidRPr="001A5A3F">
        <w:rPr>
          <w:rFonts w:ascii="Times New Roman" w:hAnsi="Times New Roman"/>
          <w:szCs w:val="22"/>
          <w:lang w:val="lt-LT"/>
        </w:rPr>
        <w:t xml:space="preserve">Duomenų tvarkytojo darbuotojams ir (ar) įgaliotiems atlikus atitinkamus veiksmus/užduotis, Duomenų tvarkytojas nedelsdamas praneša Duomenų valdytojui apie užduoties vykdymo stadijos pasikeitimą ir grąžina išduotus raktus, raktų korteles, pažymėjimus, ir pan.; </w:t>
      </w:r>
    </w:p>
    <w:p w14:paraId="1EC16014" w14:textId="77777777" w:rsidR="00E25017" w:rsidRPr="001A5A3F" w:rsidRDefault="00E25017" w:rsidP="006042FF">
      <w:pPr>
        <w:pStyle w:val="Pagrindinistekstas"/>
        <w:numPr>
          <w:ilvl w:val="3"/>
          <w:numId w:val="26"/>
        </w:numPr>
        <w:spacing w:before="0" w:after="0" w:line="276" w:lineRule="auto"/>
        <w:ind w:left="993" w:hanging="993"/>
        <w:rPr>
          <w:rFonts w:ascii="Times New Roman" w:hAnsi="Times New Roman"/>
          <w:szCs w:val="22"/>
          <w:lang w:val="lt-LT"/>
        </w:rPr>
      </w:pPr>
      <w:r w:rsidRPr="001A5A3F">
        <w:rPr>
          <w:rFonts w:ascii="Times New Roman" w:hAnsi="Times New Roman"/>
          <w:szCs w:val="22"/>
          <w:lang w:val="lt-LT"/>
        </w:rPr>
        <w:t xml:space="preserve">draudžiama be raštiško leidimo fotografuoti Duomenų valdytojo patalpose; </w:t>
      </w:r>
    </w:p>
    <w:p w14:paraId="7B8F9CDA" w14:textId="77777777" w:rsidR="00E25017" w:rsidRPr="001A5A3F" w:rsidRDefault="00E25017" w:rsidP="006042FF">
      <w:pPr>
        <w:pStyle w:val="Pagrindinistekstas"/>
        <w:numPr>
          <w:ilvl w:val="3"/>
          <w:numId w:val="26"/>
        </w:numPr>
        <w:spacing w:before="0" w:after="0" w:line="276" w:lineRule="auto"/>
        <w:ind w:left="993" w:hanging="993"/>
        <w:rPr>
          <w:rFonts w:ascii="Times New Roman" w:hAnsi="Times New Roman"/>
          <w:szCs w:val="22"/>
          <w:lang w:val="lt-LT"/>
        </w:rPr>
      </w:pPr>
      <w:r w:rsidRPr="001A5A3F">
        <w:rPr>
          <w:rFonts w:ascii="Times New Roman" w:hAnsi="Times New Roman"/>
          <w:szCs w:val="22"/>
          <w:lang w:val="lt-LT"/>
        </w:rPr>
        <w:t>draudžiama be raštiško leidimo išnešti Duomenų valdytojo daiktus iš jo patalpų;</w:t>
      </w:r>
    </w:p>
    <w:p w14:paraId="31C8E15F" w14:textId="208B5E57" w:rsidR="007D162C" w:rsidRPr="001A5A3F" w:rsidRDefault="00E25017" w:rsidP="009C690C">
      <w:pPr>
        <w:pStyle w:val="Pagrindinistekstas"/>
        <w:numPr>
          <w:ilvl w:val="3"/>
          <w:numId w:val="26"/>
        </w:numPr>
        <w:spacing w:before="0" w:after="0" w:line="276" w:lineRule="auto"/>
        <w:ind w:left="993" w:hanging="993"/>
        <w:rPr>
          <w:rFonts w:ascii="Times New Roman" w:hAnsi="Times New Roman"/>
          <w:szCs w:val="22"/>
          <w:lang w:val="lt-LT"/>
        </w:rPr>
      </w:pPr>
      <w:r w:rsidRPr="001A5A3F">
        <w:rPr>
          <w:rFonts w:ascii="Times New Roman" w:hAnsi="Times New Roman"/>
          <w:szCs w:val="22"/>
          <w:lang w:val="lt-LT"/>
        </w:rPr>
        <w:t xml:space="preserve">Duomenų tvarkytojo darbuotojams ir (ar) įgaliotiems asmenims draudžiama įleisti pašalinius asmenis į patalpas. </w:t>
      </w:r>
    </w:p>
    <w:p w14:paraId="027AB48F" w14:textId="77777777" w:rsidR="00E25017" w:rsidRPr="001A5A3F" w:rsidRDefault="00E25017" w:rsidP="006042FF">
      <w:pPr>
        <w:pStyle w:val="Default"/>
        <w:numPr>
          <w:ilvl w:val="1"/>
          <w:numId w:val="26"/>
        </w:numPr>
        <w:tabs>
          <w:tab w:val="left" w:pos="851"/>
        </w:tabs>
        <w:spacing w:line="276" w:lineRule="auto"/>
        <w:ind w:left="567" w:hanging="567"/>
        <w:jc w:val="both"/>
        <w:rPr>
          <w:rFonts w:ascii="Times New Roman" w:hAnsi="Times New Roman" w:cs="Times New Roman"/>
          <w:b/>
          <w:bCs/>
          <w:sz w:val="22"/>
          <w:szCs w:val="22"/>
          <w:lang w:val="lt-LT"/>
        </w:rPr>
      </w:pPr>
      <w:r w:rsidRPr="001A5A3F">
        <w:rPr>
          <w:rFonts w:ascii="Times New Roman" w:hAnsi="Times New Roman" w:cs="Times New Roman"/>
          <w:b/>
          <w:bCs/>
          <w:sz w:val="22"/>
          <w:szCs w:val="22"/>
          <w:lang w:val="lt-LT"/>
        </w:rPr>
        <w:t>Operacijų saugumas</w:t>
      </w:r>
    </w:p>
    <w:p w14:paraId="386D8A85"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privalo turėti įdiegtą pakeitimų valdymo sistemą, skirtą procesų, informacijos tvarkymo įrenginių ir sistemų pakeitimams. Pakeitimų valdymo sistema turi apimti bandymus ir peržiūras, atliekamas prieš įgyvendinant pakeitimus, pavyzdžiui, skubių pakeitimų tvarkymo procedūras, atstatymo po nepavykusių pakeitimų procedūras, įrašus, kurie rodo, kas buvo pakeista, kada ir kas tai atliko. </w:t>
      </w:r>
    </w:p>
    <w:p w14:paraId="5D67EF7A"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įdiegia apsaugą nuo kenkėjiškų programų, tam kad bet kokia programinė įranga, kuri naudojama teikiant paslaugas Duomenų valdytojui, būtų apsaugota nuo kenkėjiškų programų. </w:t>
      </w:r>
    </w:p>
    <w:p w14:paraId="775B0005"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Domenų tvarkytojas daro atsargines informacijos kopijas ir išbando atsargines kopijas, siekdamas užtikrinti, kad informacija būtų atkurta, kaip buvo susitarta su Duomenų valdytoju. </w:t>
      </w:r>
    </w:p>
    <w:p w14:paraId="791CC4D0"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registruoja ir stebi vartotojų veiklą, naudojamas išimtis, gedimus ir informacijos saugumo įvykius bei reguliariai juos peržiūri. Be to, Duomenų tvarkytojas laikydamasis teisės aktuose numatytų terminų saugo ir laiko įrašų informaciją ir, paprašius, pateikia duomenis Duomenų valdytojui. </w:t>
      </w:r>
    </w:p>
    <w:p w14:paraId="5FB74949"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privalo aktyviai ir laiku valdyti visų atitinkamų technologijų, įskaitant (bet neapsiribojant) operacinės sistemos, duomenų bazės, taikomosios programos, pažeidžiamumus. </w:t>
      </w:r>
    </w:p>
    <w:p w14:paraId="15835AC0"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nustato saugumo reikalavimus visoms atitinkamoms technologijoms, tokioms kaip operacinės sistemos, duomenų bazės, taikomosios programos. </w:t>
      </w:r>
    </w:p>
    <w:p w14:paraId="6B3D3A6F"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privalo užtikrinti, kad vystymas būtų atskirtas nuo testavimo ir gamybinės aplinkos. </w:t>
      </w:r>
    </w:p>
    <w:p w14:paraId="26F7A77E" w14:textId="224F3576"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Duomenų tvarkytojas garantuoj</w:t>
      </w:r>
      <w:r w:rsidR="00D30814" w:rsidRPr="001A5A3F">
        <w:rPr>
          <w:rFonts w:ascii="Times New Roman" w:hAnsi="Times New Roman"/>
          <w:szCs w:val="22"/>
          <w:lang w:val="lt-LT"/>
        </w:rPr>
        <w:t>a</w:t>
      </w:r>
      <w:r w:rsidRPr="001A5A3F">
        <w:rPr>
          <w:rFonts w:ascii="Times New Roman" w:hAnsi="Times New Roman"/>
          <w:szCs w:val="22"/>
          <w:lang w:val="lt-LT"/>
        </w:rPr>
        <w:t xml:space="preserve"> gebėjimą laiku atkurti sąlygas ir galimybes naudotis Asmens duomenimis fizinio ar kibernetinio incidento atveju.</w:t>
      </w:r>
    </w:p>
    <w:p w14:paraId="05E1474C" w14:textId="77777777" w:rsidR="007D162C" w:rsidRPr="001A5A3F" w:rsidRDefault="007D162C" w:rsidP="006042FF">
      <w:pPr>
        <w:pStyle w:val="Pagrindinistekstas"/>
        <w:tabs>
          <w:tab w:val="left" w:pos="851"/>
        </w:tabs>
        <w:spacing w:before="0" w:after="0" w:line="276" w:lineRule="auto"/>
        <w:ind w:left="720"/>
        <w:rPr>
          <w:rFonts w:ascii="Times New Roman" w:hAnsi="Times New Roman"/>
          <w:szCs w:val="22"/>
          <w:lang w:val="lt-LT"/>
        </w:rPr>
      </w:pPr>
    </w:p>
    <w:p w14:paraId="2E78DCC4" w14:textId="77777777" w:rsidR="00E25017" w:rsidRPr="001A5A3F" w:rsidRDefault="00E25017" w:rsidP="006042FF">
      <w:pPr>
        <w:pStyle w:val="Default"/>
        <w:numPr>
          <w:ilvl w:val="1"/>
          <w:numId w:val="26"/>
        </w:numPr>
        <w:tabs>
          <w:tab w:val="left" w:pos="851"/>
        </w:tabs>
        <w:spacing w:line="276" w:lineRule="auto"/>
        <w:ind w:left="567" w:hanging="567"/>
        <w:jc w:val="both"/>
        <w:rPr>
          <w:rFonts w:ascii="Times New Roman" w:hAnsi="Times New Roman" w:cs="Times New Roman"/>
          <w:b/>
          <w:bCs/>
          <w:sz w:val="22"/>
          <w:szCs w:val="22"/>
          <w:lang w:val="lt-LT"/>
        </w:rPr>
      </w:pPr>
      <w:r w:rsidRPr="001A5A3F">
        <w:rPr>
          <w:rFonts w:ascii="Times New Roman" w:hAnsi="Times New Roman" w:cs="Times New Roman"/>
          <w:b/>
          <w:bCs/>
          <w:sz w:val="22"/>
          <w:szCs w:val="22"/>
          <w:lang w:val="lt-LT"/>
        </w:rPr>
        <w:t>Ryšių saugumas</w:t>
      </w:r>
    </w:p>
    <w:p w14:paraId="6DBA20D8"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privalo įgyvendinti tinklo saugumo kontrolės priemones, tokias kaip apibrėžtas aptarnavimo lygis, ugniasienės ir (tinklų) atskyrimas, siekiant apsaugoti informacines sistemas. </w:t>
      </w:r>
    </w:p>
    <w:p w14:paraId="252297C9" w14:textId="6BC48139" w:rsidR="007D162C" w:rsidRPr="001A5A3F" w:rsidRDefault="00E25017" w:rsidP="009C690C">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užtikrina ryšių saugumą, kai išorinės duomenų perdavimo jungtys turi būti apsaugotos, pasitelkiant technines priemones, užtikrinančias, kad ryšys būtų autorizuotas ir užšifruotas perduodant Asmens duomenis ryšių kanalais per išorines sistemas, kurias kontroliuoja Duomenų tvarkytojas. </w:t>
      </w:r>
    </w:p>
    <w:p w14:paraId="3B25C134" w14:textId="77777777" w:rsidR="00E25017" w:rsidRPr="001A5A3F" w:rsidRDefault="00E25017" w:rsidP="006042FF">
      <w:pPr>
        <w:pStyle w:val="Default"/>
        <w:numPr>
          <w:ilvl w:val="1"/>
          <w:numId w:val="26"/>
        </w:numPr>
        <w:tabs>
          <w:tab w:val="left" w:pos="851"/>
        </w:tabs>
        <w:spacing w:line="276" w:lineRule="auto"/>
        <w:ind w:left="567" w:hanging="567"/>
        <w:jc w:val="both"/>
        <w:rPr>
          <w:rFonts w:ascii="Times New Roman" w:hAnsi="Times New Roman" w:cs="Times New Roman"/>
          <w:b/>
          <w:bCs/>
          <w:sz w:val="22"/>
          <w:szCs w:val="22"/>
          <w:lang w:val="lt-LT"/>
        </w:rPr>
      </w:pPr>
      <w:r w:rsidRPr="001A5A3F">
        <w:rPr>
          <w:rFonts w:ascii="Times New Roman" w:hAnsi="Times New Roman" w:cs="Times New Roman"/>
          <w:b/>
          <w:bCs/>
          <w:sz w:val="22"/>
          <w:szCs w:val="22"/>
          <w:lang w:val="lt-LT"/>
        </w:rPr>
        <w:t xml:space="preserve">Sistemų įsigijimas, kūrimas ir priežiūra </w:t>
      </w:r>
    </w:p>
    <w:p w14:paraId="3271B0CC"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privalo įgyvendinti programinės įrangos ir sistemų kūrimo gyvavimo ciklo taisykles, įskaitant pakeitimų ir peržiūros procedūras. </w:t>
      </w:r>
    </w:p>
    <w:p w14:paraId="4E9851D5"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Kūrimo proceso metu Duomenų tvarkytojas atlieka saugumo funkcionalumo bandymus kontroliuojamoje aplinkoje. </w:t>
      </w:r>
    </w:p>
    <w:p w14:paraId="39824E6E" w14:textId="6014039B" w:rsidR="007D162C" w:rsidRPr="001A5A3F" w:rsidRDefault="00E25017" w:rsidP="009C690C">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Duomenų tvarkytojas privalo užtikrinti nuolatinį Asmens duomenų tvarkymo sistemų ir paslaugų konfidencialumą, vientisumą, prieinamumą ir atsparumą.</w:t>
      </w:r>
    </w:p>
    <w:p w14:paraId="570793F9" w14:textId="77777777" w:rsidR="00E25017" w:rsidRPr="001A5A3F" w:rsidRDefault="00E25017" w:rsidP="006042FF">
      <w:pPr>
        <w:pStyle w:val="Default"/>
        <w:numPr>
          <w:ilvl w:val="1"/>
          <w:numId w:val="26"/>
        </w:numPr>
        <w:tabs>
          <w:tab w:val="left" w:pos="851"/>
        </w:tabs>
        <w:spacing w:line="276" w:lineRule="auto"/>
        <w:ind w:left="567" w:hanging="567"/>
        <w:jc w:val="both"/>
        <w:rPr>
          <w:rFonts w:ascii="Times New Roman" w:hAnsi="Times New Roman" w:cs="Times New Roman"/>
          <w:b/>
          <w:bCs/>
          <w:sz w:val="22"/>
          <w:szCs w:val="22"/>
          <w:lang w:val="lt-LT"/>
        </w:rPr>
      </w:pPr>
      <w:r w:rsidRPr="001A5A3F">
        <w:rPr>
          <w:rFonts w:ascii="Times New Roman" w:hAnsi="Times New Roman" w:cs="Times New Roman"/>
          <w:b/>
          <w:bCs/>
          <w:sz w:val="22"/>
          <w:szCs w:val="22"/>
          <w:lang w:val="lt-LT"/>
        </w:rPr>
        <w:t>Saugumo incidentų valdymas</w:t>
      </w:r>
    </w:p>
    <w:p w14:paraId="58C49245"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Duomenų tvarkytojas turi turėti nustatytas saugumo incidentų valdymo procedūras.</w:t>
      </w:r>
    </w:p>
    <w:p w14:paraId="082C409B"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nedelsiant pateikia Duomenų valdytojui tinkamai parengtą tikslią su saugumu susijusių incidentų atskaitą. </w:t>
      </w:r>
    </w:p>
    <w:p w14:paraId="200B84B9" w14:textId="691D3EF8" w:rsidR="007D162C" w:rsidRPr="001A5A3F" w:rsidRDefault="00E25017" w:rsidP="009C690C">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Duomenų tvarkytojas teikia Duomenų valdytojui reikiamą pagalbą tyrimų atvejais.</w:t>
      </w:r>
    </w:p>
    <w:p w14:paraId="74EF718A" w14:textId="77777777" w:rsidR="00E25017" w:rsidRPr="001A5A3F" w:rsidRDefault="00E25017" w:rsidP="006042FF">
      <w:pPr>
        <w:pStyle w:val="Default"/>
        <w:numPr>
          <w:ilvl w:val="1"/>
          <w:numId w:val="26"/>
        </w:numPr>
        <w:tabs>
          <w:tab w:val="left" w:pos="851"/>
        </w:tabs>
        <w:spacing w:line="276" w:lineRule="auto"/>
        <w:ind w:left="567" w:hanging="567"/>
        <w:jc w:val="both"/>
        <w:rPr>
          <w:rFonts w:ascii="Times New Roman" w:hAnsi="Times New Roman" w:cs="Times New Roman"/>
          <w:b/>
          <w:bCs/>
          <w:sz w:val="22"/>
          <w:szCs w:val="22"/>
          <w:lang w:val="lt-LT"/>
        </w:rPr>
      </w:pPr>
      <w:r w:rsidRPr="001A5A3F">
        <w:rPr>
          <w:rFonts w:ascii="Times New Roman" w:hAnsi="Times New Roman" w:cs="Times New Roman"/>
          <w:b/>
          <w:bCs/>
          <w:sz w:val="22"/>
          <w:szCs w:val="22"/>
          <w:lang w:val="lt-LT"/>
        </w:rPr>
        <w:t>Veiklos tęstinumo valdymas</w:t>
      </w:r>
    </w:p>
    <w:p w14:paraId="20E3AE26"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nustato rizikas, kylančias verslo tęstinumui, ir imasi būtinų veiksmų rizikoms kontroliuoti ir joms sumažinti. </w:t>
      </w:r>
    </w:p>
    <w:p w14:paraId="599CBAC0"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tvarkytojas dokumentais įtvirtina savo veiklos tęstinumo valdymo procesus ir procedūras. </w:t>
      </w:r>
    </w:p>
    <w:p w14:paraId="7EAC5A7B" w14:textId="2D477D8A" w:rsidR="007D162C" w:rsidRPr="001A5A3F" w:rsidRDefault="00E25017" w:rsidP="009C690C">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Duomenų tvarkytojas periodiškai vertina savo veiklos tęstinumo valdymo efektyvumą ir atitiktį reikalavimams.</w:t>
      </w:r>
    </w:p>
    <w:p w14:paraId="3518193F" w14:textId="77777777" w:rsidR="00E25017" w:rsidRPr="001A5A3F" w:rsidRDefault="00E25017" w:rsidP="006042FF">
      <w:pPr>
        <w:pStyle w:val="Default"/>
        <w:numPr>
          <w:ilvl w:val="1"/>
          <w:numId w:val="26"/>
        </w:numPr>
        <w:tabs>
          <w:tab w:val="left" w:pos="851"/>
        </w:tabs>
        <w:spacing w:line="276" w:lineRule="auto"/>
        <w:ind w:left="567" w:hanging="567"/>
        <w:jc w:val="both"/>
        <w:rPr>
          <w:rFonts w:ascii="Times New Roman" w:hAnsi="Times New Roman" w:cs="Times New Roman"/>
          <w:b/>
          <w:bCs/>
          <w:sz w:val="22"/>
          <w:szCs w:val="22"/>
          <w:lang w:val="lt-LT"/>
        </w:rPr>
      </w:pPr>
      <w:r w:rsidRPr="001A5A3F">
        <w:rPr>
          <w:rFonts w:ascii="Times New Roman" w:hAnsi="Times New Roman" w:cs="Times New Roman"/>
          <w:b/>
          <w:bCs/>
          <w:sz w:val="22"/>
          <w:szCs w:val="22"/>
          <w:lang w:val="lt-LT"/>
        </w:rPr>
        <w:t>Atitiktis</w:t>
      </w:r>
    </w:p>
    <w:p w14:paraId="788D4366" w14:textId="77777777" w:rsidR="00E25017" w:rsidRPr="001A5A3F" w:rsidRDefault="00E25017" w:rsidP="006042FF">
      <w:pPr>
        <w:pStyle w:val="Pagrindinistekstas"/>
        <w:numPr>
          <w:ilvl w:val="2"/>
          <w:numId w:val="26"/>
        </w:numPr>
        <w:tabs>
          <w:tab w:val="left" w:pos="851"/>
        </w:tabs>
        <w:spacing w:before="0" w:after="0" w:line="276" w:lineRule="auto"/>
        <w:rPr>
          <w:rFonts w:ascii="Times New Roman" w:hAnsi="Times New Roman"/>
          <w:szCs w:val="22"/>
          <w:lang w:val="lt-LT"/>
        </w:rPr>
      </w:pPr>
      <w:r w:rsidRPr="001A5A3F">
        <w:rPr>
          <w:rFonts w:ascii="Times New Roman" w:hAnsi="Times New Roman"/>
          <w:szCs w:val="22"/>
          <w:lang w:val="lt-LT"/>
        </w:rPr>
        <w:t xml:space="preserve">Duomenų valdytojo prašymu Duomenų tvarkytojas pateikia </w:t>
      </w:r>
      <w:r w:rsidR="007039E3" w:rsidRPr="001A5A3F">
        <w:rPr>
          <w:rFonts w:ascii="Times New Roman" w:hAnsi="Times New Roman"/>
          <w:szCs w:val="22"/>
          <w:lang w:val="lt-LT"/>
        </w:rPr>
        <w:t>Duomenų v</w:t>
      </w:r>
      <w:r w:rsidRPr="001A5A3F">
        <w:rPr>
          <w:rFonts w:ascii="Times New Roman" w:hAnsi="Times New Roman"/>
          <w:szCs w:val="22"/>
          <w:lang w:val="lt-LT"/>
        </w:rPr>
        <w:t xml:space="preserve">aldytojui atitikties šiems saugumo reikalavimams ataskaitą. </w:t>
      </w:r>
    </w:p>
    <w:p w14:paraId="5E5FA520" w14:textId="77777777" w:rsidR="00C220F3" w:rsidRPr="001A5A3F" w:rsidRDefault="00C220F3" w:rsidP="00C220F3">
      <w:pPr>
        <w:pStyle w:val="Pagrindinistekstas"/>
        <w:tabs>
          <w:tab w:val="left" w:pos="851"/>
        </w:tabs>
        <w:spacing w:before="0" w:after="0" w:line="240" w:lineRule="auto"/>
        <w:ind w:left="720"/>
        <w:rPr>
          <w:rFonts w:ascii="Times New Roman" w:hAnsi="Times New Roman"/>
          <w:sz w:val="20"/>
          <w:lang w:val="lt-LT"/>
        </w:rPr>
      </w:pPr>
    </w:p>
    <w:tbl>
      <w:tblPr>
        <w:tblW w:w="0" w:type="auto"/>
        <w:tblInd w:w="108" w:type="dxa"/>
        <w:tblLayout w:type="fixed"/>
        <w:tblLook w:val="0000" w:firstRow="0" w:lastRow="0" w:firstColumn="0" w:lastColumn="0" w:noHBand="0" w:noVBand="0"/>
      </w:tblPr>
      <w:tblGrid>
        <w:gridCol w:w="6466"/>
        <w:gridCol w:w="5549"/>
      </w:tblGrid>
      <w:tr w:rsidR="007D162C" w:rsidRPr="001A5A3F" w14:paraId="753F67B9" w14:textId="77777777" w:rsidTr="009C690C">
        <w:tc>
          <w:tcPr>
            <w:tcW w:w="6466" w:type="dxa"/>
          </w:tcPr>
          <w:p w14:paraId="164EAD3F" w14:textId="77777777" w:rsidR="007D162C" w:rsidRPr="001A5A3F" w:rsidRDefault="007D162C" w:rsidP="00992627">
            <w:pPr>
              <w:spacing w:before="0" w:after="0" w:line="276" w:lineRule="auto"/>
              <w:rPr>
                <w:rFonts w:ascii="Times New Roman" w:hAnsi="Times New Roman"/>
                <w:b/>
                <w:bCs/>
                <w:szCs w:val="22"/>
                <w:lang w:val="lt-LT"/>
              </w:rPr>
            </w:pPr>
            <w:r w:rsidRPr="001A5A3F">
              <w:rPr>
                <w:rFonts w:ascii="Times New Roman" w:hAnsi="Times New Roman"/>
                <w:b/>
                <w:bCs/>
                <w:szCs w:val="22"/>
                <w:lang w:val="lt-LT"/>
              </w:rPr>
              <w:t>Duomenų valdytojo vardu:</w:t>
            </w:r>
            <w:r w:rsidRPr="001A5A3F">
              <w:rPr>
                <w:rFonts w:ascii="Times New Roman" w:hAnsi="Times New Roman"/>
                <w:b/>
                <w:bCs/>
                <w:szCs w:val="22"/>
                <w:lang w:val="lt-LT"/>
              </w:rPr>
              <w:tab/>
            </w:r>
          </w:p>
          <w:p w14:paraId="573BAD30" w14:textId="4D75E8A5" w:rsidR="00004FB4" w:rsidRPr="001A5A3F" w:rsidRDefault="002F3EEB" w:rsidP="00004FB4">
            <w:pPr>
              <w:spacing w:before="0" w:after="0" w:line="276" w:lineRule="auto"/>
              <w:rPr>
                <w:rFonts w:ascii="Times New Roman" w:hAnsi="Times New Roman"/>
                <w:b/>
                <w:bCs/>
                <w:szCs w:val="22"/>
                <w:lang w:val="lt-LT"/>
              </w:rPr>
            </w:pPr>
            <w:r w:rsidRPr="001A5A3F">
              <w:rPr>
                <w:rFonts w:ascii="Times New Roman" w:hAnsi="Times New Roman"/>
                <w:b/>
                <w:bCs/>
                <w:szCs w:val="22"/>
                <w:lang w:val="lt-LT"/>
              </w:rPr>
              <w:t>Kęstutis Jacunskas</w:t>
            </w:r>
          </w:p>
          <w:p w14:paraId="276FFA9B" w14:textId="3472DCBA" w:rsidR="00004FB4" w:rsidRPr="001A5A3F" w:rsidRDefault="002F3EEB" w:rsidP="00004FB4">
            <w:pPr>
              <w:spacing w:before="0" w:after="0" w:line="276" w:lineRule="auto"/>
              <w:rPr>
                <w:rFonts w:ascii="Times New Roman" w:hAnsi="Times New Roman"/>
                <w:b/>
                <w:bCs/>
                <w:szCs w:val="22"/>
                <w:lang w:val="lt-LT"/>
              </w:rPr>
            </w:pPr>
            <w:r w:rsidRPr="001A5A3F">
              <w:rPr>
                <w:rFonts w:ascii="Times New Roman" w:hAnsi="Times New Roman"/>
                <w:b/>
                <w:bCs/>
                <w:szCs w:val="22"/>
                <w:lang w:val="lt-LT"/>
              </w:rPr>
              <w:t>Anykščių rajono savivaldybės pirminės sveikatos priežiūros centras, VšĮ</w:t>
            </w:r>
          </w:p>
          <w:p w14:paraId="413EE09C" w14:textId="0DEDE2EE" w:rsidR="004B48B2" w:rsidRPr="001A5A3F" w:rsidRDefault="00004FB4" w:rsidP="00004FB4">
            <w:pPr>
              <w:spacing w:before="0" w:after="0" w:line="276" w:lineRule="auto"/>
              <w:rPr>
                <w:rFonts w:ascii="Times New Roman" w:hAnsi="Times New Roman"/>
                <w:szCs w:val="22"/>
                <w:lang w:val="lt-LT"/>
              </w:rPr>
            </w:pPr>
            <w:r w:rsidRPr="001A5A3F">
              <w:rPr>
                <w:rFonts w:ascii="Times New Roman" w:hAnsi="Times New Roman"/>
                <w:szCs w:val="22"/>
                <w:lang w:val="lt-LT"/>
              </w:rPr>
              <w:t>Direktorius</w:t>
            </w:r>
          </w:p>
          <w:p w14:paraId="0666C707" w14:textId="77777777" w:rsidR="007D162C" w:rsidRPr="001A5A3F" w:rsidRDefault="007D162C" w:rsidP="00992627">
            <w:pPr>
              <w:spacing w:before="0" w:after="0" w:line="276" w:lineRule="auto"/>
              <w:rPr>
                <w:rFonts w:ascii="Times New Roman" w:hAnsi="Times New Roman"/>
                <w:szCs w:val="22"/>
                <w:lang w:val="lt-LT"/>
              </w:rPr>
            </w:pPr>
          </w:p>
          <w:p w14:paraId="2FEE18BB" w14:textId="77777777" w:rsidR="007D162C" w:rsidRPr="001A5A3F" w:rsidRDefault="007D162C" w:rsidP="00992627">
            <w:pPr>
              <w:spacing w:before="0" w:after="0" w:line="276" w:lineRule="auto"/>
              <w:rPr>
                <w:rFonts w:ascii="Times New Roman" w:hAnsi="Times New Roman"/>
                <w:szCs w:val="22"/>
                <w:lang w:val="lt-LT"/>
              </w:rPr>
            </w:pPr>
            <w:r w:rsidRPr="001A5A3F">
              <w:rPr>
                <w:rFonts w:ascii="Times New Roman" w:hAnsi="Times New Roman"/>
                <w:szCs w:val="22"/>
                <w:lang w:val="lt-LT"/>
              </w:rPr>
              <w:t>___________________</w:t>
            </w:r>
          </w:p>
          <w:p w14:paraId="5C3798D2" w14:textId="03979F80" w:rsidR="007D162C" w:rsidRPr="001A5A3F" w:rsidRDefault="007D162C" w:rsidP="00992627">
            <w:pPr>
              <w:spacing w:before="0" w:after="0" w:line="276" w:lineRule="auto"/>
              <w:rPr>
                <w:rFonts w:ascii="Times New Roman" w:hAnsi="Times New Roman"/>
                <w:szCs w:val="22"/>
                <w:lang w:val="lt-LT"/>
              </w:rPr>
            </w:pPr>
            <w:r w:rsidRPr="001A5A3F">
              <w:rPr>
                <w:rFonts w:ascii="Times New Roman" w:hAnsi="Times New Roman"/>
                <w:szCs w:val="22"/>
                <w:lang w:val="lt-LT"/>
              </w:rPr>
              <w:t xml:space="preserve">parašas                       </w:t>
            </w:r>
          </w:p>
        </w:tc>
        <w:tc>
          <w:tcPr>
            <w:tcW w:w="5549" w:type="dxa"/>
          </w:tcPr>
          <w:p w14:paraId="5BEE96CA" w14:textId="77777777" w:rsidR="007D162C" w:rsidRPr="001A5A3F" w:rsidRDefault="007D162C" w:rsidP="00992627">
            <w:pPr>
              <w:spacing w:before="0" w:after="0" w:line="276" w:lineRule="auto"/>
              <w:ind w:left="34"/>
              <w:rPr>
                <w:rFonts w:ascii="Times New Roman" w:hAnsi="Times New Roman"/>
                <w:szCs w:val="22"/>
                <w:lang w:val="lt-LT"/>
              </w:rPr>
            </w:pPr>
            <w:r w:rsidRPr="001A5A3F">
              <w:rPr>
                <w:rFonts w:ascii="Times New Roman" w:hAnsi="Times New Roman"/>
                <w:b/>
                <w:bCs/>
                <w:szCs w:val="22"/>
                <w:lang w:val="lt-LT"/>
              </w:rPr>
              <w:t>Duomenų tvarkytojo vardu:</w:t>
            </w:r>
          </w:p>
          <w:p w14:paraId="6B1BAFCD" w14:textId="77777777" w:rsidR="007D162C" w:rsidRPr="001A5A3F" w:rsidRDefault="007D162C" w:rsidP="00992627">
            <w:pPr>
              <w:spacing w:before="0" w:after="0" w:line="276" w:lineRule="auto"/>
              <w:rPr>
                <w:rFonts w:ascii="Times New Roman" w:hAnsi="Times New Roman"/>
                <w:szCs w:val="22"/>
                <w:lang w:val="lt-LT"/>
              </w:rPr>
            </w:pPr>
            <w:r w:rsidRPr="001A5A3F">
              <w:rPr>
                <w:rFonts w:ascii="Times New Roman" w:hAnsi="Times New Roman"/>
                <w:b/>
                <w:szCs w:val="22"/>
                <w:lang w:val="lt-LT"/>
              </w:rPr>
              <w:t xml:space="preserve"> Rytis Naginevičius</w:t>
            </w:r>
          </w:p>
          <w:p w14:paraId="2034454F" w14:textId="77777777" w:rsidR="007D162C" w:rsidRPr="001A5A3F" w:rsidRDefault="007D162C" w:rsidP="00992627">
            <w:pPr>
              <w:spacing w:before="0" w:after="0" w:line="276" w:lineRule="auto"/>
              <w:ind w:left="34"/>
              <w:rPr>
                <w:rFonts w:ascii="Times New Roman" w:hAnsi="Times New Roman"/>
                <w:szCs w:val="22"/>
                <w:lang w:val="lt-LT"/>
              </w:rPr>
            </w:pPr>
            <w:r w:rsidRPr="001A5A3F">
              <w:rPr>
                <w:rFonts w:ascii="Times New Roman" w:hAnsi="Times New Roman"/>
                <w:b/>
                <w:szCs w:val="22"/>
                <w:lang w:val="lt-LT"/>
              </w:rPr>
              <w:t xml:space="preserve">UAB </w:t>
            </w:r>
            <w:r w:rsidRPr="001A5A3F">
              <w:rPr>
                <w:rFonts w:ascii="Times New Roman" w:hAnsi="Times New Roman"/>
                <w:szCs w:val="22"/>
                <w:lang w:val="lt-LT"/>
              </w:rPr>
              <w:t>„</w:t>
            </w:r>
            <w:r w:rsidRPr="001A5A3F">
              <w:rPr>
                <w:rFonts w:ascii="Times New Roman" w:hAnsi="Times New Roman"/>
                <w:b/>
                <w:szCs w:val="22"/>
                <w:lang w:val="lt-LT"/>
              </w:rPr>
              <w:t>SOFTDENT</w:t>
            </w:r>
            <w:r w:rsidRPr="001A5A3F">
              <w:rPr>
                <w:rFonts w:ascii="Times New Roman" w:hAnsi="Times New Roman"/>
                <w:szCs w:val="22"/>
                <w:lang w:val="lt-LT"/>
              </w:rPr>
              <w:t xml:space="preserve">“ </w:t>
            </w:r>
          </w:p>
          <w:p w14:paraId="1053A8AA" w14:textId="77777777" w:rsidR="007D162C" w:rsidRPr="001A5A3F" w:rsidRDefault="007D162C" w:rsidP="00992627">
            <w:pPr>
              <w:spacing w:before="0" w:after="0" w:line="276" w:lineRule="auto"/>
              <w:ind w:left="34"/>
              <w:rPr>
                <w:rFonts w:ascii="Times New Roman" w:hAnsi="Times New Roman"/>
                <w:szCs w:val="22"/>
                <w:lang w:val="lt-LT"/>
              </w:rPr>
            </w:pPr>
            <w:r w:rsidRPr="001A5A3F">
              <w:rPr>
                <w:rFonts w:ascii="Times New Roman" w:hAnsi="Times New Roman"/>
                <w:szCs w:val="22"/>
                <w:lang w:val="lt-LT"/>
              </w:rPr>
              <w:t>Direktorius</w:t>
            </w:r>
          </w:p>
          <w:p w14:paraId="747A47BD" w14:textId="77777777" w:rsidR="007D162C" w:rsidRPr="001A5A3F" w:rsidRDefault="007D162C" w:rsidP="00992627">
            <w:pPr>
              <w:spacing w:before="0" w:after="0" w:line="276" w:lineRule="auto"/>
              <w:rPr>
                <w:rFonts w:ascii="Times New Roman" w:hAnsi="Times New Roman"/>
                <w:szCs w:val="22"/>
                <w:lang w:val="lt-LT"/>
              </w:rPr>
            </w:pPr>
          </w:p>
          <w:p w14:paraId="121F1087" w14:textId="77777777" w:rsidR="007D162C" w:rsidRPr="001A5A3F" w:rsidRDefault="007D162C" w:rsidP="00992627">
            <w:pPr>
              <w:spacing w:before="0" w:after="0" w:line="276" w:lineRule="auto"/>
              <w:ind w:left="34"/>
              <w:rPr>
                <w:rFonts w:ascii="Times New Roman" w:hAnsi="Times New Roman"/>
                <w:szCs w:val="22"/>
                <w:lang w:val="lt-LT"/>
              </w:rPr>
            </w:pPr>
            <w:r w:rsidRPr="001A5A3F">
              <w:rPr>
                <w:rFonts w:ascii="Times New Roman" w:hAnsi="Times New Roman"/>
                <w:szCs w:val="22"/>
                <w:lang w:val="lt-LT"/>
              </w:rPr>
              <w:t>___________________</w:t>
            </w:r>
          </w:p>
          <w:p w14:paraId="4CC9D00D" w14:textId="6ACE9F6E" w:rsidR="007D162C" w:rsidRPr="001A5A3F" w:rsidRDefault="007D162C" w:rsidP="00992627">
            <w:pPr>
              <w:spacing w:before="0" w:after="0" w:line="276" w:lineRule="auto"/>
              <w:ind w:left="34"/>
              <w:rPr>
                <w:rFonts w:ascii="Times New Roman" w:hAnsi="Times New Roman"/>
                <w:szCs w:val="22"/>
                <w:lang w:val="lt-LT"/>
              </w:rPr>
            </w:pPr>
            <w:r w:rsidRPr="001A5A3F">
              <w:rPr>
                <w:rFonts w:ascii="Times New Roman" w:hAnsi="Times New Roman"/>
                <w:szCs w:val="22"/>
                <w:lang w:val="lt-LT"/>
              </w:rPr>
              <w:t xml:space="preserve">parašas                      </w:t>
            </w:r>
          </w:p>
        </w:tc>
      </w:tr>
    </w:tbl>
    <w:p w14:paraId="56391DAB" w14:textId="77777777" w:rsidR="00736238" w:rsidRPr="001A5A3F" w:rsidRDefault="00736238" w:rsidP="009C690C">
      <w:pPr>
        <w:pStyle w:val="prastojitrauka"/>
        <w:ind w:left="0"/>
        <w:rPr>
          <w:rFonts w:ascii="Times New Roman" w:hAnsi="Times New Roman"/>
          <w:lang w:val="lt-LT"/>
        </w:rPr>
      </w:pPr>
    </w:p>
    <w:p w14:paraId="18EE4DC7" w14:textId="77777777" w:rsidR="009C690C" w:rsidRPr="001A5A3F" w:rsidRDefault="009C690C">
      <w:pPr>
        <w:spacing w:before="0" w:after="160" w:line="259" w:lineRule="auto"/>
        <w:jc w:val="left"/>
        <w:rPr>
          <w:rFonts w:ascii="Times New Roman" w:hAnsi="Times New Roman"/>
          <w:b/>
          <w:lang w:val="lt-LT"/>
        </w:rPr>
      </w:pPr>
      <w:r w:rsidRPr="001A5A3F">
        <w:rPr>
          <w:rFonts w:ascii="Times New Roman" w:hAnsi="Times New Roman"/>
          <w:lang w:val="lt-LT"/>
        </w:rPr>
        <w:br w:type="page"/>
      </w:r>
    </w:p>
    <w:p w14:paraId="119DFDF7" w14:textId="74204B34" w:rsidR="00004FB4" w:rsidRPr="001A5A3F" w:rsidRDefault="00941DE6" w:rsidP="00004FB4">
      <w:pPr>
        <w:pStyle w:val="Antrat2"/>
        <w:numPr>
          <w:ilvl w:val="0"/>
          <w:numId w:val="0"/>
        </w:numPr>
        <w:spacing w:line="276" w:lineRule="auto"/>
        <w:jc w:val="left"/>
        <w:rPr>
          <w:rFonts w:ascii="Times New Roman" w:hAnsi="Times New Roman"/>
          <w:lang w:val="lt-LT"/>
        </w:rPr>
      </w:pPr>
      <w:r w:rsidRPr="001A5A3F">
        <w:rPr>
          <w:rFonts w:ascii="Times New Roman" w:hAnsi="Times New Roman"/>
          <w:lang w:val="lt-LT"/>
        </w:rPr>
        <w:lastRenderedPageBreak/>
        <w:t>Priedas Nr. 3 prie Asmens duomenų tvarkymo sutarties</w:t>
      </w:r>
      <w:r w:rsidRPr="001A5A3F">
        <w:rPr>
          <w:rFonts w:ascii="Times New Roman" w:hAnsi="Times New Roman"/>
          <w:b w:val="0"/>
          <w:lang w:val="lt-LT"/>
        </w:rPr>
        <w:t xml:space="preserve"> </w:t>
      </w:r>
      <w:r w:rsidR="00004FB4" w:rsidRPr="001A5A3F">
        <w:rPr>
          <w:rFonts w:ascii="Times New Roman" w:hAnsi="Times New Roman"/>
          <w:lang w:val="lt-LT"/>
        </w:rPr>
        <w:t>Nr. 2025_</w:t>
      </w:r>
      <w:r w:rsidR="002F3EEB" w:rsidRPr="001A5A3F">
        <w:rPr>
          <w:rFonts w:ascii="Times New Roman" w:hAnsi="Times New Roman"/>
          <w:lang w:val="lt-LT"/>
        </w:rPr>
        <w:t>12/413DA</w:t>
      </w:r>
      <w:r w:rsidR="00004FB4" w:rsidRPr="001A5A3F">
        <w:rPr>
          <w:rFonts w:ascii="Times New Roman" w:hAnsi="Times New Roman"/>
          <w:lang w:val="lt-LT"/>
        </w:rPr>
        <w:t xml:space="preserve">  </w:t>
      </w:r>
    </w:p>
    <w:p w14:paraId="44B034D6" w14:textId="52D74F37" w:rsidR="000532FD" w:rsidRPr="001A5A3F" w:rsidRDefault="00004FB4" w:rsidP="00004FB4">
      <w:pPr>
        <w:pStyle w:val="Antrat2"/>
        <w:numPr>
          <w:ilvl w:val="0"/>
          <w:numId w:val="0"/>
        </w:numPr>
        <w:jc w:val="left"/>
        <w:rPr>
          <w:rFonts w:ascii="Times New Roman" w:hAnsi="Times New Roman"/>
          <w:lang w:val="lt-LT"/>
        </w:rPr>
      </w:pPr>
      <w:r w:rsidRPr="001A5A3F">
        <w:rPr>
          <w:rFonts w:ascii="Times New Roman" w:hAnsi="Times New Roman"/>
          <w:lang w:val="lt-LT"/>
        </w:rPr>
        <w:t xml:space="preserve">2025 m. </w:t>
      </w:r>
      <w:r w:rsidR="001A5A3F" w:rsidRPr="001A5A3F">
        <w:rPr>
          <w:rFonts w:ascii="Times New Roman" w:hAnsi="Times New Roman"/>
          <w:lang w:val="lt-LT"/>
        </w:rPr>
        <w:t>gruodžio</w:t>
      </w:r>
      <w:r w:rsidRPr="001A5A3F">
        <w:rPr>
          <w:rFonts w:ascii="Times New Roman" w:hAnsi="Times New Roman"/>
          <w:lang w:val="lt-LT"/>
        </w:rPr>
        <w:t xml:space="preserve"> mėn.</w:t>
      </w:r>
      <w:r w:rsidR="00310C49">
        <w:rPr>
          <w:rFonts w:ascii="Times New Roman" w:hAnsi="Times New Roman"/>
          <w:lang w:val="lt-LT"/>
        </w:rPr>
        <w:t xml:space="preserve"> 18 </w:t>
      </w:r>
      <w:r w:rsidRPr="001A5A3F">
        <w:rPr>
          <w:rFonts w:ascii="Times New Roman" w:hAnsi="Times New Roman"/>
          <w:lang w:val="lt-LT"/>
        </w:rPr>
        <w:t>d.</w:t>
      </w:r>
    </w:p>
    <w:p w14:paraId="068BA6AB" w14:textId="77777777" w:rsidR="007B5570" w:rsidRPr="001A5A3F" w:rsidRDefault="00CF499E" w:rsidP="007B5570">
      <w:pPr>
        <w:pStyle w:val="prastojitrauka"/>
        <w:rPr>
          <w:rFonts w:ascii="Times New Roman" w:hAnsi="Times New Roman"/>
          <w:b/>
          <w:lang w:val="lt-LT"/>
        </w:rPr>
      </w:pPr>
      <w:r w:rsidRPr="001A5A3F">
        <w:rPr>
          <w:rFonts w:ascii="Times New Roman" w:hAnsi="Times New Roman"/>
          <w:b/>
          <w:szCs w:val="22"/>
          <w:lang w:val="lt-LT"/>
        </w:rPr>
        <w:t>Pranešimo apie Asmens duomenų saugumo pažeidimą 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6D83" w:rsidRPr="00310C49" w14:paraId="3FA0BBBD" w14:textId="77777777" w:rsidTr="00376F61">
        <w:tc>
          <w:tcPr>
            <w:tcW w:w="9016" w:type="dxa"/>
            <w:shd w:val="clear" w:color="auto" w:fill="D9D9D9" w:themeFill="background1" w:themeFillShade="D9"/>
          </w:tcPr>
          <w:p w14:paraId="3685A1E6" w14:textId="77777777" w:rsidR="00066D83" w:rsidRPr="001A5A3F" w:rsidRDefault="00507CA9" w:rsidP="00066D83">
            <w:pPr>
              <w:tabs>
                <w:tab w:val="left" w:pos="851"/>
              </w:tabs>
              <w:spacing w:line="240" w:lineRule="auto"/>
              <w:ind w:right="142"/>
              <w:textAlignment w:val="center"/>
              <w:rPr>
                <w:rFonts w:ascii="Times New Roman" w:hAnsi="Times New Roman"/>
                <w:b/>
                <w:szCs w:val="22"/>
                <w:lang w:val="lt-LT"/>
              </w:rPr>
            </w:pPr>
            <w:r w:rsidRPr="001A5A3F">
              <w:rPr>
                <w:rFonts w:ascii="Times New Roman" w:hAnsi="Times New Roman"/>
                <w:sz w:val="18"/>
                <w:szCs w:val="18"/>
                <w:lang w:val="lt-LT"/>
              </w:rPr>
              <w:t>Pranešimo data _________, Nr._____</w:t>
            </w:r>
            <w:r w:rsidRPr="001A5A3F">
              <w:rPr>
                <w:rFonts w:ascii="Times New Roman" w:hAnsi="Times New Roman"/>
                <w:b/>
                <w:sz w:val="20"/>
                <w:lang w:val="lt-LT"/>
              </w:rPr>
              <w:t>*</w:t>
            </w:r>
            <w:r w:rsidR="00066D83" w:rsidRPr="001A5A3F">
              <w:rPr>
                <w:rFonts w:ascii="Times New Roman" w:hAnsi="Times New Roman"/>
                <w:b/>
                <w:szCs w:val="22"/>
                <w:lang w:val="lt-LT"/>
              </w:rPr>
              <w:t>1.Asmens duomenų saugumo pažeidimo apibūdinimas</w:t>
            </w:r>
          </w:p>
        </w:tc>
      </w:tr>
    </w:tbl>
    <w:p w14:paraId="144F0A92" w14:textId="77777777" w:rsidR="00066D83" w:rsidRPr="001A5A3F" w:rsidRDefault="00066D83" w:rsidP="00066D83">
      <w:pPr>
        <w:tabs>
          <w:tab w:val="left" w:pos="851"/>
        </w:tabs>
        <w:spacing w:line="240" w:lineRule="auto"/>
        <w:ind w:left="360" w:right="142" w:hanging="360"/>
        <w:textAlignment w:val="center"/>
        <w:rPr>
          <w:rFonts w:ascii="Times New Roman" w:hAnsi="Times New Roman"/>
          <w:sz w:val="20"/>
          <w:lang w:val="lt-LT" w:eastAsia="lt-LT"/>
        </w:rPr>
      </w:pPr>
      <w:r w:rsidRPr="001A5A3F">
        <w:rPr>
          <w:rFonts w:ascii="Times New Roman" w:hAnsi="Times New Roman"/>
          <w:sz w:val="20"/>
          <w:lang w:val="lt-LT"/>
        </w:rPr>
        <w:t>1.1.</w:t>
      </w:r>
      <w:r w:rsidRPr="001A5A3F">
        <w:rPr>
          <w:rFonts w:ascii="Times New Roman" w:hAnsi="Times New Roman"/>
          <w:sz w:val="20"/>
          <w:lang w:val="lt-LT"/>
        </w:rPr>
        <w:tab/>
      </w:r>
      <w:r w:rsidRPr="001A5A3F">
        <w:rPr>
          <w:rFonts w:ascii="Times New Roman" w:hAnsi="Times New Roman"/>
          <w:sz w:val="20"/>
          <w:lang w:val="lt-LT" w:eastAsia="lt-LT"/>
        </w:rPr>
        <w:t xml:space="preserve"> Asmens duomenų saugumo pažeidimo data ir laikas:</w:t>
      </w:r>
    </w:p>
    <w:p w14:paraId="37552C66" w14:textId="77777777" w:rsidR="00066D83" w:rsidRPr="001A5A3F" w:rsidRDefault="00066D83" w:rsidP="00066D83">
      <w:pPr>
        <w:tabs>
          <w:tab w:val="left" w:pos="851"/>
        </w:tabs>
        <w:spacing w:line="240" w:lineRule="auto"/>
        <w:ind w:right="142"/>
        <w:textAlignment w:val="center"/>
        <w:rPr>
          <w:rFonts w:ascii="Times New Roman" w:hAnsi="Times New Roman"/>
          <w:sz w:val="20"/>
          <w:lang w:val="lt-LT" w:eastAsia="lt-LT"/>
        </w:rPr>
      </w:pPr>
      <w:r w:rsidRPr="001A5A3F">
        <w:rPr>
          <w:rFonts w:ascii="Times New Roman" w:hAnsi="Times New Roman"/>
          <w:sz w:val="20"/>
          <w:lang w:val="lt-LT" w:eastAsia="lt-LT"/>
        </w:rPr>
        <w:t>Asmens duomenų saugumo pažeidimo:  Data ______________ Laikas __________</w:t>
      </w:r>
    </w:p>
    <w:p w14:paraId="59952915" w14:textId="77777777" w:rsidR="00066D83" w:rsidRPr="001A5A3F" w:rsidRDefault="00066D83" w:rsidP="00066D83">
      <w:pPr>
        <w:tabs>
          <w:tab w:val="left" w:pos="851"/>
        </w:tabs>
        <w:spacing w:line="240" w:lineRule="auto"/>
        <w:ind w:right="142"/>
        <w:textAlignment w:val="center"/>
        <w:rPr>
          <w:rFonts w:ascii="Times New Roman" w:hAnsi="Times New Roman"/>
          <w:sz w:val="20"/>
          <w:lang w:val="lt-LT" w:eastAsia="lt-LT"/>
        </w:rPr>
      </w:pPr>
      <w:r w:rsidRPr="001A5A3F">
        <w:rPr>
          <w:rFonts w:ascii="Times New Roman" w:hAnsi="Times New Roman"/>
          <w:sz w:val="20"/>
          <w:lang w:val="lt-LT" w:eastAsia="lt-LT"/>
        </w:rPr>
        <w:t>Asmens duomenų saugumo pažeidimo nustatymo: Data ______________ Laikas __________</w:t>
      </w:r>
    </w:p>
    <w:p w14:paraId="4A55F746" w14:textId="77777777" w:rsidR="00066D83" w:rsidRPr="001A5A3F" w:rsidRDefault="00066D83" w:rsidP="00066D83">
      <w:pPr>
        <w:tabs>
          <w:tab w:val="left" w:pos="851"/>
        </w:tabs>
        <w:spacing w:line="240" w:lineRule="auto"/>
        <w:ind w:left="360" w:right="142" w:hanging="360"/>
        <w:textAlignment w:val="center"/>
        <w:rPr>
          <w:rFonts w:ascii="Times New Roman" w:hAnsi="Times New Roman"/>
          <w:sz w:val="20"/>
          <w:lang w:val="lt-LT" w:eastAsia="lt-LT"/>
        </w:rPr>
      </w:pPr>
      <w:r w:rsidRPr="001A5A3F">
        <w:rPr>
          <w:rFonts w:ascii="Times New Roman" w:hAnsi="Times New Roman"/>
          <w:sz w:val="20"/>
          <w:lang w:val="lt-LT"/>
        </w:rPr>
        <w:t>1.2.</w:t>
      </w:r>
      <w:r w:rsidRPr="001A5A3F">
        <w:rPr>
          <w:rFonts w:ascii="Times New Roman" w:hAnsi="Times New Roman"/>
          <w:sz w:val="20"/>
          <w:lang w:val="lt-LT"/>
        </w:rPr>
        <w:tab/>
      </w:r>
      <w:r w:rsidRPr="001A5A3F">
        <w:rPr>
          <w:rFonts w:ascii="Times New Roman" w:hAnsi="Times New Roman"/>
          <w:sz w:val="20"/>
          <w:lang w:val="lt-LT" w:eastAsia="lt-LT"/>
        </w:rPr>
        <w:t xml:space="preserve"> Asmens duomenų saugumo pažeidimo vieta (pažymėti tinkamą (-us):</w:t>
      </w:r>
    </w:p>
    <w:p w14:paraId="5EFC20CE" w14:textId="77777777" w:rsidR="00066D83" w:rsidRPr="001A5A3F" w:rsidRDefault="00066D83" w:rsidP="00515966">
      <w:pPr>
        <w:tabs>
          <w:tab w:val="left" w:pos="851"/>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Informacinė sistema</w:t>
      </w:r>
    </w:p>
    <w:p w14:paraId="098359A7" w14:textId="77777777" w:rsidR="00066D83" w:rsidRPr="001A5A3F" w:rsidRDefault="00066D83" w:rsidP="00515966">
      <w:pPr>
        <w:tabs>
          <w:tab w:val="left" w:pos="851"/>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Duomenų bazė</w:t>
      </w:r>
    </w:p>
    <w:p w14:paraId="0F1314D7" w14:textId="77777777" w:rsidR="00066D83" w:rsidRPr="001A5A3F" w:rsidRDefault="00066D83" w:rsidP="00515966">
      <w:pPr>
        <w:tabs>
          <w:tab w:val="left" w:pos="851"/>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Tarnybinė stotis</w:t>
      </w:r>
    </w:p>
    <w:p w14:paraId="6A134648" w14:textId="77777777" w:rsidR="00066D83" w:rsidRPr="001A5A3F" w:rsidRDefault="00066D83" w:rsidP="00515966">
      <w:pPr>
        <w:tabs>
          <w:tab w:val="left" w:pos="851"/>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Internetinė svetainė</w:t>
      </w:r>
    </w:p>
    <w:p w14:paraId="007C319F" w14:textId="77777777" w:rsidR="00066D83" w:rsidRPr="001A5A3F" w:rsidRDefault="00066D83" w:rsidP="00515966">
      <w:pPr>
        <w:tabs>
          <w:tab w:val="left" w:pos="851"/>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Debesų kompiuterijos paslaugos</w:t>
      </w:r>
    </w:p>
    <w:p w14:paraId="37883EBC" w14:textId="77777777" w:rsidR="00066D83" w:rsidRPr="001A5A3F" w:rsidRDefault="00066D83" w:rsidP="00515966">
      <w:pPr>
        <w:tabs>
          <w:tab w:val="left" w:pos="851"/>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Nešiojami / mobilus įrenginiai</w:t>
      </w:r>
    </w:p>
    <w:p w14:paraId="00DB7EF4" w14:textId="77777777" w:rsidR="00066D83" w:rsidRPr="001A5A3F" w:rsidRDefault="00066D83" w:rsidP="00515966">
      <w:pPr>
        <w:tabs>
          <w:tab w:val="left" w:pos="851"/>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Neautomatiniu būdu susistemintos bylos (archyvas)</w:t>
      </w:r>
    </w:p>
    <w:p w14:paraId="7FA20E9C" w14:textId="77777777" w:rsidR="00066D83" w:rsidRPr="001A5A3F" w:rsidRDefault="00066D83" w:rsidP="00515966">
      <w:pPr>
        <w:tabs>
          <w:tab w:val="left" w:pos="851"/>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Kita ________________________________________________________________</w:t>
      </w:r>
      <w:r w:rsidR="00507CA9" w:rsidRPr="001A5A3F">
        <w:rPr>
          <w:rFonts w:ascii="Times New Roman" w:hAnsi="Times New Roman"/>
          <w:sz w:val="20"/>
          <w:lang w:val="lt-LT" w:eastAsia="lt-LT"/>
        </w:rPr>
        <w:t>____</w:t>
      </w:r>
      <w:r w:rsidRPr="001A5A3F">
        <w:rPr>
          <w:rFonts w:ascii="Times New Roman" w:hAnsi="Times New Roman"/>
          <w:sz w:val="20"/>
          <w:lang w:val="lt-LT" w:eastAsia="lt-LT"/>
        </w:rPr>
        <w:t>___</w:t>
      </w:r>
    </w:p>
    <w:p w14:paraId="07176AD1" w14:textId="77777777" w:rsidR="00066D83" w:rsidRPr="001A5A3F" w:rsidRDefault="00066D83" w:rsidP="007B5570">
      <w:pPr>
        <w:tabs>
          <w:tab w:val="left" w:pos="851"/>
        </w:tabs>
        <w:spacing w:line="240" w:lineRule="auto"/>
        <w:ind w:left="360" w:right="142" w:hanging="360"/>
        <w:textAlignment w:val="center"/>
        <w:rPr>
          <w:rFonts w:ascii="Times New Roman" w:hAnsi="Times New Roman"/>
          <w:sz w:val="20"/>
          <w:lang w:val="lt-LT" w:eastAsia="lt-LT"/>
        </w:rPr>
      </w:pPr>
      <w:r w:rsidRPr="001A5A3F">
        <w:rPr>
          <w:rFonts w:ascii="Times New Roman" w:hAnsi="Times New Roman"/>
          <w:sz w:val="20"/>
          <w:lang w:val="lt-LT"/>
        </w:rPr>
        <w:t>1.3.</w:t>
      </w:r>
      <w:r w:rsidRPr="001A5A3F">
        <w:rPr>
          <w:rFonts w:ascii="Times New Roman" w:hAnsi="Times New Roman"/>
          <w:sz w:val="20"/>
          <w:lang w:val="lt-LT"/>
        </w:rPr>
        <w:tab/>
      </w:r>
      <w:r w:rsidRPr="001A5A3F">
        <w:rPr>
          <w:rFonts w:ascii="Times New Roman" w:hAnsi="Times New Roman"/>
          <w:sz w:val="20"/>
          <w:lang w:val="lt-LT" w:eastAsia="lt-LT"/>
        </w:rPr>
        <w:t xml:space="preserve"> Asmens duomenų saugumo pažeidimo aplinkybės (pažymėti tinkamą (-us):</w:t>
      </w:r>
    </w:p>
    <w:p w14:paraId="28698169" w14:textId="77777777" w:rsidR="00066D83" w:rsidRPr="001A5A3F" w:rsidRDefault="00066D83" w:rsidP="00515966">
      <w:pPr>
        <w:tabs>
          <w:tab w:val="left" w:pos="426"/>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Asmens duomenų konfidencialumo praradimas (neautorizuota prieiga ar atskleidimas)</w:t>
      </w:r>
    </w:p>
    <w:p w14:paraId="7296566F" w14:textId="77777777" w:rsidR="00066D83" w:rsidRPr="001A5A3F" w:rsidRDefault="00066D83" w:rsidP="00515966">
      <w:pPr>
        <w:tabs>
          <w:tab w:val="left" w:pos="426"/>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Asmens duomenų vientisumo praradimas (neautorizuotas asmens duomenų pakeitimas)</w:t>
      </w:r>
    </w:p>
    <w:p w14:paraId="0C7ED07F" w14:textId="77777777" w:rsidR="00066D83" w:rsidRPr="001A5A3F" w:rsidRDefault="00066D83" w:rsidP="00515966">
      <w:pPr>
        <w:tabs>
          <w:tab w:val="left" w:pos="426"/>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Asmens duomenų prieinamumo praradimas (asmens duomenų praradimas, sunaikinimas)</w:t>
      </w:r>
    </w:p>
    <w:p w14:paraId="78114876" w14:textId="77777777" w:rsidR="00066D83" w:rsidRPr="001A5A3F" w:rsidRDefault="00066D83" w:rsidP="00066D83">
      <w:pPr>
        <w:tabs>
          <w:tab w:val="left" w:pos="426"/>
        </w:tabs>
        <w:spacing w:line="240" w:lineRule="auto"/>
        <w:ind w:left="360" w:right="142" w:hanging="360"/>
        <w:textAlignment w:val="center"/>
        <w:rPr>
          <w:rFonts w:ascii="Times New Roman" w:hAnsi="Times New Roman"/>
          <w:sz w:val="20"/>
          <w:lang w:val="lt-LT" w:eastAsia="lt-LT"/>
        </w:rPr>
      </w:pPr>
      <w:r w:rsidRPr="001A5A3F">
        <w:rPr>
          <w:rFonts w:ascii="Times New Roman" w:hAnsi="Times New Roman"/>
          <w:sz w:val="20"/>
          <w:lang w:val="lt-LT"/>
        </w:rPr>
        <w:t>1.4.</w:t>
      </w:r>
      <w:r w:rsidRPr="001A5A3F">
        <w:rPr>
          <w:rFonts w:ascii="Times New Roman" w:hAnsi="Times New Roman"/>
          <w:sz w:val="20"/>
          <w:lang w:val="lt-LT"/>
        </w:rPr>
        <w:tab/>
      </w:r>
      <w:r w:rsidRPr="001A5A3F">
        <w:rPr>
          <w:rFonts w:ascii="Times New Roman" w:hAnsi="Times New Roman"/>
          <w:sz w:val="20"/>
          <w:lang w:val="lt-LT" w:eastAsia="lt-LT"/>
        </w:rPr>
        <w:t xml:space="preserve"> Apytikslis duomenų subjektų, kurių asmens duomenų saugumas pažeistas, skaičius:</w:t>
      </w:r>
    </w:p>
    <w:p w14:paraId="4A15DD23" w14:textId="77777777" w:rsidR="00066D83" w:rsidRPr="001A5A3F" w:rsidRDefault="00066D83" w:rsidP="007B5570">
      <w:pPr>
        <w:tabs>
          <w:tab w:val="left" w:pos="426"/>
        </w:tabs>
        <w:spacing w:line="240" w:lineRule="auto"/>
        <w:ind w:right="142"/>
        <w:textAlignment w:val="center"/>
        <w:rPr>
          <w:rFonts w:ascii="Times New Roman" w:hAnsi="Times New Roman"/>
          <w:sz w:val="20"/>
          <w:lang w:val="lt-LT" w:eastAsia="lt-LT"/>
        </w:rPr>
      </w:pPr>
      <w:r w:rsidRPr="001A5A3F">
        <w:rPr>
          <w:rFonts w:ascii="Times New Roman" w:hAnsi="Times New Roman"/>
          <w:sz w:val="20"/>
          <w:lang w:val="lt-LT" w:eastAsia="lt-LT"/>
        </w:rPr>
        <w:t>_________________________________________________________________________</w:t>
      </w:r>
      <w:r w:rsidR="00507CA9" w:rsidRPr="001A5A3F">
        <w:rPr>
          <w:rFonts w:ascii="Times New Roman" w:hAnsi="Times New Roman"/>
          <w:sz w:val="20"/>
          <w:lang w:val="lt-LT" w:eastAsia="lt-LT"/>
        </w:rPr>
        <w:t>____</w:t>
      </w:r>
      <w:r w:rsidRPr="001A5A3F">
        <w:rPr>
          <w:rFonts w:ascii="Times New Roman" w:hAnsi="Times New Roman"/>
          <w:sz w:val="20"/>
          <w:lang w:val="lt-LT" w:eastAsia="lt-LT"/>
        </w:rPr>
        <w:t>____</w:t>
      </w:r>
    </w:p>
    <w:p w14:paraId="43D174BC" w14:textId="77777777" w:rsidR="00066D83" w:rsidRPr="001A5A3F" w:rsidRDefault="00066D83" w:rsidP="00066D83">
      <w:pPr>
        <w:tabs>
          <w:tab w:val="left" w:pos="426"/>
        </w:tabs>
        <w:spacing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1.5.</w:t>
      </w:r>
      <w:r w:rsidRPr="001A5A3F">
        <w:rPr>
          <w:rFonts w:ascii="Times New Roman" w:hAnsi="Times New Roman"/>
          <w:sz w:val="20"/>
          <w:lang w:val="lt-LT"/>
        </w:rPr>
        <w:tab/>
      </w:r>
      <w:r w:rsidRPr="001A5A3F">
        <w:rPr>
          <w:rFonts w:ascii="Times New Roman" w:hAnsi="Times New Roman"/>
          <w:sz w:val="20"/>
          <w:lang w:val="lt-LT" w:eastAsia="lt-LT"/>
        </w:rPr>
        <w:t xml:space="preserve"> Duomenų subjektų, kurių asmens duomenų saugumas pažeistas, kategorijos (atskiriamos pagal jai būdingą požymį):________________________________________________________________________</w:t>
      </w:r>
    </w:p>
    <w:p w14:paraId="55783526" w14:textId="77777777" w:rsidR="00066D83" w:rsidRPr="001A5A3F" w:rsidRDefault="00066D83" w:rsidP="007B5570">
      <w:pPr>
        <w:tabs>
          <w:tab w:val="left" w:pos="426"/>
        </w:tabs>
        <w:spacing w:line="240" w:lineRule="auto"/>
        <w:ind w:left="360" w:right="142" w:hanging="360"/>
        <w:textAlignment w:val="center"/>
        <w:rPr>
          <w:rFonts w:ascii="Times New Roman" w:hAnsi="Times New Roman"/>
          <w:sz w:val="20"/>
          <w:lang w:val="lt-LT" w:eastAsia="lt-LT"/>
        </w:rPr>
      </w:pPr>
      <w:r w:rsidRPr="001A5A3F">
        <w:rPr>
          <w:rFonts w:ascii="Times New Roman" w:hAnsi="Times New Roman"/>
          <w:sz w:val="20"/>
          <w:lang w:val="lt-LT"/>
        </w:rPr>
        <w:t>1.6.</w:t>
      </w:r>
      <w:r w:rsidRPr="001A5A3F">
        <w:rPr>
          <w:rFonts w:ascii="Times New Roman" w:hAnsi="Times New Roman"/>
          <w:sz w:val="20"/>
          <w:lang w:val="lt-LT"/>
        </w:rPr>
        <w:tab/>
      </w:r>
      <w:r w:rsidRPr="001A5A3F">
        <w:rPr>
          <w:rFonts w:ascii="Times New Roman" w:hAnsi="Times New Roman"/>
          <w:sz w:val="20"/>
          <w:lang w:val="lt-LT" w:eastAsia="lt-LT"/>
        </w:rPr>
        <w:t xml:space="preserve"> Asmens duomenų, kurių saugumas pažeistas, kategorijos (pažymėti tinkamą (-as):</w:t>
      </w:r>
    </w:p>
    <w:p w14:paraId="7F9BDF5F" w14:textId="77777777" w:rsidR="00066D83" w:rsidRPr="001A5A3F" w:rsidRDefault="00066D83" w:rsidP="00515966">
      <w:pPr>
        <w:tabs>
          <w:tab w:val="left" w:pos="426"/>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Asmens tapatybę patvirtinantys asmens duomenys (vardas, pavardė, amžius, gimimo data, lytis ir kt.):</w:t>
      </w:r>
    </w:p>
    <w:p w14:paraId="19D54749" w14:textId="77777777" w:rsidR="00066D83" w:rsidRPr="001A5A3F" w:rsidRDefault="00066D83" w:rsidP="00515966">
      <w:pPr>
        <w:tabs>
          <w:tab w:val="left" w:pos="142"/>
          <w:tab w:val="left" w:pos="426"/>
          <w:tab w:val="left" w:pos="993"/>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eastAsia="lt-LT"/>
        </w:rPr>
        <w:t>_______________________________________________________________________________________</w:t>
      </w:r>
    </w:p>
    <w:p w14:paraId="261C7418" w14:textId="77777777" w:rsidR="00066D83" w:rsidRPr="001A5A3F" w:rsidRDefault="00066D83" w:rsidP="00515966">
      <w:pPr>
        <w:tabs>
          <w:tab w:val="left" w:pos="426"/>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Specialių kategorijų asmens duomenys (genetiniai duomenys, biometriniai duomenys, sveikatos duomenys</w:t>
      </w:r>
      <w:r w:rsidR="007B5570" w:rsidRPr="001A5A3F">
        <w:rPr>
          <w:rFonts w:ascii="Times New Roman" w:hAnsi="Times New Roman"/>
          <w:sz w:val="20"/>
          <w:lang w:val="lt-LT" w:eastAsia="lt-LT"/>
        </w:rPr>
        <w:t xml:space="preserve"> ir kt.</w:t>
      </w:r>
      <w:r w:rsidRPr="001A5A3F">
        <w:rPr>
          <w:rFonts w:ascii="Times New Roman" w:hAnsi="Times New Roman"/>
          <w:sz w:val="20"/>
          <w:lang w:val="lt-LT" w:eastAsia="lt-LT"/>
        </w:rPr>
        <w:t>):________________________________________________________________________</w:t>
      </w:r>
    </w:p>
    <w:p w14:paraId="2C9E7584" w14:textId="77777777" w:rsidR="00066D83" w:rsidRPr="001A5A3F" w:rsidRDefault="00066D83" w:rsidP="00515966">
      <w:pPr>
        <w:tabs>
          <w:tab w:val="left" w:pos="142"/>
          <w:tab w:val="left" w:pos="426"/>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Prisijungimo duomenys ir (ar) asmens identifikaciniai numeriai (pavyzdžiui, asmens kodas, mokėtojo kodas, slaptažodžiai):____________________________________________________________________</w:t>
      </w:r>
    </w:p>
    <w:p w14:paraId="560F16A7" w14:textId="77777777" w:rsidR="00066D83" w:rsidRPr="001A5A3F" w:rsidRDefault="00066D83" w:rsidP="00515966">
      <w:pPr>
        <w:tabs>
          <w:tab w:val="left" w:pos="142"/>
          <w:tab w:val="left" w:pos="426"/>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Kiti:_____________________________________________________________________________</w:t>
      </w:r>
    </w:p>
    <w:p w14:paraId="1BE4EC5F" w14:textId="77777777" w:rsidR="00066D83" w:rsidRPr="001A5A3F" w:rsidRDefault="00066D83" w:rsidP="00515966">
      <w:pPr>
        <w:tabs>
          <w:tab w:val="left" w:pos="142"/>
          <w:tab w:val="left" w:pos="426"/>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Nežinomi (pranešimo teikimo metu)</w:t>
      </w:r>
    </w:p>
    <w:p w14:paraId="384CBAF9" w14:textId="77777777" w:rsidR="00066D83" w:rsidRPr="001A5A3F" w:rsidRDefault="00066D83" w:rsidP="00507CA9">
      <w:pPr>
        <w:tabs>
          <w:tab w:val="left" w:pos="142"/>
          <w:tab w:val="left" w:pos="426"/>
        </w:tabs>
        <w:spacing w:line="240" w:lineRule="auto"/>
        <w:ind w:left="360" w:right="142" w:hanging="360"/>
        <w:textAlignment w:val="center"/>
        <w:rPr>
          <w:rFonts w:ascii="Times New Roman" w:hAnsi="Times New Roman"/>
          <w:sz w:val="20"/>
          <w:lang w:val="lt-LT" w:eastAsia="lt-LT"/>
        </w:rPr>
      </w:pPr>
      <w:r w:rsidRPr="001A5A3F">
        <w:rPr>
          <w:rFonts w:ascii="Times New Roman" w:hAnsi="Times New Roman"/>
          <w:sz w:val="20"/>
          <w:lang w:val="lt-LT"/>
        </w:rPr>
        <w:t>1.7.</w:t>
      </w:r>
      <w:r w:rsidRPr="001A5A3F">
        <w:rPr>
          <w:rFonts w:ascii="Times New Roman" w:hAnsi="Times New Roman"/>
          <w:sz w:val="20"/>
          <w:lang w:val="lt-LT"/>
        </w:rPr>
        <w:tab/>
      </w:r>
      <w:r w:rsidRPr="001A5A3F">
        <w:rPr>
          <w:rFonts w:ascii="Times New Roman" w:hAnsi="Times New Roman"/>
          <w:sz w:val="20"/>
          <w:lang w:val="lt-LT" w:eastAsia="lt-LT"/>
        </w:rPr>
        <w:t xml:space="preserve"> Apytikslis asmens duomenų, kurių saugumas pažeistas, skaičius:___________</w:t>
      </w:r>
      <w:r w:rsidR="00507CA9" w:rsidRPr="001A5A3F">
        <w:rPr>
          <w:rFonts w:ascii="Times New Roman" w:hAnsi="Times New Roman"/>
          <w:sz w:val="20"/>
          <w:lang w:val="lt-LT" w:eastAsia="lt-LT"/>
        </w:rPr>
        <w:t>______</w:t>
      </w:r>
      <w:r w:rsidRPr="001A5A3F">
        <w:rPr>
          <w:rFonts w:ascii="Times New Roman" w:hAnsi="Times New Roman"/>
          <w:sz w:val="20"/>
          <w:lang w:val="lt-LT" w:eastAsia="lt-LT"/>
        </w:rPr>
        <w:t>_________</w:t>
      </w:r>
    </w:p>
    <w:p w14:paraId="7D779544" w14:textId="1D42DA00" w:rsidR="00D30814" w:rsidRPr="001A5A3F" w:rsidRDefault="00066D83" w:rsidP="00EE3502">
      <w:pPr>
        <w:pBdr>
          <w:bottom w:val="single" w:sz="12" w:space="1" w:color="auto"/>
        </w:pBdr>
        <w:tabs>
          <w:tab w:val="left" w:pos="0"/>
          <w:tab w:val="left" w:pos="142"/>
          <w:tab w:val="left" w:pos="426"/>
        </w:tabs>
        <w:spacing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1.8.</w:t>
      </w:r>
      <w:r w:rsidRPr="001A5A3F">
        <w:rPr>
          <w:rFonts w:ascii="Times New Roman" w:hAnsi="Times New Roman"/>
          <w:sz w:val="20"/>
          <w:lang w:val="lt-LT"/>
        </w:rPr>
        <w:tab/>
      </w:r>
      <w:r w:rsidRPr="001A5A3F">
        <w:rPr>
          <w:rFonts w:ascii="Times New Roman" w:hAnsi="Times New Roman"/>
          <w:sz w:val="20"/>
          <w:lang w:val="lt-LT" w:eastAsia="lt-LT"/>
        </w:rPr>
        <w:t xml:space="preserve">Kita duomenų </w:t>
      </w:r>
      <w:r w:rsidR="007B5570" w:rsidRPr="001A5A3F">
        <w:rPr>
          <w:rFonts w:ascii="Times New Roman" w:hAnsi="Times New Roman"/>
          <w:sz w:val="20"/>
          <w:lang w:val="lt-LT" w:eastAsia="lt-LT"/>
        </w:rPr>
        <w:t>tvarkytojo</w:t>
      </w:r>
      <w:r w:rsidRPr="001A5A3F">
        <w:rPr>
          <w:rFonts w:ascii="Times New Roman" w:hAnsi="Times New Roman"/>
          <w:sz w:val="20"/>
          <w:lang w:val="lt-LT" w:eastAsia="lt-LT"/>
        </w:rPr>
        <w:t xml:space="preserve"> nuomone reikšminga informacija apie asmens duomenų saugumo pažeidimą:</w:t>
      </w:r>
      <w:r w:rsidR="00EE3502" w:rsidRPr="001A5A3F">
        <w:rPr>
          <w:rFonts w:ascii="Times New Roman" w:hAnsi="Times New Roman"/>
          <w:sz w:val="20"/>
          <w:lang w:val="lt-LT" w:eastAsia="lt-LT"/>
        </w:rPr>
        <w:t xml:space="preserve"> _________</w:t>
      </w:r>
    </w:p>
    <w:p w14:paraId="09B86A05" w14:textId="17176991" w:rsidR="00D30814" w:rsidRPr="001A5A3F" w:rsidRDefault="00D30814" w:rsidP="00EE3502">
      <w:pPr>
        <w:tabs>
          <w:tab w:val="left" w:pos="851"/>
        </w:tabs>
        <w:ind w:left="360" w:right="142" w:hanging="360"/>
        <w:textAlignment w:val="center"/>
        <w:rPr>
          <w:rFonts w:ascii="Times New Roman" w:hAnsi="Times New Roman"/>
          <w:sz w:val="20"/>
          <w:lang w:val="lt-LT" w:eastAsia="lt-LT"/>
        </w:rPr>
      </w:pPr>
      <w:r w:rsidRPr="001A5A3F">
        <w:rPr>
          <w:rFonts w:ascii="Times New Roman" w:hAnsi="Times New Roman"/>
          <w:sz w:val="20"/>
          <w:lang w:val="en-GB"/>
        </w:rPr>
        <w:t xml:space="preserve">1.9. </w:t>
      </w:r>
      <w:proofErr w:type="spellStart"/>
      <w:r w:rsidRPr="001A5A3F">
        <w:rPr>
          <w:rFonts w:ascii="Times New Roman" w:hAnsi="Times New Roman"/>
          <w:sz w:val="20"/>
          <w:lang w:val="en-GB" w:eastAsia="lt-LT"/>
        </w:rPr>
        <w:t>Pranešimas</w:t>
      </w:r>
      <w:proofErr w:type="spellEnd"/>
      <w:r w:rsidRPr="001A5A3F">
        <w:rPr>
          <w:rFonts w:ascii="Times New Roman" w:hAnsi="Times New Roman"/>
          <w:sz w:val="20"/>
          <w:lang w:val="en-GB" w:eastAsia="lt-LT"/>
        </w:rPr>
        <w:t xml:space="preserve"> </w:t>
      </w:r>
      <w:proofErr w:type="spellStart"/>
      <w:r w:rsidRPr="001A5A3F">
        <w:rPr>
          <w:rFonts w:ascii="Times New Roman" w:hAnsi="Times New Roman"/>
          <w:sz w:val="20"/>
          <w:lang w:val="en-GB" w:eastAsia="lt-LT"/>
        </w:rPr>
        <w:t>kitoms</w:t>
      </w:r>
      <w:proofErr w:type="spellEnd"/>
      <w:r w:rsidRPr="001A5A3F">
        <w:rPr>
          <w:rFonts w:ascii="Times New Roman" w:hAnsi="Times New Roman"/>
          <w:sz w:val="20"/>
          <w:lang w:val="en-GB" w:eastAsia="lt-LT"/>
        </w:rPr>
        <w:t xml:space="preserve"> </w:t>
      </w:r>
      <w:proofErr w:type="spellStart"/>
      <w:r w:rsidRPr="001A5A3F">
        <w:rPr>
          <w:rFonts w:ascii="Times New Roman" w:hAnsi="Times New Roman"/>
          <w:sz w:val="20"/>
          <w:lang w:val="en-GB" w:eastAsia="lt-LT"/>
        </w:rPr>
        <w:t>įstaigoms</w:t>
      </w:r>
      <w:proofErr w:type="spellEnd"/>
      <w:r w:rsidRPr="001A5A3F">
        <w:rPr>
          <w:rFonts w:ascii="Times New Roman" w:hAnsi="Times New Roman"/>
          <w:sz w:val="20"/>
          <w:lang w:val="en-GB" w:eastAsia="lt-LT"/>
        </w:rPr>
        <w:t xml:space="preserve"> </w:t>
      </w:r>
      <w:proofErr w:type="spellStart"/>
      <w:r w:rsidRPr="001A5A3F">
        <w:rPr>
          <w:rFonts w:ascii="Times New Roman" w:hAnsi="Times New Roman"/>
          <w:sz w:val="20"/>
          <w:lang w:val="en-GB" w:eastAsia="lt-LT"/>
        </w:rPr>
        <w:t>pagal</w:t>
      </w:r>
      <w:proofErr w:type="spellEnd"/>
      <w:r w:rsidRPr="001A5A3F">
        <w:rPr>
          <w:rFonts w:ascii="Times New Roman" w:hAnsi="Times New Roman"/>
          <w:sz w:val="20"/>
          <w:lang w:val="en-GB" w:eastAsia="lt-LT"/>
        </w:rPr>
        <w:t xml:space="preserve"> </w:t>
      </w:r>
      <w:proofErr w:type="spellStart"/>
      <w:r w:rsidRPr="001A5A3F">
        <w:rPr>
          <w:rFonts w:ascii="Times New Roman" w:hAnsi="Times New Roman"/>
          <w:sz w:val="20"/>
          <w:lang w:val="en-GB" w:eastAsia="lt-LT"/>
        </w:rPr>
        <w:t>kompetenciją</w:t>
      </w:r>
      <w:proofErr w:type="spellEnd"/>
      <w:r w:rsidRPr="001A5A3F">
        <w:rPr>
          <w:rFonts w:ascii="Times New Roman" w:hAnsi="Times New Roman"/>
          <w:sz w:val="20"/>
          <w:lang w:val="en-GB" w:eastAsia="lt-LT"/>
        </w:rPr>
        <w:t>:</w:t>
      </w:r>
    </w:p>
    <w:p w14:paraId="02C7EC01" w14:textId="2C941F14" w:rsidR="00D30814" w:rsidRPr="001A5A3F" w:rsidRDefault="00DA4514" w:rsidP="00515966">
      <w:pPr>
        <w:tabs>
          <w:tab w:val="left" w:pos="426"/>
        </w:tabs>
        <w:spacing w:before="0"/>
        <w:ind w:right="142"/>
        <w:textAlignment w:val="center"/>
        <w:rPr>
          <w:rFonts w:ascii="Times New Roman" w:hAnsi="Times New Roman"/>
          <w:sz w:val="20"/>
          <w:lang w:val="lt-LT" w:eastAsia="lt-LT"/>
        </w:rPr>
      </w:pPr>
      <w:r w:rsidRPr="001A5A3F">
        <w:rPr>
          <w:rFonts w:ascii="Times New Roman" w:hAnsi="Times New Roman"/>
          <w:sz w:val="20"/>
          <w:lang w:val="lt-LT"/>
        </w:rPr>
        <w:t></w:t>
      </w:r>
      <w:r w:rsidR="00D30814" w:rsidRPr="001A5A3F">
        <w:rPr>
          <w:rFonts w:ascii="Times New Roman" w:hAnsi="Times New Roman"/>
          <w:sz w:val="20"/>
          <w:lang w:val="lt-LT"/>
        </w:rPr>
        <w:tab/>
      </w:r>
      <w:r w:rsidR="00D30814" w:rsidRPr="001A5A3F">
        <w:rPr>
          <w:rFonts w:ascii="Times New Roman" w:hAnsi="Times New Roman"/>
          <w:sz w:val="20"/>
          <w:lang w:val="lt-LT" w:eastAsia="lt-LT"/>
        </w:rPr>
        <w:t>Ar informacija apie šį pažeidimą buvo perduota Lietuvos policijai? (jei galimai pažeidimas turi nusikalstamos veikos požymių)</w:t>
      </w:r>
    </w:p>
    <w:p w14:paraId="33C5735C" w14:textId="78768A5C" w:rsidR="00D30814" w:rsidRPr="001A5A3F" w:rsidRDefault="00DA4514" w:rsidP="00515966">
      <w:pPr>
        <w:tabs>
          <w:tab w:val="left" w:pos="426"/>
        </w:tabs>
        <w:spacing w:before="0"/>
        <w:ind w:right="142"/>
        <w:textAlignment w:val="center"/>
        <w:rPr>
          <w:rFonts w:ascii="Times New Roman" w:hAnsi="Times New Roman"/>
          <w:sz w:val="20"/>
          <w:lang w:val="lt-LT" w:eastAsia="lt-LT"/>
        </w:rPr>
      </w:pPr>
      <w:r w:rsidRPr="001A5A3F">
        <w:rPr>
          <w:rFonts w:ascii="Times New Roman" w:hAnsi="Times New Roman"/>
          <w:sz w:val="20"/>
          <w:lang w:val="lt-LT"/>
        </w:rPr>
        <w:t></w:t>
      </w:r>
      <w:r w:rsidR="00D30814" w:rsidRPr="001A5A3F">
        <w:rPr>
          <w:rFonts w:ascii="Times New Roman" w:hAnsi="Times New Roman"/>
          <w:sz w:val="20"/>
          <w:lang w:val="lt-LT"/>
        </w:rPr>
        <w:tab/>
      </w:r>
      <w:r w:rsidR="00D30814" w:rsidRPr="001A5A3F">
        <w:rPr>
          <w:rFonts w:ascii="Times New Roman" w:hAnsi="Times New Roman"/>
          <w:sz w:val="20"/>
          <w:lang w:val="lt-LT" w:eastAsia="lt-LT"/>
        </w:rPr>
        <w:t>Ar informacija apie šį pažeidimą buvo perduota Nacionaliniam kibernetinio saugumo centrui? (jei galimai pažeidimas galėjo paveikti kibernetinio saugumo subjektų ryšių ir informacines sistemas)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6D83" w:rsidRPr="00310C49" w14:paraId="53EAA4EB" w14:textId="77777777" w:rsidTr="00376F61">
        <w:tc>
          <w:tcPr>
            <w:tcW w:w="9016" w:type="dxa"/>
            <w:shd w:val="clear" w:color="auto" w:fill="D9D9D9" w:themeFill="background1" w:themeFillShade="D9"/>
          </w:tcPr>
          <w:p w14:paraId="072FE82C" w14:textId="77777777" w:rsidR="00066D83" w:rsidRPr="001A5A3F" w:rsidRDefault="00066D83" w:rsidP="00066D83">
            <w:pPr>
              <w:tabs>
                <w:tab w:val="left" w:pos="142"/>
                <w:tab w:val="left" w:pos="426"/>
              </w:tabs>
              <w:spacing w:line="240" w:lineRule="auto"/>
              <w:ind w:left="360" w:right="142" w:hanging="360"/>
              <w:textAlignment w:val="center"/>
              <w:rPr>
                <w:rFonts w:ascii="Times New Roman" w:hAnsi="Times New Roman"/>
                <w:sz w:val="20"/>
                <w:lang w:val="lt-LT"/>
              </w:rPr>
            </w:pPr>
            <w:r w:rsidRPr="001A5A3F">
              <w:rPr>
                <w:rFonts w:ascii="Times New Roman" w:hAnsi="Times New Roman"/>
                <w:sz w:val="20"/>
                <w:lang w:val="lt-LT"/>
              </w:rPr>
              <w:t>2.</w:t>
            </w:r>
            <w:r w:rsidRPr="001A5A3F">
              <w:rPr>
                <w:rFonts w:ascii="Times New Roman" w:hAnsi="Times New Roman"/>
                <w:sz w:val="20"/>
                <w:lang w:val="lt-LT"/>
              </w:rPr>
              <w:tab/>
              <w:t>Galimos asmens duomenų saugumo pažeidimo pasekmės</w:t>
            </w:r>
          </w:p>
        </w:tc>
      </w:tr>
    </w:tbl>
    <w:p w14:paraId="6BC5A967" w14:textId="77777777" w:rsidR="00066D83" w:rsidRPr="001A5A3F" w:rsidRDefault="00066D83" w:rsidP="007B5570">
      <w:pPr>
        <w:tabs>
          <w:tab w:val="left" w:pos="142"/>
          <w:tab w:val="left" w:pos="426"/>
        </w:tabs>
        <w:spacing w:line="240" w:lineRule="auto"/>
        <w:ind w:left="360" w:right="142" w:hanging="360"/>
        <w:textAlignment w:val="center"/>
        <w:rPr>
          <w:rFonts w:ascii="Times New Roman" w:hAnsi="Times New Roman"/>
          <w:sz w:val="20"/>
          <w:lang w:val="lt-LT" w:eastAsia="lt-LT"/>
        </w:rPr>
      </w:pPr>
      <w:r w:rsidRPr="001A5A3F">
        <w:rPr>
          <w:rFonts w:ascii="Times New Roman" w:hAnsi="Times New Roman"/>
          <w:sz w:val="20"/>
          <w:lang w:val="lt-LT"/>
        </w:rPr>
        <w:t>2.1.</w:t>
      </w:r>
      <w:r w:rsidRPr="001A5A3F">
        <w:rPr>
          <w:rFonts w:ascii="Times New Roman" w:hAnsi="Times New Roman"/>
          <w:sz w:val="20"/>
          <w:lang w:val="lt-LT"/>
        </w:rPr>
        <w:tab/>
      </w:r>
      <w:r w:rsidRPr="001A5A3F">
        <w:rPr>
          <w:rFonts w:ascii="Times New Roman" w:hAnsi="Times New Roman"/>
          <w:sz w:val="20"/>
          <w:lang w:val="lt-LT" w:eastAsia="lt-LT"/>
        </w:rPr>
        <w:t xml:space="preserve"> Konfidencialumo praradimo atveju:</w:t>
      </w:r>
    </w:p>
    <w:p w14:paraId="1900D30D" w14:textId="77777777" w:rsidR="00066D83" w:rsidRPr="001A5A3F" w:rsidRDefault="00066D83" w:rsidP="00515966">
      <w:pPr>
        <w:tabs>
          <w:tab w:val="left" w:pos="142"/>
          <w:tab w:val="left" w:pos="426"/>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lastRenderedPageBreak/>
        <w:t></w:t>
      </w:r>
      <w:r w:rsidRPr="001A5A3F">
        <w:rPr>
          <w:rFonts w:ascii="Times New Roman" w:hAnsi="Times New Roman"/>
          <w:sz w:val="20"/>
          <w:lang w:val="lt-LT"/>
        </w:rPr>
        <w:tab/>
      </w:r>
      <w:r w:rsidRPr="001A5A3F">
        <w:rPr>
          <w:rFonts w:ascii="Times New Roman" w:hAnsi="Times New Roman"/>
          <w:sz w:val="20"/>
          <w:lang w:val="lt-LT" w:eastAsia="lt-LT"/>
        </w:rPr>
        <w:t>Asmens duomenų išplitimas labiau nei yra būtina ir duomenų subjekto kontrolės praradimas savo asmens duomenų atžvilgiu (pavyzdžiui, asmens duomenys išplito internete)</w:t>
      </w:r>
    </w:p>
    <w:p w14:paraId="4FAD4C4C" w14:textId="77777777" w:rsidR="00066D83" w:rsidRPr="001A5A3F" w:rsidRDefault="00066D83" w:rsidP="00515966">
      <w:pPr>
        <w:tabs>
          <w:tab w:val="left" w:pos="142"/>
          <w:tab w:val="left" w:pos="426"/>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Skirtingos informacijos susiejimas (pavyzdžiui, gyvenamosios vietos adreso susiejimas su asmens buvimo vieta realiu laiku)</w:t>
      </w:r>
    </w:p>
    <w:p w14:paraId="4654F0C0" w14:textId="77777777" w:rsidR="00066D83" w:rsidRPr="001A5A3F" w:rsidRDefault="00066D83" w:rsidP="00515966">
      <w:pPr>
        <w:tabs>
          <w:tab w:val="left" w:pos="142"/>
          <w:tab w:val="left" w:pos="426"/>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Galimas panaudojimas kitais, nei nustatytais ar neteisėtais tikslais (pavyzdžiui, komerciniais tikslais, asmens tapatybės pasisavinimo tikslu, informacijos panaudojimo prieš asmenį tikslu)</w:t>
      </w:r>
    </w:p>
    <w:p w14:paraId="43A4DA3B" w14:textId="77777777" w:rsidR="00066D83" w:rsidRPr="001A5A3F" w:rsidRDefault="00066D83" w:rsidP="00515966">
      <w:pPr>
        <w:tabs>
          <w:tab w:val="left" w:pos="142"/>
          <w:tab w:val="left" w:pos="426"/>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Kita</w:t>
      </w:r>
      <w:r w:rsidRPr="001A5A3F">
        <w:rPr>
          <w:rFonts w:ascii="Times New Roman" w:hAnsi="Times New Roman"/>
          <w:sz w:val="20"/>
          <w:lang w:val="lt-LT"/>
        </w:rPr>
        <w:t>___________________________________________________________</w:t>
      </w:r>
      <w:r w:rsidR="00507CA9" w:rsidRPr="001A5A3F">
        <w:rPr>
          <w:rFonts w:ascii="Times New Roman" w:hAnsi="Times New Roman"/>
          <w:sz w:val="20"/>
          <w:lang w:val="lt-LT"/>
        </w:rPr>
        <w:t>_____</w:t>
      </w:r>
      <w:r w:rsidRPr="001A5A3F">
        <w:rPr>
          <w:rFonts w:ascii="Times New Roman" w:hAnsi="Times New Roman"/>
          <w:sz w:val="20"/>
          <w:lang w:val="lt-LT"/>
        </w:rPr>
        <w:t>_________</w:t>
      </w:r>
    </w:p>
    <w:p w14:paraId="2654D32A" w14:textId="77777777" w:rsidR="00066D83" w:rsidRPr="001A5A3F" w:rsidRDefault="00066D83" w:rsidP="007B5570">
      <w:pPr>
        <w:tabs>
          <w:tab w:val="left" w:pos="142"/>
          <w:tab w:val="left" w:pos="426"/>
        </w:tabs>
        <w:spacing w:line="240" w:lineRule="auto"/>
        <w:ind w:left="360" w:right="142" w:hanging="360"/>
        <w:textAlignment w:val="center"/>
        <w:rPr>
          <w:rFonts w:ascii="Times New Roman" w:hAnsi="Times New Roman"/>
          <w:sz w:val="20"/>
          <w:lang w:val="lt-LT" w:eastAsia="lt-LT"/>
        </w:rPr>
      </w:pPr>
      <w:r w:rsidRPr="001A5A3F">
        <w:rPr>
          <w:rFonts w:ascii="Times New Roman" w:hAnsi="Times New Roman"/>
          <w:sz w:val="20"/>
          <w:lang w:val="lt-LT"/>
        </w:rPr>
        <w:t>2.2.</w:t>
      </w:r>
      <w:r w:rsidRPr="001A5A3F">
        <w:rPr>
          <w:rFonts w:ascii="Times New Roman" w:hAnsi="Times New Roman"/>
          <w:sz w:val="20"/>
          <w:lang w:val="lt-LT"/>
        </w:rPr>
        <w:tab/>
      </w:r>
      <w:r w:rsidRPr="001A5A3F">
        <w:rPr>
          <w:rFonts w:ascii="Times New Roman" w:hAnsi="Times New Roman"/>
          <w:sz w:val="20"/>
          <w:lang w:val="lt-LT" w:eastAsia="lt-LT"/>
        </w:rPr>
        <w:t xml:space="preserve"> Vientisumo praradimo atveju:</w:t>
      </w:r>
    </w:p>
    <w:p w14:paraId="1F35C1E9" w14:textId="77777777" w:rsidR="00066D83" w:rsidRPr="001A5A3F" w:rsidRDefault="00066D83" w:rsidP="00515966">
      <w:pPr>
        <w:tabs>
          <w:tab w:val="left" w:pos="142"/>
          <w:tab w:val="left" w:pos="426"/>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 xml:space="preserve">Pakeitimas į neteisingus duomenis dėl ko asmuo gali netekti galimybės naudotis paslaugomis </w:t>
      </w:r>
    </w:p>
    <w:p w14:paraId="6C5CBE57" w14:textId="77777777" w:rsidR="00066D83" w:rsidRPr="001A5A3F" w:rsidRDefault="00066D83" w:rsidP="00515966">
      <w:pPr>
        <w:tabs>
          <w:tab w:val="left" w:pos="142"/>
          <w:tab w:val="left" w:pos="426"/>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Pakeitimas į galiojančius duomenis, kad asmens duomenų tvarkymas būtų nukreiptas (pavyzdžiui, pavogta asmens tapatybė susiejant vieno asmens identifikuojančius duomenis su kito asmens biometriniais duomenimis)</w:t>
      </w:r>
    </w:p>
    <w:p w14:paraId="3CFF0060" w14:textId="77777777" w:rsidR="00066D83" w:rsidRPr="001A5A3F" w:rsidRDefault="00066D83" w:rsidP="00515966">
      <w:pPr>
        <w:tabs>
          <w:tab w:val="left" w:pos="142"/>
          <w:tab w:val="left" w:pos="426"/>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Kita_______________________________</w:t>
      </w:r>
      <w:r w:rsidR="00507CA9" w:rsidRPr="001A5A3F">
        <w:rPr>
          <w:rFonts w:ascii="Times New Roman" w:hAnsi="Times New Roman"/>
          <w:sz w:val="20"/>
          <w:lang w:val="lt-LT" w:eastAsia="lt-LT"/>
        </w:rPr>
        <w:t>_______________________________</w:t>
      </w:r>
      <w:r w:rsidRPr="001A5A3F">
        <w:rPr>
          <w:rFonts w:ascii="Times New Roman" w:hAnsi="Times New Roman"/>
          <w:sz w:val="20"/>
          <w:lang w:val="lt-LT" w:eastAsia="lt-LT"/>
        </w:rPr>
        <w:t>_________________</w:t>
      </w:r>
    </w:p>
    <w:p w14:paraId="1DBE2497" w14:textId="77777777" w:rsidR="00066D83" w:rsidRPr="001A5A3F" w:rsidRDefault="00066D83" w:rsidP="00515966">
      <w:pPr>
        <w:tabs>
          <w:tab w:val="left" w:pos="142"/>
          <w:tab w:val="left" w:pos="426"/>
        </w:tabs>
        <w:spacing w:before="0" w:line="240" w:lineRule="auto"/>
        <w:ind w:left="360" w:right="142" w:hanging="360"/>
        <w:textAlignment w:val="center"/>
        <w:rPr>
          <w:rFonts w:ascii="Times New Roman" w:hAnsi="Times New Roman"/>
          <w:sz w:val="20"/>
          <w:lang w:val="lt-LT" w:eastAsia="lt-LT"/>
        </w:rPr>
      </w:pPr>
      <w:r w:rsidRPr="001A5A3F">
        <w:rPr>
          <w:rFonts w:ascii="Times New Roman" w:hAnsi="Times New Roman"/>
          <w:sz w:val="20"/>
          <w:lang w:val="lt-LT"/>
        </w:rPr>
        <w:t>2.3.</w:t>
      </w:r>
      <w:r w:rsidRPr="001A5A3F">
        <w:rPr>
          <w:rFonts w:ascii="Times New Roman" w:hAnsi="Times New Roman"/>
          <w:sz w:val="20"/>
          <w:lang w:val="lt-LT"/>
        </w:rPr>
        <w:tab/>
      </w:r>
      <w:r w:rsidRPr="001A5A3F">
        <w:rPr>
          <w:rFonts w:ascii="Times New Roman" w:hAnsi="Times New Roman"/>
          <w:sz w:val="20"/>
          <w:lang w:val="lt-LT" w:eastAsia="lt-LT"/>
        </w:rPr>
        <w:t xml:space="preserve"> Duomenų prieinamumo praradimo atveju:</w:t>
      </w:r>
    </w:p>
    <w:p w14:paraId="228E73CC" w14:textId="77777777" w:rsidR="00066D83" w:rsidRPr="001A5A3F" w:rsidRDefault="00066D83" w:rsidP="00515966">
      <w:pPr>
        <w:tabs>
          <w:tab w:val="left" w:pos="142"/>
          <w:tab w:val="left" w:pos="426"/>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Dėl asmens duomenų trūkumo negalima teikti paslaugų (pavyzdžiui, administracinių procesų sutrikdymas, dėl ko negalima prieiti, pavyzdžiui, prie asmens sveikatos istorijų ir teikti pacientams sveikatos paslaugų, arba įgyvendinti duomenų subjekto teises)</w:t>
      </w:r>
    </w:p>
    <w:p w14:paraId="4DFD22C3" w14:textId="77777777" w:rsidR="00066D83" w:rsidRPr="001A5A3F" w:rsidRDefault="00066D83" w:rsidP="00515966">
      <w:pPr>
        <w:tabs>
          <w:tab w:val="left" w:pos="142"/>
          <w:tab w:val="left" w:pos="426"/>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Dėl klaidų asmens duomenų tvarkymo procesuose negalima teikti tinkamos paslaugos (pavyzdžiui, asmens sveikatos istorijoje neliko informacijos apie asmens alergijas, tam tikra informacija iš mokesčių deklaracijos išnyko, dėl ko negalima tinkamai apskaičiuoti mokesčių ir pan.)</w:t>
      </w:r>
    </w:p>
    <w:p w14:paraId="032B81E3" w14:textId="77777777" w:rsidR="00066D83" w:rsidRPr="001A5A3F" w:rsidRDefault="00066D83" w:rsidP="00515966">
      <w:pPr>
        <w:tabs>
          <w:tab w:val="left" w:pos="142"/>
          <w:tab w:val="left" w:pos="426"/>
        </w:tabs>
        <w:spacing w:before="0" w:line="240" w:lineRule="auto"/>
        <w:ind w:right="142"/>
        <w:textAlignment w:val="center"/>
        <w:rPr>
          <w:rFonts w:ascii="Times New Roman" w:hAnsi="Times New Roman"/>
          <w:sz w:val="20"/>
          <w:lang w:val="lt-LT" w:eastAsia="lt-LT"/>
        </w:rPr>
      </w:pPr>
      <w:bookmarkStart w:id="21" w:name="_Hlk118099036"/>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Kita_____________________________________________________________________________</w:t>
      </w:r>
      <w:r w:rsidRPr="001A5A3F">
        <w:rPr>
          <w:rFonts w:ascii="Times New Roman" w:hAnsi="Times New Roman"/>
          <w:sz w:val="20"/>
          <w:u w:val="single"/>
          <w:lang w:val="lt-LT" w:eastAsia="lt-LT"/>
        </w:rPr>
        <w:t>_</w:t>
      </w:r>
    </w:p>
    <w:bookmarkEnd w:id="21"/>
    <w:p w14:paraId="37229C49" w14:textId="77777777" w:rsidR="00066D83" w:rsidRPr="001A5A3F" w:rsidRDefault="00066D83" w:rsidP="00507CA9">
      <w:pPr>
        <w:tabs>
          <w:tab w:val="left" w:pos="142"/>
          <w:tab w:val="left" w:pos="426"/>
        </w:tabs>
        <w:spacing w:line="240" w:lineRule="auto"/>
        <w:ind w:left="360" w:right="142" w:hanging="360"/>
        <w:textAlignment w:val="center"/>
        <w:rPr>
          <w:rFonts w:ascii="Times New Roman" w:hAnsi="Times New Roman"/>
          <w:sz w:val="20"/>
          <w:lang w:val="lt-LT" w:eastAsia="lt-LT"/>
        </w:rPr>
      </w:pPr>
      <w:r w:rsidRPr="001A5A3F">
        <w:rPr>
          <w:rFonts w:ascii="Times New Roman" w:hAnsi="Times New Roman"/>
          <w:sz w:val="20"/>
          <w:lang w:val="lt-LT"/>
        </w:rPr>
        <w:t>2.4.</w:t>
      </w:r>
      <w:r w:rsidRPr="001A5A3F">
        <w:rPr>
          <w:rFonts w:ascii="Times New Roman" w:hAnsi="Times New Roman"/>
          <w:sz w:val="20"/>
          <w:lang w:val="lt-LT"/>
        </w:rPr>
        <w:tab/>
      </w:r>
      <w:r w:rsidRPr="001A5A3F">
        <w:rPr>
          <w:rFonts w:ascii="Times New Roman" w:hAnsi="Times New Roman"/>
          <w:sz w:val="20"/>
          <w:lang w:val="lt-LT" w:eastAsia="lt-LT"/>
        </w:rPr>
        <w:t xml:space="preserve"> Kita:</w:t>
      </w:r>
      <w:r w:rsidR="00507CA9" w:rsidRPr="001A5A3F">
        <w:rPr>
          <w:rFonts w:ascii="Times New Roman" w:hAnsi="Times New Roman"/>
          <w:sz w:val="20"/>
          <w:lang w:val="lt-LT" w:eastAsia="lt-LT"/>
        </w:rPr>
        <w:t>__</w:t>
      </w:r>
      <w:r w:rsidRPr="001A5A3F">
        <w:rPr>
          <w:rFonts w:ascii="Times New Roman" w:hAnsi="Times New Roman"/>
          <w:sz w:val="20"/>
          <w:lang w:val="lt-LT" w:eastAsia="lt-LT"/>
        </w:rPr>
        <w:t>_____________________________________________________________________________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6D83" w:rsidRPr="00310C49" w14:paraId="33B50B63" w14:textId="77777777" w:rsidTr="00376F61">
        <w:tc>
          <w:tcPr>
            <w:tcW w:w="9016" w:type="dxa"/>
            <w:shd w:val="clear" w:color="auto" w:fill="D9D9D9" w:themeFill="background1" w:themeFillShade="D9"/>
          </w:tcPr>
          <w:p w14:paraId="45D2668D" w14:textId="77777777" w:rsidR="00066D83" w:rsidRPr="001A5A3F" w:rsidRDefault="00066D83" w:rsidP="00066D83">
            <w:pPr>
              <w:tabs>
                <w:tab w:val="left" w:pos="142"/>
                <w:tab w:val="left" w:pos="426"/>
              </w:tabs>
              <w:spacing w:line="240" w:lineRule="auto"/>
              <w:ind w:left="360" w:right="142" w:hanging="360"/>
              <w:textAlignment w:val="center"/>
              <w:rPr>
                <w:rFonts w:ascii="Times New Roman" w:hAnsi="Times New Roman"/>
                <w:sz w:val="20"/>
                <w:lang w:val="lt-LT"/>
              </w:rPr>
            </w:pPr>
            <w:r w:rsidRPr="001A5A3F">
              <w:rPr>
                <w:rFonts w:ascii="Times New Roman" w:hAnsi="Times New Roman"/>
                <w:sz w:val="20"/>
                <w:lang w:val="lt-LT"/>
              </w:rPr>
              <w:t>3.</w:t>
            </w:r>
            <w:r w:rsidRPr="001A5A3F">
              <w:rPr>
                <w:rFonts w:ascii="Times New Roman" w:hAnsi="Times New Roman"/>
                <w:sz w:val="20"/>
                <w:lang w:val="lt-LT"/>
              </w:rPr>
              <w:tab/>
              <w:t>Priemonės, kurių imtasi siekiant pašalinti pažeidimą ar sumažinti jo pasekmes</w:t>
            </w:r>
          </w:p>
        </w:tc>
      </w:tr>
    </w:tbl>
    <w:p w14:paraId="4382987A" w14:textId="77777777" w:rsidR="00066D83" w:rsidRPr="001A5A3F" w:rsidRDefault="00066D83" w:rsidP="00066D83">
      <w:pPr>
        <w:tabs>
          <w:tab w:val="left" w:pos="142"/>
          <w:tab w:val="left" w:pos="426"/>
        </w:tabs>
        <w:spacing w:line="240" w:lineRule="auto"/>
        <w:ind w:left="360" w:right="142" w:hanging="360"/>
        <w:textAlignment w:val="center"/>
        <w:rPr>
          <w:rFonts w:ascii="Times New Roman" w:hAnsi="Times New Roman"/>
          <w:sz w:val="20"/>
          <w:lang w:val="lt-LT" w:eastAsia="lt-LT"/>
        </w:rPr>
      </w:pPr>
      <w:r w:rsidRPr="001A5A3F">
        <w:rPr>
          <w:rFonts w:ascii="Times New Roman" w:hAnsi="Times New Roman"/>
          <w:sz w:val="20"/>
          <w:lang w:val="lt-LT"/>
        </w:rPr>
        <w:t>3.1.</w:t>
      </w:r>
      <w:r w:rsidRPr="001A5A3F">
        <w:rPr>
          <w:rFonts w:ascii="Times New Roman" w:hAnsi="Times New Roman"/>
          <w:sz w:val="20"/>
          <w:lang w:val="lt-LT"/>
        </w:rPr>
        <w:tab/>
      </w:r>
      <w:r w:rsidRPr="001A5A3F">
        <w:rPr>
          <w:rFonts w:ascii="Times New Roman" w:hAnsi="Times New Roman"/>
          <w:sz w:val="20"/>
          <w:lang w:val="lt-LT" w:eastAsia="lt-LT"/>
        </w:rPr>
        <w:t xml:space="preserve"> Taikytos priemonės siekiant sumažinti poveikį duomenų subjektams:</w:t>
      </w:r>
    </w:p>
    <w:p w14:paraId="04204D0D" w14:textId="77777777" w:rsidR="00066D83" w:rsidRPr="001A5A3F" w:rsidRDefault="00066D83" w:rsidP="00066D83">
      <w:pPr>
        <w:tabs>
          <w:tab w:val="left" w:pos="426"/>
        </w:tabs>
        <w:spacing w:line="240" w:lineRule="auto"/>
        <w:ind w:right="142"/>
        <w:textAlignment w:val="center"/>
        <w:rPr>
          <w:rFonts w:ascii="Times New Roman" w:hAnsi="Times New Roman"/>
          <w:sz w:val="20"/>
          <w:lang w:val="lt-LT" w:eastAsia="lt-LT"/>
        </w:rPr>
      </w:pPr>
      <w:r w:rsidRPr="001A5A3F">
        <w:rPr>
          <w:rFonts w:ascii="Times New Roman" w:hAnsi="Times New Roman"/>
          <w:sz w:val="20"/>
          <w:lang w:val="lt-LT" w:eastAsia="lt-LT"/>
        </w:rPr>
        <w:t>________________________________________________________________________</w:t>
      </w:r>
      <w:r w:rsidR="00507CA9" w:rsidRPr="001A5A3F">
        <w:rPr>
          <w:rFonts w:ascii="Times New Roman" w:hAnsi="Times New Roman"/>
          <w:sz w:val="20"/>
          <w:lang w:val="lt-LT" w:eastAsia="lt-LT"/>
        </w:rPr>
        <w:t>____</w:t>
      </w:r>
      <w:r w:rsidRPr="001A5A3F">
        <w:rPr>
          <w:rFonts w:ascii="Times New Roman" w:hAnsi="Times New Roman"/>
          <w:sz w:val="20"/>
          <w:lang w:val="lt-LT" w:eastAsia="lt-LT"/>
        </w:rPr>
        <w:t>_____</w:t>
      </w:r>
    </w:p>
    <w:p w14:paraId="66389F32" w14:textId="77777777" w:rsidR="00066D83" w:rsidRPr="001A5A3F" w:rsidRDefault="00066D83" w:rsidP="00066D83">
      <w:pPr>
        <w:tabs>
          <w:tab w:val="left" w:pos="142"/>
          <w:tab w:val="left" w:pos="426"/>
        </w:tabs>
        <w:spacing w:line="240" w:lineRule="auto"/>
        <w:ind w:left="360" w:right="142" w:hanging="360"/>
        <w:textAlignment w:val="center"/>
        <w:rPr>
          <w:rFonts w:ascii="Times New Roman" w:hAnsi="Times New Roman"/>
          <w:sz w:val="20"/>
          <w:lang w:val="lt-LT" w:eastAsia="lt-LT"/>
        </w:rPr>
      </w:pPr>
      <w:r w:rsidRPr="001A5A3F">
        <w:rPr>
          <w:rFonts w:ascii="Times New Roman" w:hAnsi="Times New Roman"/>
          <w:sz w:val="20"/>
          <w:lang w:val="lt-LT"/>
        </w:rPr>
        <w:t>3.2.</w:t>
      </w:r>
      <w:r w:rsidRPr="001A5A3F">
        <w:rPr>
          <w:rFonts w:ascii="Times New Roman" w:hAnsi="Times New Roman"/>
          <w:sz w:val="20"/>
          <w:lang w:val="lt-LT"/>
        </w:rPr>
        <w:tab/>
      </w:r>
      <w:r w:rsidRPr="001A5A3F">
        <w:rPr>
          <w:rFonts w:ascii="Times New Roman" w:hAnsi="Times New Roman"/>
          <w:sz w:val="20"/>
          <w:lang w:val="lt-LT" w:eastAsia="lt-LT"/>
        </w:rPr>
        <w:t xml:space="preserve"> Taikytos priemonės siekiant pašalinti asmens duomenų saugumo pažeidimą:</w:t>
      </w:r>
    </w:p>
    <w:p w14:paraId="25403933" w14:textId="77777777" w:rsidR="00066D83" w:rsidRPr="001A5A3F" w:rsidRDefault="00066D83" w:rsidP="00066D83">
      <w:pPr>
        <w:tabs>
          <w:tab w:val="left" w:pos="426"/>
        </w:tabs>
        <w:spacing w:line="240" w:lineRule="auto"/>
        <w:ind w:right="142"/>
        <w:textAlignment w:val="center"/>
        <w:rPr>
          <w:rFonts w:ascii="Times New Roman" w:hAnsi="Times New Roman"/>
          <w:sz w:val="20"/>
          <w:lang w:val="lt-LT" w:eastAsia="lt-LT"/>
        </w:rPr>
      </w:pPr>
      <w:r w:rsidRPr="001A5A3F">
        <w:rPr>
          <w:rFonts w:ascii="Times New Roman" w:hAnsi="Times New Roman"/>
          <w:sz w:val="20"/>
          <w:lang w:val="lt-LT" w:eastAsia="lt-LT"/>
        </w:rPr>
        <w:t>_________________________________________________________________________</w:t>
      </w:r>
      <w:r w:rsidR="00507CA9" w:rsidRPr="001A5A3F">
        <w:rPr>
          <w:rFonts w:ascii="Times New Roman" w:hAnsi="Times New Roman"/>
          <w:sz w:val="20"/>
          <w:lang w:val="lt-LT" w:eastAsia="lt-LT"/>
        </w:rPr>
        <w:t>____</w:t>
      </w:r>
      <w:r w:rsidRPr="001A5A3F">
        <w:rPr>
          <w:rFonts w:ascii="Times New Roman" w:hAnsi="Times New Roman"/>
          <w:sz w:val="20"/>
          <w:lang w:val="lt-LT" w:eastAsia="lt-LT"/>
        </w:rPr>
        <w:t>___</w:t>
      </w:r>
    </w:p>
    <w:p w14:paraId="2BDF32EB" w14:textId="77777777" w:rsidR="00066D83" w:rsidRPr="001A5A3F" w:rsidRDefault="00066D83" w:rsidP="00066D83">
      <w:pPr>
        <w:tabs>
          <w:tab w:val="left" w:pos="142"/>
          <w:tab w:val="left" w:pos="426"/>
        </w:tabs>
        <w:spacing w:line="240" w:lineRule="auto"/>
        <w:ind w:left="360" w:right="142" w:hanging="360"/>
        <w:textAlignment w:val="center"/>
        <w:rPr>
          <w:rFonts w:ascii="Times New Roman" w:hAnsi="Times New Roman"/>
          <w:sz w:val="20"/>
          <w:lang w:val="lt-LT" w:eastAsia="lt-LT"/>
        </w:rPr>
      </w:pPr>
      <w:r w:rsidRPr="001A5A3F">
        <w:rPr>
          <w:rFonts w:ascii="Times New Roman" w:hAnsi="Times New Roman"/>
          <w:sz w:val="20"/>
          <w:lang w:val="lt-LT"/>
        </w:rPr>
        <w:t>3.3.</w:t>
      </w:r>
      <w:r w:rsidRPr="001A5A3F">
        <w:rPr>
          <w:rFonts w:ascii="Times New Roman" w:hAnsi="Times New Roman"/>
          <w:sz w:val="20"/>
          <w:lang w:val="lt-LT"/>
        </w:rPr>
        <w:tab/>
      </w:r>
      <w:r w:rsidRPr="001A5A3F">
        <w:rPr>
          <w:rFonts w:ascii="Times New Roman" w:hAnsi="Times New Roman"/>
          <w:sz w:val="20"/>
          <w:lang w:val="lt-LT" w:eastAsia="lt-LT"/>
        </w:rPr>
        <w:t xml:space="preserve"> Taikytos priemonės siekiant, kad pažeidimas nepasikartotų:</w:t>
      </w:r>
    </w:p>
    <w:p w14:paraId="2CB12F99" w14:textId="77777777" w:rsidR="00066D83" w:rsidRPr="001A5A3F" w:rsidRDefault="00066D83" w:rsidP="007B5570">
      <w:pPr>
        <w:spacing w:line="240" w:lineRule="auto"/>
        <w:rPr>
          <w:rFonts w:ascii="Times New Roman" w:hAnsi="Times New Roman"/>
          <w:sz w:val="20"/>
          <w:lang w:val="lt-LT" w:eastAsia="lt-LT"/>
        </w:rPr>
      </w:pPr>
      <w:r w:rsidRPr="001A5A3F">
        <w:rPr>
          <w:rFonts w:ascii="Times New Roman" w:hAnsi="Times New Roman"/>
          <w:sz w:val="20"/>
          <w:lang w:val="lt-LT" w:eastAsia="lt-LT"/>
        </w:rPr>
        <w:t>__________________________________________________________________________</w:t>
      </w:r>
      <w:r w:rsidR="00507CA9" w:rsidRPr="001A5A3F">
        <w:rPr>
          <w:rFonts w:ascii="Times New Roman" w:hAnsi="Times New Roman"/>
          <w:sz w:val="20"/>
          <w:lang w:val="lt-LT" w:eastAsia="lt-LT"/>
        </w:rPr>
        <w:t>___</w:t>
      </w:r>
      <w:r w:rsidRPr="001A5A3F">
        <w:rPr>
          <w:rFonts w:ascii="Times New Roman" w:hAnsi="Times New Roman"/>
          <w:sz w:val="20"/>
          <w:lang w:val="lt-LT" w:eastAsia="lt-LT"/>
        </w:rPr>
        <w:t>___</w:t>
      </w:r>
    </w:p>
    <w:p w14:paraId="247BCC56" w14:textId="77777777" w:rsidR="00066D83" w:rsidRPr="001A5A3F" w:rsidRDefault="00066D83" w:rsidP="00507CA9">
      <w:pPr>
        <w:tabs>
          <w:tab w:val="left" w:pos="142"/>
          <w:tab w:val="left" w:pos="426"/>
        </w:tabs>
        <w:spacing w:line="240" w:lineRule="auto"/>
        <w:ind w:left="360" w:right="142" w:hanging="360"/>
        <w:textAlignment w:val="center"/>
        <w:rPr>
          <w:rFonts w:ascii="Times New Roman" w:hAnsi="Times New Roman"/>
          <w:sz w:val="20"/>
          <w:lang w:val="lt-LT" w:eastAsia="lt-LT"/>
        </w:rPr>
      </w:pPr>
      <w:r w:rsidRPr="001A5A3F">
        <w:rPr>
          <w:rFonts w:ascii="Times New Roman" w:hAnsi="Times New Roman"/>
          <w:sz w:val="20"/>
          <w:lang w:val="lt-LT"/>
        </w:rPr>
        <w:t>3.4.</w:t>
      </w:r>
      <w:r w:rsidRPr="001A5A3F">
        <w:rPr>
          <w:rFonts w:ascii="Times New Roman" w:hAnsi="Times New Roman"/>
          <w:sz w:val="20"/>
          <w:lang w:val="lt-LT"/>
        </w:rPr>
        <w:tab/>
      </w:r>
      <w:r w:rsidRPr="001A5A3F">
        <w:rPr>
          <w:rFonts w:ascii="Times New Roman" w:hAnsi="Times New Roman"/>
          <w:sz w:val="20"/>
          <w:lang w:val="lt-LT" w:eastAsia="lt-LT"/>
        </w:rPr>
        <w:t xml:space="preserve"> Kita:</w:t>
      </w:r>
      <w:r w:rsidR="00507CA9" w:rsidRPr="001A5A3F">
        <w:rPr>
          <w:rFonts w:ascii="Times New Roman" w:hAnsi="Times New Roman"/>
          <w:sz w:val="20"/>
          <w:lang w:val="lt-LT" w:eastAsia="lt-LT"/>
        </w:rPr>
        <w:t>_____________</w:t>
      </w:r>
      <w:r w:rsidRPr="001A5A3F">
        <w:rPr>
          <w:rFonts w:ascii="Times New Roman" w:hAnsi="Times New Roman"/>
          <w:sz w:val="20"/>
          <w:lang w:val="lt-LT" w:eastAsia="lt-LT"/>
        </w:rPr>
        <w:t>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6D83" w:rsidRPr="00310C49" w14:paraId="0233043B" w14:textId="77777777" w:rsidTr="00376F61">
        <w:tc>
          <w:tcPr>
            <w:tcW w:w="9016" w:type="dxa"/>
            <w:shd w:val="clear" w:color="auto" w:fill="D9D9D9" w:themeFill="background1" w:themeFillShade="D9"/>
          </w:tcPr>
          <w:p w14:paraId="3C5ACB38" w14:textId="77777777" w:rsidR="00066D83" w:rsidRPr="001A5A3F" w:rsidRDefault="00066D83" w:rsidP="00066D83">
            <w:pPr>
              <w:tabs>
                <w:tab w:val="left" w:pos="142"/>
                <w:tab w:val="left" w:pos="426"/>
              </w:tabs>
              <w:spacing w:line="240" w:lineRule="auto"/>
              <w:ind w:left="360" w:right="142" w:hanging="360"/>
              <w:textAlignment w:val="center"/>
              <w:rPr>
                <w:rFonts w:ascii="Times New Roman" w:hAnsi="Times New Roman"/>
                <w:sz w:val="20"/>
                <w:lang w:val="lt-LT"/>
              </w:rPr>
            </w:pPr>
            <w:r w:rsidRPr="001A5A3F">
              <w:rPr>
                <w:rFonts w:ascii="Times New Roman" w:hAnsi="Times New Roman"/>
                <w:sz w:val="20"/>
                <w:lang w:val="lt-LT"/>
              </w:rPr>
              <w:t>4.</w:t>
            </w:r>
            <w:r w:rsidRPr="001A5A3F">
              <w:rPr>
                <w:rFonts w:ascii="Times New Roman" w:hAnsi="Times New Roman"/>
                <w:sz w:val="20"/>
                <w:lang w:val="lt-LT"/>
              </w:rPr>
              <w:tab/>
              <w:t>Siūlomos priemonės sumažinti asmens duomenų saugumo pažeidimo pasekmėms</w:t>
            </w:r>
          </w:p>
        </w:tc>
      </w:tr>
    </w:tbl>
    <w:p w14:paraId="7A35F996" w14:textId="77777777" w:rsidR="00066D83" w:rsidRPr="001A5A3F" w:rsidRDefault="00066D83" w:rsidP="007B5570">
      <w:pPr>
        <w:tabs>
          <w:tab w:val="left" w:pos="426"/>
        </w:tabs>
        <w:spacing w:line="240" w:lineRule="auto"/>
        <w:ind w:right="142"/>
        <w:textAlignment w:val="center"/>
        <w:rPr>
          <w:rFonts w:ascii="Times New Roman" w:hAnsi="Times New Roman"/>
          <w:sz w:val="20"/>
          <w:u w:val="single"/>
          <w:lang w:val="lt-LT" w:eastAsia="lt-LT"/>
        </w:rPr>
      </w:pPr>
      <w:r w:rsidRPr="001A5A3F">
        <w:rPr>
          <w:rFonts w:ascii="Times New Roman" w:hAnsi="Times New Roman"/>
          <w:sz w:val="20"/>
          <w:lang w:val="lt-LT" w:eastAsia="lt-LT"/>
        </w:rPr>
        <w:t>_______________________________________________________________________________________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6D83" w:rsidRPr="00310C49" w14:paraId="4EBB6F95" w14:textId="77777777" w:rsidTr="00376F61">
        <w:tc>
          <w:tcPr>
            <w:tcW w:w="9016" w:type="dxa"/>
            <w:shd w:val="clear" w:color="auto" w:fill="D9D9D9" w:themeFill="background1" w:themeFillShade="D9"/>
          </w:tcPr>
          <w:p w14:paraId="03B4EB81" w14:textId="77777777" w:rsidR="00066D83" w:rsidRPr="001A5A3F" w:rsidRDefault="00066D83" w:rsidP="00066D83">
            <w:pPr>
              <w:tabs>
                <w:tab w:val="left" w:pos="142"/>
                <w:tab w:val="left" w:pos="426"/>
              </w:tabs>
              <w:spacing w:line="240" w:lineRule="auto"/>
              <w:ind w:left="360" w:right="142" w:hanging="360"/>
              <w:textAlignment w:val="center"/>
              <w:rPr>
                <w:rFonts w:ascii="Times New Roman" w:hAnsi="Times New Roman"/>
                <w:sz w:val="20"/>
                <w:lang w:val="lt-LT"/>
              </w:rPr>
            </w:pPr>
            <w:r w:rsidRPr="001A5A3F">
              <w:rPr>
                <w:rFonts w:ascii="Times New Roman" w:hAnsi="Times New Roman"/>
                <w:sz w:val="20"/>
                <w:lang w:val="lt-LT"/>
              </w:rPr>
              <w:t>5.</w:t>
            </w:r>
            <w:r w:rsidRPr="001A5A3F">
              <w:rPr>
                <w:rFonts w:ascii="Times New Roman" w:hAnsi="Times New Roman"/>
                <w:sz w:val="20"/>
                <w:lang w:val="lt-LT"/>
              </w:rPr>
              <w:tab/>
              <w:t>Duomenų subjektų informavimas apie asmens duomenų saugumo pažeidimą</w:t>
            </w:r>
          </w:p>
        </w:tc>
      </w:tr>
    </w:tbl>
    <w:p w14:paraId="07B4780E" w14:textId="77777777" w:rsidR="00066D83" w:rsidRPr="001A5A3F" w:rsidRDefault="00066D83" w:rsidP="007B5570">
      <w:pPr>
        <w:tabs>
          <w:tab w:val="left" w:pos="142"/>
          <w:tab w:val="left" w:pos="426"/>
        </w:tabs>
        <w:spacing w:line="240" w:lineRule="auto"/>
        <w:ind w:left="360" w:right="142" w:hanging="360"/>
        <w:textAlignment w:val="center"/>
        <w:rPr>
          <w:rFonts w:ascii="Times New Roman" w:hAnsi="Times New Roman"/>
          <w:sz w:val="20"/>
          <w:lang w:val="lt-LT" w:eastAsia="lt-LT"/>
        </w:rPr>
      </w:pPr>
      <w:r w:rsidRPr="001A5A3F">
        <w:rPr>
          <w:rFonts w:ascii="Times New Roman" w:hAnsi="Times New Roman"/>
          <w:sz w:val="20"/>
          <w:lang w:val="lt-LT"/>
        </w:rPr>
        <w:t>5.1.</w:t>
      </w:r>
      <w:r w:rsidRPr="001A5A3F">
        <w:rPr>
          <w:rFonts w:ascii="Times New Roman" w:hAnsi="Times New Roman"/>
          <w:sz w:val="20"/>
          <w:lang w:val="lt-LT"/>
        </w:rPr>
        <w:tab/>
      </w:r>
      <w:r w:rsidRPr="001A5A3F">
        <w:rPr>
          <w:rFonts w:ascii="Times New Roman" w:hAnsi="Times New Roman"/>
          <w:sz w:val="20"/>
          <w:lang w:val="lt-LT" w:eastAsia="lt-LT"/>
        </w:rPr>
        <w:t xml:space="preserve"> Duomenys apie informavimo faktą:</w:t>
      </w:r>
    </w:p>
    <w:p w14:paraId="316E6B28" w14:textId="77777777" w:rsidR="00066D83" w:rsidRPr="001A5A3F" w:rsidRDefault="00066D83" w:rsidP="00515966">
      <w:pPr>
        <w:tabs>
          <w:tab w:val="left" w:pos="142"/>
          <w:tab w:val="left" w:pos="426"/>
        </w:tabs>
        <w:spacing w:before="0" w:line="240" w:lineRule="auto"/>
        <w:textAlignment w:val="center"/>
        <w:rPr>
          <w:rFonts w:ascii="Times New Roman" w:hAnsi="Times New Roman"/>
          <w:sz w:val="20"/>
          <w:u w:val="single"/>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Taip, duomenų subjektai informuoti (nurodoma data) _______________________________</w:t>
      </w:r>
    </w:p>
    <w:p w14:paraId="7411AE9A" w14:textId="77777777" w:rsidR="00066D83" w:rsidRPr="001A5A3F" w:rsidRDefault="00066D83" w:rsidP="00515966">
      <w:pPr>
        <w:tabs>
          <w:tab w:val="left" w:pos="142"/>
          <w:tab w:val="left" w:pos="426"/>
        </w:tabs>
        <w:spacing w:before="0" w:line="240" w:lineRule="auto"/>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Ne, bet jie bus informuoti (nurodoma data) _______________________________________</w:t>
      </w:r>
    </w:p>
    <w:p w14:paraId="65643850" w14:textId="77777777" w:rsidR="00066D83" w:rsidRPr="001A5A3F" w:rsidRDefault="00066D83" w:rsidP="00515966">
      <w:pPr>
        <w:tabs>
          <w:tab w:val="left" w:pos="142"/>
          <w:tab w:val="left" w:pos="426"/>
        </w:tabs>
        <w:spacing w:before="0" w:line="240" w:lineRule="auto"/>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 xml:space="preserve">Ne </w:t>
      </w:r>
    </w:p>
    <w:p w14:paraId="50D14455" w14:textId="77777777" w:rsidR="00066D83" w:rsidRPr="001A5A3F" w:rsidRDefault="00066D83" w:rsidP="00515966">
      <w:pPr>
        <w:tabs>
          <w:tab w:val="left" w:pos="142"/>
          <w:tab w:val="left" w:pos="426"/>
        </w:tabs>
        <w:spacing w:before="0" w:line="240" w:lineRule="auto"/>
        <w:ind w:left="360" w:right="142" w:hanging="360"/>
        <w:textAlignment w:val="center"/>
        <w:rPr>
          <w:rFonts w:ascii="Times New Roman" w:hAnsi="Times New Roman"/>
          <w:sz w:val="20"/>
          <w:lang w:val="lt-LT" w:eastAsia="lt-LT"/>
        </w:rPr>
      </w:pPr>
      <w:r w:rsidRPr="001A5A3F">
        <w:rPr>
          <w:rFonts w:ascii="Times New Roman" w:hAnsi="Times New Roman"/>
          <w:sz w:val="20"/>
          <w:lang w:val="lt-LT"/>
        </w:rPr>
        <w:t>5.2.</w:t>
      </w:r>
      <w:r w:rsidRPr="001A5A3F">
        <w:rPr>
          <w:rFonts w:ascii="Times New Roman" w:hAnsi="Times New Roman"/>
          <w:sz w:val="20"/>
          <w:lang w:val="lt-LT"/>
        </w:rPr>
        <w:tab/>
      </w:r>
      <w:r w:rsidRPr="001A5A3F">
        <w:rPr>
          <w:rFonts w:ascii="Times New Roman" w:hAnsi="Times New Roman"/>
          <w:sz w:val="20"/>
          <w:lang w:val="lt-LT" w:eastAsia="lt-LT"/>
        </w:rPr>
        <w:t xml:space="preserve"> Duomenų subjektų, kurių asmens duomenų saugumas pažeistas, neinformavimo priežastys:</w:t>
      </w:r>
    </w:p>
    <w:p w14:paraId="7D6D0E91" w14:textId="39FB9674" w:rsidR="00D30814" w:rsidRPr="001A5A3F" w:rsidRDefault="00EE3502" w:rsidP="00515966">
      <w:pPr>
        <w:tabs>
          <w:tab w:val="left" w:pos="142"/>
          <w:tab w:val="left" w:pos="426"/>
        </w:tabs>
        <w:spacing w:before="0"/>
        <w:ind w:right="142"/>
        <w:textAlignment w:val="center"/>
        <w:rPr>
          <w:rFonts w:ascii="Times New Roman" w:hAnsi="Times New Roman"/>
          <w:sz w:val="20"/>
          <w:u w:val="single"/>
          <w:lang w:val="lt-LT" w:eastAsia="lt-LT"/>
        </w:rPr>
      </w:pPr>
      <w:r w:rsidRPr="001A5A3F">
        <w:rPr>
          <w:rFonts w:ascii="Times New Roman" w:hAnsi="Times New Roman"/>
          <w:sz w:val="20"/>
          <w:lang w:val="lt-LT"/>
        </w:rPr>
        <w:t></w:t>
      </w:r>
      <w:r w:rsidR="00D30814" w:rsidRPr="001A5A3F">
        <w:rPr>
          <w:rFonts w:ascii="Times New Roman" w:hAnsi="Times New Roman"/>
          <w:sz w:val="20"/>
          <w:lang w:val="lt-LT"/>
        </w:rPr>
        <w:tab/>
      </w:r>
      <w:r w:rsidR="00D30814" w:rsidRPr="001A5A3F">
        <w:rPr>
          <w:rFonts w:ascii="Times New Roman" w:hAnsi="Times New Roman"/>
          <w:sz w:val="20"/>
          <w:lang w:val="lt-LT" w:eastAsia="lt-LT"/>
        </w:rPr>
        <w:t>Ne, nes nekyla didelis pavojus duomenų subjektų teisėms ir laisvėms (nurodoma kodėl) _____________________________________________________________________________</w:t>
      </w:r>
    </w:p>
    <w:p w14:paraId="5BD4BB86" w14:textId="58F2C778" w:rsidR="00D30814" w:rsidRPr="001A5A3F" w:rsidRDefault="00EE3502" w:rsidP="00515966">
      <w:pPr>
        <w:tabs>
          <w:tab w:val="left" w:pos="142"/>
          <w:tab w:val="left" w:pos="426"/>
        </w:tabs>
        <w:spacing w:before="0"/>
        <w:ind w:right="142"/>
        <w:textAlignment w:val="center"/>
        <w:rPr>
          <w:rFonts w:ascii="Times New Roman" w:hAnsi="Times New Roman"/>
          <w:sz w:val="20"/>
          <w:lang w:val="lt-LT" w:eastAsia="lt-LT"/>
        </w:rPr>
      </w:pPr>
      <w:r w:rsidRPr="001A5A3F">
        <w:rPr>
          <w:rFonts w:ascii="Times New Roman" w:hAnsi="Times New Roman"/>
          <w:sz w:val="20"/>
          <w:lang w:val="lt-LT"/>
        </w:rPr>
        <w:t></w:t>
      </w:r>
      <w:r w:rsidR="00D30814" w:rsidRPr="001A5A3F">
        <w:rPr>
          <w:rFonts w:ascii="Times New Roman" w:hAnsi="Times New Roman"/>
          <w:sz w:val="20"/>
          <w:lang w:val="lt-LT"/>
        </w:rPr>
        <w:tab/>
      </w:r>
      <w:r w:rsidR="00D30814" w:rsidRPr="001A5A3F">
        <w:rPr>
          <w:rFonts w:ascii="Times New Roman" w:hAnsi="Times New Roman"/>
          <w:sz w:val="20"/>
          <w:lang w:val="lt-LT" w:eastAsia="lt-LT"/>
        </w:rPr>
        <w:t>Ne, nes įgyvendintos tinkamos techninės ir organizacinės priemonės, užtikrinančios, kad asmeniui, neturinčiam leidimo susipažinti su asmens duomenimis, jie būtų nesuprantami (nurodomos kokios)</w:t>
      </w:r>
    </w:p>
    <w:p w14:paraId="75E9C027" w14:textId="3A83B789" w:rsidR="00D30814" w:rsidRPr="001A5A3F" w:rsidRDefault="00515966" w:rsidP="00515966">
      <w:pPr>
        <w:tabs>
          <w:tab w:val="left" w:pos="426"/>
        </w:tabs>
        <w:spacing w:before="0"/>
        <w:ind w:right="142"/>
        <w:textAlignment w:val="center"/>
        <w:rPr>
          <w:rFonts w:ascii="Times New Roman" w:hAnsi="Times New Roman"/>
          <w:sz w:val="20"/>
          <w:u w:val="single"/>
          <w:lang w:val="lt-LT" w:eastAsia="lt-LT"/>
        </w:rPr>
      </w:pPr>
      <w:r w:rsidRPr="001A5A3F">
        <w:rPr>
          <w:rFonts w:ascii="Times New Roman" w:hAnsi="Times New Roman"/>
          <w:sz w:val="20"/>
          <w:lang w:val="lt-LT" w:eastAsia="lt-LT"/>
        </w:rPr>
        <w:t>_____________________________________________________________________________</w:t>
      </w:r>
    </w:p>
    <w:p w14:paraId="237D9BD2" w14:textId="38D6AC77" w:rsidR="00D30814" w:rsidRPr="001A5A3F" w:rsidRDefault="00EE3502" w:rsidP="00515966">
      <w:pPr>
        <w:tabs>
          <w:tab w:val="left" w:pos="142"/>
          <w:tab w:val="left" w:pos="426"/>
        </w:tabs>
        <w:spacing w:before="0"/>
        <w:ind w:right="142"/>
        <w:textAlignment w:val="center"/>
        <w:rPr>
          <w:rFonts w:ascii="Times New Roman" w:hAnsi="Times New Roman"/>
          <w:sz w:val="20"/>
          <w:lang w:val="lt-LT" w:eastAsia="lt-LT"/>
        </w:rPr>
      </w:pPr>
      <w:r w:rsidRPr="001A5A3F">
        <w:rPr>
          <w:rFonts w:ascii="Times New Roman" w:hAnsi="Times New Roman"/>
          <w:sz w:val="20"/>
          <w:lang w:val="lt-LT"/>
        </w:rPr>
        <w:t></w:t>
      </w:r>
      <w:r w:rsidR="00D30814" w:rsidRPr="001A5A3F">
        <w:rPr>
          <w:rFonts w:ascii="Times New Roman" w:hAnsi="Times New Roman"/>
          <w:sz w:val="20"/>
          <w:lang w:val="lt-LT" w:eastAsia="lt-LT"/>
        </w:rPr>
        <w:t xml:space="preserve">Ne, nes įgyvendintos tinkamos techninės ir organizacinės priemonės, užtikrinančios, kad nekiltų didelis pavojus duomenų subjektų teisėms ir laisvėms (nurodomos kokios) </w:t>
      </w:r>
    </w:p>
    <w:p w14:paraId="79BEF06E" w14:textId="455E0D47" w:rsidR="00D30814" w:rsidRPr="001A5A3F" w:rsidRDefault="00D30814" w:rsidP="00515966">
      <w:pPr>
        <w:tabs>
          <w:tab w:val="left" w:pos="426"/>
        </w:tabs>
        <w:spacing w:before="0"/>
        <w:ind w:right="142"/>
        <w:textAlignment w:val="center"/>
        <w:rPr>
          <w:rFonts w:ascii="Times New Roman" w:hAnsi="Times New Roman"/>
          <w:sz w:val="20"/>
          <w:lang w:val="lt-LT" w:eastAsia="lt-LT"/>
        </w:rPr>
      </w:pPr>
      <w:r w:rsidRPr="001A5A3F">
        <w:rPr>
          <w:rFonts w:ascii="Times New Roman" w:hAnsi="Times New Roman"/>
          <w:sz w:val="20"/>
          <w:lang w:val="lt-LT" w:eastAsia="lt-LT"/>
        </w:rPr>
        <w:t>_____________________________________________________________________________</w:t>
      </w:r>
    </w:p>
    <w:p w14:paraId="2D1AA605" w14:textId="5C16E702" w:rsidR="00D30814" w:rsidRPr="001A5A3F" w:rsidRDefault="00EE3502" w:rsidP="00515966">
      <w:pPr>
        <w:tabs>
          <w:tab w:val="left" w:pos="142"/>
          <w:tab w:val="left" w:pos="426"/>
        </w:tabs>
        <w:spacing w:before="0"/>
        <w:ind w:right="142"/>
        <w:textAlignment w:val="center"/>
        <w:rPr>
          <w:rFonts w:ascii="Times New Roman" w:hAnsi="Times New Roman"/>
          <w:sz w:val="20"/>
          <w:lang w:val="lt-LT" w:eastAsia="lt-LT"/>
        </w:rPr>
      </w:pPr>
      <w:r w:rsidRPr="001A5A3F">
        <w:rPr>
          <w:rFonts w:ascii="Times New Roman" w:hAnsi="Times New Roman"/>
          <w:sz w:val="20"/>
          <w:lang w:val="lt-LT"/>
        </w:rPr>
        <w:lastRenderedPageBreak/>
        <w:t></w:t>
      </w:r>
      <w:r w:rsidR="00D30814" w:rsidRPr="001A5A3F">
        <w:rPr>
          <w:rFonts w:ascii="Times New Roman" w:hAnsi="Times New Roman"/>
          <w:sz w:val="20"/>
          <w:lang w:val="lt-LT"/>
        </w:rPr>
        <w:tab/>
      </w:r>
      <w:r w:rsidR="00D30814" w:rsidRPr="001A5A3F">
        <w:rPr>
          <w:rFonts w:ascii="Times New Roman" w:hAnsi="Times New Roman"/>
          <w:sz w:val="20"/>
          <w:lang w:val="lt-LT" w:eastAsia="lt-LT"/>
        </w:rPr>
        <w:t>Ne, nes tai pareikalautų neproporcingai daug pastangų ir apie tai viešai paskelbta (arba taikyta panaši priemonė) (nurodoma kada ir kur paskelbta informacija viešai arba jei taikyta kita priemonė, nurodoma kokia ir kada taikyta)</w:t>
      </w:r>
    </w:p>
    <w:p w14:paraId="1C6716EF" w14:textId="400EFFEB" w:rsidR="00D30814" w:rsidRPr="001A5A3F" w:rsidRDefault="00D30814" w:rsidP="00515966">
      <w:pPr>
        <w:tabs>
          <w:tab w:val="left" w:pos="426"/>
        </w:tabs>
        <w:spacing w:before="0"/>
        <w:ind w:right="142"/>
        <w:textAlignment w:val="center"/>
        <w:rPr>
          <w:rFonts w:ascii="Times New Roman" w:hAnsi="Times New Roman"/>
          <w:sz w:val="20"/>
          <w:lang w:val="lt-LT" w:eastAsia="lt-LT"/>
        </w:rPr>
      </w:pPr>
      <w:r w:rsidRPr="001A5A3F">
        <w:rPr>
          <w:rFonts w:ascii="Times New Roman" w:hAnsi="Times New Roman"/>
          <w:sz w:val="20"/>
          <w:lang w:val="lt-LT" w:eastAsia="lt-LT"/>
        </w:rPr>
        <w:t>_____________________________________________________________________________</w:t>
      </w:r>
    </w:p>
    <w:p w14:paraId="39E798EE" w14:textId="10BA633A" w:rsidR="00D30814" w:rsidRPr="001A5A3F" w:rsidRDefault="00EE3502" w:rsidP="00515966">
      <w:pPr>
        <w:tabs>
          <w:tab w:val="left" w:pos="142"/>
          <w:tab w:val="left" w:pos="426"/>
        </w:tabs>
        <w:spacing w:before="0"/>
        <w:ind w:right="142"/>
        <w:textAlignment w:val="center"/>
        <w:rPr>
          <w:rFonts w:ascii="Times New Roman" w:hAnsi="Times New Roman"/>
          <w:sz w:val="20"/>
          <w:lang w:val="lt-LT" w:eastAsia="lt-LT"/>
        </w:rPr>
      </w:pPr>
      <w:r w:rsidRPr="001A5A3F">
        <w:rPr>
          <w:rFonts w:ascii="Times New Roman" w:hAnsi="Times New Roman"/>
          <w:sz w:val="20"/>
          <w:lang w:val="lt-LT"/>
        </w:rPr>
        <w:t></w:t>
      </w:r>
      <w:r w:rsidR="00D30814" w:rsidRPr="001A5A3F">
        <w:rPr>
          <w:rFonts w:ascii="Times New Roman" w:hAnsi="Times New Roman"/>
          <w:sz w:val="20"/>
          <w:lang w:val="lt-LT" w:eastAsia="lt-LT"/>
        </w:rPr>
        <w:t>Ne, nes dar neidentifikuoti duomenų subjektai, kurių asmens duomenų saugumas pažeistas</w:t>
      </w:r>
    </w:p>
    <w:p w14:paraId="04E2AE98" w14:textId="63BCE09B" w:rsidR="00D30814" w:rsidRPr="001A5A3F" w:rsidRDefault="00D30814" w:rsidP="00515966">
      <w:pPr>
        <w:tabs>
          <w:tab w:val="left" w:pos="426"/>
        </w:tabs>
        <w:spacing w:before="0"/>
        <w:ind w:right="142"/>
        <w:textAlignment w:val="center"/>
        <w:rPr>
          <w:rFonts w:ascii="Times New Roman" w:hAnsi="Times New Roman"/>
          <w:sz w:val="20"/>
          <w:lang w:val="lt-LT" w:eastAsia="lt-LT"/>
        </w:rPr>
      </w:pPr>
      <w:r w:rsidRPr="001A5A3F">
        <w:rPr>
          <w:rFonts w:ascii="Times New Roman" w:hAnsi="Times New Roman"/>
          <w:sz w:val="20"/>
          <w:lang w:val="lt-LT" w:eastAsia="lt-LT"/>
        </w:rPr>
        <w:t>_____________________________________________________________________________</w:t>
      </w:r>
    </w:p>
    <w:p w14:paraId="60018B39" w14:textId="13D9191B" w:rsidR="00EE3502" w:rsidRPr="001A5A3F" w:rsidRDefault="00EE3502" w:rsidP="00515966">
      <w:pPr>
        <w:tabs>
          <w:tab w:val="left" w:pos="142"/>
          <w:tab w:val="left" w:pos="426"/>
        </w:tabs>
        <w:spacing w:before="0"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Kita _____________________________________________________________________________</w:t>
      </w:r>
    </w:p>
    <w:p w14:paraId="6DB637F9" w14:textId="7EFEABD5" w:rsidR="00066D83" w:rsidRPr="001A5A3F" w:rsidRDefault="00066D83" w:rsidP="00066D83">
      <w:pPr>
        <w:tabs>
          <w:tab w:val="left" w:pos="142"/>
          <w:tab w:val="left" w:pos="426"/>
        </w:tabs>
        <w:spacing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5.3.</w:t>
      </w:r>
      <w:r w:rsidRPr="001A5A3F">
        <w:rPr>
          <w:rFonts w:ascii="Times New Roman" w:hAnsi="Times New Roman"/>
          <w:sz w:val="20"/>
          <w:lang w:val="lt-LT"/>
        </w:rPr>
        <w:tab/>
      </w:r>
      <w:r w:rsidRPr="001A5A3F">
        <w:rPr>
          <w:rFonts w:ascii="Times New Roman" w:hAnsi="Times New Roman"/>
          <w:sz w:val="20"/>
          <w:lang w:val="lt-LT" w:eastAsia="lt-LT"/>
        </w:rPr>
        <w:t>Informacija, kuri buvo pateikta duomenų subjektams (</w:t>
      </w:r>
      <w:r w:rsidR="007B5570" w:rsidRPr="001A5A3F">
        <w:rPr>
          <w:rFonts w:ascii="Times New Roman" w:hAnsi="Times New Roman"/>
          <w:sz w:val="20"/>
          <w:lang w:val="lt-LT" w:eastAsia="lt-LT"/>
        </w:rPr>
        <w:t>jeigu buvo informuoti</w:t>
      </w:r>
      <w:r w:rsidRPr="001A5A3F">
        <w:rPr>
          <w:rFonts w:ascii="Times New Roman" w:hAnsi="Times New Roman"/>
          <w:sz w:val="20"/>
          <w:lang w:val="lt-LT" w:eastAsia="lt-LT"/>
        </w:rPr>
        <w:t>)</w:t>
      </w:r>
      <w:r w:rsidR="00D30814" w:rsidRPr="001A5A3F">
        <w:rPr>
          <w:rFonts w:ascii="Times New Roman" w:hAnsi="Times New Roman"/>
          <w:sz w:val="20"/>
          <w:lang w:val="lt-LT" w:eastAsia="lt-LT"/>
        </w:rPr>
        <w:t>*</w:t>
      </w:r>
      <w:r w:rsidRPr="001A5A3F">
        <w:rPr>
          <w:rFonts w:ascii="Times New Roman" w:hAnsi="Times New Roman"/>
          <w:sz w:val="20"/>
          <w:lang w:val="lt-LT" w:eastAsia="lt-LT"/>
        </w:rPr>
        <w:t>:</w:t>
      </w:r>
    </w:p>
    <w:p w14:paraId="028E381B" w14:textId="77777777" w:rsidR="00066D83" w:rsidRPr="001A5A3F" w:rsidRDefault="00066D83" w:rsidP="007B5570">
      <w:pPr>
        <w:tabs>
          <w:tab w:val="left" w:pos="426"/>
        </w:tabs>
        <w:spacing w:line="240" w:lineRule="auto"/>
        <w:ind w:right="142"/>
        <w:textAlignment w:val="center"/>
        <w:rPr>
          <w:rFonts w:ascii="Times New Roman" w:hAnsi="Times New Roman"/>
          <w:sz w:val="20"/>
          <w:lang w:val="lt-LT" w:eastAsia="lt-LT"/>
        </w:rPr>
      </w:pPr>
      <w:r w:rsidRPr="001A5A3F">
        <w:rPr>
          <w:rFonts w:ascii="Times New Roman" w:hAnsi="Times New Roman"/>
          <w:sz w:val="20"/>
          <w:lang w:val="lt-LT" w:eastAsia="lt-LT"/>
        </w:rPr>
        <w:t>_____________________________________________________________________________</w:t>
      </w:r>
    </w:p>
    <w:p w14:paraId="250B25F9" w14:textId="77777777" w:rsidR="00066D83" w:rsidRPr="001A5A3F" w:rsidRDefault="00066D83" w:rsidP="007B5570">
      <w:pPr>
        <w:tabs>
          <w:tab w:val="left" w:pos="142"/>
          <w:tab w:val="left" w:pos="426"/>
        </w:tabs>
        <w:spacing w:line="240" w:lineRule="auto"/>
        <w:ind w:left="360" w:right="142" w:hanging="360"/>
        <w:textAlignment w:val="center"/>
        <w:rPr>
          <w:rFonts w:ascii="Times New Roman" w:hAnsi="Times New Roman"/>
          <w:sz w:val="20"/>
          <w:lang w:val="lt-LT" w:eastAsia="lt-LT"/>
        </w:rPr>
      </w:pPr>
      <w:r w:rsidRPr="001A5A3F">
        <w:rPr>
          <w:rFonts w:ascii="Times New Roman" w:hAnsi="Times New Roman"/>
          <w:sz w:val="20"/>
          <w:lang w:val="lt-LT"/>
        </w:rPr>
        <w:t>5.4.</w:t>
      </w:r>
      <w:r w:rsidRPr="001A5A3F">
        <w:rPr>
          <w:rFonts w:ascii="Times New Roman" w:hAnsi="Times New Roman"/>
          <w:sz w:val="20"/>
          <w:lang w:val="lt-LT"/>
        </w:rPr>
        <w:tab/>
      </w:r>
      <w:r w:rsidRPr="001A5A3F">
        <w:rPr>
          <w:rFonts w:ascii="Times New Roman" w:hAnsi="Times New Roman"/>
          <w:sz w:val="20"/>
          <w:lang w:val="lt-LT" w:eastAsia="lt-LT"/>
        </w:rPr>
        <w:t xml:space="preserve"> Būdas, kokiu duomenų subjektai buvo informuoti:</w:t>
      </w:r>
    </w:p>
    <w:p w14:paraId="37BC83D9" w14:textId="77777777" w:rsidR="00066D83" w:rsidRPr="001A5A3F" w:rsidRDefault="00066D83" w:rsidP="00066D83">
      <w:pPr>
        <w:tabs>
          <w:tab w:val="left" w:pos="142"/>
          <w:tab w:val="left" w:pos="426"/>
        </w:tabs>
        <w:spacing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Paštu</w:t>
      </w:r>
    </w:p>
    <w:p w14:paraId="561AE3C3" w14:textId="77777777" w:rsidR="00066D83" w:rsidRPr="001A5A3F" w:rsidRDefault="00066D83" w:rsidP="00066D83">
      <w:pPr>
        <w:tabs>
          <w:tab w:val="left" w:pos="142"/>
          <w:tab w:val="left" w:pos="426"/>
        </w:tabs>
        <w:spacing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Elektroniniu paštu</w:t>
      </w:r>
    </w:p>
    <w:p w14:paraId="60A09810" w14:textId="77777777" w:rsidR="00066D83" w:rsidRPr="001A5A3F" w:rsidRDefault="00066D83" w:rsidP="00066D83">
      <w:pPr>
        <w:tabs>
          <w:tab w:val="left" w:pos="142"/>
          <w:tab w:val="left" w:pos="426"/>
        </w:tabs>
        <w:spacing w:line="240" w:lineRule="auto"/>
        <w:ind w:right="142"/>
        <w:textAlignment w:val="center"/>
        <w:rPr>
          <w:rFonts w:ascii="Times New Roman" w:hAnsi="Times New Roman"/>
          <w:sz w:val="20"/>
          <w:lang w:val="lt-LT" w:eastAsia="lt-LT"/>
        </w:rPr>
      </w:pPr>
      <w:r w:rsidRPr="001A5A3F">
        <w:rPr>
          <w:rFonts w:ascii="Times New Roman" w:hAnsi="Times New Roman"/>
          <w:sz w:val="20"/>
          <w:lang w:val="lt-LT"/>
        </w:rPr>
        <w:t></w:t>
      </w:r>
      <w:r w:rsidRPr="001A5A3F">
        <w:rPr>
          <w:rFonts w:ascii="Times New Roman" w:hAnsi="Times New Roman"/>
          <w:sz w:val="20"/>
          <w:lang w:val="lt-LT"/>
        </w:rPr>
        <w:tab/>
      </w:r>
      <w:r w:rsidRPr="001A5A3F">
        <w:rPr>
          <w:rFonts w:ascii="Times New Roman" w:hAnsi="Times New Roman"/>
          <w:sz w:val="20"/>
          <w:lang w:val="lt-LT" w:eastAsia="lt-LT"/>
        </w:rPr>
        <w:t>Kitu būdu __________________________________________________________________</w:t>
      </w:r>
    </w:p>
    <w:p w14:paraId="0BF6910E" w14:textId="77777777" w:rsidR="00066D83" w:rsidRPr="001A5A3F" w:rsidRDefault="00066D83" w:rsidP="007B5570">
      <w:pPr>
        <w:tabs>
          <w:tab w:val="left" w:pos="142"/>
          <w:tab w:val="left" w:pos="426"/>
        </w:tabs>
        <w:spacing w:line="240" w:lineRule="auto"/>
        <w:ind w:left="360" w:right="142" w:hanging="360"/>
        <w:textAlignment w:val="center"/>
        <w:rPr>
          <w:rFonts w:ascii="Times New Roman" w:hAnsi="Times New Roman"/>
          <w:sz w:val="20"/>
          <w:lang w:val="lt-LT" w:eastAsia="lt-LT"/>
        </w:rPr>
      </w:pPr>
      <w:r w:rsidRPr="001A5A3F">
        <w:rPr>
          <w:rFonts w:ascii="Times New Roman" w:hAnsi="Times New Roman"/>
          <w:sz w:val="20"/>
          <w:lang w:val="lt-LT"/>
        </w:rPr>
        <w:t>5.5.</w:t>
      </w:r>
      <w:r w:rsidRPr="001A5A3F">
        <w:rPr>
          <w:rFonts w:ascii="Times New Roman" w:hAnsi="Times New Roman"/>
          <w:sz w:val="20"/>
          <w:lang w:val="lt-LT"/>
        </w:rPr>
        <w:tab/>
      </w:r>
      <w:r w:rsidRPr="001A5A3F">
        <w:rPr>
          <w:rFonts w:ascii="Times New Roman" w:hAnsi="Times New Roman"/>
          <w:sz w:val="20"/>
          <w:lang w:val="lt-LT" w:eastAsia="lt-LT"/>
        </w:rPr>
        <w:t xml:space="preserve"> Informuotų duomenų subjektų skaičius 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6D83" w:rsidRPr="00310C49" w14:paraId="408602EE" w14:textId="77777777" w:rsidTr="00376F61">
        <w:tc>
          <w:tcPr>
            <w:tcW w:w="9016" w:type="dxa"/>
            <w:shd w:val="clear" w:color="auto" w:fill="D9D9D9" w:themeFill="background1" w:themeFillShade="D9"/>
          </w:tcPr>
          <w:p w14:paraId="0D278780" w14:textId="77777777" w:rsidR="00066D83" w:rsidRPr="001A5A3F" w:rsidRDefault="00066D83" w:rsidP="007B5570">
            <w:pPr>
              <w:tabs>
                <w:tab w:val="left" w:pos="0"/>
                <w:tab w:val="left" w:pos="142"/>
                <w:tab w:val="left" w:pos="313"/>
              </w:tabs>
              <w:spacing w:line="240" w:lineRule="auto"/>
              <w:ind w:right="142"/>
              <w:textAlignment w:val="center"/>
              <w:rPr>
                <w:rFonts w:ascii="Times New Roman" w:hAnsi="Times New Roman"/>
                <w:sz w:val="20"/>
                <w:lang w:val="lt-LT"/>
              </w:rPr>
            </w:pPr>
            <w:r w:rsidRPr="001A5A3F">
              <w:rPr>
                <w:rFonts w:ascii="Times New Roman" w:hAnsi="Times New Roman"/>
                <w:sz w:val="20"/>
                <w:lang w:val="lt-LT"/>
              </w:rPr>
              <w:t>6.</w:t>
            </w:r>
            <w:r w:rsidRPr="001A5A3F">
              <w:rPr>
                <w:rFonts w:ascii="Times New Roman" w:hAnsi="Times New Roman"/>
                <w:sz w:val="20"/>
                <w:lang w:val="lt-LT"/>
              </w:rPr>
              <w:tab/>
              <w:t>Asmuo galintis suteikti daugiau informacijos apie asmens duomenų saugumo pažeidimą (duomenų apsaugos pareigūnas ar kitas kontaktinis asmuo)</w:t>
            </w:r>
          </w:p>
        </w:tc>
      </w:tr>
    </w:tbl>
    <w:p w14:paraId="702B3E99" w14:textId="77777777" w:rsidR="00066D83" w:rsidRPr="001A5A3F" w:rsidRDefault="00066D83" w:rsidP="007B5570">
      <w:pPr>
        <w:tabs>
          <w:tab w:val="left" w:pos="142"/>
          <w:tab w:val="left" w:pos="426"/>
        </w:tabs>
        <w:spacing w:line="240" w:lineRule="auto"/>
        <w:ind w:left="360" w:right="142" w:hanging="360"/>
        <w:textAlignment w:val="center"/>
        <w:rPr>
          <w:rFonts w:ascii="Times New Roman" w:hAnsi="Times New Roman"/>
          <w:sz w:val="20"/>
          <w:lang w:val="lt-LT" w:eastAsia="lt-LT"/>
        </w:rPr>
      </w:pPr>
      <w:r w:rsidRPr="001A5A3F">
        <w:rPr>
          <w:rFonts w:ascii="Times New Roman" w:hAnsi="Times New Roman"/>
          <w:sz w:val="20"/>
          <w:lang w:val="lt-LT"/>
        </w:rPr>
        <w:t>6.1.</w:t>
      </w:r>
      <w:r w:rsidRPr="001A5A3F">
        <w:rPr>
          <w:rFonts w:ascii="Times New Roman" w:hAnsi="Times New Roman"/>
          <w:sz w:val="20"/>
          <w:lang w:val="lt-LT"/>
        </w:rPr>
        <w:tab/>
      </w:r>
      <w:r w:rsidRPr="001A5A3F">
        <w:rPr>
          <w:rFonts w:ascii="Times New Roman" w:hAnsi="Times New Roman"/>
          <w:sz w:val="20"/>
          <w:lang w:val="lt-LT" w:eastAsia="lt-LT"/>
        </w:rPr>
        <w:t xml:space="preserve"> Vardas ir pavardė ____________________________________________________________</w:t>
      </w:r>
    </w:p>
    <w:p w14:paraId="460D6121" w14:textId="77777777" w:rsidR="00066D83" w:rsidRPr="001A5A3F" w:rsidRDefault="00066D83" w:rsidP="007B5570">
      <w:pPr>
        <w:tabs>
          <w:tab w:val="left" w:pos="142"/>
          <w:tab w:val="left" w:pos="426"/>
        </w:tabs>
        <w:spacing w:line="240" w:lineRule="auto"/>
        <w:ind w:left="360" w:right="142" w:hanging="360"/>
        <w:textAlignment w:val="center"/>
        <w:rPr>
          <w:rFonts w:ascii="Times New Roman" w:hAnsi="Times New Roman"/>
          <w:sz w:val="20"/>
          <w:lang w:val="lt-LT" w:eastAsia="lt-LT"/>
        </w:rPr>
      </w:pPr>
      <w:r w:rsidRPr="001A5A3F">
        <w:rPr>
          <w:rFonts w:ascii="Times New Roman" w:hAnsi="Times New Roman"/>
          <w:sz w:val="20"/>
          <w:lang w:val="lt-LT"/>
        </w:rPr>
        <w:t>6.2.</w:t>
      </w:r>
      <w:r w:rsidRPr="001A5A3F">
        <w:rPr>
          <w:rFonts w:ascii="Times New Roman" w:hAnsi="Times New Roman"/>
          <w:sz w:val="20"/>
          <w:lang w:val="lt-LT"/>
        </w:rPr>
        <w:tab/>
      </w:r>
      <w:r w:rsidRPr="001A5A3F">
        <w:rPr>
          <w:rFonts w:ascii="Times New Roman" w:hAnsi="Times New Roman"/>
          <w:sz w:val="20"/>
          <w:lang w:val="lt-LT" w:eastAsia="lt-LT"/>
        </w:rPr>
        <w:t xml:space="preserve"> Telefono ryšio numeris _______________________________________________________</w:t>
      </w:r>
    </w:p>
    <w:p w14:paraId="0A53F80C" w14:textId="77777777" w:rsidR="00066D83" w:rsidRPr="001A5A3F" w:rsidRDefault="00066D83" w:rsidP="007B5570">
      <w:pPr>
        <w:tabs>
          <w:tab w:val="left" w:pos="142"/>
          <w:tab w:val="left" w:pos="426"/>
        </w:tabs>
        <w:spacing w:line="240" w:lineRule="auto"/>
        <w:ind w:left="360" w:right="142" w:hanging="360"/>
        <w:textAlignment w:val="center"/>
        <w:rPr>
          <w:rFonts w:ascii="Times New Roman" w:hAnsi="Times New Roman"/>
          <w:sz w:val="20"/>
          <w:lang w:val="lt-LT" w:eastAsia="lt-LT"/>
        </w:rPr>
      </w:pPr>
      <w:r w:rsidRPr="001A5A3F">
        <w:rPr>
          <w:rFonts w:ascii="Times New Roman" w:hAnsi="Times New Roman"/>
          <w:sz w:val="20"/>
          <w:lang w:val="lt-LT"/>
        </w:rPr>
        <w:t>6.3.</w:t>
      </w:r>
      <w:r w:rsidRPr="001A5A3F">
        <w:rPr>
          <w:rFonts w:ascii="Times New Roman" w:hAnsi="Times New Roman"/>
          <w:sz w:val="20"/>
          <w:lang w:val="lt-LT"/>
        </w:rPr>
        <w:tab/>
      </w:r>
      <w:r w:rsidRPr="001A5A3F">
        <w:rPr>
          <w:rFonts w:ascii="Times New Roman" w:hAnsi="Times New Roman"/>
          <w:sz w:val="20"/>
          <w:lang w:val="lt-LT" w:eastAsia="lt-LT"/>
        </w:rPr>
        <w:t xml:space="preserve"> Elektroninio pašto adresas _____________________________________________________</w:t>
      </w:r>
    </w:p>
    <w:p w14:paraId="525F9BA8" w14:textId="77777777" w:rsidR="00066D83" w:rsidRPr="001A5A3F" w:rsidRDefault="00066D83" w:rsidP="007B5570">
      <w:pPr>
        <w:tabs>
          <w:tab w:val="left" w:pos="142"/>
          <w:tab w:val="left" w:pos="426"/>
        </w:tabs>
        <w:spacing w:line="240" w:lineRule="auto"/>
        <w:ind w:left="360" w:right="142" w:hanging="360"/>
        <w:textAlignment w:val="center"/>
        <w:rPr>
          <w:rFonts w:ascii="Times New Roman" w:hAnsi="Times New Roman"/>
          <w:sz w:val="20"/>
          <w:lang w:val="lt-LT" w:eastAsia="lt-LT"/>
        </w:rPr>
      </w:pPr>
      <w:r w:rsidRPr="001A5A3F">
        <w:rPr>
          <w:rFonts w:ascii="Times New Roman" w:hAnsi="Times New Roman"/>
          <w:sz w:val="20"/>
          <w:lang w:val="lt-LT"/>
        </w:rPr>
        <w:t>6.4.</w:t>
      </w:r>
      <w:r w:rsidRPr="001A5A3F">
        <w:rPr>
          <w:rFonts w:ascii="Times New Roman" w:hAnsi="Times New Roman"/>
          <w:sz w:val="20"/>
          <w:lang w:val="lt-LT"/>
        </w:rPr>
        <w:tab/>
      </w:r>
      <w:r w:rsidRPr="001A5A3F">
        <w:rPr>
          <w:rFonts w:ascii="Times New Roman" w:hAnsi="Times New Roman"/>
          <w:sz w:val="20"/>
          <w:lang w:val="lt-LT" w:eastAsia="lt-LT"/>
        </w:rPr>
        <w:t xml:space="preserve"> Pareigos ___________________________________________________________________</w:t>
      </w:r>
    </w:p>
    <w:p w14:paraId="38E357D2" w14:textId="1821559B" w:rsidR="00066D83" w:rsidRPr="001A5A3F" w:rsidRDefault="00066D83" w:rsidP="007B5570">
      <w:pPr>
        <w:tabs>
          <w:tab w:val="left" w:pos="142"/>
          <w:tab w:val="left" w:pos="426"/>
        </w:tabs>
        <w:spacing w:line="240" w:lineRule="auto"/>
        <w:ind w:left="360" w:right="142" w:hanging="360"/>
        <w:textAlignment w:val="center"/>
        <w:rPr>
          <w:rFonts w:ascii="Times New Roman" w:hAnsi="Times New Roman"/>
          <w:sz w:val="20"/>
          <w:lang w:val="lt-LT" w:eastAsia="lt-LT"/>
        </w:rPr>
      </w:pPr>
      <w:r w:rsidRPr="001A5A3F">
        <w:rPr>
          <w:rFonts w:ascii="Times New Roman" w:hAnsi="Times New Roman"/>
          <w:sz w:val="20"/>
          <w:lang w:val="lt-LT"/>
        </w:rPr>
        <w:t>6.5.</w:t>
      </w:r>
      <w:r w:rsidRPr="001A5A3F">
        <w:rPr>
          <w:rFonts w:ascii="Times New Roman" w:hAnsi="Times New Roman"/>
          <w:sz w:val="20"/>
          <w:lang w:val="lt-LT"/>
        </w:rPr>
        <w:tab/>
      </w:r>
      <w:r w:rsidRPr="001A5A3F">
        <w:rPr>
          <w:rFonts w:ascii="Times New Roman" w:hAnsi="Times New Roman"/>
          <w:sz w:val="20"/>
          <w:lang w:val="lt-LT" w:eastAsia="lt-LT"/>
        </w:rPr>
        <w:t xml:space="preserve"> Darbovietės pavadinimas ir adresas ______________________________________________</w:t>
      </w:r>
    </w:p>
    <w:p w14:paraId="7B4DD5A2" w14:textId="77777777" w:rsidR="00D30814" w:rsidRPr="001A5A3F" w:rsidRDefault="00D30814" w:rsidP="00D30814">
      <w:pPr>
        <w:tabs>
          <w:tab w:val="left" w:pos="142"/>
          <w:tab w:val="left" w:pos="426"/>
        </w:tabs>
        <w:spacing w:line="240" w:lineRule="auto"/>
        <w:ind w:right="142"/>
        <w:textAlignment w:val="center"/>
        <w:rPr>
          <w:rFonts w:ascii="Times New Roman" w:hAnsi="Times New Roman"/>
          <w:sz w:val="20"/>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6D83" w:rsidRPr="001A5A3F" w14:paraId="76405D1E" w14:textId="77777777" w:rsidTr="00376F61">
        <w:tc>
          <w:tcPr>
            <w:tcW w:w="9016" w:type="dxa"/>
            <w:shd w:val="clear" w:color="auto" w:fill="D9D9D9" w:themeFill="background1" w:themeFillShade="D9"/>
          </w:tcPr>
          <w:p w14:paraId="04ACDA53" w14:textId="0C20ACB4" w:rsidR="00066D83" w:rsidRPr="001A5A3F" w:rsidRDefault="00EE3502" w:rsidP="00066D83">
            <w:pPr>
              <w:tabs>
                <w:tab w:val="left" w:pos="426"/>
              </w:tabs>
              <w:spacing w:line="240" w:lineRule="auto"/>
              <w:ind w:left="360" w:right="-46" w:hanging="360"/>
              <w:textAlignment w:val="center"/>
              <w:rPr>
                <w:rFonts w:ascii="Times New Roman" w:hAnsi="Times New Roman"/>
                <w:sz w:val="20"/>
                <w:lang w:val="lt-LT"/>
              </w:rPr>
            </w:pPr>
            <w:r w:rsidRPr="001A5A3F">
              <w:rPr>
                <w:rFonts w:ascii="Times New Roman" w:hAnsi="Times New Roman"/>
                <w:sz w:val="20"/>
                <w:lang w:val="lt-LT"/>
              </w:rPr>
              <w:t>7</w:t>
            </w:r>
            <w:r w:rsidR="00066D83" w:rsidRPr="001A5A3F">
              <w:rPr>
                <w:rFonts w:ascii="Times New Roman" w:hAnsi="Times New Roman"/>
                <w:sz w:val="20"/>
                <w:lang w:val="lt-LT"/>
              </w:rPr>
              <w:t>.</w:t>
            </w:r>
            <w:r w:rsidR="00066D83" w:rsidRPr="001A5A3F">
              <w:rPr>
                <w:rFonts w:ascii="Times New Roman" w:hAnsi="Times New Roman"/>
                <w:sz w:val="20"/>
                <w:lang w:val="lt-LT"/>
              </w:rPr>
              <w:tab/>
              <w:t>Kita reikšminga informacija</w:t>
            </w:r>
          </w:p>
        </w:tc>
      </w:tr>
    </w:tbl>
    <w:p w14:paraId="1E41463B" w14:textId="77777777" w:rsidR="00066D83" w:rsidRPr="001A5A3F" w:rsidRDefault="00066D83" w:rsidP="00066D83">
      <w:pPr>
        <w:tabs>
          <w:tab w:val="left" w:pos="426"/>
        </w:tabs>
        <w:spacing w:line="240" w:lineRule="auto"/>
        <w:ind w:right="142"/>
        <w:textAlignment w:val="center"/>
        <w:rPr>
          <w:rFonts w:ascii="Times New Roman" w:hAnsi="Times New Roman"/>
          <w:sz w:val="20"/>
          <w:u w:val="single"/>
          <w:lang w:val="lt-LT" w:eastAsia="lt-LT"/>
        </w:rPr>
      </w:pPr>
      <w:r w:rsidRPr="001A5A3F">
        <w:rPr>
          <w:rFonts w:ascii="Times New Roman" w:hAnsi="Times New Roman"/>
          <w:sz w:val="20"/>
          <w:u w:val="single"/>
          <w:lang w:val="lt-LT" w:eastAsia="lt-LT"/>
        </w:rPr>
        <w:t>_____________________________________________________________________________</w:t>
      </w:r>
    </w:p>
    <w:p w14:paraId="33ECADCC" w14:textId="3D620D59" w:rsidR="00D30814" w:rsidRPr="001A5A3F" w:rsidRDefault="00D30814" w:rsidP="00507CA9">
      <w:pPr>
        <w:rPr>
          <w:rFonts w:ascii="Times New Roman" w:hAnsi="Times New Roman"/>
          <w:sz w:val="20"/>
          <w:lang w:val="lt-LT"/>
        </w:rPr>
      </w:pPr>
      <w:r w:rsidRPr="001A5A3F">
        <w:rPr>
          <w:rFonts w:ascii="Times New Roman" w:hAnsi="Times New Roman"/>
          <w:sz w:val="20"/>
          <w:lang w:val="lt-LT"/>
        </w:rPr>
        <w:t>* Gali būti pridėta pranešimo duomenų subjektui kopija.</w:t>
      </w:r>
    </w:p>
    <w:p w14:paraId="51DCC3C3" w14:textId="69EEEA0C" w:rsidR="007B5570" w:rsidRPr="001A5A3F" w:rsidRDefault="00507CA9" w:rsidP="00345887">
      <w:pPr>
        <w:rPr>
          <w:rFonts w:ascii="Times New Roman" w:hAnsi="Times New Roman"/>
          <w:sz w:val="20"/>
          <w:lang w:val="lt-LT"/>
        </w:rPr>
      </w:pPr>
      <w:r w:rsidRPr="001A5A3F">
        <w:rPr>
          <w:rFonts w:ascii="Times New Roman" w:hAnsi="Times New Roman"/>
          <w:sz w:val="20"/>
          <w:lang w:val="lt-LT"/>
        </w:rPr>
        <w:t>* Identifikavus pažeidimą, turi būti užpildoma pirminė žinoma informacija, kuri vėliau gali būti papildoma arba patikslinama.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295"/>
        <w:gridCol w:w="763"/>
        <w:gridCol w:w="2235"/>
        <w:gridCol w:w="801"/>
        <w:gridCol w:w="3002"/>
      </w:tblGrid>
      <w:tr w:rsidR="007B5570" w:rsidRPr="001A5A3F" w14:paraId="1C9F4AAB" w14:textId="77777777" w:rsidTr="00EE3502">
        <w:trPr>
          <w:trHeight w:val="540"/>
        </w:trPr>
        <w:tc>
          <w:tcPr>
            <w:tcW w:w="2295" w:type="dxa"/>
            <w:shd w:val="clear" w:color="auto" w:fill="FFFFFF" w:themeFill="background1"/>
          </w:tcPr>
          <w:p w14:paraId="78C63A1A" w14:textId="05AFBE53" w:rsidR="007B5570" w:rsidRPr="001A5A3F" w:rsidRDefault="007B5570" w:rsidP="00EE3502">
            <w:pPr>
              <w:tabs>
                <w:tab w:val="right" w:leader="underscore" w:pos="3060"/>
                <w:tab w:val="right" w:leader="underscore" w:pos="5940"/>
                <w:tab w:val="right" w:leader="underscore" w:pos="9923"/>
              </w:tabs>
              <w:ind w:firstLine="744"/>
              <w:rPr>
                <w:rFonts w:ascii="Times New Roman" w:hAnsi="Times New Roman"/>
                <w:sz w:val="18"/>
                <w:szCs w:val="18"/>
                <w:lang w:val="lt-LT" w:eastAsia="lt-LT"/>
              </w:rPr>
            </w:pPr>
            <w:r w:rsidRPr="001A5A3F">
              <w:rPr>
                <w:rFonts w:ascii="Times New Roman" w:hAnsi="Times New Roman"/>
                <w:sz w:val="18"/>
                <w:szCs w:val="18"/>
                <w:lang w:val="lt-LT" w:eastAsia="lt-LT"/>
              </w:rPr>
              <w:t>(pareigos)</w:t>
            </w:r>
          </w:p>
        </w:tc>
        <w:tc>
          <w:tcPr>
            <w:tcW w:w="763" w:type="dxa"/>
            <w:shd w:val="clear" w:color="auto" w:fill="FFFFFF" w:themeFill="background1"/>
          </w:tcPr>
          <w:p w14:paraId="640FF4CF" w14:textId="77777777" w:rsidR="007B5570" w:rsidRPr="001A5A3F" w:rsidRDefault="007B5570" w:rsidP="00376F61">
            <w:pPr>
              <w:tabs>
                <w:tab w:val="left" w:pos="720"/>
              </w:tabs>
              <w:rPr>
                <w:rFonts w:ascii="Times New Roman" w:hAnsi="Times New Roman"/>
                <w:sz w:val="18"/>
                <w:szCs w:val="18"/>
                <w:lang w:val="lt-LT" w:eastAsia="lt-LT"/>
              </w:rPr>
            </w:pPr>
          </w:p>
        </w:tc>
        <w:tc>
          <w:tcPr>
            <w:tcW w:w="2235" w:type="dxa"/>
            <w:shd w:val="clear" w:color="auto" w:fill="FFFFFF" w:themeFill="background1"/>
          </w:tcPr>
          <w:p w14:paraId="532F9AA4" w14:textId="77777777" w:rsidR="007B5570" w:rsidRPr="001A5A3F" w:rsidRDefault="007B5570" w:rsidP="00376F61">
            <w:pPr>
              <w:tabs>
                <w:tab w:val="right" w:leader="underscore" w:pos="3060"/>
                <w:tab w:val="right" w:leader="underscore" w:pos="5940"/>
                <w:tab w:val="right" w:leader="underscore" w:pos="9923"/>
              </w:tabs>
              <w:ind w:firstLine="930"/>
              <w:rPr>
                <w:rFonts w:ascii="Times New Roman" w:hAnsi="Times New Roman"/>
                <w:sz w:val="18"/>
                <w:szCs w:val="18"/>
                <w:lang w:val="lt-LT" w:eastAsia="lt-LT"/>
              </w:rPr>
            </w:pPr>
            <w:r w:rsidRPr="001A5A3F">
              <w:rPr>
                <w:rFonts w:ascii="Times New Roman" w:hAnsi="Times New Roman"/>
                <w:sz w:val="18"/>
                <w:szCs w:val="18"/>
                <w:lang w:val="lt-LT" w:eastAsia="lt-LT"/>
              </w:rPr>
              <w:t>(parašas)</w:t>
            </w:r>
          </w:p>
        </w:tc>
        <w:tc>
          <w:tcPr>
            <w:tcW w:w="801" w:type="dxa"/>
            <w:shd w:val="clear" w:color="auto" w:fill="FFFFFF" w:themeFill="background1"/>
          </w:tcPr>
          <w:p w14:paraId="644C5F91" w14:textId="77777777" w:rsidR="007B5570" w:rsidRPr="001A5A3F" w:rsidRDefault="007B5570" w:rsidP="00376F61">
            <w:pPr>
              <w:tabs>
                <w:tab w:val="right" w:leader="underscore" w:pos="3060"/>
                <w:tab w:val="right" w:leader="underscore" w:pos="5940"/>
                <w:tab w:val="right" w:leader="underscore" w:pos="9923"/>
              </w:tabs>
              <w:rPr>
                <w:rFonts w:ascii="Times New Roman" w:hAnsi="Times New Roman"/>
                <w:sz w:val="18"/>
                <w:szCs w:val="18"/>
                <w:lang w:val="lt-LT" w:eastAsia="lt-LT"/>
              </w:rPr>
            </w:pPr>
          </w:p>
        </w:tc>
        <w:tc>
          <w:tcPr>
            <w:tcW w:w="3002" w:type="dxa"/>
            <w:shd w:val="clear" w:color="auto" w:fill="FFFFFF" w:themeFill="background1"/>
          </w:tcPr>
          <w:p w14:paraId="60FB1D48" w14:textId="77777777" w:rsidR="007B5570" w:rsidRPr="001A5A3F" w:rsidRDefault="007B5570" w:rsidP="00376F61">
            <w:pPr>
              <w:tabs>
                <w:tab w:val="right" w:leader="underscore" w:pos="3060"/>
                <w:tab w:val="right" w:leader="underscore" w:pos="5940"/>
                <w:tab w:val="right" w:leader="underscore" w:pos="9923"/>
              </w:tabs>
              <w:ind w:firstLine="806"/>
              <w:rPr>
                <w:rFonts w:ascii="Times New Roman" w:hAnsi="Times New Roman"/>
                <w:sz w:val="18"/>
                <w:szCs w:val="18"/>
                <w:lang w:val="lt-LT" w:eastAsia="lt-LT"/>
              </w:rPr>
            </w:pPr>
            <w:r w:rsidRPr="001A5A3F">
              <w:rPr>
                <w:rFonts w:ascii="Times New Roman" w:hAnsi="Times New Roman"/>
                <w:sz w:val="18"/>
                <w:szCs w:val="18"/>
                <w:lang w:val="lt-LT" w:eastAsia="lt-LT"/>
              </w:rPr>
              <w:t>(vardas, pavardė)</w:t>
            </w:r>
          </w:p>
        </w:tc>
      </w:tr>
    </w:tbl>
    <w:p w14:paraId="7533F0CA" w14:textId="77777777" w:rsidR="00B3478E" w:rsidRPr="001A5A3F" w:rsidRDefault="00B3478E" w:rsidP="00345887">
      <w:pPr>
        <w:spacing w:line="240" w:lineRule="auto"/>
        <w:rPr>
          <w:rFonts w:ascii="Times New Roman" w:hAnsi="Times New Roman"/>
          <w:b/>
          <w:szCs w:val="22"/>
          <w:lang w:val="lt-LT"/>
        </w:rPr>
      </w:pPr>
    </w:p>
    <w:tbl>
      <w:tblPr>
        <w:tblW w:w="5000" w:type="pct"/>
        <w:tblLook w:val="0000" w:firstRow="0" w:lastRow="0" w:firstColumn="0" w:lastColumn="0" w:noHBand="0" w:noVBand="0"/>
      </w:tblPr>
      <w:tblGrid>
        <w:gridCol w:w="5191"/>
        <w:gridCol w:w="4555"/>
      </w:tblGrid>
      <w:tr w:rsidR="007D162C" w:rsidRPr="001A5A3F" w14:paraId="6A5267A5" w14:textId="77777777" w:rsidTr="00C96795">
        <w:tc>
          <w:tcPr>
            <w:tcW w:w="6466" w:type="dxa"/>
          </w:tcPr>
          <w:p w14:paraId="64A964E0" w14:textId="77777777" w:rsidR="007D162C" w:rsidRPr="001A5A3F" w:rsidRDefault="007D162C" w:rsidP="00992627">
            <w:pPr>
              <w:spacing w:before="0" w:after="0" w:line="276" w:lineRule="auto"/>
              <w:rPr>
                <w:rFonts w:ascii="Times New Roman" w:hAnsi="Times New Roman"/>
                <w:b/>
                <w:bCs/>
                <w:szCs w:val="22"/>
                <w:lang w:val="lt-LT"/>
              </w:rPr>
            </w:pPr>
            <w:bookmarkStart w:id="22" w:name="_Priedas_Nr._4_1"/>
            <w:bookmarkEnd w:id="22"/>
            <w:r w:rsidRPr="001A5A3F">
              <w:rPr>
                <w:rFonts w:ascii="Times New Roman" w:hAnsi="Times New Roman"/>
                <w:b/>
                <w:bCs/>
                <w:szCs w:val="22"/>
                <w:lang w:val="lt-LT"/>
              </w:rPr>
              <w:t>Duomenų valdytojo vardu:</w:t>
            </w:r>
            <w:r w:rsidRPr="001A5A3F">
              <w:rPr>
                <w:rFonts w:ascii="Times New Roman" w:hAnsi="Times New Roman"/>
                <w:b/>
                <w:bCs/>
                <w:szCs w:val="22"/>
                <w:lang w:val="lt-LT"/>
              </w:rPr>
              <w:tab/>
            </w:r>
          </w:p>
          <w:p w14:paraId="061A4406" w14:textId="019DF7E9" w:rsidR="00004FB4" w:rsidRPr="001A5A3F" w:rsidRDefault="002F3EEB" w:rsidP="00004FB4">
            <w:pPr>
              <w:spacing w:before="0" w:after="0" w:line="276" w:lineRule="auto"/>
              <w:rPr>
                <w:rFonts w:ascii="Times New Roman" w:hAnsi="Times New Roman"/>
                <w:b/>
                <w:bCs/>
                <w:szCs w:val="22"/>
                <w:lang w:val="lt-LT"/>
              </w:rPr>
            </w:pPr>
            <w:r w:rsidRPr="001A5A3F">
              <w:rPr>
                <w:rFonts w:ascii="Times New Roman" w:hAnsi="Times New Roman"/>
                <w:b/>
                <w:bCs/>
                <w:szCs w:val="22"/>
                <w:lang w:val="lt-LT"/>
              </w:rPr>
              <w:t>Kęstutis Jacunskas</w:t>
            </w:r>
          </w:p>
          <w:p w14:paraId="38B03AED" w14:textId="244BAF8F" w:rsidR="00004FB4" w:rsidRPr="001A5A3F" w:rsidRDefault="002F3EEB" w:rsidP="00004FB4">
            <w:pPr>
              <w:spacing w:before="0" w:after="0" w:line="276" w:lineRule="auto"/>
              <w:rPr>
                <w:rFonts w:ascii="Times New Roman" w:hAnsi="Times New Roman"/>
                <w:b/>
                <w:bCs/>
                <w:szCs w:val="22"/>
                <w:lang w:val="lt-LT"/>
              </w:rPr>
            </w:pPr>
            <w:r w:rsidRPr="001A5A3F">
              <w:rPr>
                <w:rFonts w:ascii="Times New Roman" w:hAnsi="Times New Roman"/>
                <w:b/>
                <w:bCs/>
                <w:szCs w:val="22"/>
                <w:lang w:val="lt-LT"/>
              </w:rPr>
              <w:t>Anykščių rajono savivaldybės pirminės sveikatos priežiūros centras, VšĮ</w:t>
            </w:r>
          </w:p>
          <w:p w14:paraId="44A10CDF" w14:textId="5BD15808" w:rsidR="007D162C" w:rsidRPr="001A5A3F" w:rsidRDefault="00004FB4" w:rsidP="00004FB4">
            <w:pPr>
              <w:spacing w:before="0" w:after="0" w:line="276" w:lineRule="auto"/>
              <w:rPr>
                <w:rFonts w:ascii="Times New Roman" w:hAnsi="Times New Roman"/>
                <w:szCs w:val="22"/>
                <w:lang w:val="lt-LT"/>
              </w:rPr>
            </w:pPr>
            <w:r w:rsidRPr="001A5A3F">
              <w:rPr>
                <w:rFonts w:ascii="Times New Roman" w:hAnsi="Times New Roman"/>
                <w:szCs w:val="22"/>
                <w:lang w:val="lt-LT"/>
              </w:rPr>
              <w:t>Direktorius</w:t>
            </w:r>
          </w:p>
          <w:p w14:paraId="7A1703B8" w14:textId="77777777" w:rsidR="009C690C" w:rsidRPr="001A5A3F" w:rsidRDefault="009C690C" w:rsidP="00992627">
            <w:pPr>
              <w:spacing w:before="0" w:after="0" w:line="276" w:lineRule="auto"/>
              <w:rPr>
                <w:rFonts w:ascii="Times New Roman" w:hAnsi="Times New Roman"/>
                <w:szCs w:val="22"/>
                <w:lang w:val="lt-LT"/>
              </w:rPr>
            </w:pPr>
          </w:p>
          <w:p w14:paraId="7177B0BC" w14:textId="77777777" w:rsidR="007D162C" w:rsidRPr="001A5A3F" w:rsidRDefault="007D162C" w:rsidP="00992627">
            <w:pPr>
              <w:spacing w:before="0" w:after="0" w:line="276" w:lineRule="auto"/>
              <w:rPr>
                <w:rFonts w:ascii="Times New Roman" w:hAnsi="Times New Roman"/>
                <w:szCs w:val="22"/>
                <w:lang w:val="lt-LT"/>
              </w:rPr>
            </w:pPr>
            <w:r w:rsidRPr="001A5A3F">
              <w:rPr>
                <w:rFonts w:ascii="Times New Roman" w:hAnsi="Times New Roman"/>
                <w:szCs w:val="22"/>
                <w:lang w:val="lt-LT"/>
              </w:rPr>
              <w:t>___________________</w:t>
            </w:r>
          </w:p>
          <w:p w14:paraId="17C40174" w14:textId="13C72611" w:rsidR="007D162C" w:rsidRPr="001A5A3F" w:rsidRDefault="007D162C" w:rsidP="00992627">
            <w:pPr>
              <w:spacing w:before="0" w:after="0" w:line="276" w:lineRule="auto"/>
              <w:rPr>
                <w:rFonts w:ascii="Times New Roman" w:hAnsi="Times New Roman"/>
                <w:szCs w:val="22"/>
                <w:lang w:val="lt-LT"/>
              </w:rPr>
            </w:pPr>
            <w:r w:rsidRPr="001A5A3F">
              <w:rPr>
                <w:rFonts w:ascii="Times New Roman" w:hAnsi="Times New Roman"/>
                <w:szCs w:val="22"/>
                <w:lang w:val="lt-LT"/>
              </w:rPr>
              <w:t xml:space="preserve">parašas                       </w:t>
            </w:r>
          </w:p>
        </w:tc>
        <w:tc>
          <w:tcPr>
            <w:tcW w:w="5549" w:type="dxa"/>
          </w:tcPr>
          <w:p w14:paraId="55787B02" w14:textId="77777777" w:rsidR="007D162C" w:rsidRPr="001A5A3F" w:rsidRDefault="007D162C" w:rsidP="00992627">
            <w:pPr>
              <w:spacing w:before="0" w:after="0" w:line="276" w:lineRule="auto"/>
              <w:ind w:left="34"/>
              <w:rPr>
                <w:rFonts w:ascii="Times New Roman" w:hAnsi="Times New Roman"/>
                <w:szCs w:val="22"/>
                <w:lang w:val="lt-LT"/>
              </w:rPr>
            </w:pPr>
            <w:r w:rsidRPr="001A5A3F">
              <w:rPr>
                <w:rFonts w:ascii="Times New Roman" w:hAnsi="Times New Roman"/>
                <w:b/>
                <w:bCs/>
                <w:szCs w:val="22"/>
                <w:lang w:val="lt-LT"/>
              </w:rPr>
              <w:t>Duomenų tvarkytojo vardu:</w:t>
            </w:r>
          </w:p>
          <w:p w14:paraId="0A13DA97" w14:textId="77777777" w:rsidR="007D162C" w:rsidRPr="001A5A3F" w:rsidRDefault="007D162C" w:rsidP="00992627">
            <w:pPr>
              <w:spacing w:before="0" w:after="0" w:line="276" w:lineRule="auto"/>
              <w:rPr>
                <w:rFonts w:ascii="Times New Roman" w:hAnsi="Times New Roman"/>
                <w:szCs w:val="22"/>
                <w:lang w:val="lt-LT"/>
              </w:rPr>
            </w:pPr>
            <w:r w:rsidRPr="001A5A3F">
              <w:rPr>
                <w:rFonts w:ascii="Times New Roman" w:hAnsi="Times New Roman"/>
                <w:b/>
                <w:szCs w:val="22"/>
                <w:lang w:val="lt-LT"/>
              </w:rPr>
              <w:t xml:space="preserve"> Rytis Naginevičius</w:t>
            </w:r>
          </w:p>
          <w:p w14:paraId="6B528778" w14:textId="77777777" w:rsidR="00515966" w:rsidRPr="001A5A3F" w:rsidRDefault="007D162C" w:rsidP="00EE3502">
            <w:pPr>
              <w:spacing w:before="0" w:after="0" w:line="276" w:lineRule="auto"/>
              <w:ind w:left="34"/>
              <w:rPr>
                <w:rFonts w:ascii="Times New Roman" w:hAnsi="Times New Roman"/>
                <w:szCs w:val="22"/>
                <w:lang w:val="lt-LT"/>
              </w:rPr>
            </w:pPr>
            <w:r w:rsidRPr="001A5A3F">
              <w:rPr>
                <w:rFonts w:ascii="Times New Roman" w:hAnsi="Times New Roman"/>
                <w:b/>
                <w:szCs w:val="22"/>
                <w:lang w:val="lt-LT"/>
              </w:rPr>
              <w:t xml:space="preserve">UAB </w:t>
            </w:r>
            <w:r w:rsidRPr="001A5A3F">
              <w:rPr>
                <w:rFonts w:ascii="Times New Roman" w:hAnsi="Times New Roman"/>
                <w:szCs w:val="22"/>
                <w:lang w:val="lt-LT"/>
              </w:rPr>
              <w:t>„</w:t>
            </w:r>
            <w:r w:rsidRPr="001A5A3F">
              <w:rPr>
                <w:rFonts w:ascii="Times New Roman" w:hAnsi="Times New Roman"/>
                <w:b/>
                <w:szCs w:val="22"/>
                <w:lang w:val="lt-LT"/>
              </w:rPr>
              <w:t>SOFTDENT</w:t>
            </w:r>
            <w:r w:rsidRPr="001A5A3F">
              <w:rPr>
                <w:rFonts w:ascii="Times New Roman" w:hAnsi="Times New Roman"/>
                <w:szCs w:val="22"/>
                <w:lang w:val="lt-LT"/>
              </w:rPr>
              <w:t xml:space="preserve">“ </w:t>
            </w:r>
            <w:r w:rsidR="00EE3502" w:rsidRPr="001A5A3F">
              <w:rPr>
                <w:rFonts w:ascii="Times New Roman" w:hAnsi="Times New Roman"/>
                <w:szCs w:val="22"/>
                <w:lang w:val="lt-LT"/>
              </w:rPr>
              <w:t xml:space="preserve"> </w:t>
            </w:r>
          </w:p>
          <w:p w14:paraId="36E5AD05" w14:textId="5824054C" w:rsidR="007D162C" w:rsidRPr="001A5A3F" w:rsidRDefault="007D162C" w:rsidP="00EE3502">
            <w:pPr>
              <w:spacing w:before="0" w:after="0" w:line="276" w:lineRule="auto"/>
              <w:ind w:left="34"/>
              <w:rPr>
                <w:rFonts w:ascii="Times New Roman" w:hAnsi="Times New Roman"/>
                <w:szCs w:val="22"/>
                <w:lang w:val="lt-LT"/>
              </w:rPr>
            </w:pPr>
            <w:r w:rsidRPr="001A5A3F">
              <w:rPr>
                <w:rFonts w:ascii="Times New Roman" w:hAnsi="Times New Roman"/>
                <w:szCs w:val="22"/>
                <w:lang w:val="lt-LT"/>
              </w:rPr>
              <w:t>Direktorius</w:t>
            </w:r>
          </w:p>
          <w:p w14:paraId="679237AA" w14:textId="77777777" w:rsidR="009C690C" w:rsidRPr="001A5A3F" w:rsidRDefault="009C690C" w:rsidP="00EE3502">
            <w:pPr>
              <w:spacing w:before="0" w:after="0" w:line="276" w:lineRule="auto"/>
              <w:ind w:left="34"/>
              <w:rPr>
                <w:rFonts w:ascii="Times New Roman" w:hAnsi="Times New Roman"/>
                <w:szCs w:val="22"/>
                <w:lang w:val="lt-LT"/>
              </w:rPr>
            </w:pPr>
          </w:p>
          <w:p w14:paraId="242B5EE0" w14:textId="77777777" w:rsidR="007D162C" w:rsidRPr="001A5A3F" w:rsidRDefault="007D162C" w:rsidP="00EE3502">
            <w:pPr>
              <w:spacing w:before="0" w:after="0" w:line="276" w:lineRule="auto"/>
              <w:rPr>
                <w:rFonts w:ascii="Times New Roman" w:hAnsi="Times New Roman"/>
                <w:szCs w:val="22"/>
                <w:lang w:val="lt-LT"/>
              </w:rPr>
            </w:pPr>
            <w:r w:rsidRPr="001A5A3F">
              <w:rPr>
                <w:rFonts w:ascii="Times New Roman" w:hAnsi="Times New Roman"/>
                <w:szCs w:val="22"/>
                <w:lang w:val="lt-LT"/>
              </w:rPr>
              <w:t>___________________</w:t>
            </w:r>
          </w:p>
          <w:p w14:paraId="2EE38AD9" w14:textId="5A0C0B41" w:rsidR="007D162C" w:rsidRPr="001A5A3F" w:rsidRDefault="007D162C" w:rsidP="00992627">
            <w:pPr>
              <w:spacing w:before="0" w:after="0" w:line="276" w:lineRule="auto"/>
              <w:ind w:left="34"/>
              <w:rPr>
                <w:rFonts w:ascii="Times New Roman" w:hAnsi="Times New Roman"/>
                <w:szCs w:val="22"/>
                <w:lang w:val="lt-LT"/>
              </w:rPr>
            </w:pPr>
            <w:r w:rsidRPr="001A5A3F">
              <w:rPr>
                <w:rFonts w:ascii="Times New Roman" w:hAnsi="Times New Roman"/>
                <w:szCs w:val="22"/>
                <w:lang w:val="lt-LT"/>
              </w:rPr>
              <w:t xml:space="preserve">parašas                      </w:t>
            </w:r>
          </w:p>
        </w:tc>
      </w:tr>
    </w:tbl>
    <w:p w14:paraId="6EB82735" w14:textId="77777777" w:rsidR="00515966" w:rsidRPr="001A5A3F" w:rsidRDefault="00515966" w:rsidP="006423D4">
      <w:pPr>
        <w:pStyle w:val="Antrat2"/>
        <w:numPr>
          <w:ilvl w:val="0"/>
          <w:numId w:val="0"/>
        </w:numPr>
        <w:jc w:val="left"/>
        <w:rPr>
          <w:rFonts w:ascii="Times New Roman" w:hAnsi="Times New Roman"/>
          <w:lang w:val="lt-LT"/>
        </w:rPr>
      </w:pPr>
    </w:p>
    <w:p w14:paraId="08D91227" w14:textId="77777777" w:rsidR="00515966" w:rsidRPr="001A5A3F" w:rsidRDefault="00515966">
      <w:pPr>
        <w:spacing w:before="0" w:after="160" w:line="259" w:lineRule="auto"/>
        <w:jc w:val="left"/>
        <w:rPr>
          <w:rFonts w:ascii="Times New Roman" w:hAnsi="Times New Roman"/>
          <w:b/>
          <w:lang w:val="lt-LT"/>
        </w:rPr>
      </w:pPr>
      <w:r w:rsidRPr="001A5A3F">
        <w:rPr>
          <w:rFonts w:ascii="Times New Roman" w:hAnsi="Times New Roman"/>
          <w:lang w:val="lt-LT"/>
        </w:rPr>
        <w:br w:type="page"/>
      </w:r>
    </w:p>
    <w:p w14:paraId="26F28FEF" w14:textId="00353B29" w:rsidR="00004FB4" w:rsidRPr="001A5A3F" w:rsidRDefault="00F519BF" w:rsidP="00004FB4">
      <w:pPr>
        <w:pStyle w:val="Antrat2"/>
        <w:numPr>
          <w:ilvl w:val="0"/>
          <w:numId w:val="0"/>
        </w:numPr>
        <w:spacing w:line="276" w:lineRule="auto"/>
        <w:jc w:val="left"/>
        <w:rPr>
          <w:rFonts w:ascii="Times New Roman" w:hAnsi="Times New Roman"/>
          <w:lang w:val="lt-LT"/>
        </w:rPr>
      </w:pPr>
      <w:r w:rsidRPr="001A5A3F">
        <w:rPr>
          <w:rFonts w:ascii="Times New Roman" w:hAnsi="Times New Roman"/>
          <w:lang w:val="lt-LT"/>
        </w:rPr>
        <w:lastRenderedPageBreak/>
        <w:t>Priedas Nr. 4</w:t>
      </w:r>
      <w:r w:rsidR="007D162C" w:rsidRPr="001A5A3F">
        <w:rPr>
          <w:rFonts w:ascii="Times New Roman" w:hAnsi="Times New Roman"/>
          <w:lang w:val="lt-LT"/>
        </w:rPr>
        <w:t xml:space="preserve"> </w:t>
      </w:r>
      <w:r w:rsidRPr="001A5A3F">
        <w:rPr>
          <w:rFonts w:ascii="Times New Roman" w:hAnsi="Times New Roman"/>
          <w:lang w:val="lt-LT"/>
        </w:rPr>
        <w:t>prie Asmens duomenų tvarkymo sutarties</w:t>
      </w:r>
      <w:r w:rsidRPr="001A5A3F">
        <w:rPr>
          <w:rFonts w:ascii="Times New Roman" w:hAnsi="Times New Roman"/>
          <w:b w:val="0"/>
          <w:lang w:val="lt-LT"/>
        </w:rPr>
        <w:t xml:space="preserve"> </w:t>
      </w:r>
      <w:r w:rsidR="00004FB4" w:rsidRPr="001A5A3F">
        <w:rPr>
          <w:rFonts w:ascii="Times New Roman" w:hAnsi="Times New Roman"/>
          <w:lang w:val="lt-LT"/>
        </w:rPr>
        <w:t>Nr. 2025_</w:t>
      </w:r>
      <w:r w:rsidR="002F3EEB" w:rsidRPr="001A5A3F">
        <w:rPr>
          <w:rFonts w:ascii="Times New Roman" w:hAnsi="Times New Roman"/>
          <w:lang w:val="lt-LT"/>
        </w:rPr>
        <w:t>12/413DA</w:t>
      </w:r>
      <w:r w:rsidR="00004FB4" w:rsidRPr="001A5A3F">
        <w:rPr>
          <w:rFonts w:ascii="Times New Roman" w:hAnsi="Times New Roman"/>
          <w:lang w:val="lt-LT"/>
        </w:rPr>
        <w:t xml:space="preserve">  </w:t>
      </w:r>
    </w:p>
    <w:p w14:paraId="02970A92" w14:textId="088DCA2A" w:rsidR="0089375D" w:rsidRPr="001A5A3F" w:rsidRDefault="00004FB4" w:rsidP="00004FB4">
      <w:pPr>
        <w:pStyle w:val="Antrat2"/>
        <w:numPr>
          <w:ilvl w:val="0"/>
          <w:numId w:val="0"/>
        </w:numPr>
        <w:jc w:val="left"/>
        <w:rPr>
          <w:rFonts w:ascii="Times New Roman" w:hAnsi="Times New Roman"/>
          <w:lang w:val="lt-LT"/>
        </w:rPr>
      </w:pPr>
      <w:r w:rsidRPr="001A5A3F">
        <w:rPr>
          <w:rFonts w:ascii="Times New Roman" w:hAnsi="Times New Roman"/>
          <w:lang w:val="lt-LT"/>
        </w:rPr>
        <w:t xml:space="preserve">2025 m. </w:t>
      </w:r>
      <w:r w:rsidR="001A5A3F" w:rsidRPr="001A5A3F">
        <w:rPr>
          <w:rFonts w:ascii="Times New Roman" w:hAnsi="Times New Roman"/>
          <w:lang w:val="lt-LT"/>
        </w:rPr>
        <w:t>gruodžio</w:t>
      </w:r>
      <w:r w:rsidRPr="001A5A3F">
        <w:rPr>
          <w:rFonts w:ascii="Times New Roman" w:hAnsi="Times New Roman"/>
          <w:lang w:val="lt-LT"/>
        </w:rPr>
        <w:t xml:space="preserve"> mėn.</w:t>
      </w:r>
      <w:r w:rsidR="00310C49">
        <w:rPr>
          <w:rFonts w:ascii="Times New Roman" w:hAnsi="Times New Roman"/>
          <w:lang w:val="lt-LT"/>
        </w:rPr>
        <w:t xml:space="preserve"> 18 </w:t>
      </w:r>
      <w:r w:rsidRPr="001A5A3F">
        <w:rPr>
          <w:rFonts w:ascii="Times New Roman" w:hAnsi="Times New Roman"/>
          <w:lang w:val="lt-LT"/>
        </w:rPr>
        <w:t>d.</w:t>
      </w:r>
    </w:p>
    <w:p w14:paraId="1B8421E7" w14:textId="24926486" w:rsidR="00E25017" w:rsidRPr="001A5A3F" w:rsidRDefault="00E25017" w:rsidP="00F63AB6">
      <w:pPr>
        <w:jc w:val="center"/>
        <w:rPr>
          <w:rFonts w:ascii="Times New Roman" w:hAnsi="Times New Roman"/>
          <w:b/>
          <w:lang w:val="lt-LT"/>
        </w:rPr>
      </w:pPr>
      <w:r w:rsidRPr="001A5A3F">
        <w:rPr>
          <w:rFonts w:ascii="Times New Roman" w:hAnsi="Times New Roman"/>
          <w:b/>
          <w:lang w:val="lt-LT"/>
        </w:rPr>
        <w:t>Duomenų perdavimo ir gavimo aprašas</w:t>
      </w:r>
    </w:p>
    <w:p w14:paraId="3715633A" w14:textId="77777777" w:rsidR="00E25017" w:rsidRPr="001A5A3F" w:rsidRDefault="00E25017" w:rsidP="00E25017">
      <w:pPr>
        <w:rPr>
          <w:rFonts w:ascii="Times New Roman" w:hAnsi="Times New Roman"/>
          <w:lang w:val="lt-LT"/>
        </w:rPr>
      </w:pPr>
      <w:r w:rsidRPr="001A5A3F">
        <w:rPr>
          <w:rFonts w:ascii="Times New Roman" w:hAnsi="Times New Roman"/>
          <w:lang w:val="lt-LT"/>
        </w:rPr>
        <w:t xml:space="preserve">Šalys Duomenų subjektų asmens duomenis viena kitai perduoda naudojantis </w:t>
      </w:r>
      <w:r w:rsidR="0090075F" w:rsidRPr="001A5A3F">
        <w:rPr>
          <w:rFonts w:ascii="Times New Roman" w:hAnsi="Times New Roman"/>
          <w:lang w:val="lt-LT"/>
        </w:rPr>
        <w:t>Foxus informacine sistema</w:t>
      </w:r>
      <w:r w:rsidRPr="001A5A3F">
        <w:rPr>
          <w:rFonts w:ascii="Times New Roman" w:hAnsi="Times New Roman"/>
          <w:lang w:val="lt-LT"/>
        </w:rPr>
        <w:t>, nesant kitos galimybės – elektroniniu paštu žemiau nurodytais adresais, siunčiamų duomenų apsaugą</w:t>
      </w:r>
      <w:r w:rsidR="0090075F" w:rsidRPr="001A5A3F">
        <w:rPr>
          <w:rFonts w:ascii="Times New Roman" w:hAnsi="Times New Roman"/>
          <w:lang w:val="lt-LT"/>
        </w:rPr>
        <w:t xml:space="preserve"> užtikrinant</w:t>
      </w:r>
      <w:r w:rsidR="00287B71" w:rsidRPr="001A5A3F">
        <w:rPr>
          <w:rFonts w:ascii="Times New Roman" w:hAnsi="Times New Roman"/>
          <w:lang w:val="lt-LT"/>
        </w:rPr>
        <w:t xml:space="preserve"> šiomis priemonėmis: šifravima, ne mažiau kaip 256 bit šifru</w:t>
      </w:r>
      <w:r w:rsidRPr="001A5A3F">
        <w:rPr>
          <w:rFonts w:ascii="Times New Roman" w:hAnsi="Times New Roman"/>
          <w:lang w:val="lt-LT"/>
        </w:rPr>
        <w:t>.</w:t>
      </w:r>
    </w:p>
    <w:p w14:paraId="4A8C6669" w14:textId="77777777" w:rsidR="00E25017" w:rsidRPr="001A5A3F" w:rsidRDefault="00E25017" w:rsidP="00E25017">
      <w:pPr>
        <w:rPr>
          <w:rFonts w:ascii="Times New Roman" w:hAnsi="Times New Roman"/>
          <w:lang w:val="lt-LT"/>
        </w:rPr>
      </w:pPr>
      <w:r w:rsidRPr="001A5A3F">
        <w:rPr>
          <w:rFonts w:ascii="Times New Roman" w:hAnsi="Times New Roman"/>
          <w:lang w:val="lt-LT"/>
        </w:rPr>
        <w:t>Atsakingų asmenų, įgaliotų teikti/gauti asmens duomenis elektroninio pašto adresai:</w:t>
      </w:r>
    </w:p>
    <w:p w14:paraId="0741A8C8" w14:textId="14760F58" w:rsidR="00AF38FE" w:rsidRPr="001A5A3F" w:rsidRDefault="00E25017" w:rsidP="00AF38FE">
      <w:pPr>
        <w:ind w:left="34"/>
        <w:rPr>
          <w:rFonts w:ascii="Times New Roman" w:hAnsi="Times New Roman"/>
          <w:szCs w:val="22"/>
          <w:lang w:val="lt-LT"/>
        </w:rPr>
      </w:pPr>
      <w:r w:rsidRPr="001A5A3F">
        <w:rPr>
          <w:rFonts w:ascii="Times New Roman" w:hAnsi="Times New Roman"/>
          <w:lang w:val="lt-LT"/>
        </w:rPr>
        <w:t xml:space="preserve">Duomenų valdytojo: </w:t>
      </w:r>
      <w:r w:rsidR="00F75618" w:rsidRPr="001A5A3F">
        <w:rPr>
          <w:rFonts w:ascii="Times New Roman" w:hAnsi="Times New Roman"/>
          <w:lang w:val="lt-LT"/>
        </w:rPr>
        <w:t>______________</w:t>
      </w:r>
    </w:p>
    <w:p w14:paraId="7CF4C3F0" w14:textId="66113F97" w:rsidR="00E25017" w:rsidRPr="001A5A3F" w:rsidRDefault="00E25017" w:rsidP="00E25017">
      <w:pPr>
        <w:rPr>
          <w:rFonts w:ascii="Times New Roman" w:hAnsi="Times New Roman"/>
          <w:lang w:val="lt-LT"/>
        </w:rPr>
      </w:pPr>
      <w:r w:rsidRPr="001A5A3F">
        <w:rPr>
          <w:rFonts w:ascii="Times New Roman" w:hAnsi="Times New Roman"/>
          <w:lang w:val="lt-LT"/>
        </w:rPr>
        <w:t xml:space="preserve">Duomenų tvarkytojo: </w:t>
      </w:r>
      <w:hyperlink r:id="rId13" w:history="1"/>
      <w:r w:rsidR="002A6A70" w:rsidRPr="001A5A3F">
        <w:rPr>
          <w:rFonts w:ascii="Times New Roman" w:hAnsi="Times New Roman"/>
          <w:lang w:val="lt-LT"/>
        </w:rPr>
        <w:t xml:space="preserve"> </w:t>
      </w:r>
      <w:r w:rsidR="00DC7BD2" w:rsidRPr="001A5A3F">
        <w:rPr>
          <w:rFonts w:ascii="Times New Roman" w:hAnsi="Times New Roman"/>
          <w:lang w:val="lt-LT"/>
        </w:rPr>
        <w:t>pagalba@foxus.lt</w:t>
      </w:r>
    </w:p>
    <w:p w14:paraId="550DD2BC" w14:textId="77777777" w:rsidR="00E25017" w:rsidRPr="001A5A3F" w:rsidRDefault="00E25017" w:rsidP="00E25017">
      <w:pPr>
        <w:rPr>
          <w:rFonts w:ascii="Times New Roman" w:hAnsi="Times New Roman"/>
          <w:lang w:val="lt-LT"/>
        </w:rPr>
      </w:pPr>
      <w:r w:rsidRPr="001A5A3F">
        <w:rPr>
          <w:rFonts w:ascii="Times New Roman" w:hAnsi="Times New Roman"/>
          <w:lang w:val="lt-LT"/>
        </w:rPr>
        <w:t>Duomenų tvarkytojas tiesiogiai gauna iš Duomenų subjektų tokius asmens duomenis:</w:t>
      </w:r>
      <w:r w:rsidR="007D162C" w:rsidRPr="001A5A3F">
        <w:rPr>
          <w:rFonts w:ascii="Times New Roman" w:hAnsi="Times New Roman"/>
          <w:lang w:val="lt-LT"/>
        </w:rPr>
        <w:t xml:space="preserve"> </w:t>
      </w:r>
      <w:r w:rsidR="007E529A" w:rsidRPr="001A5A3F">
        <w:rPr>
          <w:rFonts w:ascii="Times New Roman" w:hAnsi="Times New Roman"/>
          <w:lang w:val="lt-LT"/>
        </w:rPr>
        <w:t>vardas, pavardė, asmens kodas, lytis, gimimo data, adresas, mobilus telefono numeris, telefono numeris, elektroninio pašto adresas, giminystės ryšiai, vaizdinė medžiaga; tokiu būdu</w:t>
      </w:r>
      <w:r w:rsidRPr="001A5A3F">
        <w:rPr>
          <w:rFonts w:ascii="Times New Roman" w:hAnsi="Times New Roman"/>
          <w:lang w:val="lt-LT"/>
        </w:rPr>
        <w:t xml:space="preserve">: </w:t>
      </w:r>
      <w:r w:rsidR="007E529A" w:rsidRPr="001A5A3F">
        <w:rPr>
          <w:rFonts w:ascii="Times New Roman" w:hAnsi="Times New Roman"/>
          <w:lang w:val="lt-LT"/>
        </w:rPr>
        <w:t xml:space="preserve">e-pacientas.lt registracijos platforma (išskirtiniais atvejais) elektroniniu paštu </w:t>
      </w:r>
      <w:r w:rsidRPr="001A5A3F">
        <w:rPr>
          <w:rFonts w:ascii="Times New Roman" w:hAnsi="Times New Roman"/>
          <w:lang w:val="lt-LT"/>
        </w:rPr>
        <w:t xml:space="preserve">. </w:t>
      </w:r>
    </w:p>
    <w:p w14:paraId="0E5A5C94" w14:textId="77777777" w:rsidR="00E25017" w:rsidRPr="001A5A3F" w:rsidRDefault="00E25017" w:rsidP="00E25017">
      <w:pPr>
        <w:rPr>
          <w:rFonts w:ascii="Times New Roman" w:hAnsi="Times New Roman"/>
          <w:lang w:val="lt-LT"/>
        </w:rPr>
      </w:pPr>
    </w:p>
    <w:tbl>
      <w:tblPr>
        <w:tblW w:w="0" w:type="auto"/>
        <w:tblInd w:w="108" w:type="dxa"/>
        <w:tblLayout w:type="fixed"/>
        <w:tblLook w:val="0000" w:firstRow="0" w:lastRow="0" w:firstColumn="0" w:lastColumn="0" w:noHBand="0" w:noVBand="0"/>
      </w:tblPr>
      <w:tblGrid>
        <w:gridCol w:w="6466"/>
        <w:gridCol w:w="5549"/>
      </w:tblGrid>
      <w:tr w:rsidR="007D162C" w:rsidRPr="001A5A3F" w14:paraId="2060378A" w14:textId="77777777" w:rsidTr="00992627">
        <w:tc>
          <w:tcPr>
            <w:tcW w:w="6466" w:type="dxa"/>
          </w:tcPr>
          <w:p w14:paraId="3B9E4AEB" w14:textId="77777777" w:rsidR="007D162C" w:rsidRPr="001A5A3F" w:rsidRDefault="007D162C" w:rsidP="00992627">
            <w:pPr>
              <w:spacing w:before="0" w:after="0" w:line="276" w:lineRule="auto"/>
              <w:rPr>
                <w:rFonts w:ascii="Times New Roman" w:hAnsi="Times New Roman"/>
                <w:b/>
                <w:bCs/>
                <w:szCs w:val="22"/>
                <w:lang w:val="lt-LT"/>
              </w:rPr>
            </w:pPr>
            <w:r w:rsidRPr="001A5A3F">
              <w:rPr>
                <w:rFonts w:ascii="Times New Roman" w:hAnsi="Times New Roman"/>
                <w:b/>
                <w:bCs/>
                <w:szCs w:val="22"/>
                <w:lang w:val="lt-LT"/>
              </w:rPr>
              <w:t>Duomenų valdytojo vardu:</w:t>
            </w:r>
            <w:r w:rsidRPr="001A5A3F">
              <w:rPr>
                <w:rFonts w:ascii="Times New Roman" w:hAnsi="Times New Roman"/>
                <w:b/>
                <w:bCs/>
                <w:szCs w:val="22"/>
                <w:lang w:val="lt-LT"/>
              </w:rPr>
              <w:tab/>
            </w:r>
          </w:p>
          <w:p w14:paraId="742F0FE6" w14:textId="391738BD" w:rsidR="004B48B2" w:rsidRPr="001A5A3F" w:rsidRDefault="002F3EEB" w:rsidP="004B48B2">
            <w:pPr>
              <w:spacing w:before="0" w:after="0" w:line="276" w:lineRule="auto"/>
              <w:rPr>
                <w:rFonts w:ascii="Times New Roman" w:hAnsi="Times New Roman"/>
                <w:b/>
                <w:bCs/>
                <w:szCs w:val="22"/>
                <w:lang w:val="lt-LT"/>
              </w:rPr>
            </w:pPr>
            <w:r w:rsidRPr="001A5A3F">
              <w:rPr>
                <w:rFonts w:ascii="Times New Roman" w:hAnsi="Times New Roman"/>
                <w:b/>
                <w:bCs/>
                <w:szCs w:val="22"/>
                <w:lang w:val="lt-LT"/>
              </w:rPr>
              <w:t>Kęstutis Jacunskas</w:t>
            </w:r>
          </w:p>
          <w:p w14:paraId="4C81CDFC" w14:textId="79D47693" w:rsidR="004B48B2" w:rsidRPr="001A5A3F" w:rsidRDefault="002F3EEB" w:rsidP="004B48B2">
            <w:pPr>
              <w:spacing w:before="0" w:after="0" w:line="276" w:lineRule="auto"/>
              <w:rPr>
                <w:rFonts w:ascii="Times New Roman" w:hAnsi="Times New Roman"/>
                <w:b/>
                <w:bCs/>
                <w:szCs w:val="22"/>
                <w:lang w:val="lt-LT"/>
              </w:rPr>
            </w:pPr>
            <w:r w:rsidRPr="001A5A3F">
              <w:rPr>
                <w:rFonts w:ascii="Times New Roman" w:hAnsi="Times New Roman"/>
                <w:b/>
                <w:bCs/>
                <w:szCs w:val="22"/>
                <w:lang w:val="lt-LT"/>
              </w:rPr>
              <w:t>Anykščių rajono savivaldybės pirminės sveikatos priežiūros centras, VšĮ</w:t>
            </w:r>
          </w:p>
          <w:p w14:paraId="46EB3BE1" w14:textId="32D733B6" w:rsidR="007D162C" w:rsidRPr="001A5A3F" w:rsidRDefault="00004FB4" w:rsidP="00992627">
            <w:pPr>
              <w:spacing w:before="0" w:after="0" w:line="276" w:lineRule="auto"/>
              <w:rPr>
                <w:rFonts w:ascii="Times New Roman" w:hAnsi="Times New Roman"/>
                <w:szCs w:val="22"/>
                <w:lang w:val="lt-LT"/>
              </w:rPr>
            </w:pPr>
            <w:r w:rsidRPr="001A5A3F">
              <w:rPr>
                <w:rFonts w:ascii="Times New Roman" w:hAnsi="Times New Roman"/>
                <w:szCs w:val="22"/>
                <w:lang w:val="lt-LT"/>
              </w:rPr>
              <w:t>Direktorius</w:t>
            </w:r>
          </w:p>
          <w:p w14:paraId="5F160CB9" w14:textId="77777777" w:rsidR="009C690C" w:rsidRPr="001A5A3F" w:rsidRDefault="009C690C" w:rsidP="00992627">
            <w:pPr>
              <w:spacing w:before="0" w:after="0" w:line="276" w:lineRule="auto"/>
              <w:rPr>
                <w:rFonts w:ascii="Times New Roman" w:hAnsi="Times New Roman"/>
                <w:szCs w:val="22"/>
                <w:lang w:val="lt-LT"/>
              </w:rPr>
            </w:pPr>
          </w:p>
          <w:p w14:paraId="4964F0C4" w14:textId="5BD33BF5" w:rsidR="007D162C" w:rsidRPr="001A5A3F" w:rsidRDefault="007D162C" w:rsidP="00992627">
            <w:pPr>
              <w:spacing w:before="0" w:after="0" w:line="276" w:lineRule="auto"/>
              <w:rPr>
                <w:rFonts w:ascii="Times New Roman" w:hAnsi="Times New Roman"/>
                <w:szCs w:val="22"/>
                <w:lang w:val="lt-LT"/>
              </w:rPr>
            </w:pPr>
            <w:r w:rsidRPr="001A5A3F">
              <w:rPr>
                <w:rFonts w:ascii="Times New Roman" w:hAnsi="Times New Roman"/>
                <w:szCs w:val="22"/>
                <w:lang w:val="lt-LT"/>
              </w:rPr>
              <w:t>_________________</w:t>
            </w:r>
          </w:p>
          <w:p w14:paraId="40757ABA" w14:textId="1B18957B" w:rsidR="007D162C" w:rsidRPr="001A5A3F" w:rsidRDefault="007D162C" w:rsidP="00992627">
            <w:pPr>
              <w:spacing w:before="0" w:after="0" w:line="276" w:lineRule="auto"/>
              <w:rPr>
                <w:rFonts w:ascii="Times New Roman" w:hAnsi="Times New Roman"/>
                <w:szCs w:val="22"/>
                <w:lang w:val="lt-LT"/>
              </w:rPr>
            </w:pPr>
            <w:r w:rsidRPr="001A5A3F">
              <w:rPr>
                <w:rFonts w:ascii="Times New Roman" w:hAnsi="Times New Roman"/>
                <w:szCs w:val="22"/>
                <w:lang w:val="lt-LT"/>
              </w:rPr>
              <w:t xml:space="preserve">parašas                       </w:t>
            </w:r>
          </w:p>
        </w:tc>
        <w:tc>
          <w:tcPr>
            <w:tcW w:w="5549" w:type="dxa"/>
          </w:tcPr>
          <w:p w14:paraId="75F1FE25" w14:textId="77777777" w:rsidR="007D162C" w:rsidRPr="001A5A3F" w:rsidRDefault="007D162C" w:rsidP="00992627">
            <w:pPr>
              <w:spacing w:before="0" w:after="0" w:line="276" w:lineRule="auto"/>
              <w:ind w:left="34"/>
              <w:rPr>
                <w:rFonts w:ascii="Times New Roman" w:hAnsi="Times New Roman"/>
                <w:szCs w:val="22"/>
                <w:lang w:val="lt-LT"/>
              </w:rPr>
            </w:pPr>
            <w:r w:rsidRPr="001A5A3F">
              <w:rPr>
                <w:rFonts w:ascii="Times New Roman" w:hAnsi="Times New Roman"/>
                <w:b/>
                <w:bCs/>
                <w:szCs w:val="22"/>
                <w:lang w:val="lt-LT"/>
              </w:rPr>
              <w:t>Duomenų tvarkytojo vardu:</w:t>
            </w:r>
          </w:p>
          <w:p w14:paraId="5FAFC3B5" w14:textId="77777777" w:rsidR="007D162C" w:rsidRPr="001A5A3F" w:rsidRDefault="007D162C" w:rsidP="00992627">
            <w:pPr>
              <w:spacing w:before="0" w:after="0" w:line="276" w:lineRule="auto"/>
              <w:rPr>
                <w:rFonts w:ascii="Times New Roman" w:hAnsi="Times New Roman"/>
                <w:szCs w:val="22"/>
                <w:lang w:val="lt-LT"/>
              </w:rPr>
            </w:pPr>
            <w:r w:rsidRPr="001A5A3F">
              <w:rPr>
                <w:rFonts w:ascii="Times New Roman" w:hAnsi="Times New Roman"/>
                <w:b/>
                <w:szCs w:val="22"/>
                <w:lang w:val="lt-LT"/>
              </w:rPr>
              <w:t xml:space="preserve"> Rytis Naginevičius</w:t>
            </w:r>
          </w:p>
          <w:p w14:paraId="74F3D0BD" w14:textId="77777777" w:rsidR="007D162C" w:rsidRPr="001A5A3F" w:rsidRDefault="007D162C" w:rsidP="00992627">
            <w:pPr>
              <w:spacing w:before="0" w:after="0" w:line="276" w:lineRule="auto"/>
              <w:ind w:left="34"/>
              <w:rPr>
                <w:rFonts w:ascii="Times New Roman" w:hAnsi="Times New Roman"/>
                <w:szCs w:val="22"/>
                <w:lang w:val="lt-LT"/>
              </w:rPr>
            </w:pPr>
            <w:r w:rsidRPr="001A5A3F">
              <w:rPr>
                <w:rFonts w:ascii="Times New Roman" w:hAnsi="Times New Roman"/>
                <w:b/>
                <w:szCs w:val="22"/>
                <w:lang w:val="lt-LT"/>
              </w:rPr>
              <w:t xml:space="preserve">UAB </w:t>
            </w:r>
            <w:r w:rsidRPr="001A5A3F">
              <w:rPr>
                <w:rFonts w:ascii="Times New Roman" w:hAnsi="Times New Roman"/>
                <w:szCs w:val="22"/>
                <w:lang w:val="lt-LT"/>
              </w:rPr>
              <w:t>„</w:t>
            </w:r>
            <w:r w:rsidRPr="001A5A3F">
              <w:rPr>
                <w:rFonts w:ascii="Times New Roman" w:hAnsi="Times New Roman"/>
                <w:b/>
                <w:szCs w:val="22"/>
                <w:lang w:val="lt-LT"/>
              </w:rPr>
              <w:t>SOFTDENT</w:t>
            </w:r>
            <w:r w:rsidRPr="001A5A3F">
              <w:rPr>
                <w:rFonts w:ascii="Times New Roman" w:hAnsi="Times New Roman"/>
                <w:szCs w:val="22"/>
                <w:lang w:val="lt-LT"/>
              </w:rPr>
              <w:t xml:space="preserve">“ </w:t>
            </w:r>
          </w:p>
          <w:p w14:paraId="489BE8A2" w14:textId="77777777" w:rsidR="007D162C" w:rsidRPr="001A5A3F" w:rsidRDefault="007D162C" w:rsidP="00992627">
            <w:pPr>
              <w:spacing w:before="0" w:after="0" w:line="276" w:lineRule="auto"/>
              <w:ind w:left="34"/>
              <w:rPr>
                <w:rFonts w:ascii="Times New Roman" w:hAnsi="Times New Roman"/>
                <w:szCs w:val="22"/>
                <w:lang w:val="lt-LT"/>
              </w:rPr>
            </w:pPr>
            <w:r w:rsidRPr="001A5A3F">
              <w:rPr>
                <w:rFonts w:ascii="Times New Roman" w:hAnsi="Times New Roman"/>
                <w:szCs w:val="22"/>
                <w:lang w:val="lt-LT"/>
              </w:rPr>
              <w:t>Direktorius</w:t>
            </w:r>
          </w:p>
          <w:p w14:paraId="20386000" w14:textId="77777777" w:rsidR="007D162C" w:rsidRPr="001A5A3F" w:rsidRDefault="007D162C" w:rsidP="00992627">
            <w:pPr>
              <w:spacing w:before="0" w:after="0" w:line="276" w:lineRule="auto"/>
              <w:rPr>
                <w:rFonts w:ascii="Times New Roman" w:hAnsi="Times New Roman"/>
                <w:szCs w:val="22"/>
                <w:lang w:val="lt-LT"/>
              </w:rPr>
            </w:pPr>
          </w:p>
          <w:p w14:paraId="2DC7AEFA" w14:textId="77777777" w:rsidR="007D162C" w:rsidRPr="001A5A3F" w:rsidRDefault="007D162C" w:rsidP="00992627">
            <w:pPr>
              <w:spacing w:before="0" w:after="0" w:line="276" w:lineRule="auto"/>
              <w:ind w:left="34"/>
              <w:rPr>
                <w:rFonts w:ascii="Times New Roman" w:hAnsi="Times New Roman"/>
                <w:szCs w:val="22"/>
                <w:lang w:val="lt-LT"/>
              </w:rPr>
            </w:pPr>
            <w:r w:rsidRPr="001A5A3F">
              <w:rPr>
                <w:rFonts w:ascii="Times New Roman" w:hAnsi="Times New Roman"/>
                <w:szCs w:val="22"/>
                <w:lang w:val="lt-LT"/>
              </w:rPr>
              <w:t>___________________</w:t>
            </w:r>
          </w:p>
          <w:p w14:paraId="60907187" w14:textId="192B537F" w:rsidR="007D162C" w:rsidRPr="001A5A3F" w:rsidRDefault="007D162C" w:rsidP="00992627">
            <w:pPr>
              <w:spacing w:before="0" w:after="0" w:line="276" w:lineRule="auto"/>
              <w:ind w:left="34"/>
              <w:rPr>
                <w:rFonts w:ascii="Times New Roman" w:hAnsi="Times New Roman"/>
                <w:szCs w:val="22"/>
                <w:lang w:val="lt-LT"/>
              </w:rPr>
            </w:pPr>
            <w:r w:rsidRPr="001A5A3F">
              <w:rPr>
                <w:rFonts w:ascii="Times New Roman" w:hAnsi="Times New Roman"/>
                <w:szCs w:val="22"/>
                <w:lang w:val="lt-LT"/>
              </w:rPr>
              <w:t xml:space="preserve">parašas                      </w:t>
            </w:r>
          </w:p>
        </w:tc>
      </w:tr>
    </w:tbl>
    <w:p w14:paraId="263F6766" w14:textId="77777777" w:rsidR="00E25017" w:rsidRPr="001A5A3F" w:rsidRDefault="00E25017" w:rsidP="00E25017">
      <w:pPr>
        <w:rPr>
          <w:rFonts w:ascii="Times New Roman" w:hAnsi="Times New Roman"/>
          <w:lang w:val="lt-LT"/>
        </w:rPr>
      </w:pPr>
    </w:p>
    <w:p w14:paraId="696E8BB8" w14:textId="77777777" w:rsidR="00E25017" w:rsidRPr="001A5A3F" w:rsidRDefault="00E25017" w:rsidP="00E25017">
      <w:pPr>
        <w:spacing w:after="0" w:line="240" w:lineRule="auto"/>
        <w:rPr>
          <w:rFonts w:ascii="Times New Roman" w:hAnsi="Times New Roman"/>
          <w:lang w:val="lt-LT"/>
        </w:rPr>
      </w:pPr>
    </w:p>
    <w:p w14:paraId="50F2FF9D" w14:textId="77777777" w:rsidR="00E25017" w:rsidRPr="001A5A3F" w:rsidRDefault="00E25017" w:rsidP="00E25017">
      <w:pPr>
        <w:spacing w:after="0" w:line="240" w:lineRule="auto"/>
        <w:rPr>
          <w:rFonts w:ascii="Times New Roman" w:hAnsi="Times New Roman"/>
          <w:lang w:val="lt-LT"/>
        </w:rPr>
      </w:pPr>
    </w:p>
    <w:p w14:paraId="154507D9" w14:textId="77777777" w:rsidR="00E25017" w:rsidRPr="001A5A3F" w:rsidRDefault="00E25017" w:rsidP="00E25017">
      <w:pPr>
        <w:pStyle w:val="prastojitrauka"/>
        <w:rPr>
          <w:rFonts w:ascii="Times New Roman" w:hAnsi="Times New Roman"/>
          <w:lang w:val="lt-LT"/>
        </w:rPr>
      </w:pPr>
    </w:p>
    <w:sectPr w:rsidR="00E25017" w:rsidRPr="001A5A3F" w:rsidSect="00EC7109">
      <w:pgSz w:w="11906" w:h="16838" w:code="9"/>
      <w:pgMar w:top="1440" w:right="1080" w:bottom="1440" w:left="1080" w:header="488" w:footer="3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94F1F" w14:textId="77777777" w:rsidR="00AB2B4E" w:rsidRDefault="00AB2B4E" w:rsidP="00B3478E">
      <w:pPr>
        <w:spacing w:before="0" w:after="0" w:line="240" w:lineRule="auto"/>
      </w:pPr>
      <w:r>
        <w:separator/>
      </w:r>
    </w:p>
  </w:endnote>
  <w:endnote w:type="continuationSeparator" w:id="0">
    <w:p w14:paraId="2C2F0585" w14:textId="77777777" w:rsidR="00AB2B4E" w:rsidRDefault="00AB2B4E" w:rsidP="00B347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487203"/>
      <w:docPartObj>
        <w:docPartGallery w:val="Page Numbers (Bottom of Page)"/>
        <w:docPartUnique/>
      </w:docPartObj>
    </w:sdtPr>
    <w:sdtEndPr>
      <w:rPr>
        <w:rFonts w:ascii="Times New Roman" w:hAnsi="Times New Roman"/>
        <w:noProof/>
        <w:sz w:val="20"/>
      </w:rPr>
    </w:sdtEndPr>
    <w:sdtContent>
      <w:p w14:paraId="6A3F8E3F" w14:textId="77777777" w:rsidR="00F432B1" w:rsidRPr="00B3478E" w:rsidRDefault="00F432B1" w:rsidP="00B3478E">
        <w:pPr>
          <w:pStyle w:val="Porat"/>
          <w:jc w:val="right"/>
          <w:rPr>
            <w:sz w:val="20"/>
          </w:rPr>
        </w:pPr>
        <w:r w:rsidRPr="009A6EB6">
          <w:rPr>
            <w:rFonts w:ascii="Times New Roman" w:hAnsi="Times New Roman"/>
            <w:sz w:val="20"/>
          </w:rPr>
          <w:fldChar w:fldCharType="begin"/>
        </w:r>
        <w:r w:rsidRPr="009A6EB6">
          <w:rPr>
            <w:rFonts w:ascii="Times New Roman" w:hAnsi="Times New Roman"/>
            <w:sz w:val="20"/>
          </w:rPr>
          <w:instrText xml:space="preserve"> PAGE   \* MERGEFORMAT </w:instrText>
        </w:r>
        <w:r w:rsidRPr="009A6EB6">
          <w:rPr>
            <w:rFonts w:ascii="Times New Roman" w:hAnsi="Times New Roman"/>
            <w:sz w:val="20"/>
          </w:rPr>
          <w:fldChar w:fldCharType="separate"/>
        </w:r>
        <w:r w:rsidR="00515966">
          <w:rPr>
            <w:rFonts w:ascii="Times New Roman" w:hAnsi="Times New Roman"/>
            <w:noProof/>
            <w:sz w:val="20"/>
          </w:rPr>
          <w:t>7</w:t>
        </w:r>
        <w:r w:rsidRPr="009A6EB6">
          <w:rPr>
            <w:rFonts w:ascii="Times New Roman" w:hAnsi="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188B" w14:textId="77777777" w:rsidR="00F432B1" w:rsidRPr="003438F3" w:rsidRDefault="00F432B1">
    <w:pPr>
      <w:pStyle w:val="Porat"/>
      <w:tabs>
        <w:tab w:val="clear" w:pos="9072"/>
        <w:tab w:val="right" w:pos="8609"/>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E3B86" w14:textId="77777777" w:rsidR="00AB2B4E" w:rsidRDefault="00AB2B4E" w:rsidP="00B3478E">
      <w:pPr>
        <w:spacing w:before="0" w:after="0" w:line="240" w:lineRule="auto"/>
      </w:pPr>
      <w:r>
        <w:separator/>
      </w:r>
    </w:p>
  </w:footnote>
  <w:footnote w:type="continuationSeparator" w:id="0">
    <w:p w14:paraId="43C6CB34" w14:textId="77777777" w:rsidR="00AB2B4E" w:rsidRDefault="00AB2B4E" w:rsidP="00B347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2CC7" w14:textId="7974BBA5" w:rsidR="00F432B1" w:rsidRPr="008A24A5" w:rsidRDefault="00F432B1" w:rsidP="008A24A5">
    <w:pPr>
      <w:pStyle w:val="Antrats"/>
      <w:jc w:val="right"/>
      <w:rPr>
        <w:rFonts w:ascii="Times New Roman" w:hAnsi="Times New Roman"/>
        <w:sz w:val="20"/>
        <w:lang w:val="lt-LT"/>
      </w:rPr>
    </w:pPr>
    <w:r w:rsidRPr="008A24A5">
      <w:rPr>
        <w:rFonts w:ascii="Times New Roman" w:hAnsi="Times New Roman"/>
        <w:sz w:val="20"/>
        <w:lang w:val="lt-LT"/>
      </w:rPr>
      <w:t>PR_06_FR06.L1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7E8D" w14:textId="21D95E7F" w:rsidR="00F432B1" w:rsidRPr="008A24A5" w:rsidRDefault="00F432B1" w:rsidP="008A24A5">
    <w:pPr>
      <w:pStyle w:val="Antrats"/>
      <w:jc w:val="right"/>
      <w:rPr>
        <w:rFonts w:ascii="Times New Roman" w:hAnsi="Times New Roman"/>
        <w:sz w:val="20"/>
        <w:lang w:val="lt-LT"/>
      </w:rPr>
    </w:pPr>
    <w:r w:rsidRPr="008A24A5">
      <w:rPr>
        <w:rFonts w:ascii="Times New Roman" w:hAnsi="Times New Roman"/>
        <w:sz w:val="20"/>
        <w:lang w:val="lt-LT"/>
      </w:rPr>
      <w:t>PR_06_FR06.L1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EF8FF9E"/>
    <w:lvl w:ilvl="0">
      <w:start w:val="1"/>
      <w:numFmt w:val="decimal"/>
      <w:pStyle w:val="Niveau5"/>
      <w:lvlText w:val="%1."/>
      <w:lvlJc w:val="left"/>
      <w:pPr>
        <w:tabs>
          <w:tab w:val="num" w:pos="360"/>
        </w:tabs>
        <w:ind w:left="360" w:hanging="360"/>
      </w:pPr>
    </w:lvl>
  </w:abstractNum>
  <w:abstractNum w:abstractNumId="1" w15:restartNumberingAfterBreak="0">
    <w:nsid w:val="FFFFFF89"/>
    <w:multiLevelType w:val="singleLevel"/>
    <w:tmpl w:val="E2BA9F72"/>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008722F"/>
    <w:multiLevelType w:val="hybridMultilevel"/>
    <w:tmpl w:val="9B046902"/>
    <w:lvl w:ilvl="0" w:tplc="9532317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246A60"/>
    <w:multiLevelType w:val="hybridMultilevel"/>
    <w:tmpl w:val="582A98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2C5ABB"/>
    <w:multiLevelType w:val="hybridMultilevel"/>
    <w:tmpl w:val="25048582"/>
    <w:lvl w:ilvl="0" w:tplc="9532317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635D78"/>
    <w:multiLevelType w:val="hybridMultilevel"/>
    <w:tmpl w:val="3DCE8B9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23AD4FB0"/>
    <w:multiLevelType w:val="multilevel"/>
    <w:tmpl w:val="7F72AB4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6BB036F"/>
    <w:multiLevelType w:val="multilevel"/>
    <w:tmpl w:val="95C8A1CA"/>
    <w:lvl w:ilvl="0">
      <w:start w:val="1"/>
      <w:numFmt w:val="decimal"/>
      <w:lvlText w:val="%1"/>
      <w:lvlJc w:val="left"/>
      <w:pPr>
        <w:ind w:left="284" w:hanging="284"/>
      </w:pPr>
      <w:rPr>
        <w:rFonts w:cs="Times New Roman" w:hint="default"/>
      </w:rPr>
    </w:lvl>
    <w:lvl w:ilvl="1">
      <w:start w:val="6"/>
      <w:numFmt w:val="decimal"/>
      <w:lvlText w:val="%1.%2"/>
      <w:lvlJc w:val="left"/>
      <w:pPr>
        <w:ind w:left="992" w:hanging="708"/>
      </w:pPr>
      <w:rPr>
        <w:rFonts w:cs="Times New Roman" w:hint="default"/>
      </w:rPr>
    </w:lvl>
    <w:lvl w:ilvl="2">
      <w:start w:val="1"/>
      <w:numFmt w:val="decimal"/>
      <w:lvlText w:val="%1.%2.%3"/>
      <w:lvlJc w:val="left"/>
      <w:pPr>
        <w:ind w:left="1700" w:hanging="708"/>
      </w:pPr>
      <w:rPr>
        <w:rFonts w:cs="Times New Roman" w:hint="default"/>
      </w:rPr>
    </w:lvl>
    <w:lvl w:ilvl="3">
      <w:start w:val="1"/>
      <w:numFmt w:val="decimal"/>
      <w:lvlText w:val="%1.%2.%3.%4"/>
      <w:lvlJc w:val="left"/>
      <w:pPr>
        <w:ind w:left="2408" w:hanging="708"/>
      </w:pPr>
      <w:rPr>
        <w:rFonts w:cs="Times New Roman" w:hint="default"/>
      </w:rPr>
    </w:lvl>
    <w:lvl w:ilvl="4">
      <w:start w:val="1"/>
      <w:numFmt w:val="decimal"/>
      <w:lvlText w:val="%1.%2.%3.%4.%5"/>
      <w:lvlJc w:val="left"/>
      <w:pPr>
        <w:ind w:left="3116" w:hanging="708"/>
      </w:pPr>
      <w:rPr>
        <w:rFonts w:cs="Times New Roman" w:hint="default"/>
      </w:rPr>
    </w:lvl>
    <w:lvl w:ilvl="5">
      <w:start w:val="1"/>
      <w:numFmt w:val="decimal"/>
      <w:lvlText w:val="%1.%2.%3.%4.%5.%6"/>
      <w:lvlJc w:val="left"/>
      <w:pPr>
        <w:ind w:left="3824" w:hanging="708"/>
      </w:pPr>
      <w:rPr>
        <w:rFonts w:cs="Times New Roman" w:hint="default"/>
      </w:rPr>
    </w:lvl>
    <w:lvl w:ilvl="6">
      <w:start w:val="1"/>
      <w:numFmt w:val="decimal"/>
      <w:lvlText w:val="%1.%2.%3.%4.%5.%6.%7"/>
      <w:lvlJc w:val="left"/>
      <w:pPr>
        <w:ind w:left="4532" w:hanging="708"/>
      </w:pPr>
      <w:rPr>
        <w:rFonts w:cs="Times New Roman" w:hint="default"/>
      </w:rPr>
    </w:lvl>
    <w:lvl w:ilvl="7">
      <w:start w:val="1"/>
      <w:numFmt w:val="decimal"/>
      <w:lvlText w:val="%1.%2.%3.%4.%5.%6.%7.%8"/>
      <w:lvlJc w:val="left"/>
      <w:pPr>
        <w:ind w:left="5240" w:hanging="708"/>
      </w:pPr>
      <w:rPr>
        <w:rFonts w:cs="Times New Roman" w:hint="default"/>
      </w:rPr>
    </w:lvl>
    <w:lvl w:ilvl="8">
      <w:start w:val="1"/>
      <w:numFmt w:val="decimal"/>
      <w:lvlText w:val="%1.%2.%3.%4.%5.%6.%7.%8.%9"/>
      <w:lvlJc w:val="left"/>
      <w:pPr>
        <w:ind w:left="5948" w:hanging="708"/>
      </w:pPr>
      <w:rPr>
        <w:rFonts w:cs="Times New Roman" w:hint="default"/>
      </w:rPr>
    </w:lvl>
  </w:abstractNum>
  <w:abstractNum w:abstractNumId="8" w15:restartNumberingAfterBreak="0">
    <w:nsid w:val="28B55A7B"/>
    <w:multiLevelType w:val="hybridMultilevel"/>
    <w:tmpl w:val="5A88969C"/>
    <w:lvl w:ilvl="0" w:tplc="391C564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2A1355C7"/>
    <w:multiLevelType w:val="hybridMultilevel"/>
    <w:tmpl w:val="8A0A24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ED79C3"/>
    <w:multiLevelType w:val="multilevel"/>
    <w:tmpl w:val="93AA8572"/>
    <w:lvl w:ilvl="0">
      <w:start w:val="1"/>
      <w:numFmt w:val="bullet"/>
      <w:pStyle w:val="DSNumberedListA"/>
      <w:lvlText w:val=""/>
      <w:lvlJc w:val="left"/>
      <w:pPr>
        <w:ind w:left="1191" w:hanging="340"/>
      </w:pPr>
      <w:rPr>
        <w:rFonts w:ascii="Symbol" w:hAnsi="Symbol" w:hint="default"/>
      </w:rPr>
    </w:lvl>
    <w:lvl w:ilvl="1">
      <w:start w:val="1"/>
      <w:numFmt w:val="lowerRoman"/>
      <w:lvlText w:val="%2)"/>
      <w:lvlJc w:val="left"/>
      <w:pPr>
        <w:ind w:left="1531" w:hanging="340"/>
      </w:pPr>
      <w:rPr>
        <w:rFonts w:hint="default"/>
      </w:rPr>
    </w:lvl>
    <w:lvl w:ilvl="2">
      <w:start w:val="1"/>
      <w:numFmt w:val="upperLetter"/>
      <w:lvlText w:val="%3)"/>
      <w:lvlJc w:val="left"/>
      <w:pPr>
        <w:ind w:left="1871" w:hanging="340"/>
      </w:pPr>
      <w:rPr>
        <w:rFonts w:hint="default"/>
      </w:rPr>
    </w:lvl>
    <w:lvl w:ilvl="3">
      <w:start w:val="1"/>
      <w:numFmt w:val="upperRoman"/>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upperLetter"/>
      <w:lvlText w:val="(%7)"/>
      <w:lvlJc w:val="left"/>
      <w:pPr>
        <w:ind w:left="3231" w:hanging="340"/>
      </w:pPr>
      <w:rPr>
        <w:rFonts w:hint="default"/>
      </w:rPr>
    </w:lvl>
    <w:lvl w:ilvl="7">
      <w:start w:val="1"/>
      <w:numFmt w:val="upperRoman"/>
      <w:lvlText w:val="(%8)"/>
      <w:lvlJc w:val="left"/>
      <w:pPr>
        <w:ind w:left="3571" w:hanging="340"/>
      </w:pPr>
      <w:rPr>
        <w:rFonts w:hint="default"/>
      </w:rPr>
    </w:lvl>
    <w:lvl w:ilvl="8">
      <w:start w:val="1"/>
      <w:numFmt w:val="lowerLetter"/>
      <w:lvlText w:val="(%9)"/>
      <w:lvlJc w:val="left"/>
      <w:pPr>
        <w:ind w:left="3911" w:hanging="340"/>
      </w:pPr>
      <w:rPr>
        <w:rFonts w:hint="default"/>
      </w:rPr>
    </w:lvl>
  </w:abstractNum>
  <w:abstractNum w:abstractNumId="11" w15:restartNumberingAfterBreak="0">
    <w:nsid w:val="2C0321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877E5A"/>
    <w:multiLevelType w:val="multilevel"/>
    <w:tmpl w:val="C9C89B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pStyle w:val="DSHeadingNoToc3"/>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3631299"/>
    <w:multiLevelType w:val="multilevel"/>
    <w:tmpl w:val="042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348B7ACB"/>
    <w:multiLevelType w:val="multilevel"/>
    <w:tmpl w:val="BBB225D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B32FF4"/>
    <w:multiLevelType w:val="multilevel"/>
    <w:tmpl w:val="DA5CBD22"/>
    <w:lvl w:ilvl="0">
      <w:start w:val="1"/>
      <w:numFmt w:val="decimal"/>
      <w:lvlText w:val="%1."/>
      <w:lvlJc w:val="left"/>
      <w:pPr>
        <w:ind w:left="360" w:hanging="360"/>
      </w:pPr>
      <w:rPr>
        <w:b/>
      </w:rPr>
    </w:lvl>
    <w:lvl w:ilvl="1">
      <w:start w:val="1"/>
      <w:numFmt w:val="decimal"/>
      <w:lvlText w:val="%1.%2."/>
      <w:lvlJc w:val="left"/>
      <w:pPr>
        <w:ind w:left="68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822A71"/>
    <w:multiLevelType w:val="hybridMultilevel"/>
    <w:tmpl w:val="BCE05844"/>
    <w:lvl w:ilvl="0" w:tplc="95323174">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8" w15:restartNumberingAfterBreak="0">
    <w:nsid w:val="46707152"/>
    <w:multiLevelType w:val="multilevel"/>
    <w:tmpl w:val="5CE420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D76E7E"/>
    <w:multiLevelType w:val="multilevel"/>
    <w:tmpl w:val="4F3053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D8010B"/>
    <w:multiLevelType w:val="multilevel"/>
    <w:tmpl w:val="5BB464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323F49"/>
    <w:multiLevelType w:val="hybridMultilevel"/>
    <w:tmpl w:val="76FAF384"/>
    <w:lvl w:ilvl="0" w:tplc="A7C4ADC8">
      <w:start w:val="1"/>
      <w:numFmt w:val="upperLetter"/>
      <w:lvlText w:val="(%1)"/>
      <w:lvlJc w:val="left"/>
      <w:pPr>
        <w:ind w:left="567" w:hanging="56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EA064E"/>
    <w:multiLevelType w:val="hybridMultilevel"/>
    <w:tmpl w:val="AF528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91708F"/>
    <w:multiLevelType w:val="multilevel"/>
    <w:tmpl w:val="FD16C2D0"/>
    <w:lvl w:ilvl="0">
      <w:start w:val="10"/>
      <w:numFmt w:val="decimal"/>
      <w:lvlText w:val="%1."/>
      <w:lvlJc w:val="left"/>
      <w:pPr>
        <w:ind w:left="660" w:hanging="66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61DB63DF"/>
    <w:multiLevelType w:val="multilevel"/>
    <w:tmpl w:val="6528445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2B4665F"/>
    <w:multiLevelType w:val="multilevel"/>
    <w:tmpl w:val="97B6C58A"/>
    <w:lvl w:ilvl="0">
      <w:start w:val="1"/>
      <w:numFmt w:val="decimal"/>
      <w:lvlRestart w:val="0"/>
      <w:pStyle w:val="Antrat1"/>
      <w:lvlText w:val="%1."/>
      <w:lvlJc w:val="left"/>
      <w:pPr>
        <w:tabs>
          <w:tab w:val="num" w:pos="850"/>
        </w:tabs>
        <w:ind w:left="850" w:hanging="850"/>
      </w:pPr>
      <w:rPr>
        <w:rFonts w:ascii="Arial" w:hAnsi="Arial" w:cs="Arial" w:hint="default"/>
        <w:b/>
        <w:color w:val="auto"/>
        <w:sz w:val="22"/>
        <w:szCs w:val="22"/>
      </w:rPr>
    </w:lvl>
    <w:lvl w:ilvl="1">
      <w:start w:val="1"/>
      <w:numFmt w:val="decimal"/>
      <w:pStyle w:val="Antrat2"/>
      <w:lvlText w:val="%1.%2"/>
      <w:lvlJc w:val="left"/>
      <w:pPr>
        <w:tabs>
          <w:tab w:val="num" w:pos="850"/>
        </w:tabs>
        <w:ind w:left="850" w:hanging="850"/>
      </w:pPr>
      <w:rPr>
        <w:rFonts w:ascii="Arial" w:hAnsi="Arial" w:cs="Arial" w:hint="default"/>
        <w:sz w:val="22"/>
        <w:szCs w:val="22"/>
      </w:rPr>
    </w:lvl>
    <w:lvl w:ilvl="2">
      <w:start w:val="1"/>
      <w:numFmt w:val="decimal"/>
      <w:pStyle w:val="Antrat3"/>
      <w:lvlText w:val="%1.%2.%3"/>
      <w:lvlJc w:val="left"/>
      <w:pPr>
        <w:tabs>
          <w:tab w:val="num" w:pos="850"/>
        </w:tabs>
        <w:ind w:left="850" w:hanging="850"/>
      </w:pPr>
      <w:rPr>
        <w:rFonts w:ascii="Arial" w:hAnsi="Arial" w:cs="Arial" w:hint="default"/>
        <w:b w:val="0"/>
        <w:i w:val="0"/>
      </w:rPr>
    </w:lvl>
    <w:lvl w:ilvl="3">
      <w:start w:val="1"/>
      <w:numFmt w:val="decimal"/>
      <w:pStyle w:val="Antrat4"/>
      <w:lvlText w:val="%1.%2.%3.%4"/>
      <w:lvlJc w:val="left"/>
      <w:pPr>
        <w:tabs>
          <w:tab w:val="num" w:pos="850"/>
        </w:tabs>
        <w:ind w:left="850" w:hanging="850"/>
      </w:pPr>
      <w:rPr>
        <w:rFonts w:hint="default"/>
      </w:rPr>
    </w:lvl>
    <w:lvl w:ilvl="4">
      <w:start w:val="1"/>
      <w:numFmt w:val="lowerLetter"/>
      <w:pStyle w:val="Antrat5"/>
      <w:lvlText w:val="%5)"/>
      <w:lvlJc w:val="left"/>
      <w:pPr>
        <w:tabs>
          <w:tab w:val="num" w:pos="1417"/>
        </w:tabs>
        <w:ind w:left="1417" w:hanging="567"/>
      </w:pPr>
      <w:rPr>
        <w:rFonts w:hint="default"/>
      </w:rPr>
    </w:lvl>
    <w:lvl w:ilvl="5">
      <w:start w:val="1"/>
      <w:numFmt w:val="lowerRoman"/>
      <w:lvlRestart w:val="4"/>
      <w:pStyle w:val="Antrat6"/>
      <w:lvlText w:val="(%6)"/>
      <w:lvlJc w:val="left"/>
      <w:pPr>
        <w:tabs>
          <w:tab w:val="num" w:pos="1417"/>
        </w:tabs>
        <w:ind w:left="1417" w:hanging="567"/>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26" w15:restartNumberingAfterBreak="0">
    <w:nsid w:val="67805815"/>
    <w:multiLevelType w:val="hybridMultilevel"/>
    <w:tmpl w:val="3DAC7A88"/>
    <w:lvl w:ilvl="0" w:tplc="9BC671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30679B3"/>
    <w:multiLevelType w:val="hybridMultilevel"/>
    <w:tmpl w:val="2D64D180"/>
    <w:lvl w:ilvl="0" w:tplc="06C89DB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0A566A"/>
    <w:multiLevelType w:val="hybridMultilevel"/>
    <w:tmpl w:val="B7CCC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318F8"/>
    <w:multiLevelType w:val="hybridMultilevel"/>
    <w:tmpl w:val="5ADC1D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CB16D2D"/>
    <w:multiLevelType w:val="hybridMultilevel"/>
    <w:tmpl w:val="3BF8E5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0C595F"/>
    <w:multiLevelType w:val="multilevel"/>
    <w:tmpl w:val="D098F2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8A49F7"/>
    <w:multiLevelType w:val="hybridMultilevel"/>
    <w:tmpl w:val="8A0A24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6319153">
    <w:abstractNumId w:val="25"/>
  </w:num>
  <w:num w:numId="2" w16cid:durableId="1032877136">
    <w:abstractNumId w:val="13"/>
  </w:num>
  <w:num w:numId="3" w16cid:durableId="5537384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4860253">
    <w:abstractNumId w:val="1"/>
  </w:num>
  <w:num w:numId="5" w16cid:durableId="540751314">
    <w:abstractNumId w:val="0"/>
  </w:num>
  <w:num w:numId="6" w16cid:durableId="1592007896">
    <w:abstractNumId w:val="10"/>
  </w:num>
  <w:num w:numId="7" w16cid:durableId="596983566">
    <w:abstractNumId w:val="17"/>
  </w:num>
  <w:num w:numId="8" w16cid:durableId="1479692107">
    <w:abstractNumId w:val="5"/>
  </w:num>
  <w:num w:numId="9" w16cid:durableId="302932672">
    <w:abstractNumId w:val="19"/>
  </w:num>
  <w:num w:numId="10" w16cid:durableId="1090542262">
    <w:abstractNumId w:val="23"/>
  </w:num>
  <w:num w:numId="11" w16cid:durableId="1000474273">
    <w:abstractNumId w:val="15"/>
  </w:num>
  <w:num w:numId="12" w16cid:durableId="454757783">
    <w:abstractNumId w:val="14"/>
  </w:num>
  <w:num w:numId="13" w16cid:durableId="1054307656">
    <w:abstractNumId w:val="3"/>
  </w:num>
  <w:num w:numId="14" w16cid:durableId="723868353">
    <w:abstractNumId w:val="2"/>
  </w:num>
  <w:num w:numId="15" w16cid:durableId="1494755301">
    <w:abstractNumId w:val="4"/>
  </w:num>
  <w:num w:numId="16" w16cid:durableId="1951013241">
    <w:abstractNumId w:val="25"/>
  </w:num>
  <w:num w:numId="17" w16cid:durableId="2066832575">
    <w:abstractNumId w:val="25"/>
  </w:num>
  <w:num w:numId="18" w16cid:durableId="1850754556">
    <w:abstractNumId w:val="25"/>
  </w:num>
  <w:num w:numId="19" w16cid:durableId="2082289447">
    <w:abstractNumId w:val="25"/>
  </w:num>
  <w:num w:numId="20" w16cid:durableId="257523177">
    <w:abstractNumId w:val="6"/>
  </w:num>
  <w:num w:numId="21" w16cid:durableId="1604607061">
    <w:abstractNumId w:val="9"/>
  </w:num>
  <w:num w:numId="22" w16cid:durableId="454713633">
    <w:abstractNumId w:val="32"/>
  </w:num>
  <w:num w:numId="23" w16cid:durableId="2103799924">
    <w:abstractNumId w:val="30"/>
  </w:num>
  <w:num w:numId="24" w16cid:durableId="1440949573">
    <w:abstractNumId w:val="27"/>
  </w:num>
  <w:num w:numId="25" w16cid:durableId="509831509">
    <w:abstractNumId w:val="24"/>
  </w:num>
  <w:num w:numId="26" w16cid:durableId="293368346">
    <w:abstractNumId w:val="18"/>
  </w:num>
  <w:num w:numId="27" w16cid:durableId="910426240">
    <w:abstractNumId w:val="26"/>
  </w:num>
  <w:num w:numId="28" w16cid:durableId="1434402689">
    <w:abstractNumId w:val="11"/>
  </w:num>
  <w:num w:numId="29" w16cid:durableId="89207622">
    <w:abstractNumId w:val="22"/>
  </w:num>
  <w:num w:numId="30" w16cid:durableId="954021994">
    <w:abstractNumId w:val="28"/>
  </w:num>
  <w:num w:numId="31" w16cid:durableId="1600673869">
    <w:abstractNumId w:val="7"/>
  </w:num>
  <w:num w:numId="32" w16cid:durableId="222567873">
    <w:abstractNumId w:val="8"/>
  </w:num>
  <w:num w:numId="33" w16cid:durableId="941574216">
    <w:abstractNumId w:val="25"/>
  </w:num>
  <w:num w:numId="34" w16cid:durableId="1104151140">
    <w:abstractNumId w:val="25"/>
  </w:num>
  <w:num w:numId="35" w16cid:durableId="260450647">
    <w:abstractNumId w:val="21"/>
  </w:num>
  <w:num w:numId="36" w16cid:durableId="584606885">
    <w:abstractNumId w:val="29"/>
  </w:num>
  <w:num w:numId="37" w16cid:durableId="1907446573">
    <w:abstractNumId w:val="16"/>
  </w:num>
  <w:num w:numId="38" w16cid:durableId="85656639">
    <w:abstractNumId w:val="12"/>
  </w:num>
  <w:num w:numId="39" w16cid:durableId="243806722">
    <w:abstractNumId w:val="31"/>
  </w:num>
  <w:num w:numId="40" w16cid:durableId="21027975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78E"/>
    <w:rsid w:val="000038C0"/>
    <w:rsid w:val="00004FB4"/>
    <w:rsid w:val="00006DCD"/>
    <w:rsid w:val="0000759D"/>
    <w:rsid w:val="000201A2"/>
    <w:rsid w:val="00020E07"/>
    <w:rsid w:val="00027113"/>
    <w:rsid w:val="00030D62"/>
    <w:rsid w:val="00036282"/>
    <w:rsid w:val="00040D3F"/>
    <w:rsid w:val="00041CD5"/>
    <w:rsid w:val="000479D1"/>
    <w:rsid w:val="00051893"/>
    <w:rsid w:val="000532FD"/>
    <w:rsid w:val="00062DE2"/>
    <w:rsid w:val="00066D83"/>
    <w:rsid w:val="00080902"/>
    <w:rsid w:val="000838B1"/>
    <w:rsid w:val="0009208B"/>
    <w:rsid w:val="000B495F"/>
    <w:rsid w:val="000B5481"/>
    <w:rsid w:val="000C0F39"/>
    <w:rsid w:val="000C4918"/>
    <w:rsid w:val="000C5DE6"/>
    <w:rsid w:val="000E237B"/>
    <w:rsid w:val="000E48E6"/>
    <w:rsid w:val="00104261"/>
    <w:rsid w:val="0010680A"/>
    <w:rsid w:val="00111F27"/>
    <w:rsid w:val="001245DC"/>
    <w:rsid w:val="00127BBF"/>
    <w:rsid w:val="00135507"/>
    <w:rsid w:val="00135BBD"/>
    <w:rsid w:val="00137DFB"/>
    <w:rsid w:val="00156404"/>
    <w:rsid w:val="0016557B"/>
    <w:rsid w:val="00170336"/>
    <w:rsid w:val="00176428"/>
    <w:rsid w:val="00176DE9"/>
    <w:rsid w:val="001772E8"/>
    <w:rsid w:val="00184579"/>
    <w:rsid w:val="00187536"/>
    <w:rsid w:val="00194C51"/>
    <w:rsid w:val="001A4F10"/>
    <w:rsid w:val="001A5A3F"/>
    <w:rsid w:val="001A7E77"/>
    <w:rsid w:val="001C3BA2"/>
    <w:rsid w:val="001C7825"/>
    <w:rsid w:val="001D1977"/>
    <w:rsid w:val="001D2DBC"/>
    <w:rsid w:val="001D2E6A"/>
    <w:rsid w:val="001E0A0F"/>
    <w:rsid w:val="001E2501"/>
    <w:rsid w:val="001F74A1"/>
    <w:rsid w:val="00207624"/>
    <w:rsid w:val="0022279D"/>
    <w:rsid w:val="0022602D"/>
    <w:rsid w:val="00230546"/>
    <w:rsid w:val="00232F42"/>
    <w:rsid w:val="00233CBE"/>
    <w:rsid w:val="00234B3E"/>
    <w:rsid w:val="00254F70"/>
    <w:rsid w:val="00257A6F"/>
    <w:rsid w:val="00263517"/>
    <w:rsid w:val="00264E93"/>
    <w:rsid w:val="00266EE7"/>
    <w:rsid w:val="002718F7"/>
    <w:rsid w:val="00280E10"/>
    <w:rsid w:val="00281475"/>
    <w:rsid w:val="00287B71"/>
    <w:rsid w:val="00294CC9"/>
    <w:rsid w:val="0029502C"/>
    <w:rsid w:val="002A1110"/>
    <w:rsid w:val="002A3CBA"/>
    <w:rsid w:val="002A4F7F"/>
    <w:rsid w:val="002A6A70"/>
    <w:rsid w:val="002B19D6"/>
    <w:rsid w:val="002B285B"/>
    <w:rsid w:val="002B4C8B"/>
    <w:rsid w:val="002C7C06"/>
    <w:rsid w:val="002D725B"/>
    <w:rsid w:val="002E3C1F"/>
    <w:rsid w:val="002F2B56"/>
    <w:rsid w:val="002F3EEB"/>
    <w:rsid w:val="002F450B"/>
    <w:rsid w:val="002F7233"/>
    <w:rsid w:val="0030676B"/>
    <w:rsid w:val="00310AE8"/>
    <w:rsid w:val="00310C49"/>
    <w:rsid w:val="00310E85"/>
    <w:rsid w:val="00311512"/>
    <w:rsid w:val="00315FBC"/>
    <w:rsid w:val="00323AA3"/>
    <w:rsid w:val="003277CF"/>
    <w:rsid w:val="00330250"/>
    <w:rsid w:val="00345887"/>
    <w:rsid w:val="0035128C"/>
    <w:rsid w:val="0036278F"/>
    <w:rsid w:val="003654ED"/>
    <w:rsid w:val="00365881"/>
    <w:rsid w:val="00371BE9"/>
    <w:rsid w:val="00376F61"/>
    <w:rsid w:val="0038369C"/>
    <w:rsid w:val="00383A49"/>
    <w:rsid w:val="00383AC1"/>
    <w:rsid w:val="00387261"/>
    <w:rsid w:val="003A7D2B"/>
    <w:rsid w:val="003D5853"/>
    <w:rsid w:val="003D6DD5"/>
    <w:rsid w:val="003E15D5"/>
    <w:rsid w:val="003E7072"/>
    <w:rsid w:val="003E72DB"/>
    <w:rsid w:val="003F0D94"/>
    <w:rsid w:val="003F411F"/>
    <w:rsid w:val="00405D22"/>
    <w:rsid w:val="00406603"/>
    <w:rsid w:val="00414509"/>
    <w:rsid w:val="00421325"/>
    <w:rsid w:val="0043177F"/>
    <w:rsid w:val="00433D91"/>
    <w:rsid w:val="00440FA3"/>
    <w:rsid w:val="00457EBD"/>
    <w:rsid w:val="00470C19"/>
    <w:rsid w:val="00474727"/>
    <w:rsid w:val="00477743"/>
    <w:rsid w:val="00480BA3"/>
    <w:rsid w:val="00482659"/>
    <w:rsid w:val="00485F9F"/>
    <w:rsid w:val="00490B77"/>
    <w:rsid w:val="0049136F"/>
    <w:rsid w:val="00491F04"/>
    <w:rsid w:val="00492504"/>
    <w:rsid w:val="004B113D"/>
    <w:rsid w:val="004B48B2"/>
    <w:rsid w:val="004B73FD"/>
    <w:rsid w:val="004C0BDD"/>
    <w:rsid w:val="004C38CC"/>
    <w:rsid w:val="004E4520"/>
    <w:rsid w:val="004E5D4C"/>
    <w:rsid w:val="004E60D1"/>
    <w:rsid w:val="004F7DB5"/>
    <w:rsid w:val="00504F36"/>
    <w:rsid w:val="00506A0E"/>
    <w:rsid w:val="00507CA9"/>
    <w:rsid w:val="00515966"/>
    <w:rsid w:val="0052088F"/>
    <w:rsid w:val="005240D9"/>
    <w:rsid w:val="00526C6F"/>
    <w:rsid w:val="005350C4"/>
    <w:rsid w:val="00535BBE"/>
    <w:rsid w:val="005366BE"/>
    <w:rsid w:val="00540EFC"/>
    <w:rsid w:val="005422B2"/>
    <w:rsid w:val="0054695E"/>
    <w:rsid w:val="005479A6"/>
    <w:rsid w:val="005525FA"/>
    <w:rsid w:val="0055381C"/>
    <w:rsid w:val="00556115"/>
    <w:rsid w:val="0057293C"/>
    <w:rsid w:val="005751E3"/>
    <w:rsid w:val="00586040"/>
    <w:rsid w:val="00590CF1"/>
    <w:rsid w:val="005A01C6"/>
    <w:rsid w:val="005B0B28"/>
    <w:rsid w:val="005B54F4"/>
    <w:rsid w:val="005C0FD3"/>
    <w:rsid w:val="005C2317"/>
    <w:rsid w:val="005C46EC"/>
    <w:rsid w:val="005F123D"/>
    <w:rsid w:val="005F2338"/>
    <w:rsid w:val="005F7869"/>
    <w:rsid w:val="006042FF"/>
    <w:rsid w:val="0061225E"/>
    <w:rsid w:val="00615719"/>
    <w:rsid w:val="006224E5"/>
    <w:rsid w:val="006258AE"/>
    <w:rsid w:val="0063645B"/>
    <w:rsid w:val="006423D4"/>
    <w:rsid w:val="00650B1B"/>
    <w:rsid w:val="00651E9E"/>
    <w:rsid w:val="00655F72"/>
    <w:rsid w:val="00656F09"/>
    <w:rsid w:val="0066208A"/>
    <w:rsid w:val="0067281A"/>
    <w:rsid w:val="006735E6"/>
    <w:rsid w:val="00681BAB"/>
    <w:rsid w:val="006842EE"/>
    <w:rsid w:val="00695C6B"/>
    <w:rsid w:val="006A04C3"/>
    <w:rsid w:val="006A3A93"/>
    <w:rsid w:val="006B56C2"/>
    <w:rsid w:val="006C3D95"/>
    <w:rsid w:val="006C4C77"/>
    <w:rsid w:val="006C6385"/>
    <w:rsid w:val="006C655D"/>
    <w:rsid w:val="006E46CE"/>
    <w:rsid w:val="006E483C"/>
    <w:rsid w:val="007039E3"/>
    <w:rsid w:val="007046ED"/>
    <w:rsid w:val="00715DCF"/>
    <w:rsid w:val="00725042"/>
    <w:rsid w:val="0073062F"/>
    <w:rsid w:val="00736238"/>
    <w:rsid w:val="007728F7"/>
    <w:rsid w:val="00773EB3"/>
    <w:rsid w:val="00790F9A"/>
    <w:rsid w:val="007A0DC2"/>
    <w:rsid w:val="007A31A9"/>
    <w:rsid w:val="007A4FCD"/>
    <w:rsid w:val="007A5BA0"/>
    <w:rsid w:val="007B5570"/>
    <w:rsid w:val="007B5F3E"/>
    <w:rsid w:val="007D162C"/>
    <w:rsid w:val="007D4F95"/>
    <w:rsid w:val="007D51D9"/>
    <w:rsid w:val="007E529A"/>
    <w:rsid w:val="007E54C3"/>
    <w:rsid w:val="007E6CBF"/>
    <w:rsid w:val="007E7CD1"/>
    <w:rsid w:val="007F7752"/>
    <w:rsid w:val="0080471E"/>
    <w:rsid w:val="0081222D"/>
    <w:rsid w:val="00814314"/>
    <w:rsid w:val="00815FA9"/>
    <w:rsid w:val="00822D0A"/>
    <w:rsid w:val="0083653C"/>
    <w:rsid w:val="00867823"/>
    <w:rsid w:val="0089375D"/>
    <w:rsid w:val="00897F93"/>
    <w:rsid w:val="008A0F85"/>
    <w:rsid w:val="008A24A5"/>
    <w:rsid w:val="008D108F"/>
    <w:rsid w:val="008D65CB"/>
    <w:rsid w:val="008D6F3C"/>
    <w:rsid w:val="008E658E"/>
    <w:rsid w:val="008F6F3F"/>
    <w:rsid w:val="0090075F"/>
    <w:rsid w:val="00910A70"/>
    <w:rsid w:val="00913130"/>
    <w:rsid w:val="00917992"/>
    <w:rsid w:val="0092627C"/>
    <w:rsid w:val="00926EB1"/>
    <w:rsid w:val="00941DE6"/>
    <w:rsid w:val="00946661"/>
    <w:rsid w:val="00956E91"/>
    <w:rsid w:val="009653E7"/>
    <w:rsid w:val="009661E9"/>
    <w:rsid w:val="00991954"/>
    <w:rsid w:val="00992627"/>
    <w:rsid w:val="00995B20"/>
    <w:rsid w:val="009A6EB6"/>
    <w:rsid w:val="009A7187"/>
    <w:rsid w:val="009C01D4"/>
    <w:rsid w:val="009C54CD"/>
    <w:rsid w:val="009C690C"/>
    <w:rsid w:val="009E0C01"/>
    <w:rsid w:val="009E1E46"/>
    <w:rsid w:val="009E33E4"/>
    <w:rsid w:val="009E4F20"/>
    <w:rsid w:val="009E6357"/>
    <w:rsid w:val="009F428E"/>
    <w:rsid w:val="00A05D80"/>
    <w:rsid w:val="00A2275E"/>
    <w:rsid w:val="00A22AD7"/>
    <w:rsid w:val="00A23DD6"/>
    <w:rsid w:val="00A2426D"/>
    <w:rsid w:val="00A24F71"/>
    <w:rsid w:val="00A30DA8"/>
    <w:rsid w:val="00A367DA"/>
    <w:rsid w:val="00A41FB0"/>
    <w:rsid w:val="00A533FC"/>
    <w:rsid w:val="00A63DB4"/>
    <w:rsid w:val="00A83DC5"/>
    <w:rsid w:val="00A84433"/>
    <w:rsid w:val="00AA111B"/>
    <w:rsid w:val="00AA2A25"/>
    <w:rsid w:val="00AB2B4E"/>
    <w:rsid w:val="00AB3D88"/>
    <w:rsid w:val="00AB4D09"/>
    <w:rsid w:val="00AC0347"/>
    <w:rsid w:val="00AC2E50"/>
    <w:rsid w:val="00AC3773"/>
    <w:rsid w:val="00AC3B86"/>
    <w:rsid w:val="00AC5B6F"/>
    <w:rsid w:val="00AE0837"/>
    <w:rsid w:val="00AF2FF1"/>
    <w:rsid w:val="00AF38FE"/>
    <w:rsid w:val="00AF5C83"/>
    <w:rsid w:val="00B17422"/>
    <w:rsid w:val="00B20422"/>
    <w:rsid w:val="00B20CA9"/>
    <w:rsid w:val="00B273FB"/>
    <w:rsid w:val="00B3083A"/>
    <w:rsid w:val="00B323A9"/>
    <w:rsid w:val="00B3478E"/>
    <w:rsid w:val="00B36F95"/>
    <w:rsid w:val="00B45178"/>
    <w:rsid w:val="00B63E70"/>
    <w:rsid w:val="00B75985"/>
    <w:rsid w:val="00B82A6C"/>
    <w:rsid w:val="00B90BED"/>
    <w:rsid w:val="00B90F1B"/>
    <w:rsid w:val="00BA3CB2"/>
    <w:rsid w:val="00BA4414"/>
    <w:rsid w:val="00BA59AC"/>
    <w:rsid w:val="00BB5D56"/>
    <w:rsid w:val="00BC1E94"/>
    <w:rsid w:val="00BC215E"/>
    <w:rsid w:val="00BC2C2D"/>
    <w:rsid w:val="00BC5BCE"/>
    <w:rsid w:val="00BD14BA"/>
    <w:rsid w:val="00BE75A4"/>
    <w:rsid w:val="00BF6923"/>
    <w:rsid w:val="00C02CA4"/>
    <w:rsid w:val="00C220F3"/>
    <w:rsid w:val="00C23E27"/>
    <w:rsid w:val="00C24240"/>
    <w:rsid w:val="00C435DD"/>
    <w:rsid w:val="00C44B33"/>
    <w:rsid w:val="00C45D0D"/>
    <w:rsid w:val="00C471BD"/>
    <w:rsid w:val="00C74A30"/>
    <w:rsid w:val="00C76DB9"/>
    <w:rsid w:val="00C84C3C"/>
    <w:rsid w:val="00C858E1"/>
    <w:rsid w:val="00C94611"/>
    <w:rsid w:val="00C950A7"/>
    <w:rsid w:val="00C96795"/>
    <w:rsid w:val="00C9795A"/>
    <w:rsid w:val="00C97C07"/>
    <w:rsid w:val="00CA7E47"/>
    <w:rsid w:val="00CB44D2"/>
    <w:rsid w:val="00CB6C7D"/>
    <w:rsid w:val="00CC159B"/>
    <w:rsid w:val="00CC7602"/>
    <w:rsid w:val="00CD0C36"/>
    <w:rsid w:val="00CD49E1"/>
    <w:rsid w:val="00CE0E3C"/>
    <w:rsid w:val="00CE10C5"/>
    <w:rsid w:val="00CE29E8"/>
    <w:rsid w:val="00CF499E"/>
    <w:rsid w:val="00D147E0"/>
    <w:rsid w:val="00D15D8F"/>
    <w:rsid w:val="00D30814"/>
    <w:rsid w:val="00D409F2"/>
    <w:rsid w:val="00D4137F"/>
    <w:rsid w:val="00D437E2"/>
    <w:rsid w:val="00D43A43"/>
    <w:rsid w:val="00D46C78"/>
    <w:rsid w:val="00D66A71"/>
    <w:rsid w:val="00D70C36"/>
    <w:rsid w:val="00D7555E"/>
    <w:rsid w:val="00D774B0"/>
    <w:rsid w:val="00D97CFE"/>
    <w:rsid w:val="00DA01B8"/>
    <w:rsid w:val="00DA38D5"/>
    <w:rsid w:val="00DA4382"/>
    <w:rsid w:val="00DA4514"/>
    <w:rsid w:val="00DA4C85"/>
    <w:rsid w:val="00DA6AA8"/>
    <w:rsid w:val="00DB0F28"/>
    <w:rsid w:val="00DB348A"/>
    <w:rsid w:val="00DB4200"/>
    <w:rsid w:val="00DB61DA"/>
    <w:rsid w:val="00DC0B78"/>
    <w:rsid w:val="00DC2306"/>
    <w:rsid w:val="00DC7BD2"/>
    <w:rsid w:val="00DD4A71"/>
    <w:rsid w:val="00DE040B"/>
    <w:rsid w:val="00E01ECF"/>
    <w:rsid w:val="00E024D1"/>
    <w:rsid w:val="00E07D2C"/>
    <w:rsid w:val="00E232D3"/>
    <w:rsid w:val="00E25017"/>
    <w:rsid w:val="00E26A20"/>
    <w:rsid w:val="00E3084B"/>
    <w:rsid w:val="00E3159B"/>
    <w:rsid w:val="00E447F8"/>
    <w:rsid w:val="00E44957"/>
    <w:rsid w:val="00E47247"/>
    <w:rsid w:val="00E474B3"/>
    <w:rsid w:val="00E548A4"/>
    <w:rsid w:val="00E549C5"/>
    <w:rsid w:val="00E6108D"/>
    <w:rsid w:val="00E615A0"/>
    <w:rsid w:val="00E63218"/>
    <w:rsid w:val="00E65C73"/>
    <w:rsid w:val="00E672D8"/>
    <w:rsid w:val="00E75784"/>
    <w:rsid w:val="00E95CFD"/>
    <w:rsid w:val="00EA44D4"/>
    <w:rsid w:val="00EC7109"/>
    <w:rsid w:val="00ED322D"/>
    <w:rsid w:val="00ED3D9D"/>
    <w:rsid w:val="00ED4C5D"/>
    <w:rsid w:val="00EE0AD0"/>
    <w:rsid w:val="00EE3502"/>
    <w:rsid w:val="00EE7C2C"/>
    <w:rsid w:val="00EF09D6"/>
    <w:rsid w:val="00EF0A03"/>
    <w:rsid w:val="00EF1892"/>
    <w:rsid w:val="00EF1D5C"/>
    <w:rsid w:val="00EF1DE9"/>
    <w:rsid w:val="00F03E82"/>
    <w:rsid w:val="00F03FE2"/>
    <w:rsid w:val="00F37F85"/>
    <w:rsid w:val="00F426F4"/>
    <w:rsid w:val="00F432B1"/>
    <w:rsid w:val="00F45B88"/>
    <w:rsid w:val="00F519BF"/>
    <w:rsid w:val="00F6212E"/>
    <w:rsid w:val="00F63AB6"/>
    <w:rsid w:val="00F75618"/>
    <w:rsid w:val="00F756D2"/>
    <w:rsid w:val="00F8388A"/>
    <w:rsid w:val="00FA540F"/>
    <w:rsid w:val="00FA681D"/>
    <w:rsid w:val="00FA74FC"/>
    <w:rsid w:val="00FB2C69"/>
    <w:rsid w:val="00FB79DF"/>
    <w:rsid w:val="00FC04C5"/>
    <w:rsid w:val="00FC0C7D"/>
    <w:rsid w:val="00FC7708"/>
    <w:rsid w:val="00FD4148"/>
    <w:rsid w:val="00FF51A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F6434"/>
  <w15:docId w15:val="{7758932E-2246-414C-BF6C-A81C10BF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6423D4"/>
    <w:pPr>
      <w:spacing w:before="120" w:after="60" w:line="264" w:lineRule="auto"/>
      <w:jc w:val="both"/>
    </w:pPr>
    <w:rPr>
      <w:rFonts w:ascii="Arial" w:eastAsia="Times New Roman" w:hAnsi="Arial" w:cs="Times New Roman"/>
      <w:szCs w:val="20"/>
      <w:lang w:val="sv-SE" w:eastAsia="sv-SE"/>
    </w:rPr>
  </w:style>
  <w:style w:type="paragraph" w:styleId="Antrat1">
    <w:name w:val="heading 1"/>
    <w:aliases w:val="h1,A MAJOR/BOLD,Schedheading,Heading 1(Report Only),h1 chapter heading,Section Heading,H1,Attribute Heading 1,Roman 14 B Heading,Roman 14 B Heading1,Roman 14 B Heading2,Roman 14 B Heading11,new page/chapter,1st level,(Alt+1),Part,Level 1,2"/>
    <w:next w:val="prastojitrauka"/>
    <w:link w:val="Antrat1Diagrama"/>
    <w:uiPriority w:val="99"/>
    <w:qFormat/>
    <w:rsid w:val="00B3478E"/>
    <w:pPr>
      <w:keepNext/>
      <w:numPr>
        <w:numId w:val="1"/>
      </w:numPr>
      <w:spacing w:before="240" w:after="60" w:line="264" w:lineRule="auto"/>
      <w:outlineLvl w:val="0"/>
    </w:pPr>
    <w:rPr>
      <w:rFonts w:ascii="Arial" w:eastAsia="Times New Roman" w:hAnsi="Arial" w:cs="Times New Roman"/>
      <w:b/>
      <w:caps/>
      <w:kern w:val="28"/>
      <w:szCs w:val="24"/>
      <w:lang w:val="sv-SE" w:eastAsia="sv-SE"/>
    </w:rPr>
  </w:style>
  <w:style w:type="paragraph" w:styleId="Antrat2">
    <w:name w:val="heading 2"/>
    <w:aliases w:val="Heading B,H2,h2,(Alt+2),Attribute Heading 2,L2,Level 2,Level Heading 2,H21,H22,H23,H211,H221,H24,H212,H222,H231,H2111,H2211,h2 (TOC),Chapter Title,hoofdstuk 1.1,headline,Level 2 Topic Heading,Overskrift 2a,h2 main heading,mxHeading2,PLS 2"/>
    <w:next w:val="prastojitrauka"/>
    <w:link w:val="Antrat2Diagrama"/>
    <w:uiPriority w:val="99"/>
    <w:qFormat/>
    <w:rsid w:val="00B3478E"/>
    <w:pPr>
      <w:keepNext/>
      <w:numPr>
        <w:ilvl w:val="1"/>
        <w:numId w:val="1"/>
      </w:numPr>
      <w:spacing w:before="120" w:after="60" w:line="264" w:lineRule="auto"/>
      <w:jc w:val="both"/>
      <w:outlineLvl w:val="1"/>
    </w:pPr>
    <w:rPr>
      <w:rFonts w:ascii="Arial" w:eastAsia="Times New Roman" w:hAnsi="Arial" w:cs="Times New Roman"/>
      <w:b/>
      <w:szCs w:val="20"/>
      <w:lang w:val="sv-SE" w:eastAsia="sv-SE"/>
    </w:rPr>
  </w:style>
  <w:style w:type="paragraph" w:styleId="Antrat3">
    <w:name w:val="heading 3"/>
    <w:aliases w:val="H3,H31,h3,Table Attribute Heading,Heading C,(Alt+3),L3,h31,h32,h311,h33,h312,h34,h313,h35,h314,h36,h315,h37,h316,h38,h317,h39,h318,h310,h319,h3110,h320,h3111,h321,h331,h3121,h341,h3131,h351,h3141,h361,h3151,h371,h3161,h381,h3171,h391,h3181"/>
    <w:next w:val="prastojitrauka"/>
    <w:link w:val="Antrat3Diagrama"/>
    <w:uiPriority w:val="99"/>
    <w:qFormat/>
    <w:rsid w:val="00B3478E"/>
    <w:pPr>
      <w:keepNext/>
      <w:numPr>
        <w:ilvl w:val="2"/>
        <w:numId w:val="1"/>
      </w:numPr>
      <w:spacing w:before="120" w:after="60" w:line="264" w:lineRule="auto"/>
      <w:jc w:val="both"/>
      <w:outlineLvl w:val="2"/>
    </w:pPr>
    <w:rPr>
      <w:rFonts w:ascii="Arial" w:eastAsia="Times New Roman" w:hAnsi="Arial" w:cs="Times New Roman"/>
      <w:i/>
      <w:szCs w:val="20"/>
      <w:lang w:val="sv-SE" w:eastAsia="sv-SE"/>
    </w:rPr>
  </w:style>
  <w:style w:type="paragraph" w:styleId="Antrat4">
    <w:name w:val="heading 4"/>
    <w:aliases w:val="h4,Second Level Heading HM,Subhead C,Heading Four,H4,Exhibit,Level 2 - a,Paragraph numbering,Heading 4 Alt+4,n,h4 sub sub heading,D Sub-Sub/Plain,Level 2 - (a),GPH Heading 4,Sub-Minor,dash,4,14,l4,141,h41,l41,41,142,h42,heading 4,l42,level4"/>
    <w:next w:val="prastojitrauka"/>
    <w:link w:val="Antrat4Diagrama"/>
    <w:qFormat/>
    <w:rsid w:val="00B3478E"/>
    <w:pPr>
      <w:keepNext/>
      <w:numPr>
        <w:ilvl w:val="3"/>
        <w:numId w:val="1"/>
      </w:numPr>
      <w:spacing w:before="120" w:after="60" w:line="264" w:lineRule="auto"/>
      <w:jc w:val="both"/>
      <w:outlineLvl w:val="3"/>
    </w:pPr>
    <w:rPr>
      <w:rFonts w:ascii="Arial" w:eastAsia="Times New Roman" w:hAnsi="Arial" w:cs="Times New Roman"/>
      <w:szCs w:val="20"/>
      <w:u w:val="single"/>
      <w:lang w:val="sv-SE" w:eastAsia="sv-SE"/>
    </w:rPr>
  </w:style>
  <w:style w:type="paragraph" w:styleId="Antrat5">
    <w:name w:val="heading 5"/>
    <w:aliases w:val="Heading 5(unused),Level 3 - (i),Third Level Heading,h5,Response Type,Response Type1,Response Type2,Response Type3,Response Type4,Response Type5,Response Type6,Response Type7,Appendix A to X,Heading 5   Appendix A to X,H5,Subheading,l5,5,ds"/>
    <w:next w:val="prastojitrauka"/>
    <w:link w:val="Antrat5Diagrama"/>
    <w:uiPriority w:val="99"/>
    <w:qFormat/>
    <w:rsid w:val="00B3478E"/>
    <w:pPr>
      <w:numPr>
        <w:ilvl w:val="4"/>
        <w:numId w:val="1"/>
      </w:numPr>
      <w:spacing w:after="240" w:line="288" w:lineRule="auto"/>
      <w:jc w:val="both"/>
      <w:outlineLvl w:val="4"/>
    </w:pPr>
    <w:rPr>
      <w:rFonts w:ascii="Times New Roman" w:eastAsia="Times New Roman" w:hAnsi="Times New Roman" w:cs="Times New Roman"/>
      <w:sz w:val="24"/>
      <w:szCs w:val="20"/>
      <w:lang w:val="sv-SE" w:eastAsia="sv-SE"/>
    </w:rPr>
  </w:style>
  <w:style w:type="paragraph" w:styleId="Antrat6">
    <w:name w:val="heading 6"/>
    <w:aliases w:val="Heading 6(unused),Legal Level 1.,L1 PIP,Heading 6  Appendix Y &amp; Z,Lev 6,H6 DO NOT USE,Bullet list,PA Appendix,H6,H61,PR14,bullet2,Blank 2,h6,H62,H63,H64,H65,H66,H67,H68,H69,H610,H611,H612,H613,H614,H615,H616,H617,H618,H619,H621,H631,H641"/>
    <w:basedOn w:val="Antrat5"/>
    <w:next w:val="prastojitrauka"/>
    <w:link w:val="Antrat6Diagrama"/>
    <w:uiPriority w:val="99"/>
    <w:qFormat/>
    <w:rsid w:val="00B3478E"/>
    <w:pPr>
      <w:numPr>
        <w:ilvl w:val="5"/>
      </w:numPr>
      <w:outlineLvl w:val="5"/>
    </w:pPr>
    <w:rPr>
      <w:bCs/>
      <w:szCs w:val="22"/>
    </w:rPr>
  </w:style>
  <w:style w:type="paragraph" w:styleId="Antrat7">
    <w:name w:val="heading 7"/>
    <w:aliases w:val="Heading 7(unused),Legal Level 1.1.,L2 PIP,Lev 7,H7DO NOT USE,PA Appendix Major,Blank 3,Simple arabic numbers,h7,ITT t7,level1-noHeading,E1 Marginal,H7,Subpara 4,Heading 7 CFMU,L7,letter list,L1 Heading 7,cnc,Caption number (column-wide),8,7"/>
    <w:basedOn w:val="prastasis"/>
    <w:next w:val="prastasis"/>
    <w:link w:val="Antrat7Diagrama"/>
    <w:uiPriority w:val="99"/>
    <w:qFormat/>
    <w:rsid w:val="00B3478E"/>
    <w:pPr>
      <w:numPr>
        <w:ilvl w:val="6"/>
        <w:numId w:val="1"/>
      </w:numPr>
      <w:spacing w:before="240"/>
      <w:outlineLvl w:val="6"/>
    </w:pPr>
    <w:rPr>
      <w:szCs w:val="24"/>
    </w:rPr>
  </w:style>
  <w:style w:type="paragraph" w:styleId="Antrat8">
    <w:name w:val="heading 8"/>
    <w:aliases w:val="Legal Level 1.1.1.,Lev 8,h8 DO NOT USE,PA Appendix Minor,Blank 4,ITT t8,level2(a),E2 Marginal,H8,Subpara 5,Vedlegg,Appendix Minor,Heading 8 (do not use),- Accura 1.1.1,Simple alpha numbers,h8,AppendixSubHead,Center Bold,Heading 8(unused)"/>
    <w:basedOn w:val="prastasis"/>
    <w:next w:val="prastasis"/>
    <w:link w:val="Antrat8Diagrama"/>
    <w:uiPriority w:val="99"/>
    <w:qFormat/>
    <w:rsid w:val="00B3478E"/>
    <w:pPr>
      <w:numPr>
        <w:ilvl w:val="7"/>
        <w:numId w:val="1"/>
      </w:numPr>
      <w:spacing w:before="240"/>
      <w:outlineLvl w:val="7"/>
    </w:pPr>
    <w:rPr>
      <w:i/>
      <w:iCs/>
      <w:szCs w:val="24"/>
    </w:rPr>
  </w:style>
  <w:style w:type="paragraph" w:styleId="Antrat9">
    <w:name w:val="heading 9"/>
    <w:aliases w:val="Heading 9 (defunct),Legal Level 1.1.1.1.,Lev 9,h9 DO NOT USE,App Heading,Titre 10,App1,Blank 5,appendix,ITT t9,level3(i),E3 Marginal,H9,Subpara 6,Uvedl,Heading 9 (RFQ),Heading 9 (do not use),Section,9,h9,AppendixBodyHead,Heading 9a"/>
    <w:basedOn w:val="prastasis"/>
    <w:next w:val="prastasis"/>
    <w:link w:val="Antrat9Diagrama"/>
    <w:uiPriority w:val="99"/>
    <w:qFormat/>
    <w:rsid w:val="00B3478E"/>
    <w:pPr>
      <w:numPr>
        <w:ilvl w:val="8"/>
        <w:numId w:val="1"/>
      </w:numPr>
      <w:spacing w:before="240"/>
      <w:outlineLvl w:val="8"/>
    </w:pPr>
    <w:rPr>
      <w:rFonts w:cs="Arial"/>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A MAJOR/BOLD Diagrama,Schedheading Diagrama,Heading 1(Report Only) Diagrama,h1 chapter heading Diagrama,Section Heading Diagrama,H1 Diagrama,Attribute Heading 1 Diagrama,Roman 14 B Heading Diagrama,1st level Diagrama"/>
    <w:basedOn w:val="Numatytasispastraiposriftas"/>
    <w:link w:val="Antrat1"/>
    <w:uiPriority w:val="99"/>
    <w:rsid w:val="00B3478E"/>
    <w:rPr>
      <w:rFonts w:ascii="Arial" w:eastAsia="Times New Roman" w:hAnsi="Arial" w:cs="Times New Roman"/>
      <w:b/>
      <w:caps/>
      <w:kern w:val="28"/>
      <w:szCs w:val="24"/>
      <w:lang w:val="sv-SE" w:eastAsia="sv-SE"/>
    </w:rPr>
  </w:style>
  <w:style w:type="character" w:customStyle="1" w:styleId="Antrat2Diagrama">
    <w:name w:val="Antraštė 2 Diagrama"/>
    <w:aliases w:val="Heading B Diagrama,H2 Diagrama,h2 Diagrama,(Alt+2) Diagrama,Attribute Heading 2 Diagrama,L2 Diagrama,Level 2 Diagrama,Level Heading 2 Diagrama,H21 Diagrama,H22 Diagrama,H23 Diagrama,H211 Diagrama,H221 Diagrama,H24 Diagrama"/>
    <w:basedOn w:val="Numatytasispastraiposriftas"/>
    <w:link w:val="Antrat2"/>
    <w:uiPriority w:val="99"/>
    <w:rsid w:val="00B3478E"/>
    <w:rPr>
      <w:rFonts w:ascii="Arial" w:eastAsia="Times New Roman" w:hAnsi="Arial" w:cs="Times New Roman"/>
      <w:b/>
      <w:szCs w:val="20"/>
      <w:lang w:val="sv-SE" w:eastAsia="sv-SE"/>
    </w:rPr>
  </w:style>
  <w:style w:type="character" w:customStyle="1" w:styleId="Antrat3Diagrama">
    <w:name w:val="Antraštė 3 Diagrama"/>
    <w:aliases w:val="H3 Diagrama,H31 Diagrama,h3 Diagrama,Table Attribute Heading Diagrama,Heading C Diagrama,(Alt+3) Diagrama,L3 Diagrama,h31 Diagrama,h32 Diagrama,h311 Diagrama,h33 Diagrama,h312 Diagrama,h34 Diagrama,h313 Diagrama,h35 Diagrama"/>
    <w:basedOn w:val="Numatytasispastraiposriftas"/>
    <w:link w:val="Antrat3"/>
    <w:uiPriority w:val="99"/>
    <w:rsid w:val="00B3478E"/>
    <w:rPr>
      <w:rFonts w:ascii="Arial" w:eastAsia="Times New Roman" w:hAnsi="Arial" w:cs="Times New Roman"/>
      <w:i/>
      <w:szCs w:val="20"/>
      <w:lang w:val="sv-SE" w:eastAsia="sv-SE"/>
    </w:rPr>
  </w:style>
  <w:style w:type="character" w:customStyle="1" w:styleId="Antrat4Diagrama">
    <w:name w:val="Antraštė 4 Diagrama"/>
    <w:aliases w:val="h4 Diagrama,Second Level Heading HM Diagrama,Subhead C Diagrama,Heading Four Diagrama,H4 Diagrama,Exhibit Diagrama,Level 2 - a Diagrama,Paragraph numbering Diagrama,Heading 4 Alt+4 Diagrama,n Diagrama,h4 sub sub heading Diagrama"/>
    <w:basedOn w:val="Numatytasispastraiposriftas"/>
    <w:link w:val="Antrat4"/>
    <w:uiPriority w:val="99"/>
    <w:rsid w:val="00B3478E"/>
    <w:rPr>
      <w:rFonts w:ascii="Arial" w:eastAsia="Times New Roman" w:hAnsi="Arial" w:cs="Times New Roman"/>
      <w:szCs w:val="20"/>
      <w:u w:val="single"/>
      <w:lang w:val="sv-SE" w:eastAsia="sv-SE"/>
    </w:rPr>
  </w:style>
  <w:style w:type="character" w:customStyle="1" w:styleId="Antrat5Diagrama">
    <w:name w:val="Antraštė 5 Diagrama"/>
    <w:aliases w:val="Heading 5(unused) Diagrama,Level 3 - (i) Diagrama,Third Level Heading Diagrama,h5 Diagrama,Response Type Diagrama,Response Type1 Diagrama,Response Type2 Diagrama,Response Type3 Diagrama,Response Type4 Diagrama,Response Type5 Diagrama"/>
    <w:basedOn w:val="Numatytasispastraiposriftas"/>
    <w:link w:val="Antrat5"/>
    <w:uiPriority w:val="99"/>
    <w:rsid w:val="00B3478E"/>
    <w:rPr>
      <w:rFonts w:ascii="Times New Roman" w:eastAsia="Times New Roman" w:hAnsi="Times New Roman" w:cs="Times New Roman"/>
      <w:sz w:val="24"/>
      <w:szCs w:val="20"/>
      <w:lang w:val="sv-SE" w:eastAsia="sv-SE"/>
    </w:rPr>
  </w:style>
  <w:style w:type="character" w:customStyle="1" w:styleId="Antrat6Diagrama">
    <w:name w:val="Antraštė 6 Diagrama"/>
    <w:aliases w:val="Heading 6(unused) Diagrama,Legal Level 1. Diagrama,L1 PIP Diagrama,Heading 6  Appendix Y &amp; Z Diagrama,Lev 6 Diagrama,H6 DO NOT USE Diagrama,Bullet list Diagrama,PA Appendix Diagrama,H6 Diagrama,H61 Diagrama,PR14 Diagrama,h6 Diagrama"/>
    <w:basedOn w:val="Numatytasispastraiposriftas"/>
    <w:link w:val="Antrat6"/>
    <w:uiPriority w:val="99"/>
    <w:rsid w:val="00B3478E"/>
    <w:rPr>
      <w:rFonts w:ascii="Times New Roman" w:eastAsia="Times New Roman" w:hAnsi="Times New Roman" w:cs="Times New Roman"/>
      <w:bCs/>
      <w:sz w:val="24"/>
      <w:lang w:val="sv-SE" w:eastAsia="sv-SE"/>
    </w:rPr>
  </w:style>
  <w:style w:type="character" w:customStyle="1" w:styleId="Antrat7Diagrama">
    <w:name w:val="Antraštė 7 Diagrama"/>
    <w:aliases w:val="Heading 7(unused) Diagrama,Legal Level 1.1. Diagrama,L2 PIP Diagrama,Lev 7 Diagrama,H7DO NOT USE Diagrama,PA Appendix Major Diagrama,Blank 3 Diagrama,Simple arabic numbers Diagrama,h7 Diagrama,ITT t7 Diagrama,E1 Marginal Diagrama"/>
    <w:basedOn w:val="Numatytasispastraiposriftas"/>
    <w:link w:val="Antrat7"/>
    <w:uiPriority w:val="99"/>
    <w:rsid w:val="00B3478E"/>
    <w:rPr>
      <w:rFonts w:ascii="Arial" w:eastAsia="Times New Roman" w:hAnsi="Arial" w:cs="Times New Roman"/>
      <w:szCs w:val="24"/>
      <w:lang w:val="sv-SE" w:eastAsia="sv-SE"/>
    </w:rPr>
  </w:style>
  <w:style w:type="character" w:customStyle="1" w:styleId="Antrat8Diagrama">
    <w:name w:val="Antraštė 8 Diagrama"/>
    <w:aliases w:val="Legal Level 1.1.1. Diagrama,Lev 8 Diagrama,h8 DO NOT USE Diagrama,PA Appendix Minor Diagrama,Blank 4 Diagrama,ITT t8 Diagrama,level2(a) Diagrama,E2 Marginal Diagrama,H8 Diagrama,Subpara 5 Diagrama,Vedlegg Diagrama,h8 Diagrama"/>
    <w:basedOn w:val="Numatytasispastraiposriftas"/>
    <w:link w:val="Antrat8"/>
    <w:uiPriority w:val="99"/>
    <w:rsid w:val="00B3478E"/>
    <w:rPr>
      <w:rFonts w:ascii="Arial" w:eastAsia="Times New Roman" w:hAnsi="Arial" w:cs="Times New Roman"/>
      <w:i/>
      <w:iCs/>
      <w:szCs w:val="24"/>
      <w:lang w:val="sv-SE" w:eastAsia="sv-SE"/>
    </w:rPr>
  </w:style>
  <w:style w:type="character" w:customStyle="1" w:styleId="Antrat9Diagrama">
    <w:name w:val="Antraštė 9 Diagrama"/>
    <w:aliases w:val="Heading 9 (defunct) Diagrama,Legal Level 1.1.1.1. Diagrama,Lev 9 Diagrama,h9 DO NOT USE Diagrama,App Heading Diagrama,Titre 10 Diagrama,App1 Diagrama,Blank 5 Diagrama,appendix Diagrama,ITT t9 Diagrama,level3(i) Diagrama,H9 Diagrama"/>
    <w:basedOn w:val="Numatytasispastraiposriftas"/>
    <w:link w:val="Antrat9"/>
    <w:uiPriority w:val="99"/>
    <w:rsid w:val="00B3478E"/>
    <w:rPr>
      <w:rFonts w:ascii="Arial" w:eastAsia="Times New Roman" w:hAnsi="Arial" w:cs="Arial"/>
      <w:lang w:val="sv-SE" w:eastAsia="sv-SE"/>
    </w:rPr>
  </w:style>
  <w:style w:type="paragraph" w:styleId="prastojitrauka">
    <w:name w:val="Normal Indent"/>
    <w:rsid w:val="00B3478E"/>
    <w:pPr>
      <w:tabs>
        <w:tab w:val="left" w:pos="851"/>
      </w:tabs>
      <w:spacing w:before="120" w:after="60" w:line="264" w:lineRule="auto"/>
      <w:ind w:left="851"/>
      <w:jc w:val="both"/>
    </w:pPr>
    <w:rPr>
      <w:rFonts w:ascii="Arial" w:eastAsia="Times New Roman" w:hAnsi="Arial" w:cs="Times New Roman"/>
      <w:szCs w:val="20"/>
      <w:lang w:val="sv-SE" w:eastAsia="sv-SE"/>
    </w:rPr>
  </w:style>
  <w:style w:type="paragraph" w:styleId="Porat">
    <w:name w:val="footer"/>
    <w:basedOn w:val="prastasis"/>
    <w:link w:val="PoratDiagrama"/>
    <w:uiPriority w:val="99"/>
    <w:rsid w:val="00B3478E"/>
    <w:pPr>
      <w:tabs>
        <w:tab w:val="center" w:pos="4536"/>
        <w:tab w:val="right" w:pos="9072"/>
      </w:tabs>
    </w:pPr>
    <w:rPr>
      <w:sz w:val="10"/>
    </w:rPr>
  </w:style>
  <w:style w:type="character" w:customStyle="1" w:styleId="PoratDiagrama">
    <w:name w:val="Poraštė Diagrama"/>
    <w:basedOn w:val="Numatytasispastraiposriftas"/>
    <w:link w:val="Porat"/>
    <w:uiPriority w:val="99"/>
    <w:rsid w:val="00B3478E"/>
    <w:rPr>
      <w:rFonts w:ascii="Arial" w:eastAsia="Times New Roman" w:hAnsi="Arial" w:cs="Times New Roman"/>
      <w:sz w:val="10"/>
      <w:szCs w:val="20"/>
      <w:lang w:val="sv-SE" w:eastAsia="sv-SE"/>
    </w:rPr>
  </w:style>
  <w:style w:type="character" w:styleId="Puslapionumeris">
    <w:name w:val="page number"/>
    <w:basedOn w:val="Numatytasispastraiposriftas"/>
    <w:semiHidden/>
    <w:rsid w:val="00B3478E"/>
    <w:rPr>
      <w:sz w:val="22"/>
    </w:rPr>
  </w:style>
  <w:style w:type="table" w:styleId="Lentelstinklelis">
    <w:name w:val="Table Grid"/>
    <w:basedOn w:val="prastojilentel"/>
    <w:uiPriority w:val="39"/>
    <w:rsid w:val="00B3478E"/>
    <w:pPr>
      <w:spacing w:before="240" w:after="120" w:line="288" w:lineRule="auto"/>
      <w:jc w:val="both"/>
    </w:pPr>
    <w:rPr>
      <w:rFonts w:ascii="Times New Roman" w:eastAsia="Times New Roman" w:hAnsi="Times New Roman" w:cs="Times New Roman"/>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reratStycke11">
    <w:name w:val="Numrerat Stycke 1.1"/>
    <w:basedOn w:val="Antrat2"/>
    <w:qFormat/>
    <w:rsid w:val="00B3478E"/>
    <w:pPr>
      <w:keepNext w:val="0"/>
      <w:outlineLvl w:val="9"/>
    </w:pPr>
    <w:rPr>
      <w:b w:val="0"/>
    </w:rPr>
  </w:style>
  <w:style w:type="paragraph" w:customStyle="1" w:styleId="Avtalsinledning">
    <w:name w:val="Avtalsinledning"/>
    <w:link w:val="AvtalsinledningChar"/>
    <w:semiHidden/>
    <w:rsid w:val="00B3478E"/>
    <w:pPr>
      <w:spacing w:before="120" w:after="240" w:line="240" w:lineRule="auto"/>
    </w:pPr>
    <w:rPr>
      <w:rFonts w:ascii="Arial" w:eastAsia="Times New Roman" w:hAnsi="Arial" w:cs="Times New Roman"/>
      <w:szCs w:val="24"/>
      <w:lang w:val="en-GB" w:eastAsia="sv-SE"/>
    </w:rPr>
  </w:style>
  <w:style w:type="paragraph" w:customStyle="1" w:styleId="Numreringa">
    <w:name w:val="Numrering a)"/>
    <w:basedOn w:val="prastasis"/>
    <w:uiPriority w:val="4"/>
    <w:qFormat/>
    <w:rsid w:val="00B3478E"/>
    <w:pPr>
      <w:numPr>
        <w:numId w:val="2"/>
      </w:numPr>
    </w:pPr>
  </w:style>
  <w:style w:type="paragraph" w:customStyle="1" w:styleId="Numreringi">
    <w:name w:val="Numrering (i)"/>
    <w:basedOn w:val="prastasis"/>
    <w:qFormat/>
    <w:rsid w:val="00B3478E"/>
    <w:pPr>
      <w:numPr>
        <w:ilvl w:val="1"/>
        <w:numId w:val="2"/>
      </w:numPr>
    </w:pPr>
  </w:style>
  <w:style w:type="character" w:customStyle="1" w:styleId="AvtalsinledningChar">
    <w:name w:val="Avtalsinledning Char"/>
    <w:basedOn w:val="Numatytasispastraiposriftas"/>
    <w:link w:val="Avtalsinledning"/>
    <w:semiHidden/>
    <w:rsid w:val="00B3478E"/>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B3478E"/>
    <w:pPr>
      <w:spacing w:after="240" w:line="240" w:lineRule="auto"/>
      <w:jc w:val="left"/>
    </w:pPr>
    <w:rPr>
      <w:b/>
      <w:bCs/>
      <w:caps/>
      <w:szCs w:val="24"/>
      <w:lang w:val="en-GB"/>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rsid w:val="00B3478E"/>
    <w:rPr>
      <w:rFonts w:ascii="Arial" w:eastAsia="Times New Roman" w:hAnsi="Arial" w:cs="Times New Roman"/>
      <w:b/>
      <w:bCs/>
      <w:caps/>
      <w:szCs w:val="24"/>
      <w:lang w:val="en-GB" w:eastAsia="sv-SE"/>
    </w:rPr>
  </w:style>
  <w:style w:type="paragraph" w:styleId="Komentarotekstas">
    <w:name w:val="annotation text"/>
    <w:basedOn w:val="prastasis"/>
    <w:link w:val="KomentarotekstasDiagrama"/>
    <w:rsid w:val="00B3478E"/>
    <w:pPr>
      <w:spacing w:line="240" w:lineRule="auto"/>
    </w:pPr>
    <w:rPr>
      <w:sz w:val="20"/>
    </w:rPr>
  </w:style>
  <w:style w:type="character" w:customStyle="1" w:styleId="KomentarotekstasDiagrama">
    <w:name w:val="Komentaro tekstas Diagrama"/>
    <w:basedOn w:val="Numatytasispastraiposriftas"/>
    <w:link w:val="Komentarotekstas"/>
    <w:rsid w:val="00B3478E"/>
    <w:rPr>
      <w:rFonts w:ascii="Arial" w:eastAsia="Times New Roman" w:hAnsi="Arial" w:cs="Times New Roman"/>
      <w:sz w:val="20"/>
      <w:szCs w:val="20"/>
      <w:lang w:val="sv-SE" w:eastAsia="sv-SE"/>
    </w:rPr>
  </w:style>
  <w:style w:type="paragraph" w:styleId="Sraassuenkleliais">
    <w:name w:val="List Bullet"/>
    <w:basedOn w:val="prastasis"/>
    <w:uiPriority w:val="99"/>
    <w:unhideWhenUsed/>
    <w:rsid w:val="00B3478E"/>
    <w:pPr>
      <w:numPr>
        <w:numId w:val="4"/>
      </w:numPr>
      <w:contextualSpacing/>
    </w:pPr>
  </w:style>
  <w:style w:type="paragraph" w:styleId="Antrats">
    <w:name w:val="header"/>
    <w:basedOn w:val="prastasis"/>
    <w:link w:val="AntratsDiagrama"/>
    <w:uiPriority w:val="99"/>
    <w:unhideWhenUsed/>
    <w:rsid w:val="00B3478E"/>
    <w:pPr>
      <w:tabs>
        <w:tab w:val="center" w:pos="4536"/>
        <w:tab w:val="right" w:pos="9072"/>
      </w:tabs>
      <w:spacing w:before="0" w:after="0" w:line="240" w:lineRule="auto"/>
    </w:pPr>
  </w:style>
  <w:style w:type="character" w:customStyle="1" w:styleId="AntratsDiagrama">
    <w:name w:val="Antraštės Diagrama"/>
    <w:basedOn w:val="Numatytasispastraiposriftas"/>
    <w:link w:val="Antrats"/>
    <w:uiPriority w:val="99"/>
    <w:rsid w:val="00B3478E"/>
    <w:rPr>
      <w:rFonts w:ascii="Arial" w:eastAsia="Times New Roman" w:hAnsi="Arial" w:cs="Times New Roman"/>
      <w:szCs w:val="20"/>
      <w:lang w:val="sv-SE" w:eastAsia="sv-SE"/>
    </w:rPr>
  </w:style>
  <w:style w:type="character" w:styleId="Komentaronuoroda">
    <w:name w:val="annotation reference"/>
    <w:basedOn w:val="Numatytasispastraiposriftas"/>
    <w:unhideWhenUsed/>
    <w:rsid w:val="00B3478E"/>
    <w:rPr>
      <w:sz w:val="16"/>
      <w:szCs w:val="16"/>
    </w:rPr>
  </w:style>
  <w:style w:type="paragraph" w:styleId="Komentarotema">
    <w:name w:val="annotation subject"/>
    <w:basedOn w:val="Komentarotekstas"/>
    <w:next w:val="Komentarotekstas"/>
    <w:link w:val="KomentarotemaDiagrama"/>
    <w:uiPriority w:val="99"/>
    <w:semiHidden/>
    <w:unhideWhenUsed/>
    <w:rsid w:val="00B3478E"/>
    <w:rPr>
      <w:b/>
      <w:bCs/>
    </w:rPr>
  </w:style>
  <w:style w:type="character" w:customStyle="1" w:styleId="KomentarotemaDiagrama">
    <w:name w:val="Komentaro tema Diagrama"/>
    <w:basedOn w:val="KomentarotekstasDiagrama"/>
    <w:link w:val="Komentarotema"/>
    <w:uiPriority w:val="99"/>
    <w:semiHidden/>
    <w:rsid w:val="00B3478E"/>
    <w:rPr>
      <w:rFonts w:ascii="Arial" w:eastAsia="Times New Roman" w:hAnsi="Arial" w:cs="Times New Roman"/>
      <w:b/>
      <w:bCs/>
      <w:sz w:val="20"/>
      <w:szCs w:val="20"/>
      <w:lang w:val="sv-SE" w:eastAsia="sv-SE"/>
    </w:rPr>
  </w:style>
  <w:style w:type="paragraph" w:styleId="Debesliotekstas">
    <w:name w:val="Balloon Text"/>
    <w:basedOn w:val="prastasis"/>
    <w:link w:val="DebesliotekstasDiagrama"/>
    <w:uiPriority w:val="99"/>
    <w:semiHidden/>
    <w:unhideWhenUsed/>
    <w:rsid w:val="00B3478E"/>
    <w:pPr>
      <w:spacing w:before="0"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478E"/>
    <w:rPr>
      <w:rFonts w:ascii="Segoe UI" w:eastAsia="Times New Roman" w:hAnsi="Segoe UI" w:cs="Segoe UI"/>
      <w:sz w:val="18"/>
      <w:szCs w:val="18"/>
      <w:lang w:val="sv-SE" w:eastAsia="sv-SE"/>
    </w:rPr>
  </w:style>
  <w:style w:type="paragraph" w:styleId="Sraopastraipa">
    <w:name w:val="List Paragraph"/>
    <w:basedOn w:val="prastasis"/>
    <w:uiPriority w:val="34"/>
    <w:qFormat/>
    <w:rsid w:val="00B3478E"/>
    <w:pPr>
      <w:ind w:left="720"/>
      <w:contextualSpacing/>
    </w:pPr>
  </w:style>
  <w:style w:type="paragraph" w:customStyle="1" w:styleId="DSHeadingNoToc2">
    <w:name w:val="DS_Heading_NoToc_2"/>
    <w:basedOn w:val="Antrat2"/>
    <w:next w:val="prastojitrauka"/>
    <w:qFormat/>
    <w:rsid w:val="00B3478E"/>
    <w:pPr>
      <w:keepNext w:val="0"/>
      <w:tabs>
        <w:tab w:val="clear" w:pos="850"/>
        <w:tab w:val="num" w:pos="851"/>
      </w:tabs>
      <w:spacing w:before="130" w:after="130" w:line="260" w:lineRule="atLeast"/>
      <w:ind w:left="851" w:hanging="851"/>
      <w:jc w:val="left"/>
      <w:outlineLvl w:val="9"/>
    </w:pPr>
    <w:rPr>
      <w:rFonts w:asciiTheme="minorHAnsi" w:eastAsiaTheme="majorEastAsia" w:hAnsiTheme="minorHAnsi" w:cstheme="majorBidi"/>
      <w:b w:val="0"/>
      <w:color w:val="000000" w:themeColor="text1"/>
      <w:sz w:val="18"/>
      <w:szCs w:val="26"/>
      <w:lang w:val="en-GB" w:eastAsia="en-US"/>
    </w:rPr>
  </w:style>
  <w:style w:type="paragraph" w:customStyle="1" w:styleId="DSHeadingNoToc3">
    <w:name w:val="DS_Heading_NoToc_3"/>
    <w:basedOn w:val="Antrat3"/>
    <w:next w:val="prastojitrauka"/>
    <w:qFormat/>
    <w:rsid w:val="00B3478E"/>
    <w:pPr>
      <w:keepNext w:val="0"/>
      <w:numPr>
        <w:numId w:val="2"/>
      </w:numPr>
      <w:spacing w:before="130" w:after="130" w:line="260" w:lineRule="atLeast"/>
      <w:jc w:val="left"/>
      <w:outlineLvl w:val="9"/>
    </w:pPr>
    <w:rPr>
      <w:rFonts w:asciiTheme="minorHAnsi" w:eastAsiaTheme="majorEastAsia" w:hAnsiTheme="minorHAnsi" w:cstheme="majorBidi"/>
      <w:i w:val="0"/>
      <w:sz w:val="18"/>
      <w:szCs w:val="24"/>
      <w:lang w:val="en-GB" w:eastAsia="en-US"/>
    </w:rPr>
  </w:style>
  <w:style w:type="paragraph" w:customStyle="1" w:styleId="DSNumberedListA">
    <w:name w:val="DS_NumberedList_A"/>
    <w:basedOn w:val="prastasis"/>
    <w:qFormat/>
    <w:rsid w:val="00B3478E"/>
    <w:pPr>
      <w:numPr>
        <w:numId w:val="6"/>
      </w:numPr>
      <w:spacing w:before="0" w:after="80" w:line="260" w:lineRule="atLeast"/>
      <w:jc w:val="left"/>
    </w:pPr>
    <w:rPr>
      <w:sz w:val="18"/>
      <w:szCs w:val="24"/>
      <w:lang w:val="en-GB" w:eastAsia="en-GB"/>
    </w:rPr>
  </w:style>
  <w:style w:type="paragraph" w:customStyle="1" w:styleId="Niveau5">
    <w:name w:val="Niveau 5"/>
    <w:basedOn w:val="Antrat5"/>
    <w:next w:val="prastojitrauka"/>
    <w:rsid w:val="00B3478E"/>
    <w:pPr>
      <w:numPr>
        <w:ilvl w:val="0"/>
        <w:numId w:val="5"/>
      </w:numPr>
      <w:spacing w:after="180" w:line="336" w:lineRule="auto"/>
      <w:jc w:val="left"/>
    </w:pPr>
    <w:rPr>
      <w:rFonts w:ascii="Verdana" w:hAnsi="Verdana"/>
      <w:spacing w:val="6"/>
      <w:sz w:val="17"/>
      <w:lang w:val="da-DK" w:eastAsia="en-US"/>
    </w:rPr>
  </w:style>
  <w:style w:type="paragraph" w:customStyle="1" w:styleId="Default">
    <w:name w:val="Default"/>
    <w:rsid w:val="00B3478E"/>
    <w:pPr>
      <w:autoSpaceDE w:val="0"/>
      <w:autoSpaceDN w:val="0"/>
      <w:adjustRightInd w:val="0"/>
      <w:spacing w:after="0" w:line="240" w:lineRule="auto"/>
    </w:pPr>
    <w:rPr>
      <w:rFonts w:ascii="Arial" w:hAnsi="Arial" w:cs="Arial"/>
      <w:color w:val="000000"/>
      <w:sz w:val="24"/>
      <w:szCs w:val="24"/>
      <w:lang w:val="en-US"/>
    </w:rPr>
  </w:style>
  <w:style w:type="paragraph" w:customStyle="1" w:styleId="Agreementtextnumbered">
    <w:name w:val="Agreement text numbered"/>
    <w:basedOn w:val="Pagrindinistekstas"/>
    <w:autoRedefine/>
    <w:rsid w:val="00B3478E"/>
    <w:pPr>
      <w:widowControl w:val="0"/>
      <w:tabs>
        <w:tab w:val="num" w:pos="227"/>
      </w:tabs>
      <w:autoSpaceDE w:val="0"/>
      <w:autoSpaceDN w:val="0"/>
      <w:spacing w:line="360" w:lineRule="auto"/>
      <w:ind w:left="567" w:hanging="283"/>
    </w:pPr>
    <w:rPr>
      <w:rFonts w:cs="Arial"/>
      <w:sz w:val="20"/>
      <w:lang w:val="en-US" w:eastAsia="en-US"/>
    </w:rPr>
  </w:style>
  <w:style w:type="paragraph" w:styleId="Pagrindinistekstas">
    <w:name w:val="Body Text"/>
    <w:basedOn w:val="prastasis"/>
    <w:link w:val="PagrindinistekstasDiagrama"/>
    <w:uiPriority w:val="99"/>
    <w:unhideWhenUsed/>
    <w:rsid w:val="00B3478E"/>
    <w:pPr>
      <w:spacing w:after="120"/>
    </w:pPr>
  </w:style>
  <w:style w:type="character" w:customStyle="1" w:styleId="PagrindinistekstasDiagrama">
    <w:name w:val="Pagrindinis tekstas Diagrama"/>
    <w:basedOn w:val="Numatytasispastraiposriftas"/>
    <w:link w:val="Pagrindinistekstas"/>
    <w:uiPriority w:val="99"/>
    <w:rsid w:val="00B3478E"/>
    <w:rPr>
      <w:rFonts w:ascii="Arial" w:eastAsia="Times New Roman" w:hAnsi="Arial" w:cs="Times New Roman"/>
      <w:szCs w:val="20"/>
      <w:lang w:val="sv-SE" w:eastAsia="sv-SE"/>
    </w:rPr>
  </w:style>
  <w:style w:type="paragraph" w:customStyle="1" w:styleId="DSBodyTextIndent1">
    <w:name w:val="DS_BodyText_Indent_1"/>
    <w:basedOn w:val="prastasis"/>
    <w:qFormat/>
    <w:rsid w:val="00B3478E"/>
    <w:pPr>
      <w:spacing w:before="0" w:after="0" w:line="260" w:lineRule="atLeast"/>
      <w:ind w:left="851"/>
      <w:jc w:val="left"/>
    </w:pPr>
    <w:rPr>
      <w:rFonts w:eastAsiaTheme="minorHAnsi" w:cstheme="minorBidi"/>
      <w:sz w:val="18"/>
      <w:szCs w:val="18"/>
      <w:lang w:val="en-GB" w:eastAsia="en-US"/>
    </w:rPr>
  </w:style>
  <w:style w:type="character" w:styleId="Grietas">
    <w:name w:val="Strong"/>
    <w:basedOn w:val="Numatytasispastraiposriftas"/>
    <w:uiPriority w:val="22"/>
    <w:qFormat/>
    <w:rsid w:val="00B3478E"/>
    <w:rPr>
      <w:b/>
      <w:bCs/>
    </w:rPr>
  </w:style>
  <w:style w:type="paragraph" w:styleId="Pataisymai">
    <w:name w:val="Revision"/>
    <w:hidden/>
    <w:uiPriority w:val="99"/>
    <w:semiHidden/>
    <w:rsid w:val="00B3478E"/>
    <w:pPr>
      <w:spacing w:after="0" w:line="240" w:lineRule="auto"/>
    </w:pPr>
    <w:rPr>
      <w:rFonts w:ascii="Arial" w:eastAsia="Times New Roman" w:hAnsi="Arial" w:cs="Times New Roman"/>
      <w:szCs w:val="20"/>
      <w:lang w:val="sv-SE" w:eastAsia="sv-SE"/>
    </w:rPr>
  </w:style>
  <w:style w:type="character" w:styleId="Emfaz">
    <w:name w:val="Emphasis"/>
    <w:basedOn w:val="Numatytasispastraiposriftas"/>
    <w:uiPriority w:val="20"/>
    <w:qFormat/>
    <w:rsid w:val="00B3478E"/>
    <w:rPr>
      <w:b/>
      <w:bCs/>
      <w:i w:val="0"/>
      <w:iCs w:val="0"/>
    </w:rPr>
  </w:style>
  <w:style w:type="character" w:customStyle="1" w:styleId="st1">
    <w:name w:val="st1"/>
    <w:basedOn w:val="Numatytasispastraiposriftas"/>
    <w:rsid w:val="00B3478E"/>
  </w:style>
  <w:style w:type="paragraph" w:styleId="Puslapioinaostekstas">
    <w:name w:val="footnote text"/>
    <w:basedOn w:val="prastasis"/>
    <w:link w:val="PuslapioinaostekstasDiagrama"/>
    <w:uiPriority w:val="99"/>
    <w:semiHidden/>
    <w:unhideWhenUsed/>
    <w:rsid w:val="00B3478E"/>
    <w:pPr>
      <w:spacing w:before="0" w:after="0" w:line="240" w:lineRule="auto"/>
    </w:pPr>
    <w:rPr>
      <w:sz w:val="20"/>
      <w:lang w:val="lt-LT"/>
    </w:rPr>
  </w:style>
  <w:style w:type="character" w:customStyle="1" w:styleId="PuslapioinaostekstasDiagrama">
    <w:name w:val="Puslapio išnašos tekstas Diagrama"/>
    <w:basedOn w:val="Numatytasispastraiposriftas"/>
    <w:link w:val="Puslapioinaostekstas"/>
    <w:uiPriority w:val="99"/>
    <w:semiHidden/>
    <w:rsid w:val="00B3478E"/>
    <w:rPr>
      <w:rFonts w:ascii="Arial" w:eastAsia="Times New Roman" w:hAnsi="Arial" w:cs="Times New Roman"/>
      <w:sz w:val="20"/>
      <w:szCs w:val="20"/>
      <w:lang w:eastAsia="sv-SE"/>
    </w:rPr>
  </w:style>
  <w:style w:type="paragraph" w:customStyle="1" w:styleId="x">
    <w:name w:val="x"/>
    <w:rsid w:val="00B3478E"/>
    <w:pPr>
      <w:spacing w:after="0" w:line="240" w:lineRule="auto"/>
    </w:pPr>
    <w:rPr>
      <w:rFonts w:ascii="Arial" w:eastAsia="Times New Roman" w:hAnsi="Arial" w:cs="Arial"/>
      <w:sz w:val="20"/>
      <w:szCs w:val="20"/>
      <w:lang w:val="en-GB"/>
    </w:rPr>
  </w:style>
  <w:style w:type="character" w:styleId="Vietosrezervavimoenklotekstas">
    <w:name w:val="Placeholder Text"/>
    <w:basedOn w:val="Numatytasispastraiposriftas"/>
    <w:uiPriority w:val="99"/>
    <w:semiHidden/>
    <w:rsid w:val="00B3478E"/>
    <w:rPr>
      <w:color w:val="808080"/>
    </w:rPr>
  </w:style>
  <w:style w:type="paragraph" w:styleId="Pavadinimas">
    <w:name w:val="Title"/>
    <w:basedOn w:val="prastasis"/>
    <w:next w:val="prastasis"/>
    <w:link w:val="PavadinimasDiagrama"/>
    <w:uiPriority w:val="10"/>
    <w:qFormat/>
    <w:rsid w:val="00EC7109"/>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7109"/>
    <w:rPr>
      <w:rFonts w:asciiTheme="majorHAnsi" w:eastAsiaTheme="majorEastAsia" w:hAnsiTheme="majorHAnsi" w:cstheme="majorBidi"/>
      <w:spacing w:val="-10"/>
      <w:kern w:val="28"/>
      <w:sz w:val="56"/>
      <w:szCs w:val="56"/>
      <w:lang w:val="sv-SE" w:eastAsia="sv-SE"/>
    </w:rPr>
  </w:style>
  <w:style w:type="character" w:styleId="Hipersaitas">
    <w:name w:val="Hyperlink"/>
    <w:basedOn w:val="Numatytasispastraiposriftas"/>
    <w:uiPriority w:val="99"/>
    <w:unhideWhenUsed/>
    <w:rsid w:val="0089375D"/>
    <w:rPr>
      <w:color w:val="0563C1" w:themeColor="hyperlink"/>
      <w:u w:val="single"/>
    </w:rPr>
  </w:style>
  <w:style w:type="character" w:styleId="Perirtashipersaitas">
    <w:name w:val="FollowedHyperlink"/>
    <w:basedOn w:val="Numatytasispastraiposriftas"/>
    <w:uiPriority w:val="99"/>
    <w:semiHidden/>
    <w:unhideWhenUsed/>
    <w:rsid w:val="00FC04C5"/>
    <w:rPr>
      <w:color w:val="954F72" w:themeColor="followedHyperlink"/>
      <w:u w:val="single"/>
    </w:rPr>
  </w:style>
  <w:style w:type="paragraph" w:customStyle="1" w:styleId="Spalvotassraas1parykinimas1">
    <w:name w:val="Spalvotas sąrašas – 1 paryškinimas1"/>
    <w:basedOn w:val="prastasis"/>
    <w:uiPriority w:val="34"/>
    <w:qFormat/>
    <w:rsid w:val="00266EE7"/>
    <w:pPr>
      <w:spacing w:before="0" w:after="200" w:line="276" w:lineRule="auto"/>
      <w:ind w:left="720"/>
      <w:contextualSpacing/>
      <w:jc w:val="left"/>
    </w:pPr>
    <w:rPr>
      <w:rFonts w:ascii="Calibri" w:eastAsia="Calibri" w:hAnsi="Calibri"/>
      <w:szCs w:val="22"/>
      <w:lang w:val="lt-LT" w:eastAsia="en-US"/>
    </w:rPr>
  </w:style>
  <w:style w:type="character" w:customStyle="1" w:styleId="UnresolvedMention1">
    <w:name w:val="Unresolved Mention1"/>
    <w:basedOn w:val="Numatytasispastraiposriftas"/>
    <w:uiPriority w:val="99"/>
    <w:semiHidden/>
    <w:unhideWhenUsed/>
    <w:rsid w:val="0061225E"/>
    <w:rPr>
      <w:color w:val="605E5C"/>
      <w:shd w:val="clear" w:color="auto" w:fill="E1DFDD"/>
    </w:rPr>
  </w:style>
  <w:style w:type="character" w:styleId="Neapdorotaspaminjimas">
    <w:name w:val="Unresolved Mention"/>
    <w:basedOn w:val="Numatytasispastraiposriftas"/>
    <w:uiPriority w:val="99"/>
    <w:semiHidden/>
    <w:unhideWhenUsed/>
    <w:rsid w:val="002A6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039183">
      <w:bodyDiv w:val="1"/>
      <w:marLeft w:val="0"/>
      <w:marRight w:val="0"/>
      <w:marTop w:val="0"/>
      <w:marBottom w:val="0"/>
      <w:divBdr>
        <w:top w:val="none" w:sz="0" w:space="0" w:color="auto"/>
        <w:left w:val="none" w:sz="0" w:space="0" w:color="auto"/>
        <w:bottom w:val="none" w:sz="0" w:space="0" w:color="auto"/>
        <w:right w:val="none" w:sz="0" w:space="0" w:color="auto"/>
      </w:divBdr>
    </w:div>
    <w:div w:id="355732879">
      <w:bodyDiv w:val="1"/>
      <w:marLeft w:val="0"/>
      <w:marRight w:val="0"/>
      <w:marTop w:val="0"/>
      <w:marBottom w:val="0"/>
      <w:divBdr>
        <w:top w:val="none" w:sz="0" w:space="0" w:color="auto"/>
        <w:left w:val="none" w:sz="0" w:space="0" w:color="auto"/>
        <w:bottom w:val="none" w:sz="0" w:space="0" w:color="auto"/>
        <w:right w:val="none" w:sz="0" w:space="0" w:color="auto"/>
      </w:divBdr>
    </w:div>
    <w:div w:id="370040384">
      <w:bodyDiv w:val="1"/>
      <w:marLeft w:val="0"/>
      <w:marRight w:val="0"/>
      <w:marTop w:val="0"/>
      <w:marBottom w:val="0"/>
      <w:divBdr>
        <w:top w:val="none" w:sz="0" w:space="0" w:color="auto"/>
        <w:left w:val="none" w:sz="0" w:space="0" w:color="auto"/>
        <w:bottom w:val="none" w:sz="0" w:space="0" w:color="auto"/>
        <w:right w:val="none" w:sz="0" w:space="0" w:color="auto"/>
      </w:divBdr>
    </w:div>
    <w:div w:id="731580743">
      <w:bodyDiv w:val="1"/>
      <w:marLeft w:val="0"/>
      <w:marRight w:val="0"/>
      <w:marTop w:val="0"/>
      <w:marBottom w:val="0"/>
      <w:divBdr>
        <w:top w:val="none" w:sz="0" w:space="0" w:color="auto"/>
        <w:left w:val="none" w:sz="0" w:space="0" w:color="auto"/>
        <w:bottom w:val="none" w:sz="0" w:space="0" w:color="auto"/>
        <w:right w:val="none" w:sz="0" w:space="0" w:color="auto"/>
      </w:divBdr>
    </w:div>
    <w:div w:id="1078944584">
      <w:bodyDiv w:val="1"/>
      <w:marLeft w:val="0"/>
      <w:marRight w:val="0"/>
      <w:marTop w:val="0"/>
      <w:marBottom w:val="0"/>
      <w:divBdr>
        <w:top w:val="none" w:sz="0" w:space="0" w:color="auto"/>
        <w:left w:val="none" w:sz="0" w:space="0" w:color="auto"/>
        <w:bottom w:val="none" w:sz="0" w:space="0" w:color="auto"/>
        <w:right w:val="none" w:sz="0" w:space="0" w:color="auto"/>
      </w:divBdr>
    </w:div>
    <w:div w:id="1123307635">
      <w:bodyDiv w:val="1"/>
      <w:marLeft w:val="0"/>
      <w:marRight w:val="0"/>
      <w:marTop w:val="0"/>
      <w:marBottom w:val="0"/>
      <w:divBdr>
        <w:top w:val="none" w:sz="0" w:space="0" w:color="auto"/>
        <w:left w:val="none" w:sz="0" w:space="0" w:color="auto"/>
        <w:bottom w:val="none" w:sz="0" w:space="0" w:color="auto"/>
        <w:right w:val="none" w:sz="0" w:space="0" w:color="auto"/>
      </w:divBdr>
    </w:div>
    <w:div w:id="1543207475">
      <w:bodyDiv w:val="1"/>
      <w:marLeft w:val="0"/>
      <w:marRight w:val="0"/>
      <w:marTop w:val="0"/>
      <w:marBottom w:val="0"/>
      <w:divBdr>
        <w:top w:val="none" w:sz="0" w:space="0" w:color="auto"/>
        <w:left w:val="none" w:sz="0" w:space="0" w:color="auto"/>
        <w:bottom w:val="none" w:sz="0" w:space="0" w:color="auto"/>
        <w:right w:val="none" w:sz="0" w:space="0" w:color="auto"/>
      </w:divBdr>
    </w:div>
    <w:div w:id="1688554867">
      <w:bodyDiv w:val="1"/>
      <w:marLeft w:val="0"/>
      <w:marRight w:val="0"/>
      <w:marTop w:val="0"/>
      <w:marBottom w:val="0"/>
      <w:divBdr>
        <w:top w:val="none" w:sz="0" w:space="0" w:color="auto"/>
        <w:left w:val="none" w:sz="0" w:space="0" w:color="auto"/>
        <w:bottom w:val="none" w:sz="0" w:space="0" w:color="auto"/>
        <w:right w:val="none" w:sz="0" w:space="0" w:color="auto"/>
      </w:divBdr>
    </w:div>
    <w:div w:id="180114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oftdent.lt" TargetMode="External"/><Relationship Id="rId13"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FA24E-37C6-426A-B90F-AA440EC61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43785</Words>
  <Characters>24958</Characters>
  <Application>Microsoft Office Word</Application>
  <DocSecurity>0</DocSecurity>
  <Lines>207</Lines>
  <Paragraphs>137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Sigitas</cp:lastModifiedBy>
  <cp:revision>2</cp:revision>
  <cp:lastPrinted>2018-10-22T11:01:00Z</cp:lastPrinted>
  <dcterms:created xsi:type="dcterms:W3CDTF">2025-12-23T06:27:00Z</dcterms:created>
  <dcterms:modified xsi:type="dcterms:W3CDTF">2025-12-23T06:27:00Z</dcterms:modified>
</cp:coreProperties>
</file>