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AD60" w14:textId="06313E1A" w:rsidR="008B451E" w:rsidRDefault="004F5404" w:rsidP="003E74A9">
      <w:pPr>
        <w:ind w:left="6480"/>
        <w:rPr>
          <w:b/>
        </w:rPr>
      </w:pPr>
      <w:r>
        <w:rPr>
          <w:rFonts w:eastAsia="Calibri"/>
          <w:szCs w:val="22"/>
        </w:rPr>
        <w:t xml:space="preserve">       </w:t>
      </w:r>
      <w:r w:rsidR="00010655">
        <w:rPr>
          <w:rFonts w:eastAsia="Calibri"/>
          <w:szCs w:val="22"/>
        </w:rPr>
        <w:t xml:space="preserve">     </w:t>
      </w:r>
    </w:p>
    <w:p w14:paraId="6988F604" w14:textId="47C7312D"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3E74A9">
        <w:rPr>
          <w:b/>
        </w:rPr>
        <w:t>S</w:t>
      </w:r>
    </w:p>
    <w:p w14:paraId="76973629" w14:textId="77777777" w:rsidR="00A652FB" w:rsidRDefault="00A652FB" w:rsidP="00A652FB">
      <w:pPr>
        <w:ind w:left="2880" w:firstLine="720"/>
        <w:jc w:val="both"/>
      </w:pPr>
    </w:p>
    <w:p w14:paraId="1C7962CB" w14:textId="6CE2E244" w:rsidR="00A652FB" w:rsidRDefault="00A652FB" w:rsidP="00A652FB">
      <w:pPr>
        <w:ind w:left="2880" w:firstLine="720"/>
        <w:jc w:val="both"/>
      </w:pPr>
      <w:r>
        <w:t>2025 m. gruodžio</w:t>
      </w:r>
      <w:r w:rsidR="006E0F59">
        <w:t xml:space="preserve"> 17</w:t>
      </w:r>
      <w:r>
        <w:t xml:space="preserve"> d.   Nr.</w:t>
      </w:r>
      <w:r w:rsidR="006E0F59">
        <w:t xml:space="preserve"> DPS-681</w:t>
      </w:r>
    </w:p>
    <w:p w14:paraId="77CFB672" w14:textId="77777777" w:rsidR="00A652FB" w:rsidRDefault="00A652FB" w:rsidP="00A652FB">
      <w:pPr>
        <w:ind w:left="3600"/>
        <w:jc w:val="both"/>
        <w:rPr>
          <w:i/>
          <w:sz w:val="20"/>
          <w:szCs w:val="20"/>
        </w:rPr>
      </w:pPr>
      <w:r>
        <w:t xml:space="preserve">                </w:t>
      </w:r>
      <w:r>
        <w:rPr>
          <w:i/>
          <w:sz w:val="20"/>
          <w:szCs w:val="20"/>
        </w:rPr>
        <w:t>Vilnius</w:t>
      </w: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A46FCEB" w14:textId="61EE3C22" w:rsidR="001E2757" w:rsidRDefault="001E2757" w:rsidP="006F2E3C">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006F2E3C">
        <w:t>GRA Atsargų valdymo departamento direktoriaus plk. ltn. Audriaus Buivydo</w:t>
      </w:r>
      <w:r w:rsidR="006F2E3C" w:rsidRPr="0028680C">
        <w:t>, veikiančio pagal</w:t>
      </w:r>
      <w:r w:rsidR="006F2E3C">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rsidR="007270A2">
        <w:t xml:space="preserve"> </w:t>
      </w:r>
      <w:r w:rsidR="00003F7F" w:rsidRPr="003D0E7E">
        <w:rPr>
          <w:b/>
          <w:bCs/>
        </w:rPr>
        <w:t>UAB ,,L</w:t>
      </w:r>
      <w:r w:rsidR="00003F7F">
        <w:rPr>
          <w:b/>
          <w:bCs/>
        </w:rPr>
        <w:t>oby</w:t>
      </w:r>
      <w:r w:rsidR="00003F7F" w:rsidRPr="003D0E7E">
        <w:rPr>
          <w:b/>
          <w:bCs/>
        </w:rPr>
        <w:t xml:space="preserve"> LT“,</w:t>
      </w:r>
      <w:r w:rsidR="00003F7F" w:rsidRPr="0028680C">
        <w:t xml:space="preserve"> atstovaujama </w:t>
      </w:r>
      <w:r w:rsidR="00003F7F" w:rsidRPr="00287197">
        <w:rPr>
          <w:iCs/>
          <w:color w:val="000000" w:themeColor="text1"/>
        </w:rPr>
        <w:t xml:space="preserve">direktoriaus Aurelijaus </w:t>
      </w:r>
      <w:proofErr w:type="spellStart"/>
      <w:r w:rsidR="00003F7F" w:rsidRPr="00287197">
        <w:rPr>
          <w:iCs/>
          <w:color w:val="000000" w:themeColor="text1"/>
        </w:rPr>
        <w:t>Virkučio</w:t>
      </w:r>
      <w:proofErr w:type="spellEnd"/>
      <w:r w:rsidR="00003F7F">
        <w:rPr>
          <w:iCs/>
          <w:color w:val="000000" w:themeColor="text1"/>
        </w:rPr>
        <w:t>, veikiančio</w:t>
      </w:r>
      <w:r w:rsidR="00003F7F" w:rsidRPr="00287197">
        <w:rPr>
          <w:iCs/>
          <w:color w:val="000000" w:themeColor="text1"/>
        </w:rPr>
        <w:t xml:space="preserve"> pagal įmonės įstatus</w:t>
      </w:r>
      <w:r w:rsidRPr="0028680C">
        <w:t xml:space="preserve"> (toliau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F159A1">
        <w:rPr>
          <w:color w:val="000000" w:themeColor="text1"/>
        </w:rPr>
        <w:t>2025</w:t>
      </w:r>
      <w:r w:rsidR="00D72A3B">
        <w:rPr>
          <w:color w:val="000000" w:themeColor="text1"/>
        </w:rPr>
        <w:t xml:space="preserve"> m. rugpjūčio 6 </w:t>
      </w:r>
      <w:r w:rsidR="007F501C">
        <w:rPr>
          <w:color w:val="000000" w:themeColor="text1"/>
        </w:rPr>
        <w:t>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A46A61">
        <w:rPr>
          <w:color w:val="000000" w:themeColor="text1"/>
        </w:rPr>
        <w:t>Miltiniai gaminiai</w:t>
      </w:r>
      <w:r w:rsidR="00D72A3B">
        <w:rPr>
          <w:color w:val="000000" w:themeColor="text1"/>
        </w:rPr>
        <w:t xml:space="preserve">“ (pirkimo </w:t>
      </w:r>
      <w:r w:rsidR="00D72A3B">
        <w:rPr>
          <w:spacing w:val="4"/>
        </w:rPr>
        <w:t>ID 3968881</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0CEA38C7"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A46A61">
              <w:t xml:space="preserve"> parduoti ir </w:t>
            </w:r>
            <w:r w:rsidR="00A46A61" w:rsidRPr="00A91497">
              <w:t>pristatyti</w:t>
            </w:r>
            <w:r w:rsidR="00A46A61">
              <w:t xml:space="preserve"> </w:t>
            </w:r>
            <w:r w:rsidR="00A91497" w:rsidRPr="00A91497">
              <w:rPr>
                <w:b/>
              </w:rPr>
              <w:t>bandelę su varške (užšaldytą)</w:t>
            </w:r>
            <w:r w:rsidR="00A91497">
              <w:rPr>
                <w:b/>
              </w:rPr>
              <w:t xml:space="preserve">, picą su dešra, paplotėlius picai (užšaldytus), koldūnus su mėsos įdaru, virtinius su varškės įdaru (užšaldytus), </w:t>
            </w:r>
            <w:proofErr w:type="spellStart"/>
            <w:r w:rsidR="00A91497">
              <w:rPr>
                <w:b/>
              </w:rPr>
              <w:t>virtinukus</w:t>
            </w:r>
            <w:proofErr w:type="spellEnd"/>
            <w:r w:rsidR="00A91497">
              <w:rPr>
                <w:b/>
              </w:rPr>
              <w:t xml:space="preserve"> su bulvių įdaru</w:t>
            </w:r>
            <w:r w:rsidR="00B4371A">
              <w:rPr>
                <w:b/>
              </w:rPr>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25EC7961" w:rsidR="004D7B17" w:rsidRPr="00021DBD" w:rsidRDefault="00C61B59" w:rsidP="00C61B59">
            <w:pPr>
              <w:shd w:val="clear" w:color="auto" w:fill="FFFFFF"/>
              <w:jc w:val="both"/>
              <w:rPr>
                <w:rFonts w:eastAsia="Calibri"/>
                <w:color w:val="000000"/>
              </w:rPr>
            </w:pPr>
            <w:r w:rsidRPr="004D7B17">
              <w:t>2.</w:t>
            </w:r>
            <w:r w:rsidR="00312502" w:rsidRPr="004D7B17">
              <w:t>1</w:t>
            </w:r>
            <w:r w:rsidRPr="004D7B17">
              <w:t>.</w:t>
            </w:r>
            <w:r w:rsidRPr="004D7B17">
              <w:rPr>
                <w:i/>
              </w:rPr>
              <w:t xml:space="preserve"> </w:t>
            </w:r>
            <w:r w:rsidR="004D7B17" w:rsidRPr="004D7B17">
              <w:t>Pradinė</w:t>
            </w:r>
            <w:r w:rsidR="00D00B7D">
              <w:t>s</w:t>
            </w:r>
            <w:r w:rsidR="00021DBD">
              <w:t xml:space="preserve"> sutarties </w:t>
            </w:r>
            <w:r w:rsidR="004C6864">
              <w:t>607 146,99</w:t>
            </w:r>
            <w:r w:rsidR="00112E84">
              <w:t xml:space="preserve"> vertė </w:t>
            </w:r>
            <w:proofErr w:type="spellStart"/>
            <w:r w:rsidR="004D7B17" w:rsidRPr="004D7B17">
              <w:t>Eur</w:t>
            </w:r>
            <w:proofErr w:type="spellEnd"/>
            <w:r w:rsidR="004D7B17" w:rsidRPr="004D7B17">
              <w:t xml:space="preserve"> (</w:t>
            </w:r>
            <w:r w:rsidR="00112E84">
              <w:rPr>
                <w:i/>
              </w:rPr>
              <w:t>šeši šimtai septyni tūkstančiai šimtas keturiasdešimt šeši eurai 99 ct</w:t>
            </w:r>
            <w:r w:rsidR="002F6DBC">
              <w:t>) be</w:t>
            </w:r>
            <w:r w:rsidR="004D7B17" w:rsidRPr="004D7B17">
              <w:t xml:space="preserve"> pridėtinės vertės mokesči</w:t>
            </w:r>
            <w:r w:rsidR="00AE2D8A">
              <w:t>o</w:t>
            </w:r>
            <w:r w:rsidR="004D7B17" w:rsidRPr="004D7B17">
              <w:t xml:space="preserve"> (</w:t>
            </w:r>
            <w:r w:rsidR="004D7B17" w:rsidRPr="00BA7EA4">
              <w:t>toliau – PVM)</w:t>
            </w:r>
            <w:r w:rsidR="00021DBD">
              <w:t xml:space="preserve"> ir 734 647,86</w:t>
            </w:r>
            <w:r w:rsidR="00021DBD">
              <w:rPr>
                <w:rFonts w:eastAsia="Calibri"/>
                <w:color w:val="000000"/>
              </w:rPr>
              <w:t xml:space="preserve"> </w:t>
            </w:r>
            <w:proofErr w:type="spellStart"/>
            <w:r w:rsidR="00AE2D8A">
              <w:rPr>
                <w:rFonts w:eastAsia="Calibri"/>
                <w:color w:val="000000"/>
              </w:rPr>
              <w:t>Eur</w:t>
            </w:r>
            <w:proofErr w:type="spellEnd"/>
            <w:r w:rsidR="00AE2D8A">
              <w:rPr>
                <w:rFonts w:eastAsia="Calibri"/>
                <w:color w:val="000000"/>
              </w:rPr>
              <w:t xml:space="preserve"> (</w:t>
            </w:r>
            <w:r w:rsidR="00021DBD" w:rsidRPr="00021DBD">
              <w:rPr>
                <w:rFonts w:eastAsia="Calibri"/>
                <w:i/>
                <w:color w:val="000000"/>
              </w:rPr>
              <w:t>septyni šimtai trisdešimt keturi tūkstančiai šeši šimtai keturiasdešimt septyni eurai 86 ct</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 xml:space="preserve">21 </w:t>
            </w:r>
            <w:r w:rsidR="00945D4B">
              <w:rPr>
                <w:rFonts w:eastAsia="Calibri"/>
                <w:color w:val="000000"/>
              </w:rPr>
              <w:t>proc. PVM</w:t>
            </w:r>
            <w:r w:rsidR="00AE2D8A">
              <w:rPr>
                <w:rFonts w:eastAsia="Calibri"/>
                <w:color w:val="000000"/>
              </w:rPr>
              <w:t>.</w:t>
            </w:r>
          </w:p>
          <w:p w14:paraId="6AD34126" w14:textId="3E7575DC"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 xml:space="preserve">Tuo atveju, kai atlikus </w:t>
            </w:r>
            <w:r w:rsidR="001059D6" w:rsidRPr="001059D6">
              <w:lastRenderedPageBreak/>
              <w:t>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BB1A02" w:rsidRDefault="004D7B17" w:rsidP="00A44A73">
            <w:pPr>
              <w:jc w:val="both"/>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234F05"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BB1A02">
              <w:t xml:space="preserve"> </w:t>
            </w:r>
            <w:r w:rsidR="00BB1A02" w:rsidRPr="00BB1A02">
              <w:t>Praėjus 6 (šešiems) mėnesiams nuo Sutarties įsigaliojimo dienos 1 priede numatyti prekių gamintojai gali būti keičiami tik Sutarties Specialiosios dalies 3.4 punkte nustatyta tvarka.</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F159A1">
              <w:t>elektroniniu paštu –</w:t>
            </w:r>
            <w:hyperlink r:id="rId8" w:history="1"/>
            <w:r w:rsidRPr="00F159A1">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24B126E1"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BB1A02">
              <w:rPr>
                <w:lang w:eastAsia="en-US"/>
              </w:rPr>
              <w:t>pateikimo</w:t>
            </w:r>
            <w:r w:rsidR="00BB1A02" w:rsidRPr="00AD3525">
              <w:rPr>
                <w:lang w:eastAsia="en-US"/>
              </w:rPr>
              <w:t xml:space="preserve"> </w:t>
            </w:r>
            <w:r w:rsidR="00A25A50" w:rsidRPr="00AD3525">
              <w:rPr>
                <w:lang w:eastAsia="en-US"/>
              </w:rPr>
              <w:t>dienos.</w:t>
            </w:r>
          </w:p>
          <w:p w14:paraId="6C6D7BAB" w14:textId="77777777" w:rsid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p w14:paraId="2AB40E73" w14:textId="4D08D6E2" w:rsidR="00705258" w:rsidRPr="00BE38CC" w:rsidRDefault="00705258" w:rsidP="00945D4B">
            <w:pPr>
              <w:jc w:val="both"/>
              <w:rPr>
                <w:rFonts w:eastAsia="Calibri"/>
              </w:rPr>
            </w:pPr>
            <w:r w:rsidRPr="00204990">
              <w:rPr>
                <w:rFonts w:eastAsia="Calibri"/>
              </w:rPr>
              <w:t>3.8</w:t>
            </w:r>
            <w:r w:rsidRPr="00945D4B">
              <w:rPr>
                <w:rFonts w:eastAsia="Calibri"/>
              </w:rPr>
              <w:t>.</w:t>
            </w:r>
            <w:r w:rsidRPr="00BE38CC">
              <w:rPr>
                <w:rFonts w:eastAsia="Calibri"/>
                <w:color w:val="FF0000"/>
              </w:rPr>
              <w:t xml:space="preserve"> </w:t>
            </w:r>
            <w:r w:rsidRPr="00BE38CC">
              <w:rPr>
                <w:rFonts w:eastAsia="Calibri"/>
                <w:b/>
              </w:rPr>
              <w:t>Pardavėjas</w:t>
            </w:r>
            <w:r w:rsidRPr="00BE38CC">
              <w:rPr>
                <w:rFonts w:eastAsia="Calibri"/>
              </w:rPr>
              <w:t xml:space="preserve"> įsipareigoja, kad kiekvieno Prekių užsakymo vertė turi būti ne mažesnė kaip </w:t>
            </w:r>
            <w:r w:rsidR="00BE38CC" w:rsidRPr="00BE38CC">
              <w:rPr>
                <w:rFonts w:eastAsia="Calibri"/>
                <w:i/>
              </w:rPr>
              <w:t xml:space="preserve">15 </w:t>
            </w:r>
            <w:r w:rsidR="00945D4B">
              <w:rPr>
                <w:rFonts w:eastAsia="Calibri"/>
              </w:rPr>
              <w:t>(penkiolika</w:t>
            </w:r>
            <w:r w:rsidRPr="00BE38CC">
              <w:rPr>
                <w:rFonts w:eastAsia="Calibri"/>
              </w:rPr>
              <w:t xml:space="preserve">) </w:t>
            </w:r>
            <w:proofErr w:type="spellStart"/>
            <w:r w:rsidRPr="00BE38CC">
              <w:rPr>
                <w:rFonts w:eastAsia="Calibri"/>
              </w:rPr>
              <w:t>Eur</w:t>
            </w:r>
            <w:proofErr w:type="spellEnd"/>
            <w:r w:rsidRPr="00BE38CC">
              <w:rPr>
                <w:rFonts w:eastAsia="Calibri"/>
              </w:rPr>
              <w:t xml:space="preserve"> </w:t>
            </w:r>
            <w:r w:rsidR="00D10A04">
              <w:rPr>
                <w:rFonts w:eastAsia="Calibri"/>
              </w:rPr>
              <w:t>su</w:t>
            </w:r>
            <w:r w:rsidRPr="00BE38CC">
              <w:rPr>
                <w:rFonts w:eastAsia="Calibri"/>
              </w:rPr>
              <w:t xml:space="preserve"> PVM.</w:t>
            </w:r>
          </w:p>
        </w:tc>
      </w:tr>
      <w:tr w:rsidR="0051758C" w14:paraId="0E2F3C1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5D5C4E92"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BB1A02">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58C70CFC"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w:t>
            </w:r>
            <w:r w:rsidR="00B040DB">
              <w:t xml:space="preserve">gali </w:t>
            </w:r>
            <w:r w:rsidR="006F70F8" w:rsidRPr="00CE7DFE">
              <w:t>neatli</w:t>
            </w:r>
            <w:r w:rsidR="00B040DB">
              <w:t>kti</w:t>
            </w:r>
            <w:r w:rsidR="006F70F8" w:rsidRPr="00CE7DFE">
              <w:t xml:space="preserve"> mokėjimo.</w:t>
            </w:r>
          </w:p>
          <w:p w14:paraId="52E74AD9" w14:textId="217B2773" w:rsidR="00C7751E"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BF95D4A" w:rsidR="0051758C" w:rsidRDefault="004D7B17" w:rsidP="00BB1A02">
            <w:pPr>
              <w:jc w:val="both"/>
              <w:rPr>
                <w:b/>
              </w:rPr>
            </w:pPr>
            <w:r>
              <w:t>5.2</w:t>
            </w:r>
            <w:r w:rsidR="00A25A50" w:rsidRPr="00F025EE">
              <w:t xml:space="preserve">. Kitais Sutarties </w:t>
            </w:r>
            <w:r w:rsidR="00BB1A02">
              <w:t xml:space="preserve">Specialiosios dalies 9.6, </w:t>
            </w:r>
            <w:r w:rsidR="00A25A50" w:rsidRPr="00F025EE">
              <w:t xml:space="preserve">Bendrosios dalies 9.2 </w:t>
            </w:r>
            <w:r w:rsidR="00344DAF">
              <w:t>punkt</w:t>
            </w:r>
            <w:r w:rsidR="00BB1A02">
              <w:t>uos</w:t>
            </w:r>
            <w:r w:rsidR="00344DAF">
              <w:t>e</w:t>
            </w:r>
            <w:r w:rsidR="00A25A50" w:rsidRPr="00F025EE">
              <w:t xml:space="preserve"> numatytais pagrindais.</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487CAB43"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BB1A02">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6B03486B"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1C2F8D6"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w:t>
            </w:r>
            <w:r w:rsidR="00BB1A02">
              <w:t>,</w:t>
            </w:r>
            <w:r w:rsidRPr="00F025EE">
              <w:t xml:space="preserve">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3CE8A74A" w:rsidR="004E6853" w:rsidRDefault="00C61B59" w:rsidP="004E6853">
            <w:pPr>
              <w:jc w:val="both"/>
              <w:rPr>
                <w:bCs/>
              </w:rPr>
            </w:pPr>
            <w:r>
              <w:t>9</w:t>
            </w:r>
            <w:r w:rsidRPr="004625D0">
              <w:t xml:space="preserve">.2. </w:t>
            </w:r>
            <w:r w:rsidR="004D7B17" w:rsidRPr="004625D0">
              <w:t>Sutarties Bendrosios dalies 11.4</w:t>
            </w:r>
            <w:r w:rsidR="00705258">
              <w:t xml:space="preserve"> </w:t>
            </w:r>
            <w:r w:rsidR="004D7B17" w:rsidRPr="004625D0">
              <w:t>nurodytų Šalių iš anksto su</w:t>
            </w:r>
            <w:r w:rsidR="00AE0DAA">
              <w:t>tartų minimalių nuostolių dydis 42 500,29</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AE0DAA">
              <w:rPr>
                <w:bCs/>
                <w:i/>
              </w:rPr>
              <w:t>keturiasdešimt du tūkstančiai penki šimtai eurų 29 ct</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70ADE005"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793E5E">
              <w:t xml:space="preserve"> 91 072,05 </w:t>
            </w:r>
            <w:proofErr w:type="spellStart"/>
            <w:r w:rsidR="00793E5E">
              <w:t>Eur</w:t>
            </w:r>
            <w:proofErr w:type="spellEnd"/>
            <w:r w:rsidR="00793E5E">
              <w:t xml:space="preserve"> (</w:t>
            </w:r>
            <w:r w:rsidR="00793E5E" w:rsidRPr="00793E5E">
              <w:rPr>
                <w:i/>
              </w:rPr>
              <w:t>devyniasdešimt vienas tūkstantis septyniasdešimt du eurai 5 ct</w:t>
            </w:r>
            <w:r w:rsidR="00793E5E">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5A293C" w:rsidR="00E20F85" w:rsidRPr="000814BD" w:rsidRDefault="00E20F85" w:rsidP="00E20F85">
            <w:pPr>
              <w:jc w:val="both"/>
            </w:pPr>
            <w:r>
              <w:t xml:space="preserve">9.6. </w:t>
            </w:r>
            <w:r w:rsidRPr="00950E34">
              <w:rPr>
                <w:b/>
              </w:rPr>
              <w:t>Pardavėjas</w:t>
            </w:r>
            <w:r w:rsidRPr="000814BD">
              <w:t xml:space="preserve"> įsipareigoja susipažinti ir </w:t>
            </w:r>
            <w:r w:rsidR="006D32DC">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645A3A46"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w:t>
            </w:r>
            <w:r w:rsidR="006D32DC">
              <w:t xml:space="preserve"> dali</w:t>
            </w:r>
            <w:r w:rsidRPr="000814BD">
              <w:t>e</w:t>
            </w:r>
            <w:r w:rsidR="006D32DC">
              <w:t>s 9.2 punkto</w:t>
            </w:r>
            <w:r w:rsidRPr="000814BD">
              <w:t xml:space="preserve"> sąlygose nustatyta tvarka.</w:t>
            </w:r>
          </w:p>
          <w:p w14:paraId="6D2136C5" w14:textId="3CCE4152" w:rsidR="00204990" w:rsidRDefault="00204990" w:rsidP="00E20F85">
            <w:pPr>
              <w:jc w:val="both"/>
            </w:pPr>
            <w:r>
              <w:t>9.7.</w:t>
            </w:r>
            <w:r w:rsidRPr="00204990">
              <w:rPr>
                <w:color w:val="000000"/>
                <w:kern w:val="2"/>
                <w:lang w:eastAsia="en-US"/>
              </w:rPr>
              <w:t xml:space="preserve">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1 (vieną) kartą per ketvirtį nesilaiko įsipareigojimų, susijusių su pasiūlymo vertinimo metu taikomais ekonomiškai naudingiausio pasiūlymo vertinimo kriterijais kainos ir kokybės santykiui apskaičiuoti (Sutarties </w:t>
            </w:r>
            <w:r w:rsidR="006D32DC">
              <w:rPr>
                <w:color w:val="000000"/>
                <w:kern w:val="2"/>
                <w:lang w:eastAsia="en-US"/>
              </w:rPr>
              <w:t>Specialiosios dalies</w:t>
            </w:r>
            <w:r w:rsidRPr="00204990">
              <w:rPr>
                <w:color w:val="000000"/>
                <w:kern w:val="2"/>
                <w:lang w:eastAsia="en-US"/>
              </w:rPr>
              <w:t xml:space="preserve"> </w:t>
            </w:r>
            <w:r w:rsidR="00695963">
              <w:rPr>
                <w:color w:val="000000"/>
                <w:kern w:val="2"/>
                <w:lang w:eastAsia="en-US"/>
              </w:rPr>
              <w:t>3.8</w:t>
            </w:r>
            <w:r w:rsidRPr="00204990">
              <w:rPr>
                <w:color w:val="000000"/>
                <w:kern w:val="2"/>
                <w:lang w:eastAsia="en-US"/>
              </w:rPr>
              <w:t xml:space="preserve"> punktas) įgyvendinimu ir 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 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150 (vieno šimto penkiasdešimties eurų) </w:t>
            </w:r>
            <w:proofErr w:type="spellStart"/>
            <w:r w:rsidRPr="00204990">
              <w:rPr>
                <w:color w:val="000000"/>
                <w:kern w:val="2"/>
                <w:lang w:eastAsia="en-US"/>
              </w:rPr>
              <w:t>Eur</w:t>
            </w:r>
            <w:proofErr w:type="spellEnd"/>
            <w:r w:rsidRPr="00204990">
              <w:rPr>
                <w:color w:val="000000"/>
                <w:kern w:val="2"/>
                <w:lang w:eastAsia="en-US"/>
              </w:rPr>
              <w:t xml:space="preserve"> dydžio baudą. Jei ne dėl </w:t>
            </w:r>
            <w:r w:rsidRPr="00204990">
              <w:rPr>
                <w:b/>
                <w:color w:val="000000"/>
                <w:kern w:val="2"/>
                <w:lang w:eastAsia="en-US"/>
              </w:rPr>
              <w:t>Pirkėjo</w:t>
            </w:r>
            <w:r w:rsidRPr="00204990">
              <w:rPr>
                <w:color w:val="000000"/>
                <w:kern w:val="2"/>
                <w:lang w:eastAsia="en-US"/>
              </w:rPr>
              <w:t xml:space="preserve"> kaltės </w:t>
            </w:r>
            <w:r w:rsidRPr="00204990">
              <w:rPr>
                <w:b/>
                <w:color w:val="000000"/>
                <w:kern w:val="2"/>
                <w:lang w:eastAsia="en-US"/>
              </w:rPr>
              <w:t>Pardavėjas</w:t>
            </w:r>
            <w:r w:rsidRPr="00204990">
              <w:rPr>
                <w:color w:val="000000"/>
                <w:kern w:val="2"/>
                <w:lang w:eastAsia="en-US"/>
              </w:rPr>
              <w:t xml:space="preserve"> 2 (antrą) kartą per </w:t>
            </w:r>
            <w:r w:rsidR="006D32DC">
              <w:rPr>
                <w:color w:val="000000"/>
                <w:kern w:val="2"/>
                <w:lang w:eastAsia="en-US"/>
              </w:rPr>
              <w:t xml:space="preserve">tą patį </w:t>
            </w:r>
            <w:r w:rsidRPr="00204990">
              <w:rPr>
                <w:color w:val="000000"/>
                <w:kern w:val="2"/>
                <w:lang w:eastAsia="en-US"/>
              </w:rPr>
              <w:t xml:space="preserve">ketvirtį, nesilaiko </w:t>
            </w:r>
            <w:r w:rsidR="006D32DC">
              <w:rPr>
                <w:color w:val="000000"/>
                <w:kern w:val="2"/>
                <w:lang w:eastAsia="en-US"/>
              </w:rPr>
              <w:t xml:space="preserve">minėtų </w:t>
            </w:r>
            <w:r w:rsidRPr="00204990">
              <w:rPr>
                <w:color w:val="000000"/>
                <w:kern w:val="2"/>
                <w:lang w:eastAsia="en-US"/>
              </w:rPr>
              <w:t xml:space="preserve">įsipareigojimų, susijusių su pasiūlymo vertinimo metu taikomais ekonomiškai naudingiausio pasiūlymo vertinimo kriterijais kainos ir kokybės santykiui apskaičiuoti įgyvendinimu </w:t>
            </w:r>
            <w:r w:rsidR="006D32DC">
              <w:rPr>
                <w:color w:val="000000"/>
                <w:kern w:val="2"/>
                <w:lang w:eastAsia="en-US"/>
              </w:rPr>
              <w:t xml:space="preserve">ir </w:t>
            </w:r>
            <w:r w:rsidRPr="00204990">
              <w:rPr>
                <w:color w:val="000000"/>
                <w:kern w:val="2"/>
                <w:lang w:eastAsia="en-US"/>
              </w:rPr>
              <w:t>nustatyt</w:t>
            </w:r>
            <w:r w:rsidR="006D32DC">
              <w:rPr>
                <w:color w:val="000000"/>
                <w:kern w:val="2"/>
                <w:lang w:eastAsia="en-US"/>
              </w:rPr>
              <w:t>ų</w:t>
            </w:r>
            <w:r w:rsidRPr="00204990">
              <w:rPr>
                <w:color w:val="000000"/>
                <w:kern w:val="2"/>
                <w:lang w:eastAsia="en-US"/>
              </w:rPr>
              <w:t xml:space="preserve"> pažeidim</w:t>
            </w:r>
            <w:r w:rsidR="006D32DC">
              <w:rPr>
                <w:color w:val="000000"/>
                <w:kern w:val="2"/>
                <w:lang w:eastAsia="en-US"/>
              </w:rPr>
              <w:t>ų</w:t>
            </w:r>
            <w:r w:rsidRPr="00204990">
              <w:rPr>
                <w:color w:val="000000"/>
                <w:kern w:val="2"/>
                <w:lang w:eastAsia="en-US"/>
              </w:rPr>
              <w:t xml:space="preserve"> </w:t>
            </w:r>
            <w:r w:rsidR="006D32DC">
              <w:rPr>
                <w:color w:val="000000"/>
                <w:kern w:val="2"/>
                <w:lang w:eastAsia="en-US"/>
              </w:rPr>
              <w:t>Pardavėjas Pirkėjo reikalavimu</w:t>
            </w:r>
            <w:r w:rsidRPr="00204990">
              <w:rPr>
                <w:color w:val="000000"/>
                <w:kern w:val="2"/>
                <w:lang w:eastAsia="en-US"/>
              </w:rPr>
              <w:t xml:space="preserve"> </w:t>
            </w:r>
            <w:r w:rsidR="006D32DC">
              <w:rPr>
                <w:color w:val="000000"/>
                <w:kern w:val="2"/>
                <w:lang w:eastAsia="en-US"/>
              </w:rPr>
              <w:t>ne</w:t>
            </w:r>
            <w:r w:rsidRPr="00204990">
              <w:rPr>
                <w:color w:val="000000"/>
                <w:kern w:val="2"/>
                <w:lang w:eastAsia="en-US"/>
              </w:rPr>
              <w:t>pašalina ilgiau kaip 3 (tris) kalendorines dienas,</w:t>
            </w:r>
            <w:r w:rsidR="006D32DC">
              <w:rPr>
                <w:color w:val="000000"/>
                <w:kern w:val="2"/>
                <w:lang w:eastAsia="en-US"/>
              </w:rPr>
              <w:t xml:space="preserve"> skaičiuojant nuo informacijos apie nustatytus pažeidimus pateikimo Pardavėjui dienos,</w:t>
            </w:r>
            <w:r w:rsidRPr="00204990">
              <w:rPr>
                <w:color w:val="000000"/>
                <w:kern w:val="2"/>
                <w:lang w:eastAsia="en-US"/>
              </w:rPr>
              <w:t xml:space="preserve"> </w:t>
            </w:r>
            <w:r w:rsidRPr="00204990">
              <w:rPr>
                <w:b/>
                <w:color w:val="000000"/>
                <w:kern w:val="2"/>
                <w:lang w:eastAsia="en-US"/>
              </w:rPr>
              <w:t>Pardavėjas</w:t>
            </w:r>
            <w:r w:rsidRPr="00204990">
              <w:rPr>
                <w:color w:val="000000"/>
                <w:kern w:val="2"/>
                <w:lang w:eastAsia="en-US"/>
              </w:rPr>
              <w:t xml:space="preserve"> sumoka </w:t>
            </w:r>
            <w:r w:rsidRPr="00204990">
              <w:rPr>
                <w:b/>
                <w:color w:val="000000"/>
                <w:kern w:val="2"/>
                <w:lang w:eastAsia="en-US"/>
              </w:rPr>
              <w:t>Pirkėjui</w:t>
            </w:r>
            <w:r w:rsidRPr="00204990">
              <w:rPr>
                <w:color w:val="000000"/>
                <w:kern w:val="2"/>
                <w:lang w:eastAsia="en-US"/>
              </w:rPr>
              <w:t xml:space="preserve"> 300 (trijų šimtų eurų) </w:t>
            </w:r>
            <w:proofErr w:type="spellStart"/>
            <w:r w:rsidRPr="00204990">
              <w:rPr>
                <w:color w:val="000000"/>
                <w:kern w:val="2"/>
                <w:lang w:eastAsia="en-US"/>
              </w:rPr>
              <w:t>Eur</w:t>
            </w:r>
            <w:proofErr w:type="spellEnd"/>
            <w:r w:rsidR="006D32DC">
              <w:rPr>
                <w:color w:val="000000"/>
                <w:kern w:val="2"/>
                <w:lang w:eastAsia="en-US"/>
              </w:rPr>
              <w:t xml:space="preserve"> dydžio baudą</w:t>
            </w:r>
            <w:r>
              <w:rPr>
                <w:color w:val="000000"/>
                <w:kern w:val="2"/>
                <w:lang w:eastAsia="en-US"/>
              </w:rPr>
              <w:t>.</w:t>
            </w:r>
          </w:p>
          <w:p w14:paraId="3AC4CB8A" w14:textId="307AA7B9" w:rsidR="00D4028D" w:rsidRPr="00950E34" w:rsidRDefault="00E20F85" w:rsidP="00D4028D">
            <w:pPr>
              <w:jc w:val="both"/>
            </w:pPr>
            <w:r>
              <w:t>9.</w:t>
            </w:r>
            <w:r w:rsidR="00204990">
              <w:t>8</w:t>
            </w:r>
            <w:r w:rsidR="00C61B59" w:rsidRPr="00A94548">
              <w:t>.</w:t>
            </w:r>
            <w:r w:rsidR="00C61B59" w:rsidRPr="00A94548">
              <w:rPr>
                <w:b/>
              </w:rPr>
              <w:t xml:space="preserve"> </w:t>
            </w:r>
            <w:r w:rsidR="00D4028D" w:rsidRPr="00A94548">
              <w:rPr>
                <w:b/>
              </w:rPr>
              <w:t>Pardavėjas</w:t>
            </w:r>
            <w:r w:rsidR="00D4028D" w:rsidRPr="00A94548">
              <w:t xml:space="preserve"> šiai Sutarčiai vykd</w:t>
            </w:r>
            <w:r w:rsidR="00AB6915">
              <w:t>yti subtiekėjo (-ų) nepasitelks.</w:t>
            </w:r>
          </w:p>
          <w:p w14:paraId="2AC13CDC" w14:textId="570F334D" w:rsidR="00D4028D" w:rsidRPr="00BF1731" w:rsidRDefault="00E20F85" w:rsidP="00D4028D">
            <w:pPr>
              <w:jc w:val="both"/>
              <w:rPr>
                <w:color w:val="000000" w:themeColor="text1"/>
              </w:rPr>
            </w:pPr>
            <w:r>
              <w:t>9.</w:t>
            </w:r>
            <w:r w:rsidR="00204990">
              <w:t>9</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BF1731">
              <w:t>rekių kokybę atsakinga</w:t>
            </w:r>
            <w:r w:rsidR="00D4028D" w:rsidRPr="004625D0">
              <w:t xml:space="preserve"> </w:t>
            </w:r>
            <w:r w:rsidR="00BF1731" w:rsidRPr="00222144">
              <w:rPr>
                <w:color w:val="000000" w:themeColor="text1"/>
              </w:rPr>
              <w:t xml:space="preserve">Vita Vilimienė, viešųjų pirkimų skyriaus administratorė, </w:t>
            </w:r>
          </w:p>
          <w:p w14:paraId="4B851E34" w14:textId="7D3000B0" w:rsidR="00BF1731" w:rsidRPr="00D4028D" w:rsidRDefault="00BF1731" w:rsidP="00BF1731">
            <w:pPr>
              <w:jc w:val="both"/>
            </w:pPr>
            <w:r>
              <w:t>9.10</w:t>
            </w:r>
            <w:r w:rsidRPr="004625D0">
              <w:t xml:space="preserve">. </w:t>
            </w:r>
            <w:r w:rsidRPr="004625D0">
              <w:rPr>
                <w:b/>
              </w:rPr>
              <w:t>Pirkėjo</w:t>
            </w:r>
            <w:r w:rsidRPr="004625D0">
              <w:t xml:space="preserve"> atstovas (-ai): už Sutarties vykdymą</w:t>
            </w:r>
            <w:r>
              <w:t xml:space="preserve"> atsakinga</w:t>
            </w:r>
            <w:r w:rsidRPr="004625D0">
              <w:t xml:space="preserve"> </w:t>
            </w:r>
            <w:r w:rsidRPr="000851A4">
              <w:t xml:space="preserve">Rima </w:t>
            </w:r>
            <w:proofErr w:type="spellStart"/>
            <w:r w:rsidRPr="000851A4">
              <w:t>Tuganauskaitė</w:t>
            </w:r>
            <w:proofErr w:type="spellEnd"/>
            <w:r w:rsidRPr="000851A4">
              <w:t xml:space="preserve">, tel. Nr. </w:t>
            </w:r>
          </w:p>
          <w:p w14:paraId="4CE489FB" w14:textId="35975979" w:rsidR="00BF1731" w:rsidRPr="00C57604" w:rsidRDefault="00BF1731" w:rsidP="00BF1731">
            <w:pPr>
              <w:autoSpaceDE w:val="0"/>
              <w:autoSpaceDN w:val="0"/>
              <w:adjustRightInd w:val="0"/>
              <w:contextualSpacing/>
              <w:jc w:val="both"/>
              <w:rPr>
                <w:color w:val="000000"/>
              </w:rPr>
            </w:pPr>
            <w:r>
              <w:t xml:space="preserve">9.11. </w:t>
            </w:r>
            <w:r w:rsidRPr="002258BA">
              <w:t>Asmuo, atsakingas už Sutarties paskelbimą –</w:t>
            </w:r>
            <w:r>
              <w:t xml:space="preserve"> </w:t>
            </w:r>
            <w:r w:rsidRPr="00C57604">
              <w:rPr>
                <w:color w:val="000000"/>
              </w:rPr>
              <w:t xml:space="preserve">Vilija Burokienė, GRA prie KAM Karinių atsargų įsigijimų koordinavimo skyriaus vyriausioji specialistė, tel. </w:t>
            </w:r>
          </w:p>
          <w:p w14:paraId="768E3AE5" w14:textId="0A50426A" w:rsidR="00BF1731" w:rsidRDefault="00BF1731" w:rsidP="00BF1731">
            <w:pPr>
              <w:jc w:val="both"/>
            </w:pPr>
            <w:r>
              <w:t xml:space="preserve">9.12. </w:t>
            </w:r>
            <w:r w:rsidRPr="002258BA">
              <w:t>Asmuo, atsakingas už Sutarties pakeitimų paskelbimą –</w:t>
            </w:r>
            <w:r>
              <w:t xml:space="preserve"> </w:t>
            </w:r>
            <w:r w:rsidRPr="00EA6D56">
              <w:t>Jurgita Narkevičienė tel.</w:t>
            </w:r>
            <w:r>
              <w:t xml:space="preserve"> </w:t>
            </w:r>
            <w:r w:rsidRPr="00EA6D56">
              <w:t xml:space="preserve">Nr. </w:t>
            </w:r>
            <w:r>
              <w:t xml:space="preserve">                  </w:t>
            </w:r>
            <w:bookmarkStart w:id="0" w:name="_GoBack"/>
            <w:bookmarkEnd w:id="0"/>
            <w:r w:rsidRPr="00AF1C1F">
              <w:rPr>
                <w:rStyle w:val="Hyperlink"/>
              </w:rPr>
              <w:t>.</w:t>
            </w:r>
            <w:r>
              <w:t xml:space="preserve"> </w:t>
            </w:r>
          </w:p>
          <w:p w14:paraId="497665CB" w14:textId="77777777" w:rsidR="00BF1731" w:rsidRPr="004625D0" w:rsidRDefault="00BF1731" w:rsidP="00BF1731">
            <w:pPr>
              <w:jc w:val="both"/>
            </w:pPr>
            <w:r>
              <w:t>9.13</w:t>
            </w:r>
            <w:r w:rsidRPr="004625D0">
              <w:t>. Sutarties priedai:</w:t>
            </w:r>
          </w:p>
          <w:p w14:paraId="5E2BE74C" w14:textId="77777777" w:rsidR="00BF1731" w:rsidRPr="00D00536" w:rsidRDefault="00BF1731" w:rsidP="00BF1731">
            <w:pPr>
              <w:jc w:val="both"/>
              <w:rPr>
                <w:rFonts w:eastAsia="Calibri"/>
              </w:rPr>
            </w:pPr>
            <w:r>
              <w:rPr>
                <w:rFonts w:eastAsia="Calibri"/>
              </w:rPr>
              <w:t xml:space="preserve">9.13.1. 1 </w:t>
            </w:r>
            <w:r w:rsidRPr="00D00536">
              <w:rPr>
                <w:rFonts w:eastAsia="Calibri"/>
              </w:rPr>
              <w:t xml:space="preserve">priedas </w:t>
            </w:r>
            <w:r w:rsidRPr="00ED6F22">
              <w:t>„Prekių pavadinimai, reikalavimai, kiekiai, pristatymo dažnumas ir įkainiai“</w:t>
            </w:r>
            <w:r>
              <w:rPr>
                <w:rFonts w:eastAsia="Calibri"/>
              </w:rPr>
              <w:t>, 2 lapai</w:t>
            </w:r>
            <w:r w:rsidRPr="00D00536">
              <w:rPr>
                <w:rFonts w:eastAsia="Calibri"/>
              </w:rPr>
              <w:t>;</w:t>
            </w:r>
          </w:p>
          <w:p w14:paraId="5555448C" w14:textId="77777777" w:rsidR="00BF1731" w:rsidRPr="002B2BAD" w:rsidRDefault="00BF1731" w:rsidP="00BF1731">
            <w:pPr>
              <w:jc w:val="both"/>
              <w:rPr>
                <w:rFonts w:eastAsia="Calibri"/>
                <w:lang w:eastAsia="en-US"/>
              </w:rPr>
            </w:pPr>
            <w:r>
              <w:rPr>
                <w:rFonts w:eastAsia="Calibri"/>
                <w:lang w:eastAsia="en-US"/>
              </w:rPr>
              <w:t xml:space="preserve">9.13.2. </w:t>
            </w:r>
            <w:r w:rsidRPr="002B2BAD">
              <w:rPr>
                <w:rFonts w:eastAsia="Calibri"/>
                <w:lang w:eastAsia="en-US"/>
              </w:rPr>
              <w:t>2 priedas „</w:t>
            </w:r>
            <w:r>
              <w:rPr>
                <w:rFonts w:eastAsia="Calibri"/>
                <w:lang w:eastAsia="en-US"/>
              </w:rPr>
              <w:t>Užsakymas“ (forma pildymui)</w:t>
            </w:r>
            <w:r w:rsidRPr="002B2BAD">
              <w:rPr>
                <w:rFonts w:eastAsia="Calibri"/>
                <w:lang w:eastAsia="en-US"/>
              </w:rPr>
              <w:t>, 1 lapas</w:t>
            </w:r>
            <w:r>
              <w:rPr>
                <w:rFonts w:eastAsia="Calibri"/>
                <w:lang w:eastAsia="en-US"/>
              </w:rPr>
              <w:t>;</w:t>
            </w:r>
          </w:p>
          <w:p w14:paraId="433384F4" w14:textId="77777777" w:rsidR="00BF1731" w:rsidRPr="002B2BAD" w:rsidRDefault="00BF1731" w:rsidP="00BF1731">
            <w:pPr>
              <w:spacing w:line="276" w:lineRule="auto"/>
              <w:contextualSpacing/>
              <w:jc w:val="both"/>
              <w:rPr>
                <w:rFonts w:eastAsia="Calibri"/>
                <w:lang w:eastAsia="en-US"/>
              </w:rPr>
            </w:pPr>
            <w:r>
              <w:rPr>
                <w:rFonts w:eastAsia="Calibri"/>
                <w:lang w:eastAsia="en-US"/>
              </w:rPr>
              <w:t>9.13.3. 3 priedas „Gavėjai ir jų adresai“</w:t>
            </w:r>
            <w:r w:rsidRPr="002B2BAD">
              <w:rPr>
                <w:rFonts w:eastAsia="Calibri"/>
                <w:lang w:eastAsia="en-US"/>
              </w:rPr>
              <w:t>, 2 lapai</w:t>
            </w:r>
            <w:r>
              <w:rPr>
                <w:rFonts w:eastAsia="Calibri"/>
                <w:lang w:eastAsia="en-US"/>
              </w:rPr>
              <w:t>;</w:t>
            </w:r>
          </w:p>
          <w:p w14:paraId="44711E35" w14:textId="2A80532B" w:rsidR="001927FB" w:rsidRPr="00B22732" w:rsidRDefault="00BF1731" w:rsidP="00BF1731">
            <w:pPr>
              <w:jc w:val="both"/>
              <w:rPr>
                <w:rFonts w:eastAsia="Calibri"/>
                <w:lang w:eastAsia="en-US"/>
              </w:rPr>
            </w:pPr>
            <w:r>
              <w:rPr>
                <w:rFonts w:eastAsia="Calibri"/>
                <w:lang w:eastAsia="en-US"/>
              </w:rPr>
              <w:t xml:space="preserve">9.13.4. </w:t>
            </w:r>
            <w:r w:rsidRPr="002B2BAD">
              <w:rPr>
                <w:rFonts w:eastAsia="Calibri"/>
                <w:lang w:eastAsia="en-US"/>
              </w:rPr>
              <w:t xml:space="preserve">4 </w:t>
            </w:r>
            <w:r>
              <w:rPr>
                <w:rFonts w:eastAsia="Calibri"/>
                <w:lang w:eastAsia="en-US"/>
              </w:rPr>
              <w:t>priedas „Kainodaros taisyklės“, 3</w:t>
            </w:r>
            <w:r w:rsidRPr="002B2BAD">
              <w:rPr>
                <w:rFonts w:eastAsia="Calibri"/>
                <w:lang w:eastAsia="en-US"/>
              </w:rPr>
              <w:t xml:space="preserve"> lapai.</w:t>
            </w: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t xml:space="preserve">10. Sutarties galiojimas </w:t>
            </w:r>
          </w:p>
          <w:p w14:paraId="6B9F0D7B" w14:textId="77777777" w:rsidR="00E427D3" w:rsidRDefault="00C61B59" w:rsidP="00E427D3">
            <w:pPr>
              <w:jc w:val="both"/>
              <w:rPr>
                <w:bCs/>
              </w:rPr>
            </w:pPr>
            <w:r w:rsidRPr="00EB4422">
              <w:rPr>
                <w:bCs/>
              </w:rPr>
              <w:t xml:space="preserve">10.1. </w:t>
            </w:r>
            <w:r w:rsidR="00E427D3" w:rsidRPr="00663B17">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2E9029C4" w:rsidR="0051758C" w:rsidRPr="00EB4422" w:rsidRDefault="00C61B59" w:rsidP="00C61B59">
            <w:pPr>
              <w:jc w:val="both"/>
            </w:pPr>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498A5DE0" w14:textId="77777777" w:rsidR="00934585" w:rsidRPr="00222144" w:rsidRDefault="00934585" w:rsidP="00934585">
            <w:pPr>
              <w:rPr>
                <w:b/>
                <w:color w:val="000000" w:themeColor="text1"/>
              </w:rPr>
            </w:pPr>
            <w:r w:rsidRPr="00222144">
              <w:rPr>
                <w:b/>
                <w:color w:val="000000" w:themeColor="text1"/>
              </w:rPr>
              <w:t>UAB ,,Loby LT“</w:t>
            </w:r>
          </w:p>
          <w:p w14:paraId="5C4041A0" w14:textId="77777777" w:rsidR="00934585" w:rsidRPr="00222144" w:rsidRDefault="00934585" w:rsidP="00934585">
            <w:pPr>
              <w:rPr>
                <w:bCs/>
                <w:color w:val="000000" w:themeColor="text1"/>
              </w:rPr>
            </w:pPr>
            <w:r w:rsidRPr="00222144">
              <w:rPr>
                <w:bCs/>
                <w:color w:val="000000" w:themeColor="text1"/>
              </w:rPr>
              <w:t>Kodas – 305721669</w:t>
            </w:r>
          </w:p>
          <w:p w14:paraId="28227C81" w14:textId="77777777" w:rsidR="00934585" w:rsidRPr="00222144" w:rsidRDefault="00934585" w:rsidP="00934585">
            <w:pPr>
              <w:rPr>
                <w:bCs/>
                <w:color w:val="000000" w:themeColor="text1"/>
              </w:rPr>
            </w:pPr>
            <w:r w:rsidRPr="00222144">
              <w:rPr>
                <w:bCs/>
                <w:color w:val="000000" w:themeColor="text1"/>
              </w:rPr>
              <w:t>PVM mokėtojo kodas - LT100013923515</w:t>
            </w:r>
          </w:p>
          <w:p w14:paraId="4E0F317C" w14:textId="77777777" w:rsidR="00934585" w:rsidRPr="00222144" w:rsidRDefault="00934585" w:rsidP="00934585">
            <w:pPr>
              <w:rPr>
                <w:bCs/>
                <w:color w:val="000000" w:themeColor="text1"/>
              </w:rPr>
            </w:pPr>
            <w:r w:rsidRPr="00222144">
              <w:rPr>
                <w:bCs/>
                <w:color w:val="000000" w:themeColor="text1"/>
              </w:rPr>
              <w:t>Laisvės g. 214D, 89305 Mažeikiai</w:t>
            </w:r>
          </w:p>
          <w:p w14:paraId="37EA4CF8" w14:textId="77777777" w:rsidR="00934585" w:rsidRPr="00222144" w:rsidRDefault="00934585" w:rsidP="00934585">
            <w:pPr>
              <w:tabs>
                <w:tab w:val="left" w:pos="306"/>
              </w:tabs>
              <w:rPr>
                <w:bCs/>
                <w:color w:val="000000" w:themeColor="text1"/>
              </w:rPr>
            </w:pPr>
            <w:proofErr w:type="spellStart"/>
            <w:r w:rsidRPr="00222144">
              <w:rPr>
                <w:bCs/>
                <w:color w:val="000000" w:themeColor="text1"/>
              </w:rPr>
              <w:t>A.s</w:t>
            </w:r>
            <w:proofErr w:type="spellEnd"/>
            <w:r w:rsidRPr="00222144">
              <w:rPr>
                <w:bCs/>
                <w:color w:val="000000" w:themeColor="text1"/>
              </w:rPr>
              <w:t>.  LT12 7044 0901 0166 5338</w:t>
            </w:r>
          </w:p>
          <w:p w14:paraId="3297A7A7" w14:textId="77777777" w:rsidR="00934585" w:rsidRPr="00222144" w:rsidRDefault="00934585" w:rsidP="00934585">
            <w:pPr>
              <w:rPr>
                <w:bCs/>
                <w:color w:val="000000" w:themeColor="text1"/>
              </w:rPr>
            </w:pPr>
            <w:r w:rsidRPr="00222144">
              <w:rPr>
                <w:bCs/>
                <w:color w:val="000000" w:themeColor="text1"/>
              </w:rPr>
              <w:t>Bankas – AB SEB bankas</w:t>
            </w:r>
          </w:p>
          <w:p w14:paraId="6DB9519A" w14:textId="09A48653" w:rsidR="00934585" w:rsidRPr="002606B2" w:rsidRDefault="007960B6" w:rsidP="003A4AE2">
            <w:pPr>
              <w:rPr>
                <w:rFonts w:eastAsia="Calibri"/>
                <w:lang w:eastAsia="en-US"/>
              </w:rPr>
            </w:pPr>
            <w:r>
              <w:rPr>
                <w:bCs/>
                <w:color w:val="000000" w:themeColor="text1"/>
              </w:rPr>
              <w:t xml:space="preserve">+ </w:t>
            </w:r>
            <w:r w:rsidR="00934585" w:rsidRPr="00222144">
              <w:rPr>
                <w:bCs/>
                <w:color w:val="000000" w:themeColor="text1"/>
              </w:rPr>
              <w:t>37044320300, info@lobylt.lt</w:t>
            </w: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007" w:type="pct"/>
        <w:tblInd w:w="-5" w:type="dxa"/>
        <w:tblLook w:val="04A0" w:firstRow="1" w:lastRow="0" w:firstColumn="1" w:lastColumn="0" w:noHBand="0" w:noVBand="1"/>
      </w:tblPr>
      <w:tblGrid>
        <w:gridCol w:w="3802"/>
        <w:gridCol w:w="2059"/>
        <w:gridCol w:w="3366"/>
      </w:tblGrid>
      <w:tr w:rsidR="006D0054" w:rsidRPr="00BD57A6" w14:paraId="7A616644" w14:textId="77777777" w:rsidTr="00F17E33">
        <w:tc>
          <w:tcPr>
            <w:tcW w:w="2060" w:type="pct"/>
            <w:shd w:val="clear" w:color="auto" w:fill="auto"/>
          </w:tcPr>
          <w:p w14:paraId="09512054" w14:textId="77777777" w:rsidR="006D0054" w:rsidRDefault="006D0054" w:rsidP="00F17E33">
            <w:pPr>
              <w:widowControl w:val="0"/>
              <w:suppressAutoHyphens/>
              <w:jc w:val="both"/>
              <w:rPr>
                <w:rFonts w:eastAsia="Arial Unicode MS"/>
                <w:b/>
                <w:color w:val="000000"/>
                <w:lang w:eastAsia="en-US" w:bidi="lt-LT"/>
              </w:rPr>
            </w:pPr>
          </w:p>
          <w:p w14:paraId="0851DA7C" w14:textId="77777777" w:rsidR="006D0054" w:rsidRPr="00BD57A6" w:rsidRDefault="006D0054" w:rsidP="00F17E33">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473781B7" w14:textId="77777777" w:rsidR="006D0054" w:rsidRPr="00BD57A6" w:rsidRDefault="006D0054" w:rsidP="00F17E33">
            <w:pPr>
              <w:widowControl w:val="0"/>
              <w:suppressAutoHyphens/>
              <w:rPr>
                <w:rFonts w:eastAsia="Arial Unicode MS"/>
                <w:b/>
                <w:color w:val="000000"/>
                <w:lang w:eastAsia="en-US" w:bidi="lt-LT"/>
              </w:rPr>
            </w:pPr>
          </w:p>
          <w:p w14:paraId="37782BF0" w14:textId="77777777" w:rsidR="006D0054" w:rsidRPr="00BD57A6" w:rsidRDefault="006D0054" w:rsidP="00F17E33">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183A6397" w14:textId="77777777" w:rsidR="006D0054" w:rsidRPr="00BD57A6" w:rsidRDefault="006D0054" w:rsidP="00F17E33">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130B63B0" w14:textId="77777777" w:rsidR="006D0054" w:rsidRDefault="006D0054" w:rsidP="00F17E33">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36FC0385" w14:textId="77777777" w:rsidR="006D0054" w:rsidRPr="00BD57A6" w:rsidRDefault="006D0054" w:rsidP="00F17E33">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7D1FE213" w14:textId="77777777" w:rsidR="006D0054" w:rsidRPr="00BD57A6" w:rsidRDefault="006D0054" w:rsidP="00F17E33">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4B30EE29" w14:textId="77777777" w:rsidR="006D0054" w:rsidRPr="00BD57A6" w:rsidRDefault="006D0054" w:rsidP="00F17E33">
            <w:pPr>
              <w:widowControl w:val="0"/>
              <w:suppressAutoHyphens/>
              <w:ind w:right="870"/>
              <w:jc w:val="both"/>
              <w:rPr>
                <w:rFonts w:eastAsia="Arial Unicode MS"/>
                <w:b/>
                <w:color w:val="000000"/>
                <w:lang w:eastAsia="en-US" w:bidi="lt-LT"/>
              </w:rPr>
            </w:pPr>
          </w:p>
        </w:tc>
        <w:tc>
          <w:tcPr>
            <w:tcW w:w="1824" w:type="pct"/>
            <w:shd w:val="clear" w:color="auto" w:fill="auto"/>
          </w:tcPr>
          <w:p w14:paraId="2F2D6D18" w14:textId="77777777" w:rsidR="006D0054" w:rsidRDefault="006D0054" w:rsidP="00F17E33">
            <w:pPr>
              <w:widowControl w:val="0"/>
              <w:suppressAutoHyphens/>
              <w:jc w:val="both"/>
              <w:rPr>
                <w:rFonts w:eastAsia="Arial Unicode MS"/>
                <w:b/>
                <w:color w:val="000000"/>
                <w:lang w:eastAsia="en-US" w:bidi="lt-LT"/>
              </w:rPr>
            </w:pPr>
          </w:p>
          <w:p w14:paraId="7CBEEF28" w14:textId="77777777" w:rsidR="006D0054" w:rsidRDefault="006D0054" w:rsidP="00F17E33">
            <w:pPr>
              <w:widowControl w:val="0"/>
              <w:suppressAutoHyphens/>
              <w:jc w:val="both"/>
              <w:rPr>
                <w:rFonts w:eastAsia="Arial Unicode MS"/>
                <w:b/>
                <w:color w:val="000000"/>
                <w:lang w:eastAsia="en-US" w:bidi="lt-LT"/>
              </w:rPr>
            </w:pPr>
          </w:p>
          <w:p w14:paraId="43E9CFA3" w14:textId="77777777" w:rsidR="006D0054" w:rsidRPr="00BD57A6" w:rsidRDefault="006D0054" w:rsidP="00F17E33">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7BCF6EA9" w14:textId="77777777" w:rsidR="006D0054" w:rsidRPr="00BD57A6" w:rsidRDefault="006D0054" w:rsidP="00F17E33">
            <w:pPr>
              <w:widowControl w:val="0"/>
              <w:suppressAutoHyphens/>
              <w:jc w:val="both"/>
              <w:rPr>
                <w:rFonts w:eastAsia="Arial Unicode MS"/>
                <w:b/>
                <w:color w:val="000000"/>
                <w:lang w:eastAsia="en-US" w:bidi="lt-LT"/>
              </w:rPr>
            </w:pPr>
          </w:p>
          <w:p w14:paraId="5FD5506A" w14:textId="77777777" w:rsidR="006D0054" w:rsidRPr="006C727A" w:rsidRDefault="006D0054" w:rsidP="00F17E33">
            <w:pPr>
              <w:widowControl w:val="0"/>
              <w:suppressAutoHyphens/>
              <w:jc w:val="both"/>
              <w:rPr>
                <w:rFonts w:eastAsia="Arial Unicode MS"/>
                <w:b/>
                <w:color w:val="000000"/>
                <w:lang w:eastAsia="en-US" w:bidi="lt-LT"/>
              </w:rPr>
            </w:pPr>
            <w:r>
              <w:rPr>
                <w:rFonts w:eastAsia="Arial Unicode MS"/>
                <w:b/>
                <w:color w:val="000000"/>
                <w:lang w:bidi="lt-LT"/>
              </w:rPr>
              <w:t>UAB „Loby LT</w:t>
            </w:r>
            <w:r>
              <w:rPr>
                <w:rFonts w:eastAsia="Calibri"/>
                <w:b/>
                <w:lang w:eastAsia="en-US"/>
              </w:rPr>
              <w:t>“</w:t>
            </w:r>
          </w:p>
          <w:p w14:paraId="157AD8A3" w14:textId="77777777" w:rsidR="006D0054" w:rsidRDefault="006D0054" w:rsidP="00F17E33">
            <w:pPr>
              <w:widowControl w:val="0"/>
              <w:suppressAutoHyphens/>
              <w:jc w:val="both"/>
              <w:rPr>
                <w:rFonts w:eastAsia="Arial Unicode MS"/>
                <w:b/>
                <w:color w:val="000000"/>
                <w:lang w:eastAsia="en-US" w:bidi="lt-LT"/>
              </w:rPr>
            </w:pPr>
            <w:r>
              <w:t>Direktorius</w:t>
            </w:r>
            <w:r>
              <w:rPr>
                <w:rFonts w:eastAsia="Arial Unicode MS"/>
                <w:b/>
                <w:color w:val="000000"/>
                <w:lang w:eastAsia="en-US" w:bidi="lt-LT"/>
              </w:rPr>
              <w:t xml:space="preserve"> </w:t>
            </w:r>
          </w:p>
          <w:p w14:paraId="24D5AECC" w14:textId="77777777" w:rsidR="006D0054" w:rsidRDefault="006D0054" w:rsidP="00F17E33">
            <w:pPr>
              <w:widowControl w:val="0"/>
              <w:suppressAutoHyphens/>
              <w:jc w:val="both"/>
              <w:rPr>
                <w:rFonts w:eastAsia="Arial"/>
                <w:color w:val="000000"/>
                <w:lang w:eastAsia="ar-SA" w:bidi="lt-LT"/>
              </w:rPr>
            </w:pPr>
          </w:p>
          <w:p w14:paraId="349F89D3" w14:textId="77777777" w:rsidR="006D0054" w:rsidRDefault="006D0054" w:rsidP="00F17E33">
            <w:pPr>
              <w:widowControl w:val="0"/>
              <w:suppressAutoHyphens/>
              <w:jc w:val="both"/>
              <w:rPr>
                <w:rFonts w:eastAsia="Arial"/>
                <w:color w:val="000000"/>
                <w:lang w:eastAsia="ar-SA" w:bidi="lt-LT"/>
              </w:rPr>
            </w:pPr>
          </w:p>
          <w:p w14:paraId="67772297" w14:textId="77777777" w:rsidR="006D0054" w:rsidRDefault="006D0054" w:rsidP="00F17E33">
            <w:pPr>
              <w:widowControl w:val="0"/>
              <w:suppressAutoHyphens/>
              <w:jc w:val="both"/>
              <w:rPr>
                <w:rFonts w:eastAsia="Arial"/>
                <w:color w:val="000000"/>
                <w:lang w:eastAsia="ar-SA" w:bidi="lt-LT"/>
              </w:rPr>
            </w:pPr>
          </w:p>
          <w:p w14:paraId="6076EADF" w14:textId="77777777" w:rsidR="006D0054" w:rsidRPr="006C727A" w:rsidRDefault="006D0054" w:rsidP="00F17E33">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D1D5C0E" w14:textId="77777777" w:rsidR="006D0054" w:rsidRPr="006033B4" w:rsidRDefault="006D0054" w:rsidP="00F17E33">
            <w:pPr>
              <w:pStyle w:val="BodyText1"/>
              <w:ind w:firstLine="6"/>
              <w:jc w:val="left"/>
              <w:rPr>
                <w:rFonts w:ascii="Times New Roman" w:eastAsia="Times New Roman" w:hAnsi="Times New Roman"/>
                <w:color w:val="000000" w:themeColor="text1"/>
                <w:sz w:val="24"/>
                <w:szCs w:val="24"/>
                <w:lang w:val="lt-LT" w:eastAsia="en-US"/>
              </w:rPr>
            </w:pPr>
            <w:proofErr w:type="spellStart"/>
            <w:r>
              <w:rPr>
                <w:rFonts w:ascii="Times New Roman" w:hAnsi="Times New Roman"/>
                <w:color w:val="000000" w:themeColor="text1"/>
                <w:sz w:val="24"/>
                <w:szCs w:val="24"/>
              </w:rPr>
              <w:t>Aurelijus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Virkutis</w:t>
            </w:r>
            <w:proofErr w:type="spellEnd"/>
          </w:p>
        </w:tc>
      </w:tr>
    </w:tbl>
    <w:p w14:paraId="383A6493" w14:textId="77777777" w:rsidR="00D41138" w:rsidRDefault="00D41138" w:rsidP="00A93FA2">
      <w:pPr>
        <w:jc w:val="center"/>
        <w:rPr>
          <w:b/>
        </w:rPr>
      </w:pPr>
    </w:p>
    <w:p w14:paraId="7F6A58FF" w14:textId="77777777" w:rsidR="00D41138" w:rsidRDefault="00D41138" w:rsidP="00A93FA2">
      <w:pPr>
        <w:jc w:val="center"/>
        <w:rPr>
          <w:b/>
        </w:rPr>
      </w:pPr>
    </w:p>
    <w:p w14:paraId="2DE53210" w14:textId="77777777" w:rsidR="00D41138" w:rsidRDefault="00D41138" w:rsidP="00A93FA2">
      <w:pPr>
        <w:jc w:val="center"/>
        <w:rPr>
          <w:b/>
        </w:rPr>
      </w:pPr>
    </w:p>
    <w:p w14:paraId="4CBE5A5E" w14:textId="77777777" w:rsidR="00D41138" w:rsidRDefault="00D41138" w:rsidP="00A93FA2">
      <w:pPr>
        <w:jc w:val="center"/>
        <w:rPr>
          <w:b/>
        </w:rPr>
      </w:pPr>
    </w:p>
    <w:p w14:paraId="3D9D97B9" w14:textId="77777777" w:rsidR="00D41138" w:rsidRDefault="00D41138" w:rsidP="00A93FA2">
      <w:pPr>
        <w:jc w:val="center"/>
        <w:rPr>
          <w:b/>
        </w:rPr>
      </w:pPr>
    </w:p>
    <w:p w14:paraId="61D26A4C" w14:textId="77777777" w:rsidR="00D41138" w:rsidRDefault="00D41138" w:rsidP="00A93FA2">
      <w:pPr>
        <w:jc w:val="center"/>
        <w:rPr>
          <w:b/>
        </w:rPr>
      </w:pPr>
    </w:p>
    <w:p w14:paraId="6044DA7F" w14:textId="77777777" w:rsidR="00D41138" w:rsidRDefault="00D41138" w:rsidP="00A93FA2">
      <w:pPr>
        <w:jc w:val="center"/>
        <w:rPr>
          <w:b/>
        </w:rPr>
      </w:pPr>
    </w:p>
    <w:p w14:paraId="4C7F21C3" w14:textId="77777777" w:rsidR="00D41138" w:rsidRDefault="00D41138" w:rsidP="00A93FA2">
      <w:pPr>
        <w:jc w:val="center"/>
        <w:rPr>
          <w:b/>
        </w:rPr>
      </w:pPr>
    </w:p>
    <w:p w14:paraId="443F17B2" w14:textId="77777777" w:rsidR="00D41138" w:rsidRDefault="00D41138" w:rsidP="00A93FA2">
      <w:pPr>
        <w:jc w:val="center"/>
        <w:rPr>
          <w:b/>
        </w:rPr>
      </w:pPr>
    </w:p>
    <w:p w14:paraId="437CEA0C" w14:textId="77777777" w:rsidR="00D41138" w:rsidRDefault="00D41138" w:rsidP="00A93FA2">
      <w:pPr>
        <w:jc w:val="center"/>
        <w:rPr>
          <w:b/>
        </w:rPr>
      </w:pPr>
    </w:p>
    <w:p w14:paraId="2A2B94CB" w14:textId="77777777" w:rsidR="00D41138" w:rsidRDefault="00D41138" w:rsidP="00A93FA2">
      <w:pPr>
        <w:jc w:val="center"/>
        <w:rPr>
          <w:b/>
        </w:rPr>
      </w:pPr>
    </w:p>
    <w:p w14:paraId="64F7FFB1" w14:textId="77777777" w:rsidR="00D41138" w:rsidRDefault="00D41138" w:rsidP="00A93FA2">
      <w:pPr>
        <w:jc w:val="center"/>
        <w:rPr>
          <w:b/>
        </w:rPr>
      </w:pPr>
    </w:p>
    <w:p w14:paraId="1919223D" w14:textId="77777777" w:rsidR="00D41138" w:rsidRDefault="00D41138" w:rsidP="00A93FA2">
      <w:pPr>
        <w:jc w:val="center"/>
        <w:rPr>
          <w:b/>
        </w:rPr>
      </w:pPr>
    </w:p>
    <w:p w14:paraId="29F9B0E0" w14:textId="77777777" w:rsidR="00D41138" w:rsidRDefault="00D41138" w:rsidP="006D0054">
      <w:pPr>
        <w:rPr>
          <w:b/>
        </w:rPr>
      </w:pPr>
    </w:p>
    <w:p w14:paraId="059D2F19" w14:textId="77777777" w:rsidR="006D0054" w:rsidRDefault="006D0054" w:rsidP="006D0054">
      <w:pPr>
        <w:rPr>
          <w:b/>
        </w:rPr>
      </w:pPr>
    </w:p>
    <w:p w14:paraId="6B033DB1" w14:textId="77777777" w:rsidR="00D41138" w:rsidRDefault="00D41138" w:rsidP="00A93FA2">
      <w:pPr>
        <w:jc w:val="center"/>
        <w:rPr>
          <w:b/>
        </w:rPr>
      </w:pPr>
    </w:p>
    <w:p w14:paraId="7662A89B" w14:textId="77777777" w:rsidR="00D41138" w:rsidRDefault="00D41138" w:rsidP="00A93FA2">
      <w:pPr>
        <w:jc w:val="center"/>
        <w:rPr>
          <w:b/>
        </w:rPr>
      </w:pPr>
    </w:p>
    <w:p w14:paraId="33312522" w14:textId="77777777" w:rsidR="00D41138" w:rsidRDefault="00D41138"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4721739" w14:textId="77777777" w:rsidR="00515AC5" w:rsidRDefault="00515AC5" w:rsidP="00646DC6">
      <w:pPr>
        <w:jc w:val="both"/>
      </w:pPr>
    </w:p>
    <w:p w14:paraId="17F1B85B" w14:textId="77777777" w:rsidR="002A740D" w:rsidRPr="00AC2E69" w:rsidRDefault="003B1F71" w:rsidP="00F6734F">
      <w:pPr>
        <w:pStyle w:val="BodyText1"/>
        <w:ind w:firstLine="0"/>
        <w:rPr>
          <w:lang w:val="lt-LT"/>
        </w:rPr>
      </w:pPr>
      <w:r w:rsidRPr="00AC2E69">
        <w:rPr>
          <w:lang w:val="lt-LT"/>
        </w:rPr>
        <w:t xml:space="preserve"> </w:t>
      </w:r>
    </w:p>
    <w:tbl>
      <w:tblPr>
        <w:tblW w:w="5007" w:type="pct"/>
        <w:tblInd w:w="-5" w:type="dxa"/>
        <w:tblLook w:val="04A0" w:firstRow="1" w:lastRow="0" w:firstColumn="1" w:lastColumn="0" w:noHBand="0" w:noVBand="1"/>
      </w:tblPr>
      <w:tblGrid>
        <w:gridCol w:w="3802"/>
        <w:gridCol w:w="2059"/>
        <w:gridCol w:w="3366"/>
      </w:tblGrid>
      <w:tr w:rsidR="006D0054" w:rsidRPr="00BD57A6" w14:paraId="7879EACD" w14:textId="77777777" w:rsidTr="00F17E33">
        <w:tc>
          <w:tcPr>
            <w:tcW w:w="2060" w:type="pct"/>
            <w:shd w:val="clear" w:color="auto" w:fill="auto"/>
          </w:tcPr>
          <w:p w14:paraId="7A24973D" w14:textId="77777777" w:rsidR="006D0054" w:rsidRDefault="006D0054" w:rsidP="00F17E33">
            <w:pPr>
              <w:widowControl w:val="0"/>
              <w:suppressAutoHyphens/>
              <w:jc w:val="both"/>
              <w:rPr>
                <w:rFonts w:eastAsia="Arial Unicode MS"/>
                <w:b/>
                <w:color w:val="000000"/>
                <w:lang w:eastAsia="en-US" w:bidi="lt-LT"/>
              </w:rPr>
            </w:pPr>
          </w:p>
          <w:p w14:paraId="68CAF219" w14:textId="77777777" w:rsidR="006D0054" w:rsidRPr="00BD57A6" w:rsidRDefault="006D0054" w:rsidP="00F17E33">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4CB69B7F" w14:textId="77777777" w:rsidR="006D0054" w:rsidRPr="00BD57A6" w:rsidRDefault="006D0054" w:rsidP="00F17E33">
            <w:pPr>
              <w:widowControl w:val="0"/>
              <w:suppressAutoHyphens/>
              <w:rPr>
                <w:rFonts w:eastAsia="Arial Unicode MS"/>
                <w:b/>
                <w:color w:val="000000"/>
                <w:lang w:eastAsia="en-US" w:bidi="lt-LT"/>
              </w:rPr>
            </w:pPr>
          </w:p>
          <w:p w14:paraId="14783EFE" w14:textId="77777777" w:rsidR="006D0054" w:rsidRPr="00BD57A6" w:rsidRDefault="006D0054" w:rsidP="00F17E33">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6415404E" w14:textId="77777777" w:rsidR="006D0054" w:rsidRPr="00BD57A6" w:rsidRDefault="006D0054" w:rsidP="00F17E33">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1E50ECB8" w14:textId="77777777" w:rsidR="006D0054" w:rsidRDefault="006D0054" w:rsidP="00F17E33">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21961667" w14:textId="77777777" w:rsidR="006D0054" w:rsidRPr="00BD57A6" w:rsidRDefault="006D0054" w:rsidP="00F17E33">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15E632CE" w14:textId="77777777" w:rsidR="006D0054" w:rsidRPr="00BD57A6" w:rsidRDefault="006D0054" w:rsidP="00F17E33">
            <w:pPr>
              <w:tabs>
                <w:tab w:val="left" w:pos="7655"/>
              </w:tabs>
              <w:spacing w:after="160" w:line="252" w:lineRule="auto"/>
              <w:rPr>
                <w:rFonts w:eastAsia="Arial Unicode MS"/>
                <w:b/>
                <w:color w:val="000000"/>
                <w:lang w:eastAsia="en-US" w:bidi="lt-LT"/>
              </w:rPr>
            </w:pPr>
            <w:r w:rsidRPr="00C26A98">
              <w:rPr>
                <w:iCs/>
              </w:rPr>
              <w:t>plk. ltn. Audrius Buivydas</w:t>
            </w:r>
          </w:p>
        </w:tc>
        <w:tc>
          <w:tcPr>
            <w:tcW w:w="1116" w:type="pct"/>
            <w:shd w:val="clear" w:color="auto" w:fill="auto"/>
          </w:tcPr>
          <w:p w14:paraId="3B37C3F4" w14:textId="77777777" w:rsidR="006D0054" w:rsidRPr="00BD57A6" w:rsidRDefault="006D0054" w:rsidP="00F17E33">
            <w:pPr>
              <w:widowControl w:val="0"/>
              <w:suppressAutoHyphens/>
              <w:ind w:right="870"/>
              <w:jc w:val="both"/>
              <w:rPr>
                <w:rFonts w:eastAsia="Arial Unicode MS"/>
                <w:b/>
                <w:color w:val="000000"/>
                <w:lang w:eastAsia="en-US" w:bidi="lt-LT"/>
              </w:rPr>
            </w:pPr>
          </w:p>
        </w:tc>
        <w:tc>
          <w:tcPr>
            <w:tcW w:w="1824" w:type="pct"/>
            <w:shd w:val="clear" w:color="auto" w:fill="auto"/>
          </w:tcPr>
          <w:p w14:paraId="65654D8B" w14:textId="77777777" w:rsidR="006D0054" w:rsidRDefault="006D0054" w:rsidP="00F17E33">
            <w:pPr>
              <w:widowControl w:val="0"/>
              <w:suppressAutoHyphens/>
              <w:jc w:val="both"/>
              <w:rPr>
                <w:rFonts w:eastAsia="Arial Unicode MS"/>
                <w:b/>
                <w:color w:val="000000"/>
                <w:lang w:eastAsia="en-US" w:bidi="lt-LT"/>
              </w:rPr>
            </w:pPr>
          </w:p>
          <w:p w14:paraId="7A5CA888" w14:textId="77777777" w:rsidR="006D0054" w:rsidRDefault="006D0054" w:rsidP="00F17E33">
            <w:pPr>
              <w:widowControl w:val="0"/>
              <w:suppressAutoHyphens/>
              <w:jc w:val="both"/>
              <w:rPr>
                <w:rFonts w:eastAsia="Arial Unicode MS"/>
                <w:b/>
                <w:color w:val="000000"/>
                <w:lang w:eastAsia="en-US" w:bidi="lt-LT"/>
              </w:rPr>
            </w:pPr>
          </w:p>
          <w:p w14:paraId="4FBA5DD8" w14:textId="77777777" w:rsidR="006D0054" w:rsidRPr="00BD57A6" w:rsidRDefault="006D0054" w:rsidP="00F17E33">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3BAF0BCC" w14:textId="77777777" w:rsidR="006D0054" w:rsidRPr="00BD57A6" w:rsidRDefault="006D0054" w:rsidP="00F17E33">
            <w:pPr>
              <w:widowControl w:val="0"/>
              <w:suppressAutoHyphens/>
              <w:jc w:val="both"/>
              <w:rPr>
                <w:rFonts w:eastAsia="Arial Unicode MS"/>
                <w:b/>
                <w:color w:val="000000"/>
                <w:lang w:eastAsia="en-US" w:bidi="lt-LT"/>
              </w:rPr>
            </w:pPr>
          </w:p>
          <w:p w14:paraId="45647344" w14:textId="77777777" w:rsidR="006D0054" w:rsidRPr="006C727A" w:rsidRDefault="006D0054" w:rsidP="00F17E33">
            <w:pPr>
              <w:widowControl w:val="0"/>
              <w:suppressAutoHyphens/>
              <w:jc w:val="both"/>
              <w:rPr>
                <w:rFonts w:eastAsia="Arial Unicode MS"/>
                <w:b/>
                <w:color w:val="000000"/>
                <w:lang w:eastAsia="en-US" w:bidi="lt-LT"/>
              </w:rPr>
            </w:pPr>
            <w:r>
              <w:rPr>
                <w:rFonts w:eastAsia="Arial Unicode MS"/>
                <w:b/>
                <w:color w:val="000000"/>
                <w:lang w:bidi="lt-LT"/>
              </w:rPr>
              <w:t>UAB „Loby LT</w:t>
            </w:r>
            <w:r>
              <w:rPr>
                <w:rFonts w:eastAsia="Calibri"/>
                <w:b/>
                <w:lang w:eastAsia="en-US"/>
              </w:rPr>
              <w:t>“</w:t>
            </w:r>
          </w:p>
          <w:p w14:paraId="39A6CF98" w14:textId="77777777" w:rsidR="006D0054" w:rsidRDefault="006D0054" w:rsidP="00F17E33">
            <w:pPr>
              <w:widowControl w:val="0"/>
              <w:suppressAutoHyphens/>
              <w:jc w:val="both"/>
              <w:rPr>
                <w:rFonts w:eastAsia="Arial Unicode MS"/>
                <w:b/>
                <w:color w:val="000000"/>
                <w:lang w:eastAsia="en-US" w:bidi="lt-LT"/>
              </w:rPr>
            </w:pPr>
            <w:r>
              <w:t>Direktorius</w:t>
            </w:r>
            <w:r>
              <w:rPr>
                <w:rFonts w:eastAsia="Arial Unicode MS"/>
                <w:b/>
                <w:color w:val="000000"/>
                <w:lang w:eastAsia="en-US" w:bidi="lt-LT"/>
              </w:rPr>
              <w:t xml:space="preserve"> </w:t>
            </w:r>
          </w:p>
          <w:p w14:paraId="4F76D688" w14:textId="77777777" w:rsidR="006D0054" w:rsidRDefault="006D0054" w:rsidP="00F17E33">
            <w:pPr>
              <w:widowControl w:val="0"/>
              <w:suppressAutoHyphens/>
              <w:jc w:val="both"/>
              <w:rPr>
                <w:rFonts w:eastAsia="Arial"/>
                <w:color w:val="000000"/>
                <w:lang w:eastAsia="ar-SA" w:bidi="lt-LT"/>
              </w:rPr>
            </w:pPr>
          </w:p>
          <w:p w14:paraId="1D10F0DB" w14:textId="77777777" w:rsidR="006D0054" w:rsidRDefault="006D0054" w:rsidP="00F17E33">
            <w:pPr>
              <w:widowControl w:val="0"/>
              <w:suppressAutoHyphens/>
              <w:jc w:val="both"/>
              <w:rPr>
                <w:rFonts w:eastAsia="Arial"/>
                <w:color w:val="000000"/>
                <w:lang w:eastAsia="ar-SA" w:bidi="lt-LT"/>
              </w:rPr>
            </w:pPr>
          </w:p>
          <w:p w14:paraId="2DF4C60B" w14:textId="77777777" w:rsidR="006D0054" w:rsidRDefault="006D0054" w:rsidP="00F17E33">
            <w:pPr>
              <w:widowControl w:val="0"/>
              <w:suppressAutoHyphens/>
              <w:jc w:val="both"/>
              <w:rPr>
                <w:rFonts w:eastAsia="Arial"/>
                <w:color w:val="000000"/>
                <w:lang w:eastAsia="ar-SA" w:bidi="lt-LT"/>
              </w:rPr>
            </w:pPr>
          </w:p>
          <w:p w14:paraId="225E6E96" w14:textId="77777777" w:rsidR="006D0054" w:rsidRPr="006C727A" w:rsidRDefault="006D0054" w:rsidP="00F17E33">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1BC53B20" w14:textId="77777777" w:rsidR="006D0054" w:rsidRPr="006033B4" w:rsidRDefault="006D0054" w:rsidP="00F17E33">
            <w:pPr>
              <w:pStyle w:val="BodyText1"/>
              <w:ind w:firstLine="6"/>
              <w:jc w:val="left"/>
              <w:rPr>
                <w:rFonts w:ascii="Times New Roman" w:eastAsia="Times New Roman" w:hAnsi="Times New Roman"/>
                <w:color w:val="000000" w:themeColor="text1"/>
                <w:sz w:val="24"/>
                <w:szCs w:val="24"/>
                <w:lang w:val="lt-LT" w:eastAsia="en-US"/>
              </w:rPr>
            </w:pPr>
            <w:proofErr w:type="spellStart"/>
            <w:r>
              <w:rPr>
                <w:rFonts w:ascii="Times New Roman" w:hAnsi="Times New Roman"/>
                <w:color w:val="000000" w:themeColor="text1"/>
                <w:sz w:val="24"/>
                <w:szCs w:val="24"/>
              </w:rPr>
              <w:t>Aurelijus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Virkutis</w:t>
            </w:r>
            <w:proofErr w:type="spellEnd"/>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AEE5B" w14:textId="77777777" w:rsidR="000129BF" w:rsidRDefault="000129BF">
      <w:r>
        <w:separator/>
      </w:r>
    </w:p>
  </w:endnote>
  <w:endnote w:type="continuationSeparator" w:id="0">
    <w:p w14:paraId="6F66301F" w14:textId="77777777" w:rsidR="000129BF" w:rsidRDefault="00012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A91CD" w14:textId="77777777" w:rsidR="000129BF" w:rsidRDefault="000129BF">
      <w:r>
        <w:separator/>
      </w:r>
    </w:p>
  </w:footnote>
  <w:footnote w:type="continuationSeparator" w:id="0">
    <w:p w14:paraId="454B60CF" w14:textId="77777777" w:rsidR="000129BF" w:rsidRDefault="00012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F7F"/>
    <w:rsid w:val="000044FB"/>
    <w:rsid w:val="00006E0F"/>
    <w:rsid w:val="00010655"/>
    <w:rsid w:val="00010D70"/>
    <w:rsid w:val="000129BF"/>
    <w:rsid w:val="000134F5"/>
    <w:rsid w:val="000137AA"/>
    <w:rsid w:val="000155AF"/>
    <w:rsid w:val="000163AF"/>
    <w:rsid w:val="00017F60"/>
    <w:rsid w:val="0002013B"/>
    <w:rsid w:val="00020ABB"/>
    <w:rsid w:val="00021DBD"/>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5C6E"/>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86F"/>
    <w:rsid w:val="000E5D67"/>
    <w:rsid w:val="000E6C17"/>
    <w:rsid w:val="000E7ECE"/>
    <w:rsid w:val="000F1E27"/>
    <w:rsid w:val="000F2AD0"/>
    <w:rsid w:val="000F3206"/>
    <w:rsid w:val="000F50B3"/>
    <w:rsid w:val="000F55AE"/>
    <w:rsid w:val="000F6744"/>
    <w:rsid w:val="0010248B"/>
    <w:rsid w:val="00104989"/>
    <w:rsid w:val="001059D6"/>
    <w:rsid w:val="0010619B"/>
    <w:rsid w:val="00107939"/>
    <w:rsid w:val="00107F79"/>
    <w:rsid w:val="00107FA3"/>
    <w:rsid w:val="001101A3"/>
    <w:rsid w:val="001112AB"/>
    <w:rsid w:val="00112687"/>
    <w:rsid w:val="00112E84"/>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4990"/>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47B65"/>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2A3F"/>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3CE1"/>
    <w:rsid w:val="0030569F"/>
    <w:rsid w:val="00306063"/>
    <w:rsid w:val="00306781"/>
    <w:rsid w:val="00306CE7"/>
    <w:rsid w:val="00307873"/>
    <w:rsid w:val="0030791F"/>
    <w:rsid w:val="0031093C"/>
    <w:rsid w:val="00310DE1"/>
    <w:rsid w:val="00311F94"/>
    <w:rsid w:val="00312502"/>
    <w:rsid w:val="0031363B"/>
    <w:rsid w:val="00313DA9"/>
    <w:rsid w:val="0031461D"/>
    <w:rsid w:val="003146FB"/>
    <w:rsid w:val="003158A7"/>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1C33"/>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6412"/>
    <w:rsid w:val="003E73D8"/>
    <w:rsid w:val="003E74A9"/>
    <w:rsid w:val="003E7AF9"/>
    <w:rsid w:val="003F1425"/>
    <w:rsid w:val="003F1FD7"/>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4FE4"/>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6864"/>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BD9"/>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5E3"/>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6BC"/>
    <w:rsid w:val="00612CBF"/>
    <w:rsid w:val="00613BB6"/>
    <w:rsid w:val="00613FCA"/>
    <w:rsid w:val="00615C01"/>
    <w:rsid w:val="00615E4A"/>
    <w:rsid w:val="00616D48"/>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5963"/>
    <w:rsid w:val="0069677F"/>
    <w:rsid w:val="006976FE"/>
    <w:rsid w:val="006A0811"/>
    <w:rsid w:val="006A0D94"/>
    <w:rsid w:val="006B0345"/>
    <w:rsid w:val="006B28BE"/>
    <w:rsid w:val="006B392F"/>
    <w:rsid w:val="006B479B"/>
    <w:rsid w:val="006B4F4A"/>
    <w:rsid w:val="006B64F4"/>
    <w:rsid w:val="006C05C4"/>
    <w:rsid w:val="006C0824"/>
    <w:rsid w:val="006C0E9C"/>
    <w:rsid w:val="006C24BC"/>
    <w:rsid w:val="006C4385"/>
    <w:rsid w:val="006C50F0"/>
    <w:rsid w:val="006D0054"/>
    <w:rsid w:val="006D1B17"/>
    <w:rsid w:val="006D32DC"/>
    <w:rsid w:val="006D5131"/>
    <w:rsid w:val="006D67EE"/>
    <w:rsid w:val="006E0F59"/>
    <w:rsid w:val="006E16CC"/>
    <w:rsid w:val="006E3687"/>
    <w:rsid w:val="006F008D"/>
    <w:rsid w:val="006F078E"/>
    <w:rsid w:val="006F24D5"/>
    <w:rsid w:val="006F2E3C"/>
    <w:rsid w:val="006F3C3F"/>
    <w:rsid w:val="006F5433"/>
    <w:rsid w:val="006F675A"/>
    <w:rsid w:val="006F709F"/>
    <w:rsid w:val="006F70F8"/>
    <w:rsid w:val="00700824"/>
    <w:rsid w:val="0070112A"/>
    <w:rsid w:val="0070327D"/>
    <w:rsid w:val="00705258"/>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2F8D"/>
    <w:rsid w:val="007848F0"/>
    <w:rsid w:val="00787FB7"/>
    <w:rsid w:val="00790DFB"/>
    <w:rsid w:val="0079365B"/>
    <w:rsid w:val="00793E5E"/>
    <w:rsid w:val="00793EA3"/>
    <w:rsid w:val="00794FD8"/>
    <w:rsid w:val="007960B6"/>
    <w:rsid w:val="007961D0"/>
    <w:rsid w:val="0079744B"/>
    <w:rsid w:val="007A0CD9"/>
    <w:rsid w:val="007A1447"/>
    <w:rsid w:val="007A5B76"/>
    <w:rsid w:val="007B0C3F"/>
    <w:rsid w:val="007B0FCC"/>
    <w:rsid w:val="007B210F"/>
    <w:rsid w:val="007B2EF8"/>
    <w:rsid w:val="007B52D5"/>
    <w:rsid w:val="007B5432"/>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C6F81"/>
    <w:rsid w:val="008D7AA2"/>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62BD"/>
    <w:rsid w:val="00927B15"/>
    <w:rsid w:val="009300B1"/>
    <w:rsid w:val="00934585"/>
    <w:rsid w:val="009364EC"/>
    <w:rsid w:val="009405E7"/>
    <w:rsid w:val="0094227D"/>
    <w:rsid w:val="00942961"/>
    <w:rsid w:val="00943766"/>
    <w:rsid w:val="009440EA"/>
    <w:rsid w:val="0094474A"/>
    <w:rsid w:val="00945D4B"/>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580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E09E6"/>
    <w:rsid w:val="009E2E30"/>
    <w:rsid w:val="009E2E9B"/>
    <w:rsid w:val="009E43E9"/>
    <w:rsid w:val="009E57FA"/>
    <w:rsid w:val="009E675F"/>
    <w:rsid w:val="009E738E"/>
    <w:rsid w:val="009F390D"/>
    <w:rsid w:val="009F412A"/>
    <w:rsid w:val="009F51DA"/>
    <w:rsid w:val="00A041A3"/>
    <w:rsid w:val="00A0561C"/>
    <w:rsid w:val="00A06203"/>
    <w:rsid w:val="00A077E4"/>
    <w:rsid w:val="00A1016B"/>
    <w:rsid w:val="00A114D0"/>
    <w:rsid w:val="00A123F0"/>
    <w:rsid w:val="00A12FA8"/>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6A61"/>
    <w:rsid w:val="00A478B9"/>
    <w:rsid w:val="00A47F36"/>
    <w:rsid w:val="00A539C1"/>
    <w:rsid w:val="00A54591"/>
    <w:rsid w:val="00A55C30"/>
    <w:rsid w:val="00A562AD"/>
    <w:rsid w:val="00A565CA"/>
    <w:rsid w:val="00A570DD"/>
    <w:rsid w:val="00A5750D"/>
    <w:rsid w:val="00A57CA3"/>
    <w:rsid w:val="00A60123"/>
    <w:rsid w:val="00A652FB"/>
    <w:rsid w:val="00A710F2"/>
    <w:rsid w:val="00A73687"/>
    <w:rsid w:val="00A73B3F"/>
    <w:rsid w:val="00A7464C"/>
    <w:rsid w:val="00A759CC"/>
    <w:rsid w:val="00A76AC3"/>
    <w:rsid w:val="00A777FF"/>
    <w:rsid w:val="00A82B7E"/>
    <w:rsid w:val="00A83637"/>
    <w:rsid w:val="00A84DFD"/>
    <w:rsid w:val="00A9041F"/>
    <w:rsid w:val="00A91497"/>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6915"/>
    <w:rsid w:val="00AB7155"/>
    <w:rsid w:val="00AB796B"/>
    <w:rsid w:val="00AC017B"/>
    <w:rsid w:val="00AC110A"/>
    <w:rsid w:val="00AC2E69"/>
    <w:rsid w:val="00AC356B"/>
    <w:rsid w:val="00AC38B8"/>
    <w:rsid w:val="00AC3965"/>
    <w:rsid w:val="00AC4AC9"/>
    <w:rsid w:val="00AC5798"/>
    <w:rsid w:val="00AC5C03"/>
    <w:rsid w:val="00AC739B"/>
    <w:rsid w:val="00AD1F49"/>
    <w:rsid w:val="00AD36F7"/>
    <w:rsid w:val="00AD3B2E"/>
    <w:rsid w:val="00AD3B5E"/>
    <w:rsid w:val="00AD67C9"/>
    <w:rsid w:val="00AE0DAA"/>
    <w:rsid w:val="00AE153C"/>
    <w:rsid w:val="00AE2D8A"/>
    <w:rsid w:val="00AE2E0F"/>
    <w:rsid w:val="00AE446D"/>
    <w:rsid w:val="00AE6CE0"/>
    <w:rsid w:val="00AE7E10"/>
    <w:rsid w:val="00AF2974"/>
    <w:rsid w:val="00AF377A"/>
    <w:rsid w:val="00AF3D5D"/>
    <w:rsid w:val="00AF4C2A"/>
    <w:rsid w:val="00AF5175"/>
    <w:rsid w:val="00AF5F98"/>
    <w:rsid w:val="00AF65FF"/>
    <w:rsid w:val="00AF66A6"/>
    <w:rsid w:val="00B03C14"/>
    <w:rsid w:val="00B04047"/>
    <w:rsid w:val="00B040DB"/>
    <w:rsid w:val="00B055D4"/>
    <w:rsid w:val="00B108A5"/>
    <w:rsid w:val="00B10DB9"/>
    <w:rsid w:val="00B12A26"/>
    <w:rsid w:val="00B12A8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371A"/>
    <w:rsid w:val="00B475CF"/>
    <w:rsid w:val="00B517EB"/>
    <w:rsid w:val="00B5208D"/>
    <w:rsid w:val="00B530AD"/>
    <w:rsid w:val="00B55010"/>
    <w:rsid w:val="00B565DC"/>
    <w:rsid w:val="00B5664B"/>
    <w:rsid w:val="00B56C6E"/>
    <w:rsid w:val="00B577A8"/>
    <w:rsid w:val="00B57D76"/>
    <w:rsid w:val="00B606CC"/>
    <w:rsid w:val="00B62915"/>
    <w:rsid w:val="00B65819"/>
    <w:rsid w:val="00B65DB8"/>
    <w:rsid w:val="00B71CCD"/>
    <w:rsid w:val="00B75C73"/>
    <w:rsid w:val="00B7748E"/>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1A02"/>
    <w:rsid w:val="00BB4725"/>
    <w:rsid w:val="00BB53D3"/>
    <w:rsid w:val="00BC08D4"/>
    <w:rsid w:val="00BC230A"/>
    <w:rsid w:val="00BC2357"/>
    <w:rsid w:val="00BC3320"/>
    <w:rsid w:val="00BC3AEA"/>
    <w:rsid w:val="00BC5906"/>
    <w:rsid w:val="00BD01CB"/>
    <w:rsid w:val="00BD030F"/>
    <w:rsid w:val="00BD3350"/>
    <w:rsid w:val="00BD4A1E"/>
    <w:rsid w:val="00BD6EF3"/>
    <w:rsid w:val="00BE211B"/>
    <w:rsid w:val="00BE2C85"/>
    <w:rsid w:val="00BE2DCC"/>
    <w:rsid w:val="00BE31B6"/>
    <w:rsid w:val="00BE38CC"/>
    <w:rsid w:val="00BE57A9"/>
    <w:rsid w:val="00BF0F3D"/>
    <w:rsid w:val="00BF13D5"/>
    <w:rsid w:val="00BF1731"/>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3588"/>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0A04"/>
    <w:rsid w:val="00D10AA5"/>
    <w:rsid w:val="00D136E9"/>
    <w:rsid w:val="00D139AE"/>
    <w:rsid w:val="00D15279"/>
    <w:rsid w:val="00D21F1D"/>
    <w:rsid w:val="00D23350"/>
    <w:rsid w:val="00D262A9"/>
    <w:rsid w:val="00D265F6"/>
    <w:rsid w:val="00D27050"/>
    <w:rsid w:val="00D276C8"/>
    <w:rsid w:val="00D31CFE"/>
    <w:rsid w:val="00D3428D"/>
    <w:rsid w:val="00D4028D"/>
    <w:rsid w:val="00D40E05"/>
    <w:rsid w:val="00D41138"/>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A3B"/>
    <w:rsid w:val="00D72B13"/>
    <w:rsid w:val="00D73574"/>
    <w:rsid w:val="00D74763"/>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5A8"/>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27D3"/>
    <w:rsid w:val="00E45BC7"/>
    <w:rsid w:val="00E4632D"/>
    <w:rsid w:val="00E50409"/>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496F"/>
    <w:rsid w:val="00E95D2A"/>
    <w:rsid w:val="00EA38ED"/>
    <w:rsid w:val="00EA3BF4"/>
    <w:rsid w:val="00EA4347"/>
    <w:rsid w:val="00EA4DE9"/>
    <w:rsid w:val="00EA654F"/>
    <w:rsid w:val="00EA67D6"/>
    <w:rsid w:val="00EA6CFD"/>
    <w:rsid w:val="00EA73AC"/>
    <w:rsid w:val="00EA7641"/>
    <w:rsid w:val="00EB04AE"/>
    <w:rsid w:val="00EB1674"/>
    <w:rsid w:val="00EB1DD8"/>
    <w:rsid w:val="00EB1EC4"/>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59A1"/>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9303544">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55383281">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F714-F081-4595-9885-E3C1A85B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10121</Words>
  <Characters>57696</Characters>
  <Application>Microsoft Office Word</Application>
  <DocSecurity>0</DocSecurity>
  <Lines>480</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67682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2025-07-14T11:37:00Z</cp:lastPrinted>
  <dcterms:created xsi:type="dcterms:W3CDTF">2026-01-05T14:06:00Z</dcterms:created>
  <dcterms:modified xsi:type="dcterms:W3CDTF">2026-01-05T14:07:00Z</dcterms:modified>
</cp:coreProperties>
</file>