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2AC0" w14:textId="2DC707C6" w:rsidR="008F25DD" w:rsidRPr="00BB083F" w:rsidRDefault="005434E1" w:rsidP="005434E1">
      <w:pPr>
        <w:spacing w:after="152" w:line="265" w:lineRule="auto"/>
        <w:ind w:left="667" w:right="-23" w:hanging="10"/>
        <w:jc w:val="right"/>
        <w:rPr>
          <w:rFonts w:ascii="Times New Roman" w:eastAsia="Times New Roman" w:hAnsi="Times New Roman" w:cs="Times New Roman"/>
          <w:sz w:val="24"/>
          <w:szCs w:val="24"/>
          <w:lang w:val="lt-LT" w:eastAsia="lt-LT"/>
        </w:rPr>
      </w:pPr>
      <w:bookmarkStart w:id="0" w:name="_Toc496767556"/>
      <w:r w:rsidRPr="005434E1">
        <w:rPr>
          <w:rFonts w:ascii="Times New Roman" w:eastAsia="Calibri" w:hAnsi="Times New Roman" w:cs="Times New Roman"/>
          <w:bCs/>
          <w:sz w:val="24"/>
          <w:szCs w:val="24"/>
          <w:lang w:val="lt-LT"/>
        </w:rPr>
        <w:t>Priedas Nr. 1</w:t>
      </w:r>
    </w:p>
    <w:p w14:paraId="649E6679" w14:textId="2F42E4A4" w:rsidR="008F25DD" w:rsidRPr="00A72282" w:rsidRDefault="008F25DD" w:rsidP="00A72282">
      <w:pPr>
        <w:tabs>
          <w:tab w:val="right" w:leader="underscore" w:pos="8505"/>
        </w:tabs>
        <w:spacing w:after="0" w:line="240" w:lineRule="auto"/>
        <w:jc w:val="center"/>
        <w:rPr>
          <w:lang w:val="lt-LT"/>
        </w:rPr>
      </w:pPr>
      <w:bookmarkStart w:id="1" w:name="_Hlk215499278"/>
      <w:r w:rsidRPr="00BB083F">
        <w:rPr>
          <w:rFonts w:ascii="Times New Roman" w:hAnsi="Times New Roman" w:cs="Times New Roman"/>
          <w:b/>
          <w:sz w:val="24"/>
          <w:szCs w:val="24"/>
          <w:lang w:val="lt-LT"/>
        </w:rPr>
        <w:t xml:space="preserve">PRETENDENTŲ Į ŠVIETIMO ĮSTAIGŲ (IŠSKYRUS AUKŠTĄSIAS MOKYKLAS) VADOVUS KOMPETENCIJŲ </w:t>
      </w:r>
      <w:r w:rsidRPr="00A72282">
        <w:rPr>
          <w:rFonts w:ascii="Times New Roman" w:hAnsi="Times New Roman" w:cs="Times New Roman"/>
          <w:b/>
          <w:sz w:val="24"/>
          <w:szCs w:val="24"/>
          <w:lang w:val="lt-LT"/>
        </w:rPr>
        <w:t xml:space="preserve">VERTINIMO </w:t>
      </w:r>
      <w:r w:rsidR="00A72282" w:rsidRPr="00A72282">
        <w:rPr>
          <w:rFonts w:ascii="Times New Roman" w:hAnsi="Times New Roman" w:cs="Times New Roman"/>
          <w:b/>
          <w:sz w:val="24"/>
          <w:szCs w:val="24"/>
          <w:lang w:val="lt-LT"/>
        </w:rPr>
        <w:t xml:space="preserve">ANTROJO VERTINTOJO </w:t>
      </w:r>
      <w:r w:rsidRPr="00A72282">
        <w:rPr>
          <w:rFonts w:ascii="Times New Roman" w:hAnsi="Times New Roman" w:cs="Times New Roman"/>
          <w:b/>
          <w:sz w:val="24"/>
          <w:szCs w:val="24"/>
          <w:lang w:val="lt-LT"/>
        </w:rPr>
        <w:t>PASLAUGŲ PIRKIMO</w:t>
      </w:r>
      <w:r w:rsidR="00A72282" w:rsidRPr="00A72282">
        <w:rPr>
          <w:rFonts w:ascii="Times New Roman" w:hAnsi="Times New Roman" w:cs="Times New Roman"/>
          <w:b/>
          <w:sz w:val="24"/>
          <w:szCs w:val="24"/>
          <w:lang w:val="lt-LT"/>
        </w:rPr>
        <w:t xml:space="preserve"> </w:t>
      </w:r>
      <w:r w:rsidRPr="00A72282">
        <w:rPr>
          <w:rFonts w:ascii="Times New Roman" w:hAnsi="Times New Roman" w:cs="Times New Roman"/>
          <w:b/>
          <w:sz w:val="24"/>
          <w:szCs w:val="24"/>
          <w:lang w:val="lt-LT"/>
        </w:rPr>
        <w:t>TECHNINĖ SPECIFIKACIJA</w:t>
      </w:r>
      <w:r w:rsidRPr="00A72282">
        <w:rPr>
          <w:lang w:val="lt-LT"/>
        </w:rPr>
        <w:t xml:space="preserve"> </w:t>
      </w:r>
    </w:p>
    <w:bookmarkEnd w:id="1"/>
    <w:p w14:paraId="2BCE1BC8" w14:textId="77777777" w:rsidR="008F25DD" w:rsidRPr="00A72282" w:rsidRDefault="008F25DD" w:rsidP="008F25DD">
      <w:pPr>
        <w:widowControl w:val="0"/>
        <w:spacing w:after="0" w:line="240" w:lineRule="auto"/>
        <w:rPr>
          <w:rFonts w:ascii="Times New Roman" w:eastAsia="Times New Roman" w:hAnsi="Times New Roman" w:cs="Times New Roman"/>
          <w:b/>
          <w:sz w:val="24"/>
          <w:szCs w:val="24"/>
          <w:lang w:val="lt-LT"/>
        </w:rPr>
      </w:pPr>
    </w:p>
    <w:p w14:paraId="1D0C89BF" w14:textId="77777777" w:rsidR="008F25DD" w:rsidRPr="00FD58F4" w:rsidRDefault="008F25DD" w:rsidP="008F25DD">
      <w:pPr>
        <w:pStyle w:val="Sraopastraipa"/>
        <w:numPr>
          <w:ilvl w:val="0"/>
          <w:numId w:val="46"/>
        </w:numPr>
        <w:spacing w:after="0" w:line="360" w:lineRule="auto"/>
        <w:jc w:val="center"/>
        <w:rPr>
          <w:rFonts w:ascii="Times New Roman" w:hAnsi="Times New Roman"/>
          <w:b/>
          <w:bCs/>
          <w:szCs w:val="24"/>
          <w:lang w:eastAsia="lt-LT"/>
        </w:rPr>
      </w:pPr>
      <w:r w:rsidRPr="00FD58F4">
        <w:rPr>
          <w:rFonts w:ascii="Times New Roman" w:hAnsi="Times New Roman"/>
          <w:b/>
          <w:bCs/>
          <w:caps/>
          <w:szCs w:val="24"/>
          <w:lang w:eastAsia="lt-LT"/>
        </w:rPr>
        <w:t>Bendroji</w:t>
      </w:r>
      <w:r w:rsidRPr="00FD58F4">
        <w:rPr>
          <w:rFonts w:ascii="Times New Roman" w:hAnsi="Times New Roman"/>
          <w:szCs w:val="24"/>
          <w:lang w:eastAsia="lt-LT"/>
        </w:rPr>
        <w:t xml:space="preserve"> </w:t>
      </w:r>
      <w:r w:rsidRPr="00FD58F4">
        <w:rPr>
          <w:rFonts w:ascii="Times New Roman" w:hAnsi="Times New Roman"/>
          <w:b/>
          <w:bCs/>
          <w:szCs w:val="24"/>
          <w:lang w:eastAsia="lt-LT"/>
        </w:rPr>
        <w:t>INFORMACIJA</w:t>
      </w:r>
    </w:p>
    <w:p w14:paraId="050D1FCF" w14:textId="3FF38267" w:rsidR="008F25DD" w:rsidRPr="003924AB" w:rsidRDefault="00355665" w:rsidP="003924AB">
      <w:pPr>
        <w:pStyle w:val="Sraopastraipa"/>
        <w:numPr>
          <w:ilvl w:val="1"/>
          <w:numId w:val="46"/>
        </w:numPr>
        <w:tabs>
          <w:tab w:val="left" w:pos="851"/>
        </w:tabs>
        <w:spacing w:after="0" w:line="240" w:lineRule="auto"/>
        <w:ind w:left="0" w:firstLine="567"/>
        <w:rPr>
          <w:rFonts w:ascii="Times New Roman" w:hAnsi="Times New Roman"/>
          <w:sz w:val="24"/>
          <w:szCs w:val="24"/>
          <w:lang w:val="lt-LT" w:eastAsia="lt-LT"/>
        </w:rPr>
      </w:pPr>
      <w:r w:rsidRPr="00D778E1">
        <w:rPr>
          <w:rFonts w:ascii="Times New Roman" w:hAnsi="Times New Roman"/>
          <w:b/>
          <w:sz w:val="24"/>
          <w:szCs w:val="24"/>
          <w:lang w:val="lt-LT" w:eastAsia="lt-LT"/>
        </w:rPr>
        <w:t xml:space="preserve"> </w:t>
      </w:r>
      <w:r w:rsidR="008F25DD" w:rsidRPr="00D778E1">
        <w:rPr>
          <w:rFonts w:ascii="Times New Roman" w:hAnsi="Times New Roman"/>
          <w:b/>
          <w:sz w:val="24"/>
          <w:szCs w:val="24"/>
          <w:lang w:val="lt-LT" w:eastAsia="lt-LT"/>
        </w:rPr>
        <w:t xml:space="preserve">Perkančioji organizacija </w:t>
      </w:r>
      <w:r w:rsidR="00D778E1">
        <w:rPr>
          <w:rFonts w:ascii="Times New Roman" w:hAnsi="Times New Roman"/>
          <w:b/>
          <w:sz w:val="24"/>
          <w:szCs w:val="24"/>
          <w:lang w:val="lt-LT" w:eastAsia="lt-LT"/>
        </w:rPr>
        <w:t>–</w:t>
      </w:r>
      <w:r w:rsidR="008F25DD" w:rsidRPr="00D778E1">
        <w:rPr>
          <w:rFonts w:ascii="Times New Roman" w:hAnsi="Times New Roman"/>
          <w:b/>
          <w:sz w:val="24"/>
          <w:szCs w:val="24"/>
          <w:lang w:val="lt-LT" w:eastAsia="lt-LT"/>
        </w:rPr>
        <w:t xml:space="preserve"> </w:t>
      </w:r>
      <w:r w:rsidR="008F25DD" w:rsidRPr="00D778E1">
        <w:rPr>
          <w:rFonts w:ascii="Times New Roman" w:hAnsi="Times New Roman"/>
          <w:sz w:val="24"/>
          <w:szCs w:val="24"/>
          <w:lang w:val="lt-LT" w:eastAsia="lt-LT"/>
        </w:rPr>
        <w:t>Nacionalinė švietimo agentūra</w:t>
      </w:r>
      <w:r w:rsidR="003924AB">
        <w:rPr>
          <w:rFonts w:ascii="Times New Roman" w:hAnsi="Times New Roman"/>
          <w:sz w:val="24"/>
          <w:szCs w:val="24"/>
          <w:lang w:val="lt-LT" w:eastAsia="lt-LT"/>
        </w:rPr>
        <w:t xml:space="preserve"> (toliau – </w:t>
      </w:r>
      <w:r w:rsidR="003924AB" w:rsidRPr="003924AB">
        <w:rPr>
          <w:rFonts w:ascii="Times New Roman" w:hAnsi="Times New Roman"/>
          <w:sz w:val="24"/>
          <w:szCs w:val="24"/>
          <w:lang w:val="lt-LT" w:eastAsia="lt-LT"/>
        </w:rPr>
        <w:t>perkančioji organizacija, NŠA)</w:t>
      </w:r>
      <w:r w:rsidR="008F25DD" w:rsidRPr="003924AB">
        <w:rPr>
          <w:rFonts w:ascii="Times New Roman" w:hAnsi="Times New Roman"/>
          <w:sz w:val="24"/>
          <w:szCs w:val="24"/>
          <w:lang w:val="lt-LT" w:eastAsia="lt-LT"/>
        </w:rPr>
        <w:t>, K. Kalinausko g. 7, 0310</w:t>
      </w:r>
      <w:r w:rsidR="00D778E1" w:rsidRPr="003924AB">
        <w:rPr>
          <w:rFonts w:ascii="Times New Roman" w:hAnsi="Times New Roman"/>
          <w:sz w:val="24"/>
          <w:szCs w:val="24"/>
          <w:lang w:val="lt-LT" w:eastAsia="lt-LT"/>
        </w:rPr>
        <w:t>7</w:t>
      </w:r>
      <w:r w:rsidR="008F25DD" w:rsidRPr="003924AB">
        <w:rPr>
          <w:rFonts w:ascii="Times New Roman" w:hAnsi="Times New Roman"/>
          <w:sz w:val="24"/>
          <w:szCs w:val="24"/>
          <w:lang w:val="lt-LT" w:eastAsia="lt-LT"/>
        </w:rPr>
        <w:t xml:space="preserve"> Vilnius.</w:t>
      </w:r>
    </w:p>
    <w:p w14:paraId="6389FD3F" w14:textId="5EB9AE2F" w:rsidR="008F25DD" w:rsidRPr="00D778E1" w:rsidRDefault="00355665" w:rsidP="008F25DD">
      <w:pPr>
        <w:pStyle w:val="Sraopastraipa"/>
        <w:numPr>
          <w:ilvl w:val="1"/>
          <w:numId w:val="46"/>
        </w:numPr>
        <w:tabs>
          <w:tab w:val="left" w:pos="851"/>
        </w:tabs>
        <w:spacing w:after="0" w:line="240" w:lineRule="auto"/>
        <w:ind w:left="0" w:firstLine="567"/>
        <w:rPr>
          <w:rFonts w:ascii="Times New Roman" w:hAnsi="Times New Roman"/>
          <w:b/>
          <w:sz w:val="24"/>
          <w:szCs w:val="24"/>
          <w:lang w:val="lt-LT" w:eastAsia="lt-LT"/>
        </w:rPr>
      </w:pPr>
      <w:r w:rsidRPr="00D778E1">
        <w:rPr>
          <w:rFonts w:ascii="Times New Roman" w:hAnsi="Times New Roman"/>
          <w:b/>
          <w:sz w:val="24"/>
          <w:szCs w:val="24"/>
          <w:lang w:val="lt-LT" w:eastAsia="lt-LT"/>
        </w:rPr>
        <w:t xml:space="preserve"> </w:t>
      </w:r>
      <w:r w:rsidR="008F25DD" w:rsidRPr="00D778E1">
        <w:rPr>
          <w:rFonts w:ascii="Times New Roman" w:hAnsi="Times New Roman"/>
          <w:b/>
          <w:sz w:val="24"/>
          <w:szCs w:val="24"/>
          <w:lang w:val="lt-LT" w:eastAsia="lt-LT"/>
        </w:rPr>
        <w:t xml:space="preserve">Įvadinė informacija </w:t>
      </w:r>
    </w:p>
    <w:p w14:paraId="0ED3906A" w14:textId="524CB098" w:rsidR="008F25DD" w:rsidRDefault="003924AB" w:rsidP="008F25DD">
      <w:pPr>
        <w:autoSpaceDE w:val="0"/>
        <w:autoSpaceDN w:val="0"/>
        <w:adjustRightInd w:val="0"/>
        <w:spacing w:after="0" w:line="240" w:lineRule="auto"/>
        <w:ind w:firstLine="567"/>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val="lt-LT" w:eastAsia="lt-LT"/>
        </w:rPr>
        <w:t>Perkančioji organizacija v</w:t>
      </w:r>
      <w:r w:rsidR="008F25DD" w:rsidRPr="00D778E1">
        <w:rPr>
          <w:rFonts w:ascii="Times New Roman" w:hAnsi="Times New Roman" w:cs="Times New Roman"/>
          <w:color w:val="000000"/>
          <w:sz w:val="24"/>
          <w:szCs w:val="24"/>
          <w:lang w:val="lt-LT" w:eastAsia="lt-LT"/>
        </w:rPr>
        <w:t>adovau</w:t>
      </w:r>
      <w:r>
        <w:rPr>
          <w:rFonts w:ascii="Times New Roman" w:hAnsi="Times New Roman" w:cs="Times New Roman"/>
          <w:color w:val="000000"/>
          <w:sz w:val="24"/>
          <w:szCs w:val="24"/>
          <w:lang w:val="lt-LT" w:eastAsia="lt-LT"/>
        </w:rPr>
        <w:t xml:space="preserve">damasi </w:t>
      </w:r>
      <w:r w:rsidR="008F25DD" w:rsidRPr="00D778E1">
        <w:rPr>
          <w:rFonts w:ascii="Times New Roman" w:hAnsi="Times New Roman" w:cs="Times New Roman"/>
          <w:color w:val="000000"/>
          <w:sz w:val="24"/>
          <w:szCs w:val="24"/>
          <w:lang w:val="lt-LT" w:eastAsia="lt-LT"/>
        </w:rPr>
        <w:t>Kvalifikacinių reikalavimų valstybinių ir savivaldybių švietimo įstaigų (išskyrus aukštąsias mokyklas) vadovams apraš</w:t>
      </w:r>
      <w:r>
        <w:rPr>
          <w:rFonts w:ascii="Times New Roman" w:hAnsi="Times New Roman" w:cs="Times New Roman"/>
          <w:color w:val="000000"/>
          <w:sz w:val="24"/>
          <w:szCs w:val="24"/>
          <w:lang w:val="lt-LT" w:eastAsia="lt-LT"/>
        </w:rPr>
        <w:t>u</w:t>
      </w:r>
      <w:r w:rsidR="008F25DD" w:rsidRPr="00D778E1">
        <w:rPr>
          <w:rFonts w:ascii="Times New Roman" w:hAnsi="Times New Roman" w:cs="Times New Roman"/>
          <w:color w:val="000000"/>
          <w:sz w:val="24"/>
          <w:szCs w:val="24"/>
          <w:lang w:val="lt-LT" w:eastAsia="lt-LT"/>
        </w:rPr>
        <w:t>, patvirtint</w:t>
      </w:r>
      <w:r>
        <w:rPr>
          <w:rFonts w:ascii="Times New Roman" w:hAnsi="Times New Roman" w:cs="Times New Roman"/>
          <w:color w:val="000000"/>
          <w:sz w:val="24"/>
          <w:szCs w:val="24"/>
          <w:lang w:val="lt-LT" w:eastAsia="lt-LT"/>
        </w:rPr>
        <w:t>u</w:t>
      </w:r>
      <w:r w:rsidR="008F25DD" w:rsidRPr="00D778E1">
        <w:rPr>
          <w:rFonts w:ascii="Times New Roman" w:hAnsi="Times New Roman" w:cs="Times New Roman"/>
          <w:color w:val="000000"/>
          <w:sz w:val="24"/>
          <w:szCs w:val="24"/>
          <w:lang w:val="lt-LT" w:eastAsia="lt-LT"/>
        </w:rPr>
        <w:t xml:space="preserve"> Lietuvos Respublikos švietimo, mokslo ir sporto ministro 2011 m. liepos 1 d. įsakymu Nr. V-1194 „Dėl Kvalifikacinių reikalavimų valstybinių ir savivaldybių švietimo įstaigų (išskyrus aukštąsias mokyklas) vadovams aprašo patvirtinimo“, (toliau – Aprašas</w:t>
      </w:r>
      <w:r w:rsidR="008F25DD" w:rsidRPr="003924AB">
        <w:rPr>
          <w:rFonts w:ascii="Times New Roman" w:hAnsi="Times New Roman" w:cs="Times New Roman"/>
          <w:color w:val="000000"/>
          <w:sz w:val="24"/>
          <w:szCs w:val="24"/>
          <w:lang w:val="lt-LT" w:eastAsia="lt-LT"/>
        </w:rPr>
        <w:t>)</w:t>
      </w:r>
      <w:r w:rsidRPr="003924AB">
        <w:rPr>
          <w:rFonts w:ascii="Times New Roman" w:hAnsi="Times New Roman" w:cs="Times New Roman"/>
          <w:color w:val="000000"/>
          <w:sz w:val="24"/>
          <w:szCs w:val="24"/>
          <w:lang w:val="lt-LT" w:eastAsia="lt-LT"/>
        </w:rPr>
        <w:t xml:space="preserve">, </w:t>
      </w:r>
      <w:r w:rsidRPr="003924AB">
        <w:rPr>
          <w:rFonts w:ascii="Times New Roman" w:hAnsi="Times New Roman" w:cs="Times New Roman"/>
          <w:color w:val="000000"/>
          <w:sz w:val="24"/>
          <w:szCs w:val="24"/>
          <w:lang w:val="lt-LT"/>
        </w:rPr>
        <w:t xml:space="preserve">Vadovavimo valstybinei ar </w:t>
      </w:r>
      <w:proofErr w:type="spellStart"/>
      <w:r w:rsidRPr="003924AB">
        <w:rPr>
          <w:rFonts w:ascii="Times New Roman" w:hAnsi="Times New Roman" w:cs="Times New Roman"/>
          <w:color w:val="000000"/>
          <w:sz w:val="24"/>
          <w:szCs w:val="24"/>
          <w:lang w:val="lt-LT"/>
        </w:rPr>
        <w:t>savivaldybės</w:t>
      </w:r>
      <w:proofErr w:type="spellEnd"/>
      <w:r w:rsidRPr="003924AB">
        <w:rPr>
          <w:rFonts w:ascii="Times New Roman" w:hAnsi="Times New Roman" w:cs="Times New Roman"/>
          <w:color w:val="000000"/>
          <w:sz w:val="24"/>
          <w:szCs w:val="24"/>
          <w:lang w:val="lt-LT"/>
        </w:rPr>
        <w:t xml:space="preserve"> </w:t>
      </w:r>
      <w:proofErr w:type="spellStart"/>
      <w:r w:rsidRPr="003924AB">
        <w:rPr>
          <w:rFonts w:ascii="Times New Roman" w:hAnsi="Times New Roman" w:cs="Times New Roman"/>
          <w:color w:val="000000"/>
          <w:sz w:val="24"/>
          <w:szCs w:val="24"/>
          <w:lang w:val="lt-LT"/>
        </w:rPr>
        <w:t>švietimo</w:t>
      </w:r>
      <w:proofErr w:type="spellEnd"/>
      <w:r w:rsidRPr="003924AB">
        <w:rPr>
          <w:rFonts w:ascii="Times New Roman" w:hAnsi="Times New Roman" w:cs="Times New Roman"/>
          <w:color w:val="000000"/>
          <w:sz w:val="24"/>
          <w:szCs w:val="24"/>
          <w:lang w:val="lt-LT"/>
        </w:rPr>
        <w:t xml:space="preserve"> </w:t>
      </w:r>
      <w:proofErr w:type="spellStart"/>
      <w:r w:rsidRPr="003924AB">
        <w:rPr>
          <w:rFonts w:ascii="Times New Roman" w:hAnsi="Times New Roman" w:cs="Times New Roman"/>
          <w:color w:val="000000"/>
          <w:sz w:val="24"/>
          <w:szCs w:val="24"/>
          <w:lang w:val="lt-LT"/>
        </w:rPr>
        <w:t>įstaigai</w:t>
      </w:r>
      <w:proofErr w:type="spellEnd"/>
      <w:r w:rsidRPr="003924AB">
        <w:rPr>
          <w:rFonts w:ascii="Times New Roman" w:hAnsi="Times New Roman" w:cs="Times New Roman"/>
          <w:color w:val="000000"/>
          <w:sz w:val="24"/>
          <w:szCs w:val="24"/>
          <w:lang w:val="lt-LT"/>
        </w:rPr>
        <w:t xml:space="preserve"> (</w:t>
      </w:r>
      <w:proofErr w:type="spellStart"/>
      <w:r w:rsidRPr="003924AB">
        <w:rPr>
          <w:rFonts w:ascii="Times New Roman" w:hAnsi="Times New Roman" w:cs="Times New Roman"/>
          <w:color w:val="000000"/>
          <w:sz w:val="24"/>
          <w:szCs w:val="24"/>
          <w:lang w:val="lt-LT"/>
        </w:rPr>
        <w:t>išskyrus</w:t>
      </w:r>
      <w:proofErr w:type="spellEnd"/>
      <w:r w:rsidRPr="003924AB">
        <w:rPr>
          <w:rFonts w:ascii="Times New Roman" w:hAnsi="Times New Roman" w:cs="Times New Roman"/>
          <w:color w:val="000000"/>
          <w:sz w:val="24"/>
          <w:szCs w:val="24"/>
          <w:lang w:val="lt-LT"/>
        </w:rPr>
        <w:t xml:space="preserve"> </w:t>
      </w:r>
      <w:proofErr w:type="spellStart"/>
      <w:r w:rsidRPr="003924AB">
        <w:rPr>
          <w:rFonts w:ascii="Times New Roman" w:hAnsi="Times New Roman" w:cs="Times New Roman"/>
          <w:color w:val="000000"/>
          <w:sz w:val="24"/>
          <w:szCs w:val="24"/>
          <w:lang w:val="lt-LT"/>
        </w:rPr>
        <w:t>aukštąja</w:t>
      </w:r>
      <w:proofErr w:type="spellEnd"/>
      <w:r w:rsidRPr="003924AB">
        <w:rPr>
          <w:rFonts w:ascii="Times New Roman" w:hAnsi="Times New Roman" w:cs="Times New Roman"/>
          <w:color w:val="000000"/>
          <w:sz w:val="24"/>
          <w:szCs w:val="24"/>
          <w:lang w:val="lt-LT"/>
        </w:rPr>
        <w:t xml:space="preserve">̨ mokyklą) </w:t>
      </w:r>
      <w:proofErr w:type="spellStart"/>
      <w:r w:rsidRPr="003924AB">
        <w:rPr>
          <w:rFonts w:ascii="Times New Roman" w:hAnsi="Times New Roman" w:cs="Times New Roman"/>
          <w:color w:val="000000"/>
          <w:sz w:val="24"/>
          <w:szCs w:val="24"/>
          <w:lang w:val="lt-LT"/>
        </w:rPr>
        <w:t>kompetenciju</w:t>
      </w:r>
      <w:proofErr w:type="spellEnd"/>
      <w:r w:rsidRPr="003924AB">
        <w:rPr>
          <w:rFonts w:ascii="Times New Roman" w:hAnsi="Times New Roman" w:cs="Times New Roman"/>
          <w:color w:val="000000"/>
          <w:sz w:val="24"/>
          <w:szCs w:val="24"/>
          <w:lang w:val="lt-LT"/>
        </w:rPr>
        <w:t xml:space="preserve">̨ vertinimo ir jam prilyginto vertinimo tvarkos </w:t>
      </w:r>
      <w:proofErr w:type="spellStart"/>
      <w:r w:rsidRPr="003924AB">
        <w:rPr>
          <w:rFonts w:ascii="Times New Roman" w:hAnsi="Times New Roman" w:cs="Times New Roman"/>
          <w:color w:val="000000"/>
          <w:sz w:val="24"/>
          <w:szCs w:val="24"/>
          <w:lang w:val="lt-LT"/>
        </w:rPr>
        <w:t>aprašu</w:t>
      </w:r>
      <w:proofErr w:type="spellEnd"/>
      <w:r w:rsidRPr="003924AB">
        <w:rPr>
          <w:rFonts w:ascii="Times New Roman" w:hAnsi="Times New Roman" w:cs="Times New Roman"/>
          <w:color w:val="000000"/>
          <w:sz w:val="24"/>
          <w:szCs w:val="24"/>
          <w:lang w:val="lt-LT"/>
        </w:rPr>
        <w:t xml:space="preserve">, patvirtintu Lietuvos Respublikos </w:t>
      </w:r>
      <w:proofErr w:type="spellStart"/>
      <w:r w:rsidRPr="003924AB">
        <w:rPr>
          <w:rFonts w:ascii="Times New Roman" w:hAnsi="Times New Roman" w:cs="Times New Roman"/>
          <w:color w:val="000000"/>
          <w:sz w:val="24"/>
          <w:szCs w:val="24"/>
          <w:lang w:val="lt-LT"/>
        </w:rPr>
        <w:t>švietimo</w:t>
      </w:r>
      <w:proofErr w:type="spellEnd"/>
      <w:r w:rsidRPr="003924AB">
        <w:rPr>
          <w:rFonts w:ascii="Times New Roman" w:hAnsi="Times New Roman" w:cs="Times New Roman"/>
          <w:color w:val="000000"/>
          <w:sz w:val="24"/>
          <w:szCs w:val="24"/>
          <w:lang w:val="lt-LT"/>
        </w:rPr>
        <w:t xml:space="preserve">, mokslo ir sporto ministro 2024 m. </w:t>
      </w:r>
      <w:proofErr w:type="spellStart"/>
      <w:r w:rsidRPr="003924AB">
        <w:rPr>
          <w:rFonts w:ascii="Times New Roman" w:hAnsi="Times New Roman" w:cs="Times New Roman"/>
          <w:color w:val="000000"/>
          <w:sz w:val="24"/>
          <w:szCs w:val="24"/>
          <w:lang w:val="lt-LT"/>
        </w:rPr>
        <w:t>gegužės</w:t>
      </w:r>
      <w:proofErr w:type="spellEnd"/>
      <w:r w:rsidRPr="003924AB">
        <w:rPr>
          <w:rFonts w:ascii="Times New Roman" w:hAnsi="Times New Roman" w:cs="Times New Roman"/>
          <w:color w:val="000000"/>
          <w:sz w:val="24"/>
          <w:szCs w:val="24"/>
          <w:lang w:val="lt-LT"/>
        </w:rPr>
        <w:t xml:space="preserve"> 7 d. </w:t>
      </w:r>
      <w:proofErr w:type="spellStart"/>
      <w:r w:rsidRPr="003924AB">
        <w:rPr>
          <w:rFonts w:ascii="Times New Roman" w:hAnsi="Times New Roman" w:cs="Times New Roman"/>
          <w:color w:val="000000"/>
          <w:sz w:val="24"/>
          <w:szCs w:val="24"/>
          <w:lang w:val="lt-LT"/>
        </w:rPr>
        <w:t>įsakymu</w:t>
      </w:r>
      <w:proofErr w:type="spellEnd"/>
      <w:r w:rsidRPr="003924AB">
        <w:rPr>
          <w:rFonts w:ascii="Times New Roman" w:hAnsi="Times New Roman" w:cs="Times New Roman"/>
          <w:color w:val="000000"/>
          <w:sz w:val="24"/>
          <w:szCs w:val="24"/>
          <w:lang w:val="lt-LT"/>
        </w:rPr>
        <w:t xml:space="preserve"> Nr. V-518 „</w:t>
      </w:r>
      <w:proofErr w:type="spellStart"/>
      <w:r w:rsidRPr="003924AB">
        <w:rPr>
          <w:rFonts w:ascii="Times New Roman" w:hAnsi="Times New Roman" w:cs="Times New Roman"/>
          <w:color w:val="000000"/>
          <w:sz w:val="24"/>
          <w:szCs w:val="24"/>
          <w:lang w:val="lt-LT"/>
        </w:rPr>
        <w:t>Dėl</w:t>
      </w:r>
      <w:proofErr w:type="spellEnd"/>
      <w:r w:rsidRPr="003924AB">
        <w:rPr>
          <w:rFonts w:ascii="Times New Roman" w:hAnsi="Times New Roman" w:cs="Times New Roman"/>
          <w:color w:val="000000"/>
          <w:sz w:val="24"/>
          <w:szCs w:val="24"/>
          <w:lang w:val="lt-LT"/>
        </w:rPr>
        <w:t xml:space="preserve"> Vadovavimo valstybinei ar </w:t>
      </w:r>
      <w:proofErr w:type="spellStart"/>
      <w:r w:rsidRPr="003924AB">
        <w:rPr>
          <w:rFonts w:ascii="Times New Roman" w:hAnsi="Times New Roman" w:cs="Times New Roman"/>
          <w:color w:val="000000"/>
          <w:sz w:val="24"/>
          <w:szCs w:val="24"/>
          <w:lang w:val="lt-LT"/>
        </w:rPr>
        <w:t>savivaldybės</w:t>
      </w:r>
      <w:proofErr w:type="spellEnd"/>
      <w:r w:rsidRPr="003924AB">
        <w:rPr>
          <w:rFonts w:ascii="Times New Roman" w:hAnsi="Times New Roman" w:cs="Times New Roman"/>
          <w:color w:val="000000"/>
          <w:sz w:val="24"/>
          <w:szCs w:val="24"/>
          <w:lang w:val="lt-LT"/>
        </w:rPr>
        <w:t xml:space="preserve"> </w:t>
      </w:r>
      <w:proofErr w:type="spellStart"/>
      <w:r w:rsidRPr="003924AB">
        <w:rPr>
          <w:rFonts w:ascii="Times New Roman" w:hAnsi="Times New Roman" w:cs="Times New Roman"/>
          <w:color w:val="000000"/>
          <w:sz w:val="24"/>
          <w:szCs w:val="24"/>
          <w:lang w:val="lt-LT"/>
        </w:rPr>
        <w:t>švietimo</w:t>
      </w:r>
      <w:proofErr w:type="spellEnd"/>
      <w:r w:rsidRPr="003924AB">
        <w:rPr>
          <w:rFonts w:ascii="Times New Roman" w:hAnsi="Times New Roman" w:cs="Times New Roman"/>
          <w:color w:val="000000"/>
          <w:sz w:val="24"/>
          <w:szCs w:val="24"/>
          <w:lang w:val="lt-LT"/>
        </w:rPr>
        <w:t xml:space="preserve"> </w:t>
      </w:r>
      <w:proofErr w:type="spellStart"/>
      <w:r w:rsidRPr="003924AB">
        <w:rPr>
          <w:rFonts w:ascii="Times New Roman" w:hAnsi="Times New Roman" w:cs="Times New Roman"/>
          <w:color w:val="000000"/>
          <w:sz w:val="24"/>
          <w:szCs w:val="24"/>
          <w:lang w:val="lt-LT"/>
        </w:rPr>
        <w:t>įstaigai</w:t>
      </w:r>
      <w:proofErr w:type="spellEnd"/>
      <w:r w:rsidRPr="003924AB">
        <w:rPr>
          <w:rFonts w:ascii="Times New Roman" w:hAnsi="Times New Roman" w:cs="Times New Roman"/>
          <w:color w:val="000000"/>
          <w:sz w:val="24"/>
          <w:szCs w:val="24"/>
          <w:lang w:val="lt-LT"/>
        </w:rPr>
        <w:t xml:space="preserve"> (</w:t>
      </w:r>
      <w:proofErr w:type="spellStart"/>
      <w:r w:rsidRPr="003924AB">
        <w:rPr>
          <w:rFonts w:ascii="Times New Roman" w:hAnsi="Times New Roman" w:cs="Times New Roman"/>
          <w:color w:val="000000"/>
          <w:sz w:val="24"/>
          <w:szCs w:val="24"/>
          <w:lang w:val="lt-LT"/>
        </w:rPr>
        <w:t>išskyrus</w:t>
      </w:r>
      <w:proofErr w:type="spellEnd"/>
      <w:r w:rsidRPr="003924AB">
        <w:rPr>
          <w:rFonts w:ascii="Times New Roman" w:hAnsi="Times New Roman" w:cs="Times New Roman"/>
          <w:color w:val="000000"/>
          <w:sz w:val="24"/>
          <w:szCs w:val="24"/>
          <w:lang w:val="lt-LT"/>
        </w:rPr>
        <w:t xml:space="preserve"> </w:t>
      </w:r>
      <w:proofErr w:type="spellStart"/>
      <w:r w:rsidRPr="003924AB">
        <w:rPr>
          <w:rFonts w:ascii="Times New Roman" w:hAnsi="Times New Roman" w:cs="Times New Roman"/>
          <w:color w:val="000000"/>
          <w:sz w:val="24"/>
          <w:szCs w:val="24"/>
          <w:lang w:val="lt-LT"/>
        </w:rPr>
        <w:t>aukštąja</w:t>
      </w:r>
      <w:proofErr w:type="spellEnd"/>
      <w:r w:rsidRPr="003924AB">
        <w:rPr>
          <w:rFonts w:ascii="Times New Roman" w:hAnsi="Times New Roman" w:cs="Times New Roman"/>
          <w:color w:val="000000"/>
          <w:sz w:val="24"/>
          <w:szCs w:val="24"/>
          <w:lang w:val="lt-LT"/>
        </w:rPr>
        <w:t xml:space="preserve">̨ mokyklą) </w:t>
      </w:r>
      <w:proofErr w:type="spellStart"/>
      <w:r w:rsidRPr="003924AB">
        <w:rPr>
          <w:rFonts w:ascii="Times New Roman" w:hAnsi="Times New Roman" w:cs="Times New Roman"/>
          <w:color w:val="000000"/>
          <w:sz w:val="24"/>
          <w:szCs w:val="24"/>
          <w:lang w:val="lt-LT"/>
        </w:rPr>
        <w:t>kompetenciju</w:t>
      </w:r>
      <w:proofErr w:type="spellEnd"/>
      <w:r w:rsidRPr="003924AB">
        <w:rPr>
          <w:rFonts w:ascii="Times New Roman" w:hAnsi="Times New Roman" w:cs="Times New Roman"/>
          <w:color w:val="000000"/>
          <w:sz w:val="24"/>
          <w:szCs w:val="24"/>
          <w:lang w:val="lt-LT"/>
        </w:rPr>
        <w:t xml:space="preserve">̨ vertinimo ir jam prilyginto vertinimo tvarkos </w:t>
      </w:r>
      <w:proofErr w:type="spellStart"/>
      <w:r w:rsidRPr="003924AB">
        <w:rPr>
          <w:rFonts w:ascii="Times New Roman" w:hAnsi="Times New Roman" w:cs="Times New Roman"/>
          <w:color w:val="000000"/>
          <w:sz w:val="24"/>
          <w:szCs w:val="24"/>
          <w:lang w:val="lt-LT"/>
        </w:rPr>
        <w:t>aprašo</w:t>
      </w:r>
      <w:proofErr w:type="spellEnd"/>
      <w:r w:rsidRPr="003924AB">
        <w:rPr>
          <w:rFonts w:ascii="Times New Roman" w:hAnsi="Times New Roman" w:cs="Times New Roman"/>
          <w:color w:val="000000"/>
          <w:sz w:val="24"/>
          <w:szCs w:val="24"/>
          <w:lang w:val="lt-LT"/>
        </w:rPr>
        <w:t xml:space="preserve"> patvirtinimo“</w:t>
      </w:r>
      <w:r w:rsidR="0065440F">
        <w:rPr>
          <w:rFonts w:ascii="Times New Roman" w:hAnsi="Times New Roman" w:cs="Times New Roman"/>
          <w:color w:val="000000"/>
          <w:sz w:val="24"/>
          <w:szCs w:val="24"/>
          <w:lang w:val="lt-LT"/>
        </w:rPr>
        <w:t xml:space="preserve"> (toliau – </w:t>
      </w:r>
      <w:r w:rsidR="00A67838">
        <w:rPr>
          <w:rFonts w:ascii="Times New Roman" w:hAnsi="Times New Roman" w:cs="Times New Roman"/>
          <w:color w:val="000000"/>
          <w:sz w:val="24"/>
          <w:szCs w:val="24"/>
          <w:lang w:val="lt-LT"/>
        </w:rPr>
        <w:t>T</w:t>
      </w:r>
      <w:r w:rsidR="0065440F">
        <w:rPr>
          <w:rFonts w:ascii="Times New Roman" w:hAnsi="Times New Roman" w:cs="Times New Roman"/>
          <w:color w:val="000000"/>
          <w:sz w:val="24"/>
          <w:szCs w:val="24"/>
          <w:lang w:val="lt-LT"/>
        </w:rPr>
        <w:t>varkos aprašas)</w:t>
      </w:r>
      <w:r w:rsidRPr="003924AB">
        <w:rPr>
          <w:rFonts w:ascii="Times New Roman" w:hAnsi="Times New Roman" w:cs="Times New Roman"/>
          <w:color w:val="000000"/>
          <w:sz w:val="24"/>
          <w:szCs w:val="24"/>
          <w:lang w:val="lt-LT"/>
        </w:rPr>
        <w:t>,</w:t>
      </w:r>
      <w:r w:rsidRPr="003924AB">
        <w:rPr>
          <w:color w:val="000000"/>
          <w:sz w:val="27"/>
          <w:szCs w:val="27"/>
          <w:lang w:val="lt-LT"/>
        </w:rPr>
        <w:t xml:space="preserve"> </w:t>
      </w:r>
      <w:r w:rsidR="008F25DD" w:rsidRPr="00D778E1">
        <w:rPr>
          <w:rFonts w:ascii="Times New Roman" w:hAnsi="Times New Roman" w:cs="Times New Roman"/>
          <w:color w:val="000000"/>
          <w:sz w:val="24"/>
          <w:szCs w:val="24"/>
          <w:lang w:val="lt-LT" w:eastAsia="lt-LT"/>
        </w:rPr>
        <w:t>ir Konkurso valstybinių ir savivaldybių švietimo įstaigų (išskyrus aukštąsias mokyklas) vadovų pareigoms eiti tvarkos aprašo, patvirtinto Lietuvos Respublikos švietimo, mokslo ir sporto ministro 2011 m</w:t>
      </w:r>
      <w:r w:rsidR="008F25DD" w:rsidRPr="00D778E1">
        <w:rPr>
          <w:rFonts w:ascii="Times New Roman" w:hAnsi="Times New Roman" w:cs="Times New Roman"/>
          <w:sz w:val="24"/>
          <w:szCs w:val="24"/>
          <w:lang w:val="lt-LT" w:eastAsia="lt-LT"/>
        </w:rPr>
        <w:t>. liepos 1 d. įsakymu Nr. V-1193 „Dėl Konkurso valstybinių ir savivaldybių švietimo įstaigų (išskyrus aukštąsias mokyklas) vadovų pareigoms eiti tvarkos aprašo patvirtinimo“,</w:t>
      </w:r>
      <w:r w:rsidR="008F25DD" w:rsidRPr="00D778E1">
        <w:rPr>
          <w:rFonts w:ascii="Times New Roman" w:hAnsi="Times New Roman" w:cs="Times New Roman"/>
          <w:color w:val="000000"/>
          <w:sz w:val="24"/>
          <w:szCs w:val="24"/>
          <w:lang w:val="lt-LT" w:eastAsia="lt-LT"/>
        </w:rPr>
        <w:t xml:space="preserve"> nuostatomis, NŠA atlieka pretendentų, siekiančių tapti </w:t>
      </w:r>
      <w:r w:rsidR="00D433EC">
        <w:rPr>
          <w:rFonts w:ascii="Times New Roman" w:hAnsi="Times New Roman" w:cs="Times New Roman"/>
          <w:color w:val="000000"/>
          <w:sz w:val="24"/>
          <w:szCs w:val="24"/>
          <w:lang w:val="lt-LT" w:eastAsia="lt-LT"/>
        </w:rPr>
        <w:t>valstybin</w:t>
      </w:r>
      <w:r w:rsidR="00B2169D">
        <w:rPr>
          <w:rFonts w:ascii="Times New Roman" w:hAnsi="Times New Roman" w:cs="Times New Roman"/>
          <w:color w:val="000000"/>
          <w:sz w:val="24"/>
          <w:szCs w:val="24"/>
          <w:lang w:val="lt-LT" w:eastAsia="lt-LT"/>
        </w:rPr>
        <w:t>ių</w:t>
      </w:r>
      <w:r w:rsidR="00D433EC">
        <w:rPr>
          <w:rFonts w:ascii="Times New Roman" w:hAnsi="Times New Roman" w:cs="Times New Roman"/>
          <w:color w:val="000000"/>
          <w:sz w:val="24"/>
          <w:szCs w:val="24"/>
          <w:lang w:val="lt-LT" w:eastAsia="lt-LT"/>
        </w:rPr>
        <w:t xml:space="preserve"> ar saviv</w:t>
      </w:r>
      <w:r w:rsidR="00B2169D">
        <w:rPr>
          <w:rFonts w:ascii="Times New Roman" w:hAnsi="Times New Roman" w:cs="Times New Roman"/>
          <w:color w:val="000000"/>
          <w:sz w:val="24"/>
          <w:szCs w:val="24"/>
          <w:lang w:val="lt-LT" w:eastAsia="lt-LT"/>
        </w:rPr>
        <w:t xml:space="preserve">aldybių </w:t>
      </w:r>
      <w:r w:rsidR="008F25DD" w:rsidRPr="00D778E1">
        <w:rPr>
          <w:rFonts w:ascii="Times New Roman" w:hAnsi="Times New Roman" w:cs="Times New Roman"/>
          <w:color w:val="000000"/>
          <w:sz w:val="24"/>
          <w:szCs w:val="24"/>
          <w:lang w:val="lt-LT" w:eastAsia="lt-LT"/>
        </w:rPr>
        <w:t>švietimo įstaig</w:t>
      </w:r>
      <w:r w:rsidR="00B2169D">
        <w:rPr>
          <w:rFonts w:ascii="Times New Roman" w:hAnsi="Times New Roman" w:cs="Times New Roman"/>
          <w:color w:val="000000"/>
          <w:sz w:val="24"/>
          <w:szCs w:val="24"/>
          <w:lang w:val="lt-LT" w:eastAsia="lt-LT"/>
        </w:rPr>
        <w:t>ų</w:t>
      </w:r>
      <w:r w:rsidR="008F25DD" w:rsidRPr="00D778E1">
        <w:rPr>
          <w:rFonts w:ascii="Times New Roman" w:hAnsi="Times New Roman" w:cs="Times New Roman"/>
          <w:color w:val="000000"/>
          <w:sz w:val="24"/>
          <w:szCs w:val="24"/>
          <w:lang w:val="lt-LT" w:eastAsia="lt-LT"/>
        </w:rPr>
        <w:t xml:space="preserve"> (išskyrus aukštąsias mokyklas) vadovais, vadovavimo švietimo įstaigai (išskyrus aukštąsias mokyklas) kompetencijų </w:t>
      </w:r>
      <w:r w:rsidR="0065440F">
        <w:rPr>
          <w:rFonts w:ascii="Times New Roman" w:hAnsi="Times New Roman" w:cs="Times New Roman"/>
          <w:color w:val="000000"/>
          <w:sz w:val="24"/>
          <w:szCs w:val="24"/>
          <w:lang w:val="lt-LT" w:eastAsia="lt-LT"/>
        </w:rPr>
        <w:t>ir</w:t>
      </w:r>
      <w:r w:rsidR="00D90A22">
        <w:rPr>
          <w:rFonts w:ascii="Times New Roman" w:hAnsi="Times New Roman" w:cs="Times New Roman"/>
          <w:color w:val="000000"/>
          <w:sz w:val="24"/>
          <w:szCs w:val="24"/>
          <w:lang w:val="lt-LT" w:eastAsia="lt-LT"/>
        </w:rPr>
        <w:t xml:space="preserve"> </w:t>
      </w:r>
      <w:r w:rsidR="0065440F">
        <w:rPr>
          <w:rFonts w:ascii="Times New Roman" w:hAnsi="Times New Roman" w:cs="Times New Roman"/>
          <w:color w:val="000000"/>
          <w:sz w:val="24"/>
          <w:szCs w:val="24"/>
          <w:lang w:val="lt-LT" w:eastAsia="lt-LT"/>
        </w:rPr>
        <w:t xml:space="preserve">kompetencijų vertinimui prilygintą </w:t>
      </w:r>
      <w:r w:rsidR="008F25DD" w:rsidRPr="00D778E1">
        <w:rPr>
          <w:rFonts w:ascii="Times New Roman" w:hAnsi="Times New Roman" w:cs="Times New Roman"/>
          <w:color w:val="000000"/>
          <w:sz w:val="24"/>
          <w:szCs w:val="24"/>
          <w:lang w:val="lt-LT" w:eastAsia="lt-LT"/>
        </w:rPr>
        <w:t xml:space="preserve">vertinimą. </w:t>
      </w:r>
    </w:p>
    <w:p w14:paraId="7185C3F1" w14:textId="77777777" w:rsidR="003924AB" w:rsidRPr="00D778E1" w:rsidRDefault="003924AB" w:rsidP="008F25DD">
      <w:pPr>
        <w:autoSpaceDE w:val="0"/>
        <w:autoSpaceDN w:val="0"/>
        <w:adjustRightInd w:val="0"/>
        <w:spacing w:after="0" w:line="240" w:lineRule="auto"/>
        <w:ind w:firstLine="567"/>
        <w:rPr>
          <w:rFonts w:ascii="Times New Roman" w:hAnsi="Times New Roman" w:cs="Times New Roman"/>
          <w:color w:val="000000"/>
          <w:sz w:val="24"/>
          <w:szCs w:val="24"/>
          <w:lang w:val="lt-LT" w:eastAsia="lt-LT"/>
        </w:rPr>
      </w:pPr>
    </w:p>
    <w:p w14:paraId="6557E23C" w14:textId="77777777" w:rsidR="008F25DD" w:rsidRPr="00D778E1" w:rsidRDefault="008F25DD" w:rsidP="003770C3">
      <w:pPr>
        <w:autoSpaceDE w:val="0"/>
        <w:autoSpaceDN w:val="0"/>
        <w:adjustRightInd w:val="0"/>
        <w:spacing w:after="0" w:line="240" w:lineRule="auto"/>
        <w:ind w:firstLine="567"/>
        <w:rPr>
          <w:rFonts w:ascii="Times New Roman" w:hAnsi="Times New Roman" w:cs="Times New Roman"/>
          <w:b/>
          <w:bCs/>
          <w:color w:val="000000"/>
          <w:sz w:val="24"/>
          <w:szCs w:val="24"/>
          <w:lang w:val="lt-LT" w:eastAsia="lt-LT"/>
        </w:rPr>
      </w:pPr>
      <w:r w:rsidRPr="00D778E1">
        <w:rPr>
          <w:rFonts w:ascii="Times New Roman" w:hAnsi="Times New Roman" w:cs="Times New Roman"/>
          <w:b/>
          <w:bCs/>
          <w:sz w:val="24"/>
          <w:szCs w:val="24"/>
          <w:lang w:val="lt-LT"/>
        </w:rPr>
        <w:t>Perkamą objektą sudaro:</w:t>
      </w:r>
    </w:p>
    <w:p w14:paraId="543647DF" w14:textId="1C38CC5F" w:rsidR="008F25DD" w:rsidRPr="0065440F" w:rsidRDefault="00A72282" w:rsidP="0065440F">
      <w:pPr>
        <w:tabs>
          <w:tab w:val="left" w:pos="851"/>
          <w:tab w:val="left" w:pos="1134"/>
        </w:tabs>
        <w:rPr>
          <w:rFonts w:ascii="Times New Roman" w:hAnsi="Times New Roman"/>
          <w:sz w:val="24"/>
          <w:szCs w:val="24"/>
          <w:lang w:val="lt-LT"/>
        </w:rPr>
      </w:pPr>
      <w:bookmarkStart w:id="2" w:name="_Hlk107314214"/>
      <w:r w:rsidRPr="00A72282">
        <w:rPr>
          <w:rFonts w:ascii="Times New Roman" w:hAnsi="Times New Roman"/>
          <w:sz w:val="24"/>
          <w:szCs w:val="24"/>
          <w:lang w:val="lt-LT"/>
        </w:rPr>
        <w:t xml:space="preserve">Pretendentų į švietimo įstaigų (išskyrus aukštąsias mokyklas) vadovus kompetencijų vertinimas, vadovaujantis Aprašu ir Tvarkos aprašu. Maksimalus įvertintų pretendentų skaičius per 6 mėn. – 80 (aštuoniasdešimt); maksimali pirkimo vertė – </w:t>
      </w:r>
      <w:r>
        <w:rPr>
          <w:rFonts w:ascii="Times New Roman" w:hAnsi="Times New Roman"/>
          <w:sz w:val="24"/>
          <w:szCs w:val="24"/>
          <w:lang w:val="lt-LT"/>
        </w:rPr>
        <w:t>15 2</w:t>
      </w:r>
      <w:r w:rsidRPr="00A72282">
        <w:rPr>
          <w:rFonts w:ascii="Times New Roman" w:hAnsi="Times New Roman"/>
          <w:sz w:val="24"/>
          <w:szCs w:val="24"/>
          <w:lang w:val="lt-LT"/>
        </w:rPr>
        <w:t>00</w:t>
      </w:r>
      <w:r>
        <w:rPr>
          <w:rFonts w:ascii="Times New Roman" w:hAnsi="Times New Roman"/>
          <w:sz w:val="24"/>
          <w:szCs w:val="24"/>
          <w:lang w:val="lt-LT"/>
        </w:rPr>
        <w:t xml:space="preserve"> </w:t>
      </w:r>
      <w:r w:rsidRPr="00A72282">
        <w:rPr>
          <w:rFonts w:ascii="Times New Roman" w:hAnsi="Times New Roman"/>
          <w:sz w:val="24"/>
          <w:szCs w:val="24"/>
          <w:lang w:val="lt-LT"/>
        </w:rPr>
        <w:t>Eur (</w:t>
      </w:r>
      <w:r>
        <w:rPr>
          <w:rFonts w:ascii="Times New Roman" w:hAnsi="Times New Roman"/>
          <w:sz w:val="24"/>
          <w:szCs w:val="24"/>
          <w:lang w:val="lt-LT"/>
        </w:rPr>
        <w:t xml:space="preserve">penkiolika </w:t>
      </w:r>
      <w:r w:rsidRPr="00A72282">
        <w:rPr>
          <w:rFonts w:ascii="Times New Roman" w:hAnsi="Times New Roman"/>
          <w:sz w:val="24"/>
          <w:szCs w:val="24"/>
          <w:lang w:val="lt-LT"/>
        </w:rPr>
        <w:t xml:space="preserve">tūkstančių </w:t>
      </w:r>
      <w:r>
        <w:rPr>
          <w:rFonts w:ascii="Times New Roman" w:hAnsi="Times New Roman"/>
          <w:sz w:val="24"/>
          <w:szCs w:val="24"/>
          <w:lang w:val="lt-LT"/>
        </w:rPr>
        <w:t xml:space="preserve">du šimtai </w:t>
      </w:r>
      <w:r w:rsidRPr="00A72282">
        <w:rPr>
          <w:rFonts w:ascii="Times New Roman" w:hAnsi="Times New Roman"/>
          <w:sz w:val="24"/>
          <w:szCs w:val="24"/>
          <w:lang w:val="lt-LT"/>
        </w:rPr>
        <w:t>Eur) (nurodyta vertė eurais be PVM).</w:t>
      </w:r>
      <w:bookmarkEnd w:id="2"/>
    </w:p>
    <w:p w14:paraId="41700656" w14:textId="77777777" w:rsidR="008F25DD" w:rsidRPr="00D778E1" w:rsidRDefault="008F25DD" w:rsidP="008F25DD">
      <w:pPr>
        <w:pStyle w:val="Sraopastraipa"/>
        <w:numPr>
          <w:ilvl w:val="0"/>
          <w:numId w:val="46"/>
        </w:numPr>
        <w:spacing w:after="0" w:line="240" w:lineRule="auto"/>
        <w:jc w:val="center"/>
        <w:rPr>
          <w:rFonts w:ascii="Times New Roman" w:hAnsi="Times New Roman"/>
          <w:b/>
          <w:sz w:val="24"/>
          <w:szCs w:val="24"/>
          <w:lang w:val="lt-LT" w:eastAsia="lt-LT"/>
        </w:rPr>
      </w:pPr>
      <w:r w:rsidRPr="00D778E1">
        <w:rPr>
          <w:rFonts w:ascii="Times New Roman" w:hAnsi="Times New Roman"/>
          <w:b/>
          <w:sz w:val="24"/>
          <w:szCs w:val="24"/>
          <w:lang w:val="lt-LT" w:eastAsia="lt-LT"/>
        </w:rPr>
        <w:t>TIKSLAS IR BENDRIEJI REIKALAVIMAI</w:t>
      </w:r>
    </w:p>
    <w:p w14:paraId="01AFE04C" w14:textId="77777777" w:rsidR="008F25DD" w:rsidRPr="00D778E1" w:rsidRDefault="008F25DD" w:rsidP="008F25DD">
      <w:pPr>
        <w:spacing w:after="0" w:line="240" w:lineRule="auto"/>
        <w:ind w:firstLine="851"/>
        <w:rPr>
          <w:rFonts w:ascii="Times New Roman" w:eastAsia="Times New Roman" w:hAnsi="Times New Roman" w:cs="Times New Roman"/>
          <w:b/>
          <w:sz w:val="24"/>
          <w:szCs w:val="24"/>
          <w:lang w:val="lt-LT" w:eastAsia="lt-LT"/>
        </w:rPr>
      </w:pPr>
    </w:p>
    <w:p w14:paraId="533C68EC" w14:textId="77777777" w:rsidR="008F25DD" w:rsidRPr="00D778E1" w:rsidRDefault="008F25DD" w:rsidP="008F25DD">
      <w:pPr>
        <w:pStyle w:val="Sraopastraipa"/>
        <w:numPr>
          <w:ilvl w:val="1"/>
          <w:numId w:val="46"/>
        </w:numPr>
        <w:tabs>
          <w:tab w:val="left" w:pos="851"/>
        </w:tabs>
        <w:spacing w:after="0" w:line="240" w:lineRule="auto"/>
        <w:ind w:left="0" w:firstLine="567"/>
        <w:rPr>
          <w:rFonts w:ascii="Times New Roman" w:hAnsi="Times New Roman"/>
          <w:b/>
          <w:sz w:val="24"/>
          <w:szCs w:val="24"/>
          <w:lang w:val="lt-LT" w:eastAsia="lt-LT"/>
        </w:rPr>
      </w:pPr>
      <w:r w:rsidRPr="00D778E1">
        <w:rPr>
          <w:rFonts w:ascii="Times New Roman" w:hAnsi="Times New Roman"/>
          <w:b/>
          <w:sz w:val="24"/>
          <w:szCs w:val="24"/>
          <w:lang w:val="lt-LT"/>
        </w:rPr>
        <w:t>Pirkimo sutarties tikslas</w:t>
      </w:r>
    </w:p>
    <w:p w14:paraId="4F92111C" w14:textId="77777777" w:rsidR="008F25DD" w:rsidRPr="00D778E1" w:rsidRDefault="008F25DD" w:rsidP="002C7F0C">
      <w:pPr>
        <w:pStyle w:val="Sraopastraipa"/>
        <w:tabs>
          <w:tab w:val="left" w:pos="851"/>
        </w:tabs>
        <w:spacing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Pirkimo sutarties tikslas – objektyvaus asmenų, siekiančių dalyvauti konkursuose švietimo įstaigų vadovų pareigoms eiti, kompetencijų vertinimo vykdymas užtikrinant vertinimo konfidencialumo, skaidrumo ir etiškumo principus.</w:t>
      </w:r>
    </w:p>
    <w:p w14:paraId="31A734D1" w14:textId="77777777" w:rsidR="008F25DD" w:rsidRPr="00D778E1" w:rsidRDefault="008F25DD" w:rsidP="008F25DD">
      <w:pPr>
        <w:pStyle w:val="Sraopastraipa"/>
        <w:numPr>
          <w:ilvl w:val="1"/>
          <w:numId w:val="46"/>
        </w:numPr>
        <w:tabs>
          <w:tab w:val="left" w:pos="851"/>
        </w:tabs>
        <w:spacing w:after="0" w:line="240" w:lineRule="auto"/>
        <w:ind w:left="0" w:firstLine="567"/>
        <w:rPr>
          <w:rFonts w:ascii="Times New Roman" w:hAnsi="Times New Roman"/>
          <w:b/>
          <w:sz w:val="24"/>
          <w:szCs w:val="24"/>
          <w:lang w:val="lt-LT" w:eastAsia="lt-LT"/>
        </w:rPr>
      </w:pPr>
      <w:r w:rsidRPr="00D778E1">
        <w:rPr>
          <w:rFonts w:ascii="Times New Roman" w:hAnsi="Times New Roman"/>
          <w:b/>
          <w:bCs/>
          <w:sz w:val="24"/>
          <w:szCs w:val="24"/>
          <w:lang w:val="lt-LT" w:eastAsia="lt-LT"/>
        </w:rPr>
        <w:t>Bendrieji reikalavimai</w:t>
      </w:r>
      <w:r w:rsidRPr="00D778E1">
        <w:rPr>
          <w:rFonts w:ascii="Times New Roman" w:hAnsi="Times New Roman"/>
          <w:b/>
          <w:sz w:val="24"/>
          <w:szCs w:val="24"/>
          <w:lang w:val="lt-LT" w:eastAsia="lt-LT"/>
        </w:rPr>
        <w:t>:</w:t>
      </w:r>
    </w:p>
    <w:p w14:paraId="76A20100" w14:textId="7E83911F" w:rsidR="008F25DD" w:rsidRPr="00D778E1" w:rsidRDefault="008F25DD" w:rsidP="002C7F0C">
      <w:pPr>
        <w:pStyle w:val="Sraopastraipa"/>
        <w:numPr>
          <w:ilvl w:val="2"/>
          <w:numId w:val="46"/>
        </w:numPr>
        <w:tabs>
          <w:tab w:val="left" w:pos="1134"/>
        </w:tabs>
        <w:spacing w:after="0" w:line="240" w:lineRule="auto"/>
        <w:ind w:left="0" w:firstLine="567"/>
        <w:rPr>
          <w:rFonts w:ascii="Times New Roman" w:hAnsi="Times New Roman"/>
          <w:sz w:val="24"/>
          <w:szCs w:val="24"/>
          <w:lang w:val="lt-LT" w:eastAsia="lt-LT"/>
        </w:rPr>
      </w:pPr>
      <w:r w:rsidRPr="00D778E1">
        <w:rPr>
          <w:rFonts w:ascii="Times New Roman" w:hAnsi="Times New Roman"/>
          <w:iCs/>
          <w:sz w:val="24"/>
          <w:szCs w:val="24"/>
          <w:lang w:val="lt-LT" w:eastAsia="lt-LT"/>
        </w:rPr>
        <w:t>Paslaugų teikėjas</w:t>
      </w:r>
      <w:r w:rsidR="00C853C0">
        <w:rPr>
          <w:rFonts w:ascii="Times New Roman" w:hAnsi="Times New Roman"/>
          <w:iCs/>
          <w:sz w:val="24"/>
          <w:szCs w:val="24"/>
          <w:lang w:val="lt-LT" w:eastAsia="lt-LT"/>
        </w:rPr>
        <w:t xml:space="preserve"> (Vertintojas)</w:t>
      </w:r>
      <w:r w:rsidRPr="00D778E1">
        <w:rPr>
          <w:rFonts w:ascii="Times New Roman" w:hAnsi="Times New Roman"/>
          <w:iCs/>
          <w:sz w:val="24"/>
          <w:szCs w:val="24"/>
          <w:lang w:val="lt-LT" w:eastAsia="lt-LT"/>
        </w:rPr>
        <w:t xml:space="preserve"> bet kokiame veiklų įgyvendinimo etape privalės atsižvelgti į Perkančiosios organizacijos teikiamas pastabas dėl vykdomų veiklų įgyvendinimo kokybės užtikrinimo. Pastabos, kylančios dėl atrankų vykdymo, turi būti suderintos pasirašytinai;</w:t>
      </w:r>
    </w:p>
    <w:p w14:paraId="400D5D5A" w14:textId="77777777" w:rsidR="008F25DD" w:rsidRPr="00D778E1" w:rsidRDefault="008F25DD" w:rsidP="002C7F0C">
      <w:pPr>
        <w:pStyle w:val="Sraopastraipa"/>
        <w:numPr>
          <w:ilvl w:val="2"/>
          <w:numId w:val="46"/>
        </w:numPr>
        <w:tabs>
          <w:tab w:val="left" w:pos="1134"/>
        </w:tabs>
        <w:spacing w:after="200"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Paslaugų teikėjas privalės su Perkančiosios organizacijos specialistais bendradarbiauti, atsižvelgti į jų pastabas / pasiūlymus, taip pat suteikti prašomą informaciją, taip pat privalės dalyvauti Perkančiosios organizacijos vykdomuose vertintojų mokymuose;</w:t>
      </w:r>
    </w:p>
    <w:p w14:paraId="5BC32561" w14:textId="77777777" w:rsidR="008F25DD" w:rsidRPr="00D778E1" w:rsidRDefault="008F25DD" w:rsidP="002C7F0C">
      <w:pPr>
        <w:pStyle w:val="Sraopastraipa"/>
        <w:numPr>
          <w:ilvl w:val="2"/>
          <w:numId w:val="46"/>
        </w:numPr>
        <w:tabs>
          <w:tab w:val="left" w:pos="1134"/>
        </w:tabs>
        <w:spacing w:after="200"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Paslaugų vykdymo eigoje pasikeitus teisės aktams, atitinkamai gali keistis atskiros veiklos, kurios turės atitikti galiojančius teisės aktus;</w:t>
      </w:r>
    </w:p>
    <w:p w14:paraId="3DFBB7EA" w14:textId="1944F5E8" w:rsidR="008F25DD" w:rsidRPr="00D778E1" w:rsidRDefault="008F25DD" w:rsidP="002C7F0C">
      <w:pPr>
        <w:pStyle w:val="Sraopastraipa"/>
        <w:numPr>
          <w:ilvl w:val="2"/>
          <w:numId w:val="46"/>
        </w:numPr>
        <w:tabs>
          <w:tab w:val="left" w:pos="1134"/>
        </w:tabs>
        <w:spacing w:after="200" w:line="240" w:lineRule="auto"/>
        <w:ind w:left="0" w:firstLine="567"/>
        <w:rPr>
          <w:rFonts w:ascii="Times New Roman" w:hAnsi="Times New Roman"/>
          <w:sz w:val="24"/>
          <w:szCs w:val="24"/>
          <w:lang w:val="lt-LT" w:eastAsia="lt-LT"/>
        </w:rPr>
      </w:pPr>
      <w:r w:rsidRPr="00D778E1">
        <w:rPr>
          <w:rFonts w:ascii="Times New Roman" w:hAnsi="Times New Roman"/>
          <w:sz w:val="24"/>
          <w:szCs w:val="24"/>
          <w:lang w:val="lt-LT" w:eastAsia="lt-LT"/>
        </w:rPr>
        <w:t>Paslaugų teikėjui sudaromos sąlygos Perkančiosios organizacijos įstaigoje dirbti su vertinimo medžiaga.</w:t>
      </w:r>
    </w:p>
    <w:p w14:paraId="1EF2CB54" w14:textId="77777777" w:rsidR="008F25DD" w:rsidRPr="00D778E1" w:rsidRDefault="008F25DD" w:rsidP="008F25DD">
      <w:pPr>
        <w:pStyle w:val="Sraopastraipa"/>
        <w:tabs>
          <w:tab w:val="left" w:pos="851"/>
        </w:tabs>
        <w:ind w:left="426"/>
        <w:rPr>
          <w:rFonts w:ascii="Times New Roman" w:hAnsi="Times New Roman"/>
          <w:szCs w:val="24"/>
          <w:lang w:val="lt-LT" w:eastAsia="lt-LT"/>
        </w:rPr>
      </w:pPr>
    </w:p>
    <w:p w14:paraId="636F259D" w14:textId="77777777" w:rsidR="008F25DD" w:rsidRPr="00D778E1" w:rsidRDefault="008F25DD" w:rsidP="008F25DD">
      <w:pPr>
        <w:pStyle w:val="Sraopastraipa"/>
        <w:numPr>
          <w:ilvl w:val="0"/>
          <w:numId w:val="46"/>
        </w:numPr>
        <w:spacing w:after="0" w:line="240" w:lineRule="auto"/>
        <w:jc w:val="center"/>
        <w:rPr>
          <w:rFonts w:ascii="Times New Roman" w:hAnsi="Times New Roman"/>
          <w:b/>
          <w:bCs/>
          <w:szCs w:val="24"/>
          <w:lang w:val="lt-LT" w:eastAsia="lt-LT"/>
        </w:rPr>
      </w:pPr>
      <w:bookmarkStart w:id="3" w:name="_Hlk107314133"/>
      <w:r w:rsidRPr="00D778E1">
        <w:rPr>
          <w:rFonts w:ascii="Times New Roman" w:hAnsi="Times New Roman"/>
          <w:b/>
          <w:bCs/>
          <w:szCs w:val="24"/>
          <w:lang w:val="lt-LT" w:eastAsia="lt-LT"/>
        </w:rPr>
        <w:t>PASLAUGŲ APIMTYS IR REIKALAVIMAI</w:t>
      </w:r>
    </w:p>
    <w:bookmarkEnd w:id="3"/>
    <w:p w14:paraId="3A02D88B" w14:textId="77777777" w:rsidR="008F25DD" w:rsidRPr="00D778E1" w:rsidRDefault="008F25DD" w:rsidP="008F25DD">
      <w:pPr>
        <w:pStyle w:val="Sraopastraipa"/>
        <w:ind w:left="786"/>
        <w:rPr>
          <w:rFonts w:ascii="Times New Roman" w:hAnsi="Times New Roman"/>
          <w:b/>
          <w:bCs/>
          <w:szCs w:val="24"/>
          <w:lang w:val="lt-LT" w:eastAsia="lt-LT"/>
        </w:rPr>
      </w:pPr>
    </w:p>
    <w:p w14:paraId="1A3A248A" w14:textId="77777777" w:rsidR="008F25DD" w:rsidRPr="00D778E1" w:rsidRDefault="008F25DD" w:rsidP="002C7F0C">
      <w:pPr>
        <w:pStyle w:val="Sraopastraipa"/>
        <w:numPr>
          <w:ilvl w:val="1"/>
          <w:numId w:val="46"/>
        </w:numPr>
        <w:tabs>
          <w:tab w:val="left" w:pos="99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
          <w:sz w:val="24"/>
          <w:szCs w:val="24"/>
          <w:lang w:val="lt-LT" w:eastAsia="lt-LT"/>
        </w:rPr>
        <w:lastRenderedPageBreak/>
        <w:t>Reikalavimai pretendentų į švietimo įstaigų (išskyrus aukštąsias mokyklas) vadovus kompetencijų vertinimo organizavimui:</w:t>
      </w:r>
    </w:p>
    <w:p w14:paraId="18FDA66B" w14:textId="5A60D9B4" w:rsidR="008F25DD" w:rsidRPr="00D778E1" w:rsidRDefault="008F25DD" w:rsidP="002C7F0C">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Vertintoja</w:t>
      </w:r>
      <w:r w:rsidR="001106DB">
        <w:rPr>
          <w:rFonts w:ascii="Times New Roman" w:hAnsi="Times New Roman" w:cs="Times New Roman"/>
          <w:sz w:val="24"/>
          <w:szCs w:val="24"/>
          <w:lang w:val="lt-LT" w:eastAsia="lt-LT"/>
        </w:rPr>
        <w:t>s</w:t>
      </w:r>
      <w:r w:rsidRPr="00D778E1">
        <w:rPr>
          <w:rFonts w:ascii="Times New Roman" w:hAnsi="Times New Roman" w:cs="Times New Roman"/>
          <w:sz w:val="24"/>
          <w:szCs w:val="24"/>
          <w:lang w:val="lt-LT" w:eastAsia="lt-LT"/>
        </w:rPr>
        <w:t xml:space="preserve"> privalo vadovautis tuo metu galiojančia vertinimą bei su juo susijusius procesus reglamentuojančia patvirtinta tvarka. Vertinimų laiką nustato Perkančioji organizacija) 3–</w:t>
      </w:r>
      <w:r w:rsidR="00A67838">
        <w:rPr>
          <w:rFonts w:ascii="Times New Roman" w:hAnsi="Times New Roman" w:cs="Times New Roman"/>
          <w:sz w:val="24"/>
          <w:szCs w:val="24"/>
          <w:lang w:val="lt-LT" w:eastAsia="lt-LT"/>
        </w:rPr>
        <w:t>5</w:t>
      </w:r>
      <w:r w:rsidRPr="00D778E1">
        <w:rPr>
          <w:rFonts w:ascii="Times New Roman" w:hAnsi="Times New Roman" w:cs="Times New Roman"/>
          <w:sz w:val="24"/>
          <w:szCs w:val="24"/>
          <w:lang w:val="lt-LT" w:eastAsia="lt-LT"/>
        </w:rPr>
        <w:t xml:space="preserve"> vertintojų grupėse.</w:t>
      </w:r>
    </w:p>
    <w:p w14:paraId="55E6040D" w14:textId="65B9774E" w:rsidR="008F25DD" w:rsidRPr="00D778E1" w:rsidRDefault="00A72282" w:rsidP="002C7F0C">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Pr>
          <w:rFonts w:ascii="Times New Roman" w:hAnsi="Times New Roman" w:cs="Times New Roman"/>
          <w:sz w:val="24"/>
          <w:szCs w:val="24"/>
          <w:lang w:val="lt-LT" w:eastAsia="lt-LT"/>
        </w:rPr>
        <w:t>K</w:t>
      </w:r>
      <w:r w:rsidR="008F25DD" w:rsidRPr="00D778E1">
        <w:rPr>
          <w:rFonts w:ascii="Times New Roman" w:hAnsi="Times New Roman" w:cs="Times New Roman"/>
          <w:sz w:val="24"/>
          <w:szCs w:val="24"/>
          <w:lang w:val="lt-LT" w:eastAsia="lt-LT"/>
        </w:rPr>
        <w:t>iekvienas vertinamasis grupinėje užduotyje yra stebimas kelių vertintojų, o individualiose užduotyse – bent vieno vertintojo.</w:t>
      </w:r>
      <w:r>
        <w:rPr>
          <w:rFonts w:ascii="Times New Roman" w:hAnsi="Times New Roman" w:cs="Times New Roman"/>
          <w:sz w:val="24"/>
          <w:szCs w:val="24"/>
          <w:lang w:val="lt-LT" w:eastAsia="lt-LT"/>
        </w:rPr>
        <w:t xml:space="preserve"> </w:t>
      </w:r>
    </w:p>
    <w:p w14:paraId="743654DD" w14:textId="4582DE3D" w:rsidR="008F25DD" w:rsidRPr="00D778E1" w:rsidRDefault="008F25DD" w:rsidP="002C7F0C">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Vertinimas vyksta ne ilgiau kaip 4 valandas (į šį laiką neįskaičiuojamos trumpos pertraukos pailsėti tarp užduočių) ir vykdomas 3–4 pretendentų grupėmis (kai vertinimas vykdomas tiesiogiai). </w:t>
      </w:r>
    </w:p>
    <w:p w14:paraId="6362A2EF" w14:textId="4F72ACC9" w:rsidR="008F25DD" w:rsidRPr="00D778E1" w:rsidRDefault="008F25DD" w:rsidP="002C7F0C">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Vieną pretendentą vertina ne mažiau kaip 2 vertintojai</w:t>
      </w:r>
      <w:r w:rsidR="001106DB">
        <w:rPr>
          <w:rFonts w:ascii="Times New Roman" w:hAnsi="Times New Roman" w:cs="Times New Roman"/>
          <w:sz w:val="24"/>
          <w:szCs w:val="24"/>
          <w:lang w:val="lt-LT" w:eastAsia="lt-LT"/>
        </w:rPr>
        <w:t xml:space="preserve"> (pirmasis ir antrasis vertintojas)</w:t>
      </w:r>
      <w:r w:rsidRPr="00D778E1">
        <w:rPr>
          <w:rFonts w:ascii="Times New Roman" w:hAnsi="Times New Roman" w:cs="Times New Roman"/>
          <w:sz w:val="24"/>
          <w:szCs w:val="24"/>
          <w:lang w:val="lt-LT" w:eastAsia="lt-LT"/>
        </w:rPr>
        <w:t>.</w:t>
      </w:r>
    </w:p>
    <w:p w14:paraId="5A11A661" w14:textId="25BCC542" w:rsidR="008F25DD" w:rsidRPr="00D778E1" w:rsidRDefault="001106DB" w:rsidP="002C7F0C">
      <w:pPr>
        <w:pStyle w:val="Sraopastraipa"/>
        <w:numPr>
          <w:ilvl w:val="2"/>
          <w:numId w:val="46"/>
        </w:numPr>
        <w:tabs>
          <w:tab w:val="left" w:pos="993"/>
          <w:tab w:val="left" w:pos="1276"/>
          <w:tab w:val="left" w:pos="1843"/>
        </w:tabs>
        <w:spacing w:after="0" w:line="240" w:lineRule="auto"/>
        <w:ind w:left="0" w:firstLine="567"/>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Antrojo v</w:t>
      </w:r>
      <w:r w:rsidRPr="00D778E1">
        <w:rPr>
          <w:rFonts w:ascii="Times New Roman" w:hAnsi="Times New Roman" w:cs="Times New Roman"/>
          <w:b/>
          <w:bCs/>
          <w:sz w:val="24"/>
          <w:szCs w:val="24"/>
          <w:lang w:val="lt-LT" w:eastAsia="lt-LT"/>
        </w:rPr>
        <w:t>ertintoj</w:t>
      </w:r>
      <w:r>
        <w:rPr>
          <w:rFonts w:ascii="Times New Roman" w:hAnsi="Times New Roman" w:cs="Times New Roman"/>
          <w:b/>
          <w:bCs/>
          <w:sz w:val="24"/>
          <w:szCs w:val="24"/>
          <w:lang w:val="lt-LT" w:eastAsia="lt-LT"/>
        </w:rPr>
        <w:t>o</w:t>
      </w:r>
      <w:r w:rsidRPr="00D778E1">
        <w:rPr>
          <w:rFonts w:ascii="Times New Roman" w:hAnsi="Times New Roman" w:cs="Times New Roman"/>
          <w:b/>
          <w:bCs/>
          <w:sz w:val="24"/>
          <w:szCs w:val="24"/>
          <w:lang w:val="lt-LT" w:eastAsia="lt-LT"/>
        </w:rPr>
        <w:t xml:space="preserve"> </w:t>
      </w:r>
      <w:r w:rsidR="008F25DD" w:rsidRPr="00D778E1">
        <w:rPr>
          <w:rFonts w:ascii="Times New Roman" w:hAnsi="Times New Roman" w:cs="Times New Roman"/>
          <w:b/>
          <w:bCs/>
          <w:sz w:val="24"/>
          <w:szCs w:val="24"/>
          <w:lang w:val="lt-LT" w:eastAsia="lt-LT"/>
        </w:rPr>
        <w:t>funkcijos (vaidmenys):</w:t>
      </w:r>
    </w:p>
    <w:p w14:paraId="21235B27" w14:textId="7FF3ECD8" w:rsidR="008F25DD" w:rsidRPr="00D778E1" w:rsidRDefault="008F25DD" w:rsidP="002C7F0C">
      <w:pPr>
        <w:pStyle w:val="Sraopastraipa"/>
        <w:numPr>
          <w:ilvl w:val="3"/>
          <w:numId w:val="46"/>
        </w:numPr>
        <w:tabs>
          <w:tab w:val="left" w:pos="993"/>
          <w:tab w:val="left" w:pos="1276"/>
          <w:tab w:val="left" w:pos="1418"/>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Antrasis</w:t>
      </w:r>
      <w:r w:rsidRPr="00D778E1">
        <w:rPr>
          <w:rFonts w:ascii="Times New Roman" w:hAnsi="Times New Roman" w:cs="Times New Roman"/>
          <w:sz w:val="24"/>
          <w:szCs w:val="24"/>
          <w:lang w:val="lt-LT" w:eastAsia="lt-LT"/>
        </w:rPr>
        <w:t xml:space="preserve"> vertintojas peržiūri skaitmeninį vaizdo įrašą, vertina pretendento </w:t>
      </w:r>
      <w:r w:rsidR="00CA19C4" w:rsidRPr="00D778E1">
        <w:rPr>
          <w:rFonts w:ascii="Times New Roman" w:hAnsi="Times New Roman" w:cs="Times New Roman"/>
          <w:sz w:val="24"/>
          <w:szCs w:val="24"/>
          <w:lang w:val="lt-LT" w:eastAsia="lt-LT"/>
        </w:rPr>
        <w:t xml:space="preserve">asmeninio </w:t>
      </w:r>
      <w:r w:rsidR="00CA19C4">
        <w:rPr>
          <w:rFonts w:ascii="Times New Roman" w:hAnsi="Times New Roman" w:cs="Times New Roman"/>
          <w:sz w:val="24"/>
          <w:szCs w:val="24"/>
          <w:lang w:val="lt-LT" w:eastAsia="lt-LT"/>
        </w:rPr>
        <w:t>meistriškumo</w:t>
      </w:r>
      <w:r w:rsidR="00CA19C4" w:rsidRPr="00D778E1">
        <w:rPr>
          <w:rFonts w:ascii="Times New Roman" w:hAnsi="Times New Roman" w:cs="Times New Roman"/>
          <w:sz w:val="24"/>
          <w:szCs w:val="24"/>
          <w:lang w:val="lt-LT" w:eastAsia="lt-LT"/>
        </w:rPr>
        <w:t xml:space="preserve">, </w:t>
      </w:r>
      <w:r w:rsidR="00CA19C4">
        <w:rPr>
          <w:rFonts w:ascii="Times New Roman" w:hAnsi="Times New Roman" w:cs="Times New Roman"/>
          <w:sz w:val="24"/>
          <w:szCs w:val="24"/>
          <w:lang w:val="lt-LT" w:eastAsia="lt-LT"/>
        </w:rPr>
        <w:t xml:space="preserve">švietimo įstaigos ateities kūrimo, švietimo įstaigos gyvenimo valdymo, komandos formavimo ir įgalinimo, lyderystės mokymui ir mokymuisi </w:t>
      </w:r>
      <w:r w:rsidRPr="00D778E1">
        <w:rPr>
          <w:rFonts w:ascii="Times New Roman" w:hAnsi="Times New Roman" w:cs="Times New Roman"/>
          <w:sz w:val="24"/>
          <w:szCs w:val="24"/>
          <w:lang w:val="lt-LT" w:eastAsia="lt-LT"/>
        </w:rPr>
        <w:t>kompetencijų raišką, pildo kompetencijų vertinimo matricą bei rengia kompetencijų vertinimo ataskaitos ir rekomendacijų projektus.</w:t>
      </w:r>
    </w:p>
    <w:p w14:paraId="043F8F6E" w14:textId="75003A3C" w:rsidR="008F25DD" w:rsidRPr="001106DB" w:rsidRDefault="008F25DD" w:rsidP="001106DB">
      <w:pPr>
        <w:pStyle w:val="Sraopastraipa"/>
        <w:numPr>
          <w:ilvl w:val="3"/>
          <w:numId w:val="46"/>
        </w:numPr>
        <w:tabs>
          <w:tab w:val="left" w:pos="993"/>
          <w:tab w:val="left" w:pos="1276"/>
          <w:tab w:val="left" w:pos="1418"/>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Pirmojo ir </w:t>
      </w:r>
      <w:r w:rsidR="00CA19C4">
        <w:rPr>
          <w:rFonts w:ascii="Times New Roman" w:hAnsi="Times New Roman" w:cs="Times New Roman"/>
          <w:sz w:val="24"/>
          <w:szCs w:val="24"/>
          <w:lang w:val="lt-LT" w:eastAsia="lt-LT"/>
        </w:rPr>
        <w:t>antr</w:t>
      </w:r>
      <w:r w:rsidRPr="00D778E1">
        <w:rPr>
          <w:rFonts w:ascii="Times New Roman" w:hAnsi="Times New Roman" w:cs="Times New Roman"/>
          <w:sz w:val="24"/>
          <w:szCs w:val="24"/>
          <w:lang w:val="lt-LT" w:eastAsia="lt-LT"/>
        </w:rPr>
        <w:t>ojo vertintojo vaidmenis atliekantys vertintojai susitaria dėl galutinių kompetencijų įvertinimų, užpildydami bendrą kompetencijų vertinimo matricą, susiderina 3.1.1</w:t>
      </w:r>
      <w:r w:rsidR="00A72282">
        <w:rPr>
          <w:rFonts w:ascii="Times New Roman" w:hAnsi="Times New Roman" w:cs="Times New Roman"/>
          <w:sz w:val="24"/>
          <w:szCs w:val="24"/>
          <w:lang w:val="lt-LT" w:eastAsia="lt-LT"/>
        </w:rPr>
        <w:t>3</w:t>
      </w:r>
      <w:r w:rsidRPr="00D778E1">
        <w:rPr>
          <w:rFonts w:ascii="Times New Roman" w:hAnsi="Times New Roman" w:cs="Times New Roman"/>
          <w:sz w:val="24"/>
          <w:szCs w:val="24"/>
          <w:lang w:val="lt-LT" w:eastAsia="lt-LT"/>
        </w:rPr>
        <w:t xml:space="preserve"> papunktyje įvardytos kompetencijų vertinimo ataskaitos formuluotes ir per pirmąjį vertintoją šiuos dokumentus pateikia Perkančiajai organizacijai.</w:t>
      </w:r>
    </w:p>
    <w:p w14:paraId="156E1D45" w14:textId="77777777" w:rsidR="008F25DD" w:rsidRPr="00D778E1" w:rsidRDefault="008F25DD" w:rsidP="002C7F0C">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Kiekviena vertinama kompetencija tikrinama ne mažiau kaip dviem skirtingais metodais.</w:t>
      </w:r>
    </w:p>
    <w:p w14:paraId="0AF9C9CD" w14:textId="691A2416" w:rsidR="008F25DD" w:rsidRPr="00D778E1" w:rsidRDefault="008F25DD" w:rsidP="002C7F0C">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Siekiant užtikrinti vertinimo objektyvumą, daromas skaitmeninis – vaizdo (esant gedimui, garso) įrašas.</w:t>
      </w:r>
    </w:p>
    <w:p w14:paraId="2BBF6FAD" w14:textId="76B645B1" w:rsidR="008F25DD" w:rsidRPr="00D778E1" w:rsidRDefault="00320709" w:rsidP="002C7F0C">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Pr>
          <w:rFonts w:ascii="Times New Roman" w:hAnsi="Times New Roman" w:cs="Times New Roman"/>
          <w:sz w:val="24"/>
          <w:szCs w:val="24"/>
          <w:lang w:val="lt-LT" w:eastAsia="lt-LT"/>
        </w:rPr>
        <w:t>Antrasis vertintojas</w:t>
      </w:r>
      <w:r w:rsidRPr="00D778E1">
        <w:rPr>
          <w:rFonts w:ascii="Times New Roman" w:hAnsi="Times New Roman" w:cs="Times New Roman"/>
          <w:sz w:val="24"/>
          <w:szCs w:val="24"/>
          <w:lang w:val="lt-LT" w:eastAsia="lt-LT"/>
        </w:rPr>
        <w:t xml:space="preserve"> </w:t>
      </w:r>
      <w:r w:rsidR="008F25DD" w:rsidRPr="00D778E1">
        <w:rPr>
          <w:rFonts w:ascii="Times New Roman" w:hAnsi="Times New Roman" w:cs="Times New Roman"/>
          <w:sz w:val="24"/>
          <w:szCs w:val="24"/>
          <w:lang w:val="lt-LT" w:eastAsia="lt-LT"/>
        </w:rPr>
        <w:t>stebi pretendentus visą kompetencijų vertinimo laiką, įvairiose situacijose, siekdam</w:t>
      </w:r>
      <w:r>
        <w:rPr>
          <w:rFonts w:ascii="Times New Roman" w:hAnsi="Times New Roman" w:cs="Times New Roman"/>
          <w:sz w:val="24"/>
          <w:szCs w:val="24"/>
          <w:lang w:val="lt-LT" w:eastAsia="lt-LT"/>
        </w:rPr>
        <w:t>as</w:t>
      </w:r>
      <w:r w:rsidR="008F25DD" w:rsidRPr="00D778E1">
        <w:rPr>
          <w:rFonts w:ascii="Times New Roman" w:hAnsi="Times New Roman" w:cs="Times New Roman"/>
          <w:sz w:val="24"/>
          <w:szCs w:val="24"/>
          <w:lang w:val="lt-LT" w:eastAsia="lt-LT"/>
        </w:rPr>
        <w:t xml:space="preserve"> nustatyti konkrečių vertinamų kompetencijų pasireiškimo laipsnį ir įžvelgti pretendentų vadovavimo švietimo įstaigai potencialą.</w:t>
      </w:r>
    </w:p>
    <w:p w14:paraId="6A2C0E25" w14:textId="77777777" w:rsidR="008F25DD" w:rsidRPr="00D778E1" w:rsidRDefault="008F25DD" w:rsidP="002C7F0C">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Vertinant kompetencijas taikoma: situaciniai ir elgesio klausimai, simuliacija, situacijų analizė ir sprendimų priėmimas, refleksija. </w:t>
      </w:r>
    </w:p>
    <w:p w14:paraId="37279A87" w14:textId="77777777" w:rsidR="008F25DD" w:rsidRPr="00D778E1" w:rsidRDefault="008F25DD" w:rsidP="002C7F0C">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Visa vertinimo metu dalyvio pateikta rašytinė informacija bei vertinimo metu padaryti skaitmeniniai įrašai naudojami kaip svarbus informacijos šaltinis. Rašytinė dalyvio vertinimo medžiaga bei skaitmeniniai įrašai saugomi Perkančiosios organizacijos patalpose ir negali būti išnešami iš jos patalpų. </w:t>
      </w:r>
    </w:p>
    <w:p w14:paraId="055FF4E7" w14:textId="77777777" w:rsidR="008F25DD" w:rsidRPr="00D778E1" w:rsidRDefault="008F25DD" w:rsidP="002C7F0C">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Vertinamos vadovavimo švietimo įstaigai kompetencijos (savybės, nuostatos, žinios, gebėjimai ir įgūdžiai, atsiskleidžiantys specifiškai vadovaujant švietimo įstaigai, kuriais paremta visa vadovo veikla) vadovaujantis Kvalifikacinių reikalavimų valstybinių ir savivaldybių švietimo įstaigų (išskyrus aukštąsias mokyklas) vadovams aprašu.</w:t>
      </w:r>
    </w:p>
    <w:p w14:paraId="4D42FCD0" w14:textId="77777777" w:rsidR="008F25DD" w:rsidRPr="00D778E1" w:rsidRDefault="008F25DD" w:rsidP="002C7F0C">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Vertinimo metu naudojamos Perkančiosios organizacijos užduotys.</w:t>
      </w:r>
    </w:p>
    <w:p w14:paraId="1DE98890" w14:textId="77777777" w:rsidR="008F25DD" w:rsidRPr="00D778E1" w:rsidRDefault="008F25DD" w:rsidP="002C7F0C">
      <w:pPr>
        <w:pStyle w:val="Sraopastraipa"/>
        <w:numPr>
          <w:ilvl w:val="2"/>
          <w:numId w:val="46"/>
        </w:numPr>
        <w:tabs>
          <w:tab w:val="left" w:pos="1276"/>
          <w:tab w:val="left" w:pos="1843"/>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Vertinimo rezultatai pateikiami kompetencijų vertinimo ataskaitoje, pagal Perkančiosios organizacijos pateiktą formą, kurioje pateikiama:</w:t>
      </w:r>
    </w:p>
    <w:p w14:paraId="2328BD5A" w14:textId="77777777" w:rsidR="008F25DD" w:rsidRPr="00D778E1" w:rsidRDefault="008F25DD" w:rsidP="002C7F0C">
      <w:pPr>
        <w:pStyle w:val="Sraopastraipa"/>
        <w:numPr>
          <w:ilvl w:val="3"/>
          <w:numId w:val="46"/>
        </w:numPr>
        <w:tabs>
          <w:tab w:val="left" w:pos="1276"/>
          <w:tab w:val="left" w:pos="1560"/>
          <w:tab w:val="left" w:pos="2127"/>
          <w:tab w:val="left" w:pos="2268"/>
        </w:tabs>
        <w:spacing w:after="0" w:line="240" w:lineRule="auto"/>
        <w:ind w:hanging="1161"/>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Formalioji informacija;</w:t>
      </w:r>
    </w:p>
    <w:p w14:paraId="6CF4F2A5" w14:textId="77777777" w:rsidR="008F25DD" w:rsidRPr="00D778E1" w:rsidRDefault="008F25DD" w:rsidP="002C7F0C">
      <w:pPr>
        <w:pStyle w:val="Sraopastraipa"/>
        <w:numPr>
          <w:ilvl w:val="3"/>
          <w:numId w:val="46"/>
        </w:numPr>
        <w:tabs>
          <w:tab w:val="left" w:pos="1276"/>
          <w:tab w:val="left" w:pos="1560"/>
          <w:tab w:val="left" w:pos="2127"/>
        </w:tabs>
        <w:spacing w:after="0" w:line="240" w:lineRule="auto"/>
        <w:ind w:hanging="1161"/>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Visų kompetencijų įvertinimas;</w:t>
      </w:r>
    </w:p>
    <w:p w14:paraId="0C0D92B0" w14:textId="77777777" w:rsidR="008F25DD" w:rsidRPr="00D778E1" w:rsidRDefault="008F25DD" w:rsidP="002C7F0C">
      <w:pPr>
        <w:pStyle w:val="Sraopastraipa"/>
        <w:numPr>
          <w:ilvl w:val="3"/>
          <w:numId w:val="46"/>
        </w:numPr>
        <w:tabs>
          <w:tab w:val="left" w:pos="0"/>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Atskirų kompetencijų įvertinimas vadovaujantis Kvalifikacinių reikalavimų valstybinių ir savivaldybių švietimo įstaigų (išskyrus aukštąsias mokyklas) vadovams aprašu;</w:t>
      </w:r>
    </w:p>
    <w:p w14:paraId="7FC12F64" w14:textId="77777777" w:rsidR="008F25DD" w:rsidRPr="00D778E1" w:rsidRDefault="008F25DD" w:rsidP="002C7F0C">
      <w:pPr>
        <w:pStyle w:val="Sraopastraipa"/>
        <w:numPr>
          <w:ilvl w:val="3"/>
          <w:numId w:val="46"/>
        </w:numPr>
        <w:tabs>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Rekomendacijos vertinamajam dėl kompetencijų ugdymo. Jame vertintojai pateikia galimas konkrečių tobulintinų kompetencijų tobulinimo kryptis tam, kad vertinamasis turėtų atskaitos taškus asmeniniam tobulėjimui.</w:t>
      </w:r>
    </w:p>
    <w:p w14:paraId="31441E25" w14:textId="77777777" w:rsidR="008F25DD" w:rsidRPr="00D778E1" w:rsidRDefault="008F25DD" w:rsidP="002C7F0C">
      <w:pPr>
        <w:pStyle w:val="Sraopastraipa"/>
        <w:numPr>
          <w:ilvl w:val="2"/>
          <w:numId w:val="46"/>
        </w:numPr>
        <w:tabs>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 xml:space="preserve">Pretendento kompetencijų vertinimo ataskaita turi būti aiški pretendentui, pagrįsta duomenimis iš vykusio vertinimo ir iš jos galėtų atpažinti vertinimo metu atskleistą savo kompetencijos raišką. </w:t>
      </w:r>
    </w:p>
    <w:p w14:paraId="1D452D03" w14:textId="04C62BC9" w:rsidR="008F25DD" w:rsidRPr="00D778E1" w:rsidRDefault="00A72282" w:rsidP="002C7F0C">
      <w:pPr>
        <w:pStyle w:val="Sraopastraipa"/>
        <w:numPr>
          <w:ilvl w:val="2"/>
          <w:numId w:val="46"/>
        </w:numPr>
        <w:tabs>
          <w:tab w:val="left" w:pos="1276"/>
          <w:tab w:val="left" w:pos="1560"/>
          <w:tab w:val="left" w:pos="2127"/>
        </w:tabs>
        <w:spacing w:after="0" w:line="240" w:lineRule="auto"/>
        <w:ind w:left="0" w:firstLine="567"/>
        <w:rPr>
          <w:rFonts w:ascii="Times New Roman" w:hAnsi="Times New Roman" w:cs="Times New Roman"/>
          <w:bCs/>
          <w:sz w:val="24"/>
          <w:szCs w:val="24"/>
          <w:lang w:val="lt-LT" w:eastAsia="lt-LT"/>
        </w:rPr>
      </w:pPr>
      <w:r>
        <w:rPr>
          <w:rFonts w:ascii="Times New Roman" w:hAnsi="Times New Roman" w:cs="Times New Roman"/>
          <w:sz w:val="24"/>
          <w:szCs w:val="24"/>
          <w:lang w:val="lt-LT" w:eastAsia="lt-LT"/>
        </w:rPr>
        <w:lastRenderedPageBreak/>
        <w:t xml:space="preserve">Vertinimo ataskaitos projektas </w:t>
      </w:r>
      <w:proofErr w:type="spellStart"/>
      <w:r>
        <w:rPr>
          <w:rFonts w:ascii="Times New Roman" w:hAnsi="Times New Roman" w:cs="Times New Roman"/>
          <w:sz w:val="24"/>
          <w:szCs w:val="24"/>
          <w:lang w:val="lt-LT" w:eastAsia="lt-LT"/>
        </w:rPr>
        <w:t>Pirmąjam</w:t>
      </w:r>
      <w:proofErr w:type="spellEnd"/>
      <w:r>
        <w:rPr>
          <w:rFonts w:ascii="Times New Roman" w:hAnsi="Times New Roman" w:cs="Times New Roman"/>
          <w:sz w:val="24"/>
          <w:szCs w:val="24"/>
          <w:lang w:val="lt-LT" w:eastAsia="lt-LT"/>
        </w:rPr>
        <w:t xml:space="preserve"> vertintojui pateikiama</w:t>
      </w:r>
      <w:r w:rsidRPr="00D778E1">
        <w:rPr>
          <w:rFonts w:ascii="Times New Roman" w:hAnsi="Times New Roman" w:cs="Times New Roman"/>
          <w:sz w:val="24"/>
          <w:szCs w:val="24"/>
          <w:lang w:val="lt-LT" w:eastAsia="lt-LT"/>
        </w:rPr>
        <w:t xml:space="preserve"> </w:t>
      </w:r>
      <w:r w:rsidR="008F25DD" w:rsidRPr="00D778E1">
        <w:rPr>
          <w:rFonts w:ascii="Times New Roman" w:hAnsi="Times New Roman" w:cs="Times New Roman"/>
          <w:sz w:val="24"/>
          <w:szCs w:val="24"/>
          <w:lang w:val="lt-LT" w:eastAsia="lt-LT"/>
        </w:rPr>
        <w:t xml:space="preserve">Perkančiosios organizacijos iš anksto nurodytu laiku ne vėliau kaip per </w:t>
      </w:r>
      <w:r>
        <w:rPr>
          <w:rFonts w:ascii="Times New Roman" w:hAnsi="Times New Roman" w:cs="Times New Roman"/>
          <w:sz w:val="24"/>
          <w:szCs w:val="24"/>
          <w:lang w:val="lt-LT" w:eastAsia="lt-LT"/>
        </w:rPr>
        <w:t>3</w:t>
      </w:r>
      <w:r w:rsidR="008F25DD" w:rsidRPr="00D778E1">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tris</w:t>
      </w:r>
      <w:r w:rsidR="008F25DD" w:rsidRPr="00D778E1">
        <w:rPr>
          <w:rFonts w:ascii="Times New Roman" w:hAnsi="Times New Roman" w:cs="Times New Roman"/>
          <w:sz w:val="24"/>
          <w:szCs w:val="24"/>
          <w:lang w:val="lt-LT" w:eastAsia="lt-LT"/>
        </w:rPr>
        <w:t>) darbo dienas po vertinimo.</w:t>
      </w:r>
      <w:r w:rsidRPr="00A72282">
        <w:rPr>
          <w:rFonts w:ascii="Times New Roman" w:hAnsi="Times New Roman" w:cs="Times New Roman"/>
          <w:sz w:val="24"/>
          <w:szCs w:val="24"/>
          <w:lang w:val="lt-LT" w:eastAsia="lt-LT"/>
        </w:rPr>
        <w:t xml:space="preserve"> </w:t>
      </w:r>
      <w:r w:rsidRPr="00041A60">
        <w:rPr>
          <w:rFonts w:ascii="Times New Roman" w:hAnsi="Times New Roman" w:cs="Times New Roman"/>
          <w:sz w:val="24"/>
          <w:szCs w:val="24"/>
          <w:lang w:val="lt-LT" w:eastAsia="lt-LT"/>
        </w:rPr>
        <w:t>Kiti vertinimo ataskaitos parengimui skirti reikalavimai nurodyti 3.</w:t>
      </w:r>
      <w:r>
        <w:rPr>
          <w:rFonts w:ascii="Times New Roman" w:hAnsi="Times New Roman" w:cs="Times New Roman"/>
          <w:sz w:val="24"/>
          <w:szCs w:val="24"/>
          <w:lang w:val="lt-LT" w:eastAsia="lt-LT"/>
        </w:rPr>
        <w:t>5</w:t>
      </w:r>
      <w:r w:rsidRPr="00041A60">
        <w:rPr>
          <w:rFonts w:ascii="Times New Roman" w:hAnsi="Times New Roman" w:cs="Times New Roman"/>
          <w:sz w:val="24"/>
          <w:szCs w:val="24"/>
          <w:lang w:val="lt-LT" w:eastAsia="lt-LT"/>
        </w:rPr>
        <w:t xml:space="preserve"> papunktyje.</w:t>
      </w:r>
    </w:p>
    <w:p w14:paraId="0569B495" w14:textId="77777777" w:rsidR="008F25DD" w:rsidRPr="00D778E1" w:rsidRDefault="008F25DD" w:rsidP="002C7F0C">
      <w:pPr>
        <w:pStyle w:val="Sraopastraipa"/>
        <w:numPr>
          <w:ilvl w:val="1"/>
          <w:numId w:val="46"/>
        </w:numPr>
        <w:tabs>
          <w:tab w:val="left" w:pos="993"/>
          <w:tab w:val="left" w:pos="1843"/>
          <w:tab w:val="left" w:pos="2127"/>
        </w:tabs>
        <w:spacing w:after="0" w:line="240" w:lineRule="auto"/>
        <w:ind w:left="851" w:hanging="284"/>
        <w:rPr>
          <w:rFonts w:ascii="Times New Roman" w:hAnsi="Times New Roman" w:cs="Times New Roman"/>
          <w:bCs/>
          <w:sz w:val="24"/>
          <w:szCs w:val="24"/>
          <w:lang w:val="lt-LT" w:eastAsia="lt-LT"/>
        </w:rPr>
      </w:pPr>
      <w:r w:rsidRPr="00D778E1">
        <w:rPr>
          <w:rFonts w:ascii="Times New Roman" w:hAnsi="Times New Roman" w:cs="Times New Roman"/>
          <w:b/>
          <w:bCs/>
          <w:sz w:val="24"/>
          <w:szCs w:val="24"/>
          <w:lang w:val="lt-LT" w:eastAsia="lt-LT"/>
        </w:rPr>
        <w:t>Vieta ir įranga:</w:t>
      </w:r>
    </w:p>
    <w:p w14:paraId="43416217" w14:textId="77777777" w:rsidR="008F25DD" w:rsidRPr="00D778E1" w:rsidRDefault="008F25DD" w:rsidP="002C7F0C">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bCs/>
          <w:sz w:val="24"/>
          <w:szCs w:val="24"/>
          <w:lang w:val="lt-LT" w:eastAsia="lt-LT"/>
        </w:rPr>
        <w:t>Visos paslaugos teikiamos Perkančiosios organizacijos patalpose Perkančiosios organizacijos nurodytu laiku.</w:t>
      </w:r>
    </w:p>
    <w:p w14:paraId="3E5CF266" w14:textId="77777777" w:rsidR="008F25DD" w:rsidRPr="00D778E1" w:rsidRDefault="008F25DD" w:rsidP="002C7F0C">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Paslaugų teikėjas vertinimo dieną organizuoja ne mažiau kaip 1 (vieną) kavos / arbatos pertrauką, kurios metu vertinami pretendentai aprūpinami kava, arbata, cukrumi. Stalo vanduo pretendentams turi būti prieinamas viso vertinimo metu.</w:t>
      </w:r>
    </w:p>
    <w:p w14:paraId="0ECC0CBF" w14:textId="77777777" w:rsidR="008F25DD" w:rsidRPr="00D778E1" w:rsidRDefault="008F25DD" w:rsidP="00A72282">
      <w:pPr>
        <w:pStyle w:val="Sraopastraipa"/>
        <w:numPr>
          <w:ilvl w:val="1"/>
          <w:numId w:val="46"/>
        </w:numPr>
        <w:tabs>
          <w:tab w:val="left" w:pos="993"/>
          <w:tab w:val="left" w:pos="2127"/>
        </w:tabs>
        <w:spacing w:after="0" w:line="240" w:lineRule="auto"/>
        <w:ind w:hanging="291"/>
        <w:rPr>
          <w:rFonts w:ascii="Times New Roman" w:hAnsi="Times New Roman" w:cs="Times New Roman"/>
          <w:bCs/>
          <w:sz w:val="24"/>
          <w:szCs w:val="24"/>
          <w:lang w:val="lt-LT" w:eastAsia="lt-LT"/>
        </w:rPr>
      </w:pPr>
      <w:r w:rsidRPr="00D778E1">
        <w:rPr>
          <w:rFonts w:ascii="Times New Roman" w:hAnsi="Times New Roman" w:cs="Times New Roman"/>
          <w:b/>
          <w:sz w:val="24"/>
          <w:szCs w:val="24"/>
          <w:lang w:val="lt-LT" w:eastAsia="lt-LT"/>
        </w:rPr>
        <w:t xml:space="preserve">Pasirengimas vertinimui: </w:t>
      </w:r>
    </w:p>
    <w:p w14:paraId="4511BF1F" w14:textId="77777777" w:rsidR="008F25DD" w:rsidRPr="00D778E1" w:rsidRDefault="008F25DD" w:rsidP="002C7F0C">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Perkančioji organizacija numato vertinimo grafikus, atsižvelgdama į savininko teises ir pareigas įgyvendinančios institucijos paskelbtus konkursus švietimo įstaigų (išskyrus aukštąsias mokyklas) vadovų pareigoms užimti ir užsiregistravusių dalyvauti vertinime pretendentų srautus, kurie turi būti suderinami su Paslaugų teikėju bent prieš 2 (dvi) savaites, kad tiek vertinamieji, tiek vertintojai galėtų planuoti savo laiką;</w:t>
      </w:r>
    </w:p>
    <w:p w14:paraId="54DDE9E4" w14:textId="77777777" w:rsidR="008F25DD" w:rsidRPr="00D778E1" w:rsidRDefault="008F25DD" w:rsidP="002C7F0C">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Perkančioji organizacija vertinimo patalpas parengia 1 val. prieš vertinimą;</w:t>
      </w:r>
    </w:p>
    <w:p w14:paraId="6062C3AA" w14:textId="1E1B29D2" w:rsidR="008F25DD" w:rsidRPr="00D778E1" w:rsidRDefault="008F25DD" w:rsidP="002C7F0C">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Cs/>
          <w:sz w:val="24"/>
          <w:szCs w:val="24"/>
          <w:lang w:val="lt-LT" w:eastAsia="lt-LT"/>
        </w:rPr>
      </w:pPr>
      <w:r w:rsidRPr="00D778E1">
        <w:rPr>
          <w:rFonts w:ascii="Times New Roman" w:hAnsi="Times New Roman" w:cs="Times New Roman"/>
          <w:sz w:val="24"/>
          <w:szCs w:val="24"/>
          <w:lang w:val="lt-LT" w:eastAsia="lt-LT"/>
        </w:rPr>
        <w:t>Perkančioji organizacija vertintoj</w:t>
      </w:r>
      <w:r w:rsidR="00320709">
        <w:rPr>
          <w:rFonts w:ascii="Times New Roman" w:hAnsi="Times New Roman" w:cs="Times New Roman"/>
          <w:sz w:val="24"/>
          <w:szCs w:val="24"/>
          <w:lang w:val="lt-LT" w:eastAsia="lt-LT"/>
        </w:rPr>
        <w:t>ui</w:t>
      </w:r>
      <w:r w:rsidRPr="00D778E1">
        <w:rPr>
          <w:rFonts w:ascii="Times New Roman" w:hAnsi="Times New Roman" w:cs="Times New Roman"/>
          <w:sz w:val="24"/>
          <w:szCs w:val="24"/>
          <w:lang w:val="lt-LT" w:eastAsia="lt-LT"/>
        </w:rPr>
        <w:t xml:space="preserve"> informaciją apie vertinamuosius (gyvenimo aprašymus) pateikia ne vėliau kaip </w:t>
      </w:r>
      <w:r w:rsidRPr="00997290">
        <w:rPr>
          <w:rFonts w:ascii="Times New Roman" w:hAnsi="Times New Roman" w:cs="Times New Roman"/>
          <w:sz w:val="24"/>
          <w:szCs w:val="24"/>
          <w:lang w:val="lt-LT" w:eastAsia="lt-LT"/>
        </w:rPr>
        <w:t>likus 24</w:t>
      </w:r>
      <w:r w:rsidRPr="00D778E1">
        <w:rPr>
          <w:rFonts w:ascii="Times New Roman" w:hAnsi="Times New Roman" w:cs="Times New Roman"/>
          <w:sz w:val="24"/>
          <w:szCs w:val="24"/>
          <w:lang w:val="lt-LT" w:eastAsia="lt-LT"/>
        </w:rPr>
        <w:t xml:space="preserve"> valandoms iki vertinimo pradžios;</w:t>
      </w:r>
    </w:p>
    <w:p w14:paraId="47F949EB" w14:textId="77777777" w:rsidR="008F25DD" w:rsidRPr="00D778E1" w:rsidRDefault="008F25DD" w:rsidP="002C7F0C">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Perkančioji organizacija ir Paslaugų teikėjas užtikrina, kad prieš vertinimo pradžią bendroje patalpoje nebūtų palikta jokių vertinimo užduočių ar su jomis susijusių dokumentų.</w:t>
      </w:r>
    </w:p>
    <w:p w14:paraId="2285BB59" w14:textId="77777777" w:rsidR="008F25DD" w:rsidRPr="00D778E1" w:rsidRDefault="008F25DD" w:rsidP="00A72282">
      <w:pPr>
        <w:pStyle w:val="Sraopastraipa"/>
        <w:numPr>
          <w:ilvl w:val="1"/>
          <w:numId w:val="46"/>
        </w:numPr>
        <w:tabs>
          <w:tab w:val="left" w:pos="993"/>
          <w:tab w:val="left" w:pos="1843"/>
          <w:tab w:val="left" w:pos="2127"/>
        </w:tabs>
        <w:spacing w:after="0" w:line="240" w:lineRule="auto"/>
        <w:ind w:hanging="291"/>
        <w:rPr>
          <w:rFonts w:ascii="Times New Roman" w:hAnsi="Times New Roman" w:cs="Times New Roman"/>
          <w:b/>
          <w:sz w:val="24"/>
          <w:szCs w:val="24"/>
          <w:lang w:val="lt-LT" w:eastAsia="lt-LT"/>
        </w:rPr>
      </w:pPr>
      <w:r w:rsidRPr="00D778E1">
        <w:rPr>
          <w:rFonts w:ascii="Times New Roman" w:hAnsi="Times New Roman" w:cs="Times New Roman"/>
          <w:b/>
          <w:sz w:val="24"/>
          <w:szCs w:val="24"/>
          <w:lang w:val="lt-LT" w:eastAsia="lt-LT"/>
        </w:rPr>
        <w:t>Vertinimo duomenų analizė, kaupimas ir saugojimas:</w:t>
      </w:r>
    </w:p>
    <w:p w14:paraId="7F71023F" w14:textId="77777777" w:rsidR="008F25DD" w:rsidRPr="00D778E1" w:rsidRDefault="008F25DD" w:rsidP="002C7F0C">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vertinimo užduotys turi būti žinomos tik tiesiogiai su vertinimu susijusiems asmenims, kurie turi griežtai sekti daromų kopijų skaičių tam, kad užduotys nebūtų platinamos;</w:t>
      </w:r>
    </w:p>
    <w:p w14:paraId="2D701E94" w14:textId="77777777" w:rsidR="008F25DD" w:rsidRPr="00D778E1" w:rsidRDefault="008F25DD" w:rsidP="002C7F0C">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vertinimo duomenys analizuojami visų vertinime dalyvavusių ir konkretų vertinamąjį stebėjusių asmenų – tiek individualiai, tiek bendrų diskusijų metu;</w:t>
      </w:r>
    </w:p>
    <w:p w14:paraId="4151D8A0" w14:textId="77777777" w:rsidR="008F25DD" w:rsidRPr="00D778E1" w:rsidRDefault="008F25DD" w:rsidP="002C7F0C">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sz w:val="24"/>
          <w:szCs w:val="24"/>
          <w:lang w:val="lt-LT" w:eastAsia="lt-LT"/>
        </w:rPr>
      </w:pPr>
      <w:r w:rsidRPr="00D778E1">
        <w:rPr>
          <w:rFonts w:ascii="Times New Roman" w:hAnsi="Times New Roman" w:cs="Times New Roman"/>
          <w:sz w:val="24"/>
          <w:szCs w:val="24"/>
          <w:lang w:val="lt-LT" w:eastAsia="lt-LT"/>
        </w:rPr>
        <w:t>vertinimo metu surinkta medžiaga ir skaitmeninis įrašas naudojamas vertinimo ataskaitai parengti, esant reikalui – vertinimo rezultatams patikrinti apeliacijos metu;</w:t>
      </w:r>
    </w:p>
    <w:p w14:paraId="7BF04930" w14:textId="77777777" w:rsidR="008F25DD" w:rsidRPr="00D778E1" w:rsidRDefault="008F25DD" w:rsidP="002C7F0C">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 </w:t>
      </w:r>
      <w:r w:rsidRPr="00D778E1">
        <w:rPr>
          <w:rFonts w:ascii="Times New Roman" w:hAnsi="Times New Roman" w:cs="Times New Roman"/>
          <w:sz w:val="24"/>
          <w:szCs w:val="24"/>
          <w:lang w:val="lt-LT"/>
        </w:rPr>
        <w:t>kompetencijų vertinimo metu surinkti duomenys (skaitmeniniai vaizdo / garso įrašai, pretendentų užrašai ir atliktos užduotys)</w:t>
      </w:r>
      <w:r w:rsidRPr="00D778E1">
        <w:rPr>
          <w:rFonts w:ascii="Times New Roman" w:hAnsi="Times New Roman" w:cs="Times New Roman"/>
          <w:sz w:val="24"/>
          <w:szCs w:val="24"/>
          <w:lang w:val="lt-LT" w:eastAsia="lt-LT"/>
        </w:rPr>
        <w:t xml:space="preserve"> su vertinimo ataskaita perduodami Perkančiajai organizacijai saugoti;</w:t>
      </w:r>
    </w:p>
    <w:p w14:paraId="4C34B930" w14:textId="77777777" w:rsidR="008F25DD" w:rsidRPr="00D778E1" w:rsidRDefault="008F25DD" w:rsidP="002C7F0C">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siekiant užtikrinti duomenų saugumą, vertinimo duomenys neturi būti išnešami iš vertinimą organizuojančios institucijos patalpų.</w:t>
      </w:r>
    </w:p>
    <w:p w14:paraId="291318B9" w14:textId="77777777" w:rsidR="00A72282" w:rsidRPr="00A72282" w:rsidRDefault="00A72282" w:rsidP="00A72282">
      <w:pPr>
        <w:pStyle w:val="Sraopastraipa"/>
        <w:numPr>
          <w:ilvl w:val="1"/>
          <w:numId w:val="46"/>
        </w:numPr>
        <w:rPr>
          <w:rFonts w:ascii="Times New Roman" w:hAnsi="Times New Roman" w:cs="Times New Roman"/>
          <w:b/>
          <w:sz w:val="24"/>
          <w:szCs w:val="24"/>
          <w:lang w:val="lt-LT" w:eastAsia="lt-LT"/>
        </w:rPr>
      </w:pPr>
      <w:r w:rsidRPr="00A72282">
        <w:rPr>
          <w:rFonts w:ascii="Times New Roman" w:hAnsi="Times New Roman" w:cs="Times New Roman"/>
          <w:b/>
          <w:sz w:val="24"/>
          <w:szCs w:val="24"/>
          <w:lang w:val="lt-LT" w:eastAsia="lt-LT"/>
        </w:rPr>
        <w:t>Reikalavimai vertinimo ataskaitos parengimui:</w:t>
      </w:r>
    </w:p>
    <w:p w14:paraId="33C7F7CB" w14:textId="77777777" w:rsidR="008F25DD" w:rsidRPr="00D778E1" w:rsidRDefault="008F25DD" w:rsidP="002C7F0C">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vertinimo ataskaitos projektą rengia antrasis vertintojas. Rengdamas ataskaitą, jis remiasi kolegų – kitų vertintojų suteikta informacija;</w:t>
      </w:r>
    </w:p>
    <w:p w14:paraId="1979FD97" w14:textId="77777777" w:rsidR="008F25DD" w:rsidRPr="00D778E1" w:rsidRDefault="008F25DD" w:rsidP="002C7F0C">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siekiant užtikrinti vertinimo kokybę, vertinimo ir ataskaitos turinio klausimai turi būti aptarti visų pretendento vertinime dalyvavusių vertintojų ir priimtas visų vertintojų kolegialus sprendimas;</w:t>
      </w:r>
    </w:p>
    <w:p w14:paraId="78025155" w14:textId="56759087" w:rsidR="008F25DD" w:rsidRPr="00D778E1" w:rsidRDefault="008F25DD" w:rsidP="002C7F0C">
      <w:pPr>
        <w:pStyle w:val="Sraopastraipa"/>
        <w:numPr>
          <w:ilvl w:val="2"/>
          <w:numId w:val="46"/>
        </w:numPr>
        <w:tabs>
          <w:tab w:val="left" w:pos="1276"/>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sz w:val="24"/>
          <w:szCs w:val="24"/>
          <w:lang w:val="lt-LT" w:eastAsia="lt-LT"/>
        </w:rPr>
        <w:t xml:space="preserve">parengta ir taisyklinga lietuvių kalba parašyta vertinimo ataskaita teikiama Perkančiosios organizacijos vadovui arba jo įgaliotam asmeniui pasirašyti. Esant stiliaus, gramatinėms ir / ar kalbos kultūros klaidoms, pastebėtoms Perkančiosios organizacijos įgaliotam asmeniui, </w:t>
      </w:r>
      <w:r w:rsidR="00A90332">
        <w:rPr>
          <w:rFonts w:ascii="Times New Roman" w:hAnsi="Times New Roman" w:cs="Times New Roman"/>
          <w:sz w:val="24"/>
          <w:szCs w:val="24"/>
          <w:lang w:val="lt-LT" w:eastAsia="lt-LT"/>
        </w:rPr>
        <w:t xml:space="preserve">paslaugų teikėjas </w:t>
      </w:r>
      <w:r w:rsidRPr="00D778E1">
        <w:rPr>
          <w:rFonts w:ascii="Times New Roman" w:hAnsi="Times New Roman" w:cs="Times New Roman"/>
          <w:sz w:val="24"/>
          <w:szCs w:val="24"/>
          <w:lang w:val="lt-LT" w:eastAsia="lt-LT"/>
        </w:rPr>
        <w:t xml:space="preserve">privalo </w:t>
      </w:r>
      <w:r w:rsidR="00A90332" w:rsidRPr="00D778E1">
        <w:rPr>
          <w:rFonts w:ascii="Times New Roman" w:hAnsi="Times New Roman" w:cs="Times New Roman"/>
          <w:sz w:val="24"/>
          <w:szCs w:val="24"/>
          <w:lang w:val="lt-LT" w:eastAsia="lt-LT"/>
        </w:rPr>
        <w:t>j</w:t>
      </w:r>
      <w:r w:rsidR="00A90332">
        <w:rPr>
          <w:rFonts w:ascii="Times New Roman" w:hAnsi="Times New Roman" w:cs="Times New Roman"/>
          <w:sz w:val="24"/>
          <w:szCs w:val="24"/>
          <w:lang w:val="lt-LT" w:eastAsia="lt-LT"/>
        </w:rPr>
        <w:t>ą</w:t>
      </w:r>
      <w:r w:rsidR="00A90332" w:rsidRPr="00D778E1">
        <w:rPr>
          <w:rFonts w:ascii="Times New Roman" w:hAnsi="Times New Roman" w:cs="Times New Roman"/>
          <w:sz w:val="24"/>
          <w:szCs w:val="24"/>
          <w:lang w:val="lt-LT" w:eastAsia="lt-LT"/>
        </w:rPr>
        <w:t xml:space="preserve"> </w:t>
      </w:r>
      <w:r w:rsidRPr="00D778E1">
        <w:rPr>
          <w:rFonts w:ascii="Times New Roman" w:hAnsi="Times New Roman" w:cs="Times New Roman"/>
          <w:sz w:val="24"/>
          <w:szCs w:val="24"/>
          <w:lang w:val="lt-LT" w:eastAsia="lt-LT"/>
        </w:rPr>
        <w:t xml:space="preserve">pakoreguoti; </w:t>
      </w:r>
    </w:p>
    <w:p w14:paraId="25FC9D82" w14:textId="076C0FE1" w:rsidR="008F25DD" w:rsidRPr="00997290" w:rsidRDefault="008F25DD" w:rsidP="002C7F0C">
      <w:pPr>
        <w:pStyle w:val="Sraopastraipa"/>
        <w:numPr>
          <w:ilvl w:val="2"/>
          <w:numId w:val="46"/>
        </w:numPr>
        <w:spacing w:after="200" w:line="240" w:lineRule="auto"/>
        <w:ind w:left="0" w:firstLine="568"/>
        <w:rPr>
          <w:rFonts w:ascii="Times New Roman" w:hAnsi="Times New Roman" w:cs="Times New Roman"/>
          <w:sz w:val="24"/>
          <w:szCs w:val="24"/>
          <w:lang w:val="lt-LT" w:eastAsia="lt-LT"/>
        </w:rPr>
      </w:pPr>
      <w:r w:rsidRPr="00D778E1">
        <w:rPr>
          <w:rFonts w:ascii="Times New Roman" w:hAnsi="Times New Roman" w:cs="Times New Roman"/>
          <w:sz w:val="24"/>
          <w:szCs w:val="24"/>
          <w:lang w:val="lt-LT" w:eastAsia="lt-LT"/>
        </w:rPr>
        <w:t xml:space="preserve">vertinimo ataskaita, pagal pateiktą Perkančiosios organizacijos formą, turi būti parengiama Word arba lygiaverčiu formatu, </w:t>
      </w:r>
      <w:r w:rsidRPr="00D778E1">
        <w:rPr>
          <w:rFonts w:ascii="Times New Roman" w:hAnsi="Times New Roman" w:cs="Times New Roman"/>
          <w:i/>
          <w:iCs/>
          <w:sz w:val="24"/>
          <w:szCs w:val="24"/>
          <w:lang w:val="lt-LT" w:eastAsia="lt-LT"/>
        </w:rPr>
        <w:t>Times New Roman</w:t>
      </w:r>
      <w:r w:rsidRPr="00D778E1">
        <w:rPr>
          <w:rFonts w:ascii="Times New Roman" w:hAnsi="Times New Roman" w:cs="Times New Roman"/>
          <w:sz w:val="24"/>
          <w:szCs w:val="24"/>
          <w:lang w:val="lt-LT" w:eastAsia="lt-LT"/>
        </w:rPr>
        <w:t xml:space="preserve"> 12 dydžio šriftu, su vieno intervalo tarpais tarp eilučių, nauja pastraipa atitraukiama nuo teksto per 1 eilutės intervalą ir Perkančiajai organizacijai pateikiama el. paštu.</w:t>
      </w:r>
    </w:p>
    <w:p w14:paraId="673340EB" w14:textId="77777777" w:rsidR="008F25DD" w:rsidRPr="00D778E1" w:rsidRDefault="008F25DD" w:rsidP="002C7F0C">
      <w:pPr>
        <w:pStyle w:val="Sraopastraipa"/>
        <w:numPr>
          <w:ilvl w:val="1"/>
          <w:numId w:val="46"/>
        </w:numPr>
        <w:tabs>
          <w:tab w:val="left" w:pos="1134"/>
          <w:tab w:val="left" w:pos="1843"/>
          <w:tab w:val="left" w:pos="2127"/>
        </w:tabs>
        <w:spacing w:after="0" w:line="240" w:lineRule="auto"/>
        <w:ind w:left="0" w:firstLine="567"/>
        <w:rPr>
          <w:rFonts w:ascii="Times New Roman" w:hAnsi="Times New Roman" w:cs="Times New Roman"/>
          <w:b/>
          <w:sz w:val="24"/>
          <w:szCs w:val="24"/>
          <w:lang w:val="lt-LT" w:eastAsia="lt-LT"/>
        </w:rPr>
      </w:pPr>
      <w:r w:rsidRPr="00D778E1">
        <w:rPr>
          <w:rFonts w:ascii="Times New Roman" w:hAnsi="Times New Roman" w:cs="Times New Roman"/>
          <w:b/>
          <w:sz w:val="24"/>
          <w:szCs w:val="24"/>
          <w:lang w:val="lt-LT" w:eastAsia="lt-LT"/>
        </w:rPr>
        <w:t>Kompetencijų vertinimo kokybės užtikrinimas:</w:t>
      </w:r>
    </w:p>
    <w:p w14:paraId="344E5628" w14:textId="1A1E2950" w:rsidR="008F25DD" w:rsidRPr="00D778E1" w:rsidRDefault="008F25DD" w:rsidP="002C7F0C">
      <w:pPr>
        <w:tabs>
          <w:tab w:val="left" w:pos="1560"/>
        </w:tabs>
        <w:spacing w:after="0" w:line="240" w:lineRule="auto"/>
        <w:ind w:right="-1" w:firstLine="567"/>
        <w:rPr>
          <w:rFonts w:ascii="Times New Roman" w:eastAsia="Times New Roman" w:hAnsi="Times New Roman" w:cs="Times New Roman"/>
          <w:bCs/>
          <w:sz w:val="24"/>
          <w:szCs w:val="24"/>
          <w:lang w:val="lt-LT" w:eastAsia="lt-LT"/>
        </w:rPr>
      </w:pPr>
      <w:r w:rsidRPr="00D778E1">
        <w:rPr>
          <w:rFonts w:ascii="Times New Roman" w:eastAsia="Times New Roman" w:hAnsi="Times New Roman" w:cs="Times New Roman"/>
          <w:bCs/>
          <w:sz w:val="24"/>
          <w:szCs w:val="24"/>
          <w:lang w:val="lt-LT" w:eastAsia="lt-LT"/>
        </w:rPr>
        <w:t>Paslaugų teikėjas sudaro sąlygas Perkančiajai organizacijai vadovaujantis Techninės specifikacijos 1.2 papunktyje įvardytų teisės aktų nustatyta tvarka atlikti kompetencijų vertinimo proceso stebėseną.</w:t>
      </w:r>
    </w:p>
    <w:p w14:paraId="5DDC60B6" w14:textId="1BEED6AF" w:rsidR="008F25DD" w:rsidRPr="00300A2B" w:rsidRDefault="00B37147" w:rsidP="00300A2B">
      <w:pPr>
        <w:pStyle w:val="Sraopastraipa"/>
        <w:numPr>
          <w:ilvl w:val="1"/>
          <w:numId w:val="46"/>
        </w:numPr>
        <w:tabs>
          <w:tab w:val="left" w:pos="1134"/>
        </w:tabs>
        <w:spacing w:after="0" w:line="240" w:lineRule="auto"/>
        <w:ind w:left="0" w:right="-1" w:firstLine="710"/>
        <w:rPr>
          <w:rFonts w:ascii="Times New Roman" w:eastAsia="Times New Roman" w:hAnsi="Times New Roman" w:cs="Times New Roman"/>
          <w:sz w:val="24"/>
          <w:szCs w:val="24"/>
          <w:lang w:val="lt-LT" w:eastAsia="lt-LT"/>
        </w:rPr>
      </w:pPr>
      <w:r w:rsidRPr="00300A2B">
        <w:rPr>
          <w:rFonts w:ascii="Times New Roman" w:eastAsia="Times New Roman" w:hAnsi="Times New Roman" w:cs="Times New Roman"/>
          <w:sz w:val="24"/>
          <w:szCs w:val="24"/>
          <w:lang w:val="lt-LT" w:eastAsia="lt-LT"/>
        </w:rPr>
        <w:lastRenderedPageBreak/>
        <w:t xml:space="preserve">Perkančioji organizacija atmeta pasiūlymą, kaip neatitinkantį pirkimo dokumentuose nustatytų reikalavimų, jeigu jame nurodytas vieno pretendento kompetencijų vertinimo </w:t>
      </w:r>
      <w:r w:rsidR="00300A2B" w:rsidRPr="00300A2B">
        <w:rPr>
          <w:rFonts w:ascii="Times New Roman" w:eastAsia="Times New Roman" w:hAnsi="Times New Roman" w:cs="Times New Roman"/>
          <w:sz w:val="24"/>
          <w:szCs w:val="24"/>
          <w:lang w:val="lt-LT" w:eastAsia="lt-LT"/>
        </w:rPr>
        <w:t xml:space="preserve">antrojo vertintojo </w:t>
      </w:r>
      <w:r w:rsidRPr="00300A2B">
        <w:rPr>
          <w:rFonts w:ascii="Times New Roman" w:eastAsia="Times New Roman" w:hAnsi="Times New Roman" w:cs="Times New Roman"/>
          <w:sz w:val="24"/>
          <w:szCs w:val="24"/>
          <w:lang w:val="lt-LT" w:eastAsia="lt-LT"/>
        </w:rPr>
        <w:t>įkainis viršija 190,00 Eur</w:t>
      </w:r>
      <w:r w:rsidRPr="00300A2B">
        <w:rPr>
          <w:rFonts w:ascii="Times New Roman" w:eastAsia="Times New Roman" w:hAnsi="Times New Roman" w:cs="Times New Roman"/>
          <w:bCs/>
          <w:sz w:val="24"/>
          <w:szCs w:val="24"/>
          <w:lang w:val="lt-LT" w:eastAsia="lt-LT"/>
        </w:rPr>
        <w:t xml:space="preserve"> </w:t>
      </w:r>
      <w:r w:rsidRPr="00300A2B">
        <w:rPr>
          <w:rFonts w:ascii="Times New Roman" w:eastAsia="Times New Roman" w:hAnsi="Times New Roman" w:cs="Times New Roman"/>
          <w:sz w:val="24"/>
          <w:szCs w:val="24"/>
          <w:lang w:val="lt-LT" w:eastAsia="lt-LT"/>
        </w:rPr>
        <w:t>įkainio ribą.</w:t>
      </w:r>
    </w:p>
    <w:p w14:paraId="49B815BE" w14:textId="77777777" w:rsidR="00300A2B" w:rsidRPr="00300A2B" w:rsidRDefault="00300A2B" w:rsidP="00300A2B">
      <w:pPr>
        <w:pStyle w:val="Sraopastraipa"/>
        <w:tabs>
          <w:tab w:val="left" w:pos="1560"/>
        </w:tabs>
        <w:spacing w:after="0" w:line="240" w:lineRule="auto"/>
        <w:ind w:left="1142" w:right="-1"/>
        <w:rPr>
          <w:rFonts w:ascii="Times New Roman" w:eastAsia="Times New Roman" w:hAnsi="Times New Roman" w:cs="Times New Roman"/>
          <w:bCs/>
          <w:sz w:val="24"/>
          <w:szCs w:val="24"/>
          <w:lang w:val="lt-LT" w:eastAsia="lt-LT"/>
        </w:rPr>
      </w:pPr>
    </w:p>
    <w:p w14:paraId="6A7715C2" w14:textId="77777777" w:rsidR="008F25DD" w:rsidRPr="00D778E1" w:rsidRDefault="008F25DD" w:rsidP="008F25DD">
      <w:pPr>
        <w:pStyle w:val="Sraopastraipa"/>
        <w:numPr>
          <w:ilvl w:val="0"/>
          <w:numId w:val="46"/>
        </w:numPr>
        <w:tabs>
          <w:tab w:val="left" w:pos="1560"/>
        </w:tabs>
        <w:spacing w:after="0" w:line="240" w:lineRule="auto"/>
        <w:ind w:right="-1"/>
        <w:jc w:val="center"/>
        <w:rPr>
          <w:rFonts w:ascii="Times New Roman" w:hAnsi="Times New Roman"/>
          <w:b/>
          <w:bCs/>
          <w:szCs w:val="24"/>
          <w:lang w:val="lt-LT" w:eastAsia="lt-LT"/>
        </w:rPr>
      </w:pPr>
      <w:r w:rsidRPr="00D778E1">
        <w:rPr>
          <w:rFonts w:ascii="Times New Roman" w:hAnsi="Times New Roman"/>
          <w:b/>
          <w:bCs/>
          <w:szCs w:val="24"/>
          <w:lang w:val="lt-LT" w:eastAsia="lt-LT"/>
        </w:rPr>
        <w:t>BAIGIAMOSIOS NUOSTATOS</w:t>
      </w:r>
    </w:p>
    <w:p w14:paraId="758AA60A" w14:textId="77777777" w:rsidR="008F25DD" w:rsidRPr="00D778E1" w:rsidRDefault="008F25DD" w:rsidP="008F25DD">
      <w:pPr>
        <w:pStyle w:val="Sraopastraipa"/>
        <w:tabs>
          <w:tab w:val="left" w:pos="1560"/>
        </w:tabs>
        <w:ind w:left="786" w:right="-1"/>
        <w:rPr>
          <w:rFonts w:ascii="Times New Roman" w:hAnsi="Times New Roman"/>
          <w:bCs/>
          <w:szCs w:val="24"/>
          <w:lang w:val="lt-LT" w:eastAsia="lt-LT"/>
        </w:rPr>
      </w:pPr>
    </w:p>
    <w:p w14:paraId="6310C36B" w14:textId="27F8970C" w:rsidR="008F25DD" w:rsidRDefault="008F25DD" w:rsidP="002C7F0C">
      <w:pPr>
        <w:pStyle w:val="Sraopastraipa"/>
        <w:numPr>
          <w:ilvl w:val="1"/>
          <w:numId w:val="46"/>
        </w:numPr>
        <w:tabs>
          <w:tab w:val="left" w:pos="993"/>
        </w:tabs>
        <w:spacing w:after="0" w:line="240" w:lineRule="auto"/>
        <w:ind w:left="0" w:firstLine="567"/>
        <w:rPr>
          <w:rFonts w:ascii="Times New Roman" w:hAnsi="Times New Roman"/>
          <w:sz w:val="24"/>
          <w:szCs w:val="24"/>
          <w:lang w:val="lt-LT"/>
        </w:rPr>
      </w:pPr>
      <w:r w:rsidRPr="00D778E1">
        <w:rPr>
          <w:rFonts w:ascii="Times New Roman" w:hAnsi="Times New Roman"/>
          <w:sz w:val="24"/>
          <w:szCs w:val="24"/>
          <w:lang w:val="lt-LT"/>
        </w:rPr>
        <w:t>Su konkursą laimėjus</w:t>
      </w:r>
      <w:r w:rsidR="00B37147">
        <w:rPr>
          <w:rFonts w:ascii="Times New Roman" w:hAnsi="Times New Roman"/>
          <w:sz w:val="24"/>
          <w:szCs w:val="24"/>
          <w:lang w:val="lt-LT"/>
        </w:rPr>
        <w:t>iu</w:t>
      </w:r>
      <w:r w:rsidRPr="00D778E1">
        <w:rPr>
          <w:rFonts w:ascii="Times New Roman" w:hAnsi="Times New Roman"/>
          <w:sz w:val="24"/>
          <w:szCs w:val="24"/>
          <w:lang w:val="lt-LT"/>
        </w:rPr>
        <w:t xml:space="preserve"> vertintoj</w:t>
      </w:r>
      <w:r w:rsidR="00B37147">
        <w:rPr>
          <w:rFonts w:ascii="Times New Roman" w:hAnsi="Times New Roman"/>
          <w:sz w:val="24"/>
          <w:szCs w:val="24"/>
          <w:lang w:val="lt-LT"/>
        </w:rPr>
        <w:t>u</w:t>
      </w:r>
      <w:r w:rsidRPr="00D778E1">
        <w:rPr>
          <w:rFonts w:ascii="Times New Roman" w:hAnsi="Times New Roman"/>
          <w:sz w:val="24"/>
          <w:szCs w:val="24"/>
          <w:lang w:val="lt-LT"/>
        </w:rPr>
        <w:t xml:space="preserve"> bus sudarom</w:t>
      </w:r>
      <w:r w:rsidR="00B37147">
        <w:rPr>
          <w:rFonts w:ascii="Times New Roman" w:hAnsi="Times New Roman"/>
          <w:sz w:val="24"/>
          <w:szCs w:val="24"/>
          <w:lang w:val="lt-LT"/>
        </w:rPr>
        <w:t>a</w:t>
      </w:r>
      <w:r w:rsidRPr="00D778E1">
        <w:rPr>
          <w:rFonts w:ascii="Times New Roman" w:hAnsi="Times New Roman"/>
          <w:sz w:val="24"/>
          <w:szCs w:val="24"/>
          <w:lang w:val="lt-LT"/>
        </w:rPr>
        <w:t xml:space="preserve"> paslaugų teikimo sutart</w:t>
      </w:r>
      <w:r w:rsidR="00B37147">
        <w:rPr>
          <w:rFonts w:ascii="Times New Roman" w:hAnsi="Times New Roman"/>
          <w:sz w:val="24"/>
          <w:szCs w:val="24"/>
          <w:lang w:val="lt-LT"/>
        </w:rPr>
        <w:t>is</w:t>
      </w:r>
      <w:r w:rsidRPr="00D778E1">
        <w:rPr>
          <w:rFonts w:ascii="Times New Roman" w:hAnsi="Times New Roman"/>
          <w:sz w:val="24"/>
          <w:szCs w:val="24"/>
          <w:lang w:val="lt-LT"/>
        </w:rPr>
        <w:t xml:space="preserve">. </w:t>
      </w:r>
    </w:p>
    <w:p w14:paraId="50E60952" w14:textId="77777777" w:rsidR="00386C99" w:rsidRPr="00386C99" w:rsidRDefault="00386C99" w:rsidP="00386C99">
      <w:pPr>
        <w:pStyle w:val="Sraopastraipa"/>
        <w:numPr>
          <w:ilvl w:val="1"/>
          <w:numId w:val="46"/>
        </w:numPr>
        <w:ind w:left="0" w:firstLine="567"/>
        <w:rPr>
          <w:rFonts w:ascii="Times New Roman" w:eastAsia="Times New Roman" w:hAnsi="Times New Roman" w:cs="Times New Roman"/>
          <w:sz w:val="24"/>
          <w:szCs w:val="24"/>
          <w:lang w:val="lt-LT"/>
        </w:rPr>
      </w:pPr>
      <w:r w:rsidRPr="00386C99">
        <w:rPr>
          <w:rFonts w:ascii="Times New Roman" w:eastAsia="Times New Roman" w:hAnsi="Times New Roman" w:cs="Times New Roman"/>
          <w:sz w:val="24"/>
          <w:szCs w:val="24"/>
          <w:lang w:val="lt-LT"/>
        </w:rPr>
        <w:t xml:space="preserve">Už tinkamai suteiktas vertinimo paslaugas, Paslaugų teikėjas </w:t>
      </w:r>
      <w:proofErr w:type="spellStart"/>
      <w:r w:rsidRPr="00386C99">
        <w:rPr>
          <w:rFonts w:ascii="Times New Roman" w:eastAsia="Times New Roman" w:hAnsi="Times New Roman" w:cs="Times New Roman"/>
          <w:sz w:val="24"/>
          <w:szCs w:val="24"/>
          <w:lang w:val="lt-LT"/>
        </w:rPr>
        <w:t>Perkančiąjai</w:t>
      </w:r>
      <w:proofErr w:type="spellEnd"/>
      <w:r w:rsidRPr="00386C99">
        <w:rPr>
          <w:rFonts w:ascii="Times New Roman" w:eastAsia="Times New Roman" w:hAnsi="Times New Roman" w:cs="Times New Roman"/>
          <w:sz w:val="24"/>
          <w:szCs w:val="24"/>
          <w:lang w:val="lt-LT"/>
        </w:rPr>
        <w:t xml:space="preserve"> organizacijai pateikia pasirašytus perdavimo-priėmimo aktus ir sąskaitas faktūras. Apmokėjimas už faktiškai suteiktas paslaugas bus vykdomas ne dažniau kaip 1 kartą per mėnesį. Tiekėjas per 5 (penkias) darbo dienas parengia ir pateikia suderinimui Pirkėjui perdavimo-priėmimo aktą ir sąskaitą-faktūrą už suteiktas paslaugas.</w:t>
      </w:r>
    </w:p>
    <w:p w14:paraId="122C234B" w14:textId="77777777" w:rsidR="008F25DD" w:rsidRPr="00C01B0B" w:rsidRDefault="008F25DD" w:rsidP="000C48E1">
      <w:pPr>
        <w:pStyle w:val="Sraopastraipa"/>
        <w:tabs>
          <w:tab w:val="left" w:pos="993"/>
          <w:tab w:val="left" w:pos="1560"/>
        </w:tabs>
        <w:spacing w:after="0" w:line="240" w:lineRule="auto"/>
        <w:ind w:left="567" w:right="-1"/>
        <w:rPr>
          <w:rFonts w:ascii="Times New Roman" w:hAnsi="Times New Roman"/>
          <w:bCs/>
          <w:szCs w:val="24"/>
          <w:lang w:val="lt-LT" w:eastAsia="lt-LT"/>
        </w:rPr>
      </w:pPr>
    </w:p>
    <w:p w14:paraId="63EE293B" w14:textId="464B4BF5" w:rsidR="00F94AF7" w:rsidRPr="004A04F3" w:rsidRDefault="008F25DD" w:rsidP="004A04F3">
      <w:pPr>
        <w:spacing w:line="360" w:lineRule="auto"/>
        <w:rPr>
          <w:lang w:val="lt-LT"/>
        </w:rPr>
      </w:pPr>
      <w:r>
        <w:rPr>
          <w:noProof/>
          <w:lang w:eastAsia="lt-LT"/>
        </w:rPr>
        <mc:AlternateContent>
          <mc:Choice Requires="wps">
            <w:drawing>
              <wp:anchor distT="4294967294" distB="4294967294" distL="114300" distR="114300" simplePos="0" relativeHeight="251659264" behindDoc="0" locked="0" layoutInCell="1" allowOverlap="1" wp14:anchorId="195335A7" wp14:editId="283E021D">
                <wp:simplePos x="0" y="0"/>
                <wp:positionH relativeFrom="column">
                  <wp:posOffset>1802130</wp:posOffset>
                </wp:positionH>
                <wp:positionV relativeFrom="paragraph">
                  <wp:posOffset>204470</wp:posOffset>
                </wp:positionV>
                <wp:extent cx="2415540" cy="0"/>
                <wp:effectExtent l="11430" t="12065" r="11430" b="6985"/>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5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C84F40" id="_x0000_t32" coordsize="21600,21600" o:spt="32" o:oned="t" path="m,l21600,21600e" filled="f">
                <v:path arrowok="t" fillok="f" o:connecttype="none"/>
                <o:lock v:ext="edit" shapetype="t"/>
              </v:shapetype>
              <v:shape id="Tiesioji rodyklės jungtis 1" o:spid="_x0000_s1026" type="#_x0000_t32" style="position:absolute;margin-left:141.9pt;margin-top:16.1pt;width:190.2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WruAEAAFYDAAAOAAAAZHJzL2Uyb0RvYy54bWysU8Fu2zAMvQ/YPwi6L46DZti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"/>
            </w:pict>
          </mc:Fallback>
        </mc:AlternateContent>
      </w:r>
      <w:bookmarkEnd w:id="0"/>
    </w:p>
    <w:sectPr w:rsidR="00F94AF7" w:rsidRPr="004A04F3" w:rsidSect="001A48E3">
      <w:footerReference w:type="default" r:id="rId13"/>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9E33" w14:textId="77777777" w:rsidR="00F6145C" w:rsidRDefault="00F6145C">
      <w:pPr>
        <w:spacing w:after="0" w:line="240" w:lineRule="auto"/>
      </w:pPr>
      <w:r>
        <w:separator/>
      </w:r>
    </w:p>
  </w:endnote>
  <w:endnote w:type="continuationSeparator" w:id="0">
    <w:p w14:paraId="4C93D7D0" w14:textId="77777777" w:rsidR="00F6145C" w:rsidRDefault="00F6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017222"/>
      <w:docPartObj>
        <w:docPartGallery w:val="Page Numbers (Bottom of Page)"/>
        <w:docPartUnique/>
      </w:docPartObj>
    </w:sdtPr>
    <w:sdtEndPr/>
    <w:sdtContent>
      <w:p w14:paraId="7C28BD44" w14:textId="4EFED7DF" w:rsidR="001A48E3" w:rsidRDefault="001A48E3">
        <w:pPr>
          <w:pStyle w:val="Porat"/>
          <w:jc w:val="center"/>
        </w:pPr>
        <w:r>
          <w:fldChar w:fldCharType="begin"/>
        </w:r>
        <w:r>
          <w:instrText>PAGE   \* MERGEFORMAT</w:instrText>
        </w:r>
        <w:r>
          <w:fldChar w:fldCharType="separate"/>
        </w:r>
        <w:r>
          <w:rPr>
            <w:lang w:val="lt-LT"/>
          </w:rPr>
          <w:t>2</w:t>
        </w:r>
        <w:r>
          <w:fldChar w:fldCharType="end"/>
        </w:r>
      </w:p>
      <w:p w14:paraId="7258F85D" w14:textId="45CAB948" w:rsidR="0003101B" w:rsidRDefault="00F6145C" w:rsidP="001A48E3">
        <w:pPr>
          <w:pStyle w:val="Por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1DC0" w14:textId="77777777" w:rsidR="00F6145C" w:rsidRDefault="00F6145C">
      <w:pPr>
        <w:spacing w:after="0" w:line="240" w:lineRule="auto"/>
      </w:pPr>
      <w:r>
        <w:separator/>
      </w:r>
    </w:p>
  </w:footnote>
  <w:footnote w:type="continuationSeparator" w:id="0">
    <w:p w14:paraId="07E77C24" w14:textId="77777777" w:rsidR="00F6145C" w:rsidRDefault="00F61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D536FB"/>
    <w:multiLevelType w:val="multilevel"/>
    <w:tmpl w:val="E10C2E4A"/>
    <w:lvl w:ilvl="0">
      <w:start w:val="32"/>
      <w:numFmt w:val="decimal"/>
      <w:lvlText w:val="%1."/>
      <w:lvlJc w:val="left"/>
      <w:pPr>
        <w:ind w:left="480" w:hanging="480"/>
      </w:pPr>
      <w:rPr>
        <w:rFonts w:eastAsia="Arial Unicode MS" w:hint="default"/>
        <w:i/>
        <w:color w:val="FF0000"/>
      </w:rPr>
    </w:lvl>
    <w:lvl w:ilvl="1">
      <w:start w:val="1"/>
      <w:numFmt w:val="decimal"/>
      <w:lvlText w:val="%1.%2."/>
      <w:lvlJc w:val="left"/>
      <w:pPr>
        <w:ind w:left="1047" w:hanging="480"/>
      </w:pPr>
      <w:rPr>
        <w:rFonts w:eastAsia="Arial Unicode MS" w:hint="default"/>
        <w:i/>
        <w:color w:val="FF0000"/>
      </w:rPr>
    </w:lvl>
    <w:lvl w:ilvl="2">
      <w:start w:val="1"/>
      <w:numFmt w:val="decimal"/>
      <w:lvlText w:val="%1.%2.%3."/>
      <w:lvlJc w:val="left"/>
      <w:pPr>
        <w:ind w:left="1854" w:hanging="720"/>
      </w:pPr>
      <w:rPr>
        <w:rFonts w:eastAsia="Arial Unicode MS" w:hint="default"/>
        <w:i/>
        <w:color w:val="FF0000"/>
      </w:rPr>
    </w:lvl>
    <w:lvl w:ilvl="3">
      <w:start w:val="1"/>
      <w:numFmt w:val="decimal"/>
      <w:lvlText w:val="%1.%2.%3.%4."/>
      <w:lvlJc w:val="left"/>
      <w:pPr>
        <w:ind w:left="2421" w:hanging="720"/>
      </w:pPr>
      <w:rPr>
        <w:rFonts w:eastAsia="Arial Unicode MS" w:hint="default"/>
        <w:i/>
        <w:color w:val="FF0000"/>
      </w:rPr>
    </w:lvl>
    <w:lvl w:ilvl="4">
      <w:start w:val="1"/>
      <w:numFmt w:val="decimal"/>
      <w:lvlText w:val="%1.%2.%3.%4.%5."/>
      <w:lvlJc w:val="left"/>
      <w:pPr>
        <w:ind w:left="3348" w:hanging="1080"/>
      </w:pPr>
      <w:rPr>
        <w:rFonts w:eastAsia="Arial Unicode MS" w:hint="default"/>
        <w:i/>
        <w:color w:val="FF0000"/>
      </w:rPr>
    </w:lvl>
    <w:lvl w:ilvl="5">
      <w:start w:val="1"/>
      <w:numFmt w:val="decimal"/>
      <w:lvlText w:val="%1.%2.%3.%4.%5.%6."/>
      <w:lvlJc w:val="left"/>
      <w:pPr>
        <w:ind w:left="3915" w:hanging="1080"/>
      </w:pPr>
      <w:rPr>
        <w:rFonts w:eastAsia="Arial Unicode MS" w:hint="default"/>
        <w:i/>
        <w:color w:val="FF0000"/>
      </w:rPr>
    </w:lvl>
    <w:lvl w:ilvl="6">
      <w:start w:val="1"/>
      <w:numFmt w:val="decimal"/>
      <w:lvlText w:val="%1.%2.%3.%4.%5.%6.%7."/>
      <w:lvlJc w:val="left"/>
      <w:pPr>
        <w:ind w:left="4842" w:hanging="1440"/>
      </w:pPr>
      <w:rPr>
        <w:rFonts w:eastAsia="Arial Unicode MS" w:hint="default"/>
        <w:i/>
        <w:color w:val="FF0000"/>
      </w:rPr>
    </w:lvl>
    <w:lvl w:ilvl="7">
      <w:start w:val="1"/>
      <w:numFmt w:val="decimal"/>
      <w:lvlText w:val="%1.%2.%3.%4.%5.%6.%7.%8."/>
      <w:lvlJc w:val="left"/>
      <w:pPr>
        <w:ind w:left="5409" w:hanging="1440"/>
      </w:pPr>
      <w:rPr>
        <w:rFonts w:eastAsia="Arial Unicode MS" w:hint="default"/>
        <w:i/>
        <w:color w:val="FF0000"/>
      </w:rPr>
    </w:lvl>
    <w:lvl w:ilvl="8">
      <w:start w:val="1"/>
      <w:numFmt w:val="decimal"/>
      <w:lvlText w:val="%1.%2.%3.%4.%5.%6.%7.%8.%9."/>
      <w:lvlJc w:val="left"/>
      <w:pPr>
        <w:ind w:left="6336" w:hanging="1800"/>
      </w:pPr>
      <w:rPr>
        <w:rFonts w:eastAsia="Arial Unicode MS" w:hint="default"/>
        <w:i/>
        <w:color w:val="FF0000"/>
      </w:rPr>
    </w:lvl>
  </w:abstractNum>
  <w:abstractNum w:abstractNumId="7"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8" w15:restartNumberingAfterBreak="0">
    <w:nsid w:val="04722CC8"/>
    <w:multiLevelType w:val="multilevel"/>
    <w:tmpl w:val="6D70BB5A"/>
    <w:lvl w:ilvl="0">
      <w:start w:val="14"/>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9"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0F9D1AC7"/>
    <w:multiLevelType w:val="multilevel"/>
    <w:tmpl w:val="D0422252"/>
    <w:lvl w:ilvl="0">
      <w:start w:val="57"/>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1" w15:restartNumberingAfterBreak="0">
    <w:nsid w:val="11F75EA3"/>
    <w:multiLevelType w:val="multilevel"/>
    <w:tmpl w:val="BFB62CB4"/>
    <w:lvl w:ilvl="0">
      <w:start w:val="1"/>
      <w:numFmt w:val="decimal"/>
      <w:lvlText w:val="%1."/>
      <w:lvlJc w:val="left"/>
      <w:pPr>
        <w:ind w:left="786" w:hanging="360"/>
      </w:pPr>
    </w:lvl>
    <w:lvl w:ilvl="1">
      <w:start w:val="1"/>
      <w:numFmt w:val="decimal"/>
      <w:lvlText w:val="%1.%2."/>
      <w:lvlJc w:val="left"/>
      <w:pPr>
        <w:ind w:left="858" w:hanging="432"/>
      </w:pPr>
      <w:rPr>
        <w:b w:val="0"/>
      </w:rPr>
    </w:lvl>
    <w:lvl w:ilvl="2">
      <w:start w:val="1"/>
      <w:numFmt w:val="decimal"/>
      <w:lvlText w:val="%1.%2.%3."/>
      <w:lvlJc w:val="left"/>
      <w:pPr>
        <w:ind w:left="759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816819"/>
    <w:multiLevelType w:val="multilevel"/>
    <w:tmpl w:val="9CAC183E"/>
    <w:lvl w:ilvl="0">
      <w:start w:val="56"/>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4" w15:restartNumberingAfterBreak="0">
    <w:nsid w:val="1C397FB5"/>
    <w:multiLevelType w:val="hybridMultilevel"/>
    <w:tmpl w:val="30D6C69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524B1A"/>
    <w:multiLevelType w:val="multilevel"/>
    <w:tmpl w:val="0427001F"/>
    <w:numStyleLink w:val="Stilius2"/>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5D9712F"/>
    <w:multiLevelType w:val="multilevel"/>
    <w:tmpl w:val="BC2C65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816876"/>
    <w:multiLevelType w:val="multilevel"/>
    <w:tmpl w:val="94D070EE"/>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69E71CB"/>
    <w:multiLevelType w:val="multilevel"/>
    <w:tmpl w:val="7B445B98"/>
    <w:lvl w:ilvl="0">
      <w:start w:val="6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B91AC1"/>
    <w:multiLevelType w:val="multilevel"/>
    <w:tmpl w:val="F03E286A"/>
    <w:lvl w:ilvl="0">
      <w:start w:val="1"/>
      <w:numFmt w:val="decimal"/>
      <w:lvlText w:val="%1."/>
      <w:lvlJc w:val="left"/>
      <w:pPr>
        <w:ind w:left="644"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850" w:hanging="432"/>
      </w:pPr>
      <w:rPr>
        <w:b w:val="0"/>
        <w:i w:val="0"/>
        <w:color w:val="auto"/>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0B39BD"/>
    <w:multiLevelType w:val="multilevel"/>
    <w:tmpl w:val="FAEE31B8"/>
    <w:lvl w:ilvl="0">
      <w:start w:val="9"/>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7F10439"/>
    <w:multiLevelType w:val="hybridMultilevel"/>
    <w:tmpl w:val="51E647F8"/>
    <w:lvl w:ilvl="0" w:tplc="47EA4C54">
      <w:start w:val="2"/>
      <w:numFmt w:val="decimal"/>
      <w:lvlText w:val="%1"/>
      <w:lvlJc w:val="left"/>
      <w:pPr>
        <w:ind w:left="45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F93F48"/>
    <w:multiLevelType w:val="multilevel"/>
    <w:tmpl w:val="F9E8E512"/>
    <w:lvl w:ilvl="0">
      <w:start w:val="4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BC2649D"/>
    <w:multiLevelType w:val="multilevel"/>
    <w:tmpl w:val="2ADED2E2"/>
    <w:lvl w:ilvl="0">
      <w:start w:val="6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1"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B62DEA"/>
    <w:multiLevelType w:val="multilevel"/>
    <w:tmpl w:val="70EEDECC"/>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34352FA"/>
    <w:multiLevelType w:val="hybridMultilevel"/>
    <w:tmpl w:val="244E1FCE"/>
    <w:lvl w:ilvl="0" w:tplc="D5F4AA18">
      <w:start w:val="1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4E03D9B"/>
    <w:multiLevelType w:val="multilevel"/>
    <w:tmpl w:val="38D0CAB8"/>
    <w:lvl w:ilvl="0">
      <w:start w:val="9"/>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5564EC7"/>
    <w:multiLevelType w:val="multilevel"/>
    <w:tmpl w:val="F03E09D4"/>
    <w:lvl w:ilvl="0">
      <w:start w:val="5"/>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FC1A85"/>
    <w:multiLevelType w:val="multilevel"/>
    <w:tmpl w:val="40068508"/>
    <w:lvl w:ilvl="0">
      <w:start w:val="1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43" w15:restartNumberingAfterBreak="0">
    <w:nsid w:val="6DA931B0"/>
    <w:multiLevelType w:val="hybridMultilevel"/>
    <w:tmpl w:val="5B646F8C"/>
    <w:lvl w:ilvl="0" w:tplc="A0E887D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6"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793766"/>
    <w:multiLevelType w:val="multilevel"/>
    <w:tmpl w:val="F5821798"/>
    <w:lvl w:ilvl="0">
      <w:start w:val="35"/>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16cid:durableId="1926569149">
    <w:abstractNumId w:val="4"/>
  </w:num>
  <w:num w:numId="2" w16cid:durableId="2016615081">
    <w:abstractNumId w:val="3"/>
  </w:num>
  <w:num w:numId="3" w16cid:durableId="964045191">
    <w:abstractNumId w:val="2"/>
  </w:num>
  <w:num w:numId="4" w16cid:durableId="1335255932">
    <w:abstractNumId w:val="1"/>
  </w:num>
  <w:num w:numId="5" w16cid:durableId="2026444598">
    <w:abstractNumId w:val="0"/>
  </w:num>
  <w:num w:numId="6" w16cid:durableId="1788967315">
    <w:abstractNumId w:val="12"/>
  </w:num>
  <w:num w:numId="7" w16cid:durableId="1498039469">
    <w:abstractNumId w:val="20"/>
  </w:num>
  <w:num w:numId="8" w16cid:durableId="2057851847">
    <w:abstractNumId w:val="45"/>
  </w:num>
  <w:num w:numId="9" w16cid:durableId="2113208942">
    <w:abstractNumId w:val="26"/>
  </w:num>
  <w:num w:numId="10" w16cid:durableId="1733233740">
    <w:abstractNumId w:val="34"/>
  </w:num>
  <w:num w:numId="11" w16cid:durableId="542525969">
    <w:abstractNumId w:val="17"/>
  </w:num>
  <w:num w:numId="12" w16cid:durableId="265818353">
    <w:abstractNumId w:val="46"/>
  </w:num>
  <w:num w:numId="13" w16cid:durableId="1464349102">
    <w:abstractNumId w:val="35"/>
  </w:num>
  <w:num w:numId="14" w16cid:durableId="153764950">
    <w:abstractNumId w:val="7"/>
  </w:num>
  <w:num w:numId="15" w16cid:durableId="941302829">
    <w:abstractNumId w:val="9"/>
  </w:num>
  <w:num w:numId="16" w16cid:durableId="1207714332">
    <w:abstractNumId w:val="14"/>
  </w:num>
  <w:num w:numId="17" w16cid:durableId="269052473">
    <w:abstractNumId w:val="21"/>
  </w:num>
  <w:num w:numId="18" w16cid:durableId="273370754">
    <w:abstractNumId w:val="32"/>
  </w:num>
  <w:num w:numId="19" w16cid:durableId="1645087608">
    <w:abstractNumId w:val="33"/>
  </w:num>
  <w:num w:numId="20" w16cid:durableId="156919508">
    <w:abstractNumId w:val="18"/>
  </w:num>
  <w:num w:numId="21" w16cid:durableId="1579896936">
    <w:abstractNumId w:val="40"/>
  </w:num>
  <w:num w:numId="22" w16cid:durableId="192161222">
    <w:abstractNumId w:val="41"/>
  </w:num>
  <w:num w:numId="23" w16cid:durableId="2003896722">
    <w:abstractNumId w:val="5"/>
  </w:num>
  <w:num w:numId="24" w16cid:durableId="1657758564">
    <w:abstractNumId w:val="16"/>
  </w:num>
  <w:num w:numId="25" w16cid:durableId="1744525480">
    <w:abstractNumId w:val="15"/>
  </w:num>
  <w:num w:numId="26" w16cid:durableId="857432585">
    <w:abstractNumId w:val="22"/>
  </w:num>
  <w:num w:numId="27" w16cid:durableId="1255631113">
    <w:abstractNumId w:val="8"/>
  </w:num>
  <w:num w:numId="28" w16cid:durableId="251553093">
    <w:abstractNumId w:val="42"/>
  </w:num>
  <w:num w:numId="29" w16cid:durableId="1017342533">
    <w:abstractNumId w:val="19"/>
  </w:num>
  <w:num w:numId="30" w16cid:durableId="2134864132">
    <w:abstractNumId w:val="6"/>
  </w:num>
  <w:num w:numId="31" w16cid:durableId="100955789">
    <w:abstractNumId w:val="47"/>
  </w:num>
  <w:num w:numId="32" w16cid:durableId="353580550">
    <w:abstractNumId w:val="29"/>
  </w:num>
  <w:num w:numId="33" w16cid:durableId="670333102">
    <w:abstractNumId w:val="13"/>
  </w:num>
  <w:num w:numId="34" w16cid:durableId="1405175834">
    <w:abstractNumId w:val="10"/>
  </w:num>
  <w:num w:numId="35" w16cid:durableId="354432024">
    <w:abstractNumId w:val="23"/>
  </w:num>
  <w:num w:numId="36" w16cid:durableId="268702529">
    <w:abstractNumId w:val="24"/>
  </w:num>
  <w:num w:numId="37" w16cid:durableId="328602510">
    <w:abstractNumId w:val="30"/>
  </w:num>
  <w:num w:numId="38" w16cid:durableId="1434323571">
    <w:abstractNumId w:val="37"/>
  </w:num>
  <w:num w:numId="39" w16cid:durableId="715396815">
    <w:abstractNumId w:val="43"/>
  </w:num>
  <w:num w:numId="40" w16cid:durableId="11007553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7199895">
    <w:abstractNumId w:val="39"/>
  </w:num>
  <w:num w:numId="42" w16cid:durableId="1472552728">
    <w:abstractNumId w:val="28"/>
  </w:num>
  <w:num w:numId="43" w16cid:durableId="716972384">
    <w:abstractNumId w:val="27"/>
  </w:num>
  <w:num w:numId="44" w16cid:durableId="1903829453">
    <w:abstractNumId w:val="31"/>
  </w:num>
  <w:num w:numId="45" w16cid:durableId="246960675">
    <w:abstractNumId w:val="36"/>
  </w:num>
  <w:num w:numId="46" w16cid:durableId="1667513751">
    <w:abstractNumId w:val="11"/>
  </w:num>
  <w:num w:numId="47" w16cid:durableId="1551190250">
    <w:abstractNumId w:val="44"/>
  </w:num>
  <w:num w:numId="48" w16cid:durableId="1714647845">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trackRevisions/>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E6A"/>
    <w:rsid w:val="00012F8E"/>
    <w:rsid w:val="0001756F"/>
    <w:rsid w:val="00017706"/>
    <w:rsid w:val="000227AA"/>
    <w:rsid w:val="000253E4"/>
    <w:rsid w:val="00026A54"/>
    <w:rsid w:val="00027A44"/>
    <w:rsid w:val="0003101B"/>
    <w:rsid w:val="0003366F"/>
    <w:rsid w:val="00033868"/>
    <w:rsid w:val="00033A5F"/>
    <w:rsid w:val="0003410E"/>
    <w:rsid w:val="0003446B"/>
    <w:rsid w:val="00036DBA"/>
    <w:rsid w:val="00036DBB"/>
    <w:rsid w:val="00037185"/>
    <w:rsid w:val="00040799"/>
    <w:rsid w:val="00040E54"/>
    <w:rsid w:val="000418AA"/>
    <w:rsid w:val="00042A69"/>
    <w:rsid w:val="000432B0"/>
    <w:rsid w:val="0004508F"/>
    <w:rsid w:val="0004685E"/>
    <w:rsid w:val="0005055B"/>
    <w:rsid w:val="00050796"/>
    <w:rsid w:val="00050CC1"/>
    <w:rsid w:val="00051DEA"/>
    <w:rsid w:val="0005633C"/>
    <w:rsid w:val="000570C0"/>
    <w:rsid w:val="000602CC"/>
    <w:rsid w:val="000634CD"/>
    <w:rsid w:val="0007005B"/>
    <w:rsid w:val="00071315"/>
    <w:rsid w:val="00071701"/>
    <w:rsid w:val="00071AF6"/>
    <w:rsid w:val="0007339C"/>
    <w:rsid w:val="00073A5A"/>
    <w:rsid w:val="000763C5"/>
    <w:rsid w:val="00081600"/>
    <w:rsid w:val="00082416"/>
    <w:rsid w:val="0008444C"/>
    <w:rsid w:val="00084572"/>
    <w:rsid w:val="00084F44"/>
    <w:rsid w:val="000864AA"/>
    <w:rsid w:val="000956EE"/>
    <w:rsid w:val="00097241"/>
    <w:rsid w:val="000A23D3"/>
    <w:rsid w:val="000A4609"/>
    <w:rsid w:val="000A4E1F"/>
    <w:rsid w:val="000A61E0"/>
    <w:rsid w:val="000B0A6A"/>
    <w:rsid w:val="000B18CB"/>
    <w:rsid w:val="000B2D98"/>
    <w:rsid w:val="000B5A73"/>
    <w:rsid w:val="000C01B2"/>
    <w:rsid w:val="000C110A"/>
    <w:rsid w:val="000C1197"/>
    <w:rsid w:val="000C3937"/>
    <w:rsid w:val="000C48E1"/>
    <w:rsid w:val="000C552D"/>
    <w:rsid w:val="000C7F13"/>
    <w:rsid w:val="000D0BC8"/>
    <w:rsid w:val="000D0D83"/>
    <w:rsid w:val="000D122A"/>
    <w:rsid w:val="000D1853"/>
    <w:rsid w:val="000D610B"/>
    <w:rsid w:val="000D6388"/>
    <w:rsid w:val="000D7D64"/>
    <w:rsid w:val="000E0592"/>
    <w:rsid w:val="000E0703"/>
    <w:rsid w:val="000E2E80"/>
    <w:rsid w:val="000E43D2"/>
    <w:rsid w:val="000E495A"/>
    <w:rsid w:val="000E675E"/>
    <w:rsid w:val="000F52D7"/>
    <w:rsid w:val="000F554D"/>
    <w:rsid w:val="000F663C"/>
    <w:rsid w:val="000F6B0B"/>
    <w:rsid w:val="00100513"/>
    <w:rsid w:val="001038BF"/>
    <w:rsid w:val="00103A07"/>
    <w:rsid w:val="00104642"/>
    <w:rsid w:val="00104761"/>
    <w:rsid w:val="00110215"/>
    <w:rsid w:val="001106DB"/>
    <w:rsid w:val="0011196E"/>
    <w:rsid w:val="00114CA2"/>
    <w:rsid w:val="00121E5F"/>
    <w:rsid w:val="001224FE"/>
    <w:rsid w:val="0012515A"/>
    <w:rsid w:val="00126836"/>
    <w:rsid w:val="001305D4"/>
    <w:rsid w:val="00140311"/>
    <w:rsid w:val="0014465A"/>
    <w:rsid w:val="0015224A"/>
    <w:rsid w:val="00153F22"/>
    <w:rsid w:val="00156E05"/>
    <w:rsid w:val="0016225E"/>
    <w:rsid w:val="00164119"/>
    <w:rsid w:val="00165468"/>
    <w:rsid w:val="001660BF"/>
    <w:rsid w:val="00166AA6"/>
    <w:rsid w:val="00167943"/>
    <w:rsid w:val="001719C8"/>
    <w:rsid w:val="00171C82"/>
    <w:rsid w:val="0017345A"/>
    <w:rsid w:val="001756A9"/>
    <w:rsid w:val="00176238"/>
    <w:rsid w:val="0018209C"/>
    <w:rsid w:val="00186E6D"/>
    <w:rsid w:val="001874DA"/>
    <w:rsid w:val="001905F2"/>
    <w:rsid w:val="00191B51"/>
    <w:rsid w:val="00192838"/>
    <w:rsid w:val="001949A2"/>
    <w:rsid w:val="0019527D"/>
    <w:rsid w:val="001975F8"/>
    <w:rsid w:val="001A0C73"/>
    <w:rsid w:val="001A3D4A"/>
    <w:rsid w:val="001A48E3"/>
    <w:rsid w:val="001A61A9"/>
    <w:rsid w:val="001A7C55"/>
    <w:rsid w:val="001B2077"/>
    <w:rsid w:val="001B2A6E"/>
    <w:rsid w:val="001B2CCA"/>
    <w:rsid w:val="001B468F"/>
    <w:rsid w:val="001B7BEB"/>
    <w:rsid w:val="001C0F87"/>
    <w:rsid w:val="001C11BD"/>
    <w:rsid w:val="001C2C0D"/>
    <w:rsid w:val="001C2C9C"/>
    <w:rsid w:val="001C3D58"/>
    <w:rsid w:val="001C3E00"/>
    <w:rsid w:val="001C57D9"/>
    <w:rsid w:val="001D0BF4"/>
    <w:rsid w:val="001D273C"/>
    <w:rsid w:val="001D5DB9"/>
    <w:rsid w:val="001D7DC1"/>
    <w:rsid w:val="001E0726"/>
    <w:rsid w:val="001E7DD7"/>
    <w:rsid w:val="001E7F74"/>
    <w:rsid w:val="001F3627"/>
    <w:rsid w:val="001F3F23"/>
    <w:rsid w:val="001F797A"/>
    <w:rsid w:val="001F79BF"/>
    <w:rsid w:val="001F7BA1"/>
    <w:rsid w:val="001F7EA4"/>
    <w:rsid w:val="00205772"/>
    <w:rsid w:val="00207229"/>
    <w:rsid w:val="002101D9"/>
    <w:rsid w:val="002129BC"/>
    <w:rsid w:val="00213021"/>
    <w:rsid w:val="002158B1"/>
    <w:rsid w:val="0021613C"/>
    <w:rsid w:val="00216CC3"/>
    <w:rsid w:val="00220BAA"/>
    <w:rsid w:val="00223C21"/>
    <w:rsid w:val="002242B4"/>
    <w:rsid w:val="002306F2"/>
    <w:rsid w:val="00230C9A"/>
    <w:rsid w:val="002310E6"/>
    <w:rsid w:val="00233E09"/>
    <w:rsid w:val="0023636F"/>
    <w:rsid w:val="00244808"/>
    <w:rsid w:val="00245FDE"/>
    <w:rsid w:val="002502D8"/>
    <w:rsid w:val="00250406"/>
    <w:rsid w:val="002517AC"/>
    <w:rsid w:val="00254496"/>
    <w:rsid w:val="00255AB4"/>
    <w:rsid w:val="00255F5F"/>
    <w:rsid w:val="00256422"/>
    <w:rsid w:val="00260FC1"/>
    <w:rsid w:val="00261339"/>
    <w:rsid w:val="00261B88"/>
    <w:rsid w:val="00261CBD"/>
    <w:rsid w:val="00263108"/>
    <w:rsid w:val="00271DA8"/>
    <w:rsid w:val="00273CFD"/>
    <w:rsid w:val="00274143"/>
    <w:rsid w:val="00276215"/>
    <w:rsid w:val="002812FB"/>
    <w:rsid w:val="00281E70"/>
    <w:rsid w:val="002822CF"/>
    <w:rsid w:val="00282E42"/>
    <w:rsid w:val="00284DE9"/>
    <w:rsid w:val="002862F1"/>
    <w:rsid w:val="00290944"/>
    <w:rsid w:val="002912FE"/>
    <w:rsid w:val="00291926"/>
    <w:rsid w:val="00294805"/>
    <w:rsid w:val="002A017D"/>
    <w:rsid w:val="002A33F1"/>
    <w:rsid w:val="002A3C9F"/>
    <w:rsid w:val="002A4528"/>
    <w:rsid w:val="002A5AD2"/>
    <w:rsid w:val="002A5D83"/>
    <w:rsid w:val="002A626E"/>
    <w:rsid w:val="002A6443"/>
    <w:rsid w:val="002B47A6"/>
    <w:rsid w:val="002B52B4"/>
    <w:rsid w:val="002B52CF"/>
    <w:rsid w:val="002B5ED9"/>
    <w:rsid w:val="002B678A"/>
    <w:rsid w:val="002B7DA6"/>
    <w:rsid w:val="002B7F72"/>
    <w:rsid w:val="002C160D"/>
    <w:rsid w:val="002C4E6E"/>
    <w:rsid w:val="002C4EA5"/>
    <w:rsid w:val="002C73BD"/>
    <w:rsid w:val="002C7F0C"/>
    <w:rsid w:val="002C7F2C"/>
    <w:rsid w:val="002D45D7"/>
    <w:rsid w:val="002D664C"/>
    <w:rsid w:val="002D7FB2"/>
    <w:rsid w:val="002E146D"/>
    <w:rsid w:val="002E1E02"/>
    <w:rsid w:val="002E22BD"/>
    <w:rsid w:val="002E3FC1"/>
    <w:rsid w:val="002E407A"/>
    <w:rsid w:val="002E63FD"/>
    <w:rsid w:val="002E649B"/>
    <w:rsid w:val="002E6A22"/>
    <w:rsid w:val="002F1549"/>
    <w:rsid w:val="002F2766"/>
    <w:rsid w:val="00300A2B"/>
    <w:rsid w:val="0030646B"/>
    <w:rsid w:val="00310397"/>
    <w:rsid w:val="00310A4F"/>
    <w:rsid w:val="003129FA"/>
    <w:rsid w:val="00313922"/>
    <w:rsid w:val="00313FC3"/>
    <w:rsid w:val="00314FAE"/>
    <w:rsid w:val="003150D0"/>
    <w:rsid w:val="0031786E"/>
    <w:rsid w:val="00320709"/>
    <w:rsid w:val="00323165"/>
    <w:rsid w:val="003236D0"/>
    <w:rsid w:val="003275C9"/>
    <w:rsid w:val="00332C05"/>
    <w:rsid w:val="00334A5F"/>
    <w:rsid w:val="0033639E"/>
    <w:rsid w:val="003379C0"/>
    <w:rsid w:val="0034040A"/>
    <w:rsid w:val="00340C3D"/>
    <w:rsid w:val="00341C38"/>
    <w:rsid w:val="00341C69"/>
    <w:rsid w:val="00343D5A"/>
    <w:rsid w:val="003447EC"/>
    <w:rsid w:val="003449B9"/>
    <w:rsid w:val="00346FF9"/>
    <w:rsid w:val="003550A9"/>
    <w:rsid w:val="003551E5"/>
    <w:rsid w:val="00355665"/>
    <w:rsid w:val="00355B56"/>
    <w:rsid w:val="0035621E"/>
    <w:rsid w:val="00357455"/>
    <w:rsid w:val="00357BD5"/>
    <w:rsid w:val="00357E55"/>
    <w:rsid w:val="00362295"/>
    <w:rsid w:val="00362464"/>
    <w:rsid w:val="00364249"/>
    <w:rsid w:val="00365E06"/>
    <w:rsid w:val="003673D6"/>
    <w:rsid w:val="0037054F"/>
    <w:rsid w:val="003731F5"/>
    <w:rsid w:val="0037350F"/>
    <w:rsid w:val="003761F1"/>
    <w:rsid w:val="003770C3"/>
    <w:rsid w:val="0037728C"/>
    <w:rsid w:val="00377913"/>
    <w:rsid w:val="00377C49"/>
    <w:rsid w:val="003813C7"/>
    <w:rsid w:val="0038399A"/>
    <w:rsid w:val="00383F0F"/>
    <w:rsid w:val="00385616"/>
    <w:rsid w:val="00386C99"/>
    <w:rsid w:val="00386DCD"/>
    <w:rsid w:val="003924AB"/>
    <w:rsid w:val="00394D65"/>
    <w:rsid w:val="0039787C"/>
    <w:rsid w:val="00397D15"/>
    <w:rsid w:val="003A1596"/>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E4594"/>
    <w:rsid w:val="003E7D86"/>
    <w:rsid w:val="003F2A57"/>
    <w:rsid w:val="003F2E3F"/>
    <w:rsid w:val="003F38D2"/>
    <w:rsid w:val="003F3E2A"/>
    <w:rsid w:val="003F499E"/>
    <w:rsid w:val="003F5028"/>
    <w:rsid w:val="003F6841"/>
    <w:rsid w:val="003F6BBC"/>
    <w:rsid w:val="003F6C42"/>
    <w:rsid w:val="003F7CF3"/>
    <w:rsid w:val="00402C5E"/>
    <w:rsid w:val="00404EA1"/>
    <w:rsid w:val="00416F2E"/>
    <w:rsid w:val="0041781C"/>
    <w:rsid w:val="004214A5"/>
    <w:rsid w:val="00421540"/>
    <w:rsid w:val="0042175D"/>
    <w:rsid w:val="00421F46"/>
    <w:rsid w:val="00423143"/>
    <w:rsid w:val="004236D4"/>
    <w:rsid w:val="0042551E"/>
    <w:rsid w:val="0042600F"/>
    <w:rsid w:val="00427583"/>
    <w:rsid w:val="00430A6E"/>
    <w:rsid w:val="0043323F"/>
    <w:rsid w:val="004355E1"/>
    <w:rsid w:val="004358BC"/>
    <w:rsid w:val="00440856"/>
    <w:rsid w:val="0044187C"/>
    <w:rsid w:val="0044238E"/>
    <w:rsid w:val="0044263D"/>
    <w:rsid w:val="00443697"/>
    <w:rsid w:val="00451370"/>
    <w:rsid w:val="00452BA7"/>
    <w:rsid w:val="004539F4"/>
    <w:rsid w:val="0045481B"/>
    <w:rsid w:val="004549D9"/>
    <w:rsid w:val="00456293"/>
    <w:rsid w:val="0045766F"/>
    <w:rsid w:val="00457E25"/>
    <w:rsid w:val="004631F9"/>
    <w:rsid w:val="0046779E"/>
    <w:rsid w:val="00467C57"/>
    <w:rsid w:val="00470AB6"/>
    <w:rsid w:val="00471305"/>
    <w:rsid w:val="0047250A"/>
    <w:rsid w:val="00473A53"/>
    <w:rsid w:val="00475D70"/>
    <w:rsid w:val="0047713F"/>
    <w:rsid w:val="00480704"/>
    <w:rsid w:val="00480A45"/>
    <w:rsid w:val="00482726"/>
    <w:rsid w:val="004838A2"/>
    <w:rsid w:val="00483E3A"/>
    <w:rsid w:val="00487918"/>
    <w:rsid w:val="00495C4B"/>
    <w:rsid w:val="00496789"/>
    <w:rsid w:val="00497F34"/>
    <w:rsid w:val="004A04F3"/>
    <w:rsid w:val="004A0BF7"/>
    <w:rsid w:val="004A2E21"/>
    <w:rsid w:val="004A2F52"/>
    <w:rsid w:val="004B0407"/>
    <w:rsid w:val="004B15F8"/>
    <w:rsid w:val="004B75AE"/>
    <w:rsid w:val="004C1106"/>
    <w:rsid w:val="004C1919"/>
    <w:rsid w:val="004C3804"/>
    <w:rsid w:val="004C4182"/>
    <w:rsid w:val="004C7C1C"/>
    <w:rsid w:val="004D559E"/>
    <w:rsid w:val="004E110A"/>
    <w:rsid w:val="004E1BDF"/>
    <w:rsid w:val="004E2DBF"/>
    <w:rsid w:val="004E5655"/>
    <w:rsid w:val="004E608A"/>
    <w:rsid w:val="004F1F56"/>
    <w:rsid w:val="004F41ED"/>
    <w:rsid w:val="004F5581"/>
    <w:rsid w:val="005004FC"/>
    <w:rsid w:val="00502D76"/>
    <w:rsid w:val="0050743B"/>
    <w:rsid w:val="00507ADB"/>
    <w:rsid w:val="00511D9E"/>
    <w:rsid w:val="00512519"/>
    <w:rsid w:val="00512ED4"/>
    <w:rsid w:val="00516740"/>
    <w:rsid w:val="005214D4"/>
    <w:rsid w:val="0052346E"/>
    <w:rsid w:val="00523EF5"/>
    <w:rsid w:val="005242F5"/>
    <w:rsid w:val="00525246"/>
    <w:rsid w:val="00525359"/>
    <w:rsid w:val="00525B4D"/>
    <w:rsid w:val="00530853"/>
    <w:rsid w:val="0053268E"/>
    <w:rsid w:val="005332C7"/>
    <w:rsid w:val="0053400D"/>
    <w:rsid w:val="00534691"/>
    <w:rsid w:val="00535B21"/>
    <w:rsid w:val="005378C0"/>
    <w:rsid w:val="0054186A"/>
    <w:rsid w:val="00541944"/>
    <w:rsid w:val="005434E1"/>
    <w:rsid w:val="0054390D"/>
    <w:rsid w:val="005442CE"/>
    <w:rsid w:val="00547246"/>
    <w:rsid w:val="0054737C"/>
    <w:rsid w:val="00552071"/>
    <w:rsid w:val="005560A3"/>
    <w:rsid w:val="00556361"/>
    <w:rsid w:val="00561126"/>
    <w:rsid w:val="00563564"/>
    <w:rsid w:val="005638D7"/>
    <w:rsid w:val="005670A3"/>
    <w:rsid w:val="0057086E"/>
    <w:rsid w:val="00571560"/>
    <w:rsid w:val="00576756"/>
    <w:rsid w:val="00580758"/>
    <w:rsid w:val="00581C0E"/>
    <w:rsid w:val="005859A2"/>
    <w:rsid w:val="00586033"/>
    <w:rsid w:val="00586EF4"/>
    <w:rsid w:val="00587AC4"/>
    <w:rsid w:val="005921D7"/>
    <w:rsid w:val="00593149"/>
    <w:rsid w:val="00593E56"/>
    <w:rsid w:val="005976DA"/>
    <w:rsid w:val="005A0985"/>
    <w:rsid w:val="005A310C"/>
    <w:rsid w:val="005A3209"/>
    <w:rsid w:val="005A36EA"/>
    <w:rsid w:val="005A53E9"/>
    <w:rsid w:val="005A56B6"/>
    <w:rsid w:val="005A79B7"/>
    <w:rsid w:val="005B12A9"/>
    <w:rsid w:val="005B272E"/>
    <w:rsid w:val="005C00A4"/>
    <w:rsid w:val="005C0657"/>
    <w:rsid w:val="005C1A46"/>
    <w:rsid w:val="005C29DF"/>
    <w:rsid w:val="005D1C93"/>
    <w:rsid w:val="005D4203"/>
    <w:rsid w:val="005D453C"/>
    <w:rsid w:val="005D627E"/>
    <w:rsid w:val="005E10EE"/>
    <w:rsid w:val="005E53A6"/>
    <w:rsid w:val="005E66EA"/>
    <w:rsid w:val="005F3B8F"/>
    <w:rsid w:val="005F51B1"/>
    <w:rsid w:val="005F6FD6"/>
    <w:rsid w:val="00601908"/>
    <w:rsid w:val="00603DDD"/>
    <w:rsid w:val="00604800"/>
    <w:rsid w:val="00604BCB"/>
    <w:rsid w:val="0061090F"/>
    <w:rsid w:val="0061585F"/>
    <w:rsid w:val="0061644E"/>
    <w:rsid w:val="006166DD"/>
    <w:rsid w:val="006171F1"/>
    <w:rsid w:val="00623313"/>
    <w:rsid w:val="0062688A"/>
    <w:rsid w:val="0063093F"/>
    <w:rsid w:val="00631882"/>
    <w:rsid w:val="0063290C"/>
    <w:rsid w:val="0064005E"/>
    <w:rsid w:val="0064489F"/>
    <w:rsid w:val="00646293"/>
    <w:rsid w:val="006478EC"/>
    <w:rsid w:val="00650B9A"/>
    <w:rsid w:val="00651BEC"/>
    <w:rsid w:val="0065440F"/>
    <w:rsid w:val="006546C4"/>
    <w:rsid w:val="006571CE"/>
    <w:rsid w:val="006601F0"/>
    <w:rsid w:val="0066286F"/>
    <w:rsid w:val="00664DA4"/>
    <w:rsid w:val="0066633C"/>
    <w:rsid w:val="006716D8"/>
    <w:rsid w:val="00671C08"/>
    <w:rsid w:val="00671CAE"/>
    <w:rsid w:val="00673122"/>
    <w:rsid w:val="0067335C"/>
    <w:rsid w:val="006749F1"/>
    <w:rsid w:val="00675D2D"/>
    <w:rsid w:val="00680DFD"/>
    <w:rsid w:val="00684E00"/>
    <w:rsid w:val="00685CC2"/>
    <w:rsid w:val="006901F3"/>
    <w:rsid w:val="00690434"/>
    <w:rsid w:val="006922A8"/>
    <w:rsid w:val="00694C01"/>
    <w:rsid w:val="00695812"/>
    <w:rsid w:val="006A0F5A"/>
    <w:rsid w:val="006A2DF1"/>
    <w:rsid w:val="006A6282"/>
    <w:rsid w:val="006B0FB5"/>
    <w:rsid w:val="006B2576"/>
    <w:rsid w:val="006B5389"/>
    <w:rsid w:val="006C070D"/>
    <w:rsid w:val="006C22CD"/>
    <w:rsid w:val="006C368C"/>
    <w:rsid w:val="006D01A1"/>
    <w:rsid w:val="006D0AEA"/>
    <w:rsid w:val="006D0B0D"/>
    <w:rsid w:val="006D229A"/>
    <w:rsid w:val="006D305F"/>
    <w:rsid w:val="006D33BF"/>
    <w:rsid w:val="006D36F7"/>
    <w:rsid w:val="006D6F40"/>
    <w:rsid w:val="006D6F6B"/>
    <w:rsid w:val="006D7FA6"/>
    <w:rsid w:val="006E06E7"/>
    <w:rsid w:val="006E3A21"/>
    <w:rsid w:val="006E72DA"/>
    <w:rsid w:val="006E7ECB"/>
    <w:rsid w:val="006F1CCA"/>
    <w:rsid w:val="006F2B80"/>
    <w:rsid w:val="006F3B4F"/>
    <w:rsid w:val="006F49AE"/>
    <w:rsid w:val="006F4B35"/>
    <w:rsid w:val="006F599E"/>
    <w:rsid w:val="006F73BA"/>
    <w:rsid w:val="00702BA2"/>
    <w:rsid w:val="00704AEE"/>
    <w:rsid w:val="00704CE4"/>
    <w:rsid w:val="0070624F"/>
    <w:rsid w:val="00707DE4"/>
    <w:rsid w:val="00711888"/>
    <w:rsid w:val="0071446B"/>
    <w:rsid w:val="00717FC1"/>
    <w:rsid w:val="00720175"/>
    <w:rsid w:val="00720722"/>
    <w:rsid w:val="0072140F"/>
    <w:rsid w:val="0073112A"/>
    <w:rsid w:val="007320AE"/>
    <w:rsid w:val="007339E2"/>
    <w:rsid w:val="00733BB8"/>
    <w:rsid w:val="00736E88"/>
    <w:rsid w:val="00741436"/>
    <w:rsid w:val="00742209"/>
    <w:rsid w:val="00742236"/>
    <w:rsid w:val="00742E61"/>
    <w:rsid w:val="00744019"/>
    <w:rsid w:val="00744ECF"/>
    <w:rsid w:val="00747713"/>
    <w:rsid w:val="00752758"/>
    <w:rsid w:val="007555B0"/>
    <w:rsid w:val="0075777D"/>
    <w:rsid w:val="00757D8D"/>
    <w:rsid w:val="00757E14"/>
    <w:rsid w:val="007651CB"/>
    <w:rsid w:val="00766494"/>
    <w:rsid w:val="00781241"/>
    <w:rsid w:val="0078428B"/>
    <w:rsid w:val="00785C94"/>
    <w:rsid w:val="00787A8B"/>
    <w:rsid w:val="00790956"/>
    <w:rsid w:val="00790CE2"/>
    <w:rsid w:val="00791CCE"/>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518C"/>
    <w:rsid w:val="007C58D4"/>
    <w:rsid w:val="007C5A07"/>
    <w:rsid w:val="007C6AE7"/>
    <w:rsid w:val="007D06B9"/>
    <w:rsid w:val="007D484D"/>
    <w:rsid w:val="007D747E"/>
    <w:rsid w:val="007E0652"/>
    <w:rsid w:val="007E3DD9"/>
    <w:rsid w:val="007E41FC"/>
    <w:rsid w:val="007E6F6D"/>
    <w:rsid w:val="007E7383"/>
    <w:rsid w:val="007F064A"/>
    <w:rsid w:val="007F074C"/>
    <w:rsid w:val="007F1D6D"/>
    <w:rsid w:val="00801195"/>
    <w:rsid w:val="00803C8E"/>
    <w:rsid w:val="0080739C"/>
    <w:rsid w:val="008120E8"/>
    <w:rsid w:val="0081317B"/>
    <w:rsid w:val="008143DB"/>
    <w:rsid w:val="008145CC"/>
    <w:rsid w:val="00814A2A"/>
    <w:rsid w:val="00815A48"/>
    <w:rsid w:val="008165AE"/>
    <w:rsid w:val="00817FE9"/>
    <w:rsid w:val="008207A3"/>
    <w:rsid w:val="0082567D"/>
    <w:rsid w:val="00826C20"/>
    <w:rsid w:val="00826D20"/>
    <w:rsid w:val="00830C9A"/>
    <w:rsid w:val="008349F4"/>
    <w:rsid w:val="00840E0B"/>
    <w:rsid w:val="008411CB"/>
    <w:rsid w:val="00842619"/>
    <w:rsid w:val="008427ED"/>
    <w:rsid w:val="008430BA"/>
    <w:rsid w:val="00847FEC"/>
    <w:rsid w:val="0085116C"/>
    <w:rsid w:val="00855E8E"/>
    <w:rsid w:val="00857879"/>
    <w:rsid w:val="00861471"/>
    <w:rsid w:val="00862EA0"/>
    <w:rsid w:val="008643A6"/>
    <w:rsid w:val="008651B5"/>
    <w:rsid w:val="008702D5"/>
    <w:rsid w:val="00870771"/>
    <w:rsid w:val="00870A84"/>
    <w:rsid w:val="00875005"/>
    <w:rsid w:val="0087517C"/>
    <w:rsid w:val="008770ED"/>
    <w:rsid w:val="008816B6"/>
    <w:rsid w:val="008841E0"/>
    <w:rsid w:val="00885B34"/>
    <w:rsid w:val="008860E8"/>
    <w:rsid w:val="00890D16"/>
    <w:rsid w:val="008921E1"/>
    <w:rsid w:val="00892363"/>
    <w:rsid w:val="0089457B"/>
    <w:rsid w:val="00895251"/>
    <w:rsid w:val="00896B6B"/>
    <w:rsid w:val="008A720F"/>
    <w:rsid w:val="008B0106"/>
    <w:rsid w:val="008B13A4"/>
    <w:rsid w:val="008B1BC3"/>
    <w:rsid w:val="008B4DEE"/>
    <w:rsid w:val="008B54D8"/>
    <w:rsid w:val="008B680B"/>
    <w:rsid w:val="008B6DD2"/>
    <w:rsid w:val="008C03B5"/>
    <w:rsid w:val="008C2772"/>
    <w:rsid w:val="008C4EB0"/>
    <w:rsid w:val="008C60F9"/>
    <w:rsid w:val="008C6C90"/>
    <w:rsid w:val="008C7A75"/>
    <w:rsid w:val="008D100F"/>
    <w:rsid w:val="008D26F7"/>
    <w:rsid w:val="008D35BE"/>
    <w:rsid w:val="008D7657"/>
    <w:rsid w:val="008E0EB4"/>
    <w:rsid w:val="008E278D"/>
    <w:rsid w:val="008E2DBF"/>
    <w:rsid w:val="008E3315"/>
    <w:rsid w:val="008E33A7"/>
    <w:rsid w:val="008E3A5C"/>
    <w:rsid w:val="008E3C5F"/>
    <w:rsid w:val="008E628A"/>
    <w:rsid w:val="008E6453"/>
    <w:rsid w:val="008F008E"/>
    <w:rsid w:val="008F052F"/>
    <w:rsid w:val="008F08FD"/>
    <w:rsid w:val="008F25DD"/>
    <w:rsid w:val="008F54FA"/>
    <w:rsid w:val="008F5C17"/>
    <w:rsid w:val="008F6686"/>
    <w:rsid w:val="00902C8D"/>
    <w:rsid w:val="00904488"/>
    <w:rsid w:val="009066BC"/>
    <w:rsid w:val="0091115C"/>
    <w:rsid w:val="009123C2"/>
    <w:rsid w:val="00913ADF"/>
    <w:rsid w:val="009161BB"/>
    <w:rsid w:val="00921704"/>
    <w:rsid w:val="00922056"/>
    <w:rsid w:val="009224E2"/>
    <w:rsid w:val="00925B6E"/>
    <w:rsid w:val="00925CDE"/>
    <w:rsid w:val="00926110"/>
    <w:rsid w:val="00931989"/>
    <w:rsid w:val="0093267E"/>
    <w:rsid w:val="00933521"/>
    <w:rsid w:val="0095171C"/>
    <w:rsid w:val="00953490"/>
    <w:rsid w:val="009565C1"/>
    <w:rsid w:val="00956C72"/>
    <w:rsid w:val="00957A69"/>
    <w:rsid w:val="009649AF"/>
    <w:rsid w:val="00966A41"/>
    <w:rsid w:val="00967BC5"/>
    <w:rsid w:val="00970588"/>
    <w:rsid w:val="00971021"/>
    <w:rsid w:val="00974023"/>
    <w:rsid w:val="00974827"/>
    <w:rsid w:val="009763C7"/>
    <w:rsid w:val="0097736D"/>
    <w:rsid w:val="00982821"/>
    <w:rsid w:val="00983E68"/>
    <w:rsid w:val="0098680B"/>
    <w:rsid w:val="0099016D"/>
    <w:rsid w:val="0099199E"/>
    <w:rsid w:val="00992F72"/>
    <w:rsid w:val="00993A80"/>
    <w:rsid w:val="00993F3E"/>
    <w:rsid w:val="00996D5A"/>
    <w:rsid w:val="00997290"/>
    <w:rsid w:val="009A2B16"/>
    <w:rsid w:val="009A326A"/>
    <w:rsid w:val="009A698C"/>
    <w:rsid w:val="009B1AB3"/>
    <w:rsid w:val="009B26D3"/>
    <w:rsid w:val="009B2F08"/>
    <w:rsid w:val="009B479C"/>
    <w:rsid w:val="009C1A2B"/>
    <w:rsid w:val="009C1CD8"/>
    <w:rsid w:val="009C3407"/>
    <w:rsid w:val="009C3BD8"/>
    <w:rsid w:val="009C5F71"/>
    <w:rsid w:val="009D0B8C"/>
    <w:rsid w:val="009D0DD3"/>
    <w:rsid w:val="009D10A9"/>
    <w:rsid w:val="009D18D1"/>
    <w:rsid w:val="009D389A"/>
    <w:rsid w:val="009D4CE5"/>
    <w:rsid w:val="009E14C1"/>
    <w:rsid w:val="009E2271"/>
    <w:rsid w:val="009E50D3"/>
    <w:rsid w:val="009E6982"/>
    <w:rsid w:val="009F02CE"/>
    <w:rsid w:val="009F47E6"/>
    <w:rsid w:val="009F6675"/>
    <w:rsid w:val="009F6EAF"/>
    <w:rsid w:val="00A016DE"/>
    <w:rsid w:val="00A02D6C"/>
    <w:rsid w:val="00A0398C"/>
    <w:rsid w:val="00A05806"/>
    <w:rsid w:val="00A070EF"/>
    <w:rsid w:val="00A079A0"/>
    <w:rsid w:val="00A07F97"/>
    <w:rsid w:val="00A10F34"/>
    <w:rsid w:val="00A1109D"/>
    <w:rsid w:val="00A12041"/>
    <w:rsid w:val="00A126E2"/>
    <w:rsid w:val="00A129ED"/>
    <w:rsid w:val="00A13DBA"/>
    <w:rsid w:val="00A14949"/>
    <w:rsid w:val="00A15BAD"/>
    <w:rsid w:val="00A16918"/>
    <w:rsid w:val="00A22867"/>
    <w:rsid w:val="00A22A18"/>
    <w:rsid w:val="00A22AE1"/>
    <w:rsid w:val="00A25093"/>
    <w:rsid w:val="00A26467"/>
    <w:rsid w:val="00A26EFB"/>
    <w:rsid w:val="00A271C1"/>
    <w:rsid w:val="00A27384"/>
    <w:rsid w:val="00A316C2"/>
    <w:rsid w:val="00A32D55"/>
    <w:rsid w:val="00A33D41"/>
    <w:rsid w:val="00A37D70"/>
    <w:rsid w:val="00A4138A"/>
    <w:rsid w:val="00A430B3"/>
    <w:rsid w:val="00A4610F"/>
    <w:rsid w:val="00A55AE1"/>
    <w:rsid w:val="00A5617A"/>
    <w:rsid w:val="00A56488"/>
    <w:rsid w:val="00A57E6A"/>
    <w:rsid w:val="00A613C9"/>
    <w:rsid w:val="00A64008"/>
    <w:rsid w:val="00A644E3"/>
    <w:rsid w:val="00A6684E"/>
    <w:rsid w:val="00A66923"/>
    <w:rsid w:val="00A671AD"/>
    <w:rsid w:val="00A67838"/>
    <w:rsid w:val="00A720FA"/>
    <w:rsid w:val="00A72282"/>
    <w:rsid w:val="00A72B0E"/>
    <w:rsid w:val="00A74DCC"/>
    <w:rsid w:val="00A80502"/>
    <w:rsid w:val="00A8053B"/>
    <w:rsid w:val="00A81F73"/>
    <w:rsid w:val="00A82DE4"/>
    <w:rsid w:val="00A83357"/>
    <w:rsid w:val="00A84D62"/>
    <w:rsid w:val="00A869BE"/>
    <w:rsid w:val="00A871F1"/>
    <w:rsid w:val="00A90287"/>
    <w:rsid w:val="00A90332"/>
    <w:rsid w:val="00A91815"/>
    <w:rsid w:val="00A940C8"/>
    <w:rsid w:val="00A95166"/>
    <w:rsid w:val="00A9518C"/>
    <w:rsid w:val="00A9564A"/>
    <w:rsid w:val="00A9592E"/>
    <w:rsid w:val="00A97EDA"/>
    <w:rsid w:val="00AA4B00"/>
    <w:rsid w:val="00AA5045"/>
    <w:rsid w:val="00AA66A7"/>
    <w:rsid w:val="00AA7DF6"/>
    <w:rsid w:val="00AB3525"/>
    <w:rsid w:val="00AB4722"/>
    <w:rsid w:val="00AB6B02"/>
    <w:rsid w:val="00AB6F30"/>
    <w:rsid w:val="00AC1927"/>
    <w:rsid w:val="00AC2AB0"/>
    <w:rsid w:val="00AC2AF5"/>
    <w:rsid w:val="00AC312D"/>
    <w:rsid w:val="00AC4170"/>
    <w:rsid w:val="00AC46D8"/>
    <w:rsid w:val="00AC781C"/>
    <w:rsid w:val="00AD1EB4"/>
    <w:rsid w:val="00AD1ED7"/>
    <w:rsid w:val="00AD300C"/>
    <w:rsid w:val="00AD5175"/>
    <w:rsid w:val="00AD7421"/>
    <w:rsid w:val="00AE155E"/>
    <w:rsid w:val="00AE3FC0"/>
    <w:rsid w:val="00AE55A8"/>
    <w:rsid w:val="00AF2057"/>
    <w:rsid w:val="00AF5ECD"/>
    <w:rsid w:val="00AF5EFC"/>
    <w:rsid w:val="00AF6A74"/>
    <w:rsid w:val="00B00BCD"/>
    <w:rsid w:val="00B01BF9"/>
    <w:rsid w:val="00B027CB"/>
    <w:rsid w:val="00B04886"/>
    <w:rsid w:val="00B065CB"/>
    <w:rsid w:val="00B11022"/>
    <w:rsid w:val="00B11C69"/>
    <w:rsid w:val="00B12217"/>
    <w:rsid w:val="00B130EA"/>
    <w:rsid w:val="00B145AE"/>
    <w:rsid w:val="00B14DAC"/>
    <w:rsid w:val="00B162BA"/>
    <w:rsid w:val="00B17E1B"/>
    <w:rsid w:val="00B20BFE"/>
    <w:rsid w:val="00B2169D"/>
    <w:rsid w:val="00B2178D"/>
    <w:rsid w:val="00B22702"/>
    <w:rsid w:val="00B22801"/>
    <w:rsid w:val="00B23E7D"/>
    <w:rsid w:val="00B2421F"/>
    <w:rsid w:val="00B258B7"/>
    <w:rsid w:val="00B2715D"/>
    <w:rsid w:val="00B30693"/>
    <w:rsid w:val="00B332B6"/>
    <w:rsid w:val="00B33D7C"/>
    <w:rsid w:val="00B36FA2"/>
    <w:rsid w:val="00B37147"/>
    <w:rsid w:val="00B37D0B"/>
    <w:rsid w:val="00B37D73"/>
    <w:rsid w:val="00B413D5"/>
    <w:rsid w:val="00B42644"/>
    <w:rsid w:val="00B4435C"/>
    <w:rsid w:val="00B454B9"/>
    <w:rsid w:val="00B46438"/>
    <w:rsid w:val="00B47F94"/>
    <w:rsid w:val="00B51B76"/>
    <w:rsid w:val="00B54240"/>
    <w:rsid w:val="00B56DE9"/>
    <w:rsid w:val="00B66579"/>
    <w:rsid w:val="00B72E44"/>
    <w:rsid w:val="00B72EC6"/>
    <w:rsid w:val="00B74D14"/>
    <w:rsid w:val="00B75F13"/>
    <w:rsid w:val="00B7657B"/>
    <w:rsid w:val="00B804D5"/>
    <w:rsid w:val="00B8378D"/>
    <w:rsid w:val="00B84535"/>
    <w:rsid w:val="00B87458"/>
    <w:rsid w:val="00B878AE"/>
    <w:rsid w:val="00B878FD"/>
    <w:rsid w:val="00B87E1A"/>
    <w:rsid w:val="00B903B5"/>
    <w:rsid w:val="00B91542"/>
    <w:rsid w:val="00B91654"/>
    <w:rsid w:val="00B9260E"/>
    <w:rsid w:val="00B9553F"/>
    <w:rsid w:val="00B95DA9"/>
    <w:rsid w:val="00B96311"/>
    <w:rsid w:val="00B96888"/>
    <w:rsid w:val="00BA05BE"/>
    <w:rsid w:val="00BA2917"/>
    <w:rsid w:val="00BA44EF"/>
    <w:rsid w:val="00BA4576"/>
    <w:rsid w:val="00BA5B69"/>
    <w:rsid w:val="00BB083F"/>
    <w:rsid w:val="00BB40C2"/>
    <w:rsid w:val="00BB4C2A"/>
    <w:rsid w:val="00BB6668"/>
    <w:rsid w:val="00BB6EB4"/>
    <w:rsid w:val="00BC3041"/>
    <w:rsid w:val="00BC49F1"/>
    <w:rsid w:val="00BC565A"/>
    <w:rsid w:val="00BC6295"/>
    <w:rsid w:val="00BD0CA9"/>
    <w:rsid w:val="00BD21FD"/>
    <w:rsid w:val="00BD39D0"/>
    <w:rsid w:val="00BD45D4"/>
    <w:rsid w:val="00BD663A"/>
    <w:rsid w:val="00BD665B"/>
    <w:rsid w:val="00BD705A"/>
    <w:rsid w:val="00BD7CF9"/>
    <w:rsid w:val="00BD7F76"/>
    <w:rsid w:val="00BE011C"/>
    <w:rsid w:val="00BE64DA"/>
    <w:rsid w:val="00BF0CFD"/>
    <w:rsid w:val="00BF3278"/>
    <w:rsid w:val="00BF420E"/>
    <w:rsid w:val="00BF47C6"/>
    <w:rsid w:val="00BF7667"/>
    <w:rsid w:val="00BF7E4E"/>
    <w:rsid w:val="00C0061E"/>
    <w:rsid w:val="00C01B0B"/>
    <w:rsid w:val="00C0304D"/>
    <w:rsid w:val="00C03E1F"/>
    <w:rsid w:val="00C05DC6"/>
    <w:rsid w:val="00C130BC"/>
    <w:rsid w:val="00C137CD"/>
    <w:rsid w:val="00C1411B"/>
    <w:rsid w:val="00C155A8"/>
    <w:rsid w:val="00C16318"/>
    <w:rsid w:val="00C163C7"/>
    <w:rsid w:val="00C2041D"/>
    <w:rsid w:val="00C23C40"/>
    <w:rsid w:val="00C25EC0"/>
    <w:rsid w:val="00C31AD1"/>
    <w:rsid w:val="00C31D83"/>
    <w:rsid w:val="00C32D2A"/>
    <w:rsid w:val="00C372B8"/>
    <w:rsid w:val="00C410CE"/>
    <w:rsid w:val="00C41A96"/>
    <w:rsid w:val="00C42C43"/>
    <w:rsid w:val="00C43163"/>
    <w:rsid w:val="00C442F8"/>
    <w:rsid w:val="00C4540F"/>
    <w:rsid w:val="00C470C2"/>
    <w:rsid w:val="00C475E0"/>
    <w:rsid w:val="00C51A96"/>
    <w:rsid w:val="00C5270C"/>
    <w:rsid w:val="00C52AD4"/>
    <w:rsid w:val="00C52E8B"/>
    <w:rsid w:val="00C54F6C"/>
    <w:rsid w:val="00C603C7"/>
    <w:rsid w:val="00C60924"/>
    <w:rsid w:val="00C6353C"/>
    <w:rsid w:val="00C70486"/>
    <w:rsid w:val="00C72993"/>
    <w:rsid w:val="00C7302A"/>
    <w:rsid w:val="00C75E01"/>
    <w:rsid w:val="00C80774"/>
    <w:rsid w:val="00C853C0"/>
    <w:rsid w:val="00C86FB6"/>
    <w:rsid w:val="00C91E9A"/>
    <w:rsid w:val="00C921E4"/>
    <w:rsid w:val="00C92CAA"/>
    <w:rsid w:val="00C92F74"/>
    <w:rsid w:val="00C959A8"/>
    <w:rsid w:val="00CA1449"/>
    <w:rsid w:val="00CA1960"/>
    <w:rsid w:val="00CA19C4"/>
    <w:rsid w:val="00CB1EF9"/>
    <w:rsid w:val="00CB2001"/>
    <w:rsid w:val="00CB7168"/>
    <w:rsid w:val="00CC0F45"/>
    <w:rsid w:val="00CC572E"/>
    <w:rsid w:val="00CC6532"/>
    <w:rsid w:val="00CC68BE"/>
    <w:rsid w:val="00CD04E4"/>
    <w:rsid w:val="00CD0DE0"/>
    <w:rsid w:val="00CD2A68"/>
    <w:rsid w:val="00CD2DD5"/>
    <w:rsid w:val="00CD4168"/>
    <w:rsid w:val="00CD6B43"/>
    <w:rsid w:val="00CE0098"/>
    <w:rsid w:val="00CE027E"/>
    <w:rsid w:val="00CE0647"/>
    <w:rsid w:val="00CE3C6C"/>
    <w:rsid w:val="00CE4922"/>
    <w:rsid w:val="00CE4C9C"/>
    <w:rsid w:val="00CF49B6"/>
    <w:rsid w:val="00CF670D"/>
    <w:rsid w:val="00CF7C65"/>
    <w:rsid w:val="00D0377C"/>
    <w:rsid w:val="00D04F42"/>
    <w:rsid w:val="00D05255"/>
    <w:rsid w:val="00D060CA"/>
    <w:rsid w:val="00D100AB"/>
    <w:rsid w:val="00D13998"/>
    <w:rsid w:val="00D13D36"/>
    <w:rsid w:val="00D154B8"/>
    <w:rsid w:val="00D16F2D"/>
    <w:rsid w:val="00D17C59"/>
    <w:rsid w:val="00D217DD"/>
    <w:rsid w:val="00D21D72"/>
    <w:rsid w:val="00D2233A"/>
    <w:rsid w:val="00D23D84"/>
    <w:rsid w:val="00D2442F"/>
    <w:rsid w:val="00D25C2F"/>
    <w:rsid w:val="00D26493"/>
    <w:rsid w:val="00D26FCA"/>
    <w:rsid w:val="00D3392C"/>
    <w:rsid w:val="00D34C9E"/>
    <w:rsid w:val="00D3614E"/>
    <w:rsid w:val="00D36DA9"/>
    <w:rsid w:val="00D36EA8"/>
    <w:rsid w:val="00D416C7"/>
    <w:rsid w:val="00D4275B"/>
    <w:rsid w:val="00D427E7"/>
    <w:rsid w:val="00D42E76"/>
    <w:rsid w:val="00D433EC"/>
    <w:rsid w:val="00D449DC"/>
    <w:rsid w:val="00D45771"/>
    <w:rsid w:val="00D5021A"/>
    <w:rsid w:val="00D62C94"/>
    <w:rsid w:val="00D642FB"/>
    <w:rsid w:val="00D64CF7"/>
    <w:rsid w:val="00D66CD1"/>
    <w:rsid w:val="00D73158"/>
    <w:rsid w:val="00D7352C"/>
    <w:rsid w:val="00D745A0"/>
    <w:rsid w:val="00D778E1"/>
    <w:rsid w:val="00D815F1"/>
    <w:rsid w:val="00D825D4"/>
    <w:rsid w:val="00D83E98"/>
    <w:rsid w:val="00D84530"/>
    <w:rsid w:val="00D8455C"/>
    <w:rsid w:val="00D865E8"/>
    <w:rsid w:val="00D90A22"/>
    <w:rsid w:val="00D92A1E"/>
    <w:rsid w:val="00DA3287"/>
    <w:rsid w:val="00DA35BC"/>
    <w:rsid w:val="00DA4399"/>
    <w:rsid w:val="00DA5420"/>
    <w:rsid w:val="00DA5D18"/>
    <w:rsid w:val="00DA6967"/>
    <w:rsid w:val="00DB2CC7"/>
    <w:rsid w:val="00DB3519"/>
    <w:rsid w:val="00DB4A48"/>
    <w:rsid w:val="00DB727C"/>
    <w:rsid w:val="00DC3467"/>
    <w:rsid w:val="00DC3AAF"/>
    <w:rsid w:val="00DC4384"/>
    <w:rsid w:val="00DC57F2"/>
    <w:rsid w:val="00DD0861"/>
    <w:rsid w:val="00DD0D53"/>
    <w:rsid w:val="00DD2695"/>
    <w:rsid w:val="00DD5743"/>
    <w:rsid w:val="00DD6E62"/>
    <w:rsid w:val="00DD780D"/>
    <w:rsid w:val="00DE357B"/>
    <w:rsid w:val="00DE3F09"/>
    <w:rsid w:val="00DE4E10"/>
    <w:rsid w:val="00DE4FD4"/>
    <w:rsid w:val="00DE6D8D"/>
    <w:rsid w:val="00DF03FF"/>
    <w:rsid w:val="00DF17FE"/>
    <w:rsid w:val="00DF32A6"/>
    <w:rsid w:val="00DF3CCE"/>
    <w:rsid w:val="00DF417B"/>
    <w:rsid w:val="00DF5AF3"/>
    <w:rsid w:val="00DF730D"/>
    <w:rsid w:val="00DF73B6"/>
    <w:rsid w:val="00DF76E5"/>
    <w:rsid w:val="00E0108D"/>
    <w:rsid w:val="00E011BB"/>
    <w:rsid w:val="00E05543"/>
    <w:rsid w:val="00E07062"/>
    <w:rsid w:val="00E133DC"/>
    <w:rsid w:val="00E20C31"/>
    <w:rsid w:val="00E21C94"/>
    <w:rsid w:val="00E241BC"/>
    <w:rsid w:val="00E2482E"/>
    <w:rsid w:val="00E2571A"/>
    <w:rsid w:val="00E261CF"/>
    <w:rsid w:val="00E27AEA"/>
    <w:rsid w:val="00E306CB"/>
    <w:rsid w:val="00E3204B"/>
    <w:rsid w:val="00E3265F"/>
    <w:rsid w:val="00E34A80"/>
    <w:rsid w:val="00E3686F"/>
    <w:rsid w:val="00E37313"/>
    <w:rsid w:val="00E3798D"/>
    <w:rsid w:val="00E41261"/>
    <w:rsid w:val="00E421BF"/>
    <w:rsid w:val="00E42CD0"/>
    <w:rsid w:val="00E431F2"/>
    <w:rsid w:val="00E43B5A"/>
    <w:rsid w:val="00E50D42"/>
    <w:rsid w:val="00E510F4"/>
    <w:rsid w:val="00E532FE"/>
    <w:rsid w:val="00E56AE9"/>
    <w:rsid w:val="00E60F7C"/>
    <w:rsid w:val="00E622F0"/>
    <w:rsid w:val="00E64DF7"/>
    <w:rsid w:val="00E66C71"/>
    <w:rsid w:val="00E6712B"/>
    <w:rsid w:val="00E7213A"/>
    <w:rsid w:val="00E819AF"/>
    <w:rsid w:val="00E832CB"/>
    <w:rsid w:val="00E832EA"/>
    <w:rsid w:val="00E83E2B"/>
    <w:rsid w:val="00E849A9"/>
    <w:rsid w:val="00E851E2"/>
    <w:rsid w:val="00E85E40"/>
    <w:rsid w:val="00E8665C"/>
    <w:rsid w:val="00E86DC1"/>
    <w:rsid w:val="00E87082"/>
    <w:rsid w:val="00E9002C"/>
    <w:rsid w:val="00E91E3B"/>
    <w:rsid w:val="00E93A64"/>
    <w:rsid w:val="00EA009C"/>
    <w:rsid w:val="00EA0899"/>
    <w:rsid w:val="00EA0B5E"/>
    <w:rsid w:val="00EB1030"/>
    <w:rsid w:val="00EB67B3"/>
    <w:rsid w:val="00EB6986"/>
    <w:rsid w:val="00EB6F63"/>
    <w:rsid w:val="00EB7036"/>
    <w:rsid w:val="00EC0D9D"/>
    <w:rsid w:val="00EC2FDB"/>
    <w:rsid w:val="00EC7B3B"/>
    <w:rsid w:val="00ED0360"/>
    <w:rsid w:val="00ED1516"/>
    <w:rsid w:val="00ED1880"/>
    <w:rsid w:val="00EE4ACB"/>
    <w:rsid w:val="00EF0650"/>
    <w:rsid w:val="00EF27D8"/>
    <w:rsid w:val="00F001AA"/>
    <w:rsid w:val="00F009B3"/>
    <w:rsid w:val="00F0403C"/>
    <w:rsid w:val="00F048F2"/>
    <w:rsid w:val="00F05AD8"/>
    <w:rsid w:val="00F06D07"/>
    <w:rsid w:val="00F07C84"/>
    <w:rsid w:val="00F12787"/>
    <w:rsid w:val="00F12F78"/>
    <w:rsid w:val="00F13F4C"/>
    <w:rsid w:val="00F1514F"/>
    <w:rsid w:val="00F20AF9"/>
    <w:rsid w:val="00F214AD"/>
    <w:rsid w:val="00F216F6"/>
    <w:rsid w:val="00F21F06"/>
    <w:rsid w:val="00F22BDF"/>
    <w:rsid w:val="00F25710"/>
    <w:rsid w:val="00F268B6"/>
    <w:rsid w:val="00F3331B"/>
    <w:rsid w:val="00F35CFF"/>
    <w:rsid w:val="00F40F5A"/>
    <w:rsid w:val="00F41719"/>
    <w:rsid w:val="00F44F5F"/>
    <w:rsid w:val="00F472BE"/>
    <w:rsid w:val="00F503F9"/>
    <w:rsid w:val="00F505EB"/>
    <w:rsid w:val="00F5075F"/>
    <w:rsid w:val="00F5081D"/>
    <w:rsid w:val="00F516C8"/>
    <w:rsid w:val="00F52095"/>
    <w:rsid w:val="00F5219B"/>
    <w:rsid w:val="00F52A82"/>
    <w:rsid w:val="00F54AA9"/>
    <w:rsid w:val="00F55F0E"/>
    <w:rsid w:val="00F60D03"/>
    <w:rsid w:val="00F6107F"/>
    <w:rsid w:val="00F6145C"/>
    <w:rsid w:val="00F61E55"/>
    <w:rsid w:val="00F61F40"/>
    <w:rsid w:val="00F624F7"/>
    <w:rsid w:val="00F62A78"/>
    <w:rsid w:val="00F64268"/>
    <w:rsid w:val="00F64956"/>
    <w:rsid w:val="00F76D18"/>
    <w:rsid w:val="00F8053C"/>
    <w:rsid w:val="00F814AF"/>
    <w:rsid w:val="00F83B3F"/>
    <w:rsid w:val="00F865E4"/>
    <w:rsid w:val="00F86845"/>
    <w:rsid w:val="00F91FB2"/>
    <w:rsid w:val="00F92D06"/>
    <w:rsid w:val="00F94790"/>
    <w:rsid w:val="00F94AF7"/>
    <w:rsid w:val="00F951B2"/>
    <w:rsid w:val="00F954F1"/>
    <w:rsid w:val="00F95F8C"/>
    <w:rsid w:val="00FB0980"/>
    <w:rsid w:val="00FB2AD4"/>
    <w:rsid w:val="00FB32A1"/>
    <w:rsid w:val="00FB33FE"/>
    <w:rsid w:val="00FB46C5"/>
    <w:rsid w:val="00FB6783"/>
    <w:rsid w:val="00FB6C54"/>
    <w:rsid w:val="00FC044B"/>
    <w:rsid w:val="00FC1C38"/>
    <w:rsid w:val="00FC72ED"/>
    <w:rsid w:val="00FD0AA9"/>
    <w:rsid w:val="00FD3544"/>
    <w:rsid w:val="00FD3DD0"/>
    <w:rsid w:val="00FE0950"/>
    <w:rsid w:val="00FE55BE"/>
    <w:rsid w:val="00FE57FC"/>
    <w:rsid w:val="00FE7036"/>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fn"/>
    <w:basedOn w:val="prastasis"/>
    <w:link w:val="PuslapioinaostekstasDiagrama"/>
    <w:uiPriority w:val="99"/>
    <w:unhideWhenUsed/>
    <w:qFormat/>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7"/>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paragraph" w:customStyle="1" w:styleId="xl42">
    <w:name w:val="xl42"/>
    <w:basedOn w:val="prastasis"/>
    <w:rsid w:val="00D416C7"/>
    <w:pPr>
      <w:spacing w:before="100" w:after="100" w:line="240" w:lineRule="auto"/>
      <w:jc w:val="left"/>
    </w:pPr>
    <w:rPr>
      <w:rFonts w:ascii="Times New Roman" w:eastAsia="Arial Unicode MS" w:hAnsi="Times New Roman" w:cs="Times New Roman"/>
      <w:b/>
      <w:sz w:val="24"/>
      <w:szCs w:val="20"/>
      <w:lang w:val="en-GB" w:eastAsia="lt-LT"/>
    </w:rPr>
  </w:style>
  <w:style w:type="paragraph" w:customStyle="1" w:styleId="xmsonormal">
    <w:name w:val="x_msonormal"/>
    <w:basedOn w:val="prastasis"/>
    <w:rsid w:val="001D0BF4"/>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lear">
    <w:name w:val="clear"/>
    <w:basedOn w:val="Numatytasispastraiposriftas"/>
    <w:rsid w:val="001C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334235111">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43660851">
      <w:bodyDiv w:val="1"/>
      <w:marLeft w:val="0"/>
      <w:marRight w:val="0"/>
      <w:marTop w:val="0"/>
      <w:marBottom w:val="0"/>
      <w:divBdr>
        <w:top w:val="none" w:sz="0" w:space="0" w:color="auto"/>
        <w:left w:val="none" w:sz="0" w:space="0" w:color="auto"/>
        <w:bottom w:val="none" w:sz="0" w:space="0" w:color="auto"/>
        <w:right w:val="none" w:sz="0" w:space="0" w:color="auto"/>
      </w:divBdr>
    </w:div>
    <w:div w:id="647855692">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742341090">
      <w:bodyDiv w:val="1"/>
      <w:marLeft w:val="0"/>
      <w:marRight w:val="0"/>
      <w:marTop w:val="0"/>
      <w:marBottom w:val="0"/>
      <w:divBdr>
        <w:top w:val="none" w:sz="0" w:space="0" w:color="auto"/>
        <w:left w:val="none" w:sz="0" w:space="0" w:color="auto"/>
        <w:bottom w:val="none" w:sz="0" w:space="0" w:color="auto"/>
        <w:right w:val="none" w:sz="0" w:space="0" w:color="auto"/>
      </w:divBdr>
    </w:div>
    <w:div w:id="782968098">
      <w:bodyDiv w:val="1"/>
      <w:marLeft w:val="0"/>
      <w:marRight w:val="0"/>
      <w:marTop w:val="0"/>
      <w:marBottom w:val="0"/>
      <w:divBdr>
        <w:top w:val="none" w:sz="0" w:space="0" w:color="auto"/>
        <w:left w:val="none" w:sz="0" w:space="0" w:color="auto"/>
        <w:bottom w:val="none" w:sz="0" w:space="0" w:color="auto"/>
        <w:right w:val="none" w:sz="0" w:space="0" w:color="auto"/>
      </w:divBdr>
    </w:div>
    <w:div w:id="1084955571">
      <w:bodyDiv w:val="1"/>
      <w:marLeft w:val="0"/>
      <w:marRight w:val="0"/>
      <w:marTop w:val="0"/>
      <w:marBottom w:val="0"/>
      <w:divBdr>
        <w:top w:val="none" w:sz="0" w:space="0" w:color="auto"/>
        <w:left w:val="none" w:sz="0" w:space="0" w:color="auto"/>
        <w:bottom w:val="none" w:sz="0" w:space="0" w:color="auto"/>
        <w:right w:val="none" w:sz="0" w:space="0" w:color="auto"/>
      </w:divBdr>
    </w:div>
    <w:div w:id="1092094062">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58362830">
      <w:bodyDiv w:val="1"/>
      <w:marLeft w:val="0"/>
      <w:marRight w:val="0"/>
      <w:marTop w:val="0"/>
      <w:marBottom w:val="0"/>
      <w:divBdr>
        <w:top w:val="none" w:sz="0" w:space="0" w:color="auto"/>
        <w:left w:val="none" w:sz="0" w:space="0" w:color="auto"/>
        <w:bottom w:val="none" w:sz="0" w:space="0" w:color="auto"/>
        <w:right w:val="none" w:sz="0" w:space="0" w:color="auto"/>
      </w:divBdr>
    </w:div>
    <w:div w:id="1842893389">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d6aee86abbdb5efdfdb668376aab7425">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0173fe564f5c95ff57329dedd30f6870"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5.xml><?xml version="1.0" encoding="utf-8"?>
<b:Sources xmlns:b="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02D1F03F-D1F5-4E29-ABEE-6551995A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15BD9-E8EA-4822-BD66-364F5049A4DC}">
  <ds:schemaRefs>
    <ds:schemaRef ds:uri="http://schemas.microsoft.com/office/2006/metadata/properties"/>
    <ds:schemaRef ds:uri="http://schemas.microsoft.com/office/infopath/2007/PartnerControls"/>
    <ds:schemaRef ds:uri="441e4d8e-a8ab-46be-9694-e40af28e9c61"/>
  </ds:schemaRefs>
</ds:datastoreItem>
</file>

<file path=customXml/itemProps5.xml><?xml version="1.0" encoding="utf-8"?>
<ds:datastoreItem xmlns:ds="http://schemas.openxmlformats.org/officeDocument/2006/customXml" ds:itemID="{33217200-A9E3-4C09-AEA6-173CE4A77198}">
  <ds:schemaRefs>
    <ds:schemaRef ds:uri="http://schemas.openxmlformats.org/officeDocument/2006/bibliography"/>
  </ds:schemaRefs>
</ds:datastoreItem>
</file>

<file path=customXml/itemProps6.xml><?xml version="1.0" encoding="utf-8"?>
<ds:datastoreItem xmlns:ds="http://schemas.openxmlformats.org/officeDocument/2006/customXml" ds:itemID="{F47752C0-1E14-43CE-9D85-F0163E24D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4</Pages>
  <Words>1373</Words>
  <Characters>9825</Characters>
  <Application>Microsoft Office Word</Application>
  <DocSecurity>0</DocSecurity>
  <Lines>427</Lines>
  <Paragraphs>186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Dalia Alčauskienė</cp:lastModifiedBy>
  <cp:revision>2</cp:revision>
  <cp:lastPrinted>2018-03-07T08:06:00Z</cp:lastPrinted>
  <dcterms:created xsi:type="dcterms:W3CDTF">2025-12-29T08:07:00Z</dcterms:created>
  <dcterms:modified xsi:type="dcterms:W3CDTF">2025-12-29T08:07:00Z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0x010100149875867A94D24C97D3673D8ECB2620</vt:lpwstr>
  </property>
</Properties>
</file>