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4316C" w14:textId="77777777" w:rsidR="00001CFB" w:rsidRPr="000C02D1" w:rsidRDefault="00001CFB" w:rsidP="006B38EF">
      <w:pPr>
        <w:spacing w:after="120"/>
        <w:jc w:val="center"/>
        <w:rPr>
          <w:rFonts w:asciiTheme="majorHAnsi" w:hAnsiTheme="majorHAnsi" w:cstheme="majorHAnsi"/>
          <w:b/>
          <w:sz w:val="22"/>
          <w:szCs w:val="22"/>
          <w:lang w:val="lt-LT" w:bidi="ta-IN"/>
        </w:rPr>
      </w:pPr>
    </w:p>
    <w:p w14:paraId="31C8F308" w14:textId="5F76B40F" w:rsidR="00D4066E" w:rsidRDefault="00993DC2" w:rsidP="006B38EF">
      <w:pPr>
        <w:spacing w:after="120"/>
        <w:jc w:val="center"/>
        <w:rPr>
          <w:rFonts w:asciiTheme="majorHAnsi" w:hAnsiTheme="majorHAnsi" w:cstheme="majorHAnsi"/>
          <w:b/>
          <w:sz w:val="22"/>
          <w:szCs w:val="22"/>
          <w:lang w:val="lt-LT" w:bidi="ta-IN"/>
        </w:rPr>
      </w:pPr>
      <w:r w:rsidRPr="00993DC2">
        <w:rPr>
          <w:rFonts w:asciiTheme="majorHAnsi" w:hAnsiTheme="majorHAnsi" w:cstheme="majorHAnsi"/>
          <w:b/>
          <w:sz w:val="22"/>
          <w:szCs w:val="22"/>
          <w:lang w:val="lt-LT" w:bidi="ta-IN"/>
        </w:rPr>
        <w:t xml:space="preserve">(PK23-154) </w:t>
      </w:r>
      <w:proofErr w:type="spellStart"/>
      <w:r w:rsidRPr="00993DC2">
        <w:rPr>
          <w:rFonts w:asciiTheme="majorHAnsi" w:hAnsiTheme="majorHAnsi" w:cstheme="majorHAnsi"/>
          <w:b/>
          <w:sz w:val="22"/>
          <w:szCs w:val="22"/>
          <w:lang w:val="lt-LT" w:bidi="ta-IN"/>
        </w:rPr>
        <w:t>Glaubico</w:t>
      </w:r>
      <w:proofErr w:type="spellEnd"/>
      <w:r w:rsidRPr="00993DC2">
        <w:rPr>
          <w:rFonts w:asciiTheme="majorHAnsi" w:hAnsiTheme="majorHAnsi" w:cstheme="majorHAnsi"/>
          <w:b/>
          <w:sz w:val="22"/>
          <w:szCs w:val="22"/>
          <w:lang w:val="lt-LT" w:bidi="ta-IN"/>
        </w:rPr>
        <w:t xml:space="preserve"> g. (Tarandė) nuotekų siurblinės rekonstravimo </w:t>
      </w:r>
      <w:r w:rsidR="00D4066E" w:rsidRPr="00D4066E">
        <w:rPr>
          <w:rFonts w:asciiTheme="majorHAnsi" w:hAnsiTheme="majorHAnsi" w:cstheme="majorHAnsi"/>
          <w:b/>
          <w:sz w:val="22"/>
          <w:szCs w:val="22"/>
          <w:lang w:val="lt-LT" w:bidi="ta-IN"/>
        </w:rPr>
        <w:t xml:space="preserve"> </w:t>
      </w:r>
    </w:p>
    <w:p w14:paraId="42B8C597" w14:textId="5BE9C21E" w:rsidR="00923B55" w:rsidRPr="000C02D1" w:rsidRDefault="00FF0FCD" w:rsidP="006B38EF">
      <w:pPr>
        <w:spacing w:after="120"/>
        <w:jc w:val="center"/>
        <w:rPr>
          <w:rFonts w:asciiTheme="majorHAnsi" w:hAnsiTheme="majorHAnsi" w:cstheme="majorHAnsi"/>
          <w:b/>
          <w:sz w:val="22"/>
          <w:szCs w:val="22"/>
          <w:lang w:val="lt-LT" w:eastAsia="en-US" w:bidi="ta-IN"/>
        </w:rPr>
      </w:pPr>
      <w:r w:rsidRPr="000C02D1">
        <w:rPr>
          <w:rFonts w:asciiTheme="majorHAnsi" w:hAnsiTheme="majorHAnsi" w:cstheme="majorHAnsi"/>
          <w:b/>
          <w:sz w:val="22"/>
          <w:szCs w:val="22"/>
          <w:lang w:val="lt-LT" w:bidi="ta-IN"/>
        </w:rPr>
        <w:t>RANGOS DARBŲ</w:t>
      </w:r>
      <w:r w:rsidR="00923B55" w:rsidRPr="000C02D1">
        <w:rPr>
          <w:rFonts w:asciiTheme="majorHAnsi" w:hAnsiTheme="majorHAnsi" w:cstheme="majorHAnsi"/>
          <w:b/>
          <w:sz w:val="22"/>
          <w:szCs w:val="22"/>
          <w:lang w:val="lt-LT" w:bidi="ta-IN"/>
        </w:rPr>
        <w:t xml:space="preserve"> </w:t>
      </w:r>
      <w:r w:rsidR="00923B55" w:rsidRPr="000C02D1">
        <w:rPr>
          <w:rFonts w:asciiTheme="majorHAnsi" w:hAnsiTheme="majorHAnsi" w:cstheme="majorHAnsi"/>
          <w:b/>
          <w:sz w:val="22"/>
          <w:szCs w:val="22"/>
          <w:lang w:val="lt-LT" w:eastAsia="en-US" w:bidi="ta-IN"/>
        </w:rPr>
        <w:t>SUTARTIES SPECIALIOJI DALIS</w:t>
      </w:r>
    </w:p>
    <w:p w14:paraId="45810507" w14:textId="77777777" w:rsidR="00001CFB" w:rsidRPr="000C02D1" w:rsidRDefault="00024A8B" w:rsidP="006B38EF">
      <w:pPr>
        <w:spacing w:after="120"/>
        <w:jc w:val="center"/>
        <w:rPr>
          <w:rFonts w:asciiTheme="majorHAnsi" w:hAnsiTheme="majorHAnsi" w:cstheme="majorHAnsi"/>
          <w:sz w:val="22"/>
          <w:szCs w:val="22"/>
          <w:lang w:val="lt-LT" w:eastAsia="en-US" w:bidi="ta-IN"/>
        </w:rPr>
      </w:pPr>
      <w:proofErr w:type="spellStart"/>
      <w:r w:rsidRPr="000C02D1">
        <w:rPr>
          <w:rFonts w:asciiTheme="majorHAnsi" w:hAnsiTheme="majorHAnsi" w:cstheme="majorHAnsi"/>
          <w:sz w:val="22"/>
          <w:szCs w:val="22"/>
          <w:lang w:val="lt-LT" w:eastAsia="en-US" w:bidi="ta-IN"/>
        </w:rPr>
        <w:t>Reg</w:t>
      </w:r>
      <w:proofErr w:type="spellEnd"/>
      <w:r w:rsidRPr="000C02D1">
        <w:rPr>
          <w:rFonts w:asciiTheme="majorHAnsi" w:hAnsiTheme="majorHAnsi" w:cstheme="majorHAnsi"/>
          <w:sz w:val="22"/>
          <w:szCs w:val="22"/>
          <w:lang w:val="lt-LT" w:eastAsia="en-US" w:bidi="ta-IN"/>
        </w:rPr>
        <w:t xml:space="preserve">. data </w:t>
      </w:r>
      <w:r w:rsidR="00923B55" w:rsidRPr="000C02D1">
        <w:rPr>
          <w:rFonts w:asciiTheme="majorHAnsi" w:hAnsiTheme="majorHAnsi" w:cstheme="majorHAnsi"/>
          <w:sz w:val="22"/>
          <w:szCs w:val="22"/>
          <w:lang w:val="lt-LT" w:eastAsia="en-US" w:bidi="ta-IN"/>
        </w:rPr>
        <w:t xml:space="preserve">20__-__-__, Nr. </w:t>
      </w:r>
      <w:r w:rsidR="00923B55" w:rsidRPr="000C02D1">
        <w:rPr>
          <w:rFonts w:asciiTheme="majorHAnsi" w:hAnsiTheme="majorHAnsi" w:cstheme="majorHAnsi"/>
          <w:i/>
          <w:sz w:val="22"/>
          <w:szCs w:val="22"/>
          <w:lang w:val="lt-LT" w:eastAsia="en-US" w:bidi="ta-IN"/>
        </w:rPr>
        <w:t>__________________________</w:t>
      </w:r>
    </w:p>
    <w:p w14:paraId="01AAA8DA" w14:textId="77777777" w:rsidR="00923B55" w:rsidRPr="000C02D1" w:rsidRDefault="00001CFB" w:rsidP="006B38EF">
      <w:pPr>
        <w:spacing w:after="120"/>
        <w:ind w:firstLine="720"/>
        <w:jc w:val="center"/>
        <w:rPr>
          <w:rFonts w:asciiTheme="majorHAnsi" w:hAnsiTheme="majorHAnsi" w:cstheme="majorHAnsi"/>
          <w:sz w:val="22"/>
          <w:szCs w:val="22"/>
          <w:lang w:val="lt-LT" w:eastAsia="en-US" w:bidi="ta-IN"/>
        </w:rPr>
      </w:pPr>
      <w:r w:rsidRPr="000C02D1">
        <w:rPr>
          <w:rFonts w:asciiTheme="majorHAnsi" w:hAnsiTheme="majorHAnsi" w:cstheme="majorHAnsi"/>
          <w:sz w:val="22"/>
          <w:szCs w:val="22"/>
          <w:lang w:val="lt-LT" w:eastAsia="en-US" w:bidi="ta-IN"/>
        </w:rPr>
        <w:t>V</w:t>
      </w:r>
      <w:r w:rsidR="00923B55" w:rsidRPr="000C02D1">
        <w:rPr>
          <w:rFonts w:asciiTheme="majorHAnsi" w:hAnsiTheme="majorHAnsi" w:cstheme="majorHAnsi"/>
          <w:sz w:val="22"/>
          <w:szCs w:val="22"/>
          <w:lang w:val="lt-LT" w:eastAsia="en-US" w:bidi="ta-IN"/>
        </w:rPr>
        <w:t>ilnius</w:t>
      </w:r>
    </w:p>
    <w:p w14:paraId="0B1C555E" w14:textId="1419370B" w:rsidR="00923B55" w:rsidRPr="000C02D1" w:rsidRDefault="00923B55" w:rsidP="006B38EF">
      <w:pPr>
        <w:spacing w:after="120"/>
        <w:jc w:val="both"/>
        <w:rPr>
          <w:rFonts w:asciiTheme="majorHAnsi" w:hAnsiTheme="majorHAnsi" w:cstheme="majorHAnsi"/>
          <w:sz w:val="22"/>
          <w:szCs w:val="22"/>
          <w:lang w:val="lt-LT" w:eastAsia="en-US" w:bidi="ta-IN"/>
        </w:rPr>
      </w:pPr>
      <w:r w:rsidRPr="000C02D1">
        <w:rPr>
          <w:rFonts w:asciiTheme="majorHAnsi" w:hAnsiTheme="majorHAnsi" w:cstheme="majorHAnsi"/>
          <w:b/>
          <w:sz w:val="22"/>
          <w:szCs w:val="22"/>
          <w:lang w:val="lt-LT" w:eastAsia="en-US" w:bidi="ta-IN"/>
        </w:rPr>
        <w:t>U</w:t>
      </w:r>
      <w:r w:rsidR="00A14ED6" w:rsidRPr="000C02D1">
        <w:rPr>
          <w:rFonts w:asciiTheme="majorHAnsi" w:hAnsiTheme="majorHAnsi" w:cstheme="majorHAnsi"/>
          <w:b/>
          <w:sz w:val="22"/>
          <w:szCs w:val="22"/>
          <w:lang w:val="lt-LT" w:eastAsia="en-US" w:bidi="ta-IN"/>
        </w:rPr>
        <w:t>ždaroji akcinė bendrovė</w:t>
      </w:r>
      <w:r w:rsidRPr="000C02D1">
        <w:rPr>
          <w:rFonts w:asciiTheme="majorHAnsi" w:hAnsiTheme="majorHAnsi" w:cstheme="majorHAnsi"/>
          <w:b/>
          <w:sz w:val="22"/>
          <w:szCs w:val="22"/>
          <w:lang w:val="lt-LT" w:eastAsia="en-US" w:bidi="ta-IN"/>
        </w:rPr>
        <w:t xml:space="preserve"> „</w:t>
      </w:r>
      <w:r w:rsidR="00A14ED6" w:rsidRPr="000C02D1">
        <w:rPr>
          <w:rFonts w:asciiTheme="majorHAnsi" w:hAnsiTheme="majorHAnsi" w:cstheme="majorHAnsi"/>
          <w:b/>
          <w:sz w:val="22"/>
          <w:szCs w:val="22"/>
          <w:lang w:val="lt-LT" w:eastAsia="en-US" w:bidi="ta-IN"/>
        </w:rPr>
        <w:t>VILNIAUS VANDENYS</w:t>
      </w:r>
      <w:r w:rsidRPr="000C02D1">
        <w:rPr>
          <w:rFonts w:asciiTheme="majorHAnsi" w:hAnsiTheme="majorHAnsi" w:cstheme="majorHAnsi"/>
          <w:b/>
          <w:sz w:val="22"/>
          <w:szCs w:val="22"/>
          <w:lang w:val="lt-LT" w:eastAsia="en-US" w:bidi="ta-IN"/>
        </w:rPr>
        <w:t>“</w:t>
      </w:r>
      <w:r w:rsidRPr="000C02D1">
        <w:rPr>
          <w:rFonts w:asciiTheme="majorHAnsi" w:hAnsiTheme="majorHAnsi" w:cstheme="majorHAnsi"/>
          <w:sz w:val="22"/>
          <w:szCs w:val="22"/>
          <w:lang w:val="lt-LT" w:eastAsia="en-US" w:bidi="ta-IN"/>
        </w:rPr>
        <w:t>, ju</w:t>
      </w:r>
      <w:r w:rsidR="00E2590A" w:rsidRPr="000C02D1">
        <w:rPr>
          <w:rFonts w:asciiTheme="majorHAnsi" w:hAnsiTheme="majorHAnsi" w:cstheme="majorHAnsi"/>
          <w:sz w:val="22"/>
          <w:szCs w:val="22"/>
          <w:lang w:val="lt-LT" w:eastAsia="en-US" w:bidi="ta-IN"/>
        </w:rPr>
        <w:t xml:space="preserve">ridinio asmens kodas 120545849, </w:t>
      </w:r>
      <w:r w:rsidRPr="000C02D1">
        <w:rPr>
          <w:rFonts w:asciiTheme="majorHAnsi" w:hAnsiTheme="majorHAnsi" w:cstheme="majorHAnsi"/>
          <w:sz w:val="22"/>
          <w:szCs w:val="22"/>
          <w:lang w:val="lt-LT" w:eastAsia="en-US" w:bidi="ta-IN"/>
        </w:rPr>
        <w:t xml:space="preserve">buveinės adresas </w:t>
      </w:r>
      <w:r w:rsidR="00853BA5" w:rsidRPr="000C02D1">
        <w:rPr>
          <w:rFonts w:asciiTheme="majorHAnsi" w:hAnsiTheme="majorHAnsi" w:cstheme="majorHAnsi"/>
          <w:sz w:val="22"/>
          <w:szCs w:val="22"/>
          <w:lang w:val="lt-LT" w:bidi="ta-IN"/>
        </w:rPr>
        <w:t>Spaudos g. 8</w:t>
      </w:r>
      <w:r w:rsidR="001B3BDF" w:rsidRPr="000C02D1">
        <w:rPr>
          <w:rFonts w:asciiTheme="majorHAnsi" w:hAnsiTheme="majorHAnsi" w:cstheme="majorHAnsi"/>
          <w:sz w:val="22"/>
          <w:szCs w:val="22"/>
          <w:lang w:val="lt-LT" w:bidi="ta-IN"/>
        </w:rPr>
        <w:t>-1</w:t>
      </w:r>
      <w:r w:rsidRPr="000C02D1">
        <w:rPr>
          <w:rFonts w:asciiTheme="majorHAnsi" w:hAnsiTheme="majorHAnsi" w:cstheme="majorHAnsi"/>
          <w:sz w:val="22"/>
          <w:szCs w:val="22"/>
          <w:lang w:val="lt-LT" w:eastAsia="en-US" w:bidi="ta-IN"/>
        </w:rPr>
        <w:t xml:space="preserve">, </w:t>
      </w:r>
      <w:r w:rsidR="00E86AFA" w:rsidRPr="000C02D1">
        <w:rPr>
          <w:rFonts w:asciiTheme="majorHAnsi" w:hAnsiTheme="majorHAnsi" w:cstheme="majorHAnsi"/>
          <w:sz w:val="22"/>
          <w:szCs w:val="22"/>
          <w:lang w:val="lt-LT" w:eastAsia="en-US" w:bidi="ta-IN"/>
        </w:rPr>
        <w:t>LT-</w:t>
      </w:r>
      <w:r w:rsidRPr="000C02D1">
        <w:rPr>
          <w:rFonts w:asciiTheme="majorHAnsi" w:hAnsiTheme="majorHAnsi" w:cstheme="majorHAnsi"/>
          <w:sz w:val="22"/>
          <w:szCs w:val="22"/>
          <w:lang w:val="lt-LT" w:eastAsia="en-US" w:bidi="ta-IN"/>
        </w:rPr>
        <w:t>0</w:t>
      </w:r>
      <w:r w:rsidR="00E86AFA" w:rsidRPr="000C02D1">
        <w:rPr>
          <w:rFonts w:asciiTheme="majorHAnsi" w:hAnsiTheme="majorHAnsi" w:cstheme="majorHAnsi"/>
          <w:sz w:val="22"/>
          <w:szCs w:val="22"/>
          <w:lang w:val="lt-LT" w:eastAsia="en-US" w:bidi="ta-IN"/>
        </w:rPr>
        <w:t>5132</w:t>
      </w:r>
      <w:r w:rsidRPr="000C02D1">
        <w:rPr>
          <w:rFonts w:asciiTheme="majorHAnsi" w:hAnsiTheme="majorHAnsi" w:cstheme="majorHAnsi"/>
          <w:sz w:val="22"/>
          <w:szCs w:val="22"/>
          <w:lang w:val="lt-LT" w:eastAsia="en-US" w:bidi="ta-IN"/>
        </w:rPr>
        <w:t xml:space="preserve"> Vilnius, Li</w:t>
      </w:r>
      <w:r w:rsidR="005E74B3" w:rsidRPr="000C02D1">
        <w:rPr>
          <w:rFonts w:asciiTheme="majorHAnsi" w:hAnsiTheme="majorHAnsi" w:cstheme="majorHAnsi"/>
          <w:sz w:val="22"/>
          <w:szCs w:val="22"/>
          <w:lang w:val="lt-LT" w:eastAsia="en-US" w:bidi="ta-IN"/>
        </w:rPr>
        <w:t xml:space="preserve">etuvos Respublika, </w:t>
      </w:r>
      <w:r w:rsidRPr="000C02D1">
        <w:rPr>
          <w:rFonts w:asciiTheme="majorHAnsi" w:hAnsiTheme="majorHAnsi" w:cstheme="majorHAnsi"/>
          <w:sz w:val="22"/>
          <w:szCs w:val="22"/>
          <w:lang w:val="lt-LT" w:eastAsia="en-US" w:bidi="ta-IN"/>
        </w:rPr>
        <w:t xml:space="preserve">(toliau – </w:t>
      </w:r>
      <w:r w:rsidRPr="000C02D1">
        <w:rPr>
          <w:rFonts w:asciiTheme="majorHAnsi" w:hAnsiTheme="majorHAnsi" w:cstheme="majorHAnsi"/>
          <w:b/>
          <w:sz w:val="22"/>
          <w:szCs w:val="22"/>
          <w:lang w:val="lt-LT" w:eastAsia="en-US" w:bidi="ta-IN"/>
        </w:rPr>
        <w:t>„</w:t>
      </w:r>
      <w:r w:rsidR="000A1181" w:rsidRPr="000C02D1">
        <w:rPr>
          <w:rFonts w:asciiTheme="majorHAnsi" w:hAnsiTheme="majorHAnsi" w:cstheme="majorHAnsi"/>
          <w:b/>
          <w:sz w:val="22"/>
          <w:szCs w:val="22"/>
          <w:lang w:val="lt-LT" w:eastAsia="en-US" w:bidi="ta-IN"/>
        </w:rPr>
        <w:t>Užsakovas</w:t>
      </w:r>
      <w:r w:rsidRPr="000C02D1">
        <w:rPr>
          <w:rFonts w:asciiTheme="majorHAnsi" w:hAnsiTheme="majorHAnsi" w:cstheme="majorHAnsi"/>
          <w:b/>
          <w:sz w:val="22"/>
          <w:szCs w:val="22"/>
          <w:lang w:val="lt-LT" w:eastAsia="en-US" w:bidi="ta-IN"/>
        </w:rPr>
        <w:t>“</w:t>
      </w:r>
      <w:r w:rsidRPr="000C02D1">
        <w:rPr>
          <w:rFonts w:asciiTheme="majorHAnsi" w:hAnsiTheme="majorHAnsi" w:cstheme="majorHAnsi"/>
          <w:sz w:val="22"/>
          <w:szCs w:val="22"/>
          <w:lang w:val="lt-LT" w:eastAsia="en-US" w:bidi="ta-IN"/>
        </w:rPr>
        <w:t>), iš vienos pusės,</w:t>
      </w:r>
      <w:r w:rsidR="00966E0A" w:rsidRPr="000C02D1">
        <w:rPr>
          <w:rFonts w:asciiTheme="majorHAnsi" w:hAnsiTheme="majorHAnsi" w:cstheme="majorHAnsi"/>
          <w:sz w:val="22"/>
          <w:szCs w:val="22"/>
          <w:lang w:val="lt-LT" w:eastAsia="en-US" w:bidi="ta-IN"/>
        </w:rPr>
        <w:t xml:space="preserve"> </w:t>
      </w:r>
      <w:r w:rsidR="00966E0A" w:rsidRPr="000C02D1">
        <w:rPr>
          <w:rFonts w:asciiTheme="majorHAnsi" w:hAnsiTheme="majorHAnsi" w:cstheme="majorHAnsi"/>
          <w:b/>
          <w:sz w:val="22"/>
          <w:szCs w:val="22"/>
          <w:lang w:val="lt-LT" w:eastAsia="en-US" w:bidi="ta-IN"/>
        </w:rPr>
        <w:t>ir</w:t>
      </w:r>
    </w:p>
    <w:p w14:paraId="5903A408" w14:textId="266165B5" w:rsidR="00923B55" w:rsidRPr="000C02D1" w:rsidRDefault="00220CB8" w:rsidP="006B38EF">
      <w:pPr>
        <w:spacing w:after="120"/>
        <w:jc w:val="both"/>
        <w:rPr>
          <w:rFonts w:asciiTheme="majorHAnsi" w:hAnsiTheme="majorHAnsi" w:cstheme="majorHAnsi"/>
          <w:sz w:val="22"/>
          <w:szCs w:val="22"/>
          <w:lang w:val="lt-LT" w:eastAsia="en-US" w:bidi="ta-IN"/>
        </w:rPr>
      </w:pPr>
      <w:r w:rsidRPr="00220CB8">
        <w:rPr>
          <w:rFonts w:asciiTheme="majorHAnsi" w:hAnsiTheme="majorHAnsi" w:cstheme="majorHAnsi"/>
          <w:b/>
          <w:sz w:val="22"/>
          <w:szCs w:val="22"/>
          <w:lang w:val="lt-LT" w:eastAsia="en-US" w:bidi="ta-IN"/>
        </w:rPr>
        <w:t>UAB „</w:t>
      </w:r>
      <w:proofErr w:type="spellStart"/>
      <w:r w:rsidRPr="00220CB8">
        <w:rPr>
          <w:rFonts w:asciiTheme="majorHAnsi" w:hAnsiTheme="majorHAnsi" w:cstheme="majorHAnsi"/>
          <w:b/>
          <w:sz w:val="22"/>
          <w:szCs w:val="22"/>
          <w:lang w:val="lt-LT" w:eastAsia="en-US" w:bidi="ta-IN"/>
        </w:rPr>
        <w:t>Gilva</w:t>
      </w:r>
      <w:proofErr w:type="spellEnd"/>
      <w:r w:rsidRPr="00220CB8">
        <w:rPr>
          <w:rFonts w:asciiTheme="majorHAnsi" w:hAnsiTheme="majorHAnsi" w:cstheme="majorHAnsi"/>
          <w:b/>
          <w:sz w:val="22"/>
          <w:szCs w:val="22"/>
          <w:lang w:val="lt-LT" w:eastAsia="en-US" w:bidi="ta-IN"/>
        </w:rPr>
        <w:t>“,</w:t>
      </w:r>
      <w:r w:rsidRPr="00220CB8">
        <w:rPr>
          <w:rFonts w:asciiTheme="majorHAnsi" w:hAnsiTheme="majorHAnsi" w:cstheme="majorHAnsi"/>
          <w:bCs/>
          <w:sz w:val="22"/>
          <w:szCs w:val="22"/>
          <w:lang w:val="lt-LT" w:eastAsia="en-US" w:bidi="ta-IN"/>
        </w:rPr>
        <w:t xml:space="preserve"> juridinio asmens kodas 303257412, registruotos buveinės adresas Pirklių g. 10, LT-02300 Vilnius, Lietuvos Respublika, atstovaujama </w:t>
      </w:r>
      <w:r w:rsidR="00923B55" w:rsidRPr="000C02D1">
        <w:rPr>
          <w:rFonts w:asciiTheme="majorHAnsi" w:hAnsiTheme="majorHAnsi" w:cstheme="majorHAnsi"/>
          <w:sz w:val="22"/>
          <w:szCs w:val="22"/>
          <w:lang w:val="lt-LT" w:eastAsia="en-US" w:bidi="ta-IN"/>
        </w:rPr>
        <w:t xml:space="preserve">(toliau – </w:t>
      </w:r>
      <w:r w:rsidR="00923B55" w:rsidRPr="000C02D1">
        <w:rPr>
          <w:rFonts w:asciiTheme="majorHAnsi" w:hAnsiTheme="majorHAnsi" w:cstheme="majorHAnsi"/>
          <w:b/>
          <w:sz w:val="22"/>
          <w:szCs w:val="22"/>
          <w:lang w:val="lt-LT" w:eastAsia="en-US" w:bidi="ta-IN"/>
        </w:rPr>
        <w:t>„</w:t>
      </w:r>
      <w:r w:rsidR="000A1181" w:rsidRPr="000C02D1">
        <w:rPr>
          <w:rFonts w:asciiTheme="majorHAnsi" w:hAnsiTheme="majorHAnsi" w:cstheme="majorHAnsi"/>
          <w:b/>
          <w:sz w:val="22"/>
          <w:szCs w:val="22"/>
          <w:lang w:val="lt-LT" w:eastAsia="en-US" w:bidi="ta-IN"/>
        </w:rPr>
        <w:t>Rangovas</w:t>
      </w:r>
      <w:r w:rsidR="00923B55" w:rsidRPr="000C02D1">
        <w:rPr>
          <w:rFonts w:asciiTheme="majorHAnsi" w:hAnsiTheme="majorHAnsi" w:cstheme="majorHAnsi"/>
          <w:b/>
          <w:sz w:val="22"/>
          <w:szCs w:val="22"/>
          <w:lang w:val="lt-LT" w:eastAsia="en-US" w:bidi="ta-IN"/>
        </w:rPr>
        <w:t>“</w:t>
      </w:r>
      <w:r w:rsidR="00923B55" w:rsidRPr="000C02D1">
        <w:rPr>
          <w:rFonts w:asciiTheme="majorHAnsi" w:hAnsiTheme="majorHAnsi" w:cstheme="majorHAnsi"/>
          <w:sz w:val="22"/>
          <w:szCs w:val="22"/>
          <w:lang w:val="lt-LT" w:eastAsia="en-US" w:bidi="ta-IN"/>
        </w:rPr>
        <w:t xml:space="preserve">), iš kitos pusės, </w:t>
      </w:r>
    </w:p>
    <w:p w14:paraId="7BB8B02B" w14:textId="77777777" w:rsidR="00923B55" w:rsidRPr="000C02D1" w:rsidRDefault="00923B55" w:rsidP="006B38EF">
      <w:pPr>
        <w:spacing w:after="120"/>
        <w:jc w:val="both"/>
        <w:rPr>
          <w:rFonts w:asciiTheme="majorHAnsi" w:hAnsiTheme="majorHAnsi" w:cstheme="majorHAnsi"/>
          <w:sz w:val="22"/>
          <w:szCs w:val="22"/>
          <w:lang w:val="lt-LT" w:eastAsia="en-US" w:bidi="ta-IN"/>
        </w:rPr>
      </w:pPr>
      <w:r w:rsidRPr="000C02D1">
        <w:rPr>
          <w:rFonts w:asciiTheme="majorHAnsi" w:hAnsiTheme="majorHAnsi" w:cstheme="majorHAnsi"/>
          <w:sz w:val="22"/>
          <w:szCs w:val="22"/>
          <w:lang w:val="lt-LT" w:eastAsia="en-US" w:bidi="ta-IN"/>
        </w:rPr>
        <w:t xml:space="preserve">toliau abi kartu vadinamos </w:t>
      </w:r>
      <w:r w:rsidRPr="000C02D1">
        <w:rPr>
          <w:rFonts w:asciiTheme="majorHAnsi" w:hAnsiTheme="majorHAnsi" w:cstheme="majorHAnsi"/>
          <w:b/>
          <w:bCs/>
          <w:sz w:val="22"/>
          <w:szCs w:val="22"/>
          <w:lang w:val="lt-LT" w:eastAsia="en-US" w:bidi="ta-IN"/>
        </w:rPr>
        <w:t>„</w:t>
      </w:r>
      <w:r w:rsidRPr="000C02D1">
        <w:rPr>
          <w:rFonts w:asciiTheme="majorHAnsi" w:hAnsiTheme="majorHAnsi" w:cstheme="majorHAnsi"/>
          <w:b/>
          <w:sz w:val="22"/>
          <w:szCs w:val="22"/>
          <w:lang w:val="lt-LT" w:eastAsia="en-US" w:bidi="ta-IN"/>
        </w:rPr>
        <w:t>Šalimis“</w:t>
      </w:r>
      <w:r w:rsidRPr="000C02D1">
        <w:rPr>
          <w:rFonts w:asciiTheme="majorHAnsi" w:hAnsiTheme="majorHAnsi" w:cstheme="majorHAnsi"/>
          <w:sz w:val="22"/>
          <w:szCs w:val="22"/>
          <w:lang w:val="lt-LT" w:eastAsia="en-US" w:bidi="ta-IN"/>
        </w:rPr>
        <w:t xml:space="preserve">, o kiekviena atskirai </w:t>
      </w:r>
      <w:r w:rsidRPr="000C02D1">
        <w:rPr>
          <w:rFonts w:asciiTheme="majorHAnsi" w:hAnsiTheme="majorHAnsi" w:cstheme="majorHAnsi"/>
          <w:b/>
          <w:bCs/>
          <w:sz w:val="22"/>
          <w:szCs w:val="22"/>
          <w:lang w:val="lt-LT" w:eastAsia="en-US" w:bidi="ta-IN"/>
        </w:rPr>
        <w:t>„</w:t>
      </w:r>
      <w:r w:rsidRPr="000C02D1">
        <w:rPr>
          <w:rFonts w:asciiTheme="majorHAnsi" w:hAnsiTheme="majorHAnsi" w:cstheme="majorHAnsi"/>
          <w:b/>
          <w:sz w:val="22"/>
          <w:szCs w:val="22"/>
          <w:lang w:val="lt-LT" w:eastAsia="en-US" w:bidi="ta-IN"/>
        </w:rPr>
        <w:t>Šalimi“</w:t>
      </w:r>
      <w:r w:rsidRPr="000C02D1">
        <w:rPr>
          <w:rFonts w:asciiTheme="majorHAnsi" w:hAnsiTheme="majorHAnsi" w:cstheme="majorHAnsi"/>
          <w:sz w:val="22"/>
          <w:szCs w:val="22"/>
          <w:lang w:val="lt-LT" w:eastAsia="en-US" w:bidi="ta-IN"/>
        </w:rPr>
        <w:t xml:space="preserve">, sudarė šią sutartį (toliau – </w:t>
      </w:r>
      <w:r w:rsidRPr="000C02D1">
        <w:rPr>
          <w:rFonts w:asciiTheme="majorHAnsi" w:hAnsiTheme="majorHAnsi" w:cstheme="majorHAnsi"/>
          <w:b/>
          <w:sz w:val="22"/>
          <w:szCs w:val="22"/>
          <w:lang w:val="lt-LT" w:eastAsia="en-US" w:bidi="ta-IN"/>
        </w:rPr>
        <w:t>„Sutarti</w:t>
      </w:r>
      <w:r w:rsidR="0018295D" w:rsidRPr="000C02D1">
        <w:rPr>
          <w:rFonts w:asciiTheme="majorHAnsi" w:hAnsiTheme="majorHAnsi" w:cstheme="majorHAnsi"/>
          <w:b/>
          <w:sz w:val="22"/>
          <w:szCs w:val="22"/>
          <w:lang w:val="lt-LT" w:eastAsia="en-US" w:bidi="ta-IN"/>
        </w:rPr>
        <w:t>e</w:t>
      </w:r>
      <w:r w:rsidRPr="000C02D1">
        <w:rPr>
          <w:rFonts w:asciiTheme="majorHAnsi" w:hAnsiTheme="majorHAnsi" w:cstheme="majorHAnsi"/>
          <w:b/>
          <w:sz w:val="22"/>
          <w:szCs w:val="22"/>
          <w:lang w:val="lt-LT" w:eastAsia="en-US" w:bidi="ta-IN"/>
        </w:rPr>
        <w:t>s</w:t>
      </w:r>
      <w:r w:rsidR="0018295D" w:rsidRPr="000C02D1">
        <w:rPr>
          <w:rFonts w:asciiTheme="majorHAnsi" w:hAnsiTheme="majorHAnsi" w:cstheme="majorHAnsi"/>
          <w:b/>
          <w:sz w:val="22"/>
          <w:szCs w:val="22"/>
          <w:lang w:val="lt-LT" w:eastAsia="en-US" w:bidi="ta-IN"/>
        </w:rPr>
        <w:t xml:space="preserve"> SD</w:t>
      </w:r>
      <w:r w:rsidRPr="000C02D1">
        <w:rPr>
          <w:rFonts w:asciiTheme="majorHAnsi" w:hAnsiTheme="majorHAnsi" w:cstheme="majorHAnsi"/>
          <w:b/>
          <w:sz w:val="22"/>
          <w:szCs w:val="22"/>
          <w:lang w:val="lt-LT" w:eastAsia="en-US" w:bidi="ta-IN"/>
        </w:rPr>
        <w:t>“</w:t>
      </w:r>
      <w:r w:rsidR="00934EE1" w:rsidRPr="000C02D1">
        <w:rPr>
          <w:rFonts w:asciiTheme="majorHAnsi" w:hAnsiTheme="majorHAnsi" w:cstheme="majorHAnsi"/>
          <w:sz w:val="22"/>
          <w:szCs w:val="22"/>
          <w:lang w:val="lt-LT" w:eastAsia="en-US" w:bidi="ta-IN"/>
        </w:rPr>
        <w:t>) ir susitarė:</w:t>
      </w:r>
    </w:p>
    <w:tbl>
      <w:tblPr>
        <w:tblpPr w:leftFromText="180" w:rightFromText="180" w:vertAnchor="text" w:tblpY="1"/>
        <w:tblOverlap w:val="never"/>
        <w:tblW w:w="10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3831"/>
        <w:gridCol w:w="4110"/>
      </w:tblGrid>
      <w:tr w:rsidR="002E70C1" w:rsidRPr="000C02D1" w14:paraId="75E48DED" w14:textId="77777777" w:rsidTr="005335A8">
        <w:tc>
          <w:tcPr>
            <w:tcW w:w="2216" w:type="dxa"/>
            <w:shd w:val="clear" w:color="auto" w:fill="auto"/>
            <w:vAlign w:val="center"/>
          </w:tcPr>
          <w:p w14:paraId="774B5A67" w14:textId="77777777" w:rsidR="007C1EF6" w:rsidRPr="000C02D1" w:rsidRDefault="00525CD6" w:rsidP="006B38EF">
            <w:pPr>
              <w:spacing w:after="120"/>
              <w:rPr>
                <w:rFonts w:asciiTheme="majorHAnsi" w:hAnsiTheme="majorHAnsi" w:cstheme="majorHAnsi"/>
                <w:sz w:val="22"/>
                <w:szCs w:val="22"/>
                <w:lang w:val="lt-LT" w:eastAsia="en-US" w:bidi="ta-IN"/>
              </w:rPr>
            </w:pPr>
            <w:r w:rsidRPr="000C02D1">
              <w:rPr>
                <w:rFonts w:asciiTheme="majorHAnsi" w:hAnsiTheme="majorHAnsi" w:cstheme="majorHAnsi"/>
                <w:b/>
                <w:bCs/>
                <w:sz w:val="22"/>
                <w:szCs w:val="22"/>
                <w:lang w:val="lt-LT" w:eastAsia="en-US" w:bidi="ta-IN"/>
              </w:rPr>
              <w:t xml:space="preserve">1. </w:t>
            </w:r>
            <w:r w:rsidR="007C1EF6" w:rsidRPr="000C02D1">
              <w:rPr>
                <w:rFonts w:asciiTheme="majorHAnsi" w:hAnsiTheme="majorHAnsi" w:cstheme="majorHAnsi"/>
                <w:b/>
                <w:bCs/>
                <w:sz w:val="22"/>
                <w:szCs w:val="22"/>
                <w:lang w:val="lt-LT" w:eastAsia="en-US" w:bidi="ta-IN"/>
              </w:rPr>
              <w:t>Sutarties objektas</w:t>
            </w:r>
          </w:p>
        </w:tc>
        <w:tc>
          <w:tcPr>
            <w:tcW w:w="7941" w:type="dxa"/>
            <w:gridSpan w:val="2"/>
            <w:shd w:val="clear" w:color="auto" w:fill="auto"/>
          </w:tcPr>
          <w:p w14:paraId="3E26E9CF" w14:textId="270EFDE7" w:rsidR="00060A51" w:rsidRPr="000C02D1" w:rsidRDefault="007B0DBB" w:rsidP="00C8080F">
            <w:pPr>
              <w:pStyle w:val="Sraopastraipa"/>
              <w:ind w:left="364" w:hanging="364"/>
              <w:rPr>
                <w:rFonts w:asciiTheme="majorHAnsi" w:hAnsiTheme="majorHAnsi" w:cstheme="majorHAnsi"/>
                <w:sz w:val="22"/>
                <w:szCs w:val="22"/>
                <w:lang w:val="lt-LT" w:bidi="ta-IN"/>
              </w:rPr>
            </w:pPr>
            <w:r w:rsidRPr="000C02D1">
              <w:rPr>
                <w:rFonts w:asciiTheme="majorHAnsi" w:hAnsiTheme="majorHAnsi" w:cstheme="majorHAnsi"/>
                <w:sz w:val="22"/>
                <w:szCs w:val="22"/>
                <w:lang w:val="lt-LT" w:bidi="ta-IN"/>
              </w:rPr>
              <w:t xml:space="preserve">1.1. </w:t>
            </w:r>
            <w:r w:rsidR="00680F92" w:rsidRPr="000C02D1">
              <w:rPr>
                <w:rFonts w:asciiTheme="majorHAnsi" w:hAnsiTheme="majorHAnsi" w:cstheme="majorHAnsi"/>
                <w:sz w:val="22"/>
                <w:szCs w:val="22"/>
                <w:lang w:val="lt-LT" w:bidi="ta-IN"/>
              </w:rPr>
              <w:t xml:space="preserve"> </w:t>
            </w:r>
            <w:r w:rsidR="003902C3" w:rsidRPr="000C02D1">
              <w:rPr>
                <w:rFonts w:asciiTheme="majorHAnsi" w:hAnsiTheme="majorHAnsi" w:cstheme="majorHAnsi"/>
                <w:sz w:val="22"/>
                <w:szCs w:val="22"/>
                <w:lang w:val="lt-LT" w:bidi="ta-IN"/>
              </w:rPr>
              <w:t xml:space="preserve">Rangovas </w:t>
            </w:r>
            <w:r w:rsidR="007C1EF6" w:rsidRPr="000C02D1">
              <w:rPr>
                <w:rFonts w:asciiTheme="majorHAnsi" w:hAnsiTheme="majorHAnsi" w:cstheme="majorHAnsi"/>
                <w:sz w:val="22"/>
                <w:szCs w:val="22"/>
                <w:lang w:val="lt-LT" w:bidi="ta-IN"/>
              </w:rPr>
              <w:t xml:space="preserve">įsipareigoja </w:t>
            </w:r>
            <w:r w:rsidR="003902C3" w:rsidRPr="000C02D1">
              <w:rPr>
                <w:rFonts w:asciiTheme="majorHAnsi" w:hAnsiTheme="majorHAnsi" w:cstheme="majorHAnsi"/>
                <w:sz w:val="22"/>
                <w:szCs w:val="22"/>
                <w:lang w:val="lt-LT" w:bidi="ta-IN"/>
              </w:rPr>
              <w:t>Užsakovui atlikti</w:t>
            </w:r>
            <w:r w:rsidR="007C1EF6" w:rsidRPr="000C02D1">
              <w:rPr>
                <w:rFonts w:asciiTheme="majorHAnsi" w:hAnsiTheme="majorHAnsi" w:cstheme="majorHAnsi"/>
                <w:sz w:val="22"/>
                <w:szCs w:val="22"/>
                <w:lang w:val="lt-LT" w:bidi="ta-IN"/>
              </w:rPr>
              <w:t xml:space="preserve"> </w:t>
            </w:r>
            <w:r w:rsidR="00993DC2" w:rsidRPr="00993DC2">
              <w:rPr>
                <w:rFonts w:asciiTheme="majorHAnsi" w:hAnsiTheme="majorHAnsi" w:cstheme="majorHAnsi"/>
                <w:sz w:val="22"/>
                <w:szCs w:val="22"/>
                <w:lang w:val="lt-LT" w:bidi="ta-IN"/>
              </w:rPr>
              <w:t xml:space="preserve"> </w:t>
            </w:r>
            <w:proofErr w:type="spellStart"/>
            <w:r w:rsidR="00993DC2" w:rsidRPr="00993DC2">
              <w:rPr>
                <w:rFonts w:asciiTheme="majorHAnsi" w:hAnsiTheme="majorHAnsi" w:cstheme="majorHAnsi"/>
                <w:sz w:val="22"/>
                <w:szCs w:val="22"/>
                <w:lang w:val="lt-LT" w:bidi="ta-IN"/>
              </w:rPr>
              <w:t>Glaubico</w:t>
            </w:r>
            <w:proofErr w:type="spellEnd"/>
            <w:r w:rsidR="00993DC2" w:rsidRPr="00993DC2">
              <w:rPr>
                <w:rFonts w:asciiTheme="majorHAnsi" w:hAnsiTheme="majorHAnsi" w:cstheme="majorHAnsi"/>
                <w:sz w:val="22"/>
                <w:szCs w:val="22"/>
                <w:lang w:val="lt-LT" w:bidi="ta-IN"/>
              </w:rPr>
              <w:t xml:space="preserve"> g. (Tarandė) nuotekų siurblinės rekonstravimo </w:t>
            </w:r>
            <w:r w:rsidR="00D4066E" w:rsidRPr="00D4066E">
              <w:rPr>
                <w:rFonts w:asciiTheme="majorHAnsi" w:hAnsiTheme="majorHAnsi" w:cstheme="majorHAnsi"/>
                <w:sz w:val="22"/>
                <w:szCs w:val="22"/>
                <w:lang w:val="lt-LT" w:bidi="ta-IN"/>
              </w:rPr>
              <w:t>darb</w:t>
            </w:r>
            <w:r w:rsidR="00D4066E">
              <w:rPr>
                <w:rFonts w:asciiTheme="majorHAnsi" w:hAnsiTheme="majorHAnsi" w:cstheme="majorHAnsi"/>
                <w:sz w:val="22"/>
                <w:szCs w:val="22"/>
                <w:lang w:val="lt-LT" w:bidi="ta-IN"/>
              </w:rPr>
              <w:t xml:space="preserve">us </w:t>
            </w:r>
            <w:r w:rsidR="003902C3" w:rsidRPr="000C02D1">
              <w:rPr>
                <w:rFonts w:asciiTheme="majorHAnsi" w:hAnsiTheme="majorHAnsi" w:cstheme="majorHAnsi"/>
                <w:sz w:val="22"/>
                <w:szCs w:val="22"/>
                <w:lang w:val="lt-LT" w:bidi="ta-IN"/>
              </w:rPr>
              <w:t>(įskaitant ir jų rezultato perdavimą)</w:t>
            </w:r>
            <w:r w:rsidR="00525CD6" w:rsidRPr="000C02D1">
              <w:rPr>
                <w:rFonts w:asciiTheme="majorHAnsi" w:hAnsiTheme="majorHAnsi" w:cstheme="majorHAnsi"/>
                <w:sz w:val="22"/>
                <w:szCs w:val="22"/>
                <w:lang w:val="lt-LT" w:bidi="ta-IN"/>
              </w:rPr>
              <w:t xml:space="preserve"> (toliau – Darbai)</w:t>
            </w:r>
            <w:r w:rsidR="003902C3" w:rsidRPr="000C02D1">
              <w:rPr>
                <w:rFonts w:asciiTheme="majorHAnsi" w:hAnsiTheme="majorHAnsi" w:cstheme="majorHAnsi"/>
                <w:sz w:val="22"/>
                <w:szCs w:val="22"/>
                <w:lang w:val="lt-LT" w:bidi="ta-IN"/>
              </w:rPr>
              <w:t>, kurie detalizuoti</w:t>
            </w:r>
            <w:r w:rsidR="007C1EF6" w:rsidRPr="000C02D1">
              <w:rPr>
                <w:rFonts w:asciiTheme="majorHAnsi" w:hAnsiTheme="majorHAnsi" w:cstheme="majorHAnsi"/>
                <w:sz w:val="22"/>
                <w:szCs w:val="22"/>
                <w:lang w:val="lt-LT" w:bidi="ta-IN"/>
              </w:rPr>
              <w:t xml:space="preserve"> ir atitinka</w:t>
            </w:r>
            <w:r w:rsidR="00A45B83" w:rsidRPr="000C02D1">
              <w:rPr>
                <w:rStyle w:val="Style2"/>
                <w:rFonts w:asciiTheme="majorHAnsi" w:hAnsiTheme="majorHAnsi" w:cstheme="majorHAnsi"/>
                <w:szCs w:val="22"/>
                <w:lang w:val="lt-LT"/>
              </w:rPr>
              <w:t xml:space="preserve"> </w:t>
            </w:r>
            <w:sdt>
              <w:sdtPr>
                <w:rPr>
                  <w:rStyle w:val="Style2"/>
                  <w:rFonts w:asciiTheme="majorHAnsi" w:hAnsiTheme="majorHAnsi" w:cstheme="majorHAnsi"/>
                  <w:szCs w:val="22"/>
                  <w:lang w:val="lt-LT"/>
                </w:rPr>
                <w:id w:val="1320163031"/>
                <w:placeholder>
                  <w:docPart w:val="B0003EA51A104AABA6D133A099AACD8D"/>
                </w:placeholder>
                <w:comboBox>
                  <w:listItem w:value="Choose an item."/>
                  <w:listItem w:displayText="SD 9 skyriuje  nurodytus reikalavimus." w:value="SD 9 skyriuje  nurodytus reikalavimus."/>
                  <w:listItem w:displayText="Techninėje specifikacijoje nurodytus reikalavimus (Sutarties priedas Nr. 1)." w:value="Techninėje specifikacijoje nurodytus reikalavimus (Sutarties priedas Nr. 1)."/>
                </w:comboBox>
              </w:sdtPr>
              <w:sdtEndPr>
                <w:rPr>
                  <w:rStyle w:val="Numatytasispastraiposriftas"/>
                  <w:i/>
                  <w:iCs/>
                  <w:sz w:val="20"/>
                  <w:lang w:bidi="ta-IN"/>
                </w:rPr>
              </w:sdtEndPr>
              <w:sdtContent>
                <w:r w:rsidR="00D4066E">
                  <w:rPr>
                    <w:rStyle w:val="Style2"/>
                    <w:rFonts w:asciiTheme="majorHAnsi" w:hAnsiTheme="majorHAnsi" w:cstheme="majorHAnsi"/>
                    <w:szCs w:val="22"/>
                    <w:lang w:val="lt-LT"/>
                  </w:rPr>
                  <w:t>Techninėje specifikacijoje nurodytus reikalavimus (Sutarties priedas Nr. 1).</w:t>
                </w:r>
              </w:sdtContent>
            </w:sdt>
            <w:r w:rsidR="00A45B83" w:rsidRPr="000C02D1" w:rsidDel="00A45B83">
              <w:rPr>
                <w:rStyle w:val="Style1"/>
                <w:rFonts w:asciiTheme="majorHAnsi" w:hAnsiTheme="majorHAnsi" w:cstheme="majorHAnsi"/>
                <w:i/>
                <w:iCs/>
                <w:sz w:val="22"/>
                <w:szCs w:val="22"/>
                <w:lang w:val="lt-LT"/>
              </w:rPr>
              <w:t xml:space="preserve"> </w:t>
            </w:r>
          </w:p>
        </w:tc>
      </w:tr>
      <w:tr w:rsidR="002E70C1" w:rsidRPr="000C02D1" w14:paraId="0EC0015B" w14:textId="77777777" w:rsidTr="009F5E84">
        <w:trPr>
          <w:trHeight w:val="1471"/>
        </w:trPr>
        <w:tc>
          <w:tcPr>
            <w:tcW w:w="2216" w:type="dxa"/>
            <w:vMerge w:val="restart"/>
            <w:shd w:val="clear" w:color="auto" w:fill="auto"/>
            <w:vAlign w:val="center"/>
          </w:tcPr>
          <w:p w14:paraId="5C25B43B" w14:textId="77777777" w:rsidR="00622790" w:rsidRPr="000C02D1" w:rsidRDefault="00622790" w:rsidP="006B38EF">
            <w:pPr>
              <w:spacing w:after="120"/>
              <w:rPr>
                <w:rFonts w:asciiTheme="majorHAnsi" w:hAnsiTheme="majorHAnsi" w:cstheme="majorHAnsi"/>
                <w:b/>
                <w:bCs/>
                <w:sz w:val="22"/>
                <w:szCs w:val="22"/>
                <w:lang w:val="lt-LT" w:eastAsia="en-US" w:bidi="ta-IN"/>
              </w:rPr>
            </w:pPr>
            <w:r w:rsidRPr="000C02D1">
              <w:rPr>
                <w:rFonts w:asciiTheme="majorHAnsi" w:hAnsiTheme="majorHAnsi" w:cstheme="majorHAnsi"/>
                <w:b/>
                <w:bCs/>
                <w:sz w:val="22"/>
                <w:szCs w:val="22"/>
                <w:lang w:val="lt-LT" w:eastAsia="en-US" w:bidi="ta-IN"/>
              </w:rPr>
              <w:t>2. Sutarties vertė ir mokėjimo tvarka</w:t>
            </w:r>
          </w:p>
        </w:tc>
        <w:tc>
          <w:tcPr>
            <w:tcW w:w="7941" w:type="dxa"/>
            <w:gridSpan w:val="2"/>
            <w:shd w:val="clear" w:color="auto" w:fill="auto"/>
          </w:tcPr>
          <w:p w14:paraId="710DB71F" w14:textId="58953434" w:rsidR="00622790" w:rsidRPr="000C02D1" w:rsidRDefault="00622790" w:rsidP="009F5E84">
            <w:pPr>
              <w:pStyle w:val="Sraopastraipa"/>
              <w:numPr>
                <w:ilvl w:val="1"/>
                <w:numId w:val="18"/>
              </w:numPr>
              <w:tabs>
                <w:tab w:val="left" w:pos="470"/>
              </w:tabs>
              <w:spacing w:before="0"/>
              <w:ind w:left="363" w:hanging="363"/>
              <w:rPr>
                <w:rFonts w:asciiTheme="majorHAnsi" w:hAnsiTheme="majorHAnsi" w:cstheme="majorHAnsi"/>
                <w:sz w:val="22"/>
                <w:szCs w:val="22"/>
                <w:lang w:val="lt-LT" w:bidi="ta-IN"/>
              </w:rPr>
            </w:pPr>
            <w:r w:rsidRPr="000C02D1">
              <w:rPr>
                <w:rFonts w:asciiTheme="majorHAnsi" w:hAnsiTheme="majorHAnsi" w:cstheme="majorHAnsi"/>
                <w:sz w:val="22"/>
                <w:szCs w:val="22"/>
                <w:lang w:val="lt-LT" w:bidi="ta-IN"/>
              </w:rPr>
              <w:t>Bendra Sutarties vertė: (1) Darbų kaina</w:t>
            </w:r>
            <w:r w:rsidR="00220CB8">
              <w:rPr>
                <w:rFonts w:asciiTheme="majorHAnsi" w:hAnsiTheme="majorHAnsi" w:cstheme="majorHAnsi"/>
                <w:sz w:val="22"/>
                <w:szCs w:val="22"/>
                <w:lang w:val="lt-LT" w:bidi="ta-IN"/>
              </w:rPr>
              <w:t xml:space="preserve"> EUR </w:t>
            </w:r>
            <w:r w:rsidRPr="000C02D1">
              <w:rPr>
                <w:rFonts w:asciiTheme="majorHAnsi" w:hAnsiTheme="majorHAnsi" w:cstheme="majorHAnsi"/>
                <w:sz w:val="22"/>
                <w:szCs w:val="22"/>
                <w:lang w:val="lt-LT" w:bidi="ta-IN"/>
              </w:rPr>
              <w:t xml:space="preserve"> be PVM </w:t>
            </w:r>
            <w:r w:rsidR="00220CB8">
              <w:rPr>
                <w:rFonts w:asciiTheme="majorHAnsi" w:hAnsiTheme="majorHAnsi" w:cstheme="majorHAnsi"/>
                <w:sz w:val="22"/>
                <w:szCs w:val="22"/>
                <w:lang w:val="lt-LT" w:bidi="ta-IN"/>
              </w:rPr>
              <w:t>73.866,71</w:t>
            </w:r>
            <w:r w:rsidRPr="000C02D1">
              <w:rPr>
                <w:rFonts w:asciiTheme="majorHAnsi" w:hAnsiTheme="majorHAnsi" w:cstheme="majorHAnsi"/>
                <w:sz w:val="22"/>
                <w:szCs w:val="22"/>
                <w:lang w:val="lt-LT" w:bidi="ta-IN"/>
              </w:rPr>
              <w:t xml:space="preserve">; (2) </w:t>
            </w:r>
            <w:r w:rsidR="00220CB8">
              <w:rPr>
                <w:rFonts w:asciiTheme="majorHAnsi" w:hAnsiTheme="majorHAnsi" w:cstheme="majorHAnsi"/>
                <w:sz w:val="22"/>
                <w:szCs w:val="22"/>
                <w:lang w:val="lt-LT" w:bidi="ta-IN"/>
              </w:rPr>
              <w:t xml:space="preserve">EUR </w:t>
            </w:r>
            <w:r w:rsidRPr="000C02D1">
              <w:rPr>
                <w:rFonts w:asciiTheme="majorHAnsi" w:hAnsiTheme="majorHAnsi" w:cstheme="majorHAnsi"/>
                <w:sz w:val="22"/>
                <w:szCs w:val="22"/>
                <w:lang w:val="lt-LT" w:bidi="ta-IN"/>
              </w:rPr>
              <w:t xml:space="preserve">PVM </w:t>
            </w:r>
            <w:r w:rsidR="00220CB8">
              <w:rPr>
                <w:rFonts w:asciiTheme="majorHAnsi" w:hAnsiTheme="majorHAnsi" w:cstheme="majorHAnsi"/>
                <w:sz w:val="22"/>
                <w:szCs w:val="22"/>
                <w:lang w:val="lt-LT" w:bidi="ta-IN"/>
              </w:rPr>
              <w:t>15.512,01</w:t>
            </w:r>
            <w:r w:rsidRPr="000C02D1">
              <w:rPr>
                <w:rFonts w:asciiTheme="majorHAnsi" w:hAnsiTheme="majorHAnsi" w:cstheme="majorHAnsi"/>
                <w:sz w:val="22"/>
                <w:szCs w:val="22"/>
                <w:lang w:val="lt-LT" w:bidi="ta-IN"/>
              </w:rPr>
              <w:t xml:space="preserve">; (3) Darbų kaina </w:t>
            </w:r>
            <w:r w:rsidR="00220CB8">
              <w:rPr>
                <w:rFonts w:asciiTheme="majorHAnsi" w:hAnsiTheme="majorHAnsi" w:cstheme="majorHAnsi"/>
                <w:sz w:val="22"/>
                <w:szCs w:val="22"/>
                <w:lang w:val="lt-LT" w:bidi="ta-IN"/>
              </w:rPr>
              <w:t xml:space="preserve">EUR </w:t>
            </w:r>
            <w:r w:rsidRPr="000C02D1">
              <w:rPr>
                <w:rFonts w:asciiTheme="majorHAnsi" w:hAnsiTheme="majorHAnsi" w:cstheme="majorHAnsi"/>
                <w:sz w:val="22"/>
                <w:szCs w:val="22"/>
                <w:lang w:val="lt-LT" w:bidi="ta-IN"/>
              </w:rPr>
              <w:t xml:space="preserve">su PVM </w:t>
            </w:r>
            <w:r w:rsidR="00220CB8">
              <w:rPr>
                <w:rFonts w:asciiTheme="majorHAnsi" w:hAnsiTheme="majorHAnsi" w:cstheme="majorHAnsi"/>
                <w:sz w:val="22"/>
                <w:szCs w:val="22"/>
                <w:lang w:val="lt-LT" w:bidi="ta-IN"/>
              </w:rPr>
              <w:t>89.378,72</w:t>
            </w:r>
            <w:r w:rsidRPr="000C02D1">
              <w:rPr>
                <w:rFonts w:asciiTheme="majorHAnsi" w:hAnsiTheme="majorHAnsi" w:cstheme="majorHAnsi"/>
                <w:sz w:val="22"/>
                <w:szCs w:val="22"/>
                <w:lang w:val="lt-LT" w:bidi="ta-IN"/>
              </w:rPr>
              <w:t xml:space="preserve">. </w:t>
            </w:r>
          </w:p>
          <w:p w14:paraId="484D5536" w14:textId="15A72041" w:rsidR="00622790" w:rsidRPr="000C02D1" w:rsidRDefault="00622790" w:rsidP="009F5E84">
            <w:pPr>
              <w:pStyle w:val="Sraopastraipa"/>
              <w:numPr>
                <w:ilvl w:val="1"/>
                <w:numId w:val="18"/>
              </w:numPr>
              <w:tabs>
                <w:tab w:val="left" w:pos="440"/>
              </w:tabs>
              <w:spacing w:before="0"/>
              <w:ind w:left="363" w:hanging="363"/>
              <w:rPr>
                <w:rFonts w:asciiTheme="majorHAnsi" w:hAnsiTheme="majorHAnsi" w:cstheme="majorHAnsi"/>
                <w:sz w:val="22"/>
                <w:szCs w:val="22"/>
                <w:lang w:val="lt-LT" w:bidi="ta-IN"/>
              </w:rPr>
            </w:pPr>
            <w:r w:rsidRPr="000C02D1">
              <w:rPr>
                <w:rFonts w:asciiTheme="majorHAnsi" w:hAnsiTheme="majorHAnsi" w:cstheme="majorHAnsi"/>
                <w:sz w:val="22"/>
                <w:szCs w:val="22"/>
                <w:lang w:val="lt-LT" w:bidi="ta-IN"/>
              </w:rPr>
              <w:t>Darbų kaina yra maksimali suma už kurią Užsakovas pirks Darbus.</w:t>
            </w:r>
            <w:r w:rsidRPr="000C02D1" w:rsidDel="001B3BDF">
              <w:rPr>
                <w:rFonts w:asciiTheme="majorHAnsi" w:hAnsiTheme="majorHAnsi" w:cstheme="majorHAnsi"/>
                <w:sz w:val="22"/>
                <w:szCs w:val="22"/>
                <w:lang w:val="lt-LT" w:bidi="ta-IN"/>
              </w:rPr>
              <w:t xml:space="preserve"> </w:t>
            </w:r>
          </w:p>
          <w:p w14:paraId="2A68BA4E" w14:textId="4825A858" w:rsidR="00622790" w:rsidRPr="000C02D1" w:rsidRDefault="00622790" w:rsidP="009F5E84">
            <w:pPr>
              <w:pStyle w:val="Sraopastraipa"/>
              <w:numPr>
                <w:ilvl w:val="1"/>
                <w:numId w:val="18"/>
              </w:numPr>
              <w:tabs>
                <w:tab w:val="left" w:pos="505"/>
              </w:tabs>
              <w:spacing w:before="0"/>
              <w:ind w:left="363" w:hanging="363"/>
              <w:rPr>
                <w:rFonts w:asciiTheme="majorHAnsi" w:hAnsiTheme="majorHAnsi" w:cstheme="majorHAnsi"/>
                <w:sz w:val="22"/>
                <w:szCs w:val="22"/>
                <w:lang w:val="lt-LT" w:bidi="ta-IN"/>
              </w:rPr>
            </w:pPr>
            <w:r w:rsidRPr="000C02D1">
              <w:rPr>
                <w:rFonts w:asciiTheme="majorHAnsi" w:hAnsiTheme="majorHAnsi" w:cstheme="majorHAnsi"/>
                <w:sz w:val="22"/>
                <w:szCs w:val="22"/>
                <w:lang w:val="lt-LT" w:bidi="ta-IN"/>
              </w:rPr>
              <w:t>Darbų kainos (be PVM) apskaičiavimo būdas</w:t>
            </w:r>
            <w:r w:rsidR="00611BA7" w:rsidRPr="000C02D1">
              <w:rPr>
                <w:rFonts w:asciiTheme="majorHAnsi" w:hAnsiTheme="majorHAnsi" w:cstheme="majorHAnsi"/>
                <w:sz w:val="22"/>
                <w:szCs w:val="22"/>
                <w:lang w:val="lt-LT" w:bidi="ta-IN"/>
              </w:rPr>
              <w:t>:</w:t>
            </w:r>
            <w:r w:rsidR="00611BA7" w:rsidRPr="000C02D1">
              <w:rPr>
                <w:rStyle w:val="Style2"/>
                <w:rFonts w:asciiTheme="majorHAnsi" w:hAnsiTheme="majorHAnsi" w:cstheme="majorHAnsi"/>
                <w:szCs w:val="22"/>
                <w:lang w:val="lt-LT"/>
              </w:rPr>
              <w:t xml:space="preserve"> </w:t>
            </w:r>
            <w:sdt>
              <w:sdtPr>
                <w:rPr>
                  <w:rStyle w:val="Style3"/>
                  <w:rFonts w:asciiTheme="majorHAnsi" w:hAnsiTheme="majorHAnsi" w:cstheme="majorHAnsi"/>
                  <w:szCs w:val="22"/>
                  <w:lang w:val="lt-LT"/>
                </w:rPr>
                <w:id w:val="-1200236983"/>
                <w:placeholder>
                  <w:docPart w:val="AC4953C5660F4AB885A1161CBA8FDD41"/>
                </w:placeholder>
                <w:comboBox>
                  <w:listItem w:value="Choose an item."/>
                  <w:listItem w:displayText="fiksuota kaina." w:value="fiksuota kaina."/>
                  <w:listItem w:displayText="fiksuotas įkainis." w:value="fiksuotas įkainis."/>
                  <w:listItem w:displayText="kintamas įkainis." w:value="kintamas įkainis."/>
                  <w:listItem w:displayText="Sutarties vykdymo išlaidų atlyginimas." w:value="Sutarties vykdymo išlaidų atlyginimas."/>
                  <w:listItem w:displayText="kita (įrašyti)." w:value="kita (įrašyti)."/>
                </w:comboBox>
              </w:sdtPr>
              <w:sdtEndPr>
                <w:rPr>
                  <w:rStyle w:val="Numatytasispastraiposriftas"/>
                  <w:i/>
                  <w:iCs/>
                  <w:sz w:val="20"/>
                  <w:lang w:bidi="ta-IN"/>
                </w:rPr>
              </w:sdtEndPr>
              <w:sdtContent>
                <w:r w:rsidR="00D4066E">
                  <w:rPr>
                    <w:rStyle w:val="Style3"/>
                    <w:rFonts w:asciiTheme="majorHAnsi" w:hAnsiTheme="majorHAnsi" w:cstheme="majorHAnsi"/>
                    <w:szCs w:val="22"/>
                    <w:lang w:val="lt-LT"/>
                  </w:rPr>
                  <w:t>fiksuota kaina.</w:t>
                </w:r>
              </w:sdtContent>
            </w:sdt>
          </w:p>
        </w:tc>
      </w:tr>
      <w:tr w:rsidR="002E70C1" w:rsidRPr="000C02D1" w14:paraId="2CBD7ACA" w14:textId="77777777" w:rsidTr="00D4066E">
        <w:trPr>
          <w:trHeight w:val="444"/>
        </w:trPr>
        <w:tc>
          <w:tcPr>
            <w:tcW w:w="2216" w:type="dxa"/>
            <w:vMerge/>
            <w:shd w:val="clear" w:color="auto" w:fill="auto"/>
            <w:vAlign w:val="center"/>
          </w:tcPr>
          <w:p w14:paraId="1BE92536" w14:textId="77777777" w:rsidR="00AE7BEE" w:rsidRPr="000C02D1" w:rsidRDefault="00AE7BEE" w:rsidP="006B38EF">
            <w:pPr>
              <w:spacing w:after="120"/>
              <w:rPr>
                <w:rFonts w:asciiTheme="majorHAnsi" w:hAnsiTheme="majorHAnsi" w:cstheme="majorHAnsi"/>
                <w:b/>
                <w:bCs/>
                <w:sz w:val="22"/>
                <w:szCs w:val="22"/>
                <w:lang w:val="lt-LT" w:eastAsia="en-US" w:bidi="ta-IN"/>
              </w:rPr>
            </w:pPr>
          </w:p>
        </w:tc>
        <w:tc>
          <w:tcPr>
            <w:tcW w:w="7941" w:type="dxa"/>
            <w:gridSpan w:val="2"/>
            <w:shd w:val="clear" w:color="auto" w:fill="auto"/>
          </w:tcPr>
          <w:p w14:paraId="275361F4" w14:textId="77777777" w:rsidR="00993DC2" w:rsidRPr="00993DC2" w:rsidRDefault="00AE7BEE" w:rsidP="00993DC2">
            <w:pPr>
              <w:pStyle w:val="Sraopastraipa"/>
              <w:numPr>
                <w:ilvl w:val="1"/>
                <w:numId w:val="18"/>
              </w:numPr>
              <w:tabs>
                <w:tab w:val="left" w:pos="505"/>
              </w:tabs>
              <w:spacing w:before="0"/>
              <w:ind w:left="363" w:hanging="363"/>
              <w:rPr>
                <w:rStyle w:val="Style2"/>
                <w:rFonts w:asciiTheme="majorHAnsi" w:eastAsia="Arial" w:hAnsiTheme="majorHAnsi" w:cstheme="majorHAnsi"/>
                <w:szCs w:val="22"/>
                <w:lang w:val="lt-LT"/>
              </w:rPr>
            </w:pPr>
            <w:r w:rsidRPr="000C02D1">
              <w:rPr>
                <w:rFonts w:asciiTheme="majorHAnsi" w:eastAsia="Arial" w:hAnsiTheme="majorHAnsi" w:cstheme="majorHAnsi"/>
                <w:sz w:val="22"/>
                <w:szCs w:val="22"/>
                <w:lang w:val="lt-LT"/>
              </w:rPr>
              <w:t>Sutarties kainos</w:t>
            </w:r>
            <w:r w:rsidR="000B5906" w:rsidRPr="000C02D1">
              <w:rPr>
                <w:rFonts w:asciiTheme="majorHAnsi" w:eastAsia="Arial" w:hAnsiTheme="majorHAnsi" w:cstheme="majorHAnsi"/>
                <w:sz w:val="22"/>
                <w:szCs w:val="22"/>
                <w:lang w:val="lt-LT"/>
              </w:rPr>
              <w:t xml:space="preserve"> </w:t>
            </w:r>
            <w:r w:rsidRPr="000C02D1">
              <w:rPr>
                <w:rFonts w:asciiTheme="majorHAnsi" w:eastAsia="Arial" w:hAnsiTheme="majorHAnsi" w:cstheme="majorHAnsi"/>
                <w:sz w:val="22"/>
                <w:szCs w:val="22"/>
                <w:lang w:val="lt-LT"/>
              </w:rPr>
              <w:t>/</w:t>
            </w:r>
            <w:r w:rsidR="000B5906" w:rsidRPr="000C02D1">
              <w:rPr>
                <w:rFonts w:asciiTheme="majorHAnsi" w:eastAsia="Arial" w:hAnsiTheme="majorHAnsi" w:cstheme="majorHAnsi"/>
                <w:sz w:val="22"/>
                <w:szCs w:val="22"/>
                <w:lang w:val="lt-LT"/>
              </w:rPr>
              <w:t xml:space="preserve"> </w:t>
            </w:r>
            <w:r w:rsidRPr="000C02D1">
              <w:rPr>
                <w:rFonts w:asciiTheme="majorHAnsi" w:eastAsia="Arial" w:hAnsiTheme="majorHAnsi" w:cstheme="majorHAnsi"/>
                <w:sz w:val="22"/>
                <w:szCs w:val="22"/>
                <w:lang w:val="lt-LT"/>
              </w:rPr>
              <w:t>įkainio peržiūra</w:t>
            </w:r>
            <w:r w:rsidR="00FD2384" w:rsidRPr="000C02D1">
              <w:rPr>
                <w:rStyle w:val="Style2"/>
                <w:rFonts w:asciiTheme="majorHAnsi" w:hAnsiTheme="majorHAnsi" w:cstheme="majorHAnsi"/>
                <w:szCs w:val="22"/>
                <w:lang w:val="lt-LT"/>
              </w:rPr>
              <w:t xml:space="preserve"> </w:t>
            </w:r>
            <w:r w:rsidR="00993DC2" w:rsidRPr="00993DC2">
              <w:rPr>
                <w:rStyle w:val="Style2"/>
                <w:rFonts w:asciiTheme="majorHAnsi" w:hAnsiTheme="majorHAnsi" w:cstheme="majorHAnsi"/>
                <w:szCs w:val="22"/>
                <w:lang w:val="lt-LT"/>
              </w:rPr>
              <w:t>t</w:t>
            </w:r>
            <w:r w:rsidR="00993DC2" w:rsidRPr="00993DC2">
              <w:rPr>
                <w:rStyle w:val="Style2"/>
                <w:lang w:val="lt-LT"/>
              </w:rPr>
              <w:t>aikoma.</w:t>
            </w:r>
          </w:p>
          <w:p w14:paraId="08895ECA" w14:textId="77777777" w:rsidR="00993DC2" w:rsidRPr="00993DC2" w:rsidRDefault="00000000" w:rsidP="00993DC2">
            <w:pPr>
              <w:pStyle w:val="Sraopastraipa"/>
              <w:numPr>
                <w:ilvl w:val="1"/>
                <w:numId w:val="18"/>
              </w:numPr>
              <w:tabs>
                <w:tab w:val="left" w:pos="505"/>
              </w:tabs>
              <w:spacing w:before="0"/>
              <w:ind w:left="363" w:hanging="363"/>
              <w:rPr>
                <w:rFonts w:asciiTheme="majorHAnsi" w:eastAsia="Arial" w:hAnsiTheme="majorHAnsi" w:cstheme="majorHAnsi"/>
                <w:sz w:val="22"/>
                <w:szCs w:val="22"/>
                <w:lang w:val="lt-LT"/>
              </w:rPr>
            </w:pPr>
            <w:sdt>
              <w:sdtPr>
                <w:rPr>
                  <w:rFonts w:asciiTheme="majorHAnsi" w:hAnsiTheme="majorHAnsi" w:cstheme="majorHAnsi"/>
                  <w:bCs/>
                  <w:sz w:val="22"/>
                  <w:szCs w:val="22"/>
                  <w:lang w:val="lt-LT"/>
                </w:rPr>
                <w:id w:val="925920630"/>
                <w14:checkbox>
                  <w14:checked w14:val="1"/>
                  <w14:checkedState w14:val="2612" w14:font="MS Gothic"/>
                  <w14:uncheckedState w14:val="2610" w14:font="MS Gothic"/>
                </w14:checkbox>
              </w:sdtPr>
              <w:sdtContent>
                <w:r w:rsidR="00993DC2">
                  <w:rPr>
                    <w:rFonts w:ascii="MS Gothic" w:eastAsia="MS Gothic" w:hAnsi="MS Gothic" w:cstheme="majorHAnsi" w:hint="eastAsia"/>
                    <w:bCs/>
                    <w:sz w:val="22"/>
                    <w:szCs w:val="22"/>
                    <w:lang w:val="lt-LT"/>
                  </w:rPr>
                  <w:t>☒</w:t>
                </w:r>
              </w:sdtContent>
            </w:sdt>
            <w:r w:rsidR="00993DC2" w:rsidRPr="000C02D1">
              <w:rPr>
                <w:rFonts w:asciiTheme="majorHAnsi" w:eastAsia="Arial" w:hAnsiTheme="majorHAnsi" w:cstheme="majorHAnsi"/>
                <w:sz w:val="22"/>
                <w:szCs w:val="22"/>
                <w:lang w:val="lt-LT"/>
              </w:rPr>
              <w:t xml:space="preserve"> </w:t>
            </w:r>
            <w:r w:rsidR="00993DC2">
              <w:rPr>
                <w:rFonts w:asciiTheme="majorHAnsi" w:eastAsia="Arial" w:hAnsiTheme="majorHAnsi" w:cstheme="majorHAnsi"/>
                <w:sz w:val="22"/>
                <w:szCs w:val="22"/>
                <w:lang w:val="lt-LT"/>
              </w:rPr>
              <w:t>-</w:t>
            </w:r>
            <w:r w:rsidR="00993DC2">
              <w:rPr>
                <w:rFonts w:eastAsia="Arial"/>
              </w:rPr>
              <w:t xml:space="preserve"> </w:t>
            </w:r>
            <w:r w:rsidR="00993DC2" w:rsidRPr="00993DC2">
              <w:rPr>
                <w:rFonts w:asciiTheme="majorHAnsi" w:hAnsiTheme="majorHAnsi" w:cstheme="majorHAnsi"/>
                <w:sz w:val="22"/>
                <w:szCs w:val="22"/>
                <w:lang w:val="lt-LT"/>
              </w:rPr>
              <w:t>Sutarties kainos / įkainio peržiūra vykdoma ne anksčiau nei praėjus 6 (šešiems) mėnesiams nuo Sutarties įsigaliojimo dienos ir ne dažniau nei kas 6 (šešis) mėnesius.</w:t>
            </w:r>
          </w:p>
          <w:p w14:paraId="5A45398B" w14:textId="02A3BCF6" w:rsidR="00993DC2" w:rsidRPr="00993DC2" w:rsidDel="00832151" w:rsidRDefault="00993DC2" w:rsidP="00993DC2">
            <w:pPr>
              <w:pStyle w:val="Sraopastraipa"/>
              <w:numPr>
                <w:ilvl w:val="1"/>
                <w:numId w:val="18"/>
              </w:numPr>
              <w:tabs>
                <w:tab w:val="left" w:pos="505"/>
              </w:tabs>
              <w:spacing w:before="0"/>
              <w:ind w:left="363" w:hanging="363"/>
              <w:rPr>
                <w:rFonts w:asciiTheme="majorHAnsi" w:eastAsia="Arial" w:hAnsiTheme="majorHAnsi" w:cstheme="majorHAnsi"/>
                <w:sz w:val="22"/>
                <w:szCs w:val="22"/>
                <w:lang w:val="lt-LT"/>
              </w:rPr>
            </w:pPr>
            <w:r w:rsidRPr="00993DC2">
              <w:rPr>
                <w:rFonts w:asciiTheme="majorHAnsi" w:hAnsiTheme="majorHAnsi" w:cstheme="majorHAnsi"/>
                <w:sz w:val="22"/>
                <w:szCs w:val="22"/>
                <w:lang w:val="lt-LT"/>
              </w:rPr>
              <w:t>Sutarties kainos /įkainio perskaičiavimas atliekamas vadovaujantis Lietuvos statistikos departamento (</w:t>
            </w:r>
            <w:hyperlink r:id="rId11" w:history="1">
              <w:r w:rsidRPr="00993DC2">
                <w:rPr>
                  <w:rStyle w:val="Hipersaitas"/>
                  <w:rFonts w:asciiTheme="majorHAnsi" w:hAnsiTheme="majorHAnsi" w:cstheme="majorHAnsi"/>
                  <w:color w:val="auto"/>
                  <w:sz w:val="22"/>
                  <w:szCs w:val="22"/>
                  <w:lang w:val="lt-LT"/>
                </w:rPr>
                <w:t>www.stat.gov.lt</w:t>
              </w:r>
            </w:hyperlink>
            <w:r w:rsidRPr="00993DC2">
              <w:rPr>
                <w:rFonts w:asciiTheme="majorHAnsi" w:hAnsiTheme="majorHAnsi" w:cstheme="majorHAnsi"/>
                <w:sz w:val="22"/>
                <w:szCs w:val="22"/>
                <w:lang w:val="lt-LT"/>
              </w:rPr>
              <w:t>) kas mėnesį skelbiamo statybos sąnaudų kainų indekso pokyčiu nurodant:</w:t>
            </w:r>
            <w:r w:rsidRPr="00993DC2">
              <w:rPr>
                <w:rStyle w:val="Style2"/>
                <w:rFonts w:asciiTheme="majorHAnsi" w:hAnsiTheme="majorHAnsi" w:cstheme="majorHAnsi"/>
                <w:szCs w:val="22"/>
                <w:lang w:val="lt-LT"/>
              </w:rPr>
              <w:t xml:space="preserve"> inžineriniai statiniai</w:t>
            </w:r>
            <w:r>
              <w:rPr>
                <w:rStyle w:val="Style2"/>
                <w:rFonts w:asciiTheme="majorHAnsi" w:hAnsiTheme="majorHAnsi" w:cstheme="majorHAnsi"/>
                <w:szCs w:val="22"/>
                <w:lang w:val="lt-LT"/>
              </w:rPr>
              <w:t>.</w:t>
            </w:r>
          </w:p>
        </w:tc>
      </w:tr>
      <w:tr w:rsidR="002E70C1" w:rsidRPr="000C02D1" w14:paraId="6472A57E" w14:textId="77777777" w:rsidTr="00D4066E">
        <w:trPr>
          <w:trHeight w:val="422"/>
        </w:trPr>
        <w:tc>
          <w:tcPr>
            <w:tcW w:w="2216" w:type="dxa"/>
            <w:vMerge/>
            <w:shd w:val="clear" w:color="auto" w:fill="auto"/>
            <w:vAlign w:val="center"/>
          </w:tcPr>
          <w:p w14:paraId="2BBDD5E5" w14:textId="77777777" w:rsidR="00622790" w:rsidRPr="000C02D1" w:rsidRDefault="00622790" w:rsidP="006B38EF">
            <w:pPr>
              <w:spacing w:after="120"/>
              <w:rPr>
                <w:rFonts w:asciiTheme="majorHAnsi" w:hAnsiTheme="majorHAnsi" w:cstheme="majorHAnsi"/>
                <w:b/>
                <w:bCs/>
                <w:sz w:val="22"/>
                <w:szCs w:val="22"/>
                <w:lang w:val="lt-LT" w:eastAsia="en-US" w:bidi="ta-IN"/>
              </w:rPr>
            </w:pPr>
          </w:p>
        </w:tc>
        <w:tc>
          <w:tcPr>
            <w:tcW w:w="7941" w:type="dxa"/>
            <w:gridSpan w:val="2"/>
            <w:shd w:val="clear" w:color="auto" w:fill="auto"/>
          </w:tcPr>
          <w:p w14:paraId="2CC3892F" w14:textId="3C8EECDB" w:rsidR="00454A93" w:rsidRPr="00993DC2" w:rsidDel="00832151" w:rsidRDefault="00993DC2" w:rsidP="00993DC2">
            <w:pPr>
              <w:tabs>
                <w:tab w:val="left" w:pos="511"/>
              </w:tabs>
              <w:rPr>
                <w:rFonts w:asciiTheme="majorHAnsi" w:hAnsiTheme="majorHAnsi" w:cstheme="majorHAnsi"/>
                <w:sz w:val="22"/>
                <w:szCs w:val="22"/>
                <w:lang w:val="lt-LT" w:bidi="ta-IN"/>
              </w:rPr>
            </w:pPr>
            <w:r w:rsidRPr="00993DC2">
              <w:rPr>
                <w:rFonts w:asciiTheme="majorHAnsi" w:hAnsiTheme="majorHAnsi" w:cstheme="majorHAnsi"/>
                <w:sz w:val="22"/>
                <w:szCs w:val="22"/>
                <w:lang w:val="lt-LT" w:bidi="ta-IN"/>
              </w:rPr>
              <w:t>2</w:t>
            </w:r>
            <w:r w:rsidRPr="00993DC2">
              <w:rPr>
                <w:rFonts w:asciiTheme="majorHAnsi" w:hAnsiTheme="majorHAnsi" w:cstheme="majorHAnsi"/>
                <w:lang w:bidi="ta-IN"/>
              </w:rPr>
              <w:t>.</w:t>
            </w:r>
            <w:r w:rsidRPr="00993DC2">
              <w:rPr>
                <w:rFonts w:asciiTheme="majorHAnsi" w:hAnsiTheme="majorHAnsi" w:cstheme="majorHAnsi"/>
                <w:sz w:val="22"/>
                <w:szCs w:val="22"/>
                <w:lang w:bidi="ta-IN"/>
              </w:rPr>
              <w:t>7</w:t>
            </w:r>
            <w:r w:rsidRPr="00993DC2">
              <w:rPr>
                <w:rFonts w:asciiTheme="majorHAnsi" w:hAnsiTheme="majorHAnsi" w:cstheme="majorHAnsi"/>
                <w:lang w:bidi="ta-IN"/>
              </w:rPr>
              <w:t xml:space="preserve">. </w:t>
            </w:r>
            <w:r w:rsidR="00F509AC" w:rsidRPr="00993DC2">
              <w:rPr>
                <w:rFonts w:asciiTheme="majorHAnsi" w:hAnsiTheme="majorHAnsi" w:cstheme="majorHAnsi"/>
                <w:sz w:val="22"/>
                <w:szCs w:val="22"/>
                <w:lang w:val="lt-LT" w:bidi="ta-IN"/>
              </w:rPr>
              <w:t>Avansas</w:t>
            </w:r>
            <w:r w:rsidR="004A34B2" w:rsidRPr="00993DC2">
              <w:rPr>
                <w:rStyle w:val="Style1"/>
                <w:rFonts w:asciiTheme="majorHAnsi" w:hAnsiTheme="majorHAnsi" w:cstheme="majorHAnsi"/>
                <w:i/>
                <w:iCs/>
                <w:sz w:val="22"/>
                <w:szCs w:val="22"/>
                <w:lang w:val="lt-LT"/>
              </w:rPr>
              <w:t xml:space="preserve"> </w:t>
            </w:r>
            <w:sdt>
              <w:sdtPr>
                <w:rPr>
                  <w:rStyle w:val="Style2"/>
                  <w:rFonts w:asciiTheme="majorHAnsi" w:hAnsiTheme="majorHAnsi" w:cstheme="majorHAnsi"/>
                  <w:szCs w:val="22"/>
                  <w:lang w:val="lt-LT"/>
                </w:rPr>
                <w:id w:val="-1595773237"/>
                <w:placeholder>
                  <w:docPart w:val="321811BA10FE42608C84B8765A2AA275"/>
                </w:placeholder>
                <w:comboBox>
                  <w:listItem w:value="Choose an item."/>
                  <w:listItem w:displayText="mokamas" w:value="mokamas"/>
                  <w:listItem w:displayText="nemokamas" w:value="nemokamas"/>
                </w:comboBox>
              </w:sdtPr>
              <w:sdtEndPr>
                <w:rPr>
                  <w:rStyle w:val="Numatytasispastraiposriftas"/>
                  <w:i/>
                  <w:iCs/>
                  <w:sz w:val="24"/>
                  <w:lang w:bidi="ta-IN"/>
                </w:rPr>
              </w:sdtEndPr>
              <w:sdtContent>
                <w:r w:rsidR="00D4066E" w:rsidRPr="00993DC2">
                  <w:rPr>
                    <w:rStyle w:val="Style2"/>
                    <w:rFonts w:asciiTheme="majorHAnsi" w:hAnsiTheme="majorHAnsi" w:cstheme="majorHAnsi"/>
                    <w:szCs w:val="22"/>
                    <w:lang w:val="lt-LT"/>
                  </w:rPr>
                  <w:t>nemokamas</w:t>
                </w:r>
              </w:sdtContent>
            </w:sdt>
            <w:r w:rsidR="002B6560" w:rsidRPr="00993DC2">
              <w:rPr>
                <w:rFonts w:asciiTheme="majorHAnsi" w:hAnsiTheme="majorHAnsi" w:cstheme="majorHAnsi"/>
                <w:szCs w:val="22"/>
                <w:lang w:val="lt-LT" w:bidi="ta-IN"/>
              </w:rPr>
              <w:t>.</w:t>
            </w:r>
            <w:r w:rsidR="00FD13F3" w:rsidRPr="00993DC2">
              <w:rPr>
                <w:rFonts w:asciiTheme="majorHAnsi" w:hAnsiTheme="majorHAnsi" w:cstheme="majorHAnsi"/>
                <w:i/>
                <w:iCs/>
                <w:sz w:val="22"/>
                <w:szCs w:val="22"/>
                <w:lang w:val="lt-LT" w:bidi="ta-IN"/>
              </w:rPr>
              <w:t xml:space="preserve"> </w:t>
            </w:r>
          </w:p>
        </w:tc>
      </w:tr>
      <w:tr w:rsidR="002E70C1" w:rsidRPr="000C02D1" w14:paraId="66A1C814" w14:textId="77777777" w:rsidTr="002E70C1">
        <w:trPr>
          <w:trHeight w:val="1125"/>
        </w:trPr>
        <w:tc>
          <w:tcPr>
            <w:tcW w:w="2216" w:type="dxa"/>
            <w:vMerge/>
            <w:shd w:val="clear" w:color="auto" w:fill="auto"/>
          </w:tcPr>
          <w:p w14:paraId="05B71C49" w14:textId="77777777" w:rsidR="00C60381" w:rsidRPr="000C02D1" w:rsidRDefault="00C60381" w:rsidP="006B38EF">
            <w:pPr>
              <w:spacing w:after="120"/>
              <w:rPr>
                <w:rFonts w:asciiTheme="majorHAnsi" w:hAnsiTheme="majorHAnsi" w:cstheme="majorHAnsi"/>
                <w:b/>
                <w:bCs/>
                <w:sz w:val="22"/>
                <w:szCs w:val="22"/>
                <w:lang w:val="lt-LT" w:eastAsia="en-US" w:bidi="ta-IN"/>
              </w:rPr>
            </w:pPr>
          </w:p>
        </w:tc>
        <w:tc>
          <w:tcPr>
            <w:tcW w:w="7941" w:type="dxa"/>
            <w:gridSpan w:val="2"/>
            <w:shd w:val="clear" w:color="auto" w:fill="auto"/>
          </w:tcPr>
          <w:p w14:paraId="6A4BB024" w14:textId="77777777" w:rsidR="00952FA9" w:rsidRPr="00FD27AE" w:rsidRDefault="00952FA9" w:rsidP="00FD27AE">
            <w:pPr>
              <w:tabs>
                <w:tab w:val="left" w:pos="505"/>
              </w:tabs>
              <w:jc w:val="both"/>
              <w:rPr>
                <w:rFonts w:asciiTheme="majorHAnsi" w:hAnsiTheme="majorHAnsi" w:cstheme="majorHAnsi"/>
                <w:sz w:val="22"/>
                <w:szCs w:val="22"/>
                <w:lang w:val="lt-LT" w:bidi="ta-IN"/>
              </w:rPr>
            </w:pPr>
            <w:r w:rsidRPr="00FD27AE">
              <w:rPr>
                <w:rFonts w:asciiTheme="majorHAnsi" w:hAnsiTheme="majorHAnsi" w:cstheme="majorHAnsi"/>
                <w:sz w:val="22"/>
                <w:szCs w:val="22"/>
                <w:lang w:val="lt-LT" w:bidi="ta-IN"/>
              </w:rPr>
              <w:t>2</w:t>
            </w:r>
            <w:r w:rsidRPr="00FD27AE">
              <w:rPr>
                <w:rFonts w:asciiTheme="majorHAnsi" w:hAnsiTheme="majorHAnsi" w:cstheme="majorHAnsi"/>
                <w:sz w:val="22"/>
                <w:szCs w:val="22"/>
                <w:lang w:bidi="ta-IN"/>
              </w:rPr>
              <w:t xml:space="preserve">.8. </w:t>
            </w:r>
            <w:r w:rsidR="00C60381" w:rsidRPr="00FD27AE">
              <w:rPr>
                <w:rFonts w:asciiTheme="majorHAnsi" w:hAnsiTheme="majorHAnsi" w:cstheme="majorHAnsi"/>
                <w:sz w:val="22"/>
                <w:szCs w:val="22"/>
                <w:lang w:val="lt-LT" w:bidi="ta-IN"/>
              </w:rPr>
              <w:t>Atsiskaitymas:</w:t>
            </w:r>
            <w:r w:rsidR="00C705AF" w:rsidRPr="00FD27AE">
              <w:rPr>
                <w:rStyle w:val="Style2"/>
                <w:rFonts w:asciiTheme="majorHAnsi" w:hAnsiTheme="majorHAnsi" w:cstheme="majorHAnsi"/>
                <w:szCs w:val="22"/>
                <w:lang w:val="lt-LT"/>
              </w:rPr>
              <w:t xml:space="preserve"> </w:t>
            </w:r>
            <w:sdt>
              <w:sdtPr>
                <w:rPr>
                  <w:rStyle w:val="Style2"/>
                  <w:rFonts w:asciiTheme="majorHAnsi" w:hAnsiTheme="majorHAnsi" w:cstheme="majorHAnsi"/>
                  <w:szCs w:val="22"/>
                  <w:lang w:val="lt-LT"/>
                </w:rPr>
                <w:id w:val="1006716868"/>
                <w:placeholder>
                  <w:docPart w:val="1515A3C068664FD08C687287E6414149"/>
                </w:placeholder>
                <w:comboBox>
                  <w:listItem w:value="Choose an item."/>
                  <w:listItem w:displayText="vienkartinio pobūdžio." w:value="vienkartinio pobūdžio."/>
                  <w:listItem w:displayText="pagal priimtą ir patvirtintą užsakymą." w:value="pagal priimtą ir patvirtintą užsakymą."/>
                  <w:listItem w:displayText="pagal etapus (Grafiką)." w:value="pagal etapus (Grafiką)."/>
                  <w:listItem w:displayText="pagal Sutarties SD priede Nr. 2 nurodytus darbų įkainius." w:value="pagal Sutarties SD priede Nr. 2 nurodytus darbų įkainius."/>
                  <w:listItem w:displayText="kita (įrašyti)." w:value="kita (įrašyti)."/>
                </w:comboBox>
              </w:sdtPr>
              <w:sdtEndPr>
                <w:rPr>
                  <w:rStyle w:val="Numatytasispastraiposriftas"/>
                  <w:sz w:val="24"/>
                  <w:lang w:bidi="ta-IN"/>
                </w:rPr>
              </w:sdtEndPr>
              <w:sdtContent>
                <w:r w:rsidRPr="00FD27AE">
                  <w:rPr>
                    <w:rStyle w:val="Style2"/>
                    <w:rFonts w:asciiTheme="majorHAnsi" w:hAnsiTheme="majorHAnsi" w:cstheme="majorHAnsi"/>
                    <w:szCs w:val="22"/>
                    <w:lang w:val="lt-LT"/>
                  </w:rPr>
                  <w:t>pagal etapus (Grafiką).</w:t>
                </w:r>
              </w:sdtContent>
            </w:sdt>
          </w:p>
          <w:p w14:paraId="4698BC3B" w14:textId="20CD2B7C" w:rsidR="00832151" w:rsidRPr="00FD27AE" w:rsidRDefault="00952FA9" w:rsidP="00FD27AE">
            <w:pPr>
              <w:tabs>
                <w:tab w:val="left" w:pos="505"/>
              </w:tabs>
              <w:ind w:left="366" w:hanging="366"/>
              <w:jc w:val="both"/>
              <w:rPr>
                <w:rFonts w:asciiTheme="majorHAnsi" w:hAnsiTheme="majorHAnsi" w:cstheme="majorHAnsi"/>
                <w:sz w:val="22"/>
                <w:szCs w:val="22"/>
                <w:lang w:val="lt-LT" w:bidi="ta-IN"/>
              </w:rPr>
            </w:pPr>
            <w:r w:rsidRPr="00FD27AE">
              <w:rPr>
                <w:rFonts w:asciiTheme="majorHAnsi" w:hAnsiTheme="majorHAnsi" w:cstheme="majorHAnsi"/>
                <w:sz w:val="22"/>
                <w:szCs w:val="22"/>
                <w:lang w:val="lt-LT" w:bidi="ta-IN"/>
              </w:rPr>
              <w:t xml:space="preserve">2.9. </w:t>
            </w:r>
            <w:r w:rsidR="00C60381" w:rsidRPr="00FD27AE">
              <w:rPr>
                <w:rFonts w:asciiTheme="majorHAnsi" w:hAnsiTheme="majorHAnsi" w:cstheme="majorHAnsi"/>
                <w:sz w:val="22"/>
                <w:szCs w:val="22"/>
                <w:lang w:val="lt-LT" w:bidi="ta-IN"/>
              </w:rPr>
              <w:t>U</w:t>
            </w:r>
            <w:r w:rsidR="00A415AA" w:rsidRPr="00FD27AE">
              <w:rPr>
                <w:rFonts w:asciiTheme="majorHAnsi" w:hAnsiTheme="majorHAnsi" w:cstheme="majorHAnsi"/>
                <w:sz w:val="22"/>
                <w:szCs w:val="22"/>
                <w:lang w:val="lt-LT" w:bidi="ta-IN"/>
              </w:rPr>
              <w:t xml:space="preserve">ž tinkamai ir laiku </w:t>
            </w:r>
            <w:r w:rsidR="00C60381" w:rsidRPr="00FD27AE">
              <w:rPr>
                <w:rFonts w:asciiTheme="majorHAnsi" w:hAnsiTheme="majorHAnsi" w:cstheme="majorHAnsi"/>
                <w:sz w:val="22"/>
                <w:szCs w:val="22"/>
                <w:lang w:val="lt-LT" w:bidi="ta-IN"/>
              </w:rPr>
              <w:t>atliktus</w:t>
            </w:r>
            <w:r w:rsidR="00A415AA" w:rsidRPr="00FD27AE">
              <w:rPr>
                <w:rFonts w:asciiTheme="majorHAnsi" w:hAnsiTheme="majorHAnsi" w:cstheme="majorHAnsi"/>
                <w:sz w:val="22"/>
                <w:szCs w:val="22"/>
                <w:lang w:val="lt-LT" w:bidi="ta-IN"/>
              </w:rPr>
              <w:t>, užbaigtus</w:t>
            </w:r>
            <w:r w:rsidR="00C60381" w:rsidRPr="00FD27AE">
              <w:rPr>
                <w:rFonts w:asciiTheme="majorHAnsi" w:hAnsiTheme="majorHAnsi" w:cstheme="majorHAnsi"/>
                <w:sz w:val="22"/>
                <w:szCs w:val="22"/>
                <w:lang w:val="lt-LT" w:bidi="ta-IN"/>
              </w:rPr>
              <w:t xml:space="preserve"> Darbus Užsakovas atsiskaito su Rangovu pagal jo pateikt</w:t>
            </w:r>
            <w:r w:rsidR="00D4066E" w:rsidRPr="00FD27AE">
              <w:rPr>
                <w:rFonts w:asciiTheme="majorHAnsi" w:hAnsiTheme="majorHAnsi" w:cstheme="majorHAnsi"/>
                <w:sz w:val="22"/>
                <w:szCs w:val="22"/>
                <w:lang w:val="lt-LT" w:bidi="ta-IN"/>
              </w:rPr>
              <w:t>ą</w:t>
            </w:r>
            <w:r w:rsidR="00C60381" w:rsidRPr="00FD27AE">
              <w:rPr>
                <w:rFonts w:asciiTheme="majorHAnsi" w:hAnsiTheme="majorHAnsi" w:cstheme="majorHAnsi"/>
                <w:sz w:val="22"/>
                <w:szCs w:val="22"/>
                <w:lang w:val="lt-LT" w:bidi="ta-IN"/>
              </w:rPr>
              <w:t xml:space="preserve"> ir Užsakovo priimt</w:t>
            </w:r>
            <w:r w:rsidR="00D4066E" w:rsidRPr="00FD27AE">
              <w:rPr>
                <w:rFonts w:asciiTheme="majorHAnsi" w:hAnsiTheme="majorHAnsi" w:cstheme="majorHAnsi"/>
                <w:sz w:val="22"/>
                <w:szCs w:val="22"/>
                <w:lang w:val="lt-LT" w:bidi="ta-IN"/>
              </w:rPr>
              <w:t>ą</w:t>
            </w:r>
            <w:r w:rsidR="00C60381" w:rsidRPr="00FD27AE">
              <w:rPr>
                <w:rFonts w:asciiTheme="majorHAnsi" w:hAnsiTheme="majorHAnsi" w:cstheme="majorHAnsi"/>
                <w:sz w:val="22"/>
                <w:szCs w:val="22"/>
                <w:lang w:val="lt-LT" w:bidi="ta-IN"/>
              </w:rPr>
              <w:t xml:space="preserve"> Sąskait</w:t>
            </w:r>
            <w:r w:rsidR="00D4066E" w:rsidRPr="00FD27AE">
              <w:rPr>
                <w:rFonts w:asciiTheme="majorHAnsi" w:hAnsiTheme="majorHAnsi" w:cstheme="majorHAnsi"/>
                <w:sz w:val="22"/>
                <w:szCs w:val="22"/>
                <w:lang w:val="lt-LT" w:bidi="ta-IN"/>
              </w:rPr>
              <w:t>ą</w:t>
            </w:r>
            <w:r w:rsidR="003E7286" w:rsidRPr="00FD27AE">
              <w:rPr>
                <w:rFonts w:asciiTheme="majorHAnsi" w:hAnsiTheme="majorHAnsi" w:cstheme="majorHAnsi"/>
                <w:sz w:val="22"/>
                <w:szCs w:val="22"/>
                <w:lang w:val="lt-LT" w:bidi="ta-IN"/>
              </w:rPr>
              <w:t xml:space="preserve"> ir Akt</w:t>
            </w:r>
            <w:r w:rsidR="002B6560" w:rsidRPr="00FD27AE">
              <w:rPr>
                <w:rFonts w:asciiTheme="majorHAnsi" w:hAnsiTheme="majorHAnsi" w:cstheme="majorHAnsi"/>
                <w:sz w:val="22"/>
                <w:szCs w:val="22"/>
                <w:lang w:val="lt-LT" w:bidi="ta-IN"/>
              </w:rPr>
              <w:t>ą</w:t>
            </w:r>
            <w:r w:rsidR="00EA3B2C" w:rsidRPr="00FD27AE">
              <w:rPr>
                <w:rFonts w:asciiTheme="majorHAnsi" w:hAnsiTheme="majorHAnsi" w:cstheme="majorHAnsi"/>
                <w:sz w:val="22"/>
                <w:szCs w:val="22"/>
                <w:lang w:val="lt-LT" w:bidi="ta-IN"/>
              </w:rPr>
              <w:t>.</w:t>
            </w:r>
          </w:p>
          <w:p w14:paraId="199F02A9" w14:textId="77777777" w:rsidR="00FD27AE" w:rsidRDefault="00952FA9" w:rsidP="00FD27AE">
            <w:pPr>
              <w:tabs>
                <w:tab w:val="left" w:pos="476"/>
                <w:tab w:val="left" w:pos="505"/>
              </w:tabs>
              <w:ind w:left="366" w:hanging="366"/>
              <w:jc w:val="both"/>
              <w:rPr>
                <w:rFonts w:asciiTheme="majorHAnsi" w:hAnsiTheme="majorHAnsi" w:cstheme="majorHAnsi"/>
                <w:sz w:val="22"/>
                <w:szCs w:val="22"/>
                <w:lang w:val="lt-LT" w:bidi="ta-IN"/>
              </w:rPr>
            </w:pPr>
            <w:r w:rsidRPr="00FD27AE">
              <w:rPr>
                <w:rFonts w:asciiTheme="majorHAnsi" w:hAnsiTheme="majorHAnsi" w:cstheme="majorHAnsi"/>
                <w:sz w:val="22"/>
                <w:szCs w:val="22"/>
                <w:lang w:val="lt-LT" w:bidi="ta-IN"/>
              </w:rPr>
              <w:t>2.10.</w:t>
            </w:r>
            <w:r w:rsidR="00FD27AE">
              <w:rPr>
                <w:rFonts w:asciiTheme="majorHAnsi" w:hAnsiTheme="majorHAnsi" w:cstheme="majorHAnsi"/>
                <w:sz w:val="22"/>
                <w:szCs w:val="22"/>
                <w:lang w:val="lt-LT" w:bidi="ta-IN"/>
              </w:rPr>
              <w:t xml:space="preserve"> </w:t>
            </w:r>
            <w:r w:rsidR="00EA2172" w:rsidRPr="00FD27AE">
              <w:rPr>
                <w:rFonts w:asciiTheme="majorHAnsi" w:hAnsiTheme="majorHAnsi" w:cstheme="majorHAnsi"/>
                <w:sz w:val="22"/>
                <w:szCs w:val="22"/>
                <w:lang w:val="lt-LT" w:bidi="ta-IN"/>
              </w:rPr>
              <w:t xml:space="preserve">Atlikus visus </w:t>
            </w:r>
            <w:r w:rsidR="006C0B3B" w:rsidRPr="00FD27AE">
              <w:rPr>
                <w:rFonts w:asciiTheme="majorHAnsi" w:hAnsiTheme="majorHAnsi" w:cstheme="majorHAnsi"/>
                <w:sz w:val="22"/>
                <w:szCs w:val="22"/>
                <w:lang w:val="lt-LT" w:bidi="ta-IN"/>
              </w:rPr>
              <w:t xml:space="preserve">Sutarties SD ir (ar) </w:t>
            </w:r>
            <w:r w:rsidR="00EA2172" w:rsidRPr="00FD27AE">
              <w:rPr>
                <w:rFonts w:asciiTheme="majorHAnsi" w:hAnsiTheme="majorHAnsi" w:cstheme="majorHAnsi"/>
                <w:sz w:val="22"/>
                <w:szCs w:val="22"/>
                <w:lang w:val="lt-LT" w:bidi="ta-IN"/>
              </w:rPr>
              <w:t xml:space="preserve">Techninėje specifikacijoje nurodytus Darbus Rangovas pateikia </w:t>
            </w:r>
            <w:r w:rsidR="00AD7954" w:rsidRPr="00FD27AE">
              <w:rPr>
                <w:rFonts w:asciiTheme="majorHAnsi" w:hAnsiTheme="majorHAnsi" w:cstheme="majorHAnsi"/>
                <w:sz w:val="22"/>
                <w:szCs w:val="22"/>
                <w:lang w:val="lt-LT" w:bidi="ta-IN"/>
              </w:rPr>
              <w:t>G</w:t>
            </w:r>
            <w:r w:rsidR="00EA2172" w:rsidRPr="00FD27AE">
              <w:rPr>
                <w:rFonts w:asciiTheme="majorHAnsi" w:hAnsiTheme="majorHAnsi" w:cstheme="majorHAnsi"/>
                <w:sz w:val="22"/>
                <w:szCs w:val="22"/>
                <w:lang w:val="lt-LT" w:bidi="ta-IN"/>
              </w:rPr>
              <w:t xml:space="preserve">alutinį </w:t>
            </w:r>
            <w:r w:rsidR="00AD7954" w:rsidRPr="00FD27AE">
              <w:rPr>
                <w:rFonts w:asciiTheme="majorHAnsi" w:hAnsiTheme="majorHAnsi" w:cstheme="majorHAnsi"/>
                <w:sz w:val="22"/>
                <w:szCs w:val="22"/>
                <w:lang w:val="lt-LT" w:bidi="ta-IN"/>
              </w:rPr>
              <w:t>a</w:t>
            </w:r>
            <w:r w:rsidR="00EA2172" w:rsidRPr="00FD27AE">
              <w:rPr>
                <w:rFonts w:asciiTheme="majorHAnsi" w:hAnsiTheme="majorHAnsi" w:cstheme="majorHAnsi"/>
                <w:sz w:val="22"/>
                <w:szCs w:val="22"/>
                <w:lang w:val="lt-LT" w:bidi="ta-IN"/>
              </w:rPr>
              <w:t>ktą.</w:t>
            </w:r>
          </w:p>
          <w:p w14:paraId="4F77F590" w14:textId="14B25CCE" w:rsidR="00832151" w:rsidRPr="00FD27AE" w:rsidRDefault="00952FA9" w:rsidP="00FD27AE">
            <w:pPr>
              <w:tabs>
                <w:tab w:val="left" w:pos="476"/>
                <w:tab w:val="left" w:pos="505"/>
              </w:tabs>
              <w:ind w:left="366" w:hanging="366"/>
              <w:jc w:val="both"/>
              <w:rPr>
                <w:rFonts w:asciiTheme="majorHAnsi" w:hAnsiTheme="majorHAnsi" w:cstheme="majorHAnsi"/>
                <w:sz w:val="22"/>
                <w:szCs w:val="22"/>
                <w:lang w:val="lt-LT" w:bidi="ta-IN"/>
              </w:rPr>
            </w:pPr>
            <w:r w:rsidRPr="00FD27AE">
              <w:rPr>
                <w:rFonts w:asciiTheme="majorHAnsi" w:hAnsiTheme="majorHAnsi" w:cstheme="majorHAnsi"/>
                <w:sz w:val="22"/>
                <w:szCs w:val="22"/>
                <w:lang w:val="lt-LT" w:bidi="ta-IN"/>
              </w:rPr>
              <w:t xml:space="preserve">2.11. </w:t>
            </w:r>
            <w:r w:rsidR="00686AEA" w:rsidRPr="00FD27AE">
              <w:rPr>
                <w:rFonts w:asciiTheme="majorHAnsi" w:hAnsiTheme="majorHAnsi" w:cstheme="majorHAnsi"/>
                <w:sz w:val="22"/>
                <w:szCs w:val="22"/>
                <w:lang w:val="lt-LT" w:bidi="ta-IN"/>
              </w:rPr>
              <w:t xml:space="preserve">Rangovo tinkamai patvirtinto ir fiziniais ar elektroniniais parašais pasirašyto Akto pateikimo Užsakovui terminas: iki einamojo mėnesio 25 </w:t>
            </w:r>
            <w:r w:rsidR="008F59E5" w:rsidRPr="00FD27AE">
              <w:rPr>
                <w:rFonts w:asciiTheme="majorHAnsi" w:hAnsiTheme="majorHAnsi" w:cstheme="majorHAnsi"/>
                <w:sz w:val="22"/>
                <w:szCs w:val="22"/>
                <w:lang w:val="lt-LT" w:bidi="ta-IN"/>
              </w:rPr>
              <w:t>Dienos</w:t>
            </w:r>
            <w:r w:rsidR="00686AEA" w:rsidRPr="00FD27AE">
              <w:rPr>
                <w:rFonts w:asciiTheme="majorHAnsi" w:hAnsiTheme="majorHAnsi" w:cstheme="majorHAnsi"/>
                <w:sz w:val="22"/>
                <w:szCs w:val="22"/>
                <w:lang w:val="lt-LT" w:bidi="ta-IN"/>
              </w:rPr>
              <w:t xml:space="preserve"> pateikti Aktą peržiūrai ir iki kito einamojo mėnesio </w:t>
            </w:r>
            <w:r w:rsidR="006B4185" w:rsidRPr="00FD27AE">
              <w:rPr>
                <w:rFonts w:asciiTheme="majorHAnsi" w:hAnsiTheme="majorHAnsi" w:cstheme="majorHAnsi"/>
                <w:sz w:val="22"/>
                <w:szCs w:val="22"/>
                <w:lang w:val="lt-LT" w:bidi="ta-IN"/>
              </w:rPr>
              <w:t>2</w:t>
            </w:r>
            <w:r w:rsidR="00686AEA" w:rsidRPr="00FD27AE">
              <w:rPr>
                <w:rFonts w:asciiTheme="majorHAnsi" w:hAnsiTheme="majorHAnsi" w:cstheme="majorHAnsi"/>
                <w:sz w:val="22"/>
                <w:szCs w:val="22"/>
                <w:lang w:val="lt-LT" w:bidi="ta-IN"/>
              </w:rPr>
              <w:t xml:space="preserve"> </w:t>
            </w:r>
            <w:r w:rsidR="008F59E5" w:rsidRPr="00FD27AE">
              <w:rPr>
                <w:rFonts w:asciiTheme="majorHAnsi" w:hAnsiTheme="majorHAnsi" w:cstheme="majorHAnsi"/>
                <w:sz w:val="22"/>
                <w:szCs w:val="22"/>
                <w:lang w:val="lt-LT" w:bidi="ta-IN"/>
              </w:rPr>
              <w:t>Dienos</w:t>
            </w:r>
            <w:r w:rsidR="00686AEA" w:rsidRPr="00FD27AE">
              <w:rPr>
                <w:rFonts w:asciiTheme="majorHAnsi" w:hAnsiTheme="majorHAnsi" w:cstheme="majorHAnsi"/>
                <w:sz w:val="22"/>
                <w:szCs w:val="22"/>
                <w:lang w:val="lt-LT" w:bidi="ta-IN"/>
              </w:rPr>
              <w:t xml:space="preserve"> pateikti patvirtintą ir pasirašytą Aktą</w:t>
            </w:r>
            <w:r w:rsidR="007A43F2" w:rsidRPr="00FD27AE">
              <w:rPr>
                <w:rFonts w:asciiTheme="majorHAnsi" w:hAnsiTheme="majorHAnsi" w:cstheme="majorHAnsi"/>
                <w:sz w:val="22"/>
                <w:szCs w:val="22"/>
                <w:lang w:val="lt-LT" w:bidi="ta-IN"/>
              </w:rPr>
              <w:t xml:space="preserve"> ir Sąskaitą</w:t>
            </w:r>
            <w:r w:rsidR="00686AEA" w:rsidRPr="00FD27AE">
              <w:rPr>
                <w:rFonts w:asciiTheme="majorHAnsi" w:hAnsiTheme="majorHAnsi" w:cstheme="majorHAnsi"/>
                <w:sz w:val="22"/>
                <w:szCs w:val="22"/>
                <w:lang w:val="lt-LT" w:bidi="ta-IN"/>
              </w:rPr>
              <w:t xml:space="preserve">. </w:t>
            </w:r>
          </w:p>
          <w:p w14:paraId="7411B6E1" w14:textId="71F1EC22" w:rsidR="00C60381" w:rsidRPr="00FD27AE" w:rsidRDefault="00952FA9" w:rsidP="00FD27AE">
            <w:pPr>
              <w:tabs>
                <w:tab w:val="left" w:pos="505"/>
                <w:tab w:val="left" w:pos="647"/>
              </w:tabs>
              <w:jc w:val="both"/>
              <w:rPr>
                <w:rFonts w:asciiTheme="majorHAnsi" w:hAnsiTheme="majorHAnsi" w:cstheme="majorHAnsi"/>
                <w:sz w:val="22"/>
                <w:szCs w:val="22"/>
                <w:lang w:val="lt-LT" w:bidi="ta-IN"/>
              </w:rPr>
            </w:pPr>
            <w:r w:rsidRPr="00FD27AE">
              <w:rPr>
                <w:rFonts w:asciiTheme="majorHAnsi" w:hAnsiTheme="majorHAnsi" w:cstheme="majorHAnsi"/>
                <w:sz w:val="22"/>
                <w:szCs w:val="22"/>
                <w:lang w:val="lt-LT" w:bidi="ta-IN"/>
              </w:rPr>
              <w:t>2.12.</w:t>
            </w:r>
            <w:r w:rsidR="00C60381" w:rsidRPr="00FD27AE">
              <w:rPr>
                <w:rFonts w:asciiTheme="majorHAnsi" w:hAnsiTheme="majorHAnsi" w:cstheme="majorHAnsi"/>
                <w:sz w:val="22"/>
                <w:szCs w:val="22"/>
                <w:lang w:val="lt-LT" w:bidi="ta-IN"/>
              </w:rPr>
              <w:t>Sąskaitos apmokėjimo terminas: per</w:t>
            </w:r>
            <w:r w:rsidR="00D4066E" w:rsidRPr="00FD27AE">
              <w:rPr>
                <w:rFonts w:asciiTheme="majorHAnsi" w:hAnsiTheme="majorHAnsi" w:cstheme="majorHAnsi"/>
                <w:sz w:val="22"/>
                <w:szCs w:val="22"/>
                <w:lang w:val="lt-LT" w:bidi="ta-IN"/>
              </w:rPr>
              <w:t xml:space="preserve"> 30 Dienų</w:t>
            </w:r>
            <w:r w:rsidR="00C60381" w:rsidRPr="00FD27AE">
              <w:rPr>
                <w:rFonts w:asciiTheme="majorHAnsi" w:hAnsiTheme="majorHAnsi" w:cstheme="majorHAnsi"/>
                <w:sz w:val="22"/>
                <w:szCs w:val="22"/>
                <w:lang w:val="lt-LT" w:bidi="ta-IN"/>
              </w:rPr>
              <w:t xml:space="preserve"> </w:t>
            </w:r>
            <w:r w:rsidR="00596807" w:rsidRPr="00FD27AE">
              <w:rPr>
                <w:rFonts w:asciiTheme="majorHAnsi" w:hAnsiTheme="majorHAnsi" w:cstheme="majorHAnsi"/>
                <w:sz w:val="22"/>
                <w:szCs w:val="22"/>
                <w:lang w:val="lt-LT" w:bidi="ta-IN"/>
              </w:rPr>
              <w:t>nuo</w:t>
            </w:r>
            <w:r w:rsidR="00C60381" w:rsidRPr="00FD27AE">
              <w:rPr>
                <w:rFonts w:asciiTheme="majorHAnsi" w:hAnsiTheme="majorHAnsi" w:cstheme="majorHAnsi"/>
                <w:sz w:val="22"/>
                <w:szCs w:val="22"/>
                <w:lang w:val="lt-LT" w:bidi="ta-IN"/>
              </w:rPr>
              <w:t xml:space="preserve"> Sąskaitos </w:t>
            </w:r>
            <w:r w:rsidR="00FD27AE" w:rsidRPr="00FD27AE">
              <w:rPr>
                <w:rFonts w:asciiTheme="majorHAnsi" w:hAnsiTheme="majorHAnsi" w:cstheme="majorHAnsi"/>
                <w:sz w:val="22"/>
                <w:szCs w:val="22"/>
                <w:lang w:val="lt-LT" w:bidi="ta-IN"/>
              </w:rPr>
              <w:t>išrašymo</w:t>
            </w:r>
            <w:r w:rsidR="007B0C7D" w:rsidRPr="00FD27AE">
              <w:rPr>
                <w:rFonts w:asciiTheme="majorHAnsi" w:hAnsiTheme="majorHAnsi" w:cstheme="majorHAnsi"/>
                <w:sz w:val="22"/>
                <w:szCs w:val="22"/>
                <w:lang w:val="lt-LT" w:bidi="ta-IN"/>
              </w:rPr>
              <w:t xml:space="preserve"> datos</w:t>
            </w:r>
            <w:r w:rsidR="00C60381" w:rsidRPr="00FD27AE">
              <w:rPr>
                <w:rFonts w:asciiTheme="majorHAnsi" w:hAnsiTheme="majorHAnsi" w:cstheme="majorHAnsi"/>
                <w:sz w:val="22"/>
                <w:szCs w:val="22"/>
                <w:lang w:val="lt-LT" w:bidi="ta-IN"/>
              </w:rPr>
              <w:t xml:space="preserve">. </w:t>
            </w:r>
          </w:p>
        </w:tc>
      </w:tr>
      <w:tr w:rsidR="002E70C1" w:rsidRPr="000C02D1" w14:paraId="7F91A2B5" w14:textId="77777777" w:rsidTr="005335A8">
        <w:trPr>
          <w:trHeight w:val="425"/>
        </w:trPr>
        <w:tc>
          <w:tcPr>
            <w:tcW w:w="2216" w:type="dxa"/>
            <w:shd w:val="clear" w:color="auto" w:fill="auto"/>
            <w:vAlign w:val="center"/>
          </w:tcPr>
          <w:p w14:paraId="6785884C" w14:textId="77777777" w:rsidR="003758F8" w:rsidRPr="000C02D1" w:rsidRDefault="003B7AAC" w:rsidP="006B38EF">
            <w:pPr>
              <w:spacing w:after="120"/>
              <w:rPr>
                <w:rFonts w:asciiTheme="majorHAnsi" w:hAnsiTheme="majorHAnsi" w:cstheme="majorHAnsi"/>
                <w:b/>
                <w:bCs/>
                <w:sz w:val="22"/>
                <w:szCs w:val="22"/>
                <w:lang w:val="lt-LT" w:eastAsia="en-US" w:bidi="ta-IN"/>
              </w:rPr>
            </w:pPr>
            <w:r w:rsidRPr="000C02D1">
              <w:rPr>
                <w:rFonts w:asciiTheme="majorHAnsi" w:hAnsiTheme="majorHAnsi" w:cstheme="majorHAnsi"/>
                <w:b/>
                <w:bCs/>
                <w:sz w:val="22"/>
                <w:szCs w:val="22"/>
                <w:lang w:val="lt-LT" w:eastAsia="en-US" w:bidi="ta-IN"/>
              </w:rPr>
              <w:t xml:space="preserve">3. </w:t>
            </w:r>
            <w:r w:rsidR="00435BC9" w:rsidRPr="000C02D1">
              <w:rPr>
                <w:rFonts w:asciiTheme="majorHAnsi" w:hAnsiTheme="majorHAnsi" w:cstheme="majorHAnsi"/>
                <w:b/>
                <w:bCs/>
                <w:sz w:val="22"/>
                <w:szCs w:val="22"/>
                <w:lang w:val="lt-LT" w:eastAsia="en-US" w:bidi="ta-IN"/>
              </w:rPr>
              <w:t>Darbų atlikimo</w:t>
            </w:r>
            <w:r w:rsidR="001D0340" w:rsidRPr="000C02D1">
              <w:rPr>
                <w:rFonts w:asciiTheme="majorHAnsi" w:hAnsiTheme="majorHAnsi" w:cstheme="majorHAnsi"/>
                <w:b/>
                <w:bCs/>
                <w:sz w:val="22"/>
                <w:szCs w:val="22"/>
                <w:lang w:val="lt-LT" w:eastAsia="en-US" w:bidi="ta-IN"/>
              </w:rPr>
              <w:t xml:space="preserve"> terminai, </w:t>
            </w:r>
            <w:r w:rsidR="00B85BFB" w:rsidRPr="000C02D1">
              <w:rPr>
                <w:rFonts w:asciiTheme="majorHAnsi" w:hAnsiTheme="majorHAnsi" w:cstheme="majorHAnsi"/>
                <w:b/>
                <w:bCs/>
                <w:sz w:val="22"/>
                <w:szCs w:val="22"/>
                <w:lang w:val="lt-LT" w:eastAsia="en-US" w:bidi="ta-IN"/>
              </w:rPr>
              <w:t xml:space="preserve">Darbų </w:t>
            </w:r>
            <w:r w:rsidR="003758F8" w:rsidRPr="000C02D1">
              <w:rPr>
                <w:rFonts w:asciiTheme="majorHAnsi" w:hAnsiTheme="majorHAnsi" w:cstheme="majorHAnsi"/>
                <w:b/>
                <w:bCs/>
                <w:sz w:val="22"/>
                <w:szCs w:val="22"/>
                <w:lang w:val="lt-LT" w:eastAsia="en-US" w:bidi="ta-IN"/>
              </w:rPr>
              <w:t>vieta</w:t>
            </w:r>
          </w:p>
        </w:tc>
        <w:tc>
          <w:tcPr>
            <w:tcW w:w="7941" w:type="dxa"/>
            <w:gridSpan w:val="2"/>
            <w:shd w:val="clear" w:color="auto" w:fill="auto"/>
          </w:tcPr>
          <w:p w14:paraId="4C614A45" w14:textId="51EDA8D8" w:rsidR="00195543" w:rsidRPr="000C02D1" w:rsidRDefault="00CF1F15" w:rsidP="009F5E84">
            <w:pPr>
              <w:pStyle w:val="Sraopastraipa"/>
              <w:numPr>
                <w:ilvl w:val="1"/>
                <w:numId w:val="20"/>
              </w:numPr>
              <w:tabs>
                <w:tab w:val="left" w:pos="476"/>
              </w:tabs>
              <w:spacing w:before="0"/>
              <w:ind w:left="79" w:firstLine="0"/>
              <w:rPr>
                <w:rFonts w:asciiTheme="majorHAnsi" w:hAnsiTheme="majorHAnsi" w:cstheme="majorHAnsi"/>
                <w:sz w:val="22"/>
                <w:szCs w:val="22"/>
                <w:lang w:val="lt-LT" w:bidi="ta-IN"/>
              </w:rPr>
            </w:pPr>
            <w:r w:rsidRPr="000C02D1">
              <w:rPr>
                <w:rFonts w:asciiTheme="majorHAnsi" w:hAnsiTheme="majorHAnsi" w:cstheme="majorHAnsi"/>
                <w:sz w:val="22"/>
                <w:szCs w:val="22"/>
                <w:lang w:val="lt-LT" w:bidi="ta-IN"/>
              </w:rPr>
              <w:t>Darbų atlikimo</w:t>
            </w:r>
            <w:r w:rsidR="002E1B11" w:rsidRPr="000C02D1">
              <w:rPr>
                <w:rFonts w:asciiTheme="majorHAnsi" w:hAnsiTheme="majorHAnsi" w:cstheme="majorHAnsi"/>
                <w:sz w:val="22"/>
                <w:szCs w:val="22"/>
                <w:lang w:val="lt-LT" w:bidi="ta-IN"/>
              </w:rPr>
              <w:t xml:space="preserve"> pradžia:</w:t>
            </w:r>
            <w:r w:rsidR="00195543" w:rsidRPr="000C02D1">
              <w:rPr>
                <w:rStyle w:val="Style2"/>
                <w:rFonts w:asciiTheme="majorHAnsi" w:hAnsiTheme="majorHAnsi" w:cstheme="majorHAnsi"/>
                <w:szCs w:val="22"/>
                <w:lang w:val="lt-LT"/>
              </w:rPr>
              <w:t xml:space="preserve"> </w:t>
            </w:r>
            <w:sdt>
              <w:sdtPr>
                <w:rPr>
                  <w:rStyle w:val="Style2"/>
                  <w:rFonts w:asciiTheme="majorHAnsi" w:hAnsiTheme="majorHAnsi" w:cstheme="majorHAnsi"/>
                  <w:szCs w:val="22"/>
                  <w:lang w:val="lt-LT"/>
                </w:rPr>
                <w:id w:val="790562656"/>
                <w:placeholder>
                  <w:docPart w:val="DC9F94DE4FF84C3F86C63D0C9B42F988"/>
                </w:placeholder>
                <w:comboBox>
                  <w:listItem w:value="Choose an item."/>
                  <w:listItem w:displayText="nuo Sutarties pasirašymo dienos." w:value="nuo Sutarties pasirašymo dienos."/>
                  <w:listItem w:displayText="nuo Sutarties užtikrinimo pateikimo dienos." w:value="nuo Sutarties užtikrinimo pateikimo dienos."/>
                  <w:listItem w:displayText="nurodyti kitą variantą arba pateikti nurodą į Techninę specifikaciją" w:value="nurodyti kitą variantą arba pateikti nurodą į Techninę specifikaciją"/>
                </w:comboBox>
              </w:sdtPr>
              <w:sdtEndPr>
                <w:rPr>
                  <w:rStyle w:val="Numatytasispastraiposriftas"/>
                  <w:i/>
                  <w:iCs/>
                  <w:sz w:val="20"/>
                  <w:lang w:bidi="ta-IN"/>
                </w:rPr>
              </w:sdtEndPr>
              <w:sdtContent>
                <w:r w:rsidR="00D4066E">
                  <w:rPr>
                    <w:rStyle w:val="Style2"/>
                    <w:rFonts w:asciiTheme="majorHAnsi" w:hAnsiTheme="majorHAnsi" w:cstheme="majorHAnsi"/>
                    <w:szCs w:val="22"/>
                    <w:lang w:val="lt-LT"/>
                  </w:rPr>
                  <w:t>nuo Sutarties įsigaliojimo dienos.</w:t>
                </w:r>
              </w:sdtContent>
            </w:sdt>
          </w:p>
          <w:p w14:paraId="4EFE62E5" w14:textId="30FC5563" w:rsidR="00832151" w:rsidRPr="000C02D1" w:rsidRDefault="00CF1F15" w:rsidP="006B38EF">
            <w:pPr>
              <w:pStyle w:val="Sraopastraipa"/>
              <w:numPr>
                <w:ilvl w:val="1"/>
                <w:numId w:val="20"/>
              </w:numPr>
              <w:tabs>
                <w:tab w:val="left" w:pos="476"/>
              </w:tabs>
              <w:ind w:left="80" w:firstLine="1"/>
              <w:rPr>
                <w:rFonts w:asciiTheme="majorHAnsi" w:hAnsiTheme="majorHAnsi" w:cstheme="majorHAnsi"/>
                <w:sz w:val="22"/>
                <w:szCs w:val="22"/>
                <w:lang w:val="lt-LT" w:bidi="ta-IN"/>
              </w:rPr>
            </w:pPr>
            <w:r w:rsidRPr="000C02D1">
              <w:rPr>
                <w:rFonts w:asciiTheme="majorHAnsi" w:hAnsiTheme="majorHAnsi" w:cstheme="majorHAnsi"/>
                <w:sz w:val="22"/>
                <w:szCs w:val="22"/>
                <w:lang w:val="lt-LT" w:bidi="ta-IN"/>
              </w:rPr>
              <w:t>Darbų</w:t>
            </w:r>
            <w:r w:rsidR="003758F8" w:rsidRPr="000C02D1">
              <w:rPr>
                <w:rFonts w:asciiTheme="majorHAnsi" w:hAnsiTheme="majorHAnsi" w:cstheme="majorHAnsi"/>
                <w:sz w:val="22"/>
                <w:szCs w:val="22"/>
                <w:lang w:val="lt-LT" w:bidi="ta-IN"/>
              </w:rPr>
              <w:t xml:space="preserve"> </w:t>
            </w:r>
            <w:r w:rsidRPr="000C02D1">
              <w:rPr>
                <w:rFonts w:asciiTheme="majorHAnsi" w:hAnsiTheme="majorHAnsi" w:cstheme="majorHAnsi"/>
                <w:sz w:val="22"/>
                <w:szCs w:val="22"/>
                <w:lang w:val="lt-LT" w:bidi="ta-IN"/>
              </w:rPr>
              <w:t>atlikimo</w:t>
            </w:r>
            <w:r w:rsidR="003758F8" w:rsidRPr="000C02D1">
              <w:rPr>
                <w:rFonts w:asciiTheme="majorHAnsi" w:hAnsiTheme="majorHAnsi" w:cstheme="majorHAnsi"/>
                <w:sz w:val="22"/>
                <w:szCs w:val="22"/>
                <w:lang w:val="lt-LT" w:bidi="ta-IN"/>
              </w:rPr>
              <w:t xml:space="preserve"> terminas: </w:t>
            </w:r>
            <w:r w:rsidR="00FD27AE">
              <w:rPr>
                <w:rFonts w:asciiTheme="majorHAnsi" w:hAnsiTheme="majorHAnsi" w:cstheme="majorHAnsi"/>
                <w:sz w:val="22"/>
                <w:szCs w:val="22"/>
                <w:lang w:val="lt-LT" w:bidi="ta-IN"/>
              </w:rPr>
              <w:t>12</w:t>
            </w:r>
            <w:r w:rsidR="00D4066E">
              <w:rPr>
                <w:rFonts w:asciiTheme="majorHAnsi" w:hAnsiTheme="majorHAnsi" w:cstheme="majorHAnsi"/>
                <w:sz w:val="22"/>
                <w:szCs w:val="22"/>
                <w:lang w:val="lt-LT" w:bidi="ta-IN"/>
              </w:rPr>
              <w:t xml:space="preserve"> mėn. nuo Sutarties įsigaliojimo dienos.</w:t>
            </w:r>
          </w:p>
          <w:p w14:paraId="36BE04E9" w14:textId="5761CA93" w:rsidR="00832151" w:rsidRPr="000C02D1" w:rsidRDefault="00CF1F15" w:rsidP="009F5E84">
            <w:pPr>
              <w:pStyle w:val="Sraopastraipa"/>
              <w:numPr>
                <w:ilvl w:val="1"/>
                <w:numId w:val="20"/>
              </w:numPr>
              <w:tabs>
                <w:tab w:val="left" w:pos="476"/>
              </w:tabs>
              <w:spacing w:before="0"/>
              <w:ind w:left="79" w:firstLine="0"/>
              <w:rPr>
                <w:rFonts w:asciiTheme="majorHAnsi" w:hAnsiTheme="majorHAnsi" w:cstheme="majorHAnsi"/>
                <w:sz w:val="22"/>
                <w:szCs w:val="22"/>
                <w:lang w:val="lt-LT" w:bidi="ta-IN"/>
              </w:rPr>
            </w:pPr>
            <w:r w:rsidRPr="000C02D1">
              <w:rPr>
                <w:rFonts w:asciiTheme="majorHAnsi" w:hAnsiTheme="majorHAnsi" w:cstheme="majorHAnsi"/>
                <w:sz w:val="22"/>
                <w:szCs w:val="22"/>
                <w:lang w:val="lt-LT" w:bidi="ta-IN"/>
              </w:rPr>
              <w:lastRenderedPageBreak/>
              <w:t>Darbai</w:t>
            </w:r>
            <w:r w:rsidR="003758F8" w:rsidRPr="000C02D1">
              <w:rPr>
                <w:rFonts w:asciiTheme="majorHAnsi" w:hAnsiTheme="majorHAnsi" w:cstheme="majorHAnsi"/>
                <w:sz w:val="22"/>
                <w:szCs w:val="22"/>
                <w:lang w:val="lt-LT" w:bidi="ta-IN"/>
              </w:rPr>
              <w:t xml:space="preserve"> bus </w:t>
            </w:r>
            <w:r w:rsidRPr="000C02D1">
              <w:rPr>
                <w:rFonts w:asciiTheme="majorHAnsi" w:hAnsiTheme="majorHAnsi" w:cstheme="majorHAnsi"/>
                <w:sz w:val="22"/>
                <w:szCs w:val="22"/>
                <w:lang w:val="lt-LT" w:bidi="ta-IN"/>
              </w:rPr>
              <w:t>atliekami</w:t>
            </w:r>
            <w:r w:rsidR="003758F8" w:rsidRPr="000C02D1">
              <w:rPr>
                <w:rFonts w:asciiTheme="majorHAnsi" w:hAnsiTheme="majorHAnsi" w:cstheme="majorHAnsi"/>
                <w:sz w:val="22"/>
                <w:szCs w:val="22"/>
                <w:lang w:val="lt-LT" w:bidi="ta-IN"/>
              </w:rPr>
              <w:t xml:space="preserve">: </w:t>
            </w:r>
            <w:r w:rsidR="001B3BDF" w:rsidRPr="000C02D1">
              <w:rPr>
                <w:rFonts w:asciiTheme="majorHAnsi" w:hAnsiTheme="majorHAnsi" w:cstheme="majorHAnsi"/>
                <w:sz w:val="22"/>
                <w:szCs w:val="22"/>
                <w:lang w:val="lt-LT" w:bidi="ta-IN"/>
              </w:rPr>
              <w:t xml:space="preserve">Techninės specifikacijos </w:t>
            </w:r>
            <w:r w:rsidR="00FD27AE">
              <w:rPr>
                <w:rFonts w:asciiTheme="majorHAnsi" w:hAnsiTheme="majorHAnsi" w:cstheme="majorHAnsi"/>
                <w:sz w:val="22"/>
                <w:szCs w:val="22"/>
                <w:lang w:val="lt-LT" w:bidi="ta-IN"/>
              </w:rPr>
              <w:t>4</w:t>
            </w:r>
            <w:r w:rsidR="00D4066E">
              <w:rPr>
                <w:rFonts w:asciiTheme="majorHAnsi" w:hAnsiTheme="majorHAnsi" w:cstheme="majorHAnsi"/>
                <w:sz w:val="22"/>
                <w:szCs w:val="22"/>
                <w:lang w:val="lt-LT" w:bidi="ta-IN"/>
              </w:rPr>
              <w:t>.1 punkte</w:t>
            </w:r>
            <w:r w:rsidR="001B3BDF" w:rsidRPr="000C02D1">
              <w:rPr>
                <w:rFonts w:asciiTheme="majorHAnsi" w:hAnsiTheme="majorHAnsi" w:cstheme="majorHAnsi"/>
                <w:sz w:val="22"/>
                <w:szCs w:val="22"/>
                <w:lang w:val="lt-LT" w:bidi="ta-IN"/>
              </w:rPr>
              <w:t xml:space="preserve"> nurodytose vietose</w:t>
            </w:r>
            <w:r w:rsidR="003758F8" w:rsidRPr="000C02D1">
              <w:rPr>
                <w:rFonts w:asciiTheme="majorHAnsi" w:hAnsiTheme="majorHAnsi" w:cstheme="majorHAnsi"/>
                <w:sz w:val="22"/>
                <w:szCs w:val="22"/>
                <w:lang w:val="lt-LT" w:bidi="ta-IN"/>
              </w:rPr>
              <w:t xml:space="preserve">. </w:t>
            </w:r>
          </w:p>
          <w:p w14:paraId="00776606" w14:textId="1F0322C3" w:rsidR="003758F8" w:rsidRPr="000C02D1" w:rsidRDefault="00CF1F15" w:rsidP="00E85E93">
            <w:pPr>
              <w:pStyle w:val="Sraopastraipa"/>
              <w:numPr>
                <w:ilvl w:val="1"/>
                <w:numId w:val="20"/>
              </w:numPr>
              <w:tabs>
                <w:tab w:val="left" w:pos="476"/>
              </w:tabs>
              <w:spacing w:before="0"/>
              <w:ind w:left="507" w:hanging="428"/>
              <w:rPr>
                <w:rFonts w:asciiTheme="majorHAnsi" w:hAnsiTheme="majorHAnsi" w:cstheme="majorHAnsi"/>
                <w:sz w:val="22"/>
                <w:szCs w:val="22"/>
                <w:lang w:val="lt-LT" w:bidi="ta-IN"/>
              </w:rPr>
            </w:pPr>
            <w:r w:rsidRPr="000C02D1">
              <w:rPr>
                <w:rFonts w:asciiTheme="majorHAnsi" w:hAnsiTheme="majorHAnsi" w:cstheme="majorHAnsi"/>
                <w:sz w:val="22"/>
                <w:szCs w:val="22"/>
                <w:lang w:val="lt-LT" w:bidi="ta-IN"/>
              </w:rPr>
              <w:t>Darbai atliekami</w:t>
            </w:r>
            <w:r w:rsidR="003758F8" w:rsidRPr="000C02D1">
              <w:rPr>
                <w:rFonts w:asciiTheme="majorHAnsi" w:hAnsiTheme="majorHAnsi" w:cstheme="majorHAnsi"/>
                <w:sz w:val="22"/>
                <w:szCs w:val="22"/>
                <w:lang w:val="lt-LT" w:bidi="ta-IN"/>
              </w:rPr>
              <w:t xml:space="preserve"> pagal</w:t>
            </w:r>
            <w:r w:rsidR="00B864E4" w:rsidRPr="000C02D1">
              <w:rPr>
                <w:rStyle w:val="Style2"/>
                <w:rFonts w:asciiTheme="majorHAnsi" w:hAnsiTheme="majorHAnsi" w:cstheme="majorHAnsi"/>
                <w:szCs w:val="22"/>
                <w:lang w:val="lt-LT"/>
              </w:rPr>
              <w:t xml:space="preserve"> </w:t>
            </w:r>
            <w:r w:rsidR="00D4066E">
              <w:rPr>
                <w:rStyle w:val="Style2"/>
                <w:rFonts w:asciiTheme="majorHAnsi" w:hAnsiTheme="majorHAnsi" w:cstheme="majorHAnsi"/>
                <w:szCs w:val="22"/>
                <w:lang w:val="lt-LT"/>
              </w:rPr>
              <w:t>Grafiką</w:t>
            </w:r>
            <w:r w:rsidR="006F3422" w:rsidRPr="00934288">
              <w:rPr>
                <w:rStyle w:val="Style2"/>
                <w:rFonts w:asciiTheme="majorHAnsi" w:hAnsiTheme="majorHAnsi" w:cstheme="majorHAnsi"/>
                <w:szCs w:val="22"/>
                <w:lang w:val="lt-LT"/>
              </w:rPr>
              <w:t xml:space="preserve">. </w:t>
            </w:r>
            <w:r w:rsidR="00FD27AE">
              <w:t xml:space="preserve"> </w:t>
            </w:r>
            <w:r w:rsidR="00FD27AE" w:rsidRPr="00FD27AE">
              <w:rPr>
                <w:rStyle w:val="Style2"/>
                <w:rFonts w:asciiTheme="majorHAnsi" w:hAnsiTheme="majorHAnsi" w:cstheme="majorHAnsi"/>
                <w:szCs w:val="22"/>
                <w:lang w:val="lt-LT"/>
              </w:rPr>
              <w:t xml:space="preserve">Rangovas </w:t>
            </w:r>
            <w:r w:rsidR="00FD27AE" w:rsidRPr="00E85E93">
              <w:rPr>
                <w:rStyle w:val="Style2"/>
                <w:rFonts w:asciiTheme="majorHAnsi" w:hAnsiTheme="majorHAnsi" w:cstheme="majorHAnsi"/>
                <w:szCs w:val="22"/>
                <w:lang w:val="lt-LT"/>
              </w:rPr>
              <w:t xml:space="preserve">privalės pateikti ir suderinti su Užsakovu </w:t>
            </w:r>
            <w:r w:rsidR="00FD27AE" w:rsidRPr="00E85E93">
              <w:rPr>
                <w:rStyle w:val="Style2"/>
                <w:lang w:val="lt-LT"/>
              </w:rPr>
              <w:t>Grafiką</w:t>
            </w:r>
            <w:r w:rsidR="00FD27AE">
              <w:rPr>
                <w:rStyle w:val="Style2"/>
              </w:rPr>
              <w:t xml:space="preserve"> (</w:t>
            </w:r>
            <w:r w:rsidR="00FD27AE" w:rsidRPr="00E85E93">
              <w:rPr>
                <w:rStyle w:val="Style2"/>
                <w:lang w:val="lt-LT"/>
              </w:rPr>
              <w:t>Techninės specifikacijos 6.1 punktas</w:t>
            </w:r>
            <w:r w:rsidR="00FD27AE">
              <w:rPr>
                <w:rStyle w:val="Style2"/>
              </w:rPr>
              <w:t>)</w:t>
            </w:r>
            <w:r w:rsidR="00E85E93">
              <w:rPr>
                <w:rStyle w:val="Style2"/>
              </w:rPr>
              <w:t>.</w:t>
            </w:r>
          </w:p>
        </w:tc>
      </w:tr>
      <w:tr w:rsidR="002E70C1" w:rsidRPr="000C02D1" w14:paraId="0A96F3AB" w14:textId="77777777" w:rsidTr="009F5E84">
        <w:trPr>
          <w:trHeight w:val="445"/>
        </w:trPr>
        <w:tc>
          <w:tcPr>
            <w:tcW w:w="2216" w:type="dxa"/>
            <w:shd w:val="clear" w:color="auto" w:fill="auto"/>
            <w:vAlign w:val="center"/>
          </w:tcPr>
          <w:p w14:paraId="111BF23E" w14:textId="77777777" w:rsidR="005B7437" w:rsidRPr="000C02D1" w:rsidRDefault="006F444A" w:rsidP="006B38EF">
            <w:pPr>
              <w:spacing w:after="120"/>
              <w:rPr>
                <w:rFonts w:asciiTheme="majorHAnsi" w:hAnsiTheme="majorHAnsi" w:cstheme="majorHAnsi"/>
                <w:b/>
                <w:bCs/>
                <w:sz w:val="22"/>
                <w:szCs w:val="22"/>
                <w:lang w:val="lt-LT" w:eastAsia="en-US" w:bidi="ta-IN"/>
              </w:rPr>
            </w:pPr>
            <w:r w:rsidRPr="000C02D1">
              <w:rPr>
                <w:rFonts w:asciiTheme="majorHAnsi" w:hAnsiTheme="majorHAnsi" w:cstheme="majorHAnsi"/>
                <w:b/>
                <w:bCs/>
                <w:sz w:val="22"/>
                <w:szCs w:val="22"/>
                <w:lang w:val="lt-LT" w:eastAsia="en-US" w:bidi="ta-IN"/>
              </w:rPr>
              <w:lastRenderedPageBreak/>
              <w:t xml:space="preserve">4. </w:t>
            </w:r>
            <w:r w:rsidR="0047179E" w:rsidRPr="000C02D1">
              <w:rPr>
                <w:rFonts w:asciiTheme="majorHAnsi" w:hAnsiTheme="majorHAnsi" w:cstheme="majorHAnsi"/>
                <w:b/>
                <w:bCs/>
                <w:sz w:val="22"/>
                <w:szCs w:val="22"/>
                <w:lang w:val="lt-LT" w:eastAsia="en-US" w:bidi="ta-IN"/>
              </w:rPr>
              <w:t>Darbų</w:t>
            </w:r>
            <w:r w:rsidR="005B7437" w:rsidRPr="000C02D1">
              <w:rPr>
                <w:rFonts w:asciiTheme="majorHAnsi" w:hAnsiTheme="majorHAnsi" w:cstheme="majorHAnsi"/>
                <w:b/>
                <w:bCs/>
                <w:sz w:val="22"/>
                <w:szCs w:val="22"/>
                <w:lang w:val="lt-LT" w:eastAsia="en-US" w:bidi="ta-IN"/>
              </w:rPr>
              <w:t xml:space="preserve"> perdavimas–priėmimas </w:t>
            </w:r>
          </w:p>
        </w:tc>
        <w:tc>
          <w:tcPr>
            <w:tcW w:w="7941" w:type="dxa"/>
            <w:gridSpan w:val="2"/>
            <w:shd w:val="clear" w:color="auto" w:fill="auto"/>
          </w:tcPr>
          <w:p w14:paraId="5686C095" w14:textId="720C4719" w:rsidR="00C208A6" w:rsidRPr="00E85E93" w:rsidRDefault="005A0BC8" w:rsidP="009F5E84">
            <w:pPr>
              <w:pStyle w:val="Sraopastraipa"/>
              <w:numPr>
                <w:ilvl w:val="1"/>
                <w:numId w:val="22"/>
              </w:numPr>
              <w:tabs>
                <w:tab w:val="left" w:pos="426"/>
              </w:tabs>
              <w:spacing w:before="0"/>
              <w:ind w:left="79" w:firstLine="0"/>
              <w:rPr>
                <w:rFonts w:asciiTheme="majorHAnsi" w:hAnsiTheme="majorHAnsi" w:cstheme="majorHAnsi"/>
                <w:sz w:val="22"/>
                <w:szCs w:val="22"/>
                <w:lang w:val="lt-LT" w:bidi="ta-IN"/>
              </w:rPr>
            </w:pPr>
            <w:r w:rsidRPr="00E85E93">
              <w:rPr>
                <w:rFonts w:asciiTheme="majorHAnsi" w:hAnsiTheme="majorHAnsi" w:cstheme="majorHAnsi"/>
                <w:sz w:val="22"/>
                <w:szCs w:val="22"/>
                <w:lang w:val="lt-LT" w:bidi="ta-IN"/>
              </w:rPr>
              <w:t xml:space="preserve">Atliktų darbų </w:t>
            </w:r>
            <w:proofErr w:type="spellStart"/>
            <w:r w:rsidRPr="00E85E93">
              <w:rPr>
                <w:rFonts w:asciiTheme="majorHAnsi" w:hAnsiTheme="majorHAnsi" w:cstheme="majorHAnsi"/>
                <w:sz w:val="22"/>
                <w:szCs w:val="22"/>
                <w:lang w:val="lt-LT" w:bidi="ta-IN"/>
              </w:rPr>
              <w:t>aktavimo</w:t>
            </w:r>
            <w:proofErr w:type="spellEnd"/>
            <w:r w:rsidRPr="00E85E93">
              <w:rPr>
                <w:rFonts w:asciiTheme="majorHAnsi" w:hAnsiTheme="majorHAnsi" w:cstheme="majorHAnsi"/>
                <w:sz w:val="22"/>
                <w:szCs w:val="22"/>
                <w:lang w:val="lt-LT" w:bidi="ta-IN"/>
              </w:rPr>
              <w:t xml:space="preserve"> būdas:</w:t>
            </w:r>
            <w:r w:rsidR="00E85E93" w:rsidRPr="00E85E93">
              <w:rPr>
                <w:rFonts w:asciiTheme="majorHAnsi" w:hAnsiTheme="majorHAnsi" w:cstheme="majorHAnsi"/>
                <w:sz w:val="22"/>
                <w:szCs w:val="22"/>
                <w:lang w:val="lt-LT" w:bidi="ta-IN"/>
              </w:rPr>
              <w:t xml:space="preserve"> nurodytas </w:t>
            </w:r>
            <w:r w:rsidR="00E85E93" w:rsidRPr="00E85E93">
              <w:rPr>
                <w:rStyle w:val="Style2"/>
                <w:rFonts w:asciiTheme="majorHAnsi" w:hAnsiTheme="majorHAnsi" w:cstheme="majorHAnsi"/>
                <w:szCs w:val="22"/>
                <w:lang w:val="lt-LT"/>
              </w:rPr>
              <w:t>Techninės specifikacijos 4.3.2 punkte.</w:t>
            </w:r>
          </w:p>
        </w:tc>
      </w:tr>
      <w:tr w:rsidR="002E70C1" w:rsidRPr="000C02D1" w14:paraId="720B4E35" w14:textId="77777777" w:rsidTr="005335A8">
        <w:trPr>
          <w:trHeight w:val="638"/>
        </w:trPr>
        <w:tc>
          <w:tcPr>
            <w:tcW w:w="2216" w:type="dxa"/>
            <w:vMerge w:val="restart"/>
            <w:shd w:val="clear" w:color="auto" w:fill="auto"/>
            <w:vAlign w:val="center"/>
          </w:tcPr>
          <w:p w14:paraId="5C0E8AEF" w14:textId="77777777" w:rsidR="0008744C" w:rsidRPr="000C02D1" w:rsidRDefault="006F444A" w:rsidP="006B38EF">
            <w:pPr>
              <w:spacing w:after="120"/>
              <w:rPr>
                <w:rFonts w:asciiTheme="majorHAnsi" w:hAnsiTheme="majorHAnsi" w:cstheme="majorHAnsi"/>
                <w:b/>
                <w:sz w:val="22"/>
                <w:szCs w:val="22"/>
                <w:lang w:val="lt-LT" w:bidi="ta-IN"/>
              </w:rPr>
            </w:pPr>
            <w:r w:rsidRPr="000C02D1">
              <w:rPr>
                <w:rFonts w:asciiTheme="majorHAnsi" w:hAnsiTheme="majorHAnsi" w:cstheme="majorHAnsi"/>
                <w:b/>
                <w:sz w:val="22"/>
                <w:szCs w:val="22"/>
                <w:lang w:val="lt-LT" w:bidi="ta-IN"/>
              </w:rPr>
              <w:t xml:space="preserve">5. </w:t>
            </w:r>
            <w:r w:rsidR="0008744C" w:rsidRPr="000C02D1">
              <w:rPr>
                <w:rFonts w:asciiTheme="majorHAnsi" w:hAnsiTheme="majorHAnsi" w:cstheme="majorHAnsi"/>
                <w:b/>
                <w:sz w:val="22"/>
                <w:szCs w:val="22"/>
                <w:lang w:val="lt-LT" w:bidi="ta-IN"/>
              </w:rPr>
              <w:t xml:space="preserve">Asmenys (atstovai, </w:t>
            </w:r>
            <w:r w:rsidR="00B346D4" w:rsidRPr="000C02D1">
              <w:rPr>
                <w:rFonts w:asciiTheme="majorHAnsi" w:hAnsiTheme="majorHAnsi" w:cstheme="majorHAnsi"/>
                <w:b/>
                <w:sz w:val="22"/>
                <w:szCs w:val="22"/>
                <w:lang w:val="lt-LT" w:bidi="ta-IN"/>
              </w:rPr>
              <w:t>S</w:t>
            </w:r>
            <w:r w:rsidR="009B30E8" w:rsidRPr="000C02D1">
              <w:rPr>
                <w:rFonts w:asciiTheme="majorHAnsi" w:hAnsiTheme="majorHAnsi" w:cstheme="majorHAnsi"/>
                <w:b/>
                <w:sz w:val="22"/>
                <w:szCs w:val="22"/>
                <w:lang w:val="lt-LT" w:bidi="ta-IN"/>
              </w:rPr>
              <w:t>ubrangovai</w:t>
            </w:r>
            <w:r w:rsidR="004D2298" w:rsidRPr="000C02D1">
              <w:rPr>
                <w:rFonts w:asciiTheme="majorHAnsi" w:hAnsiTheme="majorHAnsi" w:cstheme="majorHAnsi"/>
                <w:b/>
                <w:sz w:val="22"/>
                <w:szCs w:val="22"/>
                <w:lang w:val="lt-LT" w:bidi="ta-IN"/>
              </w:rPr>
              <w:t>, jungtinė veikla</w:t>
            </w:r>
            <w:r w:rsidR="0008744C" w:rsidRPr="000C02D1">
              <w:rPr>
                <w:rFonts w:asciiTheme="majorHAnsi" w:hAnsiTheme="majorHAnsi" w:cstheme="majorHAnsi"/>
                <w:b/>
                <w:sz w:val="22"/>
                <w:szCs w:val="22"/>
                <w:lang w:val="lt-LT" w:bidi="ta-IN"/>
              </w:rPr>
              <w:t>)</w:t>
            </w:r>
          </w:p>
          <w:p w14:paraId="34F4EC49" w14:textId="77777777" w:rsidR="0008744C" w:rsidRPr="000C02D1" w:rsidRDefault="0008744C" w:rsidP="006B38EF">
            <w:pPr>
              <w:spacing w:after="120"/>
              <w:rPr>
                <w:rFonts w:asciiTheme="majorHAnsi" w:hAnsiTheme="majorHAnsi" w:cstheme="majorHAnsi"/>
                <w:b/>
                <w:bCs/>
                <w:sz w:val="22"/>
                <w:szCs w:val="22"/>
                <w:lang w:val="lt-LT" w:eastAsia="en-US" w:bidi="ta-IN"/>
              </w:rPr>
            </w:pPr>
          </w:p>
        </w:tc>
        <w:tc>
          <w:tcPr>
            <w:tcW w:w="7941" w:type="dxa"/>
            <w:gridSpan w:val="2"/>
            <w:shd w:val="clear" w:color="auto" w:fill="auto"/>
          </w:tcPr>
          <w:p w14:paraId="331970DB" w14:textId="418076B6" w:rsidR="0008744C" w:rsidRPr="000C02D1" w:rsidRDefault="0008744C" w:rsidP="009F5E84">
            <w:pPr>
              <w:pStyle w:val="Sraopastraipa"/>
              <w:numPr>
                <w:ilvl w:val="1"/>
                <w:numId w:val="25"/>
              </w:numPr>
              <w:tabs>
                <w:tab w:val="left" w:pos="505"/>
              </w:tabs>
              <w:spacing w:before="0"/>
              <w:ind w:left="79" w:firstLine="0"/>
              <w:rPr>
                <w:rFonts w:asciiTheme="majorHAnsi" w:hAnsiTheme="majorHAnsi" w:cstheme="majorHAnsi"/>
                <w:sz w:val="22"/>
                <w:szCs w:val="22"/>
                <w:lang w:val="lt-LT" w:bidi="ta-IN"/>
              </w:rPr>
            </w:pPr>
            <w:r w:rsidRPr="000C02D1">
              <w:rPr>
                <w:rFonts w:asciiTheme="majorHAnsi" w:hAnsiTheme="majorHAnsi" w:cstheme="majorHAnsi"/>
                <w:sz w:val="22"/>
                <w:szCs w:val="22"/>
                <w:lang w:val="lt-LT" w:bidi="ta-IN"/>
              </w:rPr>
              <w:t>Sutarties vykdymu susijusių klausimų sprendimui Šalys paskiria žemiau nurodytus atsakingus asmenis:</w:t>
            </w:r>
          </w:p>
        </w:tc>
      </w:tr>
      <w:tr w:rsidR="002E70C1" w:rsidRPr="000C02D1" w14:paraId="0E9D1B4F" w14:textId="77777777" w:rsidTr="005335A8">
        <w:trPr>
          <w:trHeight w:val="637"/>
        </w:trPr>
        <w:tc>
          <w:tcPr>
            <w:tcW w:w="2216" w:type="dxa"/>
            <w:vMerge/>
            <w:shd w:val="clear" w:color="auto" w:fill="auto"/>
          </w:tcPr>
          <w:p w14:paraId="36C4407D" w14:textId="77777777" w:rsidR="0008744C" w:rsidRPr="000C02D1" w:rsidRDefault="0008744C" w:rsidP="006B38EF">
            <w:pPr>
              <w:spacing w:after="120"/>
              <w:jc w:val="both"/>
              <w:rPr>
                <w:rFonts w:asciiTheme="majorHAnsi" w:hAnsiTheme="majorHAnsi" w:cstheme="majorHAnsi"/>
                <w:b/>
                <w:sz w:val="22"/>
                <w:szCs w:val="22"/>
                <w:lang w:val="lt-LT" w:bidi="ta-IN"/>
              </w:rPr>
            </w:pPr>
          </w:p>
        </w:tc>
        <w:tc>
          <w:tcPr>
            <w:tcW w:w="3831" w:type="dxa"/>
            <w:shd w:val="clear" w:color="auto" w:fill="auto"/>
          </w:tcPr>
          <w:p w14:paraId="21EAD15B" w14:textId="018799E3" w:rsidR="0008744C" w:rsidRPr="00220CB8" w:rsidRDefault="00B04FEE" w:rsidP="006B38EF">
            <w:pPr>
              <w:spacing w:after="120"/>
              <w:ind w:left="80" w:firstLine="1"/>
              <w:jc w:val="both"/>
              <w:rPr>
                <w:rFonts w:asciiTheme="majorHAnsi" w:hAnsiTheme="majorHAnsi" w:cstheme="majorHAnsi"/>
                <w:bCs/>
                <w:color w:val="FF0000"/>
                <w:kern w:val="32"/>
                <w:sz w:val="22"/>
                <w:szCs w:val="22"/>
                <w:lang w:val="lt-LT" w:bidi="ta-IN"/>
              </w:rPr>
            </w:pPr>
            <w:r w:rsidRPr="000C02D1">
              <w:rPr>
                <w:rFonts w:asciiTheme="majorHAnsi" w:hAnsiTheme="majorHAnsi" w:cstheme="majorHAnsi"/>
                <w:b/>
                <w:bCs/>
                <w:kern w:val="32"/>
                <w:sz w:val="22"/>
                <w:szCs w:val="22"/>
                <w:lang w:val="lt-LT" w:bidi="ta-IN"/>
              </w:rPr>
              <w:t>Užsakovo</w:t>
            </w:r>
            <w:r w:rsidR="0008744C" w:rsidRPr="000C02D1">
              <w:rPr>
                <w:rFonts w:asciiTheme="majorHAnsi" w:hAnsiTheme="majorHAnsi" w:cstheme="majorHAnsi"/>
                <w:b/>
                <w:bCs/>
                <w:kern w:val="32"/>
                <w:sz w:val="22"/>
                <w:szCs w:val="22"/>
                <w:lang w:val="lt-LT" w:bidi="ta-IN"/>
              </w:rPr>
              <w:t xml:space="preserve"> atstovas</w:t>
            </w:r>
            <w:r w:rsidR="000460CB" w:rsidRPr="000C02D1">
              <w:rPr>
                <w:rFonts w:asciiTheme="majorHAnsi" w:hAnsiTheme="majorHAnsi" w:cstheme="majorHAnsi"/>
                <w:b/>
                <w:bCs/>
                <w:kern w:val="32"/>
                <w:sz w:val="22"/>
                <w:szCs w:val="22"/>
                <w:lang w:val="lt-LT" w:bidi="ta-IN"/>
              </w:rPr>
              <w:t>, atsakingas už Sutarties vykdymą</w:t>
            </w:r>
            <w:r w:rsidR="0008744C" w:rsidRPr="00220CB8">
              <w:rPr>
                <w:rFonts w:asciiTheme="majorHAnsi" w:hAnsiTheme="majorHAnsi" w:cstheme="majorHAnsi"/>
                <w:b/>
                <w:bCs/>
                <w:color w:val="FF0000"/>
                <w:kern w:val="32"/>
                <w:sz w:val="22"/>
                <w:szCs w:val="22"/>
                <w:lang w:val="lt-LT" w:bidi="ta-IN"/>
              </w:rPr>
              <w:t>:</w:t>
            </w:r>
            <w:r w:rsidR="0008744C" w:rsidRPr="00220CB8">
              <w:rPr>
                <w:rFonts w:asciiTheme="majorHAnsi" w:hAnsiTheme="majorHAnsi" w:cstheme="majorHAnsi"/>
                <w:bCs/>
                <w:color w:val="FF0000"/>
                <w:kern w:val="32"/>
                <w:sz w:val="22"/>
                <w:szCs w:val="22"/>
                <w:lang w:val="lt-LT" w:bidi="ta-IN"/>
              </w:rPr>
              <w:t xml:space="preserve"> </w:t>
            </w:r>
            <w:r w:rsidR="00220CB8" w:rsidRPr="00220CB8">
              <w:rPr>
                <w:rFonts w:ascii="Calibri" w:eastAsia="Calibri" w:hAnsi="Calibri" w:cs="Calibri"/>
                <w:bCs/>
                <w:i/>
                <w:iCs/>
                <w:color w:val="FF0000"/>
                <w:sz w:val="22"/>
                <w:szCs w:val="22"/>
                <w:lang w:val="lt-LT" w:eastAsia="en-US"/>
              </w:rPr>
              <w:t xml:space="preserve"> </w:t>
            </w:r>
            <w:r w:rsidR="00220CB8" w:rsidRPr="00220CB8">
              <w:rPr>
                <w:rFonts w:ascii="Calibri" w:eastAsia="Calibri" w:hAnsi="Calibri" w:cs="Calibri"/>
                <w:bCs/>
                <w:i/>
                <w:iCs/>
                <w:color w:val="FF0000"/>
                <w:sz w:val="22"/>
                <w:szCs w:val="22"/>
                <w:lang w:val="lt-LT"/>
              </w:rPr>
              <w:t xml:space="preserve">. </w:t>
            </w:r>
          </w:p>
          <w:p w14:paraId="24050A29" w14:textId="127B57CE" w:rsidR="00C47E22" w:rsidRPr="000C02D1" w:rsidRDefault="007F70CD" w:rsidP="006B38EF">
            <w:pPr>
              <w:spacing w:after="120"/>
              <w:ind w:left="80" w:firstLine="1"/>
              <w:jc w:val="both"/>
              <w:rPr>
                <w:rFonts w:asciiTheme="majorHAnsi" w:hAnsiTheme="majorHAnsi" w:cstheme="majorHAnsi"/>
                <w:b/>
                <w:bCs/>
                <w:sz w:val="22"/>
                <w:szCs w:val="22"/>
                <w:lang w:val="lt-LT" w:bidi="ta-IN"/>
              </w:rPr>
            </w:pPr>
            <w:r w:rsidRPr="000C02D1">
              <w:rPr>
                <w:rFonts w:asciiTheme="majorHAnsi" w:hAnsiTheme="majorHAnsi" w:cstheme="majorHAnsi"/>
                <w:b/>
                <w:kern w:val="32"/>
                <w:sz w:val="22"/>
                <w:szCs w:val="22"/>
                <w:lang w:val="lt-LT"/>
              </w:rPr>
              <w:t>Užsakovo</w:t>
            </w:r>
            <w:r w:rsidR="00C47E22" w:rsidRPr="000C02D1">
              <w:rPr>
                <w:rFonts w:asciiTheme="majorHAnsi" w:hAnsiTheme="majorHAnsi" w:cstheme="majorHAnsi"/>
                <w:b/>
                <w:kern w:val="32"/>
                <w:sz w:val="22"/>
                <w:szCs w:val="22"/>
                <w:lang w:val="lt-LT"/>
              </w:rPr>
              <w:t xml:space="preserve"> atstovas atsakingas už Sutarties ir jos pakeitimų paskelbimą:</w:t>
            </w:r>
          </w:p>
          <w:p w14:paraId="486E50A6" w14:textId="20E43542" w:rsidR="00290F1A" w:rsidRPr="000C02D1" w:rsidRDefault="007F70CD" w:rsidP="006B38EF">
            <w:pPr>
              <w:spacing w:after="120"/>
              <w:ind w:left="80" w:firstLine="1"/>
              <w:jc w:val="both"/>
              <w:rPr>
                <w:rFonts w:asciiTheme="majorHAnsi" w:hAnsiTheme="majorHAnsi" w:cstheme="majorHAnsi"/>
                <w:sz w:val="22"/>
                <w:szCs w:val="22"/>
                <w:lang w:val="lt-LT" w:bidi="ta-IN"/>
              </w:rPr>
            </w:pPr>
            <w:r w:rsidRPr="000C02D1">
              <w:rPr>
                <w:rFonts w:asciiTheme="majorHAnsi" w:hAnsiTheme="majorHAnsi" w:cstheme="majorHAnsi"/>
                <w:bCs/>
                <w:i/>
                <w:iCs/>
                <w:kern w:val="32"/>
                <w:sz w:val="22"/>
                <w:szCs w:val="22"/>
                <w:lang w:val="lt-LT"/>
              </w:rPr>
              <w:t>Užsakovo</w:t>
            </w:r>
            <w:r w:rsidR="00721B6F" w:rsidRPr="000C02D1">
              <w:rPr>
                <w:rFonts w:asciiTheme="majorHAnsi" w:hAnsiTheme="majorHAnsi" w:cstheme="majorHAnsi"/>
                <w:bCs/>
                <w:i/>
                <w:iCs/>
                <w:kern w:val="32"/>
                <w:sz w:val="22"/>
                <w:szCs w:val="22"/>
                <w:lang w:val="lt-LT"/>
              </w:rPr>
              <w:t xml:space="preserve"> vadovo įsakymu paskirtas Pirkimų skyriaus atstovas, atsakingas už Sutarties ir jos pakeitimų paskelbimą.</w:t>
            </w:r>
          </w:p>
        </w:tc>
        <w:tc>
          <w:tcPr>
            <w:tcW w:w="4110" w:type="dxa"/>
            <w:shd w:val="clear" w:color="auto" w:fill="auto"/>
          </w:tcPr>
          <w:p w14:paraId="4B18B9CF" w14:textId="4A2757BB" w:rsidR="0008744C" w:rsidRPr="000C02D1" w:rsidRDefault="00B04FEE" w:rsidP="006B38EF">
            <w:pPr>
              <w:spacing w:after="120"/>
              <w:ind w:left="80" w:firstLine="1"/>
              <w:jc w:val="both"/>
              <w:rPr>
                <w:rFonts w:asciiTheme="majorHAnsi" w:hAnsiTheme="majorHAnsi" w:cstheme="majorHAnsi"/>
                <w:sz w:val="22"/>
                <w:szCs w:val="22"/>
                <w:lang w:val="lt-LT" w:bidi="ta-IN"/>
              </w:rPr>
            </w:pPr>
            <w:r w:rsidRPr="000C02D1">
              <w:rPr>
                <w:rFonts w:asciiTheme="majorHAnsi" w:hAnsiTheme="majorHAnsi" w:cstheme="majorHAnsi"/>
                <w:b/>
                <w:sz w:val="22"/>
                <w:szCs w:val="22"/>
                <w:lang w:val="lt-LT" w:bidi="ta-IN"/>
              </w:rPr>
              <w:t>Rangovo</w:t>
            </w:r>
            <w:r w:rsidR="0008744C" w:rsidRPr="000C02D1">
              <w:rPr>
                <w:rFonts w:asciiTheme="majorHAnsi" w:hAnsiTheme="majorHAnsi" w:cstheme="majorHAnsi"/>
                <w:b/>
                <w:sz w:val="22"/>
                <w:szCs w:val="22"/>
                <w:lang w:val="lt-LT" w:bidi="ta-IN"/>
              </w:rPr>
              <w:t xml:space="preserve"> atstovas</w:t>
            </w:r>
            <w:r w:rsidR="000460CB" w:rsidRPr="000C02D1">
              <w:rPr>
                <w:rFonts w:asciiTheme="majorHAnsi" w:hAnsiTheme="majorHAnsi" w:cstheme="majorHAnsi"/>
                <w:b/>
                <w:sz w:val="22"/>
                <w:szCs w:val="22"/>
                <w:lang w:val="lt-LT" w:bidi="ta-IN"/>
              </w:rPr>
              <w:t>,</w:t>
            </w:r>
            <w:r w:rsidR="000460CB" w:rsidRPr="000C02D1">
              <w:rPr>
                <w:rFonts w:asciiTheme="majorHAnsi" w:hAnsiTheme="majorHAnsi" w:cstheme="majorHAnsi"/>
                <w:sz w:val="22"/>
                <w:szCs w:val="22"/>
                <w:lang w:val="lt-LT" w:bidi="ta-IN"/>
              </w:rPr>
              <w:t xml:space="preserve"> </w:t>
            </w:r>
            <w:r w:rsidR="000460CB" w:rsidRPr="000C02D1">
              <w:rPr>
                <w:rFonts w:asciiTheme="majorHAnsi" w:hAnsiTheme="majorHAnsi" w:cstheme="majorHAnsi"/>
                <w:b/>
                <w:sz w:val="22"/>
                <w:szCs w:val="22"/>
                <w:lang w:val="lt-LT" w:bidi="ta-IN"/>
              </w:rPr>
              <w:t>atsakingas už Sutarties vykdymą</w:t>
            </w:r>
            <w:r w:rsidR="0008744C" w:rsidRPr="000C02D1">
              <w:rPr>
                <w:rFonts w:asciiTheme="majorHAnsi" w:hAnsiTheme="majorHAnsi" w:cstheme="majorHAnsi"/>
                <w:b/>
                <w:sz w:val="22"/>
                <w:szCs w:val="22"/>
                <w:lang w:val="lt-LT" w:bidi="ta-IN"/>
              </w:rPr>
              <w:t>:</w:t>
            </w:r>
            <w:r w:rsidR="0008744C" w:rsidRPr="000C02D1">
              <w:rPr>
                <w:rFonts w:asciiTheme="majorHAnsi" w:hAnsiTheme="majorHAnsi" w:cstheme="majorHAnsi"/>
                <w:bCs/>
                <w:kern w:val="32"/>
                <w:sz w:val="22"/>
                <w:szCs w:val="22"/>
                <w:lang w:val="lt-LT" w:bidi="ta-IN"/>
              </w:rPr>
              <w:t xml:space="preserve"> </w:t>
            </w:r>
          </w:p>
        </w:tc>
      </w:tr>
      <w:tr w:rsidR="002E70C1" w:rsidRPr="000C02D1" w14:paraId="130ED378" w14:textId="77777777" w:rsidTr="005335A8">
        <w:trPr>
          <w:trHeight w:val="637"/>
        </w:trPr>
        <w:tc>
          <w:tcPr>
            <w:tcW w:w="2216" w:type="dxa"/>
            <w:vMerge/>
            <w:shd w:val="clear" w:color="auto" w:fill="auto"/>
          </w:tcPr>
          <w:p w14:paraId="3C2D68C3" w14:textId="77777777" w:rsidR="0008744C" w:rsidRPr="000C02D1" w:rsidRDefault="0008744C" w:rsidP="006B38EF">
            <w:pPr>
              <w:spacing w:after="120"/>
              <w:jc w:val="both"/>
              <w:rPr>
                <w:rFonts w:asciiTheme="majorHAnsi" w:hAnsiTheme="majorHAnsi" w:cstheme="majorHAnsi"/>
                <w:b/>
                <w:sz w:val="22"/>
                <w:szCs w:val="22"/>
                <w:lang w:val="lt-LT" w:bidi="ta-IN"/>
              </w:rPr>
            </w:pPr>
          </w:p>
        </w:tc>
        <w:tc>
          <w:tcPr>
            <w:tcW w:w="7941" w:type="dxa"/>
            <w:gridSpan w:val="2"/>
            <w:shd w:val="clear" w:color="auto" w:fill="auto"/>
          </w:tcPr>
          <w:p w14:paraId="3518CA1F" w14:textId="3D4E09A8" w:rsidR="0008744C" w:rsidRPr="00220CB8" w:rsidRDefault="00B04FEE" w:rsidP="00220CB8">
            <w:pPr>
              <w:pStyle w:val="Sraopastraipa"/>
              <w:numPr>
                <w:ilvl w:val="1"/>
                <w:numId w:val="25"/>
              </w:numPr>
              <w:tabs>
                <w:tab w:val="left" w:pos="450"/>
              </w:tabs>
              <w:spacing w:before="0"/>
              <w:ind w:left="505" w:hanging="505"/>
              <w:rPr>
                <w:rFonts w:asciiTheme="majorHAnsi" w:hAnsiTheme="majorHAnsi" w:cstheme="majorHAnsi"/>
                <w:b/>
                <w:sz w:val="22"/>
                <w:szCs w:val="22"/>
                <w:lang w:val="lt-LT" w:bidi="ta-IN"/>
              </w:rPr>
            </w:pPr>
            <w:r w:rsidRPr="000C02D1">
              <w:rPr>
                <w:rFonts w:asciiTheme="majorHAnsi" w:hAnsiTheme="majorHAnsi" w:cstheme="majorHAnsi"/>
                <w:sz w:val="22"/>
                <w:szCs w:val="22"/>
                <w:lang w:val="lt-LT" w:bidi="ta-IN"/>
              </w:rPr>
              <w:t>Darbų atlikimui</w:t>
            </w:r>
            <w:r w:rsidR="0008744C" w:rsidRPr="000C02D1">
              <w:rPr>
                <w:rFonts w:asciiTheme="majorHAnsi" w:hAnsiTheme="majorHAnsi" w:cstheme="majorHAnsi"/>
                <w:sz w:val="22"/>
                <w:szCs w:val="22"/>
                <w:lang w:val="lt-LT" w:bidi="ta-IN"/>
              </w:rPr>
              <w:t xml:space="preserve"> </w:t>
            </w:r>
            <w:r w:rsidRPr="000C02D1">
              <w:rPr>
                <w:rFonts w:asciiTheme="majorHAnsi" w:hAnsiTheme="majorHAnsi" w:cstheme="majorHAnsi"/>
                <w:sz w:val="22"/>
                <w:szCs w:val="22"/>
                <w:lang w:val="lt-LT" w:bidi="ta-IN"/>
              </w:rPr>
              <w:t>Rangovas pasitelkia Subrangovą</w:t>
            </w:r>
            <w:r w:rsidR="0008744C" w:rsidRPr="000C02D1">
              <w:rPr>
                <w:rFonts w:asciiTheme="majorHAnsi" w:hAnsiTheme="majorHAnsi" w:cstheme="majorHAnsi"/>
                <w:sz w:val="22"/>
                <w:szCs w:val="22"/>
                <w:lang w:val="lt-LT" w:bidi="ta-IN"/>
              </w:rPr>
              <w:t xml:space="preserve">: </w:t>
            </w:r>
            <w:r w:rsidR="00620471" w:rsidRPr="000C02D1">
              <w:rPr>
                <w:rStyle w:val="Style1"/>
                <w:rFonts w:asciiTheme="majorHAnsi" w:hAnsiTheme="majorHAnsi" w:cstheme="majorHAnsi"/>
                <w:sz w:val="22"/>
                <w:szCs w:val="22"/>
                <w:lang w:val="lt-LT"/>
              </w:rPr>
              <w:t xml:space="preserve"> </w:t>
            </w:r>
            <w:sdt>
              <w:sdtPr>
                <w:rPr>
                  <w:rStyle w:val="Style2"/>
                  <w:rFonts w:asciiTheme="majorHAnsi" w:hAnsiTheme="majorHAnsi" w:cstheme="majorHAnsi"/>
                  <w:szCs w:val="22"/>
                  <w:lang w:val="lt-LT"/>
                </w:rPr>
                <w:id w:val="1600532513"/>
                <w:placeholder>
                  <w:docPart w:val="74A015DDDC934B68B71DBE0B88D9C3CB"/>
                </w:placeholder>
                <w:comboBox>
                  <w:listItem w:value="Choose an item."/>
                  <w:listItem w:displayText="pasitelkiamas" w:value="pasitelkiamas"/>
                  <w:listItem w:displayText="nepasitelkiamas" w:value="nepasitelkiamas"/>
                </w:comboBox>
              </w:sdtPr>
              <w:sdtEndPr>
                <w:rPr>
                  <w:rStyle w:val="Numatytasispastraiposriftas"/>
                  <w:i/>
                  <w:iCs/>
                  <w:sz w:val="20"/>
                  <w:lang w:bidi="ta-IN"/>
                </w:rPr>
              </w:sdtEndPr>
              <w:sdtContent>
                <w:r w:rsidR="00220CB8">
                  <w:rPr>
                    <w:rStyle w:val="Style2"/>
                    <w:rFonts w:asciiTheme="majorHAnsi" w:hAnsiTheme="majorHAnsi" w:cstheme="majorHAnsi"/>
                    <w:szCs w:val="22"/>
                    <w:lang w:val="lt-LT"/>
                  </w:rPr>
                  <w:t>pasitelkiamas</w:t>
                </w:r>
              </w:sdtContent>
            </w:sdt>
            <w:r w:rsidR="00220CB8">
              <w:rPr>
                <w:rFonts w:asciiTheme="majorHAnsi" w:hAnsiTheme="majorHAnsi" w:cstheme="majorHAnsi"/>
                <w:i/>
                <w:iCs/>
                <w:szCs w:val="22"/>
                <w:lang w:val="lt-LT" w:bidi="ta-IN"/>
              </w:rPr>
              <w:t>:</w:t>
            </w:r>
            <w:r w:rsidR="00220CB8">
              <w:rPr>
                <w:i/>
                <w:iCs/>
                <w:lang w:bidi="ta-IN"/>
              </w:rPr>
              <w:t xml:space="preserve"> </w:t>
            </w:r>
            <w:r w:rsidR="00220CB8" w:rsidRPr="00220CB8">
              <w:rPr>
                <w:lang w:bidi="ta-IN"/>
              </w:rPr>
              <w:t>(</w:t>
            </w:r>
            <w:r w:rsidR="00220CB8" w:rsidRPr="00220CB8">
              <w:rPr>
                <w:rFonts w:asciiTheme="majorHAnsi" w:hAnsiTheme="majorHAnsi" w:cstheme="majorHAnsi"/>
                <w:sz w:val="22"/>
                <w:szCs w:val="22"/>
                <w:lang w:val="lt-LT" w:bidi="ta-IN"/>
              </w:rPr>
              <w:t>1</w:t>
            </w:r>
            <w:r w:rsidR="00220CB8">
              <w:rPr>
                <w:lang w:bidi="ta-IN"/>
              </w:rPr>
              <w:t>)</w:t>
            </w:r>
            <w:r w:rsidR="00536B3F" w:rsidRPr="000C02D1">
              <w:rPr>
                <w:rFonts w:asciiTheme="majorHAnsi" w:hAnsiTheme="majorHAnsi" w:cstheme="majorHAnsi"/>
                <w:sz w:val="22"/>
                <w:szCs w:val="22"/>
                <w:lang w:val="lt-LT" w:bidi="ta-IN"/>
              </w:rPr>
              <w:t xml:space="preserve"> </w:t>
            </w:r>
            <w:r w:rsidR="00220CB8">
              <w:rPr>
                <w:rFonts w:asciiTheme="majorHAnsi" w:hAnsiTheme="majorHAnsi" w:cstheme="majorHAnsi"/>
                <w:sz w:val="22"/>
                <w:szCs w:val="22"/>
                <w:lang w:val="lt-LT" w:bidi="ta-IN"/>
              </w:rPr>
              <w:t>MB “</w:t>
            </w:r>
            <w:proofErr w:type="spellStart"/>
            <w:r w:rsidR="00220CB8">
              <w:rPr>
                <w:rFonts w:asciiTheme="majorHAnsi" w:hAnsiTheme="majorHAnsi" w:cstheme="majorHAnsi"/>
                <w:sz w:val="22"/>
                <w:szCs w:val="22"/>
                <w:lang w:val="lt-LT" w:bidi="ta-IN"/>
              </w:rPr>
              <w:t>Geotymas</w:t>
            </w:r>
            <w:proofErr w:type="spellEnd"/>
            <w:r w:rsidR="00220CB8">
              <w:rPr>
                <w:rFonts w:asciiTheme="majorHAnsi" w:hAnsiTheme="majorHAnsi" w:cstheme="majorHAnsi"/>
                <w:sz w:val="22"/>
                <w:szCs w:val="22"/>
                <w:lang w:val="lt-LT" w:bidi="ta-IN"/>
              </w:rPr>
              <w:t>“</w:t>
            </w:r>
            <w:r w:rsidR="0008744C" w:rsidRPr="000C02D1">
              <w:rPr>
                <w:rFonts w:asciiTheme="majorHAnsi" w:hAnsiTheme="majorHAnsi" w:cstheme="majorHAnsi"/>
                <w:sz w:val="22"/>
                <w:szCs w:val="22"/>
                <w:lang w:val="lt-LT" w:bidi="ta-IN"/>
              </w:rPr>
              <w:t xml:space="preserve"> juridinio asmens kodas </w:t>
            </w:r>
            <w:r w:rsidR="00220CB8">
              <w:rPr>
                <w:rFonts w:asciiTheme="majorHAnsi" w:hAnsiTheme="majorHAnsi" w:cstheme="majorHAnsi"/>
                <w:sz w:val="22"/>
                <w:szCs w:val="22"/>
                <w:lang w:val="lt-LT" w:bidi="ta-IN"/>
              </w:rPr>
              <w:t>305276265</w:t>
            </w:r>
            <w:r w:rsidR="00DE6BE0" w:rsidRPr="000C02D1">
              <w:rPr>
                <w:rFonts w:asciiTheme="majorHAnsi" w:hAnsiTheme="majorHAnsi" w:cstheme="majorHAnsi"/>
                <w:sz w:val="22"/>
                <w:szCs w:val="22"/>
                <w:lang w:val="lt-LT" w:bidi="ta-IN"/>
              </w:rPr>
              <w:t>.</w:t>
            </w:r>
            <w:r w:rsidR="00AD2598" w:rsidRPr="000C02D1">
              <w:rPr>
                <w:rFonts w:asciiTheme="majorHAnsi" w:hAnsiTheme="majorHAnsi" w:cstheme="majorHAnsi"/>
                <w:sz w:val="22"/>
                <w:szCs w:val="22"/>
                <w:lang w:val="lt-LT" w:bidi="ta-IN"/>
              </w:rPr>
              <w:t xml:space="preserve"> </w:t>
            </w:r>
          </w:p>
        </w:tc>
      </w:tr>
      <w:tr w:rsidR="002E70C1" w:rsidRPr="000C02D1" w14:paraId="3D80EC34" w14:textId="77777777" w:rsidTr="005335A8">
        <w:trPr>
          <w:trHeight w:val="637"/>
        </w:trPr>
        <w:tc>
          <w:tcPr>
            <w:tcW w:w="2216" w:type="dxa"/>
            <w:vMerge/>
            <w:shd w:val="clear" w:color="auto" w:fill="auto"/>
          </w:tcPr>
          <w:p w14:paraId="3AD34BA8" w14:textId="77777777" w:rsidR="0008744C" w:rsidRPr="000C02D1" w:rsidRDefault="0008744C" w:rsidP="006B38EF">
            <w:pPr>
              <w:spacing w:after="120"/>
              <w:jc w:val="both"/>
              <w:rPr>
                <w:rFonts w:asciiTheme="majorHAnsi" w:hAnsiTheme="majorHAnsi" w:cstheme="majorHAnsi"/>
                <w:b/>
                <w:sz w:val="22"/>
                <w:szCs w:val="22"/>
                <w:lang w:val="lt-LT" w:bidi="ta-IN"/>
              </w:rPr>
            </w:pPr>
          </w:p>
        </w:tc>
        <w:tc>
          <w:tcPr>
            <w:tcW w:w="7941" w:type="dxa"/>
            <w:gridSpan w:val="2"/>
            <w:shd w:val="clear" w:color="auto" w:fill="auto"/>
          </w:tcPr>
          <w:p w14:paraId="570A3430" w14:textId="40122462" w:rsidR="0008744C" w:rsidRPr="000C02D1" w:rsidRDefault="008D444B" w:rsidP="009F5E84">
            <w:pPr>
              <w:pStyle w:val="Sraopastraipa"/>
              <w:numPr>
                <w:ilvl w:val="1"/>
                <w:numId w:val="25"/>
              </w:numPr>
              <w:tabs>
                <w:tab w:val="left" w:pos="430"/>
              </w:tabs>
              <w:ind w:left="364" w:hanging="364"/>
              <w:rPr>
                <w:rFonts w:asciiTheme="majorHAnsi" w:hAnsiTheme="majorHAnsi" w:cstheme="majorHAnsi"/>
                <w:sz w:val="22"/>
                <w:szCs w:val="22"/>
                <w:lang w:val="lt-LT" w:bidi="ta-IN"/>
              </w:rPr>
            </w:pPr>
            <w:r w:rsidRPr="000C02D1">
              <w:rPr>
                <w:rFonts w:asciiTheme="majorHAnsi" w:hAnsiTheme="majorHAnsi" w:cstheme="majorHAnsi"/>
                <w:sz w:val="22"/>
                <w:szCs w:val="22"/>
                <w:lang w:val="lt-LT" w:bidi="ta-IN"/>
              </w:rPr>
              <w:t>Subrangovui</w:t>
            </w:r>
            <w:r w:rsidR="0008744C" w:rsidRPr="000C02D1">
              <w:rPr>
                <w:rFonts w:asciiTheme="majorHAnsi" w:hAnsiTheme="majorHAnsi" w:cstheme="majorHAnsi"/>
                <w:sz w:val="22"/>
                <w:szCs w:val="22"/>
                <w:lang w:val="lt-LT" w:bidi="ta-IN"/>
              </w:rPr>
              <w:t xml:space="preserve"> perduodamų atlikti </w:t>
            </w:r>
            <w:r w:rsidRPr="000C02D1">
              <w:rPr>
                <w:rFonts w:asciiTheme="majorHAnsi" w:hAnsiTheme="majorHAnsi" w:cstheme="majorHAnsi"/>
                <w:sz w:val="22"/>
                <w:szCs w:val="22"/>
                <w:lang w:val="lt-LT" w:bidi="ta-IN"/>
              </w:rPr>
              <w:t>Darbų</w:t>
            </w:r>
            <w:r w:rsidR="0008744C" w:rsidRPr="000C02D1">
              <w:rPr>
                <w:rFonts w:asciiTheme="majorHAnsi" w:hAnsiTheme="majorHAnsi" w:cstheme="majorHAnsi"/>
                <w:sz w:val="22"/>
                <w:szCs w:val="22"/>
                <w:lang w:val="lt-LT" w:bidi="ta-IN"/>
              </w:rPr>
              <w:t xml:space="preserve"> dalis</w:t>
            </w:r>
            <w:r w:rsidR="00EA462A" w:rsidRPr="000C02D1">
              <w:rPr>
                <w:rFonts w:asciiTheme="majorHAnsi" w:hAnsiTheme="majorHAnsi" w:cstheme="majorHAnsi"/>
                <w:sz w:val="22"/>
                <w:szCs w:val="22"/>
                <w:lang w:val="lt-LT" w:bidi="ta-IN"/>
              </w:rPr>
              <w:t xml:space="preserve"> (pavadinimas)</w:t>
            </w:r>
            <w:r w:rsidR="0008744C" w:rsidRPr="000C02D1">
              <w:rPr>
                <w:rFonts w:asciiTheme="majorHAnsi" w:hAnsiTheme="majorHAnsi" w:cstheme="majorHAnsi"/>
                <w:sz w:val="22"/>
                <w:szCs w:val="22"/>
                <w:lang w:val="lt-LT" w:bidi="ta-IN"/>
              </w:rPr>
              <w:t xml:space="preserve">: </w:t>
            </w:r>
            <w:r w:rsidRPr="000C02D1">
              <w:rPr>
                <w:rFonts w:asciiTheme="majorHAnsi" w:hAnsiTheme="majorHAnsi" w:cstheme="majorHAnsi"/>
                <w:sz w:val="22"/>
                <w:szCs w:val="22"/>
                <w:lang w:val="lt-LT" w:bidi="ta-IN"/>
              </w:rPr>
              <w:t xml:space="preserve"> </w:t>
            </w:r>
            <w:r w:rsidR="00220CB8">
              <w:rPr>
                <w:rFonts w:asciiTheme="majorHAnsi" w:hAnsiTheme="majorHAnsi" w:cstheme="majorHAnsi"/>
                <w:sz w:val="22"/>
                <w:szCs w:val="22"/>
                <w:lang w:val="lt-LT" w:bidi="ta-IN"/>
              </w:rPr>
              <w:t>(1) Išpildomieji brėžiniai, kadastriniai matavimai.</w:t>
            </w:r>
          </w:p>
        </w:tc>
      </w:tr>
      <w:tr w:rsidR="002E70C1" w:rsidRPr="000C02D1" w14:paraId="2C580562" w14:textId="77777777" w:rsidTr="005335A8">
        <w:trPr>
          <w:trHeight w:val="450"/>
        </w:trPr>
        <w:tc>
          <w:tcPr>
            <w:tcW w:w="2216" w:type="dxa"/>
            <w:vMerge w:val="restart"/>
            <w:shd w:val="clear" w:color="auto" w:fill="auto"/>
            <w:vAlign w:val="center"/>
          </w:tcPr>
          <w:p w14:paraId="15F26DC5" w14:textId="77777777" w:rsidR="000071DA" w:rsidRPr="000C02D1" w:rsidRDefault="006F444A" w:rsidP="006B38EF">
            <w:pPr>
              <w:spacing w:after="120"/>
              <w:rPr>
                <w:rFonts w:asciiTheme="majorHAnsi" w:hAnsiTheme="majorHAnsi" w:cstheme="majorHAnsi"/>
                <w:b/>
                <w:sz w:val="22"/>
                <w:szCs w:val="22"/>
                <w:lang w:val="lt-LT" w:bidi="ta-IN"/>
              </w:rPr>
            </w:pPr>
            <w:r w:rsidRPr="000C02D1">
              <w:rPr>
                <w:rFonts w:asciiTheme="majorHAnsi" w:hAnsiTheme="majorHAnsi" w:cstheme="majorHAnsi"/>
                <w:b/>
                <w:sz w:val="22"/>
                <w:szCs w:val="22"/>
                <w:lang w:val="lt-LT" w:bidi="ta-IN"/>
              </w:rPr>
              <w:t xml:space="preserve">6. </w:t>
            </w:r>
            <w:r w:rsidR="000071DA" w:rsidRPr="000C02D1">
              <w:rPr>
                <w:rFonts w:asciiTheme="majorHAnsi" w:hAnsiTheme="majorHAnsi" w:cstheme="majorHAnsi"/>
                <w:b/>
                <w:sz w:val="22"/>
                <w:szCs w:val="22"/>
                <w:lang w:val="lt-LT" w:bidi="ta-IN"/>
              </w:rPr>
              <w:t xml:space="preserve">Sutarties </w:t>
            </w:r>
            <w:r w:rsidR="00394DD8" w:rsidRPr="000C02D1">
              <w:rPr>
                <w:rFonts w:asciiTheme="majorHAnsi" w:hAnsiTheme="majorHAnsi" w:cstheme="majorHAnsi"/>
                <w:b/>
                <w:sz w:val="22"/>
                <w:szCs w:val="22"/>
                <w:lang w:val="lt-LT" w:bidi="ta-IN"/>
              </w:rPr>
              <w:t>į</w:t>
            </w:r>
            <w:r w:rsidR="000071DA" w:rsidRPr="000C02D1">
              <w:rPr>
                <w:rFonts w:asciiTheme="majorHAnsi" w:hAnsiTheme="majorHAnsi" w:cstheme="majorHAnsi"/>
                <w:b/>
                <w:sz w:val="22"/>
                <w:szCs w:val="22"/>
                <w:lang w:val="lt-LT" w:bidi="ta-IN"/>
              </w:rPr>
              <w:t>vykdymo užtikrinimas, draudimas, garantija, trūkumų šalinimo terminas</w:t>
            </w:r>
          </w:p>
        </w:tc>
        <w:tc>
          <w:tcPr>
            <w:tcW w:w="7941" w:type="dxa"/>
            <w:gridSpan w:val="2"/>
            <w:shd w:val="clear" w:color="auto" w:fill="auto"/>
          </w:tcPr>
          <w:p w14:paraId="1D644FD9" w14:textId="6823A889" w:rsidR="00AC4A27" w:rsidRPr="006F3422" w:rsidRDefault="004D2298" w:rsidP="006F3422">
            <w:pPr>
              <w:pStyle w:val="Sraopastraipa"/>
              <w:numPr>
                <w:ilvl w:val="1"/>
                <w:numId w:val="27"/>
              </w:numPr>
              <w:tabs>
                <w:tab w:val="left" w:pos="505"/>
              </w:tabs>
              <w:ind w:left="364" w:hanging="364"/>
              <w:rPr>
                <w:rFonts w:asciiTheme="majorHAnsi" w:hAnsiTheme="majorHAnsi" w:cstheme="majorHAnsi"/>
                <w:sz w:val="22"/>
                <w:szCs w:val="22"/>
                <w:lang w:val="lt-LT" w:bidi="ta-IN"/>
              </w:rPr>
            </w:pPr>
            <w:r w:rsidRPr="000C02D1">
              <w:rPr>
                <w:rFonts w:asciiTheme="majorHAnsi" w:hAnsiTheme="majorHAnsi" w:cstheme="majorHAnsi"/>
                <w:sz w:val="22"/>
                <w:szCs w:val="22"/>
                <w:lang w:val="lt-LT" w:bidi="ta-IN"/>
              </w:rPr>
              <w:t xml:space="preserve">Sutarties </w:t>
            </w:r>
            <w:r w:rsidR="00400DC0" w:rsidRPr="000C02D1">
              <w:rPr>
                <w:rFonts w:asciiTheme="majorHAnsi" w:hAnsiTheme="majorHAnsi" w:cstheme="majorHAnsi"/>
                <w:sz w:val="22"/>
                <w:szCs w:val="22"/>
                <w:lang w:val="lt-LT" w:bidi="ta-IN"/>
              </w:rPr>
              <w:t>į</w:t>
            </w:r>
            <w:r w:rsidRPr="000C02D1">
              <w:rPr>
                <w:rFonts w:asciiTheme="majorHAnsi" w:hAnsiTheme="majorHAnsi" w:cstheme="majorHAnsi"/>
                <w:sz w:val="22"/>
                <w:szCs w:val="22"/>
                <w:lang w:val="lt-LT" w:bidi="ta-IN"/>
              </w:rPr>
              <w:t xml:space="preserve">vykdymo </w:t>
            </w:r>
            <w:r w:rsidR="000071DA" w:rsidRPr="000C02D1">
              <w:rPr>
                <w:rFonts w:asciiTheme="majorHAnsi" w:hAnsiTheme="majorHAnsi" w:cstheme="majorHAnsi"/>
                <w:sz w:val="22"/>
                <w:szCs w:val="22"/>
                <w:lang w:val="lt-LT" w:bidi="ta-IN"/>
              </w:rPr>
              <w:t>užtikrinimas</w:t>
            </w:r>
            <w:r w:rsidR="00451C3C" w:rsidRPr="000C02D1">
              <w:rPr>
                <w:rFonts w:asciiTheme="majorHAnsi" w:hAnsiTheme="majorHAnsi" w:cstheme="majorHAnsi"/>
                <w:sz w:val="22"/>
                <w:szCs w:val="22"/>
                <w:lang w:val="lt-LT" w:bidi="ta-IN"/>
              </w:rPr>
              <w:t>:</w:t>
            </w:r>
            <w:r w:rsidR="00EC7ACD" w:rsidRPr="000C02D1">
              <w:rPr>
                <w:rStyle w:val="Style2"/>
                <w:rFonts w:asciiTheme="majorHAnsi" w:hAnsiTheme="majorHAnsi" w:cstheme="majorHAnsi"/>
                <w:szCs w:val="22"/>
                <w:lang w:val="lt-LT"/>
              </w:rPr>
              <w:t xml:space="preserve"> </w:t>
            </w:r>
            <w:sdt>
              <w:sdtPr>
                <w:rPr>
                  <w:rStyle w:val="Style2"/>
                  <w:rFonts w:asciiTheme="majorHAnsi" w:hAnsiTheme="majorHAnsi" w:cstheme="majorHAnsi"/>
                  <w:szCs w:val="22"/>
                  <w:lang w:val="lt-LT"/>
                </w:rPr>
                <w:id w:val="863020839"/>
                <w:placeholder>
                  <w:docPart w:val="E9FDE137D57E4978A3C2B50843F87623"/>
                </w:placeholder>
                <w:comboBox>
                  <w:listItem w:value="Choose an item."/>
                  <w:listItem w:displayText="taikomas." w:value="taikomas."/>
                  <w:listItem w:displayText="netaikomas." w:value="netaikomas."/>
                </w:comboBox>
              </w:sdtPr>
              <w:sdtEndPr>
                <w:rPr>
                  <w:rStyle w:val="Numatytasispastraiposriftas"/>
                  <w:i/>
                  <w:iCs/>
                  <w:sz w:val="20"/>
                  <w:lang w:bidi="ta-IN"/>
                </w:rPr>
              </w:sdtEndPr>
              <w:sdtContent>
                <w:r w:rsidR="006F3422">
                  <w:rPr>
                    <w:rStyle w:val="Style2"/>
                    <w:rFonts w:asciiTheme="majorHAnsi" w:hAnsiTheme="majorHAnsi" w:cstheme="majorHAnsi"/>
                    <w:szCs w:val="22"/>
                    <w:lang w:val="lt-LT"/>
                  </w:rPr>
                  <w:t>netaikomas.</w:t>
                </w:r>
              </w:sdtContent>
            </w:sdt>
            <w:r w:rsidRPr="000C02D1">
              <w:rPr>
                <w:rFonts w:asciiTheme="majorHAnsi" w:hAnsiTheme="majorHAnsi" w:cstheme="majorHAnsi"/>
                <w:sz w:val="22"/>
                <w:szCs w:val="22"/>
                <w:lang w:val="lt-LT" w:bidi="ta-IN"/>
              </w:rPr>
              <w:t xml:space="preserve"> </w:t>
            </w:r>
          </w:p>
        </w:tc>
      </w:tr>
      <w:tr w:rsidR="002E70C1" w:rsidRPr="000C02D1" w14:paraId="059492B6" w14:textId="77777777" w:rsidTr="005335A8">
        <w:trPr>
          <w:trHeight w:val="473"/>
        </w:trPr>
        <w:tc>
          <w:tcPr>
            <w:tcW w:w="2216" w:type="dxa"/>
            <w:vMerge/>
            <w:shd w:val="clear" w:color="auto" w:fill="auto"/>
          </w:tcPr>
          <w:p w14:paraId="47D35A5E" w14:textId="77777777" w:rsidR="000071DA" w:rsidRPr="000C02D1" w:rsidRDefault="000071DA" w:rsidP="006B38EF">
            <w:pPr>
              <w:spacing w:after="120"/>
              <w:jc w:val="both"/>
              <w:rPr>
                <w:rFonts w:asciiTheme="majorHAnsi" w:hAnsiTheme="majorHAnsi" w:cstheme="majorHAnsi"/>
                <w:b/>
                <w:sz w:val="22"/>
                <w:szCs w:val="22"/>
                <w:lang w:val="lt-LT" w:bidi="ta-IN"/>
              </w:rPr>
            </w:pPr>
          </w:p>
        </w:tc>
        <w:tc>
          <w:tcPr>
            <w:tcW w:w="7941" w:type="dxa"/>
            <w:gridSpan w:val="2"/>
            <w:shd w:val="clear" w:color="auto" w:fill="auto"/>
          </w:tcPr>
          <w:p w14:paraId="4E82DF38" w14:textId="710BC58A" w:rsidR="00E5799E" w:rsidRDefault="00B406B0" w:rsidP="0046596C">
            <w:pPr>
              <w:pStyle w:val="Sraopastraipa"/>
              <w:numPr>
                <w:ilvl w:val="1"/>
                <w:numId w:val="27"/>
              </w:numPr>
              <w:tabs>
                <w:tab w:val="left" w:pos="506"/>
              </w:tabs>
              <w:spacing w:before="0"/>
              <w:ind w:left="363" w:hanging="363"/>
              <w:rPr>
                <w:rStyle w:val="Style2"/>
                <w:rFonts w:asciiTheme="majorHAnsi" w:hAnsiTheme="majorHAnsi" w:cstheme="majorHAnsi"/>
                <w:b/>
                <w:bCs/>
                <w:szCs w:val="22"/>
                <w:lang w:val="lt-LT" w:bidi="ta-IN"/>
              </w:rPr>
            </w:pPr>
            <w:bookmarkStart w:id="0" w:name="_Hlk5193919"/>
            <w:r w:rsidRPr="000C02D1">
              <w:rPr>
                <w:rFonts w:asciiTheme="majorHAnsi" w:hAnsiTheme="majorHAnsi" w:cstheme="majorHAnsi"/>
                <w:sz w:val="22"/>
                <w:szCs w:val="22"/>
                <w:lang w:val="lt-LT" w:bidi="ta-IN"/>
              </w:rPr>
              <w:t>Draudimas</w:t>
            </w:r>
            <w:r w:rsidRPr="000C02D1">
              <w:rPr>
                <w:rFonts w:asciiTheme="majorHAnsi" w:hAnsiTheme="majorHAnsi" w:cstheme="majorHAnsi"/>
                <w:b/>
                <w:bCs/>
                <w:sz w:val="22"/>
                <w:szCs w:val="22"/>
                <w:lang w:val="lt-LT" w:bidi="ta-IN"/>
              </w:rPr>
              <w:t>:</w:t>
            </w:r>
            <w:r w:rsidR="00073131" w:rsidRPr="0025725A">
              <w:rPr>
                <w:rFonts w:asciiTheme="majorHAnsi" w:hAnsiTheme="majorHAnsi" w:cstheme="majorHAnsi"/>
                <w:b/>
                <w:bCs/>
                <w:sz w:val="22"/>
                <w:szCs w:val="22"/>
                <w:lang w:val="lt-LT" w:bidi="ta-IN"/>
              </w:rPr>
              <w:t xml:space="preserve"> </w:t>
            </w:r>
            <w:r w:rsidR="00934288">
              <w:t xml:space="preserve"> </w:t>
            </w:r>
            <w:r w:rsidR="00934288" w:rsidRPr="00934288">
              <w:rPr>
                <w:rStyle w:val="Style2"/>
                <w:rFonts w:asciiTheme="majorHAnsi" w:hAnsiTheme="majorHAnsi" w:cstheme="majorHAnsi"/>
                <w:b/>
                <w:bCs/>
                <w:szCs w:val="22"/>
                <w:lang w:val="lt-LT"/>
              </w:rPr>
              <w:t xml:space="preserve">taikomas </w:t>
            </w:r>
            <w:r w:rsidR="005C1444" w:rsidRPr="005C1444">
              <w:rPr>
                <w:rStyle w:val="Style2"/>
                <w:rFonts w:asciiTheme="majorHAnsi" w:hAnsiTheme="majorHAnsi" w:cstheme="majorHAnsi"/>
                <w:szCs w:val="22"/>
                <w:lang w:val="lt-LT"/>
              </w:rPr>
              <w:t>statinio statybos, rekonstravimo, remonto, atnaujinimo (modernizavimo), griovimo ar kultūros paveldo statinio tvarkomųjų statybos darbų ir civilinės atsakomybės privalomasis draudimas. Statinio projektuotojo civilinės atsakomybės privalomasis draudimas</w:t>
            </w:r>
            <w:r w:rsidR="00934288" w:rsidRPr="005C1444">
              <w:rPr>
                <w:rStyle w:val="Style2"/>
                <w:rFonts w:asciiTheme="majorHAnsi" w:hAnsiTheme="majorHAnsi" w:cstheme="majorHAnsi"/>
                <w:szCs w:val="22"/>
                <w:lang w:val="lt-LT"/>
              </w:rPr>
              <w:t xml:space="preserve">. </w:t>
            </w:r>
            <w:r w:rsidR="005C1444" w:rsidRPr="005C1444">
              <w:rPr>
                <w:rStyle w:val="Style2"/>
                <w:rFonts w:asciiTheme="majorHAnsi" w:hAnsiTheme="majorHAnsi" w:cstheme="majorHAnsi"/>
                <w:szCs w:val="22"/>
                <w:lang w:val="lt-LT"/>
              </w:rPr>
              <w:t>(</w:t>
            </w:r>
            <w:r w:rsidR="00934288" w:rsidRPr="005C1444">
              <w:rPr>
                <w:rStyle w:val="Style2"/>
                <w:rFonts w:asciiTheme="majorHAnsi" w:hAnsiTheme="majorHAnsi" w:cstheme="majorHAnsi"/>
                <w:szCs w:val="22"/>
                <w:lang w:val="lt-LT"/>
              </w:rPr>
              <w:t>Nurodyta Sutarties BD 14 sk.</w:t>
            </w:r>
            <w:bookmarkEnd w:id="0"/>
            <w:r w:rsidR="005C1444" w:rsidRPr="005C1444">
              <w:rPr>
                <w:rStyle w:val="Style2"/>
                <w:rFonts w:asciiTheme="majorHAnsi" w:hAnsiTheme="majorHAnsi" w:cstheme="majorHAnsi"/>
                <w:szCs w:val="22"/>
                <w:lang w:val="lt-LT"/>
              </w:rPr>
              <w:t>).</w:t>
            </w:r>
          </w:p>
          <w:p w14:paraId="123E92DB" w14:textId="5022E820" w:rsidR="00E85E93" w:rsidRPr="00E85E93" w:rsidRDefault="00E85E93" w:rsidP="0046596C">
            <w:pPr>
              <w:pStyle w:val="Sraopastraipa"/>
              <w:numPr>
                <w:ilvl w:val="1"/>
                <w:numId w:val="27"/>
              </w:numPr>
              <w:tabs>
                <w:tab w:val="left" w:pos="506"/>
              </w:tabs>
              <w:spacing w:before="0"/>
              <w:ind w:left="363" w:hanging="363"/>
              <w:rPr>
                <w:rFonts w:asciiTheme="majorHAnsi" w:hAnsiTheme="majorHAnsi" w:cstheme="majorHAnsi"/>
                <w:sz w:val="22"/>
                <w:szCs w:val="22"/>
                <w:lang w:val="lt-LT" w:bidi="ta-IN"/>
              </w:rPr>
            </w:pPr>
            <w:r w:rsidRPr="00E85E93">
              <w:rPr>
                <w:rFonts w:asciiTheme="majorHAnsi" w:hAnsiTheme="majorHAnsi" w:cstheme="majorHAnsi"/>
                <w:b/>
                <w:bCs/>
                <w:sz w:val="22"/>
                <w:szCs w:val="22"/>
                <w:lang w:val="lt-LT" w:bidi="ta-IN"/>
              </w:rPr>
              <w:tab/>
            </w:r>
            <w:r w:rsidRPr="00E85E93">
              <w:rPr>
                <w:rFonts w:asciiTheme="majorHAnsi" w:hAnsiTheme="majorHAnsi" w:cstheme="majorHAnsi"/>
                <w:sz w:val="22"/>
                <w:szCs w:val="22"/>
                <w:lang w:val="lt-LT" w:bidi="ta-IN"/>
              </w:rPr>
              <w:t xml:space="preserve">Rangovas kartu su Aktu turi pateikti dokumentą (banko garantiją / užstatą),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(trejų) metų laikotarpiu turi būti ne mažesnė kaip 5 procentai statinio statybos kainos (Lietuvos Respublikos statybos įstatymo aktuali redakcija (41 straipsnio 2 dalis)). </w:t>
            </w:r>
          </w:p>
        </w:tc>
      </w:tr>
      <w:tr w:rsidR="002E70C1" w:rsidRPr="000C02D1" w14:paraId="73D968B5" w14:textId="77777777" w:rsidTr="005335A8">
        <w:trPr>
          <w:trHeight w:val="465"/>
        </w:trPr>
        <w:tc>
          <w:tcPr>
            <w:tcW w:w="2216" w:type="dxa"/>
            <w:vMerge/>
            <w:shd w:val="clear" w:color="auto" w:fill="auto"/>
          </w:tcPr>
          <w:p w14:paraId="2FCCF79B" w14:textId="77777777" w:rsidR="000071DA" w:rsidRPr="000C02D1" w:rsidRDefault="000071DA" w:rsidP="006B38EF">
            <w:pPr>
              <w:spacing w:after="120"/>
              <w:jc w:val="both"/>
              <w:rPr>
                <w:rFonts w:asciiTheme="majorHAnsi" w:hAnsiTheme="majorHAnsi" w:cstheme="majorHAnsi"/>
                <w:b/>
                <w:sz w:val="22"/>
                <w:szCs w:val="22"/>
                <w:lang w:val="lt-LT" w:bidi="ta-IN"/>
              </w:rPr>
            </w:pPr>
          </w:p>
        </w:tc>
        <w:tc>
          <w:tcPr>
            <w:tcW w:w="7941" w:type="dxa"/>
            <w:gridSpan w:val="2"/>
            <w:shd w:val="clear" w:color="auto" w:fill="auto"/>
          </w:tcPr>
          <w:p w14:paraId="6543C495" w14:textId="47217BE6" w:rsidR="000071DA" w:rsidRPr="000C02D1" w:rsidRDefault="00832151" w:rsidP="009F5E84">
            <w:pPr>
              <w:pStyle w:val="Sraopastraipa"/>
              <w:numPr>
                <w:ilvl w:val="1"/>
                <w:numId w:val="27"/>
              </w:numPr>
              <w:tabs>
                <w:tab w:val="left" w:pos="460"/>
              </w:tabs>
              <w:ind w:left="364" w:hanging="364"/>
              <w:rPr>
                <w:rFonts w:asciiTheme="majorHAnsi" w:hAnsiTheme="majorHAnsi" w:cstheme="majorHAnsi"/>
                <w:sz w:val="22"/>
                <w:szCs w:val="22"/>
                <w:lang w:val="lt-LT" w:bidi="ta-IN"/>
              </w:rPr>
            </w:pPr>
            <w:r w:rsidRPr="000C02D1">
              <w:rPr>
                <w:rFonts w:asciiTheme="majorHAnsi" w:hAnsiTheme="majorHAnsi" w:cstheme="majorHAnsi"/>
                <w:sz w:val="22"/>
                <w:szCs w:val="22"/>
                <w:lang w:val="lt-LT" w:bidi="ta-IN"/>
              </w:rPr>
              <w:t xml:space="preserve"> </w:t>
            </w:r>
            <w:r w:rsidR="000071DA" w:rsidRPr="000C02D1">
              <w:rPr>
                <w:rFonts w:asciiTheme="majorHAnsi" w:hAnsiTheme="majorHAnsi" w:cstheme="majorHAnsi"/>
                <w:sz w:val="22"/>
                <w:szCs w:val="22"/>
                <w:lang w:val="lt-LT" w:bidi="ta-IN"/>
              </w:rPr>
              <w:t>Trūkumų šalinimo terminas:</w:t>
            </w:r>
            <w:r w:rsidR="0070001C" w:rsidRPr="000C02D1">
              <w:rPr>
                <w:rStyle w:val="Style2"/>
                <w:rFonts w:asciiTheme="majorHAnsi" w:hAnsiTheme="majorHAnsi" w:cstheme="majorHAnsi"/>
                <w:szCs w:val="22"/>
                <w:lang w:val="lt-LT"/>
              </w:rPr>
              <w:t xml:space="preserve"> </w:t>
            </w:r>
            <w:sdt>
              <w:sdtPr>
                <w:rPr>
                  <w:rStyle w:val="Style2"/>
                  <w:rFonts w:asciiTheme="majorHAnsi" w:hAnsiTheme="majorHAnsi" w:cstheme="majorHAnsi"/>
                  <w:szCs w:val="22"/>
                  <w:lang w:val="lt-LT"/>
                </w:rPr>
                <w:id w:val="478357890"/>
                <w:placeholder>
                  <w:docPart w:val="E0DE3FE442784080946595DF44E0C744"/>
                </w:placeholder>
                <w:comboBox>
                  <w:listItem w:value="Choose an item."/>
                  <w:listItem w:displayText="[nurodyti terminą] Dienos nuo Užsakovo rašytinio reikalavimo dėl trūkumų šalinimo pateikimo dienos. " w:value="[nurodyti terminą] Dienos nuo Užsakovo rašytinio reikalavimo dėl trūkumų šalinimo pateikimo dienos. "/>
                  <w:listItem w:displayText="nurodyta Techninės specifikacijos [įrašyti] punkte." w:value="nurodyta Techninės specifikacijos [įrašyti] punkte."/>
                </w:comboBox>
              </w:sdtPr>
              <w:sdtEndPr>
                <w:rPr>
                  <w:rStyle w:val="Numatytasispastraiposriftas"/>
                  <w:i/>
                  <w:iCs/>
                  <w:sz w:val="20"/>
                  <w:lang w:bidi="ta-IN"/>
                </w:rPr>
              </w:sdtEndPr>
              <w:sdtContent>
                <w:r w:rsidR="0046596C">
                  <w:rPr>
                    <w:rStyle w:val="Style2"/>
                    <w:rFonts w:asciiTheme="majorHAnsi" w:hAnsiTheme="majorHAnsi" w:cstheme="majorHAnsi"/>
                    <w:szCs w:val="22"/>
                    <w:lang w:val="lt-LT"/>
                  </w:rPr>
                  <w:t xml:space="preserve">nurodyta Techninės specifikacijos </w:t>
                </w:r>
                <w:r w:rsidR="00E85E93">
                  <w:rPr>
                    <w:rStyle w:val="Style2"/>
                    <w:rFonts w:asciiTheme="majorHAnsi" w:hAnsiTheme="majorHAnsi" w:cstheme="majorHAnsi"/>
                    <w:szCs w:val="22"/>
                    <w:lang w:val="lt-LT"/>
                  </w:rPr>
                  <w:t>5</w:t>
                </w:r>
                <w:r w:rsidR="0046596C">
                  <w:rPr>
                    <w:rStyle w:val="Style2"/>
                    <w:rFonts w:asciiTheme="majorHAnsi" w:hAnsiTheme="majorHAnsi" w:cstheme="majorHAnsi"/>
                    <w:szCs w:val="22"/>
                    <w:lang w:val="lt-LT"/>
                  </w:rPr>
                  <w:t>.2 punkte.</w:t>
                </w:r>
              </w:sdtContent>
            </w:sdt>
          </w:p>
        </w:tc>
      </w:tr>
      <w:tr w:rsidR="002E70C1" w:rsidRPr="000C02D1" w14:paraId="58604167" w14:textId="77777777" w:rsidTr="005335A8">
        <w:trPr>
          <w:trHeight w:val="472"/>
        </w:trPr>
        <w:tc>
          <w:tcPr>
            <w:tcW w:w="2216" w:type="dxa"/>
            <w:shd w:val="clear" w:color="auto" w:fill="auto"/>
            <w:vAlign w:val="center"/>
          </w:tcPr>
          <w:p w14:paraId="7692ED20" w14:textId="77777777" w:rsidR="00D2285F" w:rsidRPr="000C02D1" w:rsidRDefault="003B504F" w:rsidP="006B38EF">
            <w:pPr>
              <w:spacing w:after="120"/>
              <w:rPr>
                <w:rFonts w:asciiTheme="majorHAnsi" w:hAnsiTheme="majorHAnsi" w:cstheme="majorHAnsi"/>
                <w:b/>
                <w:sz w:val="22"/>
                <w:szCs w:val="22"/>
                <w:lang w:val="lt-LT" w:bidi="ta-IN"/>
              </w:rPr>
            </w:pPr>
            <w:r w:rsidRPr="000C02D1">
              <w:rPr>
                <w:rFonts w:asciiTheme="majorHAnsi" w:hAnsiTheme="majorHAnsi" w:cstheme="majorHAnsi"/>
                <w:b/>
                <w:sz w:val="22"/>
                <w:szCs w:val="22"/>
                <w:lang w:val="lt-LT" w:bidi="ta-IN"/>
              </w:rPr>
              <w:t xml:space="preserve">7. </w:t>
            </w:r>
            <w:r w:rsidR="00D2285F" w:rsidRPr="000C02D1">
              <w:rPr>
                <w:rFonts w:asciiTheme="majorHAnsi" w:hAnsiTheme="majorHAnsi" w:cstheme="majorHAnsi"/>
                <w:b/>
                <w:sz w:val="22"/>
                <w:szCs w:val="22"/>
                <w:lang w:val="lt-LT" w:bidi="ta-IN"/>
              </w:rPr>
              <w:t>Atsakomybė</w:t>
            </w:r>
          </w:p>
        </w:tc>
        <w:tc>
          <w:tcPr>
            <w:tcW w:w="7941" w:type="dxa"/>
            <w:gridSpan w:val="2"/>
            <w:shd w:val="clear" w:color="auto" w:fill="auto"/>
          </w:tcPr>
          <w:p w14:paraId="373C78BC" w14:textId="3401C6D5" w:rsidR="00832151" w:rsidRPr="0046596C" w:rsidRDefault="00D2285F" w:rsidP="009F5E84">
            <w:pPr>
              <w:pStyle w:val="Sraopastraipa"/>
              <w:numPr>
                <w:ilvl w:val="1"/>
                <w:numId w:val="29"/>
              </w:numPr>
              <w:tabs>
                <w:tab w:val="left" w:pos="480"/>
              </w:tabs>
              <w:spacing w:before="0"/>
              <w:ind w:left="363" w:hanging="363"/>
              <w:rPr>
                <w:rFonts w:asciiTheme="majorHAnsi" w:hAnsiTheme="majorHAnsi" w:cstheme="majorHAnsi"/>
                <w:sz w:val="22"/>
                <w:szCs w:val="22"/>
                <w:lang w:val="lt-LT" w:bidi="ta-IN"/>
              </w:rPr>
            </w:pPr>
            <w:r w:rsidRPr="0046596C">
              <w:rPr>
                <w:rFonts w:asciiTheme="majorHAnsi" w:hAnsiTheme="majorHAnsi" w:cstheme="majorHAnsi"/>
                <w:sz w:val="22"/>
                <w:szCs w:val="22"/>
                <w:lang w:val="lt-LT" w:bidi="ta-IN"/>
              </w:rPr>
              <w:t xml:space="preserve">Už kiekvieną žemiau nurodytą aplinkybę, kuri įvyko dėl </w:t>
            </w:r>
            <w:r w:rsidR="00370AB4" w:rsidRPr="0046596C">
              <w:rPr>
                <w:rFonts w:asciiTheme="majorHAnsi" w:hAnsiTheme="majorHAnsi" w:cstheme="majorHAnsi"/>
                <w:sz w:val="22"/>
                <w:szCs w:val="22"/>
                <w:lang w:val="lt-LT" w:bidi="ta-IN"/>
              </w:rPr>
              <w:t>Rangovo</w:t>
            </w:r>
            <w:r w:rsidRPr="0046596C">
              <w:rPr>
                <w:rFonts w:asciiTheme="majorHAnsi" w:hAnsiTheme="majorHAnsi" w:cstheme="majorHAnsi"/>
                <w:sz w:val="22"/>
                <w:szCs w:val="22"/>
                <w:lang w:val="lt-LT" w:bidi="ta-IN"/>
              </w:rPr>
              <w:t xml:space="preserve"> įsipareigojimų nevykdymo ar netinkamo vykdymo, </w:t>
            </w:r>
            <w:r w:rsidR="00F5273B" w:rsidRPr="0046596C">
              <w:rPr>
                <w:rFonts w:asciiTheme="majorHAnsi" w:hAnsiTheme="majorHAnsi" w:cstheme="majorHAnsi"/>
                <w:sz w:val="22"/>
                <w:szCs w:val="22"/>
                <w:lang w:val="lt-LT" w:bidi="ta-IN"/>
              </w:rPr>
              <w:t>Rangovas</w:t>
            </w:r>
            <w:r w:rsidRPr="0046596C">
              <w:rPr>
                <w:rFonts w:asciiTheme="majorHAnsi" w:hAnsiTheme="majorHAnsi" w:cstheme="majorHAnsi"/>
                <w:sz w:val="22"/>
                <w:szCs w:val="22"/>
                <w:lang w:val="lt-LT" w:bidi="ta-IN"/>
              </w:rPr>
              <w:t xml:space="preserve"> </w:t>
            </w:r>
            <w:r w:rsidR="00F5273B" w:rsidRPr="0046596C">
              <w:rPr>
                <w:rFonts w:asciiTheme="majorHAnsi" w:hAnsiTheme="majorHAnsi" w:cstheme="majorHAnsi"/>
                <w:sz w:val="22"/>
                <w:szCs w:val="22"/>
                <w:lang w:val="lt-LT" w:bidi="ta-IN"/>
              </w:rPr>
              <w:t>Užsakovui</w:t>
            </w:r>
            <w:r w:rsidRPr="0046596C">
              <w:rPr>
                <w:rFonts w:asciiTheme="majorHAnsi" w:hAnsiTheme="majorHAnsi" w:cstheme="majorHAnsi"/>
                <w:sz w:val="22"/>
                <w:szCs w:val="22"/>
                <w:lang w:val="lt-LT" w:bidi="ta-IN"/>
              </w:rPr>
              <w:t xml:space="preserve"> moka:</w:t>
            </w:r>
          </w:p>
          <w:p w14:paraId="3E358869" w14:textId="613E3857" w:rsidR="0046596C" w:rsidRPr="00E85E93" w:rsidRDefault="0046596C" w:rsidP="00934288">
            <w:pPr>
              <w:tabs>
                <w:tab w:val="left" w:pos="567"/>
              </w:tabs>
              <w:spacing w:after="160" w:line="256" w:lineRule="auto"/>
              <w:ind w:left="511" w:hanging="567"/>
              <w:jc w:val="both"/>
              <w:rPr>
                <w:rFonts w:asciiTheme="majorHAnsi" w:hAnsiTheme="majorHAnsi" w:cstheme="majorHAnsi"/>
                <w:sz w:val="22"/>
                <w:szCs w:val="22"/>
                <w:lang w:val="lt-LT" w:eastAsia="lt-LT"/>
              </w:rPr>
            </w:pPr>
            <w:r w:rsidRPr="0046596C">
              <w:rPr>
                <w:rFonts w:asciiTheme="majorHAnsi" w:hAnsiTheme="majorHAnsi" w:cstheme="majorHAnsi"/>
                <w:sz w:val="22"/>
                <w:szCs w:val="22"/>
                <w:lang w:val="lt-LT" w:eastAsia="lt-LT"/>
              </w:rPr>
              <w:t>7.1.1</w:t>
            </w:r>
            <w:r w:rsidR="00934288">
              <w:rPr>
                <w:rFonts w:asciiTheme="majorHAnsi" w:hAnsiTheme="majorHAnsi" w:cstheme="majorHAnsi"/>
                <w:sz w:val="22"/>
                <w:szCs w:val="22"/>
                <w:lang w:val="lt-LT" w:eastAsia="lt-LT"/>
              </w:rPr>
              <w:t>.</w:t>
            </w:r>
            <w:r w:rsidRPr="0046596C">
              <w:rPr>
                <w:rFonts w:asciiTheme="majorHAnsi" w:hAnsiTheme="majorHAnsi" w:cstheme="majorHAnsi"/>
                <w:sz w:val="22"/>
                <w:szCs w:val="22"/>
                <w:lang w:val="lt-LT" w:eastAsia="lt-LT"/>
              </w:rPr>
              <w:t xml:space="preserve"> </w:t>
            </w:r>
            <w:r w:rsidRPr="00E85E93">
              <w:rPr>
                <w:rFonts w:asciiTheme="majorHAnsi" w:hAnsiTheme="majorHAnsi" w:cstheme="majorHAnsi"/>
                <w:sz w:val="22"/>
                <w:szCs w:val="22"/>
                <w:lang w:val="lt-LT" w:eastAsia="lt-LT"/>
              </w:rPr>
              <w:t>0,</w:t>
            </w:r>
            <w:r w:rsidR="00E85E93">
              <w:rPr>
                <w:rFonts w:asciiTheme="majorHAnsi" w:hAnsiTheme="majorHAnsi" w:cstheme="majorHAnsi"/>
                <w:sz w:val="22"/>
                <w:szCs w:val="22"/>
                <w:lang w:val="lt-LT" w:eastAsia="lt-LT"/>
              </w:rPr>
              <w:t>05</w:t>
            </w:r>
            <w:r w:rsidR="00E85E93" w:rsidRPr="00E85E93">
              <w:rPr>
                <w:rFonts w:asciiTheme="majorHAnsi" w:hAnsiTheme="majorHAnsi" w:cstheme="majorHAnsi"/>
                <w:sz w:val="22"/>
                <w:szCs w:val="22"/>
                <w:lang w:val="lt-LT" w:eastAsia="lt-LT"/>
              </w:rPr>
              <w:t xml:space="preserve"> proc. dydžio delspinigius nuo </w:t>
            </w:r>
            <w:sdt>
              <w:sdtPr>
                <w:rPr>
                  <w:rFonts w:asciiTheme="majorHAnsi" w:eastAsia="Calibri" w:hAnsiTheme="majorHAnsi" w:cstheme="majorHAnsi"/>
                  <w:sz w:val="22"/>
                  <w:szCs w:val="22"/>
                  <w:lang w:val="lt-LT" w:eastAsia="en-US"/>
                </w:rPr>
                <w:id w:val="-1163456323"/>
                <w:placeholder>
                  <w:docPart w:val="9174DE31DD3F473A927F7063D889CA07"/>
                </w:placeholder>
                <w:comboBox>
                  <w:listItem w:displayText="Pasirinkti" w:value="Pasirinkti"/>
                  <w:listItem w:displayText="Sutarties vertės" w:value="Sutarties vertės"/>
                  <w:listItem w:displayText="Užsakymo vertės" w:value="Užsakymo vertės"/>
                </w:comboBox>
              </w:sdtPr>
              <w:sdtContent>
                <w:r w:rsidR="00E85E93" w:rsidRPr="00E85E93">
                  <w:rPr>
                    <w:rFonts w:asciiTheme="majorHAnsi" w:eastAsia="Calibri" w:hAnsiTheme="majorHAnsi" w:cstheme="majorHAnsi"/>
                    <w:sz w:val="22"/>
                    <w:szCs w:val="22"/>
                    <w:lang w:val="lt-LT" w:eastAsia="en-US"/>
                  </w:rPr>
                  <w:t>Sutarties vertės</w:t>
                </w:r>
              </w:sdtContent>
            </w:sdt>
            <w:r w:rsidR="00E85E93" w:rsidRPr="00E85E93">
              <w:rPr>
                <w:rFonts w:asciiTheme="majorHAnsi" w:eastAsia="Calibri" w:hAnsiTheme="majorHAnsi" w:cstheme="majorHAnsi"/>
                <w:sz w:val="22"/>
                <w:szCs w:val="22"/>
                <w:lang w:val="lt-LT" w:eastAsia="en-US"/>
              </w:rPr>
              <w:t xml:space="preserve"> </w:t>
            </w:r>
            <w:r w:rsidR="00E85E93" w:rsidRPr="00E85E93">
              <w:rPr>
                <w:rFonts w:asciiTheme="majorHAnsi" w:hAnsiTheme="majorHAnsi" w:cstheme="majorHAnsi"/>
                <w:sz w:val="22"/>
                <w:szCs w:val="22"/>
                <w:lang w:val="lt-LT" w:eastAsia="lt-LT"/>
              </w:rPr>
              <w:t xml:space="preserve">(EUR be PVM) už kiekvieną uždelstą dieną (pasibaigus Darbų baigimo laikui pagal Sutartį), kai Rangovas vėluoja atlikti Darbus pagal Techninės specifikacijos </w:t>
            </w:r>
            <w:sdt>
              <w:sdtPr>
                <w:rPr>
                  <w:rFonts w:asciiTheme="majorHAnsi" w:hAnsiTheme="majorHAnsi" w:cstheme="majorHAnsi"/>
                  <w:sz w:val="22"/>
                  <w:szCs w:val="22"/>
                  <w:lang w:val="lt-LT" w:eastAsia="lt-LT"/>
                </w:rPr>
                <w:id w:val="808213218"/>
                <w:placeholder>
                  <w:docPart w:val="5D78AFB74F544BDDA02E25D45F3BD933"/>
                </w:placeholder>
                <w:comboBox>
                  <w:listItem w:value="Choose an item."/>
                </w:comboBox>
              </w:sdtPr>
              <w:sdtContent>
                <w:r w:rsidR="00E85E93" w:rsidRPr="00E85E93">
                  <w:rPr>
                    <w:rFonts w:asciiTheme="majorHAnsi" w:hAnsiTheme="majorHAnsi" w:cstheme="majorHAnsi"/>
                    <w:sz w:val="22"/>
                    <w:szCs w:val="22"/>
                    <w:lang w:val="lt-LT" w:eastAsia="lt-LT"/>
                  </w:rPr>
                  <w:t>4.2.4.</w:t>
                </w:r>
              </w:sdtContent>
            </w:sdt>
            <w:r w:rsidR="00E85E93" w:rsidRPr="00E85E93">
              <w:rPr>
                <w:rFonts w:asciiTheme="majorHAnsi" w:hAnsiTheme="majorHAnsi" w:cstheme="majorHAnsi"/>
                <w:sz w:val="22"/>
                <w:szCs w:val="22"/>
                <w:lang w:val="lt-LT" w:eastAsia="lt-LT"/>
              </w:rPr>
              <w:t xml:space="preserve"> p. ir / arba už kiekvieną uždelstą dieną vėluojant pašalinti Darbų trūkumus (Darbų trūkumais bus laikomi Darbų ir (ar) panaudotų medžiagų ar kitų dalių neatitikimai Techninės specifikacijos, Lietuvos Respublikos teisės aktams, statybos techniniams reglamentams, </w:t>
            </w:r>
            <w:r w:rsidR="00E85E93" w:rsidRPr="00E85E93">
              <w:rPr>
                <w:rFonts w:asciiTheme="majorHAnsi" w:hAnsiTheme="majorHAnsi" w:cstheme="majorHAnsi"/>
                <w:sz w:val="22"/>
                <w:szCs w:val="22"/>
                <w:lang w:val="lt-LT" w:eastAsia="lt-LT"/>
              </w:rPr>
              <w:lastRenderedPageBreak/>
              <w:t>standartams, reikalavimams, Darbų ir (ar) jų rezultatų gedimai, deformacijos, atsiradę iki garantinio laikotarpio pabaigos);</w:t>
            </w:r>
          </w:p>
          <w:p w14:paraId="00CA489A" w14:textId="18927CD7" w:rsidR="0028046D" w:rsidRDefault="0046596C" w:rsidP="00934288">
            <w:pPr>
              <w:tabs>
                <w:tab w:val="left" w:pos="567"/>
              </w:tabs>
              <w:spacing w:after="160" w:line="256" w:lineRule="auto"/>
              <w:ind w:left="370" w:hanging="426"/>
              <w:jc w:val="both"/>
              <w:rPr>
                <w:rFonts w:asciiTheme="majorHAnsi" w:hAnsiTheme="majorHAnsi" w:cstheme="majorHAnsi"/>
                <w:sz w:val="22"/>
                <w:szCs w:val="22"/>
                <w:lang w:val="lt-LT" w:eastAsia="lt-LT"/>
              </w:rPr>
            </w:pPr>
            <w:r w:rsidRPr="0046596C">
              <w:rPr>
                <w:rFonts w:asciiTheme="majorHAnsi" w:hAnsiTheme="majorHAnsi" w:cstheme="majorHAnsi"/>
                <w:sz w:val="22"/>
                <w:szCs w:val="22"/>
                <w:lang w:val="lt-LT" w:eastAsia="lt-LT"/>
              </w:rPr>
              <w:t xml:space="preserve">7.1.2  </w:t>
            </w:r>
            <w:r w:rsidR="00E85E93" w:rsidRPr="00E85E93">
              <w:rPr>
                <w:rFonts w:asciiTheme="majorHAnsi" w:hAnsiTheme="majorHAnsi" w:cstheme="majorHAnsi"/>
                <w:sz w:val="22"/>
                <w:szCs w:val="22"/>
                <w:lang w:val="lt-LT" w:eastAsia="lt-LT"/>
              </w:rPr>
              <w:t>0,05 proc.  dydžio delspinigius nuo Sutarties vertės (EUR be PVM) už kiekvieną uždelstą dieną, kai Rangovas vėluoja pateikti ir suderinti Darbų atlikimo Grafiką (Techninės specifikacijos 6.1. p.)</w:t>
            </w:r>
            <w:r w:rsidRPr="0046596C">
              <w:rPr>
                <w:rFonts w:asciiTheme="majorHAnsi" w:hAnsiTheme="majorHAnsi" w:cstheme="majorHAnsi"/>
                <w:sz w:val="22"/>
                <w:szCs w:val="22"/>
                <w:lang w:val="lt-LT" w:eastAsia="lt-LT"/>
              </w:rPr>
              <w:t>;</w:t>
            </w:r>
          </w:p>
          <w:p w14:paraId="46CC0811" w14:textId="259A6276" w:rsidR="00E85E93" w:rsidRDefault="00E85E93" w:rsidP="00934288">
            <w:pPr>
              <w:tabs>
                <w:tab w:val="left" w:pos="567"/>
              </w:tabs>
              <w:spacing w:after="160" w:line="256" w:lineRule="auto"/>
              <w:ind w:left="370" w:hanging="426"/>
              <w:jc w:val="both"/>
              <w:rPr>
                <w:rFonts w:asciiTheme="majorHAnsi" w:hAnsiTheme="majorHAnsi" w:cstheme="majorHAnsi"/>
                <w:sz w:val="22"/>
                <w:szCs w:val="22"/>
                <w:lang w:val="lt-LT" w:eastAsia="lt-LT"/>
              </w:rPr>
            </w:pPr>
            <w:r>
              <w:rPr>
                <w:rFonts w:asciiTheme="majorHAnsi" w:hAnsiTheme="majorHAnsi" w:cstheme="majorHAnsi"/>
                <w:sz w:val="22"/>
                <w:szCs w:val="22"/>
                <w:lang w:val="lt-LT" w:eastAsia="lt-LT"/>
              </w:rPr>
              <w:t xml:space="preserve">7.1.3. </w:t>
            </w:r>
            <w:r>
              <w:t xml:space="preserve"> </w:t>
            </w:r>
            <w:r w:rsidRPr="00E85E93">
              <w:rPr>
                <w:rFonts w:asciiTheme="majorHAnsi" w:hAnsiTheme="majorHAnsi" w:cstheme="majorHAnsi"/>
                <w:sz w:val="22"/>
                <w:szCs w:val="22"/>
                <w:lang w:val="lt-LT" w:eastAsia="lt-LT"/>
              </w:rPr>
              <w:t xml:space="preserve">Jeigu Rangovas iki Darbų baigimo laiko pagal Sutartį pabaigos vėluoja atlikti Darbus ir / ar jų dalį pagal suderintą Darbų atlikimo Grafiką, skiriama 5 proc. bauda nuo tai dienai </w:t>
            </w:r>
            <w:proofErr w:type="spellStart"/>
            <w:r w:rsidRPr="00E85E93">
              <w:rPr>
                <w:rFonts w:asciiTheme="majorHAnsi" w:hAnsiTheme="majorHAnsi" w:cstheme="majorHAnsi"/>
                <w:sz w:val="22"/>
                <w:szCs w:val="22"/>
                <w:lang w:val="lt-LT" w:eastAsia="lt-LT"/>
              </w:rPr>
              <w:t>neužaktuotų</w:t>
            </w:r>
            <w:proofErr w:type="spellEnd"/>
            <w:r w:rsidRPr="00E85E93">
              <w:rPr>
                <w:rFonts w:asciiTheme="majorHAnsi" w:hAnsiTheme="majorHAnsi" w:cstheme="majorHAnsi"/>
                <w:sz w:val="22"/>
                <w:szCs w:val="22"/>
                <w:lang w:val="lt-LT" w:eastAsia="lt-LT"/>
              </w:rPr>
              <w:t xml:space="preserve"> Darbų vertės (EUR be PVM);</w:t>
            </w:r>
          </w:p>
          <w:p w14:paraId="2EC01B97" w14:textId="01C13B60" w:rsidR="00E85E93" w:rsidRPr="0046596C" w:rsidRDefault="00E85E93" w:rsidP="00934288">
            <w:pPr>
              <w:tabs>
                <w:tab w:val="left" w:pos="567"/>
              </w:tabs>
              <w:spacing w:after="160" w:line="256" w:lineRule="auto"/>
              <w:ind w:left="370" w:hanging="426"/>
              <w:jc w:val="both"/>
              <w:rPr>
                <w:rFonts w:asciiTheme="majorHAnsi" w:hAnsiTheme="majorHAnsi" w:cstheme="majorHAnsi"/>
                <w:sz w:val="22"/>
                <w:szCs w:val="22"/>
                <w:lang w:val="lt-LT" w:eastAsia="lt-LT"/>
              </w:rPr>
            </w:pPr>
            <w:r>
              <w:rPr>
                <w:rFonts w:asciiTheme="majorHAnsi" w:hAnsiTheme="majorHAnsi" w:cstheme="majorHAnsi"/>
                <w:sz w:val="22"/>
                <w:szCs w:val="22"/>
                <w:lang w:val="lt-LT" w:eastAsia="lt-LT"/>
              </w:rPr>
              <w:t xml:space="preserve">7.1.4. </w:t>
            </w:r>
            <w:r w:rsidRPr="00E85E93">
              <w:rPr>
                <w:rFonts w:asciiTheme="majorHAnsi" w:hAnsiTheme="majorHAnsi" w:cstheme="majorHAnsi"/>
                <w:sz w:val="22"/>
                <w:szCs w:val="22"/>
                <w:lang w:val="lt-LT" w:eastAsia="lt-LT"/>
              </w:rPr>
              <w:t>Užsakovas sulaiko 5 proc. Darbų vertės (EUR be PVM) nuo kiekvieno Akto, kuris pateikiamas pilnai atlikus Darbus pagal Darbų kainų žiniaraščio pozicijas. Sulaikyti pinigai bus grąžinami, kai Rangovas Užsakovui pateiks statybos užbaigimo aktą arba deklaraciją</w:t>
            </w:r>
            <w:r>
              <w:rPr>
                <w:rFonts w:asciiTheme="majorHAnsi" w:hAnsiTheme="majorHAnsi" w:cstheme="majorHAnsi"/>
                <w:sz w:val="22"/>
                <w:szCs w:val="22"/>
                <w:lang w:val="lt-LT" w:eastAsia="lt-LT"/>
              </w:rPr>
              <w:t>.</w:t>
            </w:r>
          </w:p>
          <w:p w14:paraId="251D1BEE" w14:textId="60DB9BFA" w:rsidR="0028046D" w:rsidRPr="0046596C" w:rsidRDefault="003B504F" w:rsidP="009F5E84">
            <w:pPr>
              <w:pStyle w:val="Sraopastraipa"/>
              <w:numPr>
                <w:ilvl w:val="1"/>
                <w:numId w:val="29"/>
              </w:numPr>
              <w:tabs>
                <w:tab w:val="left" w:pos="480"/>
              </w:tabs>
              <w:spacing w:before="0"/>
              <w:ind w:left="363" w:hanging="363"/>
              <w:rPr>
                <w:rFonts w:asciiTheme="majorHAnsi" w:hAnsiTheme="majorHAnsi" w:cstheme="majorHAnsi"/>
                <w:sz w:val="22"/>
                <w:szCs w:val="22"/>
                <w:lang w:val="lt-LT" w:bidi="ta-IN"/>
              </w:rPr>
            </w:pPr>
            <w:r w:rsidRPr="0046596C">
              <w:rPr>
                <w:rFonts w:asciiTheme="majorHAnsi" w:hAnsiTheme="majorHAnsi" w:cstheme="majorHAnsi"/>
                <w:iCs/>
                <w:sz w:val="22"/>
                <w:szCs w:val="22"/>
                <w:lang w:val="lt-LT" w:bidi="ta-IN"/>
              </w:rPr>
              <w:t>Už kiekvieną žemiau nurodytą aplinkybę, kuri įvyko dėl Užsakovo įsipareigojimų nevykdymo ar netinkamo vykdymo, Užsakovas Rangovui moka:</w:t>
            </w:r>
          </w:p>
          <w:p w14:paraId="325A9704" w14:textId="1B1FAC22" w:rsidR="00A3694D" w:rsidRPr="00934288" w:rsidRDefault="001B449F" w:rsidP="00934288">
            <w:pPr>
              <w:pStyle w:val="Sraopastraipa"/>
              <w:numPr>
                <w:ilvl w:val="2"/>
                <w:numId w:val="29"/>
              </w:numPr>
              <w:tabs>
                <w:tab w:val="left" w:pos="480"/>
                <w:tab w:val="left" w:pos="647"/>
              </w:tabs>
              <w:spacing w:before="0"/>
              <w:ind w:left="363" w:hanging="363"/>
              <w:rPr>
                <w:rFonts w:asciiTheme="majorHAnsi" w:hAnsiTheme="majorHAnsi" w:cstheme="majorHAnsi"/>
                <w:sz w:val="22"/>
                <w:szCs w:val="22"/>
                <w:lang w:val="lt-LT" w:bidi="ta-IN"/>
              </w:rPr>
            </w:pPr>
            <w:r w:rsidRPr="0046596C">
              <w:rPr>
                <w:rFonts w:asciiTheme="majorHAnsi" w:hAnsiTheme="majorHAnsi" w:cstheme="majorHAnsi"/>
                <w:sz w:val="22"/>
                <w:szCs w:val="22"/>
                <w:lang w:val="lt-LT" w:bidi="ta-IN"/>
              </w:rPr>
              <w:t xml:space="preserve">Už vėlavimą apmokėti Rangovo pateiktą </w:t>
            </w:r>
            <w:r w:rsidR="00BC4D21" w:rsidRPr="0046596C">
              <w:rPr>
                <w:rFonts w:asciiTheme="majorHAnsi" w:hAnsiTheme="majorHAnsi" w:cstheme="majorHAnsi"/>
                <w:sz w:val="22"/>
                <w:szCs w:val="22"/>
                <w:lang w:val="lt-LT" w:bidi="ta-IN"/>
              </w:rPr>
              <w:t>S</w:t>
            </w:r>
            <w:r w:rsidRPr="0046596C">
              <w:rPr>
                <w:rFonts w:asciiTheme="majorHAnsi" w:hAnsiTheme="majorHAnsi" w:cstheme="majorHAnsi"/>
                <w:sz w:val="22"/>
                <w:szCs w:val="22"/>
                <w:lang w:val="lt-LT" w:bidi="ta-IN"/>
              </w:rPr>
              <w:t xml:space="preserve">ąskaitą už tinkamai ir laiku atliktus </w:t>
            </w:r>
            <w:r w:rsidR="00FF6A3A" w:rsidRPr="0046596C">
              <w:rPr>
                <w:rFonts w:asciiTheme="majorHAnsi" w:hAnsiTheme="majorHAnsi" w:cstheme="majorHAnsi"/>
                <w:sz w:val="22"/>
                <w:szCs w:val="22"/>
                <w:lang w:val="lt-LT" w:bidi="ta-IN"/>
              </w:rPr>
              <w:t>D</w:t>
            </w:r>
            <w:r w:rsidRPr="0046596C">
              <w:rPr>
                <w:rFonts w:asciiTheme="majorHAnsi" w:hAnsiTheme="majorHAnsi" w:cstheme="majorHAnsi"/>
                <w:sz w:val="22"/>
                <w:szCs w:val="22"/>
                <w:lang w:val="lt-LT" w:bidi="ta-IN"/>
              </w:rPr>
              <w:t xml:space="preserve">arbus Užsakovas Rangovo reikalavimu moka </w:t>
            </w:r>
            <w:r w:rsidR="0046596C">
              <w:rPr>
                <w:rFonts w:asciiTheme="majorHAnsi" w:hAnsiTheme="majorHAnsi" w:cstheme="majorHAnsi"/>
                <w:sz w:val="22"/>
                <w:szCs w:val="22"/>
                <w:lang w:val="lt-LT" w:bidi="ta-IN"/>
              </w:rPr>
              <w:t>0,05</w:t>
            </w:r>
            <w:r w:rsidR="008F59E5" w:rsidRPr="0046596C">
              <w:rPr>
                <w:rFonts w:asciiTheme="majorHAnsi" w:hAnsiTheme="majorHAnsi" w:cstheme="majorHAnsi"/>
                <w:sz w:val="22"/>
                <w:szCs w:val="22"/>
                <w:lang w:val="lt-LT" w:bidi="ta-IN"/>
              </w:rPr>
              <w:t xml:space="preserve"> </w:t>
            </w:r>
            <w:r w:rsidRPr="0046596C">
              <w:rPr>
                <w:rFonts w:asciiTheme="majorHAnsi" w:hAnsiTheme="majorHAnsi" w:cstheme="majorHAnsi"/>
                <w:sz w:val="22"/>
                <w:szCs w:val="22"/>
                <w:lang w:val="lt-LT" w:bidi="ta-IN"/>
              </w:rPr>
              <w:t xml:space="preserve">proc. vėluojamos apmokėti </w:t>
            </w:r>
            <w:r w:rsidR="00BC4D21" w:rsidRPr="0046596C">
              <w:rPr>
                <w:rFonts w:asciiTheme="majorHAnsi" w:hAnsiTheme="majorHAnsi" w:cstheme="majorHAnsi"/>
                <w:sz w:val="22"/>
                <w:szCs w:val="22"/>
                <w:lang w:val="lt-LT" w:bidi="ta-IN"/>
              </w:rPr>
              <w:t>S</w:t>
            </w:r>
            <w:r w:rsidRPr="0046596C">
              <w:rPr>
                <w:rFonts w:asciiTheme="majorHAnsi" w:hAnsiTheme="majorHAnsi" w:cstheme="majorHAnsi"/>
                <w:sz w:val="22"/>
                <w:szCs w:val="22"/>
                <w:lang w:val="lt-LT" w:bidi="ta-IN"/>
              </w:rPr>
              <w:t xml:space="preserve">ąskaitos </w:t>
            </w:r>
            <w:r w:rsidR="008F59E5" w:rsidRPr="0046596C">
              <w:rPr>
                <w:rFonts w:asciiTheme="majorHAnsi" w:hAnsiTheme="majorHAnsi" w:cstheme="majorHAnsi"/>
                <w:sz w:val="22"/>
                <w:szCs w:val="22"/>
                <w:lang w:val="lt-LT" w:bidi="ta-IN"/>
              </w:rPr>
              <w:t xml:space="preserve">(EUR be PVM) </w:t>
            </w:r>
            <w:r w:rsidRPr="0046596C">
              <w:rPr>
                <w:rFonts w:asciiTheme="majorHAnsi" w:hAnsiTheme="majorHAnsi" w:cstheme="majorHAnsi"/>
                <w:sz w:val="22"/>
                <w:szCs w:val="22"/>
                <w:lang w:val="lt-LT" w:bidi="ta-IN"/>
              </w:rPr>
              <w:t>dydžio delspinigius už kiekvieną uždelstą dieną.</w:t>
            </w:r>
            <w:r w:rsidR="004473EC" w:rsidRPr="0046596C">
              <w:rPr>
                <w:rFonts w:asciiTheme="majorHAnsi" w:hAnsiTheme="majorHAnsi" w:cstheme="majorHAnsi"/>
                <w:sz w:val="22"/>
                <w:szCs w:val="22"/>
                <w:lang w:val="lt-LT" w:bidi="ta-IN"/>
              </w:rPr>
              <w:t xml:space="preserve"> </w:t>
            </w:r>
          </w:p>
        </w:tc>
      </w:tr>
      <w:tr w:rsidR="002E70C1" w:rsidRPr="000C02D1" w14:paraId="1298674E" w14:textId="77777777" w:rsidTr="005335A8">
        <w:trPr>
          <w:trHeight w:val="472"/>
        </w:trPr>
        <w:tc>
          <w:tcPr>
            <w:tcW w:w="2216" w:type="dxa"/>
            <w:shd w:val="clear" w:color="auto" w:fill="auto"/>
            <w:vAlign w:val="center"/>
          </w:tcPr>
          <w:p w14:paraId="7FB9FB29" w14:textId="77777777" w:rsidR="00350501" w:rsidRPr="000C02D1" w:rsidRDefault="00273D5D" w:rsidP="006B38EF">
            <w:pPr>
              <w:spacing w:after="120"/>
              <w:rPr>
                <w:rFonts w:asciiTheme="majorHAnsi" w:hAnsiTheme="majorHAnsi" w:cstheme="majorHAnsi"/>
                <w:b/>
                <w:sz w:val="22"/>
                <w:szCs w:val="22"/>
                <w:lang w:val="lt-LT" w:bidi="ta-IN"/>
              </w:rPr>
            </w:pPr>
            <w:r w:rsidRPr="000C02D1">
              <w:rPr>
                <w:rFonts w:asciiTheme="majorHAnsi" w:hAnsiTheme="majorHAnsi" w:cstheme="majorHAnsi"/>
                <w:b/>
                <w:sz w:val="22"/>
                <w:szCs w:val="22"/>
                <w:lang w:val="lt-LT" w:bidi="ta-IN"/>
              </w:rPr>
              <w:lastRenderedPageBreak/>
              <w:t xml:space="preserve">8. </w:t>
            </w:r>
            <w:r w:rsidR="00350501" w:rsidRPr="000C02D1">
              <w:rPr>
                <w:rFonts w:asciiTheme="majorHAnsi" w:hAnsiTheme="majorHAnsi" w:cstheme="majorHAnsi"/>
                <w:b/>
                <w:sz w:val="22"/>
                <w:szCs w:val="22"/>
                <w:lang w:val="lt-LT" w:bidi="ta-IN"/>
              </w:rPr>
              <w:t>Sutarties galiojimas</w:t>
            </w:r>
            <w:r w:rsidR="00793284" w:rsidRPr="000C02D1">
              <w:rPr>
                <w:rFonts w:asciiTheme="majorHAnsi" w:hAnsiTheme="majorHAnsi" w:cstheme="majorHAnsi"/>
                <w:b/>
                <w:sz w:val="22"/>
                <w:szCs w:val="22"/>
                <w:lang w:val="lt-LT" w:bidi="ta-IN"/>
              </w:rPr>
              <w:t>,</w:t>
            </w:r>
            <w:r w:rsidR="00D21F3F" w:rsidRPr="000C02D1">
              <w:rPr>
                <w:rFonts w:asciiTheme="majorHAnsi" w:hAnsiTheme="majorHAnsi" w:cstheme="majorHAnsi"/>
                <w:b/>
                <w:sz w:val="22"/>
                <w:szCs w:val="22"/>
                <w:lang w:val="lt-LT" w:bidi="ta-IN"/>
              </w:rPr>
              <w:t xml:space="preserve"> pratęsimas,</w:t>
            </w:r>
            <w:r w:rsidR="00793284" w:rsidRPr="000C02D1">
              <w:rPr>
                <w:rFonts w:asciiTheme="majorHAnsi" w:hAnsiTheme="majorHAnsi" w:cstheme="majorHAnsi"/>
                <w:b/>
                <w:sz w:val="22"/>
                <w:szCs w:val="22"/>
                <w:lang w:val="lt-LT" w:bidi="ta-IN"/>
              </w:rPr>
              <w:t xml:space="preserve"> vykdymas</w:t>
            </w:r>
          </w:p>
        </w:tc>
        <w:tc>
          <w:tcPr>
            <w:tcW w:w="7941" w:type="dxa"/>
            <w:gridSpan w:val="2"/>
            <w:shd w:val="clear" w:color="auto" w:fill="auto"/>
          </w:tcPr>
          <w:p w14:paraId="6F9D086A" w14:textId="3DA9F6D0" w:rsidR="00934288" w:rsidRPr="00934288" w:rsidRDefault="00A966A5" w:rsidP="00E85E93">
            <w:pPr>
              <w:tabs>
                <w:tab w:val="left" w:pos="316"/>
              </w:tabs>
              <w:spacing w:after="120"/>
              <w:ind w:left="363" w:hanging="363"/>
              <w:jc w:val="both"/>
              <w:rPr>
                <w:rFonts w:asciiTheme="majorHAnsi" w:hAnsiTheme="majorHAnsi" w:cstheme="majorHAnsi"/>
                <w:sz w:val="22"/>
                <w:szCs w:val="22"/>
                <w:lang w:val="lt-LT" w:bidi="ta-IN"/>
              </w:rPr>
            </w:pPr>
            <w:r w:rsidRPr="000C02D1">
              <w:rPr>
                <w:rFonts w:asciiTheme="majorHAnsi" w:hAnsiTheme="majorHAnsi" w:cstheme="majorHAnsi"/>
                <w:sz w:val="22"/>
                <w:szCs w:val="22"/>
                <w:lang w:val="lt-LT" w:bidi="ta-IN"/>
              </w:rPr>
              <w:t xml:space="preserve">8.1. </w:t>
            </w:r>
            <w:r w:rsidR="00350501" w:rsidRPr="000C02D1">
              <w:rPr>
                <w:rFonts w:asciiTheme="majorHAnsi" w:hAnsiTheme="majorHAnsi" w:cstheme="majorHAnsi"/>
                <w:sz w:val="22"/>
                <w:szCs w:val="22"/>
                <w:lang w:val="lt-LT" w:bidi="ta-IN"/>
              </w:rPr>
              <w:t xml:space="preserve">Sutartis įsigalioja </w:t>
            </w:r>
            <w:r w:rsidR="00AC6C22" w:rsidRPr="000C02D1">
              <w:rPr>
                <w:rFonts w:asciiTheme="majorHAnsi" w:hAnsiTheme="majorHAnsi" w:cstheme="majorHAnsi"/>
                <w:sz w:val="22"/>
                <w:szCs w:val="22"/>
                <w:lang w:val="lt-LT" w:bidi="ta-IN"/>
              </w:rPr>
              <w:t xml:space="preserve">nuo </w:t>
            </w:r>
            <w:sdt>
              <w:sdtPr>
                <w:rPr>
                  <w:rStyle w:val="Style2"/>
                  <w:rFonts w:asciiTheme="majorHAnsi" w:hAnsiTheme="majorHAnsi" w:cstheme="majorHAnsi"/>
                  <w:szCs w:val="22"/>
                  <w:lang w:val="lt-LT"/>
                </w:rPr>
                <w:id w:val="221416466"/>
                <w:placeholder>
                  <w:docPart w:val="FC8694E0E73949DBA1CAF37F405E09EF"/>
                </w:placeholder>
                <w:comboBox>
                  <w:listItem w:value="Choose an item."/>
                  <w:listItem w:displayText="abipusio Sutarties pasirašymo dienos " w:value="abipusio Sutarties pasirašymo dienos "/>
                  <w:listItem w:displayText="Sutarties įvykdymo užtikrinimo pateikimo dienos" w:value="Sutarties įvykdymo užtikrinimo pateikimo dienos"/>
                </w:comboBox>
              </w:sdtPr>
              <w:sdtEndPr>
                <w:rPr>
                  <w:rStyle w:val="Numatytasispastraiposriftas"/>
                  <w:i/>
                  <w:iCs/>
                  <w:sz w:val="24"/>
                  <w:lang w:bidi="ta-IN"/>
                </w:rPr>
              </w:sdtEndPr>
              <w:sdtContent>
                <w:r w:rsidR="00934288">
                  <w:rPr>
                    <w:rStyle w:val="Style2"/>
                    <w:rFonts w:asciiTheme="majorHAnsi" w:hAnsiTheme="majorHAnsi" w:cstheme="majorHAnsi"/>
                    <w:szCs w:val="22"/>
                    <w:lang w:val="lt-LT"/>
                  </w:rPr>
                  <w:t xml:space="preserve">abipusio Sutarties pasirašymo dienos </w:t>
                </w:r>
              </w:sdtContent>
            </w:sdt>
            <w:r w:rsidRPr="000C02D1">
              <w:rPr>
                <w:rFonts w:asciiTheme="majorHAnsi" w:hAnsiTheme="majorHAnsi" w:cstheme="majorHAnsi"/>
                <w:sz w:val="22"/>
                <w:szCs w:val="22"/>
                <w:lang w:val="lt-LT" w:bidi="ta-IN"/>
              </w:rPr>
              <w:t>ir g</w:t>
            </w:r>
            <w:r w:rsidR="005F1066" w:rsidRPr="000C02D1">
              <w:rPr>
                <w:rFonts w:asciiTheme="majorHAnsi" w:hAnsiTheme="majorHAnsi" w:cstheme="majorHAnsi"/>
                <w:sz w:val="22"/>
                <w:szCs w:val="22"/>
                <w:lang w:val="lt-LT" w:bidi="ta-IN"/>
              </w:rPr>
              <w:t xml:space="preserve">alioja ne ilgiau kaip </w:t>
            </w:r>
            <w:r w:rsidR="00E85E93">
              <w:rPr>
                <w:rFonts w:asciiTheme="majorHAnsi" w:hAnsiTheme="majorHAnsi" w:cstheme="majorHAnsi"/>
                <w:sz w:val="22"/>
                <w:szCs w:val="22"/>
                <w:lang w:val="lt-LT" w:bidi="ta-IN"/>
              </w:rPr>
              <w:t>13</w:t>
            </w:r>
            <w:r w:rsidR="00934288">
              <w:rPr>
                <w:rFonts w:asciiTheme="majorHAnsi" w:hAnsiTheme="majorHAnsi" w:cstheme="majorHAnsi"/>
                <w:sz w:val="22"/>
                <w:szCs w:val="22"/>
                <w:lang w:val="lt-LT" w:bidi="ta-IN"/>
              </w:rPr>
              <w:t xml:space="preserve"> mėnesi</w:t>
            </w:r>
            <w:r w:rsidR="00E85E93">
              <w:rPr>
                <w:rFonts w:asciiTheme="majorHAnsi" w:hAnsiTheme="majorHAnsi" w:cstheme="majorHAnsi"/>
                <w:sz w:val="22"/>
                <w:szCs w:val="22"/>
                <w:lang w:val="lt-LT" w:bidi="ta-IN"/>
              </w:rPr>
              <w:t>ų</w:t>
            </w:r>
          </w:p>
          <w:p w14:paraId="4D1B7A3A" w14:textId="7238B477" w:rsidR="0028046D" w:rsidRPr="00934288" w:rsidRDefault="00934288" w:rsidP="00934288">
            <w:pPr>
              <w:tabs>
                <w:tab w:val="left" w:pos="364"/>
              </w:tabs>
              <w:rPr>
                <w:rFonts w:asciiTheme="majorHAnsi" w:hAnsiTheme="majorHAnsi" w:cstheme="majorHAnsi"/>
                <w:sz w:val="22"/>
                <w:szCs w:val="22"/>
                <w:lang w:val="lt-LT" w:bidi="ta-IN"/>
              </w:rPr>
            </w:pPr>
            <w:r>
              <w:rPr>
                <w:rFonts w:asciiTheme="majorHAnsi" w:hAnsiTheme="majorHAnsi" w:cstheme="majorHAnsi"/>
                <w:sz w:val="22"/>
                <w:szCs w:val="22"/>
                <w:lang w:val="lt-LT" w:bidi="ta-IN"/>
              </w:rPr>
              <w:t>8.</w:t>
            </w:r>
            <w:r w:rsidR="00E85E93">
              <w:rPr>
                <w:rFonts w:asciiTheme="majorHAnsi" w:hAnsiTheme="majorHAnsi" w:cstheme="majorHAnsi"/>
                <w:sz w:val="22"/>
                <w:szCs w:val="22"/>
                <w:lang w:val="lt-LT" w:bidi="ta-IN"/>
              </w:rPr>
              <w:t>2</w:t>
            </w:r>
            <w:r>
              <w:rPr>
                <w:rFonts w:asciiTheme="majorHAnsi" w:hAnsiTheme="majorHAnsi" w:cstheme="majorHAnsi"/>
                <w:sz w:val="22"/>
                <w:szCs w:val="22"/>
                <w:lang w:val="lt-LT" w:bidi="ta-IN"/>
              </w:rPr>
              <w:t xml:space="preserve">. </w:t>
            </w:r>
            <w:r w:rsidR="00BC4D21" w:rsidRPr="00934288">
              <w:rPr>
                <w:rFonts w:asciiTheme="majorHAnsi" w:hAnsiTheme="majorHAnsi" w:cstheme="majorHAnsi"/>
                <w:sz w:val="22"/>
                <w:szCs w:val="22"/>
                <w:lang w:val="lt-LT" w:bidi="ta-IN"/>
              </w:rPr>
              <w:t>Paskutinis mėnuo</w:t>
            </w:r>
            <w:r w:rsidRPr="00934288">
              <w:rPr>
                <w:rFonts w:asciiTheme="majorHAnsi" w:hAnsiTheme="majorHAnsi" w:cstheme="majorHAnsi"/>
                <w:sz w:val="22"/>
                <w:szCs w:val="22"/>
                <w:lang w:val="lt-LT" w:bidi="ta-IN"/>
              </w:rPr>
              <w:t xml:space="preserve"> </w:t>
            </w:r>
            <w:r w:rsidR="00BC4D21" w:rsidRPr="00934288">
              <w:rPr>
                <w:rFonts w:asciiTheme="majorHAnsi" w:hAnsiTheme="majorHAnsi" w:cstheme="majorHAnsi"/>
                <w:sz w:val="22"/>
                <w:szCs w:val="22"/>
                <w:lang w:val="lt-LT" w:bidi="ta-IN"/>
              </w:rPr>
              <w:t>yra skirtas</w:t>
            </w:r>
            <w:r w:rsidR="002C466D" w:rsidRPr="00934288">
              <w:rPr>
                <w:rFonts w:asciiTheme="majorHAnsi" w:hAnsiTheme="majorHAnsi" w:cstheme="majorHAnsi"/>
                <w:sz w:val="22"/>
                <w:szCs w:val="22"/>
                <w:lang w:val="lt-LT" w:bidi="ta-IN"/>
              </w:rPr>
              <w:t xml:space="preserve"> </w:t>
            </w:r>
            <w:r w:rsidR="00BC4D21" w:rsidRPr="00934288">
              <w:rPr>
                <w:rFonts w:asciiTheme="majorHAnsi" w:hAnsiTheme="majorHAnsi" w:cstheme="majorHAnsi"/>
                <w:sz w:val="22"/>
                <w:szCs w:val="22"/>
                <w:lang w:val="lt-LT" w:bidi="ta-IN"/>
              </w:rPr>
              <w:t>Sąskaitos apmokėjimui</w:t>
            </w:r>
            <w:r w:rsidR="002C466D" w:rsidRPr="00934288">
              <w:rPr>
                <w:rFonts w:asciiTheme="majorHAnsi" w:hAnsiTheme="majorHAnsi" w:cstheme="majorHAnsi"/>
                <w:sz w:val="22"/>
                <w:szCs w:val="22"/>
                <w:lang w:val="lt-LT" w:bidi="ta-IN"/>
              </w:rPr>
              <w:t>.</w:t>
            </w:r>
          </w:p>
          <w:p w14:paraId="4F29D335" w14:textId="603B6A5D" w:rsidR="00793284" w:rsidRPr="00934288" w:rsidRDefault="00934288" w:rsidP="00934288">
            <w:pPr>
              <w:tabs>
                <w:tab w:val="left" w:pos="364"/>
              </w:tabs>
              <w:ind w:left="370" w:hanging="370"/>
              <w:rPr>
                <w:rFonts w:asciiTheme="majorHAnsi" w:hAnsiTheme="majorHAnsi" w:cstheme="majorHAnsi"/>
                <w:sz w:val="22"/>
                <w:szCs w:val="22"/>
                <w:lang w:val="lt-LT" w:bidi="ta-IN"/>
              </w:rPr>
            </w:pPr>
            <w:r>
              <w:rPr>
                <w:rFonts w:asciiTheme="majorHAnsi" w:hAnsiTheme="majorHAnsi" w:cstheme="majorHAnsi"/>
                <w:sz w:val="22"/>
                <w:szCs w:val="22"/>
                <w:lang w:val="lt-LT" w:bidi="ta-IN"/>
              </w:rPr>
              <w:t>8.</w:t>
            </w:r>
            <w:r w:rsidR="00E85E93">
              <w:rPr>
                <w:rFonts w:asciiTheme="majorHAnsi" w:hAnsiTheme="majorHAnsi" w:cstheme="majorHAnsi"/>
                <w:sz w:val="22"/>
                <w:szCs w:val="22"/>
                <w:lang w:val="lt-LT" w:bidi="ta-IN"/>
              </w:rPr>
              <w:t>3</w:t>
            </w:r>
            <w:r>
              <w:rPr>
                <w:rFonts w:asciiTheme="majorHAnsi" w:hAnsiTheme="majorHAnsi" w:cstheme="majorHAnsi"/>
                <w:sz w:val="22"/>
                <w:szCs w:val="22"/>
                <w:lang w:val="lt-LT" w:bidi="ta-IN"/>
              </w:rPr>
              <w:t xml:space="preserve">. </w:t>
            </w:r>
            <w:r w:rsidR="00350501" w:rsidRPr="00934288">
              <w:rPr>
                <w:rFonts w:asciiTheme="majorHAnsi" w:hAnsiTheme="majorHAnsi" w:cstheme="majorHAnsi"/>
                <w:sz w:val="22"/>
                <w:szCs w:val="22"/>
                <w:lang w:val="lt-LT" w:bidi="ta-IN"/>
              </w:rPr>
              <w:t>Sutarties SD sudaryta 2 (dviem) vienodą juridinę galią turinčiais egzemplioriais, po 1 (vieną) egzempliorių kiekvienai Šaliai</w:t>
            </w:r>
            <w:r w:rsidR="00A26DAE" w:rsidRPr="00934288">
              <w:rPr>
                <w:rFonts w:asciiTheme="majorHAnsi" w:hAnsiTheme="majorHAnsi" w:cstheme="majorHAnsi"/>
                <w:sz w:val="22"/>
                <w:szCs w:val="22"/>
                <w:lang w:val="lt-LT" w:bidi="ta-IN"/>
              </w:rPr>
              <w:t>, išskyrus atvejus, kai Sutarti</w:t>
            </w:r>
            <w:r w:rsidR="00C176E5" w:rsidRPr="00934288">
              <w:rPr>
                <w:rFonts w:asciiTheme="majorHAnsi" w:hAnsiTheme="majorHAnsi" w:cstheme="majorHAnsi"/>
                <w:sz w:val="22"/>
                <w:szCs w:val="22"/>
                <w:lang w:val="lt-LT" w:bidi="ta-IN"/>
              </w:rPr>
              <w:t>s</w:t>
            </w:r>
            <w:r w:rsidR="00A26DAE" w:rsidRPr="00934288">
              <w:rPr>
                <w:rFonts w:asciiTheme="majorHAnsi" w:hAnsiTheme="majorHAnsi" w:cstheme="majorHAnsi"/>
                <w:sz w:val="22"/>
                <w:szCs w:val="22"/>
                <w:lang w:val="lt-LT" w:bidi="ta-IN"/>
              </w:rPr>
              <w:t xml:space="preserve"> pasirašoma elektroniniu parašu</w:t>
            </w:r>
            <w:r w:rsidR="00350501" w:rsidRPr="00934288">
              <w:rPr>
                <w:rFonts w:asciiTheme="majorHAnsi" w:hAnsiTheme="majorHAnsi" w:cstheme="majorHAnsi"/>
                <w:sz w:val="22"/>
                <w:szCs w:val="22"/>
                <w:lang w:val="lt-LT" w:bidi="ta-IN"/>
              </w:rPr>
              <w:t>.</w:t>
            </w:r>
          </w:p>
        </w:tc>
      </w:tr>
      <w:tr w:rsidR="005C1444" w:rsidRPr="000C02D1" w14:paraId="62D08AE6" w14:textId="77777777" w:rsidTr="005335A8">
        <w:trPr>
          <w:trHeight w:val="472"/>
        </w:trPr>
        <w:tc>
          <w:tcPr>
            <w:tcW w:w="2216" w:type="dxa"/>
            <w:shd w:val="clear" w:color="auto" w:fill="auto"/>
            <w:vAlign w:val="center"/>
          </w:tcPr>
          <w:p w14:paraId="7CBA3A68" w14:textId="158A5CAB" w:rsidR="005C1444" w:rsidRPr="000C02D1" w:rsidRDefault="005C1444" w:rsidP="006B38EF">
            <w:pPr>
              <w:spacing w:after="120"/>
              <w:rPr>
                <w:rFonts w:asciiTheme="majorHAnsi" w:hAnsiTheme="majorHAnsi" w:cstheme="majorHAnsi"/>
                <w:b/>
                <w:sz w:val="22"/>
                <w:szCs w:val="22"/>
                <w:lang w:val="lt-LT" w:bidi="ta-IN"/>
              </w:rPr>
            </w:pPr>
            <w:r w:rsidRPr="000C02D1">
              <w:rPr>
                <w:rFonts w:asciiTheme="majorHAnsi" w:hAnsiTheme="majorHAnsi" w:cstheme="majorHAnsi"/>
                <w:b/>
                <w:sz w:val="22"/>
                <w:szCs w:val="22"/>
                <w:lang w:val="lt-LT" w:bidi="ta-IN"/>
              </w:rPr>
              <w:t>9. Specialiosios sąlygos</w:t>
            </w:r>
          </w:p>
        </w:tc>
        <w:tc>
          <w:tcPr>
            <w:tcW w:w="7941" w:type="dxa"/>
            <w:gridSpan w:val="2"/>
            <w:shd w:val="clear" w:color="auto" w:fill="auto"/>
          </w:tcPr>
          <w:p w14:paraId="0F5FA1D8" w14:textId="0A239F80" w:rsidR="005C1444" w:rsidRPr="000C02D1" w:rsidRDefault="005C1444" w:rsidP="00E85E93">
            <w:pPr>
              <w:tabs>
                <w:tab w:val="left" w:pos="316"/>
              </w:tabs>
              <w:spacing w:after="120"/>
              <w:ind w:left="363" w:hanging="363"/>
              <w:jc w:val="both"/>
              <w:rPr>
                <w:rFonts w:asciiTheme="majorHAnsi" w:hAnsiTheme="majorHAnsi" w:cstheme="majorHAnsi"/>
                <w:sz w:val="22"/>
                <w:szCs w:val="22"/>
                <w:lang w:val="lt-LT" w:bidi="ta-IN"/>
              </w:rPr>
            </w:pPr>
            <w:r>
              <w:rPr>
                <w:rFonts w:asciiTheme="majorHAnsi" w:hAnsiTheme="majorHAnsi" w:cstheme="majorHAnsi"/>
                <w:sz w:val="22"/>
                <w:szCs w:val="22"/>
                <w:lang w:val="lt-LT" w:bidi="ta-IN"/>
              </w:rPr>
              <w:t>9.1. Rangovas</w:t>
            </w:r>
            <w:r w:rsidRPr="006F3996">
              <w:rPr>
                <w:rFonts w:asciiTheme="majorHAnsi" w:hAnsiTheme="majorHAnsi" w:cstheme="majorHAnsi"/>
                <w:sz w:val="22"/>
                <w:szCs w:val="22"/>
                <w:lang w:val="lt-LT" w:bidi="ta-IN"/>
              </w:rPr>
              <w:t xml:space="preserve"> pirkimo sutarties vykdymo metu perka</w:t>
            </w:r>
            <w:r>
              <w:rPr>
                <w:rFonts w:asciiTheme="majorHAnsi" w:hAnsiTheme="majorHAnsi" w:cstheme="majorHAnsi"/>
                <w:sz w:val="22"/>
                <w:szCs w:val="22"/>
                <w:lang w:val="lt-LT" w:bidi="ta-IN"/>
              </w:rPr>
              <w:t>miems Darbams</w:t>
            </w:r>
            <w:r w:rsidRPr="006F3996">
              <w:rPr>
                <w:rFonts w:asciiTheme="majorHAnsi" w:hAnsiTheme="majorHAnsi" w:cstheme="majorHAnsi"/>
                <w:sz w:val="22"/>
                <w:szCs w:val="22"/>
                <w:lang w:val="lt-LT" w:bidi="ta-IN"/>
              </w:rPr>
              <w:t xml:space="preserve">  turi taikyti ir laikytis aplinkos apsaugos vadybos sistemos reikalavimų pagal standartą LST EN ISO 14001 arba Europos Sąjungos aplinkosaugos vadybos ir audito sistemą (EMAS), ar kitų aplinkos apsaugos vadybos standartų, pagrįstų atitinkamais Europos arba tarptautiniais standartais (kuriuos yra patvirtinusios sertifikavimo įstaigos, atitinkančios Europos Sąjungos teisės aktus arba tarptautinius sertifikavimo standartus), ar kitais </w:t>
            </w:r>
            <w:r>
              <w:rPr>
                <w:rFonts w:asciiTheme="majorHAnsi" w:hAnsiTheme="majorHAnsi" w:cstheme="majorHAnsi"/>
                <w:sz w:val="22"/>
                <w:szCs w:val="22"/>
                <w:lang w:val="lt-LT" w:bidi="ta-IN"/>
              </w:rPr>
              <w:t>Rangovo</w:t>
            </w:r>
            <w:r w:rsidRPr="006F3996">
              <w:rPr>
                <w:rFonts w:asciiTheme="majorHAnsi" w:hAnsiTheme="majorHAnsi" w:cstheme="majorHAnsi"/>
                <w:sz w:val="22"/>
                <w:szCs w:val="22"/>
                <w:lang w:val="lt-LT" w:bidi="ta-IN"/>
              </w:rPr>
              <w:t xml:space="preserve"> pateiktais su pasiūlymu lygiaverčiais įrodymais.</w:t>
            </w:r>
          </w:p>
        </w:tc>
      </w:tr>
      <w:tr w:rsidR="002E70C1" w:rsidRPr="000C02D1" w14:paraId="5C855216" w14:textId="77777777" w:rsidTr="005335A8">
        <w:trPr>
          <w:trHeight w:val="472"/>
        </w:trPr>
        <w:tc>
          <w:tcPr>
            <w:tcW w:w="2216" w:type="dxa"/>
            <w:shd w:val="clear" w:color="auto" w:fill="auto"/>
            <w:vAlign w:val="center"/>
          </w:tcPr>
          <w:p w14:paraId="6157FC96" w14:textId="73CF345C" w:rsidR="00350501" w:rsidRPr="000C02D1" w:rsidRDefault="005C1444" w:rsidP="006B38EF">
            <w:pPr>
              <w:spacing w:after="120"/>
              <w:rPr>
                <w:rFonts w:asciiTheme="majorHAnsi" w:hAnsiTheme="majorHAnsi" w:cstheme="majorHAnsi"/>
                <w:b/>
                <w:sz w:val="22"/>
                <w:szCs w:val="22"/>
                <w:lang w:val="lt-LT" w:bidi="ta-IN"/>
              </w:rPr>
            </w:pPr>
            <w:r>
              <w:rPr>
                <w:rFonts w:asciiTheme="majorHAnsi" w:hAnsiTheme="majorHAnsi" w:cstheme="majorHAnsi"/>
                <w:b/>
                <w:sz w:val="22"/>
                <w:szCs w:val="22"/>
                <w:lang w:val="lt-LT" w:bidi="ta-IN"/>
              </w:rPr>
              <w:t>10</w:t>
            </w:r>
            <w:r w:rsidR="00571129" w:rsidRPr="000C02D1">
              <w:rPr>
                <w:rFonts w:asciiTheme="majorHAnsi" w:hAnsiTheme="majorHAnsi" w:cstheme="majorHAnsi"/>
                <w:b/>
                <w:sz w:val="22"/>
                <w:szCs w:val="22"/>
                <w:lang w:val="lt-LT" w:bidi="ta-IN"/>
              </w:rPr>
              <w:t xml:space="preserve">. </w:t>
            </w:r>
            <w:r w:rsidR="00350501" w:rsidRPr="000C02D1">
              <w:rPr>
                <w:rFonts w:asciiTheme="majorHAnsi" w:hAnsiTheme="majorHAnsi" w:cstheme="majorHAnsi"/>
                <w:b/>
                <w:sz w:val="22"/>
                <w:szCs w:val="22"/>
                <w:lang w:val="lt-LT" w:bidi="ta-IN"/>
              </w:rPr>
              <w:t>Priedai</w:t>
            </w:r>
          </w:p>
        </w:tc>
        <w:tc>
          <w:tcPr>
            <w:tcW w:w="7941" w:type="dxa"/>
            <w:gridSpan w:val="2"/>
            <w:shd w:val="clear" w:color="auto" w:fill="auto"/>
          </w:tcPr>
          <w:p w14:paraId="0781E6A1" w14:textId="6F538EC4" w:rsidR="00350501" w:rsidRPr="000C02D1" w:rsidRDefault="005C1444" w:rsidP="009F5E84">
            <w:pPr>
              <w:tabs>
                <w:tab w:val="left" w:pos="330"/>
              </w:tabs>
              <w:spacing w:after="120"/>
              <w:ind w:left="363" w:hanging="363"/>
              <w:jc w:val="both"/>
              <w:rPr>
                <w:rFonts w:asciiTheme="majorHAnsi" w:hAnsiTheme="majorHAnsi" w:cstheme="majorHAnsi"/>
                <w:sz w:val="22"/>
                <w:szCs w:val="22"/>
                <w:lang w:val="lt-LT" w:bidi="ta-IN"/>
              </w:rPr>
            </w:pPr>
            <w:r>
              <w:rPr>
                <w:rFonts w:asciiTheme="majorHAnsi" w:hAnsiTheme="majorHAnsi" w:cstheme="majorHAnsi"/>
                <w:sz w:val="22"/>
                <w:szCs w:val="22"/>
                <w:lang w:val="lt-LT" w:bidi="ta-IN"/>
              </w:rPr>
              <w:t>10</w:t>
            </w:r>
            <w:r w:rsidR="00571129" w:rsidRPr="000C02D1">
              <w:rPr>
                <w:rFonts w:asciiTheme="majorHAnsi" w:hAnsiTheme="majorHAnsi" w:cstheme="majorHAnsi"/>
                <w:sz w:val="22"/>
                <w:szCs w:val="22"/>
                <w:lang w:val="lt-LT" w:bidi="ta-IN"/>
              </w:rPr>
              <w:t xml:space="preserve">.1. </w:t>
            </w:r>
            <w:r w:rsidR="00350501" w:rsidRPr="000C02D1">
              <w:rPr>
                <w:rFonts w:asciiTheme="majorHAnsi" w:hAnsiTheme="majorHAnsi" w:cstheme="majorHAnsi"/>
                <w:sz w:val="22"/>
                <w:szCs w:val="22"/>
                <w:lang w:val="lt-LT" w:bidi="ta-IN"/>
              </w:rPr>
              <w:t>Kiekvienas Sutarties priedas yra neatskiriama jos dalis. Kiekviena Šalis gauna po vieną kiekvieno Sutarties priedo egzempliorių</w:t>
            </w:r>
            <w:r w:rsidR="00536B8A" w:rsidRPr="000C02D1">
              <w:rPr>
                <w:rFonts w:asciiTheme="majorHAnsi" w:hAnsiTheme="majorHAnsi" w:cstheme="majorHAnsi"/>
                <w:sz w:val="22"/>
                <w:szCs w:val="22"/>
                <w:lang w:val="lt-LT" w:bidi="ta-IN"/>
              </w:rPr>
              <w:t>:</w:t>
            </w:r>
          </w:p>
          <w:p w14:paraId="1D7963B1" w14:textId="76771123" w:rsidR="00571129" w:rsidRPr="000C02D1" w:rsidRDefault="001B449F" w:rsidP="009F5E84">
            <w:pPr>
              <w:numPr>
                <w:ilvl w:val="0"/>
                <w:numId w:val="9"/>
              </w:numPr>
              <w:tabs>
                <w:tab w:val="left" w:pos="330"/>
              </w:tabs>
              <w:spacing w:after="120"/>
              <w:ind w:left="364" w:hanging="364"/>
              <w:jc w:val="both"/>
              <w:rPr>
                <w:rFonts w:asciiTheme="majorHAnsi" w:hAnsiTheme="majorHAnsi" w:cstheme="majorHAnsi"/>
                <w:sz w:val="22"/>
                <w:szCs w:val="22"/>
                <w:lang w:val="lt-LT" w:bidi="ta-IN"/>
              </w:rPr>
            </w:pPr>
            <w:r w:rsidRPr="000C02D1">
              <w:rPr>
                <w:rFonts w:asciiTheme="majorHAnsi" w:hAnsiTheme="majorHAnsi" w:cstheme="majorHAnsi"/>
                <w:sz w:val="22"/>
                <w:szCs w:val="22"/>
                <w:lang w:val="lt-LT" w:bidi="ta-IN"/>
              </w:rPr>
              <w:t>Techninė specifikacija</w:t>
            </w:r>
            <w:r w:rsidR="00997FBF" w:rsidRPr="000C02D1">
              <w:rPr>
                <w:rFonts w:asciiTheme="majorHAnsi" w:hAnsiTheme="majorHAnsi" w:cstheme="majorHAnsi"/>
                <w:sz w:val="22"/>
                <w:szCs w:val="22"/>
                <w:lang w:val="lt-LT" w:bidi="ta-IN"/>
              </w:rPr>
              <w:t xml:space="preserve"> (Užsakovo techniniai dokumentai n</w:t>
            </w:r>
            <w:r w:rsidR="00B8251B" w:rsidRPr="000C02D1">
              <w:rPr>
                <w:rFonts w:asciiTheme="majorHAnsi" w:hAnsiTheme="majorHAnsi" w:cstheme="majorHAnsi"/>
                <w:sz w:val="22"/>
                <w:szCs w:val="22"/>
                <w:lang w:val="lt-LT" w:bidi="ta-IN"/>
              </w:rPr>
              <w:t>epasirašomi</w:t>
            </w:r>
            <w:r w:rsidR="00997FBF" w:rsidRPr="000C02D1">
              <w:rPr>
                <w:rFonts w:asciiTheme="majorHAnsi" w:hAnsiTheme="majorHAnsi" w:cstheme="majorHAnsi"/>
                <w:sz w:val="22"/>
                <w:szCs w:val="22"/>
                <w:lang w:val="lt-LT" w:bidi="ta-IN"/>
              </w:rPr>
              <w:t>, laikoma, kad juos turi abi sutarties Šalys)</w:t>
            </w:r>
            <w:r w:rsidRPr="000C02D1">
              <w:rPr>
                <w:rFonts w:asciiTheme="majorHAnsi" w:hAnsiTheme="majorHAnsi" w:cstheme="majorHAnsi"/>
                <w:sz w:val="22"/>
                <w:szCs w:val="22"/>
                <w:lang w:val="lt-LT" w:bidi="ta-IN"/>
              </w:rPr>
              <w:t>;</w:t>
            </w:r>
          </w:p>
          <w:p w14:paraId="54F22F6D" w14:textId="47858A6A" w:rsidR="00C03EF0" w:rsidRPr="000C02D1" w:rsidRDefault="00C03EF0" w:rsidP="009F5E84">
            <w:pPr>
              <w:numPr>
                <w:ilvl w:val="0"/>
                <w:numId w:val="9"/>
              </w:numPr>
              <w:tabs>
                <w:tab w:val="left" w:pos="330"/>
              </w:tabs>
              <w:spacing w:after="120"/>
              <w:ind w:left="364" w:hanging="364"/>
              <w:jc w:val="both"/>
              <w:rPr>
                <w:rFonts w:asciiTheme="majorHAnsi" w:hAnsiTheme="majorHAnsi" w:cstheme="majorHAnsi"/>
                <w:sz w:val="22"/>
                <w:szCs w:val="22"/>
                <w:lang w:val="lt-LT" w:bidi="ta-IN"/>
              </w:rPr>
            </w:pPr>
            <w:r w:rsidRPr="000C02D1">
              <w:rPr>
                <w:rFonts w:asciiTheme="majorHAnsi" w:hAnsiTheme="majorHAnsi" w:cstheme="majorHAnsi"/>
                <w:sz w:val="22"/>
                <w:szCs w:val="22"/>
                <w:lang w:val="lt-LT" w:bidi="ta-IN"/>
              </w:rPr>
              <w:t xml:space="preserve">Rangovo pasiūlymas (Rangovo techniniai dokumentai </w:t>
            </w:r>
            <w:r w:rsidR="00B8251B" w:rsidRPr="000C02D1">
              <w:rPr>
                <w:rFonts w:asciiTheme="majorHAnsi" w:hAnsiTheme="majorHAnsi" w:cstheme="majorHAnsi"/>
                <w:sz w:val="22"/>
                <w:szCs w:val="22"/>
                <w:lang w:val="lt-LT" w:bidi="ta-IN"/>
              </w:rPr>
              <w:t>nepasirašomi</w:t>
            </w:r>
            <w:r w:rsidRPr="000C02D1">
              <w:rPr>
                <w:rFonts w:asciiTheme="majorHAnsi" w:hAnsiTheme="majorHAnsi" w:cstheme="majorHAnsi"/>
                <w:sz w:val="22"/>
                <w:szCs w:val="22"/>
                <w:lang w:val="lt-LT" w:bidi="ta-IN"/>
              </w:rPr>
              <w:t>, laikoma, kad juos turi abi sutarties Šalys);</w:t>
            </w:r>
          </w:p>
          <w:p w14:paraId="6A12564A" w14:textId="77777777" w:rsidR="008B5B4F" w:rsidRPr="000C02D1" w:rsidRDefault="001B449F" w:rsidP="009F5E84">
            <w:pPr>
              <w:numPr>
                <w:ilvl w:val="0"/>
                <w:numId w:val="9"/>
              </w:numPr>
              <w:tabs>
                <w:tab w:val="left" w:pos="330"/>
              </w:tabs>
              <w:spacing w:after="120"/>
              <w:ind w:left="364" w:hanging="364"/>
              <w:jc w:val="both"/>
              <w:rPr>
                <w:rFonts w:asciiTheme="majorHAnsi" w:hAnsiTheme="majorHAnsi" w:cstheme="majorHAnsi"/>
                <w:sz w:val="22"/>
                <w:szCs w:val="22"/>
                <w:lang w:val="lt-LT" w:bidi="ta-IN"/>
              </w:rPr>
            </w:pPr>
            <w:r w:rsidRPr="000C02D1">
              <w:rPr>
                <w:rFonts w:asciiTheme="majorHAnsi" w:hAnsiTheme="majorHAnsi" w:cstheme="majorHAnsi"/>
                <w:sz w:val="22"/>
                <w:szCs w:val="22"/>
                <w:lang w:val="lt-LT" w:bidi="ta-IN"/>
              </w:rPr>
              <w:t>Atsakymai į tiekėjų klausimus, Pirkimo dokumentų paaiškinimai</w:t>
            </w:r>
            <w:r w:rsidR="00BC4D21" w:rsidRPr="000C02D1">
              <w:rPr>
                <w:rFonts w:asciiTheme="majorHAnsi" w:hAnsiTheme="majorHAnsi" w:cstheme="majorHAnsi"/>
                <w:sz w:val="22"/>
                <w:szCs w:val="22"/>
                <w:lang w:val="lt-LT" w:bidi="ta-IN"/>
              </w:rPr>
              <w:t xml:space="preserve"> (jeigu tokių buvo)</w:t>
            </w:r>
            <w:r w:rsidR="00C03EF0" w:rsidRPr="000C02D1">
              <w:rPr>
                <w:rFonts w:asciiTheme="majorHAnsi" w:hAnsiTheme="majorHAnsi" w:cstheme="majorHAnsi"/>
                <w:sz w:val="22"/>
                <w:szCs w:val="22"/>
                <w:lang w:val="lt-LT" w:bidi="ta-IN"/>
              </w:rPr>
              <w:t>.</w:t>
            </w:r>
          </w:p>
        </w:tc>
      </w:tr>
      <w:tr w:rsidR="00220CB8" w:rsidRPr="000C02D1" w14:paraId="2DDC2C72" w14:textId="77777777" w:rsidTr="005335A8">
        <w:trPr>
          <w:trHeight w:val="472"/>
        </w:trPr>
        <w:tc>
          <w:tcPr>
            <w:tcW w:w="2216" w:type="dxa"/>
            <w:shd w:val="clear" w:color="auto" w:fill="auto"/>
            <w:vAlign w:val="center"/>
          </w:tcPr>
          <w:p w14:paraId="01AB03D7" w14:textId="52C1B906" w:rsidR="00220CB8" w:rsidRPr="000C02D1" w:rsidRDefault="00220CB8" w:rsidP="00220CB8">
            <w:pPr>
              <w:spacing w:after="120"/>
              <w:rPr>
                <w:rFonts w:asciiTheme="majorHAnsi" w:hAnsiTheme="majorHAnsi" w:cstheme="majorHAnsi"/>
                <w:b/>
                <w:sz w:val="22"/>
                <w:szCs w:val="22"/>
                <w:lang w:val="lt-LT" w:bidi="ta-IN"/>
              </w:rPr>
            </w:pPr>
            <w:r w:rsidRPr="000C02D1">
              <w:rPr>
                <w:rFonts w:asciiTheme="majorHAnsi" w:hAnsiTheme="majorHAnsi" w:cstheme="majorHAnsi"/>
                <w:b/>
                <w:sz w:val="22"/>
                <w:szCs w:val="22"/>
                <w:lang w:val="lt-LT" w:bidi="ta-IN"/>
              </w:rPr>
              <w:t>1</w:t>
            </w:r>
            <w:r>
              <w:rPr>
                <w:rFonts w:asciiTheme="majorHAnsi" w:hAnsiTheme="majorHAnsi" w:cstheme="majorHAnsi"/>
                <w:b/>
                <w:sz w:val="22"/>
                <w:szCs w:val="22"/>
                <w:lang w:val="lt-LT" w:bidi="ta-IN"/>
              </w:rPr>
              <w:t>1</w:t>
            </w:r>
            <w:r w:rsidRPr="000C02D1">
              <w:rPr>
                <w:rFonts w:asciiTheme="majorHAnsi" w:hAnsiTheme="majorHAnsi" w:cstheme="majorHAnsi"/>
                <w:b/>
                <w:sz w:val="22"/>
                <w:szCs w:val="22"/>
                <w:lang w:val="lt-LT" w:bidi="ta-IN"/>
              </w:rPr>
              <w:t>. Šalių rekvizitai ir parašai</w:t>
            </w:r>
          </w:p>
        </w:tc>
        <w:tc>
          <w:tcPr>
            <w:tcW w:w="3831" w:type="dxa"/>
            <w:shd w:val="clear" w:color="auto" w:fill="auto"/>
          </w:tcPr>
          <w:p w14:paraId="0A869F8C" w14:textId="77777777" w:rsidR="00220CB8" w:rsidRPr="00220CB8" w:rsidRDefault="00220CB8" w:rsidP="00220CB8">
            <w:pPr>
              <w:jc w:val="both"/>
              <w:rPr>
                <w:rFonts w:asciiTheme="minorHAnsi" w:hAnsiTheme="minorHAnsi" w:cstheme="minorHAnsi"/>
                <w:b/>
                <w:sz w:val="22"/>
                <w:szCs w:val="22"/>
                <w:lang w:val="lt-LT" w:bidi="ta-IN"/>
              </w:rPr>
            </w:pPr>
            <w:r w:rsidRPr="00220CB8">
              <w:rPr>
                <w:rFonts w:asciiTheme="minorHAnsi" w:hAnsiTheme="minorHAnsi" w:cstheme="minorHAnsi"/>
                <w:b/>
                <w:sz w:val="22"/>
                <w:szCs w:val="22"/>
                <w:lang w:val="lt-LT" w:bidi="ta-IN"/>
              </w:rPr>
              <w:t>Užsakovas:</w:t>
            </w:r>
          </w:p>
          <w:p w14:paraId="69A3639F" w14:textId="77777777" w:rsidR="00220CB8" w:rsidRPr="00220CB8" w:rsidRDefault="00220CB8" w:rsidP="00220CB8">
            <w:pPr>
              <w:jc w:val="both"/>
              <w:rPr>
                <w:rFonts w:asciiTheme="minorHAnsi" w:hAnsiTheme="minorHAnsi" w:cstheme="minorHAnsi"/>
                <w:b/>
                <w:sz w:val="22"/>
                <w:szCs w:val="22"/>
                <w:lang w:val="lt-LT" w:bidi="ta-IN"/>
              </w:rPr>
            </w:pPr>
            <w:r w:rsidRPr="00220CB8">
              <w:rPr>
                <w:rFonts w:asciiTheme="minorHAnsi" w:hAnsiTheme="minorHAnsi" w:cstheme="minorHAnsi"/>
                <w:b/>
                <w:sz w:val="22"/>
                <w:szCs w:val="22"/>
                <w:lang w:val="lt-LT" w:bidi="ta-IN"/>
              </w:rPr>
              <w:t>Uždaroji akcinė bendrovė „VILNIAUS VANDENYS“</w:t>
            </w:r>
          </w:p>
          <w:p w14:paraId="3C31B995" w14:textId="77777777" w:rsidR="00220CB8" w:rsidRPr="00220CB8" w:rsidRDefault="00220CB8" w:rsidP="00220CB8">
            <w:pPr>
              <w:jc w:val="both"/>
              <w:rPr>
                <w:rFonts w:asciiTheme="minorHAnsi" w:hAnsiTheme="minorHAnsi" w:cstheme="minorHAnsi"/>
                <w:sz w:val="22"/>
                <w:szCs w:val="22"/>
                <w:lang w:val="lt-LT" w:bidi="ta-IN"/>
              </w:rPr>
            </w:pPr>
            <w:r w:rsidRPr="00220CB8">
              <w:rPr>
                <w:rFonts w:asciiTheme="minorHAnsi" w:hAnsiTheme="minorHAnsi" w:cstheme="minorHAnsi"/>
                <w:sz w:val="22"/>
                <w:szCs w:val="22"/>
                <w:lang w:val="lt-LT" w:bidi="ta-IN"/>
              </w:rPr>
              <w:t>Adresas Spaudos g. 8-1, 05132 Vilnius</w:t>
            </w:r>
          </w:p>
          <w:p w14:paraId="5AA95568" w14:textId="77777777" w:rsidR="00220CB8" w:rsidRPr="00220CB8" w:rsidRDefault="00220CB8" w:rsidP="00220CB8">
            <w:pPr>
              <w:tabs>
                <w:tab w:val="left" w:pos="2355"/>
              </w:tabs>
              <w:rPr>
                <w:rFonts w:asciiTheme="minorHAnsi" w:hAnsiTheme="minorHAnsi" w:cstheme="minorHAnsi"/>
                <w:sz w:val="22"/>
                <w:szCs w:val="22"/>
                <w:lang w:val="lt-LT" w:bidi="ta-IN"/>
              </w:rPr>
            </w:pPr>
            <w:r w:rsidRPr="00220CB8">
              <w:rPr>
                <w:rFonts w:asciiTheme="minorHAnsi" w:hAnsiTheme="minorHAnsi" w:cstheme="minorHAnsi"/>
                <w:sz w:val="22"/>
                <w:szCs w:val="22"/>
                <w:lang w:val="lt-LT" w:bidi="ta-IN"/>
              </w:rPr>
              <w:t>Adresas korespondencijai: Spaudos g. 8-1, 05132 Vilnius</w:t>
            </w:r>
          </w:p>
          <w:p w14:paraId="2D3E4D2D" w14:textId="77777777" w:rsidR="00220CB8" w:rsidRPr="00220CB8" w:rsidRDefault="00220CB8" w:rsidP="00220CB8">
            <w:pPr>
              <w:jc w:val="both"/>
              <w:rPr>
                <w:rFonts w:asciiTheme="minorHAnsi" w:hAnsiTheme="minorHAnsi" w:cstheme="minorHAnsi"/>
                <w:sz w:val="22"/>
                <w:szCs w:val="22"/>
                <w:lang w:val="lt-LT" w:bidi="ta-IN"/>
              </w:rPr>
            </w:pPr>
            <w:r w:rsidRPr="00220CB8">
              <w:rPr>
                <w:rFonts w:asciiTheme="minorHAnsi" w:hAnsiTheme="minorHAnsi" w:cstheme="minorHAnsi"/>
                <w:sz w:val="22"/>
                <w:szCs w:val="22"/>
                <w:lang w:val="lt-LT" w:bidi="ta-IN"/>
              </w:rPr>
              <w:lastRenderedPageBreak/>
              <w:t>Juridinio asmens kodas 120545849</w:t>
            </w:r>
          </w:p>
          <w:p w14:paraId="4A237B62" w14:textId="77777777" w:rsidR="00220CB8" w:rsidRPr="00220CB8" w:rsidRDefault="00220CB8" w:rsidP="00220CB8">
            <w:pPr>
              <w:jc w:val="both"/>
              <w:rPr>
                <w:rFonts w:asciiTheme="minorHAnsi" w:hAnsiTheme="minorHAnsi" w:cstheme="minorHAnsi"/>
                <w:sz w:val="22"/>
                <w:szCs w:val="22"/>
                <w:lang w:val="lt-LT" w:bidi="ta-IN"/>
              </w:rPr>
            </w:pPr>
            <w:r w:rsidRPr="00220CB8">
              <w:rPr>
                <w:rFonts w:asciiTheme="minorHAnsi" w:hAnsiTheme="minorHAnsi" w:cstheme="minorHAnsi"/>
                <w:bCs/>
                <w:sz w:val="22"/>
                <w:szCs w:val="22"/>
                <w:lang w:val="lt-LT" w:bidi="ta-IN"/>
              </w:rPr>
              <w:t xml:space="preserve">PVM mok. kodas </w:t>
            </w:r>
            <w:r w:rsidRPr="00220CB8">
              <w:rPr>
                <w:rFonts w:asciiTheme="minorHAnsi" w:hAnsiTheme="minorHAnsi" w:cstheme="minorHAnsi"/>
                <w:sz w:val="22"/>
                <w:szCs w:val="22"/>
                <w:lang w:val="lt-LT" w:bidi="ta-IN"/>
              </w:rPr>
              <w:t>LT205458414</w:t>
            </w:r>
          </w:p>
          <w:p w14:paraId="4E4135BE" w14:textId="77777777" w:rsidR="00220CB8" w:rsidRPr="00220CB8" w:rsidRDefault="00220CB8" w:rsidP="00220CB8">
            <w:pPr>
              <w:jc w:val="both"/>
              <w:rPr>
                <w:rFonts w:asciiTheme="minorHAnsi" w:hAnsiTheme="minorHAnsi" w:cstheme="minorHAnsi"/>
                <w:bCs/>
                <w:sz w:val="22"/>
                <w:szCs w:val="22"/>
                <w:lang w:val="lt-LT" w:bidi="ta-IN"/>
              </w:rPr>
            </w:pPr>
            <w:r w:rsidRPr="00220CB8">
              <w:rPr>
                <w:rFonts w:asciiTheme="minorHAnsi" w:hAnsiTheme="minorHAnsi" w:cstheme="minorHAnsi"/>
                <w:bCs/>
                <w:sz w:val="22"/>
                <w:szCs w:val="22"/>
                <w:lang w:val="lt-LT" w:bidi="ta-IN"/>
              </w:rPr>
              <w:t>Tel. 19118</w:t>
            </w:r>
          </w:p>
          <w:p w14:paraId="5DD755B8" w14:textId="77777777" w:rsidR="00220CB8" w:rsidRPr="00220CB8" w:rsidRDefault="00220CB8" w:rsidP="00220CB8">
            <w:pPr>
              <w:jc w:val="both"/>
              <w:rPr>
                <w:rFonts w:asciiTheme="minorHAnsi" w:hAnsiTheme="minorHAnsi" w:cstheme="minorHAnsi"/>
                <w:bCs/>
                <w:sz w:val="22"/>
                <w:szCs w:val="22"/>
                <w:lang w:val="lt-LT" w:bidi="ta-IN"/>
              </w:rPr>
            </w:pPr>
          </w:p>
          <w:p w14:paraId="29005C72" w14:textId="77777777" w:rsidR="00220CB8" w:rsidRPr="00220CB8" w:rsidRDefault="00220CB8" w:rsidP="00220CB8">
            <w:pPr>
              <w:jc w:val="both"/>
              <w:rPr>
                <w:rFonts w:asciiTheme="minorHAnsi" w:hAnsiTheme="minorHAnsi" w:cstheme="minorHAnsi"/>
                <w:bCs/>
                <w:sz w:val="22"/>
                <w:szCs w:val="22"/>
                <w:lang w:val="lt-LT" w:bidi="ta-IN"/>
              </w:rPr>
            </w:pPr>
            <w:r w:rsidRPr="00220CB8">
              <w:rPr>
                <w:rFonts w:asciiTheme="minorHAnsi" w:hAnsiTheme="minorHAnsi" w:cstheme="minorHAnsi"/>
                <w:bCs/>
                <w:sz w:val="22"/>
                <w:szCs w:val="22"/>
                <w:lang w:val="lt-LT" w:bidi="ta-IN"/>
              </w:rPr>
              <w:t>___________________________</w:t>
            </w:r>
          </w:p>
          <w:p w14:paraId="4D3E7393" w14:textId="0DE74AC6" w:rsidR="00220CB8" w:rsidRPr="00220CB8" w:rsidRDefault="00220CB8" w:rsidP="00220CB8">
            <w:pPr>
              <w:jc w:val="both"/>
              <w:rPr>
                <w:rFonts w:asciiTheme="minorHAnsi" w:hAnsiTheme="minorHAnsi" w:cstheme="minorHAnsi"/>
                <w:bCs/>
                <w:sz w:val="22"/>
                <w:szCs w:val="22"/>
                <w:lang w:val="lt-LT" w:bidi="ta-IN"/>
              </w:rPr>
            </w:pPr>
            <w:r w:rsidRPr="00220CB8">
              <w:rPr>
                <w:rFonts w:asciiTheme="minorHAnsi" w:hAnsiTheme="minorHAnsi" w:cstheme="minorHAnsi"/>
                <w:bCs/>
                <w:i/>
                <w:sz w:val="22"/>
                <w:szCs w:val="22"/>
                <w:lang w:val="lt-LT" w:bidi="ta-IN"/>
              </w:rPr>
              <w:t>(parašas)</w:t>
            </w:r>
          </w:p>
        </w:tc>
        <w:tc>
          <w:tcPr>
            <w:tcW w:w="4110" w:type="dxa"/>
            <w:shd w:val="clear" w:color="auto" w:fill="auto"/>
          </w:tcPr>
          <w:p w14:paraId="24D62FF7" w14:textId="77777777" w:rsidR="00220CB8" w:rsidRPr="00220CB8" w:rsidRDefault="00220CB8" w:rsidP="00220CB8">
            <w:pPr>
              <w:jc w:val="both"/>
              <w:rPr>
                <w:rFonts w:asciiTheme="minorHAnsi" w:hAnsiTheme="minorHAnsi" w:cstheme="minorHAnsi"/>
                <w:b/>
                <w:sz w:val="22"/>
                <w:szCs w:val="22"/>
                <w:lang w:val="lt-LT" w:bidi="ta-IN"/>
              </w:rPr>
            </w:pPr>
            <w:r w:rsidRPr="00220CB8">
              <w:rPr>
                <w:rFonts w:asciiTheme="minorHAnsi" w:hAnsiTheme="minorHAnsi" w:cstheme="minorHAnsi"/>
                <w:b/>
                <w:sz w:val="22"/>
                <w:szCs w:val="22"/>
                <w:lang w:val="lt-LT" w:bidi="ta-IN"/>
              </w:rPr>
              <w:lastRenderedPageBreak/>
              <w:t>Rangovas:</w:t>
            </w:r>
          </w:p>
          <w:p w14:paraId="47FADF56" w14:textId="77777777" w:rsidR="00220CB8" w:rsidRPr="00220CB8" w:rsidRDefault="00220CB8" w:rsidP="00220CB8">
            <w:pPr>
              <w:jc w:val="both"/>
              <w:rPr>
                <w:rFonts w:asciiTheme="minorHAnsi" w:hAnsiTheme="minorHAnsi" w:cstheme="minorHAnsi"/>
                <w:b/>
                <w:bCs/>
                <w:sz w:val="22"/>
                <w:szCs w:val="22"/>
                <w:lang w:val="lt-LT" w:bidi="ta-IN"/>
              </w:rPr>
            </w:pPr>
            <w:r w:rsidRPr="00220CB8">
              <w:rPr>
                <w:rFonts w:asciiTheme="minorHAnsi" w:hAnsiTheme="minorHAnsi" w:cstheme="minorHAnsi"/>
                <w:b/>
                <w:bCs/>
                <w:sz w:val="22"/>
                <w:szCs w:val="22"/>
                <w:lang w:val="lt-LT" w:bidi="ta-IN"/>
              </w:rPr>
              <w:t>UAB „</w:t>
            </w:r>
            <w:proofErr w:type="spellStart"/>
            <w:r w:rsidRPr="00220CB8">
              <w:rPr>
                <w:rFonts w:asciiTheme="minorHAnsi" w:hAnsiTheme="minorHAnsi" w:cstheme="minorHAnsi"/>
                <w:b/>
                <w:bCs/>
                <w:sz w:val="22"/>
                <w:szCs w:val="22"/>
                <w:lang w:val="lt-LT" w:bidi="ta-IN"/>
              </w:rPr>
              <w:t>Gilva</w:t>
            </w:r>
            <w:proofErr w:type="spellEnd"/>
            <w:r w:rsidRPr="00220CB8">
              <w:rPr>
                <w:rFonts w:asciiTheme="minorHAnsi" w:hAnsiTheme="minorHAnsi" w:cstheme="minorHAnsi"/>
                <w:b/>
                <w:bCs/>
                <w:sz w:val="22"/>
                <w:szCs w:val="22"/>
                <w:lang w:val="lt-LT" w:bidi="ta-IN"/>
              </w:rPr>
              <w:t>“</w:t>
            </w:r>
          </w:p>
          <w:p w14:paraId="7E56C074" w14:textId="77777777" w:rsidR="00220CB8" w:rsidRPr="00220CB8" w:rsidRDefault="00220CB8" w:rsidP="00220CB8">
            <w:pPr>
              <w:jc w:val="both"/>
              <w:rPr>
                <w:rFonts w:asciiTheme="minorHAnsi" w:hAnsiTheme="minorHAnsi" w:cstheme="minorHAnsi"/>
                <w:sz w:val="22"/>
                <w:szCs w:val="22"/>
                <w:lang w:val="lt-LT" w:bidi="ta-IN"/>
              </w:rPr>
            </w:pPr>
            <w:r w:rsidRPr="00220CB8">
              <w:rPr>
                <w:rFonts w:asciiTheme="minorHAnsi" w:hAnsiTheme="minorHAnsi" w:cstheme="minorHAnsi"/>
                <w:sz w:val="22"/>
                <w:szCs w:val="22"/>
                <w:lang w:val="lt-LT" w:bidi="ta-IN"/>
              </w:rPr>
              <w:t xml:space="preserve">Adresas Pirklių g. 10, LT-02300 Vilnius </w:t>
            </w:r>
          </w:p>
          <w:p w14:paraId="612216A7" w14:textId="77777777" w:rsidR="00220CB8" w:rsidRPr="00220CB8" w:rsidRDefault="00220CB8" w:rsidP="00220CB8">
            <w:pPr>
              <w:jc w:val="both"/>
              <w:rPr>
                <w:rFonts w:asciiTheme="minorHAnsi" w:hAnsiTheme="minorHAnsi" w:cstheme="minorHAnsi"/>
                <w:sz w:val="22"/>
                <w:szCs w:val="22"/>
                <w:lang w:val="lt-LT" w:bidi="ta-IN"/>
              </w:rPr>
            </w:pPr>
            <w:r w:rsidRPr="00220CB8">
              <w:rPr>
                <w:rFonts w:asciiTheme="minorHAnsi" w:hAnsiTheme="minorHAnsi" w:cstheme="minorHAnsi"/>
                <w:sz w:val="22"/>
                <w:szCs w:val="22"/>
                <w:lang w:val="lt-LT" w:bidi="ta-IN"/>
              </w:rPr>
              <w:t xml:space="preserve">Adresas korespondencijai: Pirklių g. 10, </w:t>
            </w:r>
          </w:p>
          <w:p w14:paraId="73CBEFE3" w14:textId="77777777" w:rsidR="00220CB8" w:rsidRPr="00220CB8" w:rsidRDefault="00220CB8" w:rsidP="00220CB8">
            <w:pPr>
              <w:jc w:val="both"/>
              <w:rPr>
                <w:rFonts w:asciiTheme="minorHAnsi" w:hAnsiTheme="minorHAnsi" w:cstheme="minorHAnsi"/>
                <w:sz w:val="22"/>
                <w:szCs w:val="22"/>
                <w:lang w:val="lt-LT" w:bidi="ta-IN"/>
              </w:rPr>
            </w:pPr>
            <w:r w:rsidRPr="00220CB8">
              <w:rPr>
                <w:rFonts w:asciiTheme="minorHAnsi" w:hAnsiTheme="minorHAnsi" w:cstheme="minorHAnsi"/>
                <w:sz w:val="22"/>
                <w:szCs w:val="22"/>
                <w:lang w:val="lt-LT" w:bidi="ta-IN"/>
              </w:rPr>
              <w:t xml:space="preserve">LT-02300 Vilnius </w:t>
            </w:r>
          </w:p>
          <w:p w14:paraId="71BED4E4" w14:textId="77777777" w:rsidR="00220CB8" w:rsidRPr="00220CB8" w:rsidRDefault="00220CB8" w:rsidP="00220CB8">
            <w:pPr>
              <w:jc w:val="both"/>
              <w:rPr>
                <w:rFonts w:asciiTheme="minorHAnsi" w:hAnsiTheme="minorHAnsi" w:cstheme="minorHAnsi"/>
                <w:sz w:val="22"/>
                <w:szCs w:val="22"/>
                <w:lang w:val="lt-LT" w:bidi="ta-IN"/>
              </w:rPr>
            </w:pPr>
            <w:r w:rsidRPr="00220CB8">
              <w:rPr>
                <w:rFonts w:asciiTheme="minorHAnsi" w:hAnsiTheme="minorHAnsi" w:cstheme="minorHAnsi"/>
                <w:sz w:val="22"/>
                <w:szCs w:val="22"/>
                <w:lang w:val="lt-LT" w:bidi="ta-IN"/>
              </w:rPr>
              <w:t xml:space="preserve">Juridinio asmens kodas 303257412  </w:t>
            </w:r>
          </w:p>
          <w:p w14:paraId="40FA31BA" w14:textId="77777777" w:rsidR="00220CB8" w:rsidRPr="00220CB8" w:rsidRDefault="00220CB8" w:rsidP="00220CB8">
            <w:pPr>
              <w:jc w:val="both"/>
              <w:rPr>
                <w:rFonts w:asciiTheme="minorHAnsi" w:hAnsiTheme="minorHAnsi" w:cstheme="minorHAnsi"/>
                <w:sz w:val="22"/>
                <w:szCs w:val="22"/>
                <w:lang w:val="lt-LT" w:bidi="ta-IN"/>
              </w:rPr>
            </w:pPr>
            <w:r w:rsidRPr="00220CB8">
              <w:rPr>
                <w:rFonts w:asciiTheme="minorHAnsi" w:hAnsiTheme="minorHAnsi" w:cstheme="minorHAnsi"/>
                <w:sz w:val="22"/>
                <w:szCs w:val="22"/>
                <w:lang w:val="lt-LT" w:bidi="ta-IN"/>
              </w:rPr>
              <w:lastRenderedPageBreak/>
              <w:t>PVM mok. kodas LT100008480111</w:t>
            </w:r>
          </w:p>
          <w:p w14:paraId="595292FF" w14:textId="77777777" w:rsidR="00220CB8" w:rsidRPr="00220CB8" w:rsidRDefault="00220CB8" w:rsidP="00220CB8">
            <w:pPr>
              <w:jc w:val="both"/>
              <w:rPr>
                <w:rFonts w:asciiTheme="minorHAnsi" w:hAnsiTheme="minorHAnsi" w:cstheme="minorHAnsi"/>
                <w:sz w:val="22"/>
                <w:szCs w:val="22"/>
                <w:lang w:val="lt-LT" w:bidi="ta-IN"/>
              </w:rPr>
            </w:pPr>
            <w:r w:rsidRPr="00220CB8">
              <w:rPr>
                <w:rFonts w:asciiTheme="minorHAnsi" w:hAnsiTheme="minorHAnsi" w:cstheme="minorHAnsi"/>
                <w:sz w:val="22"/>
                <w:szCs w:val="22"/>
                <w:lang w:val="lt-LT" w:bidi="ta-IN"/>
              </w:rPr>
              <w:t>Tel. +370 672 33075</w:t>
            </w:r>
          </w:p>
          <w:p w14:paraId="38457265" w14:textId="77777777" w:rsidR="00220CB8" w:rsidRPr="00220CB8" w:rsidRDefault="00220CB8" w:rsidP="00220CB8">
            <w:pPr>
              <w:jc w:val="both"/>
              <w:rPr>
                <w:rFonts w:asciiTheme="minorHAnsi" w:hAnsiTheme="minorHAnsi" w:cstheme="minorHAnsi"/>
                <w:bCs/>
                <w:sz w:val="22"/>
                <w:szCs w:val="22"/>
                <w:lang w:val="lt-LT" w:bidi="ta-IN"/>
              </w:rPr>
            </w:pPr>
          </w:p>
          <w:p w14:paraId="5B425FDC" w14:textId="77777777" w:rsidR="00220CB8" w:rsidRPr="00220CB8" w:rsidRDefault="00220CB8" w:rsidP="00220CB8">
            <w:pPr>
              <w:jc w:val="both"/>
              <w:rPr>
                <w:rFonts w:asciiTheme="minorHAnsi" w:hAnsiTheme="minorHAnsi" w:cstheme="minorHAnsi"/>
                <w:bCs/>
                <w:sz w:val="22"/>
                <w:szCs w:val="22"/>
                <w:lang w:val="lt-LT" w:bidi="ta-IN"/>
              </w:rPr>
            </w:pPr>
            <w:r w:rsidRPr="00220CB8">
              <w:rPr>
                <w:rFonts w:asciiTheme="minorHAnsi" w:hAnsiTheme="minorHAnsi" w:cstheme="minorHAnsi"/>
                <w:bCs/>
                <w:sz w:val="22"/>
                <w:szCs w:val="22"/>
                <w:lang w:val="lt-LT" w:bidi="ta-IN"/>
              </w:rPr>
              <w:t>___________________________</w:t>
            </w:r>
          </w:p>
          <w:p w14:paraId="6CA5C0A3" w14:textId="1C646C97" w:rsidR="00220CB8" w:rsidRPr="00220CB8" w:rsidRDefault="00220CB8" w:rsidP="00220CB8">
            <w:pPr>
              <w:jc w:val="both"/>
              <w:rPr>
                <w:rFonts w:asciiTheme="minorHAnsi" w:hAnsiTheme="minorHAnsi" w:cstheme="minorHAnsi"/>
                <w:sz w:val="22"/>
                <w:szCs w:val="22"/>
                <w:lang w:val="lt-LT" w:bidi="ta-IN"/>
              </w:rPr>
            </w:pPr>
            <w:r w:rsidRPr="00220CB8">
              <w:rPr>
                <w:rFonts w:asciiTheme="minorHAnsi" w:hAnsiTheme="minorHAnsi" w:cstheme="minorHAnsi"/>
                <w:bCs/>
                <w:i/>
                <w:sz w:val="22"/>
                <w:szCs w:val="22"/>
                <w:lang w:val="lt-LT" w:bidi="ta-IN"/>
              </w:rPr>
              <w:t>(parašas)</w:t>
            </w:r>
          </w:p>
        </w:tc>
      </w:tr>
    </w:tbl>
    <w:p w14:paraId="72A1D55F" w14:textId="77777777" w:rsidR="00B2333F" w:rsidRPr="000C02D1" w:rsidRDefault="00252882" w:rsidP="006B38EF">
      <w:pPr>
        <w:spacing w:after="120"/>
        <w:ind w:left="792"/>
        <w:rPr>
          <w:rFonts w:asciiTheme="majorHAnsi" w:hAnsiTheme="majorHAnsi" w:cstheme="majorHAnsi"/>
          <w:sz w:val="22"/>
          <w:szCs w:val="22"/>
          <w:lang w:val="lt-LT" w:bidi="ta-IN"/>
        </w:rPr>
      </w:pPr>
      <w:r w:rsidRPr="000C02D1">
        <w:rPr>
          <w:rFonts w:asciiTheme="majorHAnsi" w:hAnsiTheme="majorHAnsi" w:cstheme="majorHAnsi"/>
          <w:sz w:val="22"/>
          <w:szCs w:val="22"/>
          <w:lang w:val="lt-LT" w:bidi="ta-IN"/>
        </w:rPr>
        <w:lastRenderedPageBreak/>
        <w:br w:type="textWrapping" w:clear="all"/>
      </w:r>
    </w:p>
    <w:sectPr w:rsidR="00B2333F" w:rsidRPr="000C02D1" w:rsidSect="00140BE3">
      <w:headerReference w:type="default" r:id="rId12"/>
      <w:footerReference w:type="default" r:id="rId13"/>
      <w:headerReference w:type="first" r:id="rId14"/>
      <w:footerReference w:type="first" r:id="rId15"/>
      <w:pgSz w:w="12240" w:h="15840"/>
      <w:pgMar w:top="1134" w:right="1134" w:bottom="1134" w:left="1134" w:header="567" w:footer="567" w:gutter="0"/>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664B5" w14:textId="77777777" w:rsidR="00D87ED6" w:rsidRDefault="00D87ED6" w:rsidP="00923B55">
      <w:r>
        <w:separator/>
      </w:r>
    </w:p>
  </w:endnote>
  <w:endnote w:type="continuationSeparator" w:id="0">
    <w:p w14:paraId="607C652D" w14:textId="77777777" w:rsidR="00D87ED6" w:rsidRDefault="00D87ED6" w:rsidP="00923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36F21" w14:textId="77777777" w:rsidR="00BD2646" w:rsidRPr="00B346D4" w:rsidRDefault="00BD2646" w:rsidP="00BD2646">
    <w:pPr>
      <w:pStyle w:val="Porat"/>
      <w:jc w:val="center"/>
    </w:pPr>
    <w:proofErr w:type="spellStart"/>
    <w:r w:rsidRPr="00B346D4">
      <w:rPr>
        <w:sz w:val="18"/>
        <w:szCs w:val="18"/>
      </w:rPr>
      <w:t>Puslapis</w:t>
    </w:r>
    <w:proofErr w:type="spellEnd"/>
    <w:r w:rsidRPr="00B346D4">
      <w:rPr>
        <w:sz w:val="18"/>
        <w:szCs w:val="18"/>
      </w:rPr>
      <w:t xml:space="preserve"> </w:t>
    </w:r>
    <w:r w:rsidR="0033342E" w:rsidRPr="00B346D4">
      <w:rPr>
        <w:rStyle w:val="Puslapionumeris"/>
        <w:sz w:val="18"/>
        <w:szCs w:val="18"/>
      </w:rPr>
      <w:fldChar w:fldCharType="begin"/>
    </w:r>
    <w:r w:rsidRPr="00B346D4">
      <w:rPr>
        <w:rStyle w:val="Puslapionumeris"/>
        <w:sz w:val="18"/>
        <w:szCs w:val="18"/>
      </w:rPr>
      <w:instrText xml:space="preserve"> PAGE </w:instrText>
    </w:r>
    <w:r w:rsidR="0033342E" w:rsidRPr="00B346D4">
      <w:rPr>
        <w:rStyle w:val="Puslapionumeris"/>
        <w:sz w:val="18"/>
        <w:szCs w:val="18"/>
      </w:rPr>
      <w:fldChar w:fldCharType="separate"/>
    </w:r>
    <w:r w:rsidR="00972091">
      <w:rPr>
        <w:rStyle w:val="Puslapionumeris"/>
        <w:noProof/>
        <w:sz w:val="18"/>
        <w:szCs w:val="18"/>
      </w:rPr>
      <w:t>4</w:t>
    </w:r>
    <w:r w:rsidR="0033342E" w:rsidRPr="00B346D4">
      <w:rPr>
        <w:rStyle w:val="Puslapionumeris"/>
        <w:sz w:val="18"/>
        <w:szCs w:val="18"/>
      </w:rPr>
      <w:fldChar w:fldCharType="end"/>
    </w:r>
    <w:r w:rsidRPr="00B346D4">
      <w:rPr>
        <w:rStyle w:val="Puslapionumeris"/>
        <w:sz w:val="18"/>
        <w:szCs w:val="18"/>
      </w:rPr>
      <w:t xml:space="preserve"> </w:t>
    </w:r>
    <w:proofErr w:type="spellStart"/>
    <w:r w:rsidRPr="00B346D4">
      <w:rPr>
        <w:rStyle w:val="Puslapionumeris"/>
        <w:sz w:val="18"/>
        <w:szCs w:val="18"/>
      </w:rPr>
      <w:t>iš</w:t>
    </w:r>
    <w:proofErr w:type="spellEnd"/>
    <w:r w:rsidRPr="00B346D4">
      <w:rPr>
        <w:rStyle w:val="Puslapionumeris"/>
        <w:sz w:val="18"/>
        <w:szCs w:val="18"/>
      </w:rPr>
      <w:t xml:space="preserve"> </w:t>
    </w:r>
    <w:r w:rsidR="0033342E" w:rsidRPr="00B346D4">
      <w:rPr>
        <w:rStyle w:val="Puslapionumeris"/>
        <w:sz w:val="18"/>
        <w:szCs w:val="18"/>
      </w:rPr>
      <w:fldChar w:fldCharType="begin"/>
    </w:r>
    <w:r w:rsidRPr="00B346D4">
      <w:rPr>
        <w:rStyle w:val="Puslapionumeris"/>
        <w:sz w:val="18"/>
        <w:szCs w:val="18"/>
      </w:rPr>
      <w:instrText xml:space="preserve"> NUMPAGES </w:instrText>
    </w:r>
    <w:r w:rsidR="0033342E" w:rsidRPr="00B346D4">
      <w:rPr>
        <w:rStyle w:val="Puslapionumeris"/>
        <w:sz w:val="18"/>
        <w:szCs w:val="18"/>
      </w:rPr>
      <w:fldChar w:fldCharType="separate"/>
    </w:r>
    <w:r w:rsidR="00972091">
      <w:rPr>
        <w:rStyle w:val="Puslapionumeris"/>
        <w:noProof/>
        <w:sz w:val="18"/>
        <w:szCs w:val="18"/>
      </w:rPr>
      <w:t>4</w:t>
    </w:r>
    <w:r w:rsidR="0033342E" w:rsidRPr="00B346D4">
      <w:rPr>
        <w:rStyle w:val="Puslapionumeri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D9D6E" w14:textId="77777777" w:rsidR="000D31B2" w:rsidRPr="00001CFB" w:rsidRDefault="000D31B2" w:rsidP="000D31B2">
    <w:pPr>
      <w:pStyle w:val="Porat"/>
      <w:jc w:val="center"/>
    </w:pPr>
    <w:proofErr w:type="spellStart"/>
    <w:r w:rsidRPr="00001CFB">
      <w:rPr>
        <w:sz w:val="18"/>
        <w:szCs w:val="18"/>
      </w:rPr>
      <w:t>Puslapis</w:t>
    </w:r>
    <w:proofErr w:type="spellEnd"/>
    <w:r w:rsidRPr="00001CFB">
      <w:rPr>
        <w:sz w:val="18"/>
        <w:szCs w:val="18"/>
      </w:rPr>
      <w:t xml:space="preserve"> </w:t>
    </w:r>
    <w:r w:rsidR="0033342E" w:rsidRPr="00001CFB">
      <w:rPr>
        <w:rStyle w:val="Puslapionumeris"/>
        <w:sz w:val="18"/>
        <w:szCs w:val="18"/>
      </w:rPr>
      <w:fldChar w:fldCharType="begin"/>
    </w:r>
    <w:r w:rsidRPr="00001CFB">
      <w:rPr>
        <w:rStyle w:val="Puslapionumeris"/>
        <w:sz w:val="18"/>
        <w:szCs w:val="18"/>
      </w:rPr>
      <w:instrText xml:space="preserve"> PAGE </w:instrText>
    </w:r>
    <w:r w:rsidR="0033342E" w:rsidRPr="00001CFB">
      <w:rPr>
        <w:rStyle w:val="Puslapionumeris"/>
        <w:sz w:val="18"/>
        <w:szCs w:val="18"/>
      </w:rPr>
      <w:fldChar w:fldCharType="separate"/>
    </w:r>
    <w:r w:rsidR="00972091">
      <w:rPr>
        <w:rStyle w:val="Puslapionumeris"/>
        <w:noProof/>
        <w:sz w:val="18"/>
        <w:szCs w:val="18"/>
      </w:rPr>
      <w:t>1</w:t>
    </w:r>
    <w:r w:rsidR="0033342E" w:rsidRPr="00001CFB">
      <w:rPr>
        <w:rStyle w:val="Puslapionumeris"/>
        <w:sz w:val="18"/>
        <w:szCs w:val="18"/>
      </w:rPr>
      <w:fldChar w:fldCharType="end"/>
    </w:r>
    <w:r w:rsidRPr="00001CFB">
      <w:rPr>
        <w:rStyle w:val="Puslapionumeris"/>
        <w:sz w:val="18"/>
        <w:szCs w:val="18"/>
      </w:rPr>
      <w:t xml:space="preserve"> </w:t>
    </w:r>
    <w:proofErr w:type="spellStart"/>
    <w:r w:rsidRPr="00001CFB">
      <w:rPr>
        <w:rStyle w:val="Puslapionumeris"/>
        <w:sz w:val="18"/>
        <w:szCs w:val="18"/>
      </w:rPr>
      <w:t>iš</w:t>
    </w:r>
    <w:proofErr w:type="spellEnd"/>
    <w:r w:rsidRPr="00001CFB">
      <w:rPr>
        <w:rStyle w:val="Puslapionumeris"/>
        <w:sz w:val="18"/>
        <w:szCs w:val="18"/>
      </w:rPr>
      <w:t xml:space="preserve"> </w:t>
    </w:r>
    <w:r w:rsidR="0033342E" w:rsidRPr="00001CFB">
      <w:rPr>
        <w:rStyle w:val="Puslapionumeris"/>
        <w:sz w:val="18"/>
        <w:szCs w:val="18"/>
      </w:rPr>
      <w:fldChar w:fldCharType="begin"/>
    </w:r>
    <w:r w:rsidRPr="00001CFB">
      <w:rPr>
        <w:rStyle w:val="Puslapionumeris"/>
        <w:sz w:val="18"/>
        <w:szCs w:val="18"/>
      </w:rPr>
      <w:instrText xml:space="preserve"> NUMPAGES </w:instrText>
    </w:r>
    <w:r w:rsidR="0033342E" w:rsidRPr="00001CFB">
      <w:rPr>
        <w:rStyle w:val="Puslapionumeris"/>
        <w:sz w:val="18"/>
        <w:szCs w:val="18"/>
      </w:rPr>
      <w:fldChar w:fldCharType="separate"/>
    </w:r>
    <w:r w:rsidR="00972091">
      <w:rPr>
        <w:rStyle w:val="Puslapionumeris"/>
        <w:noProof/>
        <w:sz w:val="18"/>
        <w:szCs w:val="18"/>
      </w:rPr>
      <w:t>4</w:t>
    </w:r>
    <w:r w:rsidR="0033342E" w:rsidRPr="00001CFB">
      <w:rPr>
        <w:rStyle w:val="Puslapionumeri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A5F19" w14:textId="77777777" w:rsidR="00D87ED6" w:rsidRDefault="00D87ED6" w:rsidP="00923B55">
      <w:r>
        <w:separator/>
      </w:r>
    </w:p>
  </w:footnote>
  <w:footnote w:type="continuationSeparator" w:id="0">
    <w:p w14:paraId="104028D4" w14:textId="77777777" w:rsidR="00D87ED6" w:rsidRDefault="00D87ED6" w:rsidP="00923B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1EA70" w14:textId="77777777" w:rsidR="00923B55" w:rsidRDefault="00923B55" w:rsidP="00923B55">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4A1FE" w14:textId="166692C7" w:rsidR="0030099E" w:rsidRPr="00213ED4" w:rsidRDefault="00E86AFA" w:rsidP="00140BE3">
    <w:pPr>
      <w:pStyle w:val="Antrats"/>
      <w:jc w:val="center"/>
      <w:rPr>
        <w:rFonts w:cs="Calibri"/>
      </w:rPr>
    </w:pPr>
    <w:r>
      <w:rPr>
        <w:rFonts w:cs="Calibri"/>
        <w:noProof/>
      </w:rPr>
      <w:drawing>
        <wp:inline distT="0" distB="0" distL="0" distR="0" wp14:anchorId="322F3A0B" wp14:editId="5F59E301">
          <wp:extent cx="1645920" cy="8267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8267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F7A2AB30"/>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Times New Roman" w:hAnsi="Times New Roman" w:cs="Times New Roman" w:hint="default"/>
        <w:b w:val="0"/>
        <w:i w:val="0"/>
        <w:color w:val="auto"/>
        <w:sz w:val="24"/>
        <w:szCs w:val="24"/>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5C80527"/>
    <w:multiLevelType w:val="multilevel"/>
    <w:tmpl w:val="99C4884A"/>
    <w:lvl w:ilvl="0">
      <w:start w:val="1"/>
      <w:numFmt w:val="decimal"/>
      <w:lvlText w:val="%1."/>
      <w:lvlJc w:val="left"/>
      <w:pPr>
        <w:ind w:left="360" w:hanging="360"/>
      </w:pPr>
      <w:rPr>
        <w:rFonts w:cs="Times New Roman" w:hint="default"/>
        <w:b/>
      </w:rPr>
    </w:lvl>
    <w:lvl w:ilvl="1">
      <w:start w:val="1"/>
      <w:numFmt w:val="decimal"/>
      <w:isLgl/>
      <w:lvlText w:val="%1.%2."/>
      <w:lvlJc w:val="left"/>
      <w:pPr>
        <w:ind w:left="567" w:hanging="567"/>
      </w:pPr>
      <w:rPr>
        <w:rFonts w:cs="Times New Roman" w:hint="default"/>
        <w:b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 w15:restartNumberingAfterBreak="0">
    <w:nsid w:val="08B822DB"/>
    <w:multiLevelType w:val="multilevel"/>
    <w:tmpl w:val="CD12D942"/>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val="0"/>
        <w:i w:val="0"/>
        <w:sz w:val="22"/>
      </w:rPr>
    </w:lvl>
    <w:lvl w:ilvl="2">
      <w:start w:val="1"/>
      <w:numFmt w:val="decimal"/>
      <w:lvlText w:val="%1.%2.%3."/>
      <w:lvlJc w:val="left"/>
      <w:pPr>
        <w:ind w:left="1071" w:hanging="504"/>
      </w:pPr>
      <w:rPr>
        <w:rFonts w:cs="Times New Roman"/>
        <w:b w:val="0"/>
        <w:i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0CAB3ABE"/>
    <w:multiLevelType w:val="multilevel"/>
    <w:tmpl w:val="9BFE010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E7E2DF9"/>
    <w:multiLevelType w:val="multilevel"/>
    <w:tmpl w:val="9A564DFC"/>
    <w:lvl w:ilvl="0">
      <w:start w:val="6"/>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b w:val="0"/>
        <w:bCs w:val="0"/>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5" w15:restartNumberingAfterBreak="0">
    <w:nsid w:val="0EFA48B4"/>
    <w:multiLevelType w:val="multilevel"/>
    <w:tmpl w:val="1E1678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Theme="majorHAnsi" w:hAnsiTheme="majorHAnsi" w:cstheme="majorHAnsi"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CE362C"/>
    <w:multiLevelType w:val="multilevel"/>
    <w:tmpl w:val="F0FCBCF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8A56D9"/>
    <w:multiLevelType w:val="hybridMultilevel"/>
    <w:tmpl w:val="270C611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5D66C0F"/>
    <w:multiLevelType w:val="multilevel"/>
    <w:tmpl w:val="A57C005E"/>
    <w:lvl w:ilvl="0">
      <w:start w:val="1"/>
      <w:numFmt w:val="decimal"/>
      <w:lvlText w:val="%1."/>
      <w:lvlJc w:val="left"/>
      <w:pPr>
        <w:ind w:left="432" w:hanging="432"/>
      </w:pPr>
      <w:rPr>
        <w:rFonts w:cs="Times New Roman" w:hint="default"/>
        <w:sz w:val="36"/>
      </w:rPr>
    </w:lvl>
    <w:lvl w:ilvl="1">
      <w:start w:val="1"/>
      <w:numFmt w:val="decimal"/>
      <w:lvlText w:val="%2."/>
      <w:lvlJc w:val="left"/>
      <w:pPr>
        <w:ind w:left="-1134" w:firstLine="737"/>
      </w:pPr>
      <w:rPr>
        <w:rFonts w:cs="Times New Roman" w:hint="default"/>
      </w:rPr>
    </w:lvl>
    <w:lvl w:ilvl="2">
      <w:start w:val="1"/>
      <w:numFmt w:val="decimal"/>
      <w:pStyle w:val="Antrat3"/>
      <w:suff w:val="nothing"/>
      <w:lvlText w:val="%2.%3."/>
      <w:lvlJc w:val="left"/>
      <w:pPr>
        <w:ind w:left="-1020" w:firstLine="73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suff w:val="nothing"/>
      <w:lvlText w:val="%2.%3.%4."/>
      <w:lvlJc w:val="left"/>
      <w:pPr>
        <w:ind w:left="-708" w:firstLine="1134"/>
      </w:pPr>
      <w:rPr>
        <w:rFonts w:cs="Times New Roman" w:hint="default"/>
      </w:rPr>
    </w:lvl>
    <w:lvl w:ilvl="4">
      <w:start w:val="1"/>
      <w:numFmt w:val="decimal"/>
      <w:pStyle w:val="Antrat5"/>
      <w:lvlText w:val="%1.%2.%3.%4.%5"/>
      <w:lvlJc w:val="left"/>
      <w:pPr>
        <w:tabs>
          <w:tab w:val="num" w:pos="1008"/>
        </w:tabs>
        <w:ind w:left="1008" w:hanging="1008"/>
      </w:pPr>
      <w:rPr>
        <w:rFonts w:cs="Times New Roman" w:hint="default"/>
      </w:rPr>
    </w:lvl>
    <w:lvl w:ilvl="5">
      <w:start w:val="1"/>
      <w:numFmt w:val="decimal"/>
      <w:pStyle w:val="Antrat6"/>
      <w:lvlText w:val="%1.%2.%3.%4.%5.%6"/>
      <w:lvlJc w:val="left"/>
      <w:pPr>
        <w:tabs>
          <w:tab w:val="num" w:pos="1152"/>
        </w:tabs>
        <w:ind w:left="1152" w:hanging="1152"/>
      </w:pPr>
      <w:rPr>
        <w:rFonts w:cs="Times New Roman" w:hint="default"/>
      </w:rPr>
    </w:lvl>
    <w:lvl w:ilvl="6">
      <w:start w:val="1"/>
      <w:numFmt w:val="decimal"/>
      <w:pStyle w:val="Antrat7"/>
      <w:lvlText w:val="%1.%2.%3.%4.%5.%6.%7"/>
      <w:lvlJc w:val="left"/>
      <w:pPr>
        <w:tabs>
          <w:tab w:val="num" w:pos="1296"/>
        </w:tabs>
        <w:ind w:left="1296" w:hanging="1296"/>
      </w:pPr>
      <w:rPr>
        <w:rFonts w:cs="Times New Roman" w:hint="default"/>
      </w:rPr>
    </w:lvl>
    <w:lvl w:ilvl="7">
      <w:start w:val="1"/>
      <w:numFmt w:val="decimal"/>
      <w:pStyle w:val="Antrat8"/>
      <w:lvlText w:val="%1.%2.%3.%4.%5.%6.%7.%8"/>
      <w:lvlJc w:val="left"/>
      <w:pPr>
        <w:tabs>
          <w:tab w:val="num" w:pos="1440"/>
        </w:tabs>
        <w:ind w:left="1440" w:hanging="1440"/>
      </w:pPr>
      <w:rPr>
        <w:rFonts w:cs="Times New Roman" w:hint="default"/>
      </w:rPr>
    </w:lvl>
    <w:lvl w:ilvl="8">
      <w:start w:val="1"/>
      <w:numFmt w:val="decimal"/>
      <w:pStyle w:val="Antrat9"/>
      <w:lvlText w:val="%1.%2.%3.%4.%5.%6.%7.%8.%9"/>
      <w:lvlJc w:val="left"/>
      <w:pPr>
        <w:tabs>
          <w:tab w:val="num" w:pos="1584"/>
        </w:tabs>
        <w:ind w:left="1584" w:hanging="1584"/>
      </w:pPr>
      <w:rPr>
        <w:rFonts w:cs="Times New Roman" w:hint="default"/>
      </w:rPr>
    </w:lvl>
  </w:abstractNum>
  <w:abstractNum w:abstractNumId="9" w15:restartNumberingAfterBreak="0">
    <w:nsid w:val="18E949C6"/>
    <w:multiLevelType w:val="multilevel"/>
    <w:tmpl w:val="71AE8A98"/>
    <w:lvl w:ilvl="0">
      <w:start w:val="1"/>
      <w:numFmt w:val="decimal"/>
      <w:lvlText w:val="%1."/>
      <w:lvlJc w:val="left"/>
      <w:pPr>
        <w:ind w:left="360" w:hanging="360"/>
      </w:pPr>
      <w:rPr>
        <w:b/>
      </w:rPr>
    </w:lvl>
    <w:lvl w:ilvl="1">
      <w:start w:val="1"/>
      <w:numFmt w:val="decimal"/>
      <w:lvlText w:val="%1.%2."/>
      <w:lvlJc w:val="left"/>
      <w:pPr>
        <w:ind w:left="715" w:hanging="432"/>
      </w:pPr>
      <w:rPr>
        <w:b w:val="0"/>
      </w:rPr>
    </w:lvl>
    <w:lvl w:ilvl="2">
      <w:start w:val="1"/>
      <w:numFmt w:val="decimal"/>
      <w:lvlText w:val="%1.%2.%3."/>
      <w:lvlJc w:val="left"/>
      <w:pPr>
        <w:ind w:left="787"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EED217C"/>
    <w:multiLevelType w:val="hybridMultilevel"/>
    <w:tmpl w:val="AC560E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7314D2B"/>
    <w:multiLevelType w:val="multilevel"/>
    <w:tmpl w:val="AB0EDA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2916A9"/>
    <w:multiLevelType w:val="multilevel"/>
    <w:tmpl w:val="B1B28B6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112018"/>
    <w:multiLevelType w:val="multilevel"/>
    <w:tmpl w:val="E104DA9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4B66584"/>
    <w:multiLevelType w:val="multilevel"/>
    <w:tmpl w:val="BD980C4A"/>
    <w:lvl w:ilvl="0">
      <w:start w:val="1"/>
      <w:numFmt w:val="decimal"/>
      <w:lvlText w:val="%1."/>
      <w:lvlJc w:val="left"/>
      <w:pPr>
        <w:ind w:left="360" w:hanging="360"/>
      </w:pPr>
      <w:rPr>
        <w:rFonts w:cs="Times New Roman" w:hint="default"/>
        <w:b/>
        <w:i w:val="0"/>
      </w:rPr>
    </w:lvl>
    <w:lvl w:ilvl="1">
      <w:start w:val="1"/>
      <w:numFmt w:val="decimal"/>
      <w:lvlText w:val="%1.%2."/>
      <w:lvlJc w:val="left"/>
      <w:pPr>
        <w:ind w:left="792" w:hanging="432"/>
      </w:pPr>
      <w:rPr>
        <w:rFonts w:cs="Times New Roman" w:hint="default"/>
        <w:b w:val="0"/>
      </w:rPr>
    </w:lvl>
    <w:lvl w:ilvl="2">
      <w:start w:val="1"/>
      <w:numFmt w:val="lowerLetter"/>
      <w:lvlText w:val="%3)"/>
      <w:lvlJc w:val="left"/>
      <w:pPr>
        <w:ind w:left="1224" w:hanging="504"/>
      </w:pPr>
      <w:rPr>
        <w:rFonts w:cs="Times New Roman" w:hint="default"/>
        <w:caps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15:restartNumberingAfterBreak="0">
    <w:nsid w:val="3F270B8F"/>
    <w:multiLevelType w:val="multilevel"/>
    <w:tmpl w:val="7B96A8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62C3712"/>
    <w:multiLevelType w:val="multilevel"/>
    <w:tmpl w:val="B3A070A2"/>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69E5500"/>
    <w:multiLevelType w:val="multilevel"/>
    <w:tmpl w:val="7B96A8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ACC49C7"/>
    <w:multiLevelType w:val="multilevel"/>
    <w:tmpl w:val="5D18C744"/>
    <w:lvl w:ilvl="0">
      <w:start w:val="1"/>
      <w:numFmt w:val="decimal"/>
      <w:lvlText w:val="%1."/>
      <w:lvlJc w:val="left"/>
      <w:pPr>
        <w:ind w:left="360" w:hanging="360"/>
      </w:pPr>
      <w:rPr>
        <w:rFonts w:asciiTheme="majorHAnsi" w:hAnsiTheme="majorHAnsi" w:cstheme="majorHAnsi" w:hint="default"/>
        <w:sz w:val="22"/>
      </w:rPr>
    </w:lvl>
    <w:lvl w:ilvl="1">
      <w:start w:val="1"/>
      <w:numFmt w:val="decimal"/>
      <w:lvlText w:val="%1.%2."/>
      <w:lvlJc w:val="left"/>
      <w:pPr>
        <w:ind w:left="360" w:hanging="360"/>
      </w:pPr>
      <w:rPr>
        <w:rFonts w:asciiTheme="majorHAnsi" w:hAnsiTheme="majorHAnsi" w:cstheme="majorHAnsi" w:hint="default"/>
        <w:sz w:val="22"/>
      </w:rPr>
    </w:lvl>
    <w:lvl w:ilvl="2">
      <w:start w:val="1"/>
      <w:numFmt w:val="decimal"/>
      <w:lvlText w:val="%1.%2.%3."/>
      <w:lvlJc w:val="left"/>
      <w:pPr>
        <w:ind w:left="720" w:hanging="720"/>
      </w:pPr>
      <w:rPr>
        <w:rFonts w:asciiTheme="majorHAnsi" w:hAnsiTheme="majorHAnsi" w:cstheme="majorHAnsi" w:hint="default"/>
        <w:sz w:val="22"/>
      </w:rPr>
    </w:lvl>
    <w:lvl w:ilvl="3">
      <w:start w:val="1"/>
      <w:numFmt w:val="decimal"/>
      <w:lvlText w:val="%1.%2.%3.%4."/>
      <w:lvlJc w:val="left"/>
      <w:pPr>
        <w:ind w:left="720" w:hanging="720"/>
      </w:pPr>
      <w:rPr>
        <w:rFonts w:asciiTheme="majorHAnsi" w:hAnsiTheme="majorHAnsi" w:cstheme="majorHAnsi" w:hint="default"/>
        <w:sz w:val="22"/>
      </w:rPr>
    </w:lvl>
    <w:lvl w:ilvl="4">
      <w:start w:val="1"/>
      <w:numFmt w:val="decimal"/>
      <w:lvlText w:val="%1.%2.%3.%4.%5."/>
      <w:lvlJc w:val="left"/>
      <w:pPr>
        <w:ind w:left="1080" w:hanging="1080"/>
      </w:pPr>
      <w:rPr>
        <w:rFonts w:asciiTheme="majorHAnsi" w:hAnsiTheme="majorHAnsi" w:cstheme="majorHAnsi" w:hint="default"/>
        <w:sz w:val="22"/>
      </w:rPr>
    </w:lvl>
    <w:lvl w:ilvl="5">
      <w:start w:val="1"/>
      <w:numFmt w:val="decimal"/>
      <w:lvlText w:val="%1.%2.%3.%4.%5.%6."/>
      <w:lvlJc w:val="left"/>
      <w:pPr>
        <w:ind w:left="1080" w:hanging="1080"/>
      </w:pPr>
      <w:rPr>
        <w:rFonts w:asciiTheme="majorHAnsi" w:hAnsiTheme="majorHAnsi" w:cstheme="majorHAnsi" w:hint="default"/>
        <w:sz w:val="22"/>
      </w:rPr>
    </w:lvl>
    <w:lvl w:ilvl="6">
      <w:start w:val="1"/>
      <w:numFmt w:val="decimal"/>
      <w:lvlText w:val="%1.%2.%3.%4.%5.%6.%7."/>
      <w:lvlJc w:val="left"/>
      <w:pPr>
        <w:ind w:left="1440" w:hanging="1440"/>
      </w:pPr>
      <w:rPr>
        <w:rFonts w:asciiTheme="majorHAnsi" w:hAnsiTheme="majorHAnsi" w:cstheme="majorHAnsi" w:hint="default"/>
        <w:sz w:val="22"/>
      </w:rPr>
    </w:lvl>
    <w:lvl w:ilvl="7">
      <w:start w:val="1"/>
      <w:numFmt w:val="decimal"/>
      <w:lvlText w:val="%1.%2.%3.%4.%5.%6.%7.%8."/>
      <w:lvlJc w:val="left"/>
      <w:pPr>
        <w:ind w:left="1440" w:hanging="1440"/>
      </w:pPr>
      <w:rPr>
        <w:rFonts w:asciiTheme="majorHAnsi" w:hAnsiTheme="majorHAnsi" w:cstheme="majorHAnsi" w:hint="default"/>
        <w:sz w:val="22"/>
      </w:rPr>
    </w:lvl>
    <w:lvl w:ilvl="8">
      <w:start w:val="1"/>
      <w:numFmt w:val="decimal"/>
      <w:lvlText w:val="%1.%2.%3.%4.%5.%6.%7.%8.%9."/>
      <w:lvlJc w:val="left"/>
      <w:pPr>
        <w:ind w:left="1800" w:hanging="1800"/>
      </w:pPr>
      <w:rPr>
        <w:rFonts w:asciiTheme="majorHAnsi" w:hAnsiTheme="majorHAnsi" w:cstheme="majorHAnsi" w:hint="default"/>
        <w:sz w:val="22"/>
      </w:rPr>
    </w:lvl>
  </w:abstractNum>
  <w:abstractNum w:abstractNumId="19" w15:restartNumberingAfterBreak="0">
    <w:nsid w:val="4E1A6FA5"/>
    <w:multiLevelType w:val="multilevel"/>
    <w:tmpl w:val="9BFE010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F901214"/>
    <w:multiLevelType w:val="hybridMultilevel"/>
    <w:tmpl w:val="AC8AB46C"/>
    <w:lvl w:ilvl="0" w:tplc="63D8E27C">
      <w:start w:val="1"/>
      <w:numFmt w:val="bullet"/>
      <w:lvlText w:val=""/>
      <w:lvlJc w:val="left"/>
      <w:pPr>
        <w:ind w:left="720" w:hanging="360"/>
      </w:pPr>
      <w:rPr>
        <w:rFonts w:ascii="Symbol" w:hAnsi="Symbol" w:hint="default"/>
        <w:sz w:val="19"/>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0173A76"/>
    <w:multiLevelType w:val="hybridMultilevel"/>
    <w:tmpl w:val="35F2F328"/>
    <w:lvl w:ilvl="0" w:tplc="EE002EA8">
      <w:numFmt w:val="bullet"/>
      <w:lvlText w:val="-"/>
      <w:lvlJc w:val="left"/>
      <w:pPr>
        <w:ind w:left="720" w:hanging="360"/>
      </w:pPr>
      <w:rPr>
        <w:rFonts w:ascii="Cambria" w:eastAsia="Times New Roman" w:hAnsi="Cambria"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4D96097"/>
    <w:multiLevelType w:val="multilevel"/>
    <w:tmpl w:val="A53A480A"/>
    <w:lvl w:ilvl="0">
      <w:start w:val="8"/>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23" w15:restartNumberingAfterBreak="0">
    <w:nsid w:val="5ACF7043"/>
    <w:multiLevelType w:val="multilevel"/>
    <w:tmpl w:val="5298E1F6"/>
    <w:lvl w:ilvl="0">
      <w:start w:val="2"/>
      <w:numFmt w:val="decimal"/>
      <w:lvlText w:val="%1."/>
      <w:lvlJc w:val="left"/>
      <w:pPr>
        <w:ind w:left="360" w:hanging="360"/>
      </w:pPr>
      <w:rPr>
        <w:rFonts w:hint="default"/>
      </w:rPr>
    </w:lvl>
    <w:lvl w:ilvl="1">
      <w:start w:val="1"/>
      <w:numFmt w:val="decimal"/>
      <w:lvlText w:val="%1.%2."/>
      <w:lvlJc w:val="left"/>
      <w:pPr>
        <w:ind w:left="1352" w:hanging="360"/>
      </w:pPr>
      <w:rPr>
        <w:rFonts w:asciiTheme="majorHAnsi" w:hAnsiTheme="majorHAnsi" w:cstheme="majorHAnsi" w:hint="default"/>
        <w:b w:val="0"/>
        <w:bCs w:val="0"/>
        <w:i w:val="0"/>
        <w:iCs w:val="0"/>
        <w:color w:val="auto"/>
        <w:sz w:val="22"/>
        <w:szCs w:val="22"/>
      </w:rPr>
    </w:lvl>
    <w:lvl w:ilvl="2">
      <w:start w:val="1"/>
      <w:numFmt w:val="decimal"/>
      <w:lvlText w:val="%1.%2.%3."/>
      <w:lvlJc w:val="left"/>
      <w:pPr>
        <w:ind w:left="720" w:hanging="720"/>
      </w:pPr>
      <w:rPr>
        <w:rFonts w:asciiTheme="majorHAnsi" w:hAnsiTheme="majorHAnsi" w:cstheme="majorHAnsi" w:hint="default"/>
        <w:b w:val="0"/>
        <w:bCs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C9D2B08"/>
    <w:multiLevelType w:val="hybridMultilevel"/>
    <w:tmpl w:val="E0781F6A"/>
    <w:lvl w:ilvl="0" w:tplc="764E016E">
      <w:numFmt w:val="bullet"/>
      <w:lvlText w:val="-"/>
      <w:lvlJc w:val="left"/>
      <w:pPr>
        <w:ind w:left="1080" w:hanging="360"/>
      </w:pPr>
      <w:rPr>
        <w:rFonts w:ascii="Cambria" w:eastAsia="Times New Roman" w:hAnsi="Cambria" w:hint="default"/>
      </w:rPr>
    </w:lvl>
    <w:lvl w:ilvl="1" w:tplc="04270003" w:tentative="1">
      <w:start w:val="1"/>
      <w:numFmt w:val="bullet"/>
      <w:lvlText w:val="o"/>
      <w:lvlJc w:val="left"/>
      <w:pPr>
        <w:ind w:left="1800" w:hanging="360"/>
      </w:pPr>
      <w:rPr>
        <w:rFonts w:ascii="Courier New" w:hAnsi="Courier New" w:hint="default"/>
      </w:rPr>
    </w:lvl>
    <w:lvl w:ilvl="2" w:tplc="04270005">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5" w15:restartNumberingAfterBreak="0">
    <w:nsid w:val="5E4713F7"/>
    <w:multiLevelType w:val="hybridMultilevel"/>
    <w:tmpl w:val="FBB858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EA52CF2"/>
    <w:multiLevelType w:val="multilevel"/>
    <w:tmpl w:val="F0F0EBCA"/>
    <w:lvl w:ilvl="0">
      <w:start w:val="6"/>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27" w15:restartNumberingAfterBreak="0">
    <w:nsid w:val="60823230"/>
    <w:multiLevelType w:val="multilevel"/>
    <w:tmpl w:val="9BFE010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8E42E16"/>
    <w:multiLevelType w:val="multilevel"/>
    <w:tmpl w:val="B99C3DC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ascii="Cambria" w:hAnsi="Cambria" w:cs="Times New Roman" w:hint="default"/>
        <w:b w:val="0"/>
        <w:color w:val="auto"/>
        <w:sz w:val="22"/>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6BCC482F"/>
    <w:multiLevelType w:val="hybridMultilevel"/>
    <w:tmpl w:val="0590D302"/>
    <w:lvl w:ilvl="0" w:tplc="B2BA3A74">
      <w:start w:val="1"/>
      <w:numFmt w:val="decimal"/>
      <w:lvlText w:val="%1."/>
      <w:lvlJc w:val="left"/>
      <w:pPr>
        <w:ind w:left="72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706B75DD"/>
    <w:multiLevelType w:val="multilevel"/>
    <w:tmpl w:val="5298E1F6"/>
    <w:lvl w:ilvl="0">
      <w:start w:val="2"/>
      <w:numFmt w:val="decimal"/>
      <w:lvlText w:val="%1."/>
      <w:lvlJc w:val="left"/>
      <w:pPr>
        <w:ind w:left="360" w:hanging="360"/>
      </w:pPr>
      <w:rPr>
        <w:rFonts w:hint="default"/>
      </w:rPr>
    </w:lvl>
    <w:lvl w:ilvl="1">
      <w:start w:val="1"/>
      <w:numFmt w:val="decimal"/>
      <w:lvlText w:val="%1.%2."/>
      <w:lvlJc w:val="left"/>
      <w:pPr>
        <w:ind w:left="1352" w:hanging="360"/>
      </w:pPr>
      <w:rPr>
        <w:rFonts w:asciiTheme="majorHAnsi" w:hAnsiTheme="majorHAnsi" w:cstheme="majorHAnsi" w:hint="default"/>
        <w:b w:val="0"/>
        <w:bCs w:val="0"/>
        <w:i w:val="0"/>
        <w:iCs w:val="0"/>
        <w:color w:val="auto"/>
        <w:sz w:val="22"/>
        <w:szCs w:val="22"/>
      </w:rPr>
    </w:lvl>
    <w:lvl w:ilvl="2">
      <w:start w:val="1"/>
      <w:numFmt w:val="decimal"/>
      <w:lvlText w:val="%1.%2.%3."/>
      <w:lvlJc w:val="left"/>
      <w:pPr>
        <w:ind w:left="720" w:hanging="720"/>
      </w:pPr>
      <w:rPr>
        <w:rFonts w:asciiTheme="majorHAnsi" w:hAnsiTheme="majorHAnsi" w:cstheme="majorHAnsi" w:hint="default"/>
        <w:b w:val="0"/>
        <w:bCs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52D1849"/>
    <w:multiLevelType w:val="multilevel"/>
    <w:tmpl w:val="7F70572C"/>
    <w:lvl w:ilvl="0">
      <w:start w:val="2"/>
      <w:numFmt w:val="decimal"/>
      <w:lvlText w:val="%1."/>
      <w:lvlJc w:val="left"/>
      <w:pPr>
        <w:ind w:left="360" w:hanging="360"/>
      </w:pPr>
      <w:rPr>
        <w:rFonts w:cs="Times New Roman" w:hint="default"/>
        <w:b/>
      </w:rPr>
    </w:lvl>
    <w:lvl w:ilvl="1">
      <w:start w:val="1"/>
      <w:numFmt w:val="decimal"/>
      <w:lvlText w:val="%1.%2."/>
      <w:lvlJc w:val="left"/>
      <w:pPr>
        <w:ind w:left="1440" w:hanging="720"/>
      </w:pPr>
      <w:rPr>
        <w:rFonts w:cs="Times New Roman" w:hint="default"/>
        <w:b w:val="0"/>
        <w:i w:val="0"/>
        <w:color w:val="auto"/>
      </w:rPr>
    </w:lvl>
    <w:lvl w:ilvl="2">
      <w:start w:val="1"/>
      <w:numFmt w:val="decimal"/>
      <w:lvlText w:val="%1.%2.%3."/>
      <w:lvlJc w:val="left"/>
      <w:pPr>
        <w:ind w:left="2160" w:hanging="720"/>
      </w:pPr>
      <w:rPr>
        <w:rFonts w:cs="Times New Roman" w:hint="default"/>
        <w:i w:val="0"/>
        <w:color w:val="auto"/>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2" w15:restartNumberingAfterBreak="0">
    <w:nsid w:val="77C758BB"/>
    <w:multiLevelType w:val="multilevel"/>
    <w:tmpl w:val="EB8A8E9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964432F"/>
    <w:multiLevelType w:val="hybridMultilevel"/>
    <w:tmpl w:val="83D891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79D81CDD"/>
    <w:multiLevelType w:val="hybridMultilevel"/>
    <w:tmpl w:val="BD0283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20336767">
    <w:abstractNumId w:val="28"/>
  </w:num>
  <w:num w:numId="2" w16cid:durableId="191648613">
    <w:abstractNumId w:val="1"/>
  </w:num>
  <w:num w:numId="3" w16cid:durableId="602686796">
    <w:abstractNumId w:val="14"/>
  </w:num>
  <w:num w:numId="4" w16cid:durableId="137504255">
    <w:abstractNumId w:val="31"/>
  </w:num>
  <w:num w:numId="5" w16cid:durableId="189492561">
    <w:abstractNumId w:val="24"/>
  </w:num>
  <w:num w:numId="6" w16cid:durableId="1750686445">
    <w:abstractNumId w:val="2"/>
  </w:num>
  <w:num w:numId="7" w16cid:durableId="750155487">
    <w:abstractNumId w:val="20"/>
  </w:num>
  <w:num w:numId="8" w16cid:durableId="2143109696">
    <w:abstractNumId w:val="21"/>
  </w:num>
  <w:num w:numId="9" w16cid:durableId="1699771736">
    <w:abstractNumId w:val="29"/>
  </w:num>
  <w:num w:numId="10" w16cid:durableId="216402500">
    <w:abstractNumId w:val="8"/>
  </w:num>
  <w:num w:numId="11" w16cid:durableId="1581401758">
    <w:abstractNumId w:val="0"/>
  </w:num>
  <w:num w:numId="12" w16cid:durableId="1697852254">
    <w:abstractNumId w:val="25"/>
  </w:num>
  <w:num w:numId="13" w16cid:durableId="1717587542">
    <w:abstractNumId w:val="34"/>
  </w:num>
  <w:num w:numId="14" w16cid:durableId="95371073">
    <w:abstractNumId w:val="9"/>
  </w:num>
  <w:num w:numId="15" w16cid:durableId="65025980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0100399">
    <w:abstractNumId w:val="10"/>
  </w:num>
  <w:num w:numId="17" w16cid:durableId="1202784886">
    <w:abstractNumId w:val="16"/>
  </w:num>
  <w:num w:numId="18" w16cid:durableId="27995025">
    <w:abstractNumId w:val="30"/>
  </w:num>
  <w:num w:numId="19" w16cid:durableId="1401438917">
    <w:abstractNumId w:val="15"/>
  </w:num>
  <w:num w:numId="20" w16cid:durableId="855734040">
    <w:abstractNumId w:val="11"/>
  </w:num>
  <w:num w:numId="21" w16cid:durableId="1226722951">
    <w:abstractNumId w:val="17"/>
  </w:num>
  <w:num w:numId="22" w16cid:durableId="2075351041">
    <w:abstractNumId w:val="3"/>
  </w:num>
  <w:num w:numId="23" w16cid:durableId="1459059493">
    <w:abstractNumId w:val="19"/>
  </w:num>
  <w:num w:numId="24" w16cid:durableId="623121551">
    <w:abstractNumId w:val="27"/>
  </w:num>
  <w:num w:numId="25" w16cid:durableId="756173474">
    <w:abstractNumId w:val="12"/>
  </w:num>
  <w:num w:numId="26" w16cid:durableId="860507744">
    <w:abstractNumId w:val="32"/>
  </w:num>
  <w:num w:numId="27" w16cid:durableId="388382167">
    <w:abstractNumId w:val="4"/>
  </w:num>
  <w:num w:numId="28" w16cid:durableId="1494951420">
    <w:abstractNumId w:val="26"/>
  </w:num>
  <w:num w:numId="29" w16cid:durableId="67845326">
    <w:abstractNumId w:val="5"/>
  </w:num>
  <w:num w:numId="30" w16cid:durableId="1631086762">
    <w:abstractNumId w:val="6"/>
  </w:num>
  <w:num w:numId="31" w16cid:durableId="457069765">
    <w:abstractNumId w:val="22"/>
  </w:num>
  <w:num w:numId="32" w16cid:durableId="334580607">
    <w:abstractNumId w:val="7"/>
  </w:num>
  <w:num w:numId="33" w16cid:durableId="1979802505">
    <w:abstractNumId w:val="13"/>
  </w:num>
  <w:num w:numId="34" w16cid:durableId="61754926">
    <w:abstractNumId w:val="18"/>
  </w:num>
  <w:num w:numId="35" w16cid:durableId="27644530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B55"/>
    <w:rsid w:val="00001704"/>
    <w:rsid w:val="00001CFB"/>
    <w:rsid w:val="0000276D"/>
    <w:rsid w:val="000038FC"/>
    <w:rsid w:val="000053E3"/>
    <w:rsid w:val="00006E90"/>
    <w:rsid w:val="000071DA"/>
    <w:rsid w:val="00015644"/>
    <w:rsid w:val="00015BFE"/>
    <w:rsid w:val="00020BA4"/>
    <w:rsid w:val="000219D3"/>
    <w:rsid w:val="00021A09"/>
    <w:rsid w:val="00024363"/>
    <w:rsid w:val="00024A8B"/>
    <w:rsid w:val="00027954"/>
    <w:rsid w:val="00030F1D"/>
    <w:rsid w:val="00032055"/>
    <w:rsid w:val="00040528"/>
    <w:rsid w:val="000460CB"/>
    <w:rsid w:val="00046E4F"/>
    <w:rsid w:val="00052E59"/>
    <w:rsid w:val="00052F61"/>
    <w:rsid w:val="0005353F"/>
    <w:rsid w:val="00053742"/>
    <w:rsid w:val="00053B18"/>
    <w:rsid w:val="00054626"/>
    <w:rsid w:val="00055988"/>
    <w:rsid w:val="00056C9E"/>
    <w:rsid w:val="00060238"/>
    <w:rsid w:val="00060A51"/>
    <w:rsid w:val="000616E9"/>
    <w:rsid w:val="00061AA0"/>
    <w:rsid w:val="00061B67"/>
    <w:rsid w:val="00062782"/>
    <w:rsid w:val="00067F4C"/>
    <w:rsid w:val="0007025D"/>
    <w:rsid w:val="00072055"/>
    <w:rsid w:val="00073131"/>
    <w:rsid w:val="00075F82"/>
    <w:rsid w:val="00080EAA"/>
    <w:rsid w:val="000837F4"/>
    <w:rsid w:val="00083A2E"/>
    <w:rsid w:val="00083CFF"/>
    <w:rsid w:val="00086F6E"/>
    <w:rsid w:val="0008744C"/>
    <w:rsid w:val="000949FF"/>
    <w:rsid w:val="00096B42"/>
    <w:rsid w:val="000A1181"/>
    <w:rsid w:val="000A237A"/>
    <w:rsid w:val="000A354C"/>
    <w:rsid w:val="000A56F5"/>
    <w:rsid w:val="000A62FD"/>
    <w:rsid w:val="000A6F39"/>
    <w:rsid w:val="000A7220"/>
    <w:rsid w:val="000A7861"/>
    <w:rsid w:val="000B2AE8"/>
    <w:rsid w:val="000B5906"/>
    <w:rsid w:val="000B5BC8"/>
    <w:rsid w:val="000C02D1"/>
    <w:rsid w:val="000C0924"/>
    <w:rsid w:val="000C12E7"/>
    <w:rsid w:val="000C17C1"/>
    <w:rsid w:val="000C77DB"/>
    <w:rsid w:val="000D03D2"/>
    <w:rsid w:val="000D31B2"/>
    <w:rsid w:val="000D6057"/>
    <w:rsid w:val="000E0F69"/>
    <w:rsid w:val="000E2303"/>
    <w:rsid w:val="000E26B5"/>
    <w:rsid w:val="000E5540"/>
    <w:rsid w:val="000E5559"/>
    <w:rsid w:val="000F2D93"/>
    <w:rsid w:val="000F5898"/>
    <w:rsid w:val="000F63C8"/>
    <w:rsid w:val="000F6BC1"/>
    <w:rsid w:val="000F71FF"/>
    <w:rsid w:val="0010044E"/>
    <w:rsid w:val="00100B22"/>
    <w:rsid w:val="00100FCF"/>
    <w:rsid w:val="0010113B"/>
    <w:rsid w:val="00101634"/>
    <w:rsid w:val="00102385"/>
    <w:rsid w:val="00106CFE"/>
    <w:rsid w:val="00114B87"/>
    <w:rsid w:val="00117EA5"/>
    <w:rsid w:val="00121480"/>
    <w:rsid w:val="001249FF"/>
    <w:rsid w:val="00125B62"/>
    <w:rsid w:val="0013001E"/>
    <w:rsid w:val="00130A41"/>
    <w:rsid w:val="001345BA"/>
    <w:rsid w:val="0013642A"/>
    <w:rsid w:val="001369FC"/>
    <w:rsid w:val="00140BE3"/>
    <w:rsid w:val="001434EE"/>
    <w:rsid w:val="00147DE6"/>
    <w:rsid w:val="001508C6"/>
    <w:rsid w:val="00154148"/>
    <w:rsid w:val="001553B1"/>
    <w:rsid w:val="00157A2C"/>
    <w:rsid w:val="00160435"/>
    <w:rsid w:val="001629CE"/>
    <w:rsid w:val="0016362F"/>
    <w:rsid w:val="001647EC"/>
    <w:rsid w:val="00165F39"/>
    <w:rsid w:val="0016662B"/>
    <w:rsid w:val="00167495"/>
    <w:rsid w:val="00171646"/>
    <w:rsid w:val="00174CAA"/>
    <w:rsid w:val="00180166"/>
    <w:rsid w:val="0018295D"/>
    <w:rsid w:val="00183606"/>
    <w:rsid w:val="001847A5"/>
    <w:rsid w:val="00185DD3"/>
    <w:rsid w:val="00187B6E"/>
    <w:rsid w:val="00187F6B"/>
    <w:rsid w:val="001914D2"/>
    <w:rsid w:val="00191995"/>
    <w:rsid w:val="00191E4B"/>
    <w:rsid w:val="00191F23"/>
    <w:rsid w:val="00195080"/>
    <w:rsid w:val="00195543"/>
    <w:rsid w:val="001A0A95"/>
    <w:rsid w:val="001A29DB"/>
    <w:rsid w:val="001A29E8"/>
    <w:rsid w:val="001A42CC"/>
    <w:rsid w:val="001A5B5F"/>
    <w:rsid w:val="001B0C55"/>
    <w:rsid w:val="001B0F25"/>
    <w:rsid w:val="001B3BDF"/>
    <w:rsid w:val="001B449F"/>
    <w:rsid w:val="001C19E7"/>
    <w:rsid w:val="001C211E"/>
    <w:rsid w:val="001C3ED4"/>
    <w:rsid w:val="001D0340"/>
    <w:rsid w:val="001D0FBD"/>
    <w:rsid w:val="001D17A2"/>
    <w:rsid w:val="001D41DF"/>
    <w:rsid w:val="001E0D89"/>
    <w:rsid w:val="001E1D0E"/>
    <w:rsid w:val="001E6F6A"/>
    <w:rsid w:val="001E7ADD"/>
    <w:rsid w:val="001F1841"/>
    <w:rsid w:val="001F1CD3"/>
    <w:rsid w:val="002015F0"/>
    <w:rsid w:val="0020164B"/>
    <w:rsid w:val="00201B8D"/>
    <w:rsid w:val="00202BEA"/>
    <w:rsid w:val="00202F63"/>
    <w:rsid w:val="00203F6F"/>
    <w:rsid w:val="00204641"/>
    <w:rsid w:val="002137AC"/>
    <w:rsid w:val="00213ED4"/>
    <w:rsid w:val="0021569E"/>
    <w:rsid w:val="00216B9C"/>
    <w:rsid w:val="00217A08"/>
    <w:rsid w:val="00220CB8"/>
    <w:rsid w:val="00223775"/>
    <w:rsid w:val="00223838"/>
    <w:rsid w:val="0022680D"/>
    <w:rsid w:val="00234399"/>
    <w:rsid w:val="002348FB"/>
    <w:rsid w:val="002372EF"/>
    <w:rsid w:val="00243A12"/>
    <w:rsid w:val="00244206"/>
    <w:rsid w:val="00245347"/>
    <w:rsid w:val="00252882"/>
    <w:rsid w:val="00256146"/>
    <w:rsid w:val="00256BC8"/>
    <w:rsid w:val="0026054A"/>
    <w:rsid w:val="00267770"/>
    <w:rsid w:val="00272800"/>
    <w:rsid w:val="00273D5D"/>
    <w:rsid w:val="00275F05"/>
    <w:rsid w:val="0027716D"/>
    <w:rsid w:val="0028046D"/>
    <w:rsid w:val="00280AFE"/>
    <w:rsid w:val="00281E7A"/>
    <w:rsid w:val="002828F3"/>
    <w:rsid w:val="00282D35"/>
    <w:rsid w:val="0028605D"/>
    <w:rsid w:val="002908CB"/>
    <w:rsid w:val="00290F1A"/>
    <w:rsid w:val="002935A8"/>
    <w:rsid w:val="00294709"/>
    <w:rsid w:val="002948CB"/>
    <w:rsid w:val="00294946"/>
    <w:rsid w:val="0029541D"/>
    <w:rsid w:val="00295C2D"/>
    <w:rsid w:val="0029681A"/>
    <w:rsid w:val="002A2EB0"/>
    <w:rsid w:val="002A5F69"/>
    <w:rsid w:val="002A73CB"/>
    <w:rsid w:val="002B1654"/>
    <w:rsid w:val="002B4A87"/>
    <w:rsid w:val="002B6560"/>
    <w:rsid w:val="002B7937"/>
    <w:rsid w:val="002C1131"/>
    <w:rsid w:val="002C2C14"/>
    <w:rsid w:val="002C2CDB"/>
    <w:rsid w:val="002C466D"/>
    <w:rsid w:val="002C4E04"/>
    <w:rsid w:val="002C72C6"/>
    <w:rsid w:val="002D19F7"/>
    <w:rsid w:val="002D2DA0"/>
    <w:rsid w:val="002D306B"/>
    <w:rsid w:val="002D3C61"/>
    <w:rsid w:val="002D455E"/>
    <w:rsid w:val="002D4F67"/>
    <w:rsid w:val="002D53F1"/>
    <w:rsid w:val="002D7243"/>
    <w:rsid w:val="002D7B2D"/>
    <w:rsid w:val="002E1B11"/>
    <w:rsid w:val="002E20D5"/>
    <w:rsid w:val="002E2F82"/>
    <w:rsid w:val="002E54C9"/>
    <w:rsid w:val="002E70C1"/>
    <w:rsid w:val="0030099E"/>
    <w:rsid w:val="003059F6"/>
    <w:rsid w:val="00306F71"/>
    <w:rsid w:val="003074F0"/>
    <w:rsid w:val="00310640"/>
    <w:rsid w:val="00310A56"/>
    <w:rsid w:val="00310AEA"/>
    <w:rsid w:val="00312160"/>
    <w:rsid w:val="003216A8"/>
    <w:rsid w:val="00321DFA"/>
    <w:rsid w:val="0032344F"/>
    <w:rsid w:val="00324AFF"/>
    <w:rsid w:val="0033342E"/>
    <w:rsid w:val="0033509C"/>
    <w:rsid w:val="00336516"/>
    <w:rsid w:val="00341545"/>
    <w:rsid w:val="00341B08"/>
    <w:rsid w:val="00341EE7"/>
    <w:rsid w:val="00342AB5"/>
    <w:rsid w:val="00343074"/>
    <w:rsid w:val="00347349"/>
    <w:rsid w:val="00350501"/>
    <w:rsid w:val="003560F5"/>
    <w:rsid w:val="0035776C"/>
    <w:rsid w:val="003578C4"/>
    <w:rsid w:val="00360DF9"/>
    <w:rsid w:val="00361105"/>
    <w:rsid w:val="00363DFC"/>
    <w:rsid w:val="003659BA"/>
    <w:rsid w:val="00370238"/>
    <w:rsid w:val="003707A7"/>
    <w:rsid w:val="00370901"/>
    <w:rsid w:val="00370AB4"/>
    <w:rsid w:val="00372F7D"/>
    <w:rsid w:val="003754CA"/>
    <w:rsid w:val="003758F8"/>
    <w:rsid w:val="00380A39"/>
    <w:rsid w:val="003811E3"/>
    <w:rsid w:val="003829C0"/>
    <w:rsid w:val="00382FA1"/>
    <w:rsid w:val="003832A3"/>
    <w:rsid w:val="00385472"/>
    <w:rsid w:val="003856FD"/>
    <w:rsid w:val="00386290"/>
    <w:rsid w:val="003902C3"/>
    <w:rsid w:val="003915F0"/>
    <w:rsid w:val="00393FE3"/>
    <w:rsid w:val="00394DD8"/>
    <w:rsid w:val="00396521"/>
    <w:rsid w:val="00396906"/>
    <w:rsid w:val="003A0C1B"/>
    <w:rsid w:val="003A131F"/>
    <w:rsid w:val="003A23ED"/>
    <w:rsid w:val="003A3582"/>
    <w:rsid w:val="003A5E66"/>
    <w:rsid w:val="003A7554"/>
    <w:rsid w:val="003B2E86"/>
    <w:rsid w:val="003B504F"/>
    <w:rsid w:val="003B53EF"/>
    <w:rsid w:val="003B5D13"/>
    <w:rsid w:val="003B6F77"/>
    <w:rsid w:val="003B7AAC"/>
    <w:rsid w:val="003C14C4"/>
    <w:rsid w:val="003C15C3"/>
    <w:rsid w:val="003C2376"/>
    <w:rsid w:val="003D25EE"/>
    <w:rsid w:val="003D391F"/>
    <w:rsid w:val="003D446A"/>
    <w:rsid w:val="003D4E30"/>
    <w:rsid w:val="003E156E"/>
    <w:rsid w:val="003E3015"/>
    <w:rsid w:val="003E482A"/>
    <w:rsid w:val="003E4A2C"/>
    <w:rsid w:val="003E7286"/>
    <w:rsid w:val="003F3948"/>
    <w:rsid w:val="003F3BC3"/>
    <w:rsid w:val="003F615D"/>
    <w:rsid w:val="003F6F56"/>
    <w:rsid w:val="003F72AF"/>
    <w:rsid w:val="003F764F"/>
    <w:rsid w:val="004000EA"/>
    <w:rsid w:val="00400DC0"/>
    <w:rsid w:val="0040406F"/>
    <w:rsid w:val="00406961"/>
    <w:rsid w:val="0040710D"/>
    <w:rsid w:val="00410E81"/>
    <w:rsid w:val="00414ECE"/>
    <w:rsid w:val="00415579"/>
    <w:rsid w:val="00415893"/>
    <w:rsid w:val="004159D5"/>
    <w:rsid w:val="00416163"/>
    <w:rsid w:val="00416842"/>
    <w:rsid w:val="00422700"/>
    <w:rsid w:val="004229F8"/>
    <w:rsid w:val="004260EC"/>
    <w:rsid w:val="00426B81"/>
    <w:rsid w:val="00430959"/>
    <w:rsid w:val="004314C9"/>
    <w:rsid w:val="004339C4"/>
    <w:rsid w:val="00435BC9"/>
    <w:rsid w:val="00435E49"/>
    <w:rsid w:val="00436C32"/>
    <w:rsid w:val="00437A0E"/>
    <w:rsid w:val="00440C65"/>
    <w:rsid w:val="004417EC"/>
    <w:rsid w:val="00442B47"/>
    <w:rsid w:val="00444578"/>
    <w:rsid w:val="004473EC"/>
    <w:rsid w:val="00447EF0"/>
    <w:rsid w:val="004511B4"/>
    <w:rsid w:val="00451C3C"/>
    <w:rsid w:val="00452B6A"/>
    <w:rsid w:val="00454A93"/>
    <w:rsid w:val="0045528C"/>
    <w:rsid w:val="00455ECB"/>
    <w:rsid w:val="00457DE5"/>
    <w:rsid w:val="0046124A"/>
    <w:rsid w:val="0046596C"/>
    <w:rsid w:val="0046786C"/>
    <w:rsid w:val="0047179E"/>
    <w:rsid w:val="00473608"/>
    <w:rsid w:val="004747FE"/>
    <w:rsid w:val="00475ECD"/>
    <w:rsid w:val="00486523"/>
    <w:rsid w:val="004866B8"/>
    <w:rsid w:val="004876EA"/>
    <w:rsid w:val="00490431"/>
    <w:rsid w:val="00493CE8"/>
    <w:rsid w:val="004951F2"/>
    <w:rsid w:val="004A064D"/>
    <w:rsid w:val="004A34B2"/>
    <w:rsid w:val="004B0838"/>
    <w:rsid w:val="004B31AA"/>
    <w:rsid w:val="004B3DFB"/>
    <w:rsid w:val="004B4DA7"/>
    <w:rsid w:val="004C0A59"/>
    <w:rsid w:val="004C16C9"/>
    <w:rsid w:val="004D2298"/>
    <w:rsid w:val="004D4C7A"/>
    <w:rsid w:val="004D5F95"/>
    <w:rsid w:val="004E0453"/>
    <w:rsid w:val="004E601E"/>
    <w:rsid w:val="004F05FC"/>
    <w:rsid w:val="004F0685"/>
    <w:rsid w:val="004F1127"/>
    <w:rsid w:val="004F41D4"/>
    <w:rsid w:val="00503952"/>
    <w:rsid w:val="00505BD8"/>
    <w:rsid w:val="005118AD"/>
    <w:rsid w:val="0051277C"/>
    <w:rsid w:val="0051500B"/>
    <w:rsid w:val="00517963"/>
    <w:rsid w:val="005218B5"/>
    <w:rsid w:val="00524575"/>
    <w:rsid w:val="00525CD6"/>
    <w:rsid w:val="00531C34"/>
    <w:rsid w:val="00533021"/>
    <w:rsid w:val="005335A8"/>
    <w:rsid w:val="00534DD2"/>
    <w:rsid w:val="00535934"/>
    <w:rsid w:val="00536B3F"/>
    <w:rsid w:val="00536B8A"/>
    <w:rsid w:val="00540731"/>
    <w:rsid w:val="00541DFC"/>
    <w:rsid w:val="00542476"/>
    <w:rsid w:val="0054461D"/>
    <w:rsid w:val="005458C0"/>
    <w:rsid w:val="00546B6E"/>
    <w:rsid w:val="00546C9D"/>
    <w:rsid w:val="005553CB"/>
    <w:rsid w:val="0055634B"/>
    <w:rsid w:val="00564B41"/>
    <w:rsid w:val="00567398"/>
    <w:rsid w:val="00567C8E"/>
    <w:rsid w:val="00570431"/>
    <w:rsid w:val="00571129"/>
    <w:rsid w:val="005714F6"/>
    <w:rsid w:val="00572EA0"/>
    <w:rsid w:val="00573605"/>
    <w:rsid w:val="0057413B"/>
    <w:rsid w:val="00575428"/>
    <w:rsid w:val="00576166"/>
    <w:rsid w:val="00576666"/>
    <w:rsid w:val="00576C90"/>
    <w:rsid w:val="00584904"/>
    <w:rsid w:val="005906A0"/>
    <w:rsid w:val="0059142C"/>
    <w:rsid w:val="00592448"/>
    <w:rsid w:val="005933C4"/>
    <w:rsid w:val="00596807"/>
    <w:rsid w:val="005A0BC8"/>
    <w:rsid w:val="005A22D7"/>
    <w:rsid w:val="005A7BAE"/>
    <w:rsid w:val="005B021A"/>
    <w:rsid w:val="005B4965"/>
    <w:rsid w:val="005B5969"/>
    <w:rsid w:val="005B61D8"/>
    <w:rsid w:val="005B7437"/>
    <w:rsid w:val="005B757C"/>
    <w:rsid w:val="005C1444"/>
    <w:rsid w:val="005C1A0C"/>
    <w:rsid w:val="005C23F8"/>
    <w:rsid w:val="005D2BC5"/>
    <w:rsid w:val="005D687A"/>
    <w:rsid w:val="005E36A3"/>
    <w:rsid w:val="005E539D"/>
    <w:rsid w:val="005E74B3"/>
    <w:rsid w:val="005F1066"/>
    <w:rsid w:val="005F106E"/>
    <w:rsid w:val="005F1441"/>
    <w:rsid w:val="005F2999"/>
    <w:rsid w:val="005F4172"/>
    <w:rsid w:val="005F5D04"/>
    <w:rsid w:val="00600200"/>
    <w:rsid w:val="00600A66"/>
    <w:rsid w:val="0060346D"/>
    <w:rsid w:val="006037A6"/>
    <w:rsid w:val="00605C42"/>
    <w:rsid w:val="00611723"/>
    <w:rsid w:val="00611BA7"/>
    <w:rsid w:val="00611E4A"/>
    <w:rsid w:val="00616A00"/>
    <w:rsid w:val="00616A1C"/>
    <w:rsid w:val="00620471"/>
    <w:rsid w:val="006215FD"/>
    <w:rsid w:val="006221AB"/>
    <w:rsid w:val="00622790"/>
    <w:rsid w:val="00623DFA"/>
    <w:rsid w:val="006331FD"/>
    <w:rsid w:val="00635126"/>
    <w:rsid w:val="00641DB1"/>
    <w:rsid w:val="00641E94"/>
    <w:rsid w:val="00642A2B"/>
    <w:rsid w:val="00644548"/>
    <w:rsid w:val="00652E5C"/>
    <w:rsid w:val="0065301D"/>
    <w:rsid w:val="0065576E"/>
    <w:rsid w:val="00660A40"/>
    <w:rsid w:val="00660A5F"/>
    <w:rsid w:val="006615CF"/>
    <w:rsid w:val="0066247A"/>
    <w:rsid w:val="00663DF5"/>
    <w:rsid w:val="006668C1"/>
    <w:rsid w:val="00667862"/>
    <w:rsid w:val="00671305"/>
    <w:rsid w:val="00673E38"/>
    <w:rsid w:val="006808C1"/>
    <w:rsid w:val="00680F92"/>
    <w:rsid w:val="0068187A"/>
    <w:rsid w:val="00682A85"/>
    <w:rsid w:val="00683183"/>
    <w:rsid w:val="00683288"/>
    <w:rsid w:val="00684739"/>
    <w:rsid w:val="00686AEA"/>
    <w:rsid w:val="00697088"/>
    <w:rsid w:val="00697A9E"/>
    <w:rsid w:val="006A0152"/>
    <w:rsid w:val="006A0F8B"/>
    <w:rsid w:val="006A2ABC"/>
    <w:rsid w:val="006A6769"/>
    <w:rsid w:val="006B0A1B"/>
    <w:rsid w:val="006B38E2"/>
    <w:rsid w:val="006B38EF"/>
    <w:rsid w:val="006B4185"/>
    <w:rsid w:val="006B7FEA"/>
    <w:rsid w:val="006C0B3B"/>
    <w:rsid w:val="006C0B59"/>
    <w:rsid w:val="006C1AD8"/>
    <w:rsid w:val="006C27EE"/>
    <w:rsid w:val="006C6D91"/>
    <w:rsid w:val="006D24DD"/>
    <w:rsid w:val="006D27F3"/>
    <w:rsid w:val="006D4856"/>
    <w:rsid w:val="006D51AB"/>
    <w:rsid w:val="006E0BE9"/>
    <w:rsid w:val="006E1003"/>
    <w:rsid w:val="006E3348"/>
    <w:rsid w:val="006E3B70"/>
    <w:rsid w:val="006E3C00"/>
    <w:rsid w:val="006E420D"/>
    <w:rsid w:val="006E4778"/>
    <w:rsid w:val="006F22FC"/>
    <w:rsid w:val="006F3422"/>
    <w:rsid w:val="006F444A"/>
    <w:rsid w:val="006F4BA9"/>
    <w:rsid w:val="006F5977"/>
    <w:rsid w:val="006F5B0C"/>
    <w:rsid w:val="006F7000"/>
    <w:rsid w:val="0070001C"/>
    <w:rsid w:val="00705485"/>
    <w:rsid w:val="007125E0"/>
    <w:rsid w:val="007152AF"/>
    <w:rsid w:val="00717949"/>
    <w:rsid w:val="007207AE"/>
    <w:rsid w:val="00720D45"/>
    <w:rsid w:val="00721B6F"/>
    <w:rsid w:val="007250FA"/>
    <w:rsid w:val="007304F8"/>
    <w:rsid w:val="00731502"/>
    <w:rsid w:val="00732122"/>
    <w:rsid w:val="007335C8"/>
    <w:rsid w:val="00733A90"/>
    <w:rsid w:val="0073546A"/>
    <w:rsid w:val="007370D9"/>
    <w:rsid w:val="007401BB"/>
    <w:rsid w:val="00740CAA"/>
    <w:rsid w:val="007425AE"/>
    <w:rsid w:val="00744B57"/>
    <w:rsid w:val="00745174"/>
    <w:rsid w:val="007468A9"/>
    <w:rsid w:val="00751A4F"/>
    <w:rsid w:val="007523D6"/>
    <w:rsid w:val="00754EE0"/>
    <w:rsid w:val="00757219"/>
    <w:rsid w:val="007604BD"/>
    <w:rsid w:val="00761380"/>
    <w:rsid w:val="0076264D"/>
    <w:rsid w:val="007626A0"/>
    <w:rsid w:val="00762D97"/>
    <w:rsid w:val="0076384F"/>
    <w:rsid w:val="00764192"/>
    <w:rsid w:val="007662E1"/>
    <w:rsid w:val="00770ACF"/>
    <w:rsid w:val="00775544"/>
    <w:rsid w:val="00780F1D"/>
    <w:rsid w:val="00783110"/>
    <w:rsid w:val="00783C32"/>
    <w:rsid w:val="007852B9"/>
    <w:rsid w:val="00787AE8"/>
    <w:rsid w:val="007912F5"/>
    <w:rsid w:val="00791327"/>
    <w:rsid w:val="00793284"/>
    <w:rsid w:val="007943D4"/>
    <w:rsid w:val="007945F6"/>
    <w:rsid w:val="00794F7F"/>
    <w:rsid w:val="007A007F"/>
    <w:rsid w:val="007A43F2"/>
    <w:rsid w:val="007A7C0E"/>
    <w:rsid w:val="007B0C7D"/>
    <w:rsid w:val="007B0DBB"/>
    <w:rsid w:val="007B3EEF"/>
    <w:rsid w:val="007C1EF6"/>
    <w:rsid w:val="007C295F"/>
    <w:rsid w:val="007D302F"/>
    <w:rsid w:val="007E012F"/>
    <w:rsid w:val="007E2883"/>
    <w:rsid w:val="007E2AAC"/>
    <w:rsid w:val="007E4694"/>
    <w:rsid w:val="007E6AC0"/>
    <w:rsid w:val="007E6C90"/>
    <w:rsid w:val="007E7041"/>
    <w:rsid w:val="007E7621"/>
    <w:rsid w:val="007F53F3"/>
    <w:rsid w:val="007F70CD"/>
    <w:rsid w:val="00802BD5"/>
    <w:rsid w:val="00803135"/>
    <w:rsid w:val="00803A0B"/>
    <w:rsid w:val="00807A0B"/>
    <w:rsid w:val="0081188F"/>
    <w:rsid w:val="00813F5F"/>
    <w:rsid w:val="008202AB"/>
    <w:rsid w:val="00825497"/>
    <w:rsid w:val="00827645"/>
    <w:rsid w:val="0083142C"/>
    <w:rsid w:val="00832151"/>
    <w:rsid w:val="008348E1"/>
    <w:rsid w:val="0083658D"/>
    <w:rsid w:val="008377F7"/>
    <w:rsid w:val="0084088C"/>
    <w:rsid w:val="00840B5C"/>
    <w:rsid w:val="008418FE"/>
    <w:rsid w:val="00841C48"/>
    <w:rsid w:val="00847343"/>
    <w:rsid w:val="0085201C"/>
    <w:rsid w:val="008535AA"/>
    <w:rsid w:val="00853BA5"/>
    <w:rsid w:val="00855947"/>
    <w:rsid w:val="00865F68"/>
    <w:rsid w:val="00866411"/>
    <w:rsid w:val="00866510"/>
    <w:rsid w:val="0087306C"/>
    <w:rsid w:val="00876793"/>
    <w:rsid w:val="00876E78"/>
    <w:rsid w:val="00880310"/>
    <w:rsid w:val="008838A2"/>
    <w:rsid w:val="00884085"/>
    <w:rsid w:val="00887B75"/>
    <w:rsid w:val="00887EFB"/>
    <w:rsid w:val="00890765"/>
    <w:rsid w:val="00891274"/>
    <w:rsid w:val="00893E10"/>
    <w:rsid w:val="00893FCB"/>
    <w:rsid w:val="00895170"/>
    <w:rsid w:val="008A1042"/>
    <w:rsid w:val="008A3E97"/>
    <w:rsid w:val="008A6FBC"/>
    <w:rsid w:val="008B1DBA"/>
    <w:rsid w:val="008B4519"/>
    <w:rsid w:val="008B5B4F"/>
    <w:rsid w:val="008B5D63"/>
    <w:rsid w:val="008B70A6"/>
    <w:rsid w:val="008C0585"/>
    <w:rsid w:val="008C0C24"/>
    <w:rsid w:val="008C1431"/>
    <w:rsid w:val="008C26D9"/>
    <w:rsid w:val="008C474B"/>
    <w:rsid w:val="008D082D"/>
    <w:rsid w:val="008D444B"/>
    <w:rsid w:val="008D64A1"/>
    <w:rsid w:val="008E0A13"/>
    <w:rsid w:val="008E17BA"/>
    <w:rsid w:val="008E325D"/>
    <w:rsid w:val="008E5CAE"/>
    <w:rsid w:val="008E5F75"/>
    <w:rsid w:val="008E6D3A"/>
    <w:rsid w:val="008E7170"/>
    <w:rsid w:val="008E766F"/>
    <w:rsid w:val="008F1CD8"/>
    <w:rsid w:val="008F2FA7"/>
    <w:rsid w:val="008F3348"/>
    <w:rsid w:val="008F4A0F"/>
    <w:rsid w:val="008F59E5"/>
    <w:rsid w:val="008F77E8"/>
    <w:rsid w:val="009019FF"/>
    <w:rsid w:val="00901D11"/>
    <w:rsid w:val="00902B4C"/>
    <w:rsid w:val="00903008"/>
    <w:rsid w:val="009041F3"/>
    <w:rsid w:val="00905B81"/>
    <w:rsid w:val="00905F04"/>
    <w:rsid w:val="00913665"/>
    <w:rsid w:val="00914549"/>
    <w:rsid w:val="009147FB"/>
    <w:rsid w:val="00923B55"/>
    <w:rsid w:val="00931617"/>
    <w:rsid w:val="00931656"/>
    <w:rsid w:val="00934288"/>
    <w:rsid w:val="00934EE1"/>
    <w:rsid w:val="0093542B"/>
    <w:rsid w:val="00935B80"/>
    <w:rsid w:val="00935F5E"/>
    <w:rsid w:val="00936211"/>
    <w:rsid w:val="0094196F"/>
    <w:rsid w:val="00941C92"/>
    <w:rsid w:val="0095127F"/>
    <w:rsid w:val="009524DB"/>
    <w:rsid w:val="009529F7"/>
    <w:rsid w:val="00952FA9"/>
    <w:rsid w:val="00956449"/>
    <w:rsid w:val="009617A6"/>
    <w:rsid w:val="00966E0A"/>
    <w:rsid w:val="00970D2D"/>
    <w:rsid w:val="00972091"/>
    <w:rsid w:val="00972F20"/>
    <w:rsid w:val="00975C83"/>
    <w:rsid w:val="0098181B"/>
    <w:rsid w:val="00983D06"/>
    <w:rsid w:val="00985F7C"/>
    <w:rsid w:val="00987774"/>
    <w:rsid w:val="009902D8"/>
    <w:rsid w:val="009917E8"/>
    <w:rsid w:val="00993DC2"/>
    <w:rsid w:val="0099514A"/>
    <w:rsid w:val="0099685E"/>
    <w:rsid w:val="00997499"/>
    <w:rsid w:val="00997A75"/>
    <w:rsid w:val="00997FBF"/>
    <w:rsid w:val="009A3824"/>
    <w:rsid w:val="009A44E0"/>
    <w:rsid w:val="009B023F"/>
    <w:rsid w:val="009B0AD7"/>
    <w:rsid w:val="009B2CCF"/>
    <w:rsid w:val="009B30E8"/>
    <w:rsid w:val="009B3323"/>
    <w:rsid w:val="009B37E2"/>
    <w:rsid w:val="009B3BD1"/>
    <w:rsid w:val="009B4C93"/>
    <w:rsid w:val="009B65D6"/>
    <w:rsid w:val="009C1B84"/>
    <w:rsid w:val="009C4498"/>
    <w:rsid w:val="009C45F0"/>
    <w:rsid w:val="009D0590"/>
    <w:rsid w:val="009D0B7F"/>
    <w:rsid w:val="009D3755"/>
    <w:rsid w:val="009D47F6"/>
    <w:rsid w:val="009D7B41"/>
    <w:rsid w:val="009D7EBD"/>
    <w:rsid w:val="009E04E4"/>
    <w:rsid w:val="009E2A2F"/>
    <w:rsid w:val="009E38DB"/>
    <w:rsid w:val="009E4D15"/>
    <w:rsid w:val="009E5F9D"/>
    <w:rsid w:val="009E6B43"/>
    <w:rsid w:val="009E6B7C"/>
    <w:rsid w:val="009F0737"/>
    <w:rsid w:val="009F3ACA"/>
    <w:rsid w:val="009F4517"/>
    <w:rsid w:val="009F49E0"/>
    <w:rsid w:val="009F51FF"/>
    <w:rsid w:val="009F5E84"/>
    <w:rsid w:val="00A00F0A"/>
    <w:rsid w:val="00A023F0"/>
    <w:rsid w:val="00A05C33"/>
    <w:rsid w:val="00A05E25"/>
    <w:rsid w:val="00A06656"/>
    <w:rsid w:val="00A07F41"/>
    <w:rsid w:val="00A10359"/>
    <w:rsid w:val="00A11124"/>
    <w:rsid w:val="00A114B2"/>
    <w:rsid w:val="00A1331D"/>
    <w:rsid w:val="00A141E5"/>
    <w:rsid w:val="00A14ED6"/>
    <w:rsid w:val="00A16CCC"/>
    <w:rsid w:val="00A21929"/>
    <w:rsid w:val="00A22627"/>
    <w:rsid w:val="00A2469D"/>
    <w:rsid w:val="00A26DAE"/>
    <w:rsid w:val="00A27B79"/>
    <w:rsid w:val="00A318E3"/>
    <w:rsid w:val="00A31ECE"/>
    <w:rsid w:val="00A3694D"/>
    <w:rsid w:val="00A415AA"/>
    <w:rsid w:val="00A42875"/>
    <w:rsid w:val="00A44808"/>
    <w:rsid w:val="00A44ECB"/>
    <w:rsid w:val="00A45B83"/>
    <w:rsid w:val="00A46FB9"/>
    <w:rsid w:val="00A47D7D"/>
    <w:rsid w:val="00A47EFF"/>
    <w:rsid w:val="00A50A9A"/>
    <w:rsid w:val="00A5638C"/>
    <w:rsid w:val="00A57F18"/>
    <w:rsid w:val="00A62418"/>
    <w:rsid w:val="00A6672F"/>
    <w:rsid w:val="00A71874"/>
    <w:rsid w:val="00A722E0"/>
    <w:rsid w:val="00A73F22"/>
    <w:rsid w:val="00A74826"/>
    <w:rsid w:val="00A752C0"/>
    <w:rsid w:val="00A75C7D"/>
    <w:rsid w:val="00A77649"/>
    <w:rsid w:val="00A77789"/>
    <w:rsid w:val="00A84DA6"/>
    <w:rsid w:val="00A85A57"/>
    <w:rsid w:val="00A9472F"/>
    <w:rsid w:val="00A95AED"/>
    <w:rsid w:val="00A966A5"/>
    <w:rsid w:val="00A969E3"/>
    <w:rsid w:val="00AA5806"/>
    <w:rsid w:val="00AA6598"/>
    <w:rsid w:val="00AB08B2"/>
    <w:rsid w:val="00AB40A2"/>
    <w:rsid w:val="00AB4A2B"/>
    <w:rsid w:val="00AB5856"/>
    <w:rsid w:val="00AB5CC7"/>
    <w:rsid w:val="00AB6AF4"/>
    <w:rsid w:val="00AC0366"/>
    <w:rsid w:val="00AC09E5"/>
    <w:rsid w:val="00AC33E0"/>
    <w:rsid w:val="00AC3755"/>
    <w:rsid w:val="00AC4A27"/>
    <w:rsid w:val="00AC5153"/>
    <w:rsid w:val="00AC5298"/>
    <w:rsid w:val="00AC698D"/>
    <w:rsid w:val="00AC6C22"/>
    <w:rsid w:val="00AD0D5B"/>
    <w:rsid w:val="00AD2598"/>
    <w:rsid w:val="00AD316F"/>
    <w:rsid w:val="00AD59C5"/>
    <w:rsid w:val="00AD59F0"/>
    <w:rsid w:val="00AD5C2E"/>
    <w:rsid w:val="00AD7954"/>
    <w:rsid w:val="00AE0349"/>
    <w:rsid w:val="00AE090C"/>
    <w:rsid w:val="00AE2D4B"/>
    <w:rsid w:val="00AE7BEE"/>
    <w:rsid w:val="00AF3579"/>
    <w:rsid w:val="00AF4F6E"/>
    <w:rsid w:val="00AF663C"/>
    <w:rsid w:val="00AF75BF"/>
    <w:rsid w:val="00B009E6"/>
    <w:rsid w:val="00B01DF4"/>
    <w:rsid w:val="00B02CC1"/>
    <w:rsid w:val="00B02CC8"/>
    <w:rsid w:val="00B04E75"/>
    <w:rsid w:val="00B04FEE"/>
    <w:rsid w:val="00B06B18"/>
    <w:rsid w:val="00B10929"/>
    <w:rsid w:val="00B12369"/>
    <w:rsid w:val="00B13E7D"/>
    <w:rsid w:val="00B148F6"/>
    <w:rsid w:val="00B17571"/>
    <w:rsid w:val="00B17A8E"/>
    <w:rsid w:val="00B21123"/>
    <w:rsid w:val="00B21B17"/>
    <w:rsid w:val="00B21C81"/>
    <w:rsid w:val="00B223E0"/>
    <w:rsid w:val="00B2333F"/>
    <w:rsid w:val="00B2344E"/>
    <w:rsid w:val="00B23DE3"/>
    <w:rsid w:val="00B24B22"/>
    <w:rsid w:val="00B25A2D"/>
    <w:rsid w:val="00B30069"/>
    <w:rsid w:val="00B30312"/>
    <w:rsid w:val="00B31928"/>
    <w:rsid w:val="00B346D4"/>
    <w:rsid w:val="00B400B4"/>
    <w:rsid w:val="00B406B0"/>
    <w:rsid w:val="00B450F2"/>
    <w:rsid w:val="00B46672"/>
    <w:rsid w:val="00B53529"/>
    <w:rsid w:val="00B53A57"/>
    <w:rsid w:val="00B53CE8"/>
    <w:rsid w:val="00B57641"/>
    <w:rsid w:val="00B57BC2"/>
    <w:rsid w:val="00B620B0"/>
    <w:rsid w:val="00B707AA"/>
    <w:rsid w:val="00B71F4A"/>
    <w:rsid w:val="00B7249A"/>
    <w:rsid w:val="00B74260"/>
    <w:rsid w:val="00B81E2C"/>
    <w:rsid w:val="00B8251B"/>
    <w:rsid w:val="00B8345E"/>
    <w:rsid w:val="00B834F4"/>
    <w:rsid w:val="00B8395A"/>
    <w:rsid w:val="00B84199"/>
    <w:rsid w:val="00B84874"/>
    <w:rsid w:val="00B85BFB"/>
    <w:rsid w:val="00B85E9E"/>
    <w:rsid w:val="00B864E4"/>
    <w:rsid w:val="00B917EF"/>
    <w:rsid w:val="00B9387E"/>
    <w:rsid w:val="00B97A70"/>
    <w:rsid w:val="00BA0EDA"/>
    <w:rsid w:val="00BA18A4"/>
    <w:rsid w:val="00BA6495"/>
    <w:rsid w:val="00BA6721"/>
    <w:rsid w:val="00BA7391"/>
    <w:rsid w:val="00BB32AA"/>
    <w:rsid w:val="00BB35A0"/>
    <w:rsid w:val="00BB3A8E"/>
    <w:rsid w:val="00BB62D8"/>
    <w:rsid w:val="00BB6AC5"/>
    <w:rsid w:val="00BC075C"/>
    <w:rsid w:val="00BC17F0"/>
    <w:rsid w:val="00BC262B"/>
    <w:rsid w:val="00BC2C2E"/>
    <w:rsid w:val="00BC2CCC"/>
    <w:rsid w:val="00BC2F94"/>
    <w:rsid w:val="00BC4D21"/>
    <w:rsid w:val="00BC7DB0"/>
    <w:rsid w:val="00BD146E"/>
    <w:rsid w:val="00BD2646"/>
    <w:rsid w:val="00BD2AC2"/>
    <w:rsid w:val="00BD39AA"/>
    <w:rsid w:val="00BD6F34"/>
    <w:rsid w:val="00BE0506"/>
    <w:rsid w:val="00BE4585"/>
    <w:rsid w:val="00BE63D0"/>
    <w:rsid w:val="00BE67B1"/>
    <w:rsid w:val="00BE6D87"/>
    <w:rsid w:val="00BF6E15"/>
    <w:rsid w:val="00BF7788"/>
    <w:rsid w:val="00C0357D"/>
    <w:rsid w:val="00C03EF0"/>
    <w:rsid w:val="00C051A1"/>
    <w:rsid w:val="00C05515"/>
    <w:rsid w:val="00C0599F"/>
    <w:rsid w:val="00C170A6"/>
    <w:rsid w:val="00C176E5"/>
    <w:rsid w:val="00C20129"/>
    <w:rsid w:val="00C208A6"/>
    <w:rsid w:val="00C21DBA"/>
    <w:rsid w:val="00C322B2"/>
    <w:rsid w:val="00C36BFA"/>
    <w:rsid w:val="00C37644"/>
    <w:rsid w:val="00C37EBC"/>
    <w:rsid w:val="00C412B1"/>
    <w:rsid w:val="00C421B0"/>
    <w:rsid w:val="00C45899"/>
    <w:rsid w:val="00C459BB"/>
    <w:rsid w:val="00C47E22"/>
    <w:rsid w:val="00C51BEF"/>
    <w:rsid w:val="00C52F07"/>
    <w:rsid w:val="00C55584"/>
    <w:rsid w:val="00C558CA"/>
    <w:rsid w:val="00C566FC"/>
    <w:rsid w:val="00C60381"/>
    <w:rsid w:val="00C60539"/>
    <w:rsid w:val="00C6487C"/>
    <w:rsid w:val="00C6490F"/>
    <w:rsid w:val="00C64E3C"/>
    <w:rsid w:val="00C653CF"/>
    <w:rsid w:val="00C66212"/>
    <w:rsid w:val="00C66B02"/>
    <w:rsid w:val="00C67D88"/>
    <w:rsid w:val="00C67F49"/>
    <w:rsid w:val="00C705AF"/>
    <w:rsid w:val="00C724FF"/>
    <w:rsid w:val="00C73F81"/>
    <w:rsid w:val="00C7444B"/>
    <w:rsid w:val="00C75249"/>
    <w:rsid w:val="00C8080F"/>
    <w:rsid w:val="00C811BD"/>
    <w:rsid w:val="00C82327"/>
    <w:rsid w:val="00C876EF"/>
    <w:rsid w:val="00C90D9A"/>
    <w:rsid w:val="00C92F49"/>
    <w:rsid w:val="00C964F8"/>
    <w:rsid w:val="00C96593"/>
    <w:rsid w:val="00C966C5"/>
    <w:rsid w:val="00CA2168"/>
    <w:rsid w:val="00CA42D2"/>
    <w:rsid w:val="00CB1717"/>
    <w:rsid w:val="00CB2E32"/>
    <w:rsid w:val="00CB7AF8"/>
    <w:rsid w:val="00CC2F29"/>
    <w:rsid w:val="00CC39BB"/>
    <w:rsid w:val="00CC5D0F"/>
    <w:rsid w:val="00CD0964"/>
    <w:rsid w:val="00CD0B2F"/>
    <w:rsid w:val="00CD0B7F"/>
    <w:rsid w:val="00CD18A7"/>
    <w:rsid w:val="00CD1C1B"/>
    <w:rsid w:val="00CD36BB"/>
    <w:rsid w:val="00CD3C80"/>
    <w:rsid w:val="00CD7FC7"/>
    <w:rsid w:val="00CE153A"/>
    <w:rsid w:val="00CE310A"/>
    <w:rsid w:val="00CE34C7"/>
    <w:rsid w:val="00CE3D53"/>
    <w:rsid w:val="00CE79CE"/>
    <w:rsid w:val="00CF1F15"/>
    <w:rsid w:val="00CF346E"/>
    <w:rsid w:val="00CF4604"/>
    <w:rsid w:val="00D026A0"/>
    <w:rsid w:val="00D0371E"/>
    <w:rsid w:val="00D105E9"/>
    <w:rsid w:val="00D109D5"/>
    <w:rsid w:val="00D10B46"/>
    <w:rsid w:val="00D1655B"/>
    <w:rsid w:val="00D21F3F"/>
    <w:rsid w:val="00D2285F"/>
    <w:rsid w:val="00D23222"/>
    <w:rsid w:val="00D234DC"/>
    <w:rsid w:val="00D30991"/>
    <w:rsid w:val="00D32701"/>
    <w:rsid w:val="00D32C5F"/>
    <w:rsid w:val="00D33B99"/>
    <w:rsid w:val="00D33F01"/>
    <w:rsid w:val="00D3521A"/>
    <w:rsid w:val="00D37D08"/>
    <w:rsid w:val="00D4066E"/>
    <w:rsid w:val="00D42E37"/>
    <w:rsid w:val="00D45781"/>
    <w:rsid w:val="00D510DE"/>
    <w:rsid w:val="00D52922"/>
    <w:rsid w:val="00D52EA1"/>
    <w:rsid w:val="00D54DE8"/>
    <w:rsid w:val="00D60024"/>
    <w:rsid w:val="00D66FF1"/>
    <w:rsid w:val="00D677B7"/>
    <w:rsid w:val="00D72F1F"/>
    <w:rsid w:val="00D7607F"/>
    <w:rsid w:val="00D80D4C"/>
    <w:rsid w:val="00D82D32"/>
    <w:rsid w:val="00D87ED6"/>
    <w:rsid w:val="00D90A40"/>
    <w:rsid w:val="00D913D6"/>
    <w:rsid w:val="00D91E86"/>
    <w:rsid w:val="00D9306A"/>
    <w:rsid w:val="00D97A05"/>
    <w:rsid w:val="00DA37B9"/>
    <w:rsid w:val="00DA6A6A"/>
    <w:rsid w:val="00DA7A07"/>
    <w:rsid w:val="00DB1179"/>
    <w:rsid w:val="00DB1FE3"/>
    <w:rsid w:val="00DB23B4"/>
    <w:rsid w:val="00DB453D"/>
    <w:rsid w:val="00DC3313"/>
    <w:rsid w:val="00DC5413"/>
    <w:rsid w:val="00DC72C2"/>
    <w:rsid w:val="00DD1ABB"/>
    <w:rsid w:val="00DD2EF7"/>
    <w:rsid w:val="00DD5DF5"/>
    <w:rsid w:val="00DE4C97"/>
    <w:rsid w:val="00DE6BE0"/>
    <w:rsid w:val="00DF0F8A"/>
    <w:rsid w:val="00DF6AEA"/>
    <w:rsid w:val="00DF7068"/>
    <w:rsid w:val="00E00703"/>
    <w:rsid w:val="00E13BDF"/>
    <w:rsid w:val="00E143BD"/>
    <w:rsid w:val="00E20662"/>
    <w:rsid w:val="00E20E5C"/>
    <w:rsid w:val="00E250FF"/>
    <w:rsid w:val="00E2590A"/>
    <w:rsid w:val="00E2718A"/>
    <w:rsid w:val="00E311AD"/>
    <w:rsid w:val="00E3248C"/>
    <w:rsid w:val="00E32A52"/>
    <w:rsid w:val="00E32A82"/>
    <w:rsid w:val="00E34AF5"/>
    <w:rsid w:val="00E37D9E"/>
    <w:rsid w:val="00E40595"/>
    <w:rsid w:val="00E409DC"/>
    <w:rsid w:val="00E40F77"/>
    <w:rsid w:val="00E42EA6"/>
    <w:rsid w:val="00E44998"/>
    <w:rsid w:val="00E51D8E"/>
    <w:rsid w:val="00E52694"/>
    <w:rsid w:val="00E5799E"/>
    <w:rsid w:val="00E62464"/>
    <w:rsid w:val="00E62FDF"/>
    <w:rsid w:val="00E6479A"/>
    <w:rsid w:val="00E70A10"/>
    <w:rsid w:val="00E717AC"/>
    <w:rsid w:val="00E77119"/>
    <w:rsid w:val="00E80022"/>
    <w:rsid w:val="00E8136E"/>
    <w:rsid w:val="00E81B25"/>
    <w:rsid w:val="00E841C1"/>
    <w:rsid w:val="00E84713"/>
    <w:rsid w:val="00E85E93"/>
    <w:rsid w:val="00E86AFA"/>
    <w:rsid w:val="00E86DF5"/>
    <w:rsid w:val="00E93CB6"/>
    <w:rsid w:val="00E940BE"/>
    <w:rsid w:val="00E9552C"/>
    <w:rsid w:val="00E962DF"/>
    <w:rsid w:val="00E96B19"/>
    <w:rsid w:val="00EA08F8"/>
    <w:rsid w:val="00EA2172"/>
    <w:rsid w:val="00EA3B2C"/>
    <w:rsid w:val="00EA455A"/>
    <w:rsid w:val="00EA462A"/>
    <w:rsid w:val="00EB4AB0"/>
    <w:rsid w:val="00EB709C"/>
    <w:rsid w:val="00EC0FE5"/>
    <w:rsid w:val="00EC1AAA"/>
    <w:rsid w:val="00EC2B90"/>
    <w:rsid w:val="00EC5628"/>
    <w:rsid w:val="00EC7237"/>
    <w:rsid w:val="00EC7ACD"/>
    <w:rsid w:val="00ED1313"/>
    <w:rsid w:val="00ED30CC"/>
    <w:rsid w:val="00ED4D6B"/>
    <w:rsid w:val="00ED68EC"/>
    <w:rsid w:val="00EE18AA"/>
    <w:rsid w:val="00EE6D0C"/>
    <w:rsid w:val="00EE7D63"/>
    <w:rsid w:val="00EF3CFF"/>
    <w:rsid w:val="00EF62E4"/>
    <w:rsid w:val="00F007D4"/>
    <w:rsid w:val="00F01543"/>
    <w:rsid w:val="00F050D1"/>
    <w:rsid w:val="00F05686"/>
    <w:rsid w:val="00F05BAF"/>
    <w:rsid w:val="00F10D31"/>
    <w:rsid w:val="00F13587"/>
    <w:rsid w:val="00F13867"/>
    <w:rsid w:val="00F13A23"/>
    <w:rsid w:val="00F14D41"/>
    <w:rsid w:val="00F238CA"/>
    <w:rsid w:val="00F26809"/>
    <w:rsid w:val="00F271F0"/>
    <w:rsid w:val="00F32314"/>
    <w:rsid w:val="00F35E27"/>
    <w:rsid w:val="00F379E7"/>
    <w:rsid w:val="00F37A8F"/>
    <w:rsid w:val="00F40CD6"/>
    <w:rsid w:val="00F443FC"/>
    <w:rsid w:val="00F45725"/>
    <w:rsid w:val="00F45F1C"/>
    <w:rsid w:val="00F47202"/>
    <w:rsid w:val="00F509AC"/>
    <w:rsid w:val="00F5273B"/>
    <w:rsid w:val="00F57513"/>
    <w:rsid w:val="00F57C24"/>
    <w:rsid w:val="00F6108A"/>
    <w:rsid w:val="00F6158F"/>
    <w:rsid w:val="00F62E43"/>
    <w:rsid w:val="00F63454"/>
    <w:rsid w:val="00F63612"/>
    <w:rsid w:val="00F66AFB"/>
    <w:rsid w:val="00F70A3C"/>
    <w:rsid w:val="00F71537"/>
    <w:rsid w:val="00F74AF3"/>
    <w:rsid w:val="00F76B70"/>
    <w:rsid w:val="00F81946"/>
    <w:rsid w:val="00F81B6E"/>
    <w:rsid w:val="00F84A67"/>
    <w:rsid w:val="00F84C3D"/>
    <w:rsid w:val="00F8666F"/>
    <w:rsid w:val="00F94665"/>
    <w:rsid w:val="00F973ED"/>
    <w:rsid w:val="00F97C45"/>
    <w:rsid w:val="00FA105E"/>
    <w:rsid w:val="00FA2109"/>
    <w:rsid w:val="00FA34B9"/>
    <w:rsid w:val="00FA4345"/>
    <w:rsid w:val="00FA6754"/>
    <w:rsid w:val="00FA6A97"/>
    <w:rsid w:val="00FB0216"/>
    <w:rsid w:val="00FB0296"/>
    <w:rsid w:val="00FB279E"/>
    <w:rsid w:val="00FB476C"/>
    <w:rsid w:val="00FB5113"/>
    <w:rsid w:val="00FB512E"/>
    <w:rsid w:val="00FC1769"/>
    <w:rsid w:val="00FC2A7C"/>
    <w:rsid w:val="00FC2EB6"/>
    <w:rsid w:val="00FC3A42"/>
    <w:rsid w:val="00FC4F40"/>
    <w:rsid w:val="00FD13F3"/>
    <w:rsid w:val="00FD1A1A"/>
    <w:rsid w:val="00FD1F2F"/>
    <w:rsid w:val="00FD2384"/>
    <w:rsid w:val="00FD27AE"/>
    <w:rsid w:val="00FD422B"/>
    <w:rsid w:val="00FD4632"/>
    <w:rsid w:val="00FE23B3"/>
    <w:rsid w:val="00FE68B4"/>
    <w:rsid w:val="00FF0C28"/>
    <w:rsid w:val="00FF0FCD"/>
    <w:rsid w:val="00FF1194"/>
    <w:rsid w:val="00FF32C9"/>
    <w:rsid w:val="00FF6838"/>
    <w:rsid w:val="00FF6A3A"/>
    <w:rsid w:val="00FF72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46A6EF2"/>
  <w15:docId w15:val="{0EB8D620-B51D-4BA5-8D46-02AECA64E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2303"/>
    <w:rPr>
      <w:rFonts w:ascii="Times New Roman" w:hAnsi="Times New Roman"/>
      <w:sz w:val="24"/>
      <w:szCs w:val="24"/>
      <w:lang w:val="en-US" w:eastAsia="en-GB"/>
    </w:rPr>
  </w:style>
  <w:style w:type="paragraph" w:styleId="Antrat3">
    <w:name w:val="heading 3"/>
    <w:basedOn w:val="prastasis"/>
    <w:next w:val="prastasis"/>
    <w:link w:val="Antrat3Diagrama"/>
    <w:uiPriority w:val="99"/>
    <w:qFormat/>
    <w:rsid w:val="00B97A70"/>
    <w:pPr>
      <w:keepNext/>
      <w:numPr>
        <w:ilvl w:val="2"/>
        <w:numId w:val="10"/>
      </w:numPr>
      <w:spacing w:after="120"/>
      <w:jc w:val="both"/>
      <w:outlineLvl w:val="2"/>
    </w:pPr>
    <w:rPr>
      <w:rFonts w:ascii="Calibri" w:hAnsi="Calibri"/>
      <w:szCs w:val="20"/>
      <w:lang w:val="en-GB" w:eastAsia="en-US"/>
    </w:rPr>
  </w:style>
  <w:style w:type="paragraph" w:styleId="Antrat5">
    <w:name w:val="heading 5"/>
    <w:basedOn w:val="prastasis"/>
    <w:next w:val="prastasis"/>
    <w:link w:val="Antrat5Diagrama"/>
    <w:uiPriority w:val="99"/>
    <w:qFormat/>
    <w:rsid w:val="00B97A70"/>
    <w:pPr>
      <w:keepNext/>
      <w:numPr>
        <w:ilvl w:val="4"/>
        <w:numId w:val="10"/>
      </w:numPr>
      <w:spacing w:after="120"/>
      <w:outlineLvl w:val="4"/>
    </w:pPr>
    <w:rPr>
      <w:rFonts w:ascii="Calibri" w:hAnsi="Calibri"/>
      <w:szCs w:val="20"/>
      <w:lang w:val="en-GB" w:eastAsia="en-US"/>
    </w:rPr>
  </w:style>
  <w:style w:type="paragraph" w:styleId="Antrat6">
    <w:name w:val="heading 6"/>
    <w:basedOn w:val="prastasis"/>
    <w:next w:val="prastasis"/>
    <w:link w:val="Antrat6Diagrama"/>
    <w:uiPriority w:val="99"/>
    <w:qFormat/>
    <w:rsid w:val="00B97A70"/>
    <w:pPr>
      <w:keepNext/>
      <w:numPr>
        <w:ilvl w:val="5"/>
        <w:numId w:val="10"/>
      </w:numPr>
      <w:spacing w:after="120"/>
      <w:outlineLvl w:val="5"/>
    </w:pPr>
    <w:rPr>
      <w:rFonts w:ascii="Calibri" w:hAnsi="Calibri"/>
      <w:b/>
      <w:i/>
      <w:szCs w:val="20"/>
      <w:lang w:val="en-GB" w:eastAsia="en-US"/>
    </w:rPr>
  </w:style>
  <w:style w:type="paragraph" w:styleId="Antrat7">
    <w:name w:val="heading 7"/>
    <w:basedOn w:val="prastasis"/>
    <w:next w:val="prastasis"/>
    <w:link w:val="Antrat7Diagrama"/>
    <w:uiPriority w:val="99"/>
    <w:qFormat/>
    <w:rsid w:val="00B97A70"/>
    <w:pPr>
      <w:keepNext/>
      <w:numPr>
        <w:ilvl w:val="6"/>
        <w:numId w:val="10"/>
      </w:numPr>
      <w:spacing w:after="120"/>
      <w:jc w:val="both"/>
      <w:outlineLvl w:val="6"/>
    </w:pPr>
    <w:rPr>
      <w:rFonts w:ascii="Calibri" w:hAnsi="Calibri"/>
      <w:color w:val="000000"/>
      <w:szCs w:val="20"/>
      <w:lang w:val="en-GB" w:eastAsia="en-US"/>
    </w:rPr>
  </w:style>
  <w:style w:type="paragraph" w:styleId="Antrat8">
    <w:name w:val="heading 8"/>
    <w:basedOn w:val="prastasis"/>
    <w:next w:val="prastasis"/>
    <w:link w:val="Antrat8Diagrama"/>
    <w:uiPriority w:val="99"/>
    <w:qFormat/>
    <w:rsid w:val="00B97A70"/>
    <w:pPr>
      <w:keepNext/>
      <w:numPr>
        <w:ilvl w:val="7"/>
        <w:numId w:val="10"/>
      </w:numPr>
      <w:spacing w:after="120"/>
      <w:jc w:val="both"/>
      <w:outlineLvl w:val="7"/>
    </w:pPr>
    <w:rPr>
      <w:rFonts w:ascii="Calibri" w:hAnsi="Calibri"/>
      <w:color w:val="FF0000"/>
      <w:szCs w:val="20"/>
      <w:lang w:val="en-GB" w:eastAsia="en-US"/>
    </w:rPr>
  </w:style>
  <w:style w:type="paragraph" w:styleId="Antrat9">
    <w:name w:val="heading 9"/>
    <w:basedOn w:val="prastasis"/>
    <w:next w:val="prastasis"/>
    <w:link w:val="Antrat9Diagrama"/>
    <w:uiPriority w:val="99"/>
    <w:qFormat/>
    <w:rsid w:val="00B97A70"/>
    <w:pPr>
      <w:keepNext/>
      <w:numPr>
        <w:ilvl w:val="8"/>
        <w:numId w:val="10"/>
      </w:numPr>
      <w:spacing w:after="120"/>
      <w:outlineLvl w:val="8"/>
    </w:pPr>
    <w:rPr>
      <w:rFonts w:ascii="Calibri" w:hAnsi="Calibri"/>
      <w:color w:val="000000"/>
      <w:szCs w:val="20"/>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link w:val="Antrat3"/>
    <w:uiPriority w:val="99"/>
    <w:locked/>
    <w:rsid w:val="00B97A70"/>
    <w:rPr>
      <w:rFonts w:ascii="Calibri" w:hAnsi="Calibri" w:cs="Times New Roman"/>
      <w:sz w:val="20"/>
      <w:szCs w:val="20"/>
      <w:lang w:val="en-GB" w:eastAsia="en-US"/>
    </w:rPr>
  </w:style>
  <w:style w:type="character" w:customStyle="1" w:styleId="Antrat5Diagrama">
    <w:name w:val="Antraštė 5 Diagrama"/>
    <w:link w:val="Antrat5"/>
    <w:uiPriority w:val="99"/>
    <w:locked/>
    <w:rsid w:val="00B97A70"/>
    <w:rPr>
      <w:rFonts w:ascii="Calibri" w:hAnsi="Calibri" w:cs="Times New Roman"/>
      <w:sz w:val="20"/>
      <w:szCs w:val="20"/>
      <w:lang w:val="en-GB" w:eastAsia="en-US"/>
    </w:rPr>
  </w:style>
  <w:style w:type="character" w:customStyle="1" w:styleId="Antrat6Diagrama">
    <w:name w:val="Antraštė 6 Diagrama"/>
    <w:link w:val="Antrat6"/>
    <w:uiPriority w:val="99"/>
    <w:locked/>
    <w:rsid w:val="00B97A70"/>
    <w:rPr>
      <w:rFonts w:ascii="Calibri" w:hAnsi="Calibri" w:cs="Times New Roman"/>
      <w:b/>
      <w:i/>
      <w:sz w:val="20"/>
      <w:szCs w:val="20"/>
      <w:lang w:val="en-GB" w:eastAsia="en-US"/>
    </w:rPr>
  </w:style>
  <w:style w:type="character" w:customStyle="1" w:styleId="Antrat7Diagrama">
    <w:name w:val="Antraštė 7 Diagrama"/>
    <w:link w:val="Antrat7"/>
    <w:uiPriority w:val="99"/>
    <w:locked/>
    <w:rsid w:val="00B97A70"/>
    <w:rPr>
      <w:rFonts w:ascii="Calibri" w:hAnsi="Calibri" w:cs="Times New Roman"/>
      <w:color w:val="000000"/>
      <w:sz w:val="20"/>
      <w:szCs w:val="20"/>
      <w:lang w:val="en-GB" w:eastAsia="en-US"/>
    </w:rPr>
  </w:style>
  <w:style w:type="character" w:customStyle="1" w:styleId="Antrat8Diagrama">
    <w:name w:val="Antraštė 8 Diagrama"/>
    <w:link w:val="Antrat8"/>
    <w:uiPriority w:val="99"/>
    <w:locked/>
    <w:rsid w:val="00B97A70"/>
    <w:rPr>
      <w:rFonts w:ascii="Calibri" w:hAnsi="Calibri" w:cs="Times New Roman"/>
      <w:color w:val="FF0000"/>
      <w:sz w:val="20"/>
      <w:szCs w:val="20"/>
      <w:lang w:val="en-GB" w:eastAsia="en-US"/>
    </w:rPr>
  </w:style>
  <w:style w:type="character" w:customStyle="1" w:styleId="Antrat9Diagrama">
    <w:name w:val="Antraštė 9 Diagrama"/>
    <w:link w:val="Antrat9"/>
    <w:uiPriority w:val="99"/>
    <w:locked/>
    <w:rsid w:val="00B97A70"/>
    <w:rPr>
      <w:rFonts w:ascii="Calibri" w:hAnsi="Calibri" w:cs="Times New Roman"/>
      <w:color w:val="000000"/>
      <w:sz w:val="20"/>
      <w:szCs w:val="20"/>
      <w:lang w:val="en-GB" w:eastAsia="en-US"/>
    </w:rPr>
  </w:style>
  <w:style w:type="paragraph" w:styleId="Antrats">
    <w:name w:val="header"/>
    <w:basedOn w:val="prastasis"/>
    <w:link w:val="AntratsDiagrama"/>
    <w:uiPriority w:val="99"/>
    <w:unhideWhenUsed/>
    <w:rsid w:val="00923B55"/>
    <w:pPr>
      <w:tabs>
        <w:tab w:val="center" w:pos="4819"/>
        <w:tab w:val="right" w:pos="9638"/>
      </w:tabs>
    </w:pPr>
  </w:style>
  <w:style w:type="character" w:customStyle="1" w:styleId="AntratsDiagrama">
    <w:name w:val="Antraštės Diagrama"/>
    <w:link w:val="Antrats"/>
    <w:uiPriority w:val="99"/>
    <w:locked/>
    <w:rsid w:val="00923B55"/>
    <w:rPr>
      <w:rFonts w:cs="Times New Roman"/>
    </w:rPr>
  </w:style>
  <w:style w:type="paragraph" w:styleId="Porat">
    <w:name w:val="footer"/>
    <w:basedOn w:val="prastasis"/>
    <w:link w:val="PoratDiagrama"/>
    <w:uiPriority w:val="99"/>
    <w:unhideWhenUsed/>
    <w:rsid w:val="00923B55"/>
    <w:pPr>
      <w:tabs>
        <w:tab w:val="center" w:pos="4819"/>
        <w:tab w:val="right" w:pos="9638"/>
      </w:tabs>
    </w:pPr>
  </w:style>
  <w:style w:type="character" w:customStyle="1" w:styleId="PoratDiagrama">
    <w:name w:val="Poraštė Diagrama"/>
    <w:link w:val="Porat"/>
    <w:uiPriority w:val="99"/>
    <w:locked/>
    <w:rsid w:val="00923B55"/>
    <w:rPr>
      <w:rFonts w:cs="Times New Roman"/>
    </w:rPr>
  </w:style>
  <w:style w:type="paragraph" w:styleId="Sraopastraipa">
    <w:name w:val="List Paragraph"/>
    <w:basedOn w:val="prastasis"/>
    <w:link w:val="SraopastraipaDiagrama"/>
    <w:uiPriority w:val="34"/>
    <w:qFormat/>
    <w:rsid w:val="00B2333F"/>
    <w:pPr>
      <w:spacing w:before="120" w:after="120"/>
      <w:jc w:val="both"/>
    </w:pPr>
    <w:rPr>
      <w:sz w:val="20"/>
      <w:lang w:val="en-GB" w:eastAsia="en-US"/>
    </w:rPr>
  </w:style>
  <w:style w:type="character" w:styleId="Puslapionumeris">
    <w:name w:val="page number"/>
    <w:uiPriority w:val="99"/>
    <w:semiHidden/>
    <w:unhideWhenUsed/>
    <w:rsid w:val="00BD2646"/>
    <w:rPr>
      <w:rFonts w:cs="Times New Roman"/>
    </w:rPr>
  </w:style>
  <w:style w:type="character" w:styleId="Komentaronuoroda">
    <w:name w:val="annotation reference"/>
    <w:rsid w:val="00D66FF1"/>
    <w:rPr>
      <w:rFonts w:cs="Times New Roman"/>
      <w:sz w:val="16"/>
    </w:rPr>
  </w:style>
  <w:style w:type="paragraph" w:styleId="Komentarotekstas">
    <w:name w:val="annotation text"/>
    <w:basedOn w:val="prastasis"/>
    <w:link w:val="KomentarotekstasDiagrama"/>
    <w:uiPriority w:val="99"/>
    <w:rsid w:val="00D66FF1"/>
    <w:pPr>
      <w:spacing w:after="120"/>
      <w:ind w:left="851" w:hanging="851"/>
    </w:pPr>
    <w:rPr>
      <w:szCs w:val="20"/>
      <w:lang w:val="en-GB" w:eastAsia="en-US"/>
    </w:rPr>
  </w:style>
  <w:style w:type="character" w:customStyle="1" w:styleId="KomentarotekstasDiagrama">
    <w:name w:val="Komentaro tekstas Diagrama"/>
    <w:link w:val="Komentarotekstas"/>
    <w:uiPriority w:val="99"/>
    <w:locked/>
    <w:rsid w:val="00D66FF1"/>
    <w:rPr>
      <w:rFonts w:eastAsia="Times New Roman" w:cs="Times New Roman"/>
      <w:sz w:val="20"/>
      <w:szCs w:val="20"/>
      <w:lang w:val="en-GB" w:eastAsia="en-US"/>
    </w:rPr>
  </w:style>
  <w:style w:type="paragraph" w:styleId="Debesliotekstas">
    <w:name w:val="Balloon Text"/>
    <w:basedOn w:val="prastasis"/>
    <w:link w:val="DebesliotekstasDiagrama"/>
    <w:uiPriority w:val="99"/>
    <w:semiHidden/>
    <w:unhideWhenUsed/>
    <w:rsid w:val="00D66FF1"/>
    <w:rPr>
      <w:rFonts w:ascii="Segoe UI" w:hAnsi="Segoe UI" w:cs="Segoe UI"/>
      <w:sz w:val="18"/>
      <w:szCs w:val="18"/>
    </w:rPr>
  </w:style>
  <w:style w:type="character" w:customStyle="1" w:styleId="DebesliotekstasDiagrama">
    <w:name w:val="Debesėlio tekstas Diagrama"/>
    <w:link w:val="Debesliotekstas"/>
    <w:uiPriority w:val="99"/>
    <w:semiHidden/>
    <w:locked/>
    <w:rsid w:val="00D66FF1"/>
    <w:rPr>
      <w:rFonts w:ascii="Segoe UI" w:hAnsi="Segoe UI" w:cs="Segoe UI"/>
      <w:sz w:val="18"/>
      <w:szCs w:val="18"/>
    </w:rPr>
  </w:style>
  <w:style w:type="table" w:styleId="Lentelstinklelis">
    <w:name w:val="Table Grid"/>
    <w:basedOn w:val="prastojilentel"/>
    <w:uiPriority w:val="39"/>
    <w:rsid w:val="00CD0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CD0B2F"/>
    <w:rPr>
      <w:rFonts w:cs="Times New Roman"/>
      <w:color w:val="0000FF"/>
      <w:u w:val="single"/>
    </w:rPr>
  </w:style>
  <w:style w:type="character" w:styleId="Vietosrezervavimoenklotekstas">
    <w:name w:val="Placeholder Text"/>
    <w:uiPriority w:val="99"/>
    <w:semiHidden/>
    <w:rsid w:val="00B23DE3"/>
    <w:rPr>
      <w:rFonts w:cs="Times New Roman"/>
      <w:color w:val="808080"/>
    </w:rPr>
  </w:style>
  <w:style w:type="character" w:customStyle="1" w:styleId="SraopastraipaDiagrama">
    <w:name w:val="Sąrašo pastraipa Diagrama"/>
    <w:link w:val="Sraopastraipa"/>
    <w:locked/>
    <w:rsid w:val="00F35E27"/>
    <w:rPr>
      <w:rFonts w:eastAsia="Times New Roman"/>
      <w:sz w:val="24"/>
      <w:lang w:val="en-GB" w:eastAsia="en-US"/>
    </w:rPr>
  </w:style>
  <w:style w:type="paragraph" w:styleId="Komentarotema">
    <w:name w:val="annotation subject"/>
    <w:basedOn w:val="Komentarotekstas"/>
    <w:next w:val="Komentarotekstas"/>
    <w:link w:val="KomentarotemaDiagrama"/>
    <w:uiPriority w:val="99"/>
    <w:semiHidden/>
    <w:unhideWhenUsed/>
    <w:rsid w:val="00B71F4A"/>
    <w:pPr>
      <w:spacing w:after="160" w:line="259" w:lineRule="auto"/>
      <w:ind w:left="0" w:firstLine="0"/>
    </w:pPr>
    <w:rPr>
      <w:b/>
      <w:bCs/>
      <w:sz w:val="20"/>
      <w:lang w:val="lt-LT" w:eastAsia="lt-LT"/>
    </w:rPr>
  </w:style>
  <w:style w:type="character" w:customStyle="1" w:styleId="KomentarotemaDiagrama">
    <w:name w:val="Komentaro tema Diagrama"/>
    <w:link w:val="Komentarotema"/>
    <w:uiPriority w:val="99"/>
    <w:semiHidden/>
    <w:locked/>
    <w:rsid w:val="00B71F4A"/>
    <w:rPr>
      <w:rFonts w:eastAsia="Times New Roman" w:cs="Times New Roman"/>
      <w:b/>
      <w:bCs/>
      <w:sz w:val="20"/>
      <w:szCs w:val="20"/>
      <w:lang w:val="en-GB" w:eastAsia="en-US"/>
    </w:rPr>
  </w:style>
  <w:style w:type="paragraph" w:customStyle="1" w:styleId="Default">
    <w:name w:val="Default"/>
    <w:rsid w:val="00183606"/>
    <w:pPr>
      <w:autoSpaceDE w:val="0"/>
      <w:autoSpaceDN w:val="0"/>
      <w:adjustRightInd w:val="0"/>
    </w:pPr>
    <w:rPr>
      <w:rFonts w:ascii="Arial" w:hAnsi="Arial" w:cs="Arial"/>
      <w:color w:val="000000"/>
      <w:sz w:val="24"/>
      <w:szCs w:val="24"/>
    </w:rPr>
  </w:style>
  <w:style w:type="paragraph" w:styleId="Pataisymai">
    <w:name w:val="Revision"/>
    <w:hidden/>
    <w:uiPriority w:val="99"/>
    <w:semiHidden/>
    <w:rsid w:val="00183606"/>
    <w:rPr>
      <w:sz w:val="22"/>
      <w:szCs w:val="22"/>
    </w:rPr>
  </w:style>
  <w:style w:type="paragraph" w:styleId="Puslapioinaostekstas">
    <w:name w:val="footnote text"/>
    <w:basedOn w:val="prastasis"/>
    <w:link w:val="PuslapioinaostekstasDiagrama"/>
    <w:uiPriority w:val="99"/>
    <w:semiHidden/>
    <w:unhideWhenUsed/>
    <w:rsid w:val="003F6F56"/>
    <w:rPr>
      <w:sz w:val="20"/>
      <w:szCs w:val="20"/>
    </w:rPr>
  </w:style>
  <w:style w:type="character" w:customStyle="1" w:styleId="PuslapioinaostekstasDiagrama">
    <w:name w:val="Puslapio išnašos tekstas Diagrama"/>
    <w:link w:val="Puslapioinaostekstas"/>
    <w:uiPriority w:val="99"/>
    <w:semiHidden/>
    <w:rsid w:val="003F6F56"/>
    <w:rPr>
      <w:sz w:val="20"/>
      <w:szCs w:val="20"/>
    </w:rPr>
  </w:style>
  <w:style w:type="character" w:styleId="Puslapioinaosnuoroda">
    <w:name w:val="footnote reference"/>
    <w:aliases w:val="fr"/>
    <w:uiPriority w:val="99"/>
    <w:semiHidden/>
    <w:unhideWhenUsed/>
    <w:rsid w:val="003F6F56"/>
    <w:rPr>
      <w:vertAlign w:val="superscript"/>
    </w:rPr>
  </w:style>
  <w:style w:type="paragraph" w:customStyle="1" w:styleId="Body2">
    <w:name w:val="Body 2"/>
    <w:rsid w:val="002E70C1"/>
    <w:pPr>
      <w:pBdr>
        <w:top w:val="nil"/>
        <w:left w:val="nil"/>
        <w:bottom w:val="nil"/>
        <w:right w:val="nil"/>
        <w:between w:val="nil"/>
        <w:bar w:val="nil"/>
      </w:pBdr>
      <w:suppressAutoHyphens/>
      <w:spacing w:after="40"/>
      <w:jc w:val="both"/>
    </w:pPr>
    <w:rPr>
      <w:rFonts w:ascii="Times New Roman" w:hAnsi="Times New Roman"/>
      <w:color w:val="000000"/>
      <w:sz w:val="22"/>
      <w:szCs w:val="22"/>
      <w:bdr w:val="nil"/>
      <w14:textOutline w14:w="0" w14:cap="flat" w14:cmpd="sng" w14:algn="ctr">
        <w14:noFill/>
        <w14:prstDash w14:val="solid"/>
        <w14:bevel/>
      </w14:textOutline>
    </w:rPr>
  </w:style>
  <w:style w:type="character" w:customStyle="1" w:styleId="Style1">
    <w:name w:val="Style1"/>
    <w:basedOn w:val="Numatytasispastraiposriftas"/>
    <w:uiPriority w:val="1"/>
    <w:rsid w:val="00A00F0A"/>
  </w:style>
  <w:style w:type="character" w:customStyle="1" w:styleId="Style2">
    <w:name w:val="Style2"/>
    <w:basedOn w:val="Numatytasispastraiposriftas"/>
    <w:uiPriority w:val="1"/>
    <w:rsid w:val="00CC5D0F"/>
    <w:rPr>
      <w:rFonts w:ascii="Calibri Light" w:hAnsi="Calibri Light"/>
      <w:sz w:val="22"/>
    </w:rPr>
  </w:style>
  <w:style w:type="character" w:customStyle="1" w:styleId="Style3">
    <w:name w:val="Style3"/>
    <w:basedOn w:val="Numatytasispastraiposriftas"/>
    <w:uiPriority w:val="1"/>
    <w:rsid w:val="009917E8"/>
    <w:rPr>
      <w:rFonts w:ascii="Calibri Light" w:hAnsi="Calibri Light"/>
      <w:sz w:val="22"/>
    </w:rPr>
  </w:style>
  <w:style w:type="character" w:styleId="Neapdorotaspaminjimas">
    <w:name w:val="Unresolved Mention"/>
    <w:basedOn w:val="Numatytasispastraiposriftas"/>
    <w:uiPriority w:val="99"/>
    <w:semiHidden/>
    <w:unhideWhenUsed/>
    <w:rsid w:val="00220C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839557">
      <w:bodyDiv w:val="1"/>
      <w:marLeft w:val="0"/>
      <w:marRight w:val="0"/>
      <w:marTop w:val="0"/>
      <w:marBottom w:val="0"/>
      <w:divBdr>
        <w:top w:val="none" w:sz="0" w:space="0" w:color="auto"/>
        <w:left w:val="none" w:sz="0" w:space="0" w:color="auto"/>
        <w:bottom w:val="none" w:sz="0" w:space="0" w:color="auto"/>
        <w:right w:val="none" w:sz="0" w:space="0" w:color="auto"/>
      </w:divBdr>
    </w:div>
    <w:div w:id="462894800">
      <w:bodyDiv w:val="1"/>
      <w:marLeft w:val="0"/>
      <w:marRight w:val="0"/>
      <w:marTop w:val="0"/>
      <w:marBottom w:val="0"/>
      <w:divBdr>
        <w:top w:val="none" w:sz="0" w:space="0" w:color="auto"/>
        <w:left w:val="none" w:sz="0" w:space="0" w:color="auto"/>
        <w:bottom w:val="none" w:sz="0" w:space="0" w:color="auto"/>
        <w:right w:val="none" w:sz="0" w:space="0" w:color="auto"/>
      </w:divBdr>
    </w:div>
    <w:div w:id="540442139">
      <w:bodyDiv w:val="1"/>
      <w:marLeft w:val="0"/>
      <w:marRight w:val="0"/>
      <w:marTop w:val="0"/>
      <w:marBottom w:val="0"/>
      <w:divBdr>
        <w:top w:val="none" w:sz="0" w:space="0" w:color="auto"/>
        <w:left w:val="none" w:sz="0" w:space="0" w:color="auto"/>
        <w:bottom w:val="none" w:sz="0" w:space="0" w:color="auto"/>
        <w:right w:val="none" w:sz="0" w:space="0" w:color="auto"/>
      </w:divBdr>
    </w:div>
    <w:div w:id="650791946">
      <w:bodyDiv w:val="1"/>
      <w:marLeft w:val="0"/>
      <w:marRight w:val="0"/>
      <w:marTop w:val="0"/>
      <w:marBottom w:val="0"/>
      <w:divBdr>
        <w:top w:val="none" w:sz="0" w:space="0" w:color="auto"/>
        <w:left w:val="none" w:sz="0" w:space="0" w:color="auto"/>
        <w:bottom w:val="none" w:sz="0" w:space="0" w:color="auto"/>
        <w:right w:val="none" w:sz="0" w:space="0" w:color="auto"/>
      </w:divBdr>
    </w:div>
    <w:div w:id="668142596">
      <w:bodyDiv w:val="1"/>
      <w:marLeft w:val="0"/>
      <w:marRight w:val="0"/>
      <w:marTop w:val="0"/>
      <w:marBottom w:val="0"/>
      <w:divBdr>
        <w:top w:val="none" w:sz="0" w:space="0" w:color="auto"/>
        <w:left w:val="none" w:sz="0" w:space="0" w:color="auto"/>
        <w:bottom w:val="none" w:sz="0" w:space="0" w:color="auto"/>
        <w:right w:val="none" w:sz="0" w:space="0" w:color="auto"/>
      </w:divBdr>
    </w:div>
    <w:div w:id="181980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1811BA10FE42608C84B8765A2AA275"/>
        <w:category>
          <w:name w:val="General"/>
          <w:gallery w:val="placeholder"/>
        </w:category>
        <w:types>
          <w:type w:val="bbPlcHdr"/>
        </w:types>
        <w:behaviors>
          <w:behavior w:val="content"/>
        </w:behaviors>
        <w:guid w:val="{27966AE8-228B-4C25-BA98-7555A832F095}"/>
      </w:docPartPr>
      <w:docPartBody>
        <w:p w:rsidR="00FA384E" w:rsidRDefault="00F60884" w:rsidP="00F60884">
          <w:pPr>
            <w:pStyle w:val="321811BA10FE42608C84B8765A2AA275"/>
          </w:pPr>
          <w:r>
            <w:rPr>
              <w:rStyle w:val="Vietosrezervavimoenklotekstas"/>
            </w:rPr>
            <w:t xml:space="preserve">Pasirinkti </w:t>
          </w:r>
        </w:p>
      </w:docPartBody>
    </w:docPart>
    <w:docPart>
      <w:docPartPr>
        <w:name w:val="1515A3C068664FD08C687287E6414149"/>
        <w:category>
          <w:name w:val="General"/>
          <w:gallery w:val="placeholder"/>
        </w:category>
        <w:types>
          <w:type w:val="bbPlcHdr"/>
        </w:types>
        <w:behaviors>
          <w:behavior w:val="content"/>
        </w:behaviors>
        <w:guid w:val="{26F7F864-1414-44EF-A159-76F6128C7E95}"/>
      </w:docPartPr>
      <w:docPartBody>
        <w:p w:rsidR="00FA384E" w:rsidRDefault="00F60884" w:rsidP="00F60884">
          <w:pPr>
            <w:pStyle w:val="1515A3C068664FD08C687287E6414149"/>
          </w:pPr>
          <w:r>
            <w:rPr>
              <w:rStyle w:val="Vietosrezervavimoenklotekstas"/>
            </w:rPr>
            <w:t xml:space="preserve">Pasirinkti </w:t>
          </w:r>
        </w:p>
      </w:docPartBody>
    </w:docPart>
    <w:docPart>
      <w:docPartPr>
        <w:name w:val="DC9F94DE4FF84C3F86C63D0C9B42F988"/>
        <w:category>
          <w:name w:val="General"/>
          <w:gallery w:val="placeholder"/>
        </w:category>
        <w:types>
          <w:type w:val="bbPlcHdr"/>
        </w:types>
        <w:behaviors>
          <w:behavior w:val="content"/>
        </w:behaviors>
        <w:guid w:val="{B9857E30-50FD-4ECA-A90A-9AF05C9348C1}"/>
      </w:docPartPr>
      <w:docPartBody>
        <w:p w:rsidR="00FA384E" w:rsidRDefault="00F60884" w:rsidP="00F60884">
          <w:pPr>
            <w:pStyle w:val="DC9F94DE4FF84C3F86C63D0C9B42F988"/>
          </w:pPr>
          <w:r>
            <w:rPr>
              <w:rStyle w:val="Vietosrezervavimoenklotekstas"/>
            </w:rPr>
            <w:t xml:space="preserve">Pasirinkti </w:t>
          </w:r>
        </w:p>
      </w:docPartBody>
    </w:docPart>
    <w:docPart>
      <w:docPartPr>
        <w:name w:val="E9FDE137D57E4978A3C2B50843F87623"/>
        <w:category>
          <w:name w:val="General"/>
          <w:gallery w:val="placeholder"/>
        </w:category>
        <w:types>
          <w:type w:val="bbPlcHdr"/>
        </w:types>
        <w:behaviors>
          <w:behavior w:val="content"/>
        </w:behaviors>
        <w:guid w:val="{53DB23D6-DCB9-417C-BB73-E29D01D4F214}"/>
      </w:docPartPr>
      <w:docPartBody>
        <w:p w:rsidR="00FA384E" w:rsidRDefault="00F60884" w:rsidP="00F60884">
          <w:pPr>
            <w:pStyle w:val="E9FDE137D57E4978A3C2B50843F87623"/>
          </w:pPr>
          <w:r>
            <w:rPr>
              <w:rStyle w:val="Vietosrezervavimoenklotekstas"/>
            </w:rPr>
            <w:t xml:space="preserve">Pasirinkti </w:t>
          </w:r>
        </w:p>
      </w:docPartBody>
    </w:docPart>
    <w:docPart>
      <w:docPartPr>
        <w:name w:val="E0DE3FE442784080946595DF44E0C744"/>
        <w:category>
          <w:name w:val="General"/>
          <w:gallery w:val="placeholder"/>
        </w:category>
        <w:types>
          <w:type w:val="bbPlcHdr"/>
        </w:types>
        <w:behaviors>
          <w:behavior w:val="content"/>
        </w:behaviors>
        <w:guid w:val="{83A179EF-2DD3-4803-BD9D-AB5EAC51B272}"/>
      </w:docPartPr>
      <w:docPartBody>
        <w:p w:rsidR="00FA384E" w:rsidRDefault="00F60884" w:rsidP="00F60884">
          <w:pPr>
            <w:pStyle w:val="E0DE3FE442784080946595DF44E0C744"/>
          </w:pPr>
          <w:r>
            <w:rPr>
              <w:rStyle w:val="Vietosrezervavimoenklotekstas"/>
            </w:rPr>
            <w:t xml:space="preserve">Pasirinkti </w:t>
          </w:r>
        </w:p>
      </w:docPartBody>
    </w:docPart>
    <w:docPart>
      <w:docPartPr>
        <w:name w:val="FC8694E0E73949DBA1CAF37F405E09EF"/>
        <w:category>
          <w:name w:val="General"/>
          <w:gallery w:val="placeholder"/>
        </w:category>
        <w:types>
          <w:type w:val="bbPlcHdr"/>
        </w:types>
        <w:behaviors>
          <w:behavior w:val="content"/>
        </w:behaviors>
        <w:guid w:val="{B9E8D7FC-12B7-475E-B358-AEEE1A0DACD9}"/>
      </w:docPartPr>
      <w:docPartBody>
        <w:p w:rsidR="00FA384E" w:rsidRDefault="00F60884" w:rsidP="00F60884">
          <w:pPr>
            <w:pStyle w:val="FC8694E0E73949DBA1CAF37F405E09EF"/>
          </w:pPr>
          <w:r>
            <w:rPr>
              <w:rStyle w:val="Vietosrezervavimoenklotekstas"/>
            </w:rPr>
            <w:t xml:space="preserve">Pasirinkti </w:t>
          </w:r>
        </w:p>
      </w:docPartBody>
    </w:docPart>
    <w:docPart>
      <w:docPartPr>
        <w:name w:val="B0003EA51A104AABA6D133A099AACD8D"/>
        <w:category>
          <w:name w:val="General"/>
          <w:gallery w:val="placeholder"/>
        </w:category>
        <w:types>
          <w:type w:val="bbPlcHdr"/>
        </w:types>
        <w:behaviors>
          <w:behavior w:val="content"/>
        </w:behaviors>
        <w:guid w:val="{B0FB6EA7-0D1F-49DB-A4BC-F494D56F8FFC}"/>
      </w:docPartPr>
      <w:docPartBody>
        <w:p w:rsidR="004F7C3E" w:rsidRDefault="004B1991" w:rsidP="004B1991">
          <w:pPr>
            <w:pStyle w:val="B0003EA51A104AABA6D133A099AACD8D"/>
          </w:pPr>
          <w:r>
            <w:rPr>
              <w:rStyle w:val="Vietosrezervavimoenklotekstas"/>
            </w:rPr>
            <w:t xml:space="preserve">Pasirinkti </w:t>
          </w:r>
        </w:p>
      </w:docPartBody>
    </w:docPart>
    <w:docPart>
      <w:docPartPr>
        <w:name w:val="AC4953C5660F4AB885A1161CBA8FDD41"/>
        <w:category>
          <w:name w:val="General"/>
          <w:gallery w:val="placeholder"/>
        </w:category>
        <w:types>
          <w:type w:val="bbPlcHdr"/>
        </w:types>
        <w:behaviors>
          <w:behavior w:val="content"/>
        </w:behaviors>
        <w:guid w:val="{B76B164F-21E4-4611-B65A-36E5EF2F5862}"/>
      </w:docPartPr>
      <w:docPartBody>
        <w:p w:rsidR="004F7C3E" w:rsidRDefault="004B1991" w:rsidP="004B1991">
          <w:pPr>
            <w:pStyle w:val="AC4953C5660F4AB885A1161CBA8FDD41"/>
          </w:pPr>
          <w:r>
            <w:rPr>
              <w:rStyle w:val="Vietosrezervavimoenklotekstas"/>
            </w:rPr>
            <w:t xml:space="preserve">Pasirinkti </w:t>
          </w:r>
        </w:p>
      </w:docPartBody>
    </w:docPart>
    <w:docPart>
      <w:docPartPr>
        <w:name w:val="74A015DDDC934B68B71DBE0B88D9C3CB"/>
        <w:category>
          <w:name w:val="General"/>
          <w:gallery w:val="placeholder"/>
        </w:category>
        <w:types>
          <w:type w:val="bbPlcHdr"/>
        </w:types>
        <w:behaviors>
          <w:behavior w:val="content"/>
        </w:behaviors>
        <w:guid w:val="{2BA062C7-83CA-42CF-B674-2998E0930A56}"/>
      </w:docPartPr>
      <w:docPartBody>
        <w:p w:rsidR="004F7C3E" w:rsidRDefault="004B1991" w:rsidP="004B1991">
          <w:pPr>
            <w:pStyle w:val="74A015DDDC934B68B71DBE0B88D9C3CB"/>
          </w:pPr>
          <w:r>
            <w:rPr>
              <w:rStyle w:val="Vietosrezervavimoenklotekstas"/>
            </w:rPr>
            <w:t xml:space="preserve">Pasirinkti </w:t>
          </w:r>
        </w:p>
      </w:docPartBody>
    </w:docPart>
    <w:docPart>
      <w:docPartPr>
        <w:name w:val="9174DE31DD3F473A927F7063D889CA07"/>
        <w:category>
          <w:name w:val="Bendrosios nuostatos"/>
          <w:gallery w:val="placeholder"/>
        </w:category>
        <w:types>
          <w:type w:val="bbPlcHdr"/>
        </w:types>
        <w:behaviors>
          <w:behavior w:val="content"/>
        </w:behaviors>
        <w:guid w:val="{CC484EF2-5A78-4D62-95A7-077B657D784D}"/>
      </w:docPartPr>
      <w:docPartBody>
        <w:p w:rsidR="00E03DC6" w:rsidRDefault="008E0F2B" w:rsidP="008E0F2B">
          <w:pPr>
            <w:pStyle w:val="9174DE31DD3F473A927F7063D889CA07"/>
          </w:pPr>
          <w:r w:rsidRPr="004D443D">
            <w:rPr>
              <w:rStyle w:val="Vietosrezervavimoenklotekstas"/>
            </w:rPr>
            <w:t>Choose an item.</w:t>
          </w:r>
        </w:p>
      </w:docPartBody>
    </w:docPart>
    <w:docPart>
      <w:docPartPr>
        <w:name w:val="5D78AFB74F544BDDA02E25D45F3BD933"/>
        <w:category>
          <w:name w:val="Bendrosios nuostatos"/>
          <w:gallery w:val="placeholder"/>
        </w:category>
        <w:types>
          <w:type w:val="bbPlcHdr"/>
        </w:types>
        <w:behaviors>
          <w:behavior w:val="content"/>
        </w:behaviors>
        <w:guid w:val="{6E08F479-A615-4A89-AAB5-F51FABE8E854}"/>
      </w:docPartPr>
      <w:docPartBody>
        <w:p w:rsidR="00E03DC6" w:rsidRDefault="008E0F2B" w:rsidP="008E0F2B">
          <w:pPr>
            <w:pStyle w:val="5D78AFB74F544BDDA02E25D45F3BD933"/>
          </w:pPr>
          <w:r w:rsidRPr="009C3286">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884"/>
    <w:rsid w:val="0003289E"/>
    <w:rsid w:val="001516E2"/>
    <w:rsid w:val="0020361C"/>
    <w:rsid w:val="0028550A"/>
    <w:rsid w:val="00424DF5"/>
    <w:rsid w:val="004B1991"/>
    <w:rsid w:val="004F7C3E"/>
    <w:rsid w:val="005478AB"/>
    <w:rsid w:val="005A11D6"/>
    <w:rsid w:val="00794401"/>
    <w:rsid w:val="008E0F2B"/>
    <w:rsid w:val="00A25747"/>
    <w:rsid w:val="00A67279"/>
    <w:rsid w:val="00C420AC"/>
    <w:rsid w:val="00C67BB1"/>
    <w:rsid w:val="00C71A97"/>
    <w:rsid w:val="00E03DC6"/>
    <w:rsid w:val="00E102F2"/>
    <w:rsid w:val="00F60884"/>
    <w:rsid w:val="00F6197F"/>
    <w:rsid w:val="00FA38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E0F2B"/>
    <w:rPr>
      <w:color w:val="808080"/>
    </w:rPr>
  </w:style>
  <w:style w:type="paragraph" w:customStyle="1" w:styleId="321811BA10FE42608C84B8765A2AA275">
    <w:name w:val="321811BA10FE42608C84B8765A2AA275"/>
    <w:rsid w:val="00F60884"/>
  </w:style>
  <w:style w:type="paragraph" w:customStyle="1" w:styleId="1515A3C068664FD08C687287E6414149">
    <w:name w:val="1515A3C068664FD08C687287E6414149"/>
    <w:rsid w:val="00F60884"/>
  </w:style>
  <w:style w:type="paragraph" w:customStyle="1" w:styleId="DC9F94DE4FF84C3F86C63D0C9B42F988">
    <w:name w:val="DC9F94DE4FF84C3F86C63D0C9B42F988"/>
    <w:rsid w:val="00F60884"/>
  </w:style>
  <w:style w:type="paragraph" w:customStyle="1" w:styleId="E9FDE137D57E4978A3C2B50843F87623">
    <w:name w:val="E9FDE137D57E4978A3C2B50843F87623"/>
    <w:rsid w:val="00F60884"/>
  </w:style>
  <w:style w:type="paragraph" w:customStyle="1" w:styleId="E0DE3FE442784080946595DF44E0C744">
    <w:name w:val="E0DE3FE442784080946595DF44E0C744"/>
    <w:rsid w:val="00F60884"/>
  </w:style>
  <w:style w:type="paragraph" w:customStyle="1" w:styleId="FC8694E0E73949DBA1CAF37F405E09EF">
    <w:name w:val="FC8694E0E73949DBA1CAF37F405E09EF"/>
    <w:rsid w:val="00F60884"/>
  </w:style>
  <w:style w:type="paragraph" w:customStyle="1" w:styleId="B0003EA51A104AABA6D133A099AACD8D">
    <w:name w:val="B0003EA51A104AABA6D133A099AACD8D"/>
    <w:rsid w:val="004B1991"/>
  </w:style>
  <w:style w:type="paragraph" w:customStyle="1" w:styleId="AC4953C5660F4AB885A1161CBA8FDD41">
    <w:name w:val="AC4953C5660F4AB885A1161CBA8FDD41"/>
    <w:rsid w:val="004B1991"/>
  </w:style>
  <w:style w:type="paragraph" w:customStyle="1" w:styleId="74A015DDDC934B68B71DBE0B88D9C3CB">
    <w:name w:val="74A015DDDC934B68B71DBE0B88D9C3CB"/>
    <w:rsid w:val="004B1991"/>
  </w:style>
  <w:style w:type="paragraph" w:customStyle="1" w:styleId="9174DE31DD3F473A927F7063D889CA07">
    <w:name w:val="9174DE31DD3F473A927F7063D889CA07"/>
    <w:rsid w:val="008E0F2B"/>
  </w:style>
  <w:style w:type="paragraph" w:customStyle="1" w:styleId="5D78AFB74F544BDDA02E25D45F3BD933">
    <w:name w:val="5D78AFB74F544BDDA02E25D45F3BD933"/>
    <w:rsid w:val="008E0F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53AFA114F89C745BC23E6E2D6EBF686" ma:contentTypeVersion="10" ma:contentTypeDescription="Kurkite naują dokumentą." ma:contentTypeScope="" ma:versionID="cbb000c677442e069141f3c1d3818ade">
  <xsd:schema xmlns:xsd="http://www.w3.org/2001/XMLSchema" xmlns:xs="http://www.w3.org/2001/XMLSchema" xmlns:p="http://schemas.microsoft.com/office/2006/metadata/properties" xmlns:ns3="351cc40a-5ff1-4ea6-86af-c75ad0eb3405" targetNamespace="http://schemas.microsoft.com/office/2006/metadata/properties" ma:root="true" ma:fieldsID="3636ea6744da9e95141499099ae6fc9c" ns3:_="">
    <xsd:import namespace="351cc40a-5ff1-4ea6-86af-c75ad0eb340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cc40a-5ff1-4ea6-86af-c75ad0eb3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1C8A3A-47D5-4F44-B715-DDAB2BF4BCD6}">
  <ds:schemaRefs>
    <ds:schemaRef ds:uri="http://schemas.openxmlformats.org/officeDocument/2006/bibliography"/>
  </ds:schemaRefs>
</ds:datastoreItem>
</file>

<file path=customXml/itemProps2.xml><?xml version="1.0" encoding="utf-8"?>
<ds:datastoreItem xmlns:ds="http://schemas.openxmlformats.org/officeDocument/2006/customXml" ds:itemID="{00D298BF-B4A2-4002-B0BC-B39BEAB766D5}">
  <ds:schemaRefs>
    <ds:schemaRef ds:uri="http://schemas.microsoft.com/sharepoint/v3/contenttype/forms"/>
  </ds:schemaRefs>
</ds:datastoreItem>
</file>

<file path=customXml/itemProps3.xml><?xml version="1.0" encoding="utf-8"?>
<ds:datastoreItem xmlns:ds="http://schemas.openxmlformats.org/officeDocument/2006/customXml" ds:itemID="{ACD1B50E-E222-4859-A812-3EB7D0A64F6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D97A81F-AC45-46A1-85D7-4211E1176F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cc40a-5ff1-4ea6-86af-c75ad0eb34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5426</Words>
  <Characters>3094</Characters>
  <Application>Microsoft Office Word</Application>
  <DocSecurity>0</DocSecurity>
  <Lines>25</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8503</CharactersWithSpaces>
  <SharedDoc>false</SharedDoc>
  <HLinks>
    <vt:vector size="6" baseType="variant">
      <vt:variant>
        <vt:i4>3604499</vt:i4>
      </vt:variant>
      <vt:variant>
        <vt:i4>0</vt:i4>
      </vt:variant>
      <vt:variant>
        <vt:i4>0</vt:i4>
      </vt:variant>
      <vt:variant>
        <vt:i4>5</vt:i4>
      </vt:variant>
      <vt:variant>
        <vt:lpwstr>mailto:info@vv.lt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Kurmelis</dc:creator>
  <cp:keywords/>
  <cp:lastModifiedBy>Asta Volosevičienė</cp:lastModifiedBy>
  <cp:revision>12</cp:revision>
  <cp:lastPrinted>2023-04-19T10:41:00Z</cp:lastPrinted>
  <dcterms:created xsi:type="dcterms:W3CDTF">2023-04-03T05:15:00Z</dcterms:created>
  <dcterms:modified xsi:type="dcterms:W3CDTF">2023-06-02T18:13:00Z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0x010100953AFA114F89C745BC23E6E2D6EBF686</vt:lpwstr>
  </property>
</Properties>
</file>