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E784" w14:textId="2C873FF8" w:rsidR="000479DE" w:rsidRPr="000479DE" w:rsidRDefault="000479DE" w:rsidP="000479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 w:eastAsia="lt-LT"/>
        </w:rPr>
      </w:pPr>
      <w:r w:rsidRPr="000479D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 w:eastAsia="lt-LT"/>
        </w:rPr>
        <w:t xml:space="preserve">Pirkimo sąlygų </w:t>
      </w:r>
      <w:r w:rsidRPr="007B0E7D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 w:eastAsia="lt-LT"/>
        </w:rPr>
        <w:t>5</w:t>
      </w:r>
      <w:r w:rsidRPr="000479D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 w:eastAsia="lt-LT"/>
        </w:rPr>
        <w:t xml:space="preserve"> priedo tęsinys</w:t>
      </w:r>
    </w:p>
    <w:p w14:paraId="5BADE07D" w14:textId="77777777" w:rsidR="000479DE" w:rsidRDefault="000479DE" w:rsidP="000479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5698D713" w:rsidR="005E1500" w:rsidRPr="00137884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137884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137884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137884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137884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137884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137884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13788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137884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137884" w14:paraId="10FABF00" w14:textId="77777777" w:rsidTr="004B68EF">
        <w:tc>
          <w:tcPr>
            <w:tcW w:w="2127" w:type="dxa"/>
          </w:tcPr>
          <w:p w14:paraId="5D124FA4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159304BA" w14:textId="77777777" w:rsidTr="004B68EF">
        <w:tc>
          <w:tcPr>
            <w:tcW w:w="2127" w:type="dxa"/>
          </w:tcPr>
          <w:p w14:paraId="7E7E1A98" w14:textId="4E22D731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77646D7B" w14:textId="77777777" w:rsidTr="004B68EF">
        <w:tc>
          <w:tcPr>
            <w:tcW w:w="9385" w:type="dxa"/>
            <w:gridSpan w:val="2"/>
          </w:tcPr>
          <w:p w14:paraId="44291701" w14:textId="3BF3333B" w:rsidR="00715292" w:rsidRPr="00137884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="00880C01" w:rsidRPr="0013788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="00753D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2023-08-24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</w:t>
            </w:r>
            <w:r w:rsidR="00753D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 – protokolo Nr. 10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="00753D7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atviram konkursui (tarptautiniam)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„</w:t>
            </w:r>
            <w:r w:rsidR="00753D7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Urologo paslaugų teikimui reikalinga medicininė įranga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“ (pirkimo numeris – </w:t>
            </w:r>
            <w:r w:rsidR="00753D7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676675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="003C140F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viešojo pirkimo–pardavimo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137884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137884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715292" w:rsidRPr="00137884" w14:paraId="51A6F9B9" w14:textId="77777777" w:rsidTr="004B68EF">
        <w:tc>
          <w:tcPr>
            <w:tcW w:w="1890" w:type="pct"/>
          </w:tcPr>
          <w:p w14:paraId="5301D4D5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44C00771" w:rsidR="00715292" w:rsidRPr="00642949" w:rsidRDefault="00753D7F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9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Regioninė Telšių ligoninė</w:t>
            </w:r>
          </w:p>
        </w:tc>
      </w:tr>
      <w:tr w:rsidR="00715292" w:rsidRPr="00137884" w14:paraId="60E4871B" w14:textId="77777777" w:rsidTr="004B68EF">
        <w:tc>
          <w:tcPr>
            <w:tcW w:w="1890" w:type="pct"/>
          </w:tcPr>
          <w:p w14:paraId="0DC704C1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55C2839F" w:rsidR="00715292" w:rsidRPr="00642949" w:rsidRDefault="00753D7F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9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Kalno g. 40, 87134 Telšiai</w:t>
            </w:r>
          </w:p>
        </w:tc>
      </w:tr>
      <w:tr w:rsidR="00715292" w:rsidRPr="00137884" w14:paraId="5B1BB83B" w14:textId="77777777" w:rsidTr="004B68EF">
        <w:tc>
          <w:tcPr>
            <w:tcW w:w="1890" w:type="pct"/>
          </w:tcPr>
          <w:p w14:paraId="3A1FFAEA" w14:textId="77777777" w:rsidR="00715292" w:rsidRPr="00753D7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D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4F763307" w:rsidR="00715292" w:rsidRPr="00642949" w:rsidRDefault="00753D7F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9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180390741</w:t>
            </w:r>
          </w:p>
        </w:tc>
      </w:tr>
      <w:tr w:rsidR="00715292" w:rsidRPr="00137884" w14:paraId="73C248A5" w14:textId="77777777" w:rsidTr="004B68EF">
        <w:tc>
          <w:tcPr>
            <w:tcW w:w="1890" w:type="pct"/>
          </w:tcPr>
          <w:p w14:paraId="51778AC5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53A3D202" w:rsidR="00715292" w:rsidRPr="00642949" w:rsidRDefault="00642949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9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15292" w:rsidRPr="00137884" w14:paraId="3BAFF6C6" w14:textId="77777777" w:rsidTr="004B68EF">
        <w:tc>
          <w:tcPr>
            <w:tcW w:w="1890" w:type="pct"/>
          </w:tcPr>
          <w:p w14:paraId="7F69DE18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4D12B6FC" w:rsidR="00715292" w:rsidRPr="00642949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6202CCD8" w:rsidR="00715292" w:rsidRPr="00642949" w:rsidRDefault="00715292" w:rsidP="00CD565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22DD09A3" w14:textId="77777777" w:rsidTr="004B68EF">
        <w:tc>
          <w:tcPr>
            <w:tcW w:w="1890" w:type="pct"/>
          </w:tcPr>
          <w:p w14:paraId="76C7BFCA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20795882" w:rsidR="00715292" w:rsidRPr="00642949" w:rsidRDefault="00715292" w:rsidP="0064294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715292" w:rsidRPr="00137884" w14:paraId="6168979E" w14:textId="77777777" w:rsidTr="004B68EF">
        <w:tc>
          <w:tcPr>
            <w:tcW w:w="1890" w:type="pct"/>
          </w:tcPr>
          <w:p w14:paraId="14C7738E" w14:textId="77777777" w:rsidR="00715292" w:rsidRPr="001E7EED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7E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6A452520" w:rsidR="00715292" w:rsidRPr="001E7EED" w:rsidRDefault="00715292" w:rsidP="0064294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715292" w:rsidRPr="00137884" w14:paraId="69D76F8F" w14:textId="77777777" w:rsidTr="004B68EF">
        <w:tc>
          <w:tcPr>
            <w:tcW w:w="1890" w:type="pct"/>
          </w:tcPr>
          <w:p w14:paraId="048D7593" w14:textId="77777777" w:rsidR="00715292" w:rsidRPr="001E7EED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7E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2C382480" w:rsidR="00715292" w:rsidRPr="001E7EED" w:rsidRDefault="00642949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EED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Priėmimo – skubios pagalbos skyriaus vedėja, laikinai atliekanti direktoriaus funkcijas </w:t>
            </w:r>
          </w:p>
        </w:tc>
      </w:tr>
      <w:tr w:rsidR="00715292" w:rsidRPr="00137884" w14:paraId="21EA2157" w14:textId="77777777" w:rsidTr="004B68EF">
        <w:tc>
          <w:tcPr>
            <w:tcW w:w="1890" w:type="pct"/>
          </w:tcPr>
          <w:p w14:paraId="08DFA31C" w14:textId="77777777" w:rsidR="00715292" w:rsidRPr="001E7EED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7E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79AE3BC6" w:rsidR="00715292" w:rsidRPr="001E7EED" w:rsidRDefault="00715292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137884" w14:paraId="5FD83070" w14:textId="77777777" w:rsidTr="004B68EF">
        <w:tc>
          <w:tcPr>
            <w:tcW w:w="1890" w:type="pct"/>
          </w:tcPr>
          <w:p w14:paraId="2DAD9CA1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70787D0C" w:rsidR="00715292" w:rsidRPr="00137884" w:rsidRDefault="00753D7F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„Tradintek“</w:t>
            </w:r>
          </w:p>
        </w:tc>
      </w:tr>
      <w:tr w:rsidR="00715292" w:rsidRPr="00137884" w14:paraId="7BC18742" w14:textId="77777777" w:rsidTr="004B68EF">
        <w:tc>
          <w:tcPr>
            <w:tcW w:w="1890" w:type="pct"/>
          </w:tcPr>
          <w:p w14:paraId="03C7311A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1BC92756" w:rsidR="00715292" w:rsidRPr="00137884" w:rsidRDefault="00753D7F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D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Jasinskio g. 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Vilnius</w:t>
            </w:r>
          </w:p>
        </w:tc>
      </w:tr>
      <w:tr w:rsidR="00715292" w:rsidRPr="00137884" w14:paraId="4FFFE1D0" w14:textId="77777777" w:rsidTr="004B68EF">
        <w:tc>
          <w:tcPr>
            <w:tcW w:w="1890" w:type="pct"/>
          </w:tcPr>
          <w:p w14:paraId="4A6EE2F7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4AD13557" w:rsidR="00715292" w:rsidRPr="00137884" w:rsidRDefault="00753D7F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D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124942182</w:t>
            </w:r>
          </w:p>
        </w:tc>
      </w:tr>
      <w:tr w:rsidR="00715292" w:rsidRPr="00137884" w14:paraId="63DC90D7" w14:textId="77777777" w:rsidTr="004B68EF">
        <w:tc>
          <w:tcPr>
            <w:tcW w:w="1890" w:type="pct"/>
          </w:tcPr>
          <w:p w14:paraId="2686C673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74F288BF" w:rsidR="00715292" w:rsidRPr="00137884" w:rsidRDefault="00753D7F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D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LT249421811</w:t>
            </w:r>
          </w:p>
        </w:tc>
      </w:tr>
      <w:tr w:rsidR="00715292" w:rsidRPr="00137884" w14:paraId="0D75AF50" w14:textId="77777777" w:rsidTr="004B68EF">
        <w:tc>
          <w:tcPr>
            <w:tcW w:w="1890" w:type="pct"/>
          </w:tcPr>
          <w:p w14:paraId="1FAD6A9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1A8D3C22" w:rsidR="00715292" w:rsidRPr="00137884" w:rsidRDefault="00715292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0F396870" w14:textId="77777777" w:rsidTr="004B68EF">
        <w:tc>
          <w:tcPr>
            <w:tcW w:w="1890" w:type="pct"/>
          </w:tcPr>
          <w:p w14:paraId="76D33CA4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37489E1F" w:rsidR="00715292" w:rsidRPr="00137884" w:rsidRDefault="00715292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782F68C6" w14:textId="77777777" w:rsidTr="004B68EF">
        <w:tc>
          <w:tcPr>
            <w:tcW w:w="1890" w:type="pct"/>
          </w:tcPr>
          <w:p w14:paraId="28684A62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77E6E6D2" w:rsidR="00715292" w:rsidRPr="00137884" w:rsidRDefault="00715292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4FA878FE" w14:textId="77777777" w:rsidTr="004B68EF">
        <w:tc>
          <w:tcPr>
            <w:tcW w:w="1890" w:type="pct"/>
          </w:tcPr>
          <w:p w14:paraId="4DD3614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77777777" w:rsidR="00715292" w:rsidRPr="00137884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067A6B6E" w14:textId="77777777" w:rsidTr="004B68EF">
        <w:tc>
          <w:tcPr>
            <w:tcW w:w="1890" w:type="pct"/>
          </w:tcPr>
          <w:p w14:paraId="0D36871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70320524" w:rsidR="00715292" w:rsidRPr="00137884" w:rsidRDefault="00715292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05B95F92" w14:textId="77777777" w:rsidTr="004B68EF">
        <w:tc>
          <w:tcPr>
            <w:tcW w:w="1890" w:type="pct"/>
          </w:tcPr>
          <w:p w14:paraId="21781BA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49FC23D9" w:rsidR="00715292" w:rsidRPr="00137884" w:rsidRDefault="00715292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0A89923B" w14:textId="77777777" w:rsidTr="004B68EF">
        <w:tc>
          <w:tcPr>
            <w:tcW w:w="1890" w:type="pct"/>
          </w:tcPr>
          <w:p w14:paraId="3394277A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068B9361" w:rsidR="00715292" w:rsidRPr="00137884" w:rsidRDefault="00753D7F" w:rsidP="006429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</w:tbl>
    <w:p w14:paraId="0328CC22" w14:textId="4F2BE6ED" w:rsidR="00715292" w:rsidRPr="00137884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137884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137884" w14:paraId="3ACC1AAD" w14:textId="77777777" w:rsidTr="00E37ADB">
        <w:tc>
          <w:tcPr>
            <w:tcW w:w="2552" w:type="dxa"/>
          </w:tcPr>
          <w:p w14:paraId="022F5BBB" w14:textId="3780E3FD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Specialiųjų sutarties sąlygų nuostatos 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Nuoroda į Bendrųjų 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sutarties sąlygų punktą/</w:t>
            </w:r>
            <w:r w:rsidR="001A295F"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137884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137884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lastRenderedPageBreak/>
              <w:t>SUTARTIES DALYKAS</w:t>
            </w:r>
          </w:p>
        </w:tc>
      </w:tr>
      <w:tr w:rsidR="008F05D5" w:rsidRPr="00137884" w14:paraId="410B8384" w14:textId="77777777" w:rsidTr="00E37ADB">
        <w:tc>
          <w:tcPr>
            <w:tcW w:w="2552" w:type="dxa"/>
          </w:tcPr>
          <w:p w14:paraId="43281FBC" w14:textId="2CCCE618" w:rsidR="00715292" w:rsidRPr="00137884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</w:t>
            </w:r>
            <w:r w:rsidR="003C140F" w:rsidRPr="00137884">
              <w:rPr>
                <w:b/>
                <w:bCs/>
              </w:rPr>
              <w:t>Prekių</w:t>
            </w:r>
            <w:r w:rsidRPr="00137884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1DCD68F7" w14:textId="234EEAFB" w:rsidR="000B5CF1" w:rsidRDefault="14731426" w:rsidP="0062673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Pr="0013788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CE76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urologo paslaugų tiekimui reikalinga medicininė įranga</w:t>
            </w:r>
            <w:r w:rsidR="0062673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</w:p>
          <w:p w14:paraId="2ACE1121" w14:textId="0F6995B5" w:rsidR="000B5CF1" w:rsidRPr="000B5CF1" w:rsidRDefault="000B5CF1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II dalis – </w:t>
            </w:r>
            <w:r w:rsidR="00CE76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Endoskopinių instrumentų rinkinys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;</w:t>
            </w:r>
          </w:p>
          <w:p w14:paraId="7FD5A516" w14:textId="191F2E33" w:rsidR="000479DE" w:rsidRPr="000B5CF1" w:rsidRDefault="000B5CF1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B5CF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III dalis – </w:t>
            </w:r>
            <w:r w:rsidR="00CE76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Lankstus cistoskopas</w:t>
            </w:r>
            <w:r w:rsidRPr="000B5CF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755654AC" w14:textId="638E18AF" w:rsidR="008F05D5" w:rsidRPr="00137884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137884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137884" w14:paraId="2A5A1452" w14:textId="77777777" w:rsidTr="00E37ADB">
        <w:tc>
          <w:tcPr>
            <w:tcW w:w="2552" w:type="dxa"/>
          </w:tcPr>
          <w:p w14:paraId="71C14082" w14:textId="33C9EECF" w:rsidR="00715292" w:rsidRPr="00137884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137884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6AEBFC50" w:rsidR="008F05D5" w:rsidRPr="00137884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137884" w14:paraId="71F64D7A" w14:textId="77777777" w:rsidTr="00E37ADB">
        <w:tc>
          <w:tcPr>
            <w:tcW w:w="2552" w:type="dxa"/>
          </w:tcPr>
          <w:p w14:paraId="5CCA6A54" w14:textId="4C046D56" w:rsidR="00715292" w:rsidRPr="00137884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</w:t>
            </w:r>
            <w:r w:rsidR="008F05D5" w:rsidRPr="00137884">
              <w:rPr>
                <w:b/>
                <w:bCs/>
              </w:rPr>
              <w:t>Papildom</w:t>
            </w:r>
            <w:r w:rsidR="00BC13E3" w:rsidRPr="00137884">
              <w:rPr>
                <w:b/>
                <w:bCs/>
              </w:rPr>
              <w:t xml:space="preserve">os </w:t>
            </w:r>
            <w:r w:rsidR="003C140F" w:rsidRPr="00137884">
              <w:rPr>
                <w:b/>
                <w:bCs/>
              </w:rPr>
              <w:t>Prekės</w:t>
            </w:r>
            <w:r w:rsidR="008F05D5" w:rsidRPr="00137884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22271C7" w14:textId="77777777" w:rsidR="00BC13E3" w:rsidRPr="00137884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5C5DEF82" w14:textId="7501D49C" w:rsidR="00BC13E3" w:rsidRPr="00137884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ABA23A6" w14:textId="532C1092" w:rsidR="0071529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137884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137884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Calibri"/>
                <w:b/>
                <w:bCs/>
              </w:rPr>
              <w:t xml:space="preserve">2.1. </w:t>
            </w:r>
            <w:r w:rsidR="003C140F" w:rsidRPr="00137884">
              <w:rPr>
                <w:rFonts w:eastAsia="Calibri"/>
                <w:b/>
                <w:bCs/>
              </w:rPr>
              <w:t>Prekių</w:t>
            </w:r>
            <w:r w:rsidRPr="00137884">
              <w:rPr>
                <w:rFonts w:eastAsia="Calibri"/>
                <w:b/>
                <w:bCs/>
              </w:rPr>
              <w:t xml:space="preserve"> </w:t>
            </w:r>
            <w:r w:rsidR="003C140F" w:rsidRPr="00137884">
              <w:rPr>
                <w:rFonts w:eastAsia="Calibri"/>
                <w:b/>
                <w:bCs/>
              </w:rPr>
              <w:t>pristatymo</w:t>
            </w:r>
            <w:r w:rsidRPr="00137884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137884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53165528" w14:textId="161B36B9" w:rsidR="000D1E14" w:rsidRPr="000D1E14" w:rsidRDefault="000D1E14" w:rsidP="0004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0D1E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1E53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rekės pagal sutartį turi būti pristatytos ne vėliau kaip per </w:t>
            </w:r>
            <w:r w:rsidR="00CE7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90 kalendorinių dienų nuo </w:t>
            </w:r>
            <w:r w:rsidR="001E53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įsigaliojimo dienos</w:t>
            </w:r>
            <w:r w:rsidR="008420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Pirkėjo ir Tiekėjo iš anksto suderintą grafiką</w:t>
            </w:r>
            <w:r w:rsidR="001E53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1D17D3C" w14:textId="77777777" w:rsidR="000D1E14" w:rsidRDefault="000D1E14" w:rsidP="0004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  <w:p w14:paraId="7FBA69F1" w14:textId="71A645A7" w:rsidR="00674DC8" w:rsidRPr="00CE7649" w:rsidRDefault="000479DE" w:rsidP="00CE76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047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Prekės turi būti pristatomos tiekėjo transportu</w:t>
            </w:r>
            <w:r w:rsidR="00CE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ir lėšomis</w:t>
            </w:r>
            <w:r w:rsidRPr="00047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, adresu </w:t>
            </w:r>
            <w:r w:rsidR="00CE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Kalno g. 40</w:t>
            </w:r>
            <w:r w:rsidRPr="00047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, </w:t>
            </w:r>
            <w:r w:rsidR="00CE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Telšiai</w:t>
            </w:r>
            <w:r w:rsidRPr="00047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, į VšĮ </w:t>
            </w:r>
            <w:r w:rsidR="00CE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Regioninė</w:t>
            </w:r>
            <w:r w:rsidRPr="00047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CE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Telšių</w:t>
            </w:r>
            <w:r w:rsidRPr="00047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ligoninė.</w:t>
            </w:r>
            <w:r w:rsidR="006F3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Konkretus prekių pristatymo laikas turi būti suderintas su Ligoninės atstovu iš anksto. </w:t>
            </w:r>
          </w:p>
        </w:tc>
        <w:tc>
          <w:tcPr>
            <w:tcW w:w="1843" w:type="dxa"/>
          </w:tcPr>
          <w:p w14:paraId="2D7F48C0" w14:textId="34A635BC" w:rsidR="00EB570B" w:rsidRPr="00137884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137884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137884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137884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1BEFE444" w:rsidR="002F0B0F" w:rsidRPr="00137884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137884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137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137884" w14:paraId="21EFA8F1" w14:textId="77777777" w:rsidTr="00E37ADB">
        <w:tc>
          <w:tcPr>
            <w:tcW w:w="2552" w:type="dxa"/>
          </w:tcPr>
          <w:p w14:paraId="24EBD347" w14:textId="12330547" w:rsidR="00045E72" w:rsidRPr="00137884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77026751" w14:textId="4BCDDBA8" w:rsidR="00D53543" w:rsidRPr="00DA2386" w:rsidRDefault="00D53543" w:rsidP="00D5354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A238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Fiksuoto</w:t>
            </w:r>
            <w:r w:rsidR="008420C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 kainos. </w:t>
            </w:r>
            <w:r w:rsidRPr="00DA238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6151A72" w14:textId="07843C1A" w:rsidR="00045E72" w:rsidRPr="00137884" w:rsidRDefault="00045E72" w:rsidP="00F8771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</w:tcPr>
          <w:p w14:paraId="72A43E1C" w14:textId="33E53EFC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357BB587" w14:textId="77777777" w:rsidTr="00E37ADB">
        <w:tc>
          <w:tcPr>
            <w:tcW w:w="2552" w:type="dxa"/>
          </w:tcPr>
          <w:p w14:paraId="32178E44" w14:textId="7D8E02C7" w:rsidR="00045E72" w:rsidRPr="00137884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73DFF3D0" w14:textId="77777777" w:rsidR="00626732" w:rsidRDefault="008420C4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</w:t>
            </w:r>
            <w:r w:rsidR="0062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:</w:t>
            </w:r>
          </w:p>
          <w:p w14:paraId="240BBB06" w14:textId="1CB3DCE4" w:rsidR="00626732" w:rsidRDefault="00626732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2 pirkimo daliai – 15100.00 </w:t>
            </w:r>
            <w:r w:rsidR="008420C4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(penkiolika tūkstančių vienas šimtas EUR</w:t>
            </w:r>
            <w:r w:rsidR="008420C4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="008420C4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8420C4"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="008420C4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="008420C4"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="008420C4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;</w:t>
            </w:r>
          </w:p>
          <w:p w14:paraId="6ADE7428" w14:textId="15A32876" w:rsidR="00626732" w:rsidRDefault="00626732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3 pirkimo daliai – 34000.00 Eur (trisdešimt keturi tūkstančiai EUR),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;</w:t>
            </w:r>
          </w:p>
          <w:p w14:paraId="4CB99ED1" w14:textId="7199602E" w:rsidR="00045E72" w:rsidRPr="00137884" w:rsidRDefault="008420C4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Šioje Sutartyje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Pradinės Sutarties vertė yra lygi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laimėjusio tiekėjo pasiūlymo kainai be PVM, nurodytai už visą Sutartyje nurodytą perkamų Prekių kiekį ir (ar) apimtį.</w:t>
            </w:r>
          </w:p>
        </w:tc>
        <w:tc>
          <w:tcPr>
            <w:tcW w:w="1843" w:type="dxa"/>
          </w:tcPr>
          <w:p w14:paraId="080EA925" w14:textId="7A1A7EDB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080FAAE1" w14:textId="77777777" w:rsidTr="00E37ADB">
        <w:tc>
          <w:tcPr>
            <w:tcW w:w="2552" w:type="dxa"/>
          </w:tcPr>
          <w:p w14:paraId="69D84724" w14:textId="302754FF" w:rsidR="00764E2A" w:rsidRPr="00137884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37884">
              <w:rPr>
                <w:rFonts w:eastAsia="Calibri"/>
                <w:b/>
                <w:bCs/>
              </w:rPr>
              <w:t>3.3</w:t>
            </w:r>
            <w:r w:rsidRPr="00137884">
              <w:rPr>
                <w:rFonts w:eastAsia="Arial Unicode MS"/>
                <w:b/>
                <w:bCs/>
              </w:rPr>
              <w:t xml:space="preserve"> </w:t>
            </w:r>
            <w:r w:rsidR="008420C4">
              <w:rPr>
                <w:rFonts w:eastAsia="Arial Unicode MS"/>
                <w:b/>
                <w:bCs/>
              </w:rPr>
              <w:t>Sutarties kaina</w:t>
            </w:r>
          </w:p>
          <w:p w14:paraId="321515B5" w14:textId="77777777" w:rsidR="00045E72" w:rsidRPr="00137884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988CB65" w14:textId="77777777" w:rsidR="00626732" w:rsidRDefault="008420C4" w:rsidP="008420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Sutarties kaina yra</w:t>
            </w:r>
            <w:r w:rsidR="006267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:</w:t>
            </w:r>
          </w:p>
          <w:p w14:paraId="3CBE48A3" w14:textId="7D5BC617" w:rsidR="00626732" w:rsidRDefault="00626732" w:rsidP="006267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2 pirkimo daliai – 18271.00 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(aštuoniolika tūkstančių du šimtai septyniasdešimt vienas EUR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su PVM. PVM sudaro 3171 Eur (tris tūkstančius vieną šimtą septyniasdešimt vieną Eur. </w:t>
            </w:r>
          </w:p>
          <w:p w14:paraId="6DEE9A24" w14:textId="1FD01373" w:rsidR="00556832" w:rsidRPr="00137884" w:rsidRDefault="00626732" w:rsidP="00626732">
            <w:pPr>
              <w:spacing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3 pirkimo daliai – 41140.00 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(keturiasdešimt vienas tūkstantis vienas šimtas keturiasdešimt EUR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su PVM. PVM sudaro 7140 Eur (septynis </w:t>
            </w:r>
            <w:r w:rsidR="00B40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tūkstančiai vienas šimtas keturiasdešimt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Eur</w:t>
            </w:r>
            <w:r w:rsidR="00B40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759C4BAA" w14:textId="433B07B6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5783705D" w14:textId="77777777" w:rsidTr="00E37ADB">
        <w:tc>
          <w:tcPr>
            <w:tcW w:w="2552" w:type="dxa"/>
          </w:tcPr>
          <w:p w14:paraId="678D9D2A" w14:textId="7FBB3D0F" w:rsidR="00764E2A" w:rsidRPr="00137884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Arial Unicode MS"/>
                <w:b/>
                <w:bCs/>
                <w:color w:val="000000"/>
                <w:bdr w:val="nil"/>
              </w:rPr>
              <w:t xml:space="preserve">3.4. Sutarties kainos/ įkainių perskaičiavimas </w:t>
            </w:r>
          </w:p>
          <w:p w14:paraId="5C1B1F6D" w14:textId="77777777" w:rsidR="00045E72" w:rsidRPr="00137884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E7CD831" w14:textId="40A045D8" w:rsidR="00764E2A" w:rsidRPr="002C55A9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2C55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Sutarties įkainiai nebus perskaičiuojami:</w:t>
            </w:r>
          </w:p>
          <w:p w14:paraId="49E3F6EF" w14:textId="77777777" w:rsidR="002C55A9" w:rsidRPr="002C55A9" w:rsidRDefault="00764E2A" w:rsidP="002C55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2C55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- pagal bendrą kainų lygio kitimą, </w:t>
            </w:r>
          </w:p>
          <w:p w14:paraId="117BDE7B" w14:textId="749A203F" w:rsidR="002C55A9" w:rsidRPr="002C55A9" w:rsidRDefault="002C55A9" w:rsidP="002C55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2C55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-pagal Prekių grupių kainų pokyčius;</w:t>
            </w:r>
          </w:p>
          <w:p w14:paraId="17918073" w14:textId="498514CD" w:rsidR="00045E72" w:rsidRPr="00247A3F" w:rsidRDefault="00764E2A" w:rsidP="002C55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highlight w:val="yellow"/>
                <w:u w:val="single"/>
                <w:lang w:val="lt-LT"/>
              </w:rPr>
            </w:pPr>
            <w:r w:rsidRPr="002C55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- dėl kitų mokesčių pasikeitimų</w:t>
            </w:r>
            <w:r w:rsidRPr="002C5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137884" w14:paraId="6C741243" w14:textId="77777777" w:rsidTr="00E37ADB">
        <w:tc>
          <w:tcPr>
            <w:tcW w:w="2552" w:type="dxa"/>
          </w:tcPr>
          <w:p w14:paraId="425A9211" w14:textId="72104E72" w:rsidR="00E22494" w:rsidRPr="00137884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37884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5444C15D" w:rsidR="00E22494" w:rsidRPr="00137884" w:rsidRDefault="00DF3A0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6528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kalendorinių dienų.</w:t>
            </w:r>
          </w:p>
        </w:tc>
        <w:tc>
          <w:tcPr>
            <w:tcW w:w="1843" w:type="dxa"/>
          </w:tcPr>
          <w:p w14:paraId="1DDE190F" w14:textId="24A99C7C" w:rsidR="00E22494" w:rsidRPr="00137884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137884" w14:paraId="19133B1C" w14:textId="77777777" w:rsidTr="00E37ADB">
        <w:tc>
          <w:tcPr>
            <w:tcW w:w="2552" w:type="dxa"/>
          </w:tcPr>
          <w:p w14:paraId="3BED8EEC" w14:textId="43B25A43" w:rsidR="00E22494" w:rsidRPr="00137884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4821377C" w:rsidR="0009587D" w:rsidRPr="00DF3A02" w:rsidRDefault="169BA71B" w:rsidP="00DF3A02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</w:tc>
        <w:tc>
          <w:tcPr>
            <w:tcW w:w="1843" w:type="dxa"/>
          </w:tcPr>
          <w:p w14:paraId="061CC737" w14:textId="254B07D1" w:rsidR="00E22494" w:rsidRPr="00137884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137884" w14:paraId="76D87F46" w14:textId="77777777" w:rsidTr="00E37ADB">
        <w:tc>
          <w:tcPr>
            <w:tcW w:w="2552" w:type="dxa"/>
          </w:tcPr>
          <w:p w14:paraId="202C9894" w14:textId="69218968" w:rsidR="002C109D" w:rsidRPr="00137884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2398866C" w14:textId="241654EC" w:rsidR="00EB570B" w:rsidRPr="00137884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E62514" w14:textId="3D5A7833" w:rsidR="002C109D" w:rsidRPr="00137884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137884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137884" w14:paraId="505F4B7C" w14:textId="77777777" w:rsidTr="008B0270">
        <w:tc>
          <w:tcPr>
            <w:tcW w:w="9498" w:type="dxa"/>
            <w:gridSpan w:val="4"/>
          </w:tcPr>
          <w:p w14:paraId="7731E65C" w14:textId="6CA24237" w:rsidR="002C109D" w:rsidRPr="00137884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137884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137884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137884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137884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137884" w14:paraId="21C98D05" w14:textId="77777777" w:rsidTr="00E37ADB">
        <w:tc>
          <w:tcPr>
            <w:tcW w:w="2552" w:type="dxa"/>
          </w:tcPr>
          <w:p w14:paraId="191A4D53" w14:textId="4D70CFBB" w:rsidR="00106A1E" w:rsidRPr="00137884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</w:t>
            </w:r>
            <w:r w:rsidR="009B4418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 </w:t>
            </w:r>
          </w:p>
        </w:tc>
        <w:tc>
          <w:tcPr>
            <w:tcW w:w="5103" w:type="dxa"/>
            <w:gridSpan w:val="2"/>
          </w:tcPr>
          <w:p w14:paraId="21151AC2" w14:textId="68E379DC" w:rsidR="00106A1E" w:rsidRPr="007969EE" w:rsidRDefault="007969EE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</w:pPr>
            <w:r w:rsidRPr="007969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Pirkėjo ir Tiekėjo įsipareigojimų ir teisių nenumatoma.</w:t>
            </w:r>
          </w:p>
        </w:tc>
        <w:tc>
          <w:tcPr>
            <w:tcW w:w="1843" w:type="dxa"/>
          </w:tcPr>
          <w:p w14:paraId="1CB6E485" w14:textId="77777777" w:rsidR="00106A1E" w:rsidRPr="00137884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</w:p>
          <w:p w14:paraId="41B04165" w14:textId="2F6985D4" w:rsidR="00AC3BF5" w:rsidRPr="00137884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137884" w14:paraId="6DC7294D" w14:textId="77777777" w:rsidTr="008B0270">
        <w:tc>
          <w:tcPr>
            <w:tcW w:w="9498" w:type="dxa"/>
            <w:gridSpan w:val="4"/>
          </w:tcPr>
          <w:p w14:paraId="5BB299E7" w14:textId="36EEF8B1" w:rsidR="00C12BAE" w:rsidRPr="005962EB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5962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5962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137884" w14:paraId="6E369095" w14:textId="77777777" w:rsidTr="00E37ADB">
        <w:tc>
          <w:tcPr>
            <w:tcW w:w="2552" w:type="dxa"/>
          </w:tcPr>
          <w:p w14:paraId="482FF05C" w14:textId="2D5FC957" w:rsidR="00C91741" w:rsidRPr="00137884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137884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8580267" w14:textId="1F1C2BE4" w:rsidR="00C91741" w:rsidRPr="005962EB" w:rsidRDefault="00BA3E9C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962E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5962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2C22B3" w:rsidRPr="005962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C91741" w:rsidRPr="00137884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137884" w14:paraId="35ADE20C" w14:textId="77777777" w:rsidTr="00E37ADB">
        <w:tc>
          <w:tcPr>
            <w:tcW w:w="2552" w:type="dxa"/>
          </w:tcPr>
          <w:p w14:paraId="3E55980B" w14:textId="0D8D40C1" w:rsidR="00C91741" w:rsidRPr="00137884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6CD4896C" w:rsidR="006C46B8" w:rsidRPr="005962EB" w:rsidRDefault="000D1E14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962E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5962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 </w:t>
            </w:r>
          </w:p>
        </w:tc>
        <w:tc>
          <w:tcPr>
            <w:tcW w:w="1843" w:type="dxa"/>
          </w:tcPr>
          <w:p w14:paraId="20B75E6B" w14:textId="2B5DC0D5" w:rsidR="00C91741" w:rsidRPr="00137884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5CA35BF9" w14:textId="77777777" w:rsidTr="00E37ADB">
        <w:tc>
          <w:tcPr>
            <w:tcW w:w="2552" w:type="dxa"/>
          </w:tcPr>
          <w:p w14:paraId="1DDEE4C1" w14:textId="53F7CA89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 xml:space="preserve">Sutartį dėl esminio Sutarties pažeidimo </w:t>
            </w:r>
          </w:p>
        </w:tc>
        <w:tc>
          <w:tcPr>
            <w:tcW w:w="5103" w:type="dxa"/>
            <w:gridSpan w:val="2"/>
          </w:tcPr>
          <w:p w14:paraId="0AFA8A85" w14:textId="02ACFDA8" w:rsidR="00DF3DFA" w:rsidRPr="00247A3F" w:rsidRDefault="007969EE" w:rsidP="005962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7969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10 proc. nuo pradinės sutarties vertės. </w:t>
            </w:r>
          </w:p>
        </w:tc>
        <w:tc>
          <w:tcPr>
            <w:tcW w:w="1843" w:type="dxa"/>
          </w:tcPr>
          <w:p w14:paraId="48A0D1F4" w14:textId="45F7A604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65A1CC0B" w14:textId="77777777" w:rsidTr="00E37ADB">
        <w:tc>
          <w:tcPr>
            <w:tcW w:w="2552" w:type="dxa"/>
          </w:tcPr>
          <w:p w14:paraId="4900CD06" w14:textId="4BD85474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0E52EAE6" w:rsidR="00DF3DFA" w:rsidRPr="00247A3F" w:rsidRDefault="007969EE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bdr w:val="nil"/>
                <w:lang w:val="lt-LT" w:eastAsia="lt-LT"/>
              </w:rPr>
            </w:pPr>
            <w:r w:rsidRPr="007969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100 Eur</w:t>
            </w:r>
          </w:p>
        </w:tc>
        <w:tc>
          <w:tcPr>
            <w:tcW w:w="1843" w:type="dxa"/>
          </w:tcPr>
          <w:p w14:paraId="587A4479" w14:textId="1B5FADFF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54D6CA9A" w14:textId="77777777" w:rsidTr="00E37ADB">
        <w:tc>
          <w:tcPr>
            <w:tcW w:w="2552" w:type="dxa"/>
          </w:tcPr>
          <w:p w14:paraId="1BC4814E" w14:textId="625D5FE1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2B7858C5" w:rsidR="00DF3DFA" w:rsidRPr="00247A3F" w:rsidRDefault="00DF3DFA" w:rsidP="000D1E1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843" w:type="dxa"/>
          </w:tcPr>
          <w:p w14:paraId="33E0DEF9" w14:textId="77777777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594F" w:rsidRPr="00137884" w14:paraId="4F06DEBB" w14:textId="77777777" w:rsidTr="00E37ADB">
        <w:tc>
          <w:tcPr>
            <w:tcW w:w="2552" w:type="dxa"/>
          </w:tcPr>
          <w:p w14:paraId="11AD59EA" w14:textId="60E4AF00" w:rsidR="00C2594F" w:rsidRPr="00137884" w:rsidRDefault="00C2594F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6.6. Solidarios atsakomybės taikymas</w:t>
            </w:r>
          </w:p>
        </w:tc>
        <w:tc>
          <w:tcPr>
            <w:tcW w:w="5103" w:type="dxa"/>
            <w:gridSpan w:val="2"/>
          </w:tcPr>
          <w:p w14:paraId="425F1716" w14:textId="0B0336C5" w:rsidR="00C2594F" w:rsidRPr="00137884" w:rsidRDefault="00C2594F" w:rsidP="00C2594F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55057FDB" w14:textId="0D1A01D2" w:rsidR="00C2594F" w:rsidRPr="00137884" w:rsidRDefault="00C2594F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</w:t>
            </w:r>
          </w:p>
        </w:tc>
      </w:tr>
      <w:tr w:rsidR="00DF3DFA" w:rsidRPr="00137884" w14:paraId="2B746820" w14:textId="77777777" w:rsidTr="008B0270">
        <w:tc>
          <w:tcPr>
            <w:tcW w:w="9498" w:type="dxa"/>
            <w:gridSpan w:val="4"/>
          </w:tcPr>
          <w:p w14:paraId="754321CB" w14:textId="0A561703" w:rsidR="00DF3DFA" w:rsidRPr="00137884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137884" w14:paraId="078E8108" w14:textId="77777777" w:rsidTr="00E37ADB">
        <w:tc>
          <w:tcPr>
            <w:tcW w:w="2552" w:type="dxa"/>
          </w:tcPr>
          <w:p w14:paraId="2BCB6560" w14:textId="6C0A725C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</w:t>
            </w:r>
            <w:r w:rsidR="007969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Sutarties pratęsimas</w:t>
            </w:r>
          </w:p>
        </w:tc>
        <w:tc>
          <w:tcPr>
            <w:tcW w:w="5103" w:type="dxa"/>
            <w:gridSpan w:val="2"/>
          </w:tcPr>
          <w:p w14:paraId="03B01F35" w14:textId="1287935D" w:rsidR="00DF3DFA" w:rsidRPr="00137884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  <w:p w14:paraId="34FCCDDF" w14:textId="4AB4C45E" w:rsidR="006F50CD" w:rsidRPr="00137884" w:rsidRDefault="006F50CD" w:rsidP="000E509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172AE1D" w14:textId="4C7EF7B2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137884" w14:paraId="3B555668" w14:textId="77777777" w:rsidTr="00E37ADB">
        <w:tc>
          <w:tcPr>
            <w:tcW w:w="2552" w:type="dxa"/>
          </w:tcPr>
          <w:p w14:paraId="0DAF04E9" w14:textId="04FF5F4A" w:rsidR="00DF3DFA" w:rsidRPr="00137884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</w:t>
            </w:r>
            <w:r w:rsidR="007969EE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13788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0D48CA8C" w:rsidR="00DF3DFA" w:rsidRPr="00137884" w:rsidRDefault="00DF3DFA" w:rsidP="00B53F6E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00681DED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Pasiūlyme nurodyta </w:t>
            </w:r>
            <w:r w:rsidR="00247A3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kaina.</w:t>
            </w:r>
          </w:p>
          <w:p w14:paraId="0E5C1A37" w14:textId="17654883" w:rsidR="00DF3DFA" w:rsidRPr="00137884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DF3DFA" w:rsidRPr="00137884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137884" w14:paraId="077AD697" w14:textId="77777777" w:rsidTr="008B0270">
        <w:tc>
          <w:tcPr>
            <w:tcW w:w="9498" w:type="dxa"/>
            <w:gridSpan w:val="4"/>
          </w:tcPr>
          <w:p w14:paraId="4ADC7B81" w14:textId="60601DC9" w:rsidR="00DF3DFA" w:rsidRPr="00137884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137884" w14:paraId="1D6C76A5" w14:textId="77777777" w:rsidTr="00247A3F">
        <w:trPr>
          <w:trHeight w:val="8180"/>
        </w:trPr>
        <w:tc>
          <w:tcPr>
            <w:tcW w:w="2552" w:type="dxa"/>
          </w:tcPr>
          <w:p w14:paraId="379CDB5F" w14:textId="66DF7940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57F85A4E" w:rsidR="00DF3DFA" w:rsidRPr="00137884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Respublikos c</w:t>
            </w:r>
            <w:r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137884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44FE976D" w14:textId="77777777" w:rsidR="000E5091" w:rsidRPr="00087356" w:rsidRDefault="000E5091" w:rsidP="000E50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OLE_LINK1"/>
            <w:r w:rsidRPr="00087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jeigu Prekės yra suteiktos netinkamai ir (ar) nekokybiškai ir (ar) neatitinka Sutartyje ir (ar) Techninėje specifikacijoje numatytų reikalavimų ir Tiekėjas neištaiso Prekių teikimo trūkumų per Pirkėjo nurodytą (-us) terminą (-us);</w:t>
            </w:r>
          </w:p>
          <w:p w14:paraId="7603FD65" w14:textId="25EF356F" w:rsidR="000E5091" w:rsidRPr="00087356" w:rsidRDefault="000E5091" w:rsidP="000E50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7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="00247A3F" w:rsidRPr="00247A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jeigu Tiekėjas ilgiau kaip </w:t>
            </w:r>
            <w:r w:rsidR="007969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 (šešiasdešimt) kalendorinių</w:t>
            </w:r>
            <w:r w:rsidR="00247A3F" w:rsidRPr="00247A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dienų iš eilės vėluoja suteikti Sutarties reikalavimus atitinkančias Prekes pagal Prekių teikimo terminus, nurodytus </w:t>
            </w:r>
            <w:r w:rsidR="00247A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Specialiųjų sąlygų 2.1 punkte</w:t>
            </w:r>
            <w:r w:rsidR="00247A3F" w:rsidRPr="00247A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dėl Tiekėjo kaltės</w:t>
            </w:r>
            <w:r w:rsidRPr="00087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</w:p>
          <w:p w14:paraId="121D12DD" w14:textId="77777777" w:rsidR="000E5091" w:rsidRPr="00087356" w:rsidRDefault="000E5091" w:rsidP="000E50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7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jeigu Tiekėjas dėl savo kaltės negali ir (arba) atsisako vykdyti Sutartyje numatytus įsipareigojimus ar bet kurią jų dalį, nepriklausomai nuo tokios dalies vertės;</w:t>
            </w:r>
          </w:p>
          <w:p w14:paraId="006975D7" w14:textId="612A260F" w:rsidR="000E5091" w:rsidRPr="00087356" w:rsidRDefault="000E5091" w:rsidP="000E50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87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087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jeigu Tiekėjas </w:t>
            </w:r>
            <w:bookmarkStart w:id="1" w:name="_Hlk57206508"/>
            <w:r w:rsidRPr="00087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padidina</w:t>
            </w:r>
            <w:bookmarkEnd w:id="1"/>
            <w:r w:rsidRPr="00087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kainą ir nevykdo </w:t>
            </w:r>
            <w:bookmarkStart w:id="2" w:name="_Hlk57206575"/>
            <w:r w:rsidRPr="00087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prisiimtų įsipareigojimų</w:t>
            </w:r>
            <w:bookmarkEnd w:id="2"/>
            <w:r w:rsidRPr="00087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Sutartyje nustaty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247A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 kainą</w:t>
            </w:r>
            <w:r w:rsidRPr="00087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8E511CB" w14:textId="77777777" w:rsidR="00247A3F" w:rsidRDefault="000E5091" w:rsidP="000E5091">
            <w:pPr>
              <w:pStyle w:val="Body2"/>
              <w:spacing w:after="0" w:line="276" w:lineRule="auto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 xml:space="preserve">- </w:t>
            </w:r>
            <w:r w:rsidRPr="00087356">
              <w:rPr>
                <w:rFonts w:cs="Times New Roman"/>
                <w:sz w:val="24"/>
                <w:szCs w:val="24"/>
                <w:lang w:val="lt-LT"/>
              </w:rPr>
              <w:t>jeigu Tiekėjas pažeidžia Sutartyje nustatytus įsipareigojimus dėl konfidencialumo</w:t>
            </w:r>
            <w:bookmarkEnd w:id="0"/>
            <w:r w:rsidR="00247A3F">
              <w:rPr>
                <w:rFonts w:cs="Times New Roman"/>
                <w:sz w:val="24"/>
                <w:szCs w:val="24"/>
                <w:lang w:val="lt-LT"/>
              </w:rPr>
              <w:t xml:space="preserve">; </w:t>
            </w:r>
          </w:p>
          <w:p w14:paraId="51F461A2" w14:textId="77777777" w:rsidR="00247A3F" w:rsidRPr="00247A3F" w:rsidRDefault="00247A3F" w:rsidP="000E5091">
            <w:pPr>
              <w:pStyle w:val="Body2"/>
              <w:spacing w:after="0" w:line="276" w:lineRule="auto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  <w:p w14:paraId="17989BB0" w14:textId="72062E94" w:rsidR="00DF3DFA" w:rsidRPr="00247A3F" w:rsidRDefault="00247A3F" w:rsidP="000E5091">
            <w:pPr>
              <w:pStyle w:val="Body2"/>
              <w:spacing w:after="0" w:line="276" w:lineRule="auto"/>
              <w:rPr>
                <w:rFonts w:cs="Times New Roman"/>
                <w:color w:val="00B050"/>
                <w:sz w:val="24"/>
                <w:szCs w:val="24"/>
                <w:highlight w:val="lightGray"/>
                <w:lang w:val="lt-LT"/>
              </w:rPr>
            </w:pPr>
            <w:r w:rsidRPr="00247A3F">
              <w:rPr>
                <w:rFonts w:cs="Times New Roman"/>
                <w:color w:val="auto"/>
                <w:sz w:val="24"/>
                <w:szCs w:val="24"/>
                <w:lang w:val="lt-LT"/>
              </w:rPr>
              <w:t>- jei</w:t>
            </w: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gu</w:t>
            </w:r>
            <w:r w:rsidRPr="00247A3F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Tiekėjas nebeatitinka pasiūlymo vertinimo kriterijų, už kuriuos Tiekėjui pasiūlymų vertinimo metu buvo skiriami balai</w:t>
            </w:r>
            <w:r w:rsidR="000E5091" w:rsidRPr="00247A3F">
              <w:rPr>
                <w:rFonts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05DC815" w14:textId="3F5F8D15" w:rsidR="00DF3DFA" w:rsidRPr="00137884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137884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137884" w14:paraId="1A617A1D" w14:textId="77777777" w:rsidTr="00E37ADB">
        <w:tc>
          <w:tcPr>
            <w:tcW w:w="2552" w:type="dxa"/>
          </w:tcPr>
          <w:p w14:paraId="65105C33" w14:textId="4B9F6293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6B43A636" w14:textId="77777777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3FADFC93" w14:textId="7CA0FB2E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0BF6A66" w14:textId="67B721AF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137884" w14:paraId="31C3B0F6" w14:textId="77777777" w:rsidTr="00E37ADB">
        <w:tc>
          <w:tcPr>
            <w:tcW w:w="2552" w:type="dxa"/>
          </w:tcPr>
          <w:p w14:paraId="289660B6" w14:textId="4EED7C74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DF3DFA" w:rsidRPr="00137884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60EAFD02" w:rsidR="003511ED" w:rsidRPr="00137884" w:rsidRDefault="003511ED" w:rsidP="007751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7593DD6" w14:textId="77777777" w:rsidR="00775193" w:rsidRPr="00137884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2F3A9E3" w14:textId="02778A6C" w:rsidR="006A2E9C" w:rsidRPr="00137884" w:rsidRDefault="006A2E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  <w:p w14:paraId="6C70784A" w14:textId="31F9199B" w:rsidR="00775193" w:rsidRPr="00137884" w:rsidRDefault="00775193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6032" w:rsidRPr="00137884" w14:paraId="01BF7238" w14:textId="77777777" w:rsidTr="00E37ADB">
        <w:tc>
          <w:tcPr>
            <w:tcW w:w="2552" w:type="dxa"/>
          </w:tcPr>
          <w:p w14:paraId="6FAA708B" w14:textId="5425AA0A" w:rsidR="008F6032" w:rsidRPr="00137884" w:rsidRDefault="008F6032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8.4. 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78AC7F3A" w14:textId="24780735" w:rsidR="00137884" w:rsidRPr="00137884" w:rsidRDefault="00137884" w:rsidP="001969B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96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Sutartis nutraukiama, jei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gu paaiškėja, kad</w:t>
            </w:r>
            <w:r w:rsidRPr="00196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tiekėjas atitinka bent vieną iš Tarybos Reglamento (ES) 2022/576 2022 m. balandžio 8 d. kuriuo iš dalies keičiamas Reglamentas (ES) Nr. 833/2014 dėl ribojamųjų priemonių atsižvelgiant į Rusijos veiksmus, kuriais destabilizuojama padėtis Ukrainoje, 5k straipsnio sąlygų (taikoma, kol Reglamentas galioja).</w:t>
            </w:r>
          </w:p>
        </w:tc>
        <w:tc>
          <w:tcPr>
            <w:tcW w:w="1843" w:type="dxa"/>
          </w:tcPr>
          <w:p w14:paraId="0C99C24B" w14:textId="77777777" w:rsidR="008F6032" w:rsidRPr="00137884" w:rsidRDefault="008F6032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137884" w14:paraId="1FFD21E3" w14:textId="77777777" w:rsidTr="008B0270">
        <w:tc>
          <w:tcPr>
            <w:tcW w:w="9498" w:type="dxa"/>
            <w:gridSpan w:val="4"/>
          </w:tcPr>
          <w:p w14:paraId="595EAC19" w14:textId="0553C662" w:rsidR="00DF3DFA" w:rsidRPr="00137884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137884" w14:paraId="3F8EE235" w14:textId="77777777" w:rsidTr="00E37ADB">
        <w:tc>
          <w:tcPr>
            <w:tcW w:w="2552" w:type="dxa"/>
          </w:tcPr>
          <w:p w14:paraId="4D09BD08" w14:textId="5BF8CB3D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3" w:name="_Hlk77783080"/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3453F3EF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BE4603" w:rsidRPr="00137884" w14:paraId="3A8A06A6" w14:textId="77777777" w:rsidTr="007F2F8D">
        <w:tc>
          <w:tcPr>
            <w:tcW w:w="9498" w:type="dxa"/>
            <w:gridSpan w:val="4"/>
          </w:tcPr>
          <w:p w14:paraId="51C62BC5" w14:textId="6A74199F" w:rsidR="00BE4603" w:rsidRPr="00A30657" w:rsidRDefault="00BE4603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30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10. APLIKOSAUGINIAI REIKALAVIMAI</w:t>
            </w:r>
          </w:p>
        </w:tc>
      </w:tr>
      <w:tr w:rsidR="00BE4603" w:rsidRPr="00137884" w14:paraId="0A756432" w14:textId="77777777" w:rsidTr="00E37ADB">
        <w:tc>
          <w:tcPr>
            <w:tcW w:w="2552" w:type="dxa"/>
          </w:tcPr>
          <w:p w14:paraId="5C2DDF3A" w14:textId="18550E8C" w:rsidR="00BE4603" w:rsidRPr="00137884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</w:t>
            </w:r>
            <w:r w:rsidR="00767FA9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66D99480" w14:textId="39FD693E" w:rsidR="00BE4603" w:rsidRPr="00137884" w:rsidRDefault="00932FD9" w:rsidP="00577F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ir jos vykdymo metu rengiama dokumentacija,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Pirkėjui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pateikti tik elektroniniu formatu, o dokumentacija, kuri turi būti pasirašoma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turi būti pasirašomi elektroniniu parašu.</w:t>
            </w:r>
          </w:p>
        </w:tc>
        <w:tc>
          <w:tcPr>
            <w:tcW w:w="1843" w:type="dxa"/>
          </w:tcPr>
          <w:p w14:paraId="4422E9F0" w14:textId="77777777" w:rsidR="00BE4603" w:rsidRPr="00137884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3"/>
      <w:tr w:rsidR="00DF3DFA" w:rsidRPr="00137884" w14:paraId="37C3203D" w14:textId="77777777" w:rsidTr="008B0270">
        <w:tc>
          <w:tcPr>
            <w:tcW w:w="9498" w:type="dxa"/>
            <w:gridSpan w:val="4"/>
          </w:tcPr>
          <w:p w14:paraId="140FA895" w14:textId="35E6618E" w:rsidR="00DF3DFA" w:rsidRPr="00137884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137884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B328E7" w:rsidRPr="00137884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>.1. Priedas Nr.1 - Techninė specifikacija</w:t>
            </w:r>
          </w:p>
          <w:p w14:paraId="7D2CAB97" w14:textId="55874976" w:rsidR="00B328E7" w:rsidRPr="00137884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 xml:space="preserve">.2. Priedas Nr.2 - Pasiūlymas </w:t>
            </w:r>
          </w:p>
          <w:p w14:paraId="35BFCC32" w14:textId="7D6440B9" w:rsidR="00B328E7" w:rsidRPr="00137884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 xml:space="preserve">.3. Priedas Nr. 3 – Atsakingi asmenys </w:t>
            </w:r>
          </w:p>
          <w:p w14:paraId="1A097C3F" w14:textId="299E87D2" w:rsidR="00B328E7" w:rsidRPr="00137884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>.4. Priedas Nr. 4 - Sutarties vykdymui pasitelkiami ūkio subjektai</w:t>
            </w:r>
            <w:r w:rsidR="001E7EED">
              <w:rPr>
                <w:rFonts w:eastAsia="Calibri"/>
              </w:rPr>
              <w:t xml:space="preserve"> (netaikoma)</w:t>
            </w:r>
          </w:p>
          <w:p w14:paraId="6D36104C" w14:textId="7B7A7908" w:rsidR="00DF3DFA" w:rsidRPr="00137884" w:rsidRDefault="00DF3DFA" w:rsidP="00DF3D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</w:p>
        </w:tc>
      </w:tr>
      <w:tr w:rsidR="00DF3DFA" w:rsidRPr="00137884" w14:paraId="02908552" w14:textId="77777777" w:rsidTr="008B0270">
        <w:tc>
          <w:tcPr>
            <w:tcW w:w="9498" w:type="dxa"/>
            <w:gridSpan w:val="4"/>
          </w:tcPr>
          <w:p w14:paraId="373B8CAC" w14:textId="2D872B8E" w:rsidR="00DF3DFA" w:rsidRPr="00137884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4" w:name="_Hlk81577692"/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137884" w14:paraId="3583E9E0" w14:textId="77777777" w:rsidTr="008B0270">
        <w:tc>
          <w:tcPr>
            <w:tcW w:w="4749" w:type="dxa"/>
            <w:gridSpan w:val="2"/>
          </w:tcPr>
          <w:p w14:paraId="72F872A7" w14:textId="49D72095" w:rsidR="00DF3DFA" w:rsidRPr="00137884" w:rsidRDefault="00642949" w:rsidP="00642949">
            <w:pPr>
              <w:suppressAutoHyphens/>
              <w:spacing w:line="276" w:lineRule="auto"/>
              <w:ind w:left="459" w:firstLine="10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E7EE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Priėmimo – skubios pagalbos skyriaus vedėja, laikinai atliekanti direktoriaus funkcijas</w:t>
            </w:r>
          </w:p>
          <w:p w14:paraId="405369FA" w14:textId="77777777" w:rsidR="00DF3DFA" w:rsidRPr="00137884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DF3DFA" w:rsidRPr="00137884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09F20370" w14:textId="5B3CC805" w:rsidR="00DF3DFA" w:rsidRPr="00137884" w:rsidRDefault="00637501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5D50B47B" w14:textId="77777777" w:rsidR="00FB1518" w:rsidRDefault="00FB1518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7C28C4F2" w14:textId="77777777" w:rsidR="00FB1518" w:rsidRDefault="00FB1518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247A89B9" w14:textId="77777777" w:rsidR="00DF3DFA" w:rsidRPr="00137884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DF3DFA" w:rsidRPr="00137884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137884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5" w:name="_Hlk81577754"/>
      <w:bookmarkEnd w:id="4"/>
    </w:p>
    <w:bookmarkEnd w:id="5"/>
    <w:p w14:paraId="2AD30D3D" w14:textId="77777777" w:rsidR="00AB4F57" w:rsidRPr="00137884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137884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37884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137884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7573A992" w14:textId="2B9AD30E" w:rsidR="002D5A3C" w:rsidRPr="00137884" w:rsidRDefault="002D5A3C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D5A3C" w:rsidRPr="00137884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C5EE" w14:textId="77777777" w:rsidR="000673DA" w:rsidRDefault="000673DA" w:rsidP="0063379D">
      <w:pPr>
        <w:spacing w:after="0" w:line="240" w:lineRule="auto"/>
      </w:pPr>
      <w:r>
        <w:separator/>
      </w:r>
    </w:p>
  </w:endnote>
  <w:endnote w:type="continuationSeparator" w:id="0">
    <w:p w14:paraId="769D7C55" w14:textId="77777777" w:rsidR="000673DA" w:rsidRDefault="000673DA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14A0" w14:textId="77777777" w:rsidR="000673DA" w:rsidRDefault="000673DA" w:rsidP="0063379D">
      <w:pPr>
        <w:spacing w:after="0" w:line="240" w:lineRule="auto"/>
      </w:pPr>
      <w:r>
        <w:separator/>
      </w:r>
    </w:p>
  </w:footnote>
  <w:footnote w:type="continuationSeparator" w:id="0">
    <w:p w14:paraId="78144832" w14:textId="77777777" w:rsidR="000673DA" w:rsidRDefault="000673DA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5215">
    <w:abstractNumId w:val="7"/>
  </w:num>
  <w:num w:numId="2" w16cid:durableId="1379621764">
    <w:abstractNumId w:val="1"/>
  </w:num>
  <w:num w:numId="3" w16cid:durableId="781386400">
    <w:abstractNumId w:val="2"/>
  </w:num>
  <w:num w:numId="4" w16cid:durableId="738942304">
    <w:abstractNumId w:val="0"/>
  </w:num>
  <w:num w:numId="5" w16cid:durableId="2146467242">
    <w:abstractNumId w:val="4"/>
  </w:num>
  <w:num w:numId="6" w16cid:durableId="311759161">
    <w:abstractNumId w:val="9"/>
  </w:num>
  <w:num w:numId="7" w16cid:durableId="917203489">
    <w:abstractNumId w:val="8"/>
  </w:num>
  <w:num w:numId="8" w16cid:durableId="169370682">
    <w:abstractNumId w:val="3"/>
  </w:num>
  <w:num w:numId="9" w16cid:durableId="1013604979">
    <w:abstractNumId w:val="5"/>
  </w:num>
  <w:num w:numId="10" w16cid:durableId="1925531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4FC"/>
    <w:rsid w:val="00016537"/>
    <w:rsid w:val="00022FFE"/>
    <w:rsid w:val="00027E02"/>
    <w:rsid w:val="000371F1"/>
    <w:rsid w:val="000400D2"/>
    <w:rsid w:val="00045E72"/>
    <w:rsid w:val="000479DE"/>
    <w:rsid w:val="00052FC6"/>
    <w:rsid w:val="000548FB"/>
    <w:rsid w:val="000576F2"/>
    <w:rsid w:val="0006120C"/>
    <w:rsid w:val="000673DA"/>
    <w:rsid w:val="0007471F"/>
    <w:rsid w:val="00074912"/>
    <w:rsid w:val="000810F9"/>
    <w:rsid w:val="0009587D"/>
    <w:rsid w:val="000979E4"/>
    <w:rsid w:val="000A31C6"/>
    <w:rsid w:val="000B5CF1"/>
    <w:rsid w:val="000B5E36"/>
    <w:rsid w:val="000B6B7A"/>
    <w:rsid w:val="000D0299"/>
    <w:rsid w:val="000D1E14"/>
    <w:rsid w:val="000E5091"/>
    <w:rsid w:val="000F0E2A"/>
    <w:rsid w:val="00106A1E"/>
    <w:rsid w:val="00107791"/>
    <w:rsid w:val="00107AA3"/>
    <w:rsid w:val="0011288B"/>
    <w:rsid w:val="00115327"/>
    <w:rsid w:val="0012313C"/>
    <w:rsid w:val="0012538A"/>
    <w:rsid w:val="00137884"/>
    <w:rsid w:val="001433C1"/>
    <w:rsid w:val="00161C69"/>
    <w:rsid w:val="00162EB2"/>
    <w:rsid w:val="001713EC"/>
    <w:rsid w:val="00173704"/>
    <w:rsid w:val="00186513"/>
    <w:rsid w:val="0019091B"/>
    <w:rsid w:val="00190C89"/>
    <w:rsid w:val="00191762"/>
    <w:rsid w:val="001950CB"/>
    <w:rsid w:val="001954B7"/>
    <w:rsid w:val="001969B7"/>
    <w:rsid w:val="00197FA3"/>
    <w:rsid w:val="001A13AE"/>
    <w:rsid w:val="001A295F"/>
    <w:rsid w:val="001A3CBC"/>
    <w:rsid w:val="001A6BB5"/>
    <w:rsid w:val="001B6F09"/>
    <w:rsid w:val="001B77FB"/>
    <w:rsid w:val="001C3646"/>
    <w:rsid w:val="001D5DE8"/>
    <w:rsid w:val="001D7D7C"/>
    <w:rsid w:val="001E10C3"/>
    <w:rsid w:val="001E538E"/>
    <w:rsid w:val="001E592E"/>
    <w:rsid w:val="001E7EBD"/>
    <w:rsid w:val="001E7EED"/>
    <w:rsid w:val="001F1025"/>
    <w:rsid w:val="00202CA2"/>
    <w:rsid w:val="00205706"/>
    <w:rsid w:val="00214053"/>
    <w:rsid w:val="002232CA"/>
    <w:rsid w:val="00224FBD"/>
    <w:rsid w:val="00226982"/>
    <w:rsid w:val="00232898"/>
    <w:rsid w:val="00237AD9"/>
    <w:rsid w:val="0024415E"/>
    <w:rsid w:val="00247A3F"/>
    <w:rsid w:val="00270DFA"/>
    <w:rsid w:val="00281301"/>
    <w:rsid w:val="00291D8E"/>
    <w:rsid w:val="002B039A"/>
    <w:rsid w:val="002C109D"/>
    <w:rsid w:val="002C22B3"/>
    <w:rsid w:val="002C30F0"/>
    <w:rsid w:val="002C55A9"/>
    <w:rsid w:val="002C694D"/>
    <w:rsid w:val="002D5A3C"/>
    <w:rsid w:val="002E3855"/>
    <w:rsid w:val="002F0B0F"/>
    <w:rsid w:val="002F23C8"/>
    <w:rsid w:val="0031202A"/>
    <w:rsid w:val="00316B19"/>
    <w:rsid w:val="00317DFA"/>
    <w:rsid w:val="003242AF"/>
    <w:rsid w:val="00333513"/>
    <w:rsid w:val="003360C0"/>
    <w:rsid w:val="00343EA6"/>
    <w:rsid w:val="003511ED"/>
    <w:rsid w:val="003617D5"/>
    <w:rsid w:val="003632CC"/>
    <w:rsid w:val="00367E55"/>
    <w:rsid w:val="003722A5"/>
    <w:rsid w:val="0038010E"/>
    <w:rsid w:val="00381E7F"/>
    <w:rsid w:val="00385576"/>
    <w:rsid w:val="003903A1"/>
    <w:rsid w:val="0039059E"/>
    <w:rsid w:val="0039134E"/>
    <w:rsid w:val="00394FEE"/>
    <w:rsid w:val="003B164A"/>
    <w:rsid w:val="003C140F"/>
    <w:rsid w:val="003C4AF1"/>
    <w:rsid w:val="003C586B"/>
    <w:rsid w:val="003C5DCF"/>
    <w:rsid w:val="003D3283"/>
    <w:rsid w:val="003D532A"/>
    <w:rsid w:val="003E5290"/>
    <w:rsid w:val="003E7FA3"/>
    <w:rsid w:val="00400513"/>
    <w:rsid w:val="00410AEF"/>
    <w:rsid w:val="00413F7A"/>
    <w:rsid w:val="00416316"/>
    <w:rsid w:val="00425BC2"/>
    <w:rsid w:val="00427C19"/>
    <w:rsid w:val="0043157B"/>
    <w:rsid w:val="00433F33"/>
    <w:rsid w:val="00435C76"/>
    <w:rsid w:val="00435D7D"/>
    <w:rsid w:val="00446942"/>
    <w:rsid w:val="00450C4C"/>
    <w:rsid w:val="00462FCF"/>
    <w:rsid w:val="00474D73"/>
    <w:rsid w:val="00487635"/>
    <w:rsid w:val="004912E8"/>
    <w:rsid w:val="004913E5"/>
    <w:rsid w:val="004A19A8"/>
    <w:rsid w:val="004A7537"/>
    <w:rsid w:val="004B68EF"/>
    <w:rsid w:val="004C4E34"/>
    <w:rsid w:val="004C6307"/>
    <w:rsid w:val="004E6B75"/>
    <w:rsid w:val="004E784A"/>
    <w:rsid w:val="004F614F"/>
    <w:rsid w:val="005206DC"/>
    <w:rsid w:val="005244BB"/>
    <w:rsid w:val="00541982"/>
    <w:rsid w:val="00541BE8"/>
    <w:rsid w:val="0054294D"/>
    <w:rsid w:val="00542B41"/>
    <w:rsid w:val="00551E3D"/>
    <w:rsid w:val="00556832"/>
    <w:rsid w:val="0055763A"/>
    <w:rsid w:val="00563122"/>
    <w:rsid w:val="0057015A"/>
    <w:rsid w:val="005713EC"/>
    <w:rsid w:val="00577F95"/>
    <w:rsid w:val="00581BF6"/>
    <w:rsid w:val="00582EF9"/>
    <w:rsid w:val="00583933"/>
    <w:rsid w:val="005962EB"/>
    <w:rsid w:val="005A11FC"/>
    <w:rsid w:val="005A5992"/>
    <w:rsid w:val="005A650F"/>
    <w:rsid w:val="005C38F0"/>
    <w:rsid w:val="005C3DFF"/>
    <w:rsid w:val="005C7B09"/>
    <w:rsid w:val="005D0B30"/>
    <w:rsid w:val="005D5F66"/>
    <w:rsid w:val="005E1500"/>
    <w:rsid w:val="005E1BC3"/>
    <w:rsid w:val="005E1F83"/>
    <w:rsid w:val="005F02AC"/>
    <w:rsid w:val="006114D4"/>
    <w:rsid w:val="00615165"/>
    <w:rsid w:val="006167FF"/>
    <w:rsid w:val="00623358"/>
    <w:rsid w:val="00626732"/>
    <w:rsid w:val="0063379D"/>
    <w:rsid w:val="00637187"/>
    <w:rsid w:val="00637501"/>
    <w:rsid w:val="00642949"/>
    <w:rsid w:val="006502FA"/>
    <w:rsid w:val="0067386D"/>
    <w:rsid w:val="00674DC8"/>
    <w:rsid w:val="00681DED"/>
    <w:rsid w:val="006A2E9C"/>
    <w:rsid w:val="006A3432"/>
    <w:rsid w:val="006A4322"/>
    <w:rsid w:val="006A452C"/>
    <w:rsid w:val="006B0C73"/>
    <w:rsid w:val="006B2F22"/>
    <w:rsid w:val="006C46B8"/>
    <w:rsid w:val="006C500F"/>
    <w:rsid w:val="006F073B"/>
    <w:rsid w:val="006F364F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53D7F"/>
    <w:rsid w:val="00762AEC"/>
    <w:rsid w:val="00764E2A"/>
    <w:rsid w:val="00767FA9"/>
    <w:rsid w:val="00772404"/>
    <w:rsid w:val="00774FA1"/>
    <w:rsid w:val="00775193"/>
    <w:rsid w:val="00780712"/>
    <w:rsid w:val="00790FDA"/>
    <w:rsid w:val="007969EE"/>
    <w:rsid w:val="007B0E7D"/>
    <w:rsid w:val="007B436C"/>
    <w:rsid w:val="007B6262"/>
    <w:rsid w:val="007B70F0"/>
    <w:rsid w:val="007C46C6"/>
    <w:rsid w:val="007E25B3"/>
    <w:rsid w:val="007E307B"/>
    <w:rsid w:val="007E5CCA"/>
    <w:rsid w:val="007F0C5E"/>
    <w:rsid w:val="00804AED"/>
    <w:rsid w:val="008141EC"/>
    <w:rsid w:val="008144FE"/>
    <w:rsid w:val="00822A49"/>
    <w:rsid w:val="00825940"/>
    <w:rsid w:val="00836C82"/>
    <w:rsid w:val="00837CED"/>
    <w:rsid w:val="008416DD"/>
    <w:rsid w:val="008420C4"/>
    <w:rsid w:val="00843AC5"/>
    <w:rsid w:val="00853E0C"/>
    <w:rsid w:val="00854BAD"/>
    <w:rsid w:val="008616BA"/>
    <w:rsid w:val="00871C08"/>
    <w:rsid w:val="0087214D"/>
    <w:rsid w:val="00880B26"/>
    <w:rsid w:val="00880C01"/>
    <w:rsid w:val="00881005"/>
    <w:rsid w:val="008876FF"/>
    <w:rsid w:val="008946EE"/>
    <w:rsid w:val="008B0270"/>
    <w:rsid w:val="008B7A2A"/>
    <w:rsid w:val="008D2A68"/>
    <w:rsid w:val="008F05D5"/>
    <w:rsid w:val="008F5B01"/>
    <w:rsid w:val="008F6032"/>
    <w:rsid w:val="00904960"/>
    <w:rsid w:val="00920248"/>
    <w:rsid w:val="009260E8"/>
    <w:rsid w:val="00927C22"/>
    <w:rsid w:val="0093114D"/>
    <w:rsid w:val="00932FD9"/>
    <w:rsid w:val="00937127"/>
    <w:rsid w:val="00947D11"/>
    <w:rsid w:val="0095047E"/>
    <w:rsid w:val="0095205C"/>
    <w:rsid w:val="0095240B"/>
    <w:rsid w:val="009653CB"/>
    <w:rsid w:val="00967C24"/>
    <w:rsid w:val="009759F5"/>
    <w:rsid w:val="00977866"/>
    <w:rsid w:val="00984049"/>
    <w:rsid w:val="00997BEF"/>
    <w:rsid w:val="009A442F"/>
    <w:rsid w:val="009A4ABE"/>
    <w:rsid w:val="009A774D"/>
    <w:rsid w:val="009B4418"/>
    <w:rsid w:val="009B4868"/>
    <w:rsid w:val="009D0446"/>
    <w:rsid w:val="009D0B81"/>
    <w:rsid w:val="009D3D38"/>
    <w:rsid w:val="009F43CD"/>
    <w:rsid w:val="009F68FB"/>
    <w:rsid w:val="00A01304"/>
    <w:rsid w:val="00A03B76"/>
    <w:rsid w:val="00A13115"/>
    <w:rsid w:val="00A20C41"/>
    <w:rsid w:val="00A239C8"/>
    <w:rsid w:val="00A30657"/>
    <w:rsid w:val="00A40E1B"/>
    <w:rsid w:val="00A46707"/>
    <w:rsid w:val="00A53EF1"/>
    <w:rsid w:val="00A667F2"/>
    <w:rsid w:val="00A66FF0"/>
    <w:rsid w:val="00A73D10"/>
    <w:rsid w:val="00A74060"/>
    <w:rsid w:val="00A7639A"/>
    <w:rsid w:val="00A77424"/>
    <w:rsid w:val="00A808A8"/>
    <w:rsid w:val="00AA685F"/>
    <w:rsid w:val="00AB4F57"/>
    <w:rsid w:val="00AC3BF5"/>
    <w:rsid w:val="00AC558B"/>
    <w:rsid w:val="00AC6745"/>
    <w:rsid w:val="00AD15DC"/>
    <w:rsid w:val="00AF0D8F"/>
    <w:rsid w:val="00B11D5F"/>
    <w:rsid w:val="00B132D9"/>
    <w:rsid w:val="00B161FA"/>
    <w:rsid w:val="00B164A1"/>
    <w:rsid w:val="00B21FCE"/>
    <w:rsid w:val="00B2476A"/>
    <w:rsid w:val="00B265EC"/>
    <w:rsid w:val="00B27C8B"/>
    <w:rsid w:val="00B328E7"/>
    <w:rsid w:val="00B35C8B"/>
    <w:rsid w:val="00B40A61"/>
    <w:rsid w:val="00B40DA2"/>
    <w:rsid w:val="00B51BDE"/>
    <w:rsid w:val="00B53F6E"/>
    <w:rsid w:val="00B63541"/>
    <w:rsid w:val="00B65A9A"/>
    <w:rsid w:val="00B74C5C"/>
    <w:rsid w:val="00B7685B"/>
    <w:rsid w:val="00B87AB8"/>
    <w:rsid w:val="00B904A0"/>
    <w:rsid w:val="00B90828"/>
    <w:rsid w:val="00B954F5"/>
    <w:rsid w:val="00BA3E9C"/>
    <w:rsid w:val="00BB152C"/>
    <w:rsid w:val="00BB2DAA"/>
    <w:rsid w:val="00BC039A"/>
    <w:rsid w:val="00BC13E3"/>
    <w:rsid w:val="00BD0565"/>
    <w:rsid w:val="00BD3E58"/>
    <w:rsid w:val="00BD56AC"/>
    <w:rsid w:val="00BE4603"/>
    <w:rsid w:val="00BE6B52"/>
    <w:rsid w:val="00C019B6"/>
    <w:rsid w:val="00C07AE5"/>
    <w:rsid w:val="00C12BAE"/>
    <w:rsid w:val="00C17EA4"/>
    <w:rsid w:val="00C223F4"/>
    <w:rsid w:val="00C24B84"/>
    <w:rsid w:val="00C2594F"/>
    <w:rsid w:val="00C4767B"/>
    <w:rsid w:val="00C5132F"/>
    <w:rsid w:val="00C52DEC"/>
    <w:rsid w:val="00C5426E"/>
    <w:rsid w:val="00C56626"/>
    <w:rsid w:val="00C64309"/>
    <w:rsid w:val="00C7423F"/>
    <w:rsid w:val="00C74C50"/>
    <w:rsid w:val="00C80F3E"/>
    <w:rsid w:val="00C91741"/>
    <w:rsid w:val="00CA5123"/>
    <w:rsid w:val="00CA66D6"/>
    <w:rsid w:val="00CB1C44"/>
    <w:rsid w:val="00CB3BC4"/>
    <w:rsid w:val="00CC470C"/>
    <w:rsid w:val="00CC5A43"/>
    <w:rsid w:val="00CC77B9"/>
    <w:rsid w:val="00CD3D83"/>
    <w:rsid w:val="00CD5651"/>
    <w:rsid w:val="00CE0319"/>
    <w:rsid w:val="00CE377C"/>
    <w:rsid w:val="00CE4ACC"/>
    <w:rsid w:val="00CE4D76"/>
    <w:rsid w:val="00CE7649"/>
    <w:rsid w:val="00CF2F09"/>
    <w:rsid w:val="00CF691C"/>
    <w:rsid w:val="00CF7AE0"/>
    <w:rsid w:val="00D002F9"/>
    <w:rsid w:val="00D012A5"/>
    <w:rsid w:val="00D02935"/>
    <w:rsid w:val="00D0330B"/>
    <w:rsid w:val="00D12939"/>
    <w:rsid w:val="00D25C13"/>
    <w:rsid w:val="00D267CC"/>
    <w:rsid w:val="00D4248E"/>
    <w:rsid w:val="00D438F2"/>
    <w:rsid w:val="00D4506A"/>
    <w:rsid w:val="00D45C78"/>
    <w:rsid w:val="00D53543"/>
    <w:rsid w:val="00D54818"/>
    <w:rsid w:val="00D65862"/>
    <w:rsid w:val="00D7353D"/>
    <w:rsid w:val="00D903FB"/>
    <w:rsid w:val="00D916F6"/>
    <w:rsid w:val="00DA3B66"/>
    <w:rsid w:val="00DA55E8"/>
    <w:rsid w:val="00DB524D"/>
    <w:rsid w:val="00DD18D1"/>
    <w:rsid w:val="00DD360F"/>
    <w:rsid w:val="00DE51D4"/>
    <w:rsid w:val="00DF3A02"/>
    <w:rsid w:val="00DF3DFA"/>
    <w:rsid w:val="00E01022"/>
    <w:rsid w:val="00E035A9"/>
    <w:rsid w:val="00E04419"/>
    <w:rsid w:val="00E1003A"/>
    <w:rsid w:val="00E16B44"/>
    <w:rsid w:val="00E22494"/>
    <w:rsid w:val="00E369F0"/>
    <w:rsid w:val="00E37ADB"/>
    <w:rsid w:val="00E564A1"/>
    <w:rsid w:val="00E6624D"/>
    <w:rsid w:val="00E674FB"/>
    <w:rsid w:val="00E82831"/>
    <w:rsid w:val="00E85FC5"/>
    <w:rsid w:val="00E93FC4"/>
    <w:rsid w:val="00E977AB"/>
    <w:rsid w:val="00EA02A5"/>
    <w:rsid w:val="00EA2605"/>
    <w:rsid w:val="00EB40E0"/>
    <w:rsid w:val="00EB570B"/>
    <w:rsid w:val="00ED2801"/>
    <w:rsid w:val="00ED3F17"/>
    <w:rsid w:val="00EE437E"/>
    <w:rsid w:val="00EF3919"/>
    <w:rsid w:val="00EF3C04"/>
    <w:rsid w:val="00F15892"/>
    <w:rsid w:val="00F15D07"/>
    <w:rsid w:val="00F20587"/>
    <w:rsid w:val="00F259EC"/>
    <w:rsid w:val="00F31E5E"/>
    <w:rsid w:val="00F3745A"/>
    <w:rsid w:val="00F50C1A"/>
    <w:rsid w:val="00F5615D"/>
    <w:rsid w:val="00F601C5"/>
    <w:rsid w:val="00F60F36"/>
    <w:rsid w:val="00F6185A"/>
    <w:rsid w:val="00F61E1D"/>
    <w:rsid w:val="00F816DE"/>
    <w:rsid w:val="00F87717"/>
    <w:rsid w:val="00FA0DB4"/>
    <w:rsid w:val="00FA7A33"/>
    <w:rsid w:val="00FB1518"/>
    <w:rsid w:val="00FB1B6E"/>
    <w:rsid w:val="00FB477D"/>
    <w:rsid w:val="00FD3577"/>
    <w:rsid w:val="00FD973E"/>
    <w:rsid w:val="00FE0BB7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docId w15:val="{B0851205-8408-4269-867C-A5FBBF5B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73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73704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173704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86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B96A-FF80-42A4-8DE2-21D381DE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4952</Words>
  <Characters>2824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Vaida Petruškevičiūtė</cp:lastModifiedBy>
  <cp:revision>4</cp:revision>
  <dcterms:created xsi:type="dcterms:W3CDTF">2023-08-24T12:45:00Z</dcterms:created>
  <dcterms:modified xsi:type="dcterms:W3CDTF">2023-09-19T05:35:00Z</dcterms:modified>
</cp:coreProperties>
</file>