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B8C" w:rsidP="007E4DDE" w:rsidRDefault="00E33B8C" w14:paraId="597D86BB" w14:textId="77777777">
      <w:pPr>
        <w:pStyle w:val="Title"/>
        <w:spacing w:before="0" w:after="0"/>
        <w:rPr>
          <w:rFonts w:ascii="Arial" w:hAnsi="Arial" w:cs="Arial"/>
          <w:szCs w:val="22"/>
        </w:rPr>
      </w:pPr>
    </w:p>
    <w:p w:rsidR="00E33B8C" w:rsidP="007E4DDE" w:rsidRDefault="00E33B8C" w14:paraId="750F65C9" w14:textId="77777777">
      <w:pPr>
        <w:pStyle w:val="Title"/>
        <w:spacing w:before="0" w:after="0"/>
        <w:rPr>
          <w:rFonts w:ascii="Arial" w:hAnsi="Arial" w:cs="Arial"/>
          <w:szCs w:val="22"/>
        </w:rPr>
      </w:pPr>
    </w:p>
    <w:p w:rsidRPr="002421FA" w:rsidR="003C1024" w:rsidP="007E4DDE" w:rsidRDefault="00720A03" w14:paraId="2D17D791" w14:textId="3FA69783">
      <w:pPr>
        <w:pStyle w:val="Title"/>
        <w:spacing w:before="0" w:after="0"/>
        <w:rPr>
          <w:rFonts w:ascii="Arial" w:hAnsi="Arial" w:cs="Arial"/>
          <w:szCs w:val="22"/>
        </w:rPr>
      </w:pPr>
      <w:r w:rsidRPr="002421FA">
        <w:rPr>
          <w:rFonts w:ascii="Arial" w:hAnsi="Arial" w:cs="Arial"/>
          <w:szCs w:val="22"/>
        </w:rPr>
        <w:t>RANGOS</w:t>
      </w:r>
      <w:r w:rsidRPr="002421FA" w:rsidR="00233B37">
        <w:rPr>
          <w:rFonts w:ascii="Arial" w:hAnsi="Arial" w:cs="Arial"/>
          <w:szCs w:val="22"/>
        </w:rPr>
        <w:t xml:space="preserve"> </w:t>
      </w:r>
      <w:r w:rsidRPr="002421FA" w:rsidR="003F5F11">
        <w:rPr>
          <w:rFonts w:ascii="Arial" w:hAnsi="Arial" w:cs="Arial"/>
          <w:szCs w:val="22"/>
        </w:rPr>
        <w:t>SUTARTIES SPECIALIOJI DALIS</w:t>
      </w:r>
      <w:r w:rsidRPr="002421FA" w:rsidR="00E80548">
        <w:rPr>
          <w:rFonts w:ascii="Arial" w:hAnsi="Arial" w:cs="Arial"/>
          <w:szCs w:val="22"/>
        </w:rPr>
        <w:t xml:space="preserve"> </w:t>
      </w:r>
    </w:p>
    <w:tbl>
      <w:tblPr>
        <w:tblW w:w="0" w:type="auto"/>
        <w:jc w:val="center"/>
        <w:tblLayout w:type="fixed"/>
        <w:tblLook w:val="0000" w:firstRow="0" w:lastRow="0" w:firstColumn="0" w:lastColumn="0" w:noHBand="0" w:noVBand="0"/>
      </w:tblPr>
      <w:tblGrid>
        <w:gridCol w:w="9498"/>
      </w:tblGrid>
      <w:tr w:rsidRPr="002421FA" w:rsidR="00935DBD" w:rsidTr="00935DBD" w14:paraId="310A7273" w14:textId="77777777">
        <w:trPr>
          <w:trHeight w:val="80"/>
          <w:jc w:val="center"/>
        </w:trPr>
        <w:tc>
          <w:tcPr>
            <w:tcW w:w="9498" w:type="dxa"/>
          </w:tcPr>
          <w:p w:rsidRPr="002421FA" w:rsidR="00935DBD" w:rsidP="007E4DDE" w:rsidRDefault="00935DBD" w14:paraId="01FBB990" w14:textId="203ECBC5">
            <w:pPr>
              <w:spacing w:before="0" w:after="0"/>
              <w:jc w:val="center"/>
              <w:rPr>
                <w:rFonts w:ascii="Arial" w:hAnsi="Arial" w:cs="Arial"/>
                <w:color w:val="FF0000"/>
                <w:szCs w:val="22"/>
              </w:rPr>
            </w:pPr>
            <w:r w:rsidRPr="002421FA">
              <w:rPr>
                <w:rFonts w:ascii="Arial" w:hAnsi="Arial" w:cs="Arial"/>
                <w:szCs w:val="22"/>
              </w:rPr>
              <w:t>Vilnius</w:t>
            </w:r>
          </w:p>
        </w:tc>
      </w:tr>
      <w:tr w:rsidRPr="002421FA" w:rsidR="00935DBD" w:rsidTr="00935DBD" w14:paraId="07631A3B" w14:textId="77777777">
        <w:trPr>
          <w:trHeight w:val="80"/>
          <w:jc w:val="center"/>
        </w:trPr>
        <w:tc>
          <w:tcPr>
            <w:tcW w:w="9498" w:type="dxa"/>
          </w:tcPr>
          <w:p w:rsidRPr="002421FA" w:rsidR="00935DBD" w:rsidP="007E4DDE" w:rsidRDefault="00935DBD" w14:paraId="5DCFC91C" w14:textId="432B9F6E">
            <w:pPr>
              <w:spacing w:before="0" w:after="0"/>
              <w:jc w:val="center"/>
              <w:rPr>
                <w:rFonts w:ascii="Arial" w:hAnsi="Arial" w:cs="Arial"/>
                <w:szCs w:val="22"/>
              </w:rPr>
            </w:pPr>
            <w:r w:rsidRPr="002421FA">
              <w:rPr>
                <w:rFonts w:ascii="Arial" w:hAnsi="Arial" w:cs="Arial"/>
                <w:szCs w:val="22"/>
              </w:rPr>
              <w:t>202</w:t>
            </w:r>
            <w:r w:rsidR="0048535B">
              <w:rPr>
                <w:rFonts w:ascii="Arial" w:hAnsi="Arial" w:cs="Arial"/>
                <w:szCs w:val="22"/>
              </w:rPr>
              <w:t>5</w:t>
            </w:r>
            <w:r w:rsidRPr="002421FA" w:rsidR="00130083">
              <w:rPr>
                <w:rFonts w:ascii="Arial" w:hAnsi="Arial" w:cs="Arial"/>
                <w:szCs w:val="22"/>
              </w:rPr>
              <w:t xml:space="preserve"> </w:t>
            </w:r>
            <w:r w:rsidRPr="002421FA">
              <w:rPr>
                <w:rFonts w:ascii="Arial" w:hAnsi="Arial" w:cs="Arial"/>
                <w:szCs w:val="22"/>
              </w:rPr>
              <w:t>m. _____________ ___ d.</w:t>
            </w:r>
          </w:p>
        </w:tc>
      </w:tr>
    </w:tbl>
    <w:p w:rsidRPr="002421FA" w:rsidR="00FD6EB1" w:rsidP="007E4DDE" w:rsidRDefault="00FD6EB1" w14:paraId="529FE6D7" w14:textId="77777777">
      <w:pPr>
        <w:pStyle w:val="Heading1"/>
        <w:numPr>
          <w:ilvl w:val="0"/>
          <w:numId w:val="0"/>
        </w:numPr>
        <w:spacing w:before="0" w:after="0"/>
        <w:ind w:left="432" w:hanging="432"/>
        <w:jc w:val="both"/>
        <w:rPr>
          <w:rFonts w:ascii="Arial" w:hAnsi="Arial" w:cs="Arial"/>
          <w:szCs w:val="22"/>
        </w:rPr>
      </w:pPr>
    </w:p>
    <w:p w:rsidRPr="002421FA" w:rsidR="00CD57ED" w:rsidP="007E4DDE" w:rsidRDefault="00CD57ED" w14:paraId="49A5A3E7" w14:textId="77777777">
      <w:pPr>
        <w:pStyle w:val="Subtitle"/>
        <w:spacing w:before="0" w:after="0"/>
        <w:rPr>
          <w:rFonts w:ascii="Arial" w:hAnsi="Arial" w:cs="Arial"/>
        </w:rPr>
      </w:pPr>
    </w:p>
    <w:p w:rsidRPr="002421FA" w:rsidR="00171443" w:rsidP="007E4DDE" w:rsidRDefault="00FD6EB1" w14:paraId="7C1C18DD" w14:textId="2E1729A6">
      <w:pPr>
        <w:pStyle w:val="Subtitle"/>
        <w:spacing w:before="0" w:after="0"/>
        <w:rPr>
          <w:rFonts w:ascii="Arial" w:hAnsi="Arial" w:cs="Arial"/>
          <w:caps w:val="0"/>
        </w:rPr>
      </w:pPr>
      <w:r w:rsidRPr="002421FA">
        <w:rPr>
          <w:rFonts w:ascii="Arial" w:hAnsi="Arial" w:cs="Arial"/>
        </w:rPr>
        <w:t>U</w:t>
      </w:r>
      <w:r w:rsidRPr="002421FA" w:rsidR="00171443">
        <w:rPr>
          <w:rFonts w:ascii="Arial" w:hAnsi="Arial" w:cs="Arial"/>
        </w:rPr>
        <w:t>žsakovas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2421FA" w:rsidR="00171443" w:rsidTr="4BCC18C1" w14:paraId="6E092E7B" w14:textId="77777777">
        <w:trPr>
          <w:trHeight w:val="215"/>
        </w:trPr>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687AA96B" w14:textId="77777777">
            <w:pPr>
              <w:spacing w:before="0" w:after="0"/>
              <w:rPr>
                <w:rFonts w:ascii="Arial" w:hAnsi="Arial" w:cs="Arial"/>
                <w:b/>
                <w:bCs/>
                <w:szCs w:val="22"/>
              </w:rPr>
            </w:pPr>
            <w:r w:rsidRPr="002421FA">
              <w:rPr>
                <w:rFonts w:ascii="Arial" w:hAnsi="Arial" w:cs="Arial"/>
                <w:b/>
                <w:bCs/>
                <w:szCs w:val="22"/>
              </w:rPr>
              <w:t>Pavadinimas</w:t>
            </w:r>
          </w:p>
        </w:tc>
        <w:tc>
          <w:tcPr>
            <w:tcW w:w="3434"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44C25379" w14:textId="71286062">
            <w:pPr>
              <w:spacing w:before="0" w:after="0"/>
              <w:rPr>
                <w:rFonts w:ascii="Arial" w:hAnsi="Arial" w:cs="Arial"/>
                <w:b/>
                <w:bCs/>
                <w:szCs w:val="22"/>
              </w:rPr>
            </w:pPr>
            <w:r w:rsidRPr="002421FA">
              <w:rPr>
                <w:rFonts w:ascii="Arial" w:hAnsi="Arial" w:cs="Arial"/>
                <w:b/>
                <w:bCs/>
                <w:szCs w:val="22"/>
              </w:rPr>
              <w:t>A</w:t>
            </w:r>
            <w:r w:rsidRPr="002421FA" w:rsidR="0027058C">
              <w:rPr>
                <w:rFonts w:ascii="Arial" w:hAnsi="Arial" w:cs="Arial"/>
                <w:b/>
                <w:bCs/>
                <w:szCs w:val="22"/>
              </w:rPr>
              <w:t>B</w:t>
            </w:r>
            <w:r w:rsidRPr="002421FA">
              <w:rPr>
                <w:rFonts w:ascii="Arial" w:hAnsi="Arial" w:cs="Arial"/>
                <w:b/>
                <w:bCs/>
                <w:szCs w:val="22"/>
              </w:rPr>
              <w:t xml:space="preserve"> </w:t>
            </w:r>
            <w:r w:rsidR="002A1B1A">
              <w:rPr>
                <w:rFonts w:ascii="Arial" w:hAnsi="Arial" w:cs="Arial"/>
                <w:b/>
                <w:bCs/>
                <w:szCs w:val="22"/>
              </w:rPr>
              <w:t>„</w:t>
            </w:r>
            <w:r w:rsidRPr="002421FA" w:rsidR="00366C33">
              <w:rPr>
                <w:rFonts w:ascii="Arial" w:hAnsi="Arial" w:cs="Arial"/>
                <w:b/>
                <w:bCs/>
                <w:szCs w:val="22"/>
              </w:rPr>
              <w:t>Miesto gijos</w:t>
            </w:r>
            <w:r w:rsidR="002A1B1A">
              <w:rPr>
                <w:rFonts w:ascii="Arial" w:hAnsi="Arial" w:cs="Arial"/>
                <w:b/>
                <w:bCs/>
                <w:szCs w:val="22"/>
              </w:rPr>
              <w:t>“</w:t>
            </w:r>
          </w:p>
        </w:tc>
      </w:tr>
      <w:tr w:rsidRPr="002421FA" w:rsidR="00171443" w:rsidTr="4BCC18C1" w14:paraId="6034E908"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7149299B" w14:textId="77777777">
            <w:pPr>
              <w:spacing w:before="0" w:after="0"/>
              <w:rPr>
                <w:rFonts w:ascii="Arial" w:hAnsi="Arial" w:cs="Arial"/>
                <w:b/>
                <w:bCs/>
                <w:szCs w:val="22"/>
              </w:rPr>
            </w:pPr>
            <w:r w:rsidRPr="002421FA">
              <w:rPr>
                <w:rFonts w:ascii="Arial" w:hAnsi="Arial" w:cs="Arial"/>
                <w:b/>
                <w:bCs/>
                <w:szCs w:val="22"/>
              </w:rPr>
              <w:t>Buveinės adresas</w:t>
            </w:r>
          </w:p>
        </w:tc>
        <w:tc>
          <w:tcPr>
            <w:tcW w:w="3434"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BC64DF" w14:paraId="1ECE0224" w14:textId="4537CFBB">
            <w:pPr>
              <w:spacing w:before="0" w:after="0"/>
              <w:rPr>
                <w:rFonts w:ascii="Arial" w:hAnsi="Arial" w:cs="Arial"/>
                <w:szCs w:val="22"/>
              </w:rPr>
            </w:pPr>
            <w:r w:rsidRPr="002421FA">
              <w:rPr>
                <w:rFonts w:ascii="Arial" w:hAnsi="Arial" w:cs="Arial"/>
                <w:szCs w:val="22"/>
              </w:rPr>
              <w:t>Elektrinės g. 2, 03150 Vilnius</w:t>
            </w:r>
            <w:r w:rsidRPr="002421FA" w:rsidR="00D54E33">
              <w:rPr>
                <w:rFonts w:ascii="Arial" w:hAnsi="Arial" w:cs="Arial"/>
                <w:szCs w:val="22"/>
              </w:rPr>
              <w:t>, Lietuva</w:t>
            </w:r>
          </w:p>
        </w:tc>
      </w:tr>
      <w:tr w:rsidRPr="002421FA" w:rsidR="00373E9D" w:rsidTr="4BCC18C1" w14:paraId="172F4A1F" w14:textId="77777777">
        <w:tc>
          <w:tcPr>
            <w:tcW w:w="1566" w:type="pct"/>
            <w:tcBorders>
              <w:top w:val="single" w:color="auto" w:sz="4" w:space="0"/>
              <w:left w:val="single" w:color="auto" w:sz="4" w:space="0"/>
              <w:bottom w:val="single" w:color="auto" w:sz="4" w:space="0"/>
              <w:right w:val="single" w:color="auto" w:sz="4" w:space="0"/>
            </w:tcBorders>
            <w:tcMar/>
          </w:tcPr>
          <w:p w:rsidRPr="002421FA" w:rsidR="00373E9D" w:rsidP="007E4DDE" w:rsidRDefault="00373E9D" w14:paraId="45B22512" w14:textId="1CACCEBB">
            <w:pPr>
              <w:spacing w:before="0" w:after="0"/>
              <w:rPr>
                <w:rFonts w:ascii="Arial" w:hAnsi="Arial" w:cs="Arial"/>
                <w:b/>
                <w:bCs/>
                <w:szCs w:val="22"/>
              </w:rPr>
            </w:pPr>
            <w:r w:rsidRPr="002421FA">
              <w:rPr>
                <w:rFonts w:ascii="Arial" w:hAnsi="Arial" w:cs="Arial"/>
                <w:b/>
                <w:bCs/>
                <w:szCs w:val="22"/>
              </w:rPr>
              <w:t>Adresas korespondencijai</w:t>
            </w:r>
          </w:p>
        </w:tc>
        <w:tc>
          <w:tcPr>
            <w:tcW w:w="3434" w:type="pct"/>
            <w:tcBorders>
              <w:top w:val="single" w:color="auto" w:sz="4" w:space="0"/>
              <w:left w:val="single" w:color="auto" w:sz="4" w:space="0"/>
              <w:bottom w:val="single" w:color="auto" w:sz="4" w:space="0"/>
              <w:right w:val="single" w:color="auto" w:sz="4" w:space="0"/>
            </w:tcBorders>
            <w:tcMar/>
          </w:tcPr>
          <w:p w:rsidRPr="002421FA" w:rsidR="00373E9D" w:rsidP="007E4DDE" w:rsidRDefault="00373E9D" w14:paraId="5E44F9C8" w14:textId="7B16921F">
            <w:pPr>
              <w:spacing w:before="0" w:after="0"/>
              <w:rPr>
                <w:rFonts w:ascii="Arial" w:hAnsi="Arial" w:cs="Arial"/>
                <w:szCs w:val="22"/>
              </w:rPr>
            </w:pPr>
            <w:r w:rsidRPr="002421FA">
              <w:rPr>
                <w:rFonts w:ascii="Arial" w:hAnsi="Arial" w:cs="Arial"/>
                <w:szCs w:val="22"/>
              </w:rPr>
              <w:t>Spaudos g. 6-1, 05132 Vilnius</w:t>
            </w:r>
            <w:r w:rsidRPr="002421FA" w:rsidR="00D54E33">
              <w:rPr>
                <w:rFonts w:ascii="Arial" w:hAnsi="Arial" w:cs="Arial"/>
                <w:szCs w:val="22"/>
              </w:rPr>
              <w:t>, Lietuva</w:t>
            </w:r>
          </w:p>
        </w:tc>
      </w:tr>
      <w:tr w:rsidRPr="002421FA" w:rsidR="00171443" w:rsidTr="4BCC18C1" w14:paraId="0C2C4535"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68DCBC75" w14:textId="77777777">
            <w:pPr>
              <w:spacing w:before="0" w:after="0"/>
              <w:rPr>
                <w:rFonts w:ascii="Arial" w:hAnsi="Arial" w:cs="Arial"/>
                <w:b/>
                <w:bCs/>
                <w:szCs w:val="22"/>
              </w:rPr>
            </w:pPr>
            <w:r w:rsidRPr="002421FA">
              <w:rPr>
                <w:rFonts w:ascii="Arial" w:hAnsi="Arial" w:cs="Arial"/>
                <w:b/>
                <w:bCs/>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7736CB90" w14:textId="77777777">
            <w:pPr>
              <w:spacing w:before="0" w:after="0"/>
              <w:rPr>
                <w:rFonts w:ascii="Arial" w:hAnsi="Arial" w:cs="Arial"/>
                <w:szCs w:val="22"/>
              </w:rPr>
            </w:pPr>
            <w:r w:rsidRPr="002421FA">
              <w:rPr>
                <w:rFonts w:ascii="Arial" w:hAnsi="Arial" w:cs="Arial"/>
                <w:szCs w:val="22"/>
              </w:rPr>
              <w:t>124135580</w:t>
            </w:r>
          </w:p>
        </w:tc>
      </w:tr>
      <w:tr w:rsidRPr="002421FA" w:rsidR="00623E7A" w:rsidTr="4BCC18C1" w14:paraId="44262673" w14:textId="77777777">
        <w:tc>
          <w:tcPr>
            <w:tcW w:w="1566" w:type="pct"/>
            <w:tcBorders>
              <w:top w:val="single" w:color="auto" w:sz="4" w:space="0"/>
              <w:left w:val="single" w:color="auto" w:sz="4" w:space="0"/>
              <w:bottom w:val="single" w:color="auto" w:sz="4" w:space="0"/>
              <w:right w:val="single" w:color="auto" w:sz="4" w:space="0"/>
            </w:tcBorders>
            <w:tcMar/>
          </w:tcPr>
          <w:p w:rsidRPr="002421FA" w:rsidR="00623E7A" w:rsidP="007E4DDE" w:rsidRDefault="00623E7A" w14:paraId="1967B954" w14:textId="77777777">
            <w:pPr>
              <w:spacing w:before="0" w:after="0"/>
              <w:rPr>
                <w:rFonts w:ascii="Arial" w:hAnsi="Arial" w:cs="Arial"/>
                <w:b/>
                <w:bCs/>
                <w:szCs w:val="22"/>
              </w:rPr>
            </w:pPr>
            <w:r w:rsidRPr="002421FA">
              <w:rPr>
                <w:rFonts w:ascii="Arial" w:hAnsi="Arial" w:cs="Arial"/>
                <w:b/>
                <w:bCs/>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2421FA" w:rsidR="00623E7A" w:rsidP="007E4DDE" w:rsidRDefault="002742EE" w14:paraId="3B3D9266" w14:textId="77777777">
            <w:pPr>
              <w:spacing w:before="0" w:after="0"/>
              <w:rPr>
                <w:rFonts w:ascii="Arial" w:hAnsi="Arial" w:cs="Arial"/>
                <w:szCs w:val="22"/>
              </w:rPr>
            </w:pPr>
            <w:r w:rsidRPr="002421FA">
              <w:rPr>
                <w:rFonts w:ascii="Arial" w:hAnsi="Arial" w:cs="Arial"/>
                <w:szCs w:val="22"/>
              </w:rPr>
              <w:t>LT241355811</w:t>
            </w:r>
          </w:p>
        </w:tc>
      </w:tr>
      <w:tr w:rsidRPr="002421FA" w:rsidR="00623E7A" w:rsidTr="4BCC18C1" w14:paraId="1F1B12A3" w14:textId="77777777">
        <w:trPr>
          <w:trHeight w:val="347"/>
        </w:trPr>
        <w:tc>
          <w:tcPr>
            <w:tcW w:w="1566" w:type="pct"/>
            <w:tcBorders>
              <w:top w:val="single" w:color="auto" w:sz="4" w:space="0"/>
              <w:left w:val="single" w:color="auto" w:sz="4" w:space="0"/>
              <w:bottom w:val="single" w:color="auto" w:sz="4" w:space="0"/>
              <w:right w:val="single" w:color="auto" w:sz="4" w:space="0"/>
            </w:tcBorders>
            <w:tcMar/>
          </w:tcPr>
          <w:p w:rsidRPr="002421FA" w:rsidR="00623E7A" w:rsidP="007E4DDE" w:rsidRDefault="00623E7A" w14:paraId="069DE9FD" w14:textId="77777777">
            <w:pPr>
              <w:spacing w:before="0" w:after="0"/>
              <w:rPr>
                <w:rFonts w:ascii="Arial" w:hAnsi="Arial" w:cs="Arial"/>
                <w:b/>
                <w:bCs/>
                <w:szCs w:val="22"/>
              </w:rPr>
            </w:pPr>
            <w:r w:rsidRPr="002421FA">
              <w:rPr>
                <w:rFonts w:ascii="Arial" w:hAnsi="Arial" w:cs="Arial"/>
                <w:b/>
                <w:bCs/>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2421FA" w:rsidR="00623E7A" w:rsidP="007E4DDE" w:rsidRDefault="0047686E" w14:paraId="73264B13" w14:textId="77777777">
            <w:pPr>
              <w:spacing w:before="0" w:after="0"/>
              <w:rPr>
                <w:rFonts w:ascii="Arial" w:hAnsi="Arial" w:cs="Arial"/>
                <w:szCs w:val="22"/>
              </w:rPr>
            </w:pPr>
            <w:r w:rsidRPr="002421FA">
              <w:rPr>
                <w:rFonts w:ascii="Arial" w:hAnsi="Arial" w:cs="Arial"/>
                <w:szCs w:val="22"/>
              </w:rPr>
              <w:t>LT537044060001219501</w:t>
            </w:r>
          </w:p>
        </w:tc>
      </w:tr>
      <w:tr w:rsidRPr="002421FA" w:rsidR="00171443" w:rsidTr="4BCC18C1" w14:paraId="2A94C142"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6CA6BF12" w14:textId="77777777">
            <w:pPr>
              <w:spacing w:before="0" w:after="0"/>
              <w:rPr>
                <w:rFonts w:ascii="Arial" w:hAnsi="Arial" w:cs="Arial"/>
                <w:b/>
                <w:bCs/>
                <w:szCs w:val="22"/>
              </w:rPr>
            </w:pPr>
            <w:r w:rsidRPr="002421FA">
              <w:rPr>
                <w:rFonts w:ascii="Arial" w:hAnsi="Arial" w:cs="Arial"/>
                <w:b/>
                <w:bCs/>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tcMar/>
            <w:hideMark/>
          </w:tcPr>
          <w:p w:rsidRPr="002421FA" w:rsidR="00171443" w:rsidP="4BCC18C1" w:rsidRDefault="002421FA" w14:paraId="53FCF6CC" w14:textId="4C6FAA3A">
            <w:pPr>
              <w:spacing w:before="0" w:after="0"/>
              <w:rPr>
                <w:rFonts w:ascii="Arial" w:hAnsi="Arial" w:cs="Arial"/>
              </w:rPr>
            </w:pPr>
            <w:r w:rsidRPr="4BCC18C1" w:rsidR="002421FA">
              <w:rPr>
                <w:rFonts w:ascii="Arial" w:hAnsi="Arial" w:eastAsia="Segoe UI" w:cs="Arial"/>
                <w:color w:val="212121"/>
              </w:rPr>
              <w:t>Projektų valdymo komandos vadovė</w:t>
            </w:r>
            <w:r w:rsidRPr="4BCC18C1" w:rsidR="002421FA">
              <w:rPr>
                <w:rFonts w:ascii="Arial" w:hAnsi="Arial" w:cs="Arial"/>
              </w:rPr>
              <w:t>, veikianti pagal generalinio direktoriaus 2024-10-31 d. įsakymą Nr. V1-81</w:t>
            </w:r>
          </w:p>
        </w:tc>
      </w:tr>
      <w:tr w:rsidRPr="002421FA" w:rsidR="00171443" w:rsidTr="4BCC18C1" w14:paraId="418FADD3"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27C6CFF4" w14:textId="77777777">
            <w:pPr>
              <w:spacing w:before="0" w:after="0"/>
              <w:rPr>
                <w:rFonts w:ascii="Arial" w:hAnsi="Arial" w:cs="Arial"/>
                <w:b/>
                <w:bCs/>
                <w:szCs w:val="22"/>
              </w:rPr>
            </w:pPr>
            <w:r w:rsidRPr="002421FA">
              <w:rPr>
                <w:rFonts w:ascii="Arial" w:hAnsi="Arial" w:cs="Arial"/>
                <w:b/>
                <w:bCs/>
                <w:szCs w:val="22"/>
              </w:rPr>
              <w:t>Telefonas</w:t>
            </w:r>
          </w:p>
        </w:tc>
        <w:tc>
          <w:tcPr>
            <w:tcW w:w="3434"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2401EA2" w14:paraId="1124885A" w14:textId="5AFD8DB2">
            <w:pPr>
              <w:spacing w:before="0" w:after="0"/>
              <w:rPr>
                <w:rFonts w:ascii="Arial" w:hAnsi="Arial" w:eastAsia="Calibri" w:cs="Arial"/>
                <w:szCs w:val="22"/>
              </w:rPr>
            </w:pPr>
            <w:r w:rsidRPr="002421FA">
              <w:rPr>
                <w:rFonts w:ascii="Arial" w:hAnsi="Arial" w:eastAsia="Calibri" w:cs="Arial"/>
                <w:color w:val="000000" w:themeColor="text1"/>
                <w:szCs w:val="22"/>
              </w:rPr>
              <w:t>19118</w:t>
            </w:r>
          </w:p>
        </w:tc>
      </w:tr>
      <w:tr w:rsidRPr="002421FA" w:rsidR="00171443" w:rsidTr="4BCC18C1" w14:paraId="02481F10"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400C5C48" w14:textId="77777777">
            <w:pPr>
              <w:spacing w:before="0" w:after="0"/>
              <w:rPr>
                <w:rFonts w:ascii="Arial" w:hAnsi="Arial" w:cs="Arial"/>
                <w:b/>
                <w:bCs/>
                <w:szCs w:val="22"/>
              </w:rPr>
            </w:pPr>
            <w:r w:rsidRPr="002421FA">
              <w:rPr>
                <w:rFonts w:ascii="Arial" w:hAnsi="Arial" w:cs="Arial"/>
                <w:b/>
                <w:bCs/>
                <w:szCs w:val="22"/>
              </w:rPr>
              <w:t>El. pašto adresas</w:t>
            </w:r>
          </w:p>
        </w:tc>
        <w:tc>
          <w:tcPr>
            <w:tcW w:w="3434"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366C33" w14:paraId="353D0DD3" w14:textId="4013C72E">
            <w:pPr>
              <w:spacing w:before="0" w:after="0"/>
              <w:rPr>
                <w:rFonts w:ascii="Arial" w:hAnsi="Arial" w:cs="Arial"/>
                <w:szCs w:val="22"/>
              </w:rPr>
            </w:pPr>
            <w:r w:rsidRPr="002421FA">
              <w:rPr>
                <w:rFonts w:ascii="Arial" w:hAnsi="Arial" w:cs="Arial"/>
                <w:szCs w:val="22"/>
              </w:rPr>
              <w:t>info@miestogijos.lt</w:t>
            </w:r>
          </w:p>
        </w:tc>
      </w:tr>
    </w:tbl>
    <w:p w:rsidRPr="002421FA" w:rsidR="00CD57ED" w:rsidP="007E4DDE" w:rsidRDefault="00CD57ED" w14:paraId="1375ED24" w14:textId="77777777">
      <w:pPr>
        <w:pStyle w:val="Subtitle"/>
        <w:spacing w:before="0" w:after="0"/>
        <w:rPr>
          <w:rFonts w:ascii="Arial" w:hAnsi="Arial" w:cs="Arial"/>
        </w:rPr>
      </w:pPr>
    </w:p>
    <w:p w:rsidRPr="002421FA" w:rsidR="00171443" w:rsidP="007E4DDE" w:rsidRDefault="00171443" w14:paraId="5865ADB4" w14:textId="0716DF01">
      <w:pPr>
        <w:pStyle w:val="Subtitle"/>
        <w:spacing w:before="0" w:after="0"/>
        <w:rPr>
          <w:rFonts w:ascii="Arial" w:hAnsi="Arial" w:cs="Arial"/>
        </w:rPr>
      </w:pPr>
      <w:r w:rsidRPr="00976AFD">
        <w:rPr>
          <w:rFonts w:ascii="Arial" w:hAnsi="Arial" w:cs="Arial"/>
        </w:rPr>
        <w:t>RANGOVAS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2421FA" w:rsidR="00171443" w:rsidTr="4BCC18C1" w14:paraId="5A1FC5E0"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6CD1EC16" w14:textId="77777777">
            <w:pPr>
              <w:spacing w:before="0" w:after="0"/>
              <w:rPr>
                <w:rFonts w:ascii="Arial" w:hAnsi="Arial" w:cs="Arial"/>
                <w:b/>
                <w:bCs/>
                <w:szCs w:val="22"/>
              </w:rPr>
            </w:pPr>
            <w:r w:rsidRPr="002421FA">
              <w:rPr>
                <w:rFonts w:ascii="Arial" w:hAnsi="Arial" w:cs="Arial"/>
                <w:b/>
                <w:bCs/>
                <w:szCs w:val="22"/>
              </w:rPr>
              <w:t>Pavadinimas</w:t>
            </w:r>
          </w:p>
        </w:tc>
        <w:tc>
          <w:tcPr>
            <w:tcW w:w="3434" w:type="pct"/>
            <w:tcBorders>
              <w:top w:val="single" w:color="auto" w:sz="4" w:space="0"/>
              <w:left w:val="single" w:color="auto" w:sz="4" w:space="0"/>
              <w:bottom w:val="single" w:color="auto" w:sz="4" w:space="0"/>
              <w:right w:val="single" w:color="auto" w:sz="4" w:space="0"/>
            </w:tcBorders>
            <w:tcMar/>
          </w:tcPr>
          <w:p w:rsidRPr="00976AFD" w:rsidR="00171443" w:rsidP="007E4DDE" w:rsidRDefault="002E686B" w14:paraId="4C5B001A" w14:textId="6D5C6294">
            <w:pPr>
              <w:spacing w:before="0" w:after="0"/>
              <w:rPr>
                <w:rFonts w:ascii="Arial" w:hAnsi="Arial" w:cs="Arial"/>
                <w:b/>
                <w:bCs/>
                <w:szCs w:val="22"/>
              </w:rPr>
            </w:pPr>
            <w:r w:rsidRPr="00976AFD">
              <w:rPr>
                <w:rFonts w:ascii="Arial" w:hAnsi="Arial" w:cs="Arial"/>
                <w:b/>
                <w:bCs/>
                <w:szCs w:val="22"/>
              </w:rPr>
              <w:t>MB „Santechgarantas“</w:t>
            </w:r>
          </w:p>
        </w:tc>
      </w:tr>
      <w:tr w:rsidRPr="002421FA" w:rsidR="00171443" w:rsidTr="4BCC18C1" w14:paraId="1DA391DF"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0FF719D0" w14:textId="77777777">
            <w:pPr>
              <w:spacing w:before="0" w:after="0"/>
              <w:rPr>
                <w:rFonts w:ascii="Arial" w:hAnsi="Arial" w:cs="Arial"/>
                <w:b/>
                <w:bCs/>
                <w:szCs w:val="22"/>
              </w:rPr>
            </w:pPr>
            <w:r w:rsidRPr="002421FA">
              <w:rPr>
                <w:rFonts w:ascii="Arial" w:hAnsi="Arial" w:cs="Arial"/>
                <w:b/>
                <w:bCs/>
                <w:szCs w:val="22"/>
              </w:rPr>
              <w:t>Buveinės adresas</w:t>
            </w:r>
          </w:p>
        </w:tc>
        <w:tc>
          <w:tcPr>
            <w:tcW w:w="3434" w:type="pct"/>
            <w:tcBorders>
              <w:top w:val="single" w:color="auto" w:sz="4" w:space="0"/>
              <w:left w:val="single" w:color="auto" w:sz="4" w:space="0"/>
              <w:bottom w:val="single" w:color="auto" w:sz="4" w:space="0"/>
              <w:right w:val="single" w:color="auto" w:sz="4" w:space="0"/>
            </w:tcBorders>
            <w:tcMar/>
          </w:tcPr>
          <w:p w:rsidRPr="002421FA" w:rsidR="00171443" w:rsidP="007E4DDE" w:rsidRDefault="002E686B" w14:paraId="15A60892" w14:textId="31BA304A">
            <w:pPr>
              <w:spacing w:before="0" w:after="0"/>
              <w:rPr>
                <w:rFonts w:ascii="Arial" w:hAnsi="Arial" w:cs="Arial"/>
                <w:szCs w:val="22"/>
              </w:rPr>
            </w:pPr>
            <w:r>
              <w:rPr>
                <w:rFonts w:ascii="Arial" w:hAnsi="Arial" w:cs="Arial"/>
                <w:szCs w:val="22"/>
              </w:rPr>
              <w:t>Ateities g. 12 Vilnius</w:t>
            </w:r>
          </w:p>
        </w:tc>
      </w:tr>
      <w:tr w:rsidRPr="002421FA" w:rsidR="00171443" w:rsidTr="4BCC18C1" w14:paraId="206713F8" w14:textId="77777777">
        <w:trPr>
          <w:trHeight w:val="214"/>
        </w:trPr>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271FE0C5" w14:textId="77777777">
            <w:pPr>
              <w:spacing w:before="0" w:after="0"/>
              <w:rPr>
                <w:rFonts w:ascii="Arial" w:hAnsi="Arial" w:cs="Arial"/>
                <w:b/>
                <w:bCs/>
                <w:szCs w:val="22"/>
              </w:rPr>
            </w:pPr>
            <w:r w:rsidRPr="002421FA">
              <w:rPr>
                <w:rFonts w:ascii="Arial" w:hAnsi="Arial" w:cs="Arial"/>
                <w:b/>
                <w:bCs/>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tcPr>
          <w:p w:rsidRPr="002421FA" w:rsidR="00171443" w:rsidP="007E4DDE" w:rsidRDefault="002E686B" w14:paraId="0CFEA75B" w14:textId="224CBDE5">
            <w:pPr>
              <w:spacing w:before="0" w:after="0"/>
              <w:rPr>
                <w:rFonts w:ascii="Arial" w:hAnsi="Arial" w:cs="Arial"/>
                <w:szCs w:val="22"/>
              </w:rPr>
            </w:pPr>
            <w:r>
              <w:rPr>
                <w:rFonts w:ascii="Arial" w:hAnsi="Arial" w:cs="Arial"/>
                <w:szCs w:val="22"/>
              </w:rPr>
              <w:t>304884599</w:t>
            </w:r>
          </w:p>
        </w:tc>
      </w:tr>
      <w:tr w:rsidRPr="002421FA" w:rsidR="00623E7A" w:rsidTr="4BCC18C1" w14:paraId="4CA35D28" w14:textId="77777777">
        <w:trPr>
          <w:trHeight w:val="214"/>
        </w:trPr>
        <w:tc>
          <w:tcPr>
            <w:tcW w:w="1566" w:type="pct"/>
            <w:tcBorders>
              <w:top w:val="single" w:color="auto" w:sz="4" w:space="0"/>
              <w:left w:val="single" w:color="auto" w:sz="4" w:space="0"/>
              <w:bottom w:val="single" w:color="auto" w:sz="4" w:space="0"/>
              <w:right w:val="single" w:color="auto" w:sz="4" w:space="0"/>
            </w:tcBorders>
            <w:tcMar/>
          </w:tcPr>
          <w:p w:rsidRPr="002421FA" w:rsidR="00623E7A" w:rsidP="007E4DDE" w:rsidRDefault="00623E7A" w14:paraId="2D75D6A1" w14:textId="77777777">
            <w:pPr>
              <w:spacing w:before="0" w:after="0"/>
              <w:rPr>
                <w:rFonts w:ascii="Arial" w:hAnsi="Arial" w:cs="Arial"/>
                <w:b/>
                <w:bCs/>
                <w:szCs w:val="22"/>
              </w:rPr>
            </w:pPr>
            <w:r w:rsidRPr="002421FA">
              <w:rPr>
                <w:rFonts w:ascii="Arial" w:hAnsi="Arial" w:cs="Arial"/>
                <w:b/>
                <w:bCs/>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2421FA" w:rsidR="00623E7A" w:rsidP="007E4DDE" w:rsidRDefault="002E686B" w14:paraId="1CB7A78C" w14:textId="3684EAC8">
            <w:pPr>
              <w:spacing w:before="0" w:after="0"/>
              <w:rPr>
                <w:rFonts w:ascii="Arial" w:hAnsi="Arial" w:cs="Arial"/>
                <w:szCs w:val="22"/>
              </w:rPr>
            </w:pPr>
            <w:r w:rsidRPr="002E686B">
              <w:rPr>
                <w:rFonts w:ascii="Arial" w:hAnsi="Arial" w:cs="Arial"/>
                <w:szCs w:val="22"/>
              </w:rPr>
              <w:t>LT100011929311</w:t>
            </w:r>
          </w:p>
        </w:tc>
      </w:tr>
      <w:tr w:rsidRPr="002421FA" w:rsidR="00171443" w:rsidTr="4BCC18C1" w14:paraId="453F249F" w14:textId="77777777">
        <w:tc>
          <w:tcPr>
            <w:tcW w:w="1566" w:type="pct"/>
            <w:tcBorders>
              <w:top w:val="single" w:color="auto" w:sz="4" w:space="0"/>
              <w:left w:val="single" w:color="auto" w:sz="4" w:space="0"/>
              <w:bottom w:val="single" w:color="auto" w:sz="4" w:space="0"/>
              <w:right w:val="single" w:color="auto" w:sz="4" w:space="0"/>
            </w:tcBorders>
            <w:tcMar/>
          </w:tcPr>
          <w:p w:rsidRPr="002421FA" w:rsidR="00171443" w:rsidP="007E4DDE" w:rsidRDefault="00171443" w14:paraId="3239A352" w14:textId="77777777">
            <w:pPr>
              <w:spacing w:before="0" w:after="0"/>
              <w:rPr>
                <w:rFonts w:ascii="Arial" w:hAnsi="Arial" w:cs="Arial"/>
                <w:b/>
                <w:bCs/>
                <w:szCs w:val="22"/>
              </w:rPr>
            </w:pPr>
            <w:r w:rsidRPr="002421FA">
              <w:rPr>
                <w:rFonts w:ascii="Arial" w:hAnsi="Arial" w:cs="Arial"/>
                <w:b/>
                <w:bCs/>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2421FA" w:rsidR="00171443" w:rsidP="007E4DDE" w:rsidRDefault="002E686B" w14:paraId="683B47D2" w14:textId="6C63DEB4">
            <w:pPr>
              <w:spacing w:before="0" w:after="0"/>
              <w:rPr>
                <w:rFonts w:ascii="Arial" w:hAnsi="Arial" w:cs="Arial"/>
                <w:szCs w:val="22"/>
              </w:rPr>
            </w:pPr>
            <w:r w:rsidRPr="002E686B">
              <w:rPr>
                <w:rFonts w:ascii="Arial" w:hAnsi="Arial" w:cs="Arial"/>
                <w:b/>
                <w:bCs/>
                <w:szCs w:val="22"/>
              </w:rPr>
              <w:t>LT09 7300 0101 5595 7173</w:t>
            </w:r>
          </w:p>
        </w:tc>
      </w:tr>
      <w:tr w:rsidRPr="002421FA" w:rsidR="00171443" w:rsidTr="4BCC18C1" w14:paraId="572CE985"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226CBFBB" w14:textId="77777777">
            <w:pPr>
              <w:spacing w:before="0" w:after="0"/>
              <w:rPr>
                <w:rFonts w:ascii="Arial" w:hAnsi="Arial" w:cs="Arial"/>
                <w:b/>
                <w:bCs/>
                <w:szCs w:val="22"/>
              </w:rPr>
            </w:pPr>
            <w:r w:rsidRPr="002421FA">
              <w:rPr>
                <w:rFonts w:ascii="Arial" w:hAnsi="Arial" w:cs="Arial"/>
                <w:b/>
                <w:bCs/>
                <w:szCs w:val="22"/>
              </w:rPr>
              <w:t>Atstovas</w:t>
            </w:r>
            <w:r w:rsidRPr="002421FA" w:rsidR="00623E7A">
              <w:rPr>
                <w:rFonts w:ascii="Arial" w:hAnsi="Arial" w:cs="Arial"/>
                <w:b/>
                <w:bCs/>
                <w:szCs w:val="22"/>
              </w:rPr>
              <w:t xml:space="preserve"> ir atstovavimo pagrindas</w:t>
            </w:r>
          </w:p>
        </w:tc>
        <w:tc>
          <w:tcPr>
            <w:tcW w:w="3434" w:type="pct"/>
            <w:tcBorders>
              <w:top w:val="single" w:color="auto" w:sz="4" w:space="0"/>
              <w:left w:val="single" w:color="auto" w:sz="4" w:space="0"/>
              <w:bottom w:val="single" w:color="auto" w:sz="4" w:space="0"/>
              <w:right w:val="single" w:color="auto" w:sz="4" w:space="0"/>
            </w:tcBorders>
            <w:tcMar/>
          </w:tcPr>
          <w:p w:rsidRPr="002421FA" w:rsidR="00171443" w:rsidP="4BCC18C1" w:rsidRDefault="008E419B" w14:paraId="410425DA" w14:textId="40A1570B">
            <w:pPr>
              <w:spacing w:before="0" w:after="0"/>
              <w:rPr>
                <w:rFonts w:ascii="Arial" w:hAnsi="Arial" w:cs="Arial"/>
              </w:rPr>
            </w:pPr>
            <w:r w:rsidRPr="4BCC18C1" w:rsidR="008E419B">
              <w:rPr>
                <w:rFonts w:ascii="Arial" w:hAnsi="Arial" w:cs="Arial"/>
              </w:rPr>
              <w:t xml:space="preserve">Direktorius </w:t>
            </w:r>
          </w:p>
        </w:tc>
      </w:tr>
      <w:tr w:rsidRPr="002421FA" w:rsidR="00171443" w:rsidTr="4BCC18C1" w14:paraId="38E7C011"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71077E89" w14:textId="77777777">
            <w:pPr>
              <w:spacing w:before="0" w:after="0"/>
              <w:rPr>
                <w:rFonts w:ascii="Arial" w:hAnsi="Arial" w:cs="Arial"/>
                <w:b/>
                <w:bCs/>
                <w:szCs w:val="22"/>
              </w:rPr>
            </w:pPr>
            <w:r w:rsidRPr="002421FA">
              <w:rPr>
                <w:rFonts w:ascii="Arial" w:hAnsi="Arial" w:cs="Arial"/>
                <w:b/>
                <w:bCs/>
                <w:szCs w:val="22"/>
              </w:rPr>
              <w:t>Telefonas</w:t>
            </w:r>
          </w:p>
        </w:tc>
        <w:tc>
          <w:tcPr>
            <w:tcW w:w="3434" w:type="pct"/>
            <w:tcBorders>
              <w:top w:val="single" w:color="auto" w:sz="4" w:space="0"/>
              <w:left w:val="single" w:color="auto" w:sz="4" w:space="0"/>
              <w:bottom w:val="single" w:color="auto" w:sz="4" w:space="0"/>
              <w:right w:val="single" w:color="auto" w:sz="4" w:space="0"/>
            </w:tcBorders>
            <w:tcMar/>
          </w:tcPr>
          <w:p w:rsidRPr="002421FA" w:rsidR="00171443" w:rsidP="007E4DDE" w:rsidRDefault="002E686B" w14:paraId="478E4B33" w14:textId="20F20DC1">
            <w:pPr>
              <w:spacing w:before="0" w:after="0"/>
              <w:rPr>
                <w:rFonts w:ascii="Arial" w:hAnsi="Arial" w:cs="Arial"/>
                <w:szCs w:val="22"/>
              </w:rPr>
            </w:pPr>
            <w:r>
              <w:rPr>
                <w:rFonts w:ascii="Arial" w:hAnsi="Arial" w:cs="Arial"/>
                <w:szCs w:val="22"/>
              </w:rPr>
              <w:t>+370 674 51501</w:t>
            </w:r>
          </w:p>
        </w:tc>
      </w:tr>
      <w:tr w:rsidRPr="002421FA" w:rsidR="00171443" w:rsidTr="4BCC18C1" w14:paraId="71DAA5BC" w14:textId="77777777">
        <w:tc>
          <w:tcPr>
            <w:tcW w:w="1566" w:type="pct"/>
            <w:tcBorders>
              <w:top w:val="single" w:color="auto" w:sz="4" w:space="0"/>
              <w:left w:val="single" w:color="auto" w:sz="4" w:space="0"/>
              <w:bottom w:val="single" w:color="auto" w:sz="4" w:space="0"/>
              <w:right w:val="single" w:color="auto" w:sz="4" w:space="0"/>
            </w:tcBorders>
            <w:tcMar/>
            <w:hideMark/>
          </w:tcPr>
          <w:p w:rsidRPr="002421FA" w:rsidR="00171443" w:rsidP="007E4DDE" w:rsidRDefault="00171443" w14:paraId="2DC00C2A" w14:textId="77777777">
            <w:pPr>
              <w:spacing w:before="0" w:after="0"/>
              <w:rPr>
                <w:rFonts w:ascii="Arial" w:hAnsi="Arial" w:cs="Arial"/>
                <w:b/>
                <w:bCs/>
                <w:szCs w:val="22"/>
              </w:rPr>
            </w:pPr>
            <w:r w:rsidRPr="002421FA">
              <w:rPr>
                <w:rFonts w:ascii="Arial" w:hAnsi="Arial" w:cs="Arial"/>
                <w:b/>
                <w:bCs/>
                <w:szCs w:val="22"/>
              </w:rPr>
              <w:t>El. pašto adresas</w:t>
            </w:r>
          </w:p>
        </w:tc>
        <w:tc>
          <w:tcPr>
            <w:tcW w:w="3434" w:type="pct"/>
            <w:tcBorders>
              <w:top w:val="single" w:color="auto" w:sz="4" w:space="0"/>
              <w:left w:val="single" w:color="auto" w:sz="4" w:space="0"/>
              <w:bottom w:val="single" w:color="auto" w:sz="4" w:space="0"/>
              <w:right w:val="single" w:color="auto" w:sz="4" w:space="0"/>
            </w:tcBorders>
            <w:tcMar/>
          </w:tcPr>
          <w:p w:rsidRPr="002E686B" w:rsidR="00171443" w:rsidP="007E4DDE" w:rsidRDefault="002E686B" w14:paraId="3B9F85BE" w14:textId="69D4613A">
            <w:pPr>
              <w:spacing w:before="0" w:after="0"/>
              <w:rPr>
                <w:rFonts w:ascii="Arial" w:hAnsi="Arial" w:cs="Arial"/>
                <w:szCs w:val="22"/>
                <w:lang w:val="en-US"/>
              </w:rPr>
            </w:pPr>
            <w:r>
              <w:rPr>
                <w:rFonts w:ascii="Arial" w:hAnsi="Arial" w:cs="Arial"/>
                <w:szCs w:val="22"/>
              </w:rPr>
              <w:t>info</w:t>
            </w:r>
            <w:r>
              <w:rPr>
                <w:rFonts w:ascii="Arial" w:hAnsi="Arial" w:cs="Arial"/>
                <w:szCs w:val="22"/>
                <w:lang w:val="en-US"/>
              </w:rPr>
              <w:t>@santechgarantas.lt</w:t>
            </w:r>
          </w:p>
        </w:tc>
      </w:tr>
    </w:tbl>
    <w:p w:rsidR="00BB640D" w:rsidP="00C574E6" w:rsidRDefault="00BB640D" w14:paraId="5F7A0B6A" w14:textId="0F86BCBB">
      <w:pPr>
        <w:spacing w:after="0"/>
        <w:ind w:right="-57"/>
        <w:rPr>
          <w:rFonts w:ascii="Arial" w:hAnsi="Arial" w:cs="Arial"/>
          <w:szCs w:val="22"/>
        </w:rPr>
      </w:pPr>
      <w:r w:rsidRPr="002421FA">
        <w:rPr>
          <w:rFonts w:ascii="Arial" w:hAnsi="Arial" w:cs="Arial"/>
          <w:szCs w:val="22"/>
        </w:rPr>
        <w:t>toliau Užsakovas ir Rangovas kartu šioje rangos darbų viešojo pirkimo – pardavimo sutartyje vadinami „Šalimis“, o kiekviena atskirai – „Šalimi“.</w:t>
      </w:r>
      <w:r w:rsidRPr="002421FA" w:rsidR="00E80548">
        <w:rPr>
          <w:rFonts w:ascii="Arial" w:hAnsi="Arial" w:cs="Arial"/>
          <w:szCs w:val="22"/>
        </w:rPr>
        <w:t xml:space="preserve"> </w:t>
      </w:r>
    </w:p>
    <w:p w:rsidRPr="002421FA" w:rsidR="00976AFD" w:rsidP="00C574E6" w:rsidRDefault="00976AFD" w14:paraId="570DD674" w14:textId="77777777">
      <w:pPr>
        <w:spacing w:after="0"/>
        <w:ind w:right="-57"/>
        <w:rPr>
          <w:rFonts w:ascii="Arial" w:hAnsi="Arial" w:cs="Arial"/>
          <w:szCs w:val="22"/>
        </w:rPr>
      </w:pPr>
    </w:p>
    <w:p w:rsidRPr="002421FA" w:rsidR="003F7BC5" w:rsidP="007E4DDE" w:rsidRDefault="00BB640D" w14:paraId="26EC3227" w14:textId="523493D0">
      <w:pPr>
        <w:pStyle w:val="Subtitle"/>
        <w:spacing w:before="0" w:after="0"/>
        <w:rPr>
          <w:rFonts w:ascii="Arial" w:hAnsi="Arial" w:cs="Arial"/>
        </w:rPr>
      </w:pPr>
      <w:r w:rsidRPr="002421FA">
        <w:rPr>
          <w:rFonts w:ascii="Arial" w:hAnsi="Arial" w:cs="Arial"/>
        </w:rPr>
        <w:t xml:space="preserve">INFORMACIJA APIE </w:t>
      </w:r>
      <w:r w:rsidRPr="002421FA" w:rsidR="00216E11">
        <w:rPr>
          <w:rFonts w:ascii="Arial" w:hAnsi="Arial" w:cs="Arial"/>
        </w:rPr>
        <w:t>ĮVYKDYTĄ</w:t>
      </w:r>
      <w:r w:rsidRPr="002421FA">
        <w:rPr>
          <w:rFonts w:ascii="Arial" w:hAnsi="Arial" w:cs="Arial"/>
        </w:rPr>
        <w:t xml:space="preserve"> </w:t>
      </w:r>
      <w:r w:rsidRPr="002421FA" w:rsidR="003F7BC5">
        <w:rPr>
          <w:rFonts w:ascii="Arial" w:hAnsi="Arial" w:cs="Arial"/>
        </w:rPr>
        <w:t>Pirkimą:</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2421FA" w:rsidR="003F7BC5" w:rsidTr="00D532D8" w14:paraId="55C540F5" w14:textId="77777777">
        <w:tc>
          <w:tcPr>
            <w:tcW w:w="1566" w:type="pct"/>
            <w:tcBorders>
              <w:top w:val="single" w:color="auto" w:sz="4" w:space="0"/>
              <w:left w:val="single" w:color="auto" w:sz="4" w:space="0"/>
              <w:bottom w:val="single" w:color="auto" w:sz="4" w:space="0"/>
              <w:right w:val="single" w:color="auto" w:sz="4" w:space="0"/>
            </w:tcBorders>
            <w:hideMark/>
          </w:tcPr>
          <w:p w:rsidRPr="002421FA" w:rsidR="003F7BC5" w:rsidP="007E4DDE" w:rsidRDefault="003F7BC5" w14:paraId="4E4CDA48" w14:textId="3280EAA1">
            <w:pPr>
              <w:spacing w:before="0" w:after="0"/>
              <w:rPr>
                <w:rFonts w:ascii="Arial" w:hAnsi="Arial" w:cs="Arial"/>
                <w:b/>
                <w:bCs/>
                <w:szCs w:val="22"/>
              </w:rPr>
            </w:pPr>
            <w:r w:rsidRPr="002421FA">
              <w:rPr>
                <w:rFonts w:ascii="Arial" w:hAnsi="Arial" w:cs="Arial"/>
                <w:b/>
                <w:bCs/>
                <w:szCs w:val="22"/>
              </w:rPr>
              <w:t>Pirkimo pavadinimas</w:t>
            </w:r>
          </w:p>
        </w:tc>
        <w:tc>
          <w:tcPr>
            <w:tcW w:w="3434" w:type="pct"/>
            <w:tcBorders>
              <w:top w:val="single" w:color="auto" w:sz="4" w:space="0"/>
              <w:left w:val="single" w:color="auto" w:sz="4" w:space="0"/>
              <w:bottom w:val="single" w:color="auto" w:sz="4" w:space="0"/>
              <w:right w:val="single" w:color="auto" w:sz="4" w:space="0"/>
            </w:tcBorders>
          </w:tcPr>
          <w:p w:rsidRPr="002421FA" w:rsidR="003F7BC5" w:rsidP="007E4DDE" w:rsidRDefault="00A50453" w14:paraId="755EED5F" w14:textId="35DFB4AA">
            <w:pPr>
              <w:spacing w:before="0" w:after="0"/>
              <w:rPr>
                <w:rFonts w:ascii="Arial" w:hAnsi="Arial" w:cs="Arial"/>
                <w:b/>
                <w:bCs/>
                <w:szCs w:val="22"/>
              </w:rPr>
            </w:pPr>
            <w:r w:rsidRPr="002421FA">
              <w:rPr>
                <w:rFonts w:ascii="Arial" w:hAnsi="Arial" w:cs="Arial"/>
                <w:b/>
                <w:bCs/>
                <w:szCs w:val="22"/>
              </w:rPr>
              <w:t>Daugiabučio gyvenamojo namo (Kapsų g. 21) šilumos punkto modernizavimas (šildymui ir karšto vandens gamybai)</w:t>
            </w:r>
          </w:p>
        </w:tc>
      </w:tr>
      <w:tr w:rsidRPr="002421FA" w:rsidR="003F7BC5" w:rsidTr="00D532D8" w14:paraId="32CDEBCA" w14:textId="77777777">
        <w:tc>
          <w:tcPr>
            <w:tcW w:w="1566" w:type="pct"/>
            <w:tcBorders>
              <w:top w:val="single" w:color="auto" w:sz="4" w:space="0"/>
              <w:left w:val="single" w:color="auto" w:sz="4" w:space="0"/>
              <w:bottom w:val="single" w:color="auto" w:sz="4" w:space="0"/>
              <w:right w:val="single" w:color="auto" w:sz="4" w:space="0"/>
            </w:tcBorders>
            <w:hideMark/>
          </w:tcPr>
          <w:p w:rsidRPr="002421FA" w:rsidR="003F7BC5" w:rsidP="007E4DDE" w:rsidRDefault="003F7BC5" w14:paraId="0B59E321" w14:textId="4A192E24">
            <w:pPr>
              <w:spacing w:before="0" w:after="0"/>
              <w:rPr>
                <w:rFonts w:ascii="Arial" w:hAnsi="Arial" w:cs="Arial"/>
                <w:b/>
                <w:bCs/>
                <w:szCs w:val="22"/>
              </w:rPr>
            </w:pPr>
            <w:r w:rsidRPr="002421FA">
              <w:rPr>
                <w:rFonts w:ascii="Arial" w:hAnsi="Arial" w:cs="Arial"/>
                <w:b/>
                <w:bCs/>
                <w:szCs w:val="22"/>
              </w:rPr>
              <w:t>Pirkimo Nr.</w:t>
            </w:r>
          </w:p>
        </w:tc>
        <w:tc>
          <w:tcPr>
            <w:tcW w:w="3434" w:type="pct"/>
            <w:tcBorders>
              <w:top w:val="single" w:color="auto" w:sz="4" w:space="0"/>
              <w:left w:val="single" w:color="auto" w:sz="4" w:space="0"/>
              <w:bottom w:val="single" w:color="auto" w:sz="4" w:space="0"/>
              <w:right w:val="single" w:color="auto" w:sz="4" w:space="0"/>
            </w:tcBorders>
          </w:tcPr>
          <w:p w:rsidRPr="002421FA" w:rsidR="003F7BC5" w:rsidP="007E4DDE" w:rsidRDefault="003F7BC5" w14:paraId="126B2097" w14:textId="77777777">
            <w:pPr>
              <w:spacing w:before="0" w:after="0"/>
              <w:rPr>
                <w:rFonts w:ascii="Arial" w:hAnsi="Arial" w:cs="Arial"/>
                <w:szCs w:val="22"/>
              </w:rPr>
            </w:pPr>
          </w:p>
        </w:tc>
      </w:tr>
    </w:tbl>
    <w:p w:rsidRPr="002421FA" w:rsidR="00BB640D" w:rsidP="00BB640D" w:rsidRDefault="00BB640D" w14:paraId="52D7F92E" w14:textId="24C0E51E">
      <w:pPr>
        <w:spacing w:after="0"/>
        <w:rPr>
          <w:rFonts w:ascii="Arial" w:hAnsi="Arial" w:cs="Arial"/>
          <w:szCs w:val="22"/>
        </w:rPr>
      </w:pPr>
      <w:r w:rsidRPr="002421FA">
        <w:rPr>
          <w:rFonts w:ascii="Arial" w:hAnsi="Arial" w:cs="Arial"/>
          <w:szCs w:val="22"/>
        </w:rPr>
        <w:t>Užsakovas ir Rangovas sudarė šią sutartį (toliau – Sutartis) ir susitarė dėl toliau išvardintų sąlygų:</w:t>
      </w:r>
    </w:p>
    <w:p w:rsidRPr="002421FA" w:rsidR="00935DBD" w:rsidP="007E4DDE" w:rsidRDefault="00935DBD" w14:paraId="4F70EFC4" w14:textId="427F30C7">
      <w:pPr>
        <w:pStyle w:val="Heading1"/>
        <w:numPr>
          <w:ilvl w:val="0"/>
          <w:numId w:val="0"/>
        </w:numPr>
        <w:tabs>
          <w:tab w:val="left" w:pos="993"/>
        </w:tabs>
        <w:spacing w:before="0" w:after="0"/>
        <w:ind w:left="567"/>
        <w:jc w:val="both"/>
        <w:rPr>
          <w:rFonts w:ascii="Arial" w:hAnsi="Arial" w:cs="Arial"/>
          <w:szCs w:val="22"/>
        </w:rPr>
      </w:pPr>
    </w:p>
    <w:p w:rsidRPr="002421FA" w:rsidR="009B1D45" w:rsidP="007E4DDE" w:rsidRDefault="009B1D45" w14:paraId="7D3CB5BB" w14:textId="5505829F">
      <w:pPr>
        <w:pStyle w:val="Heading1"/>
        <w:tabs>
          <w:tab w:val="left" w:pos="993"/>
        </w:tabs>
        <w:spacing w:before="0" w:after="0"/>
        <w:ind w:left="0" w:firstLine="567"/>
        <w:rPr>
          <w:rFonts w:ascii="Arial" w:hAnsi="Arial" w:cs="Arial"/>
          <w:szCs w:val="22"/>
        </w:rPr>
      </w:pPr>
      <w:r w:rsidRPr="002421FA">
        <w:rPr>
          <w:rFonts w:ascii="Arial" w:hAnsi="Arial" w:cs="Arial"/>
          <w:szCs w:val="22"/>
        </w:rPr>
        <w:t xml:space="preserve">SUTARTIES </w:t>
      </w:r>
      <w:r w:rsidRPr="002421FA" w:rsidR="00754BE3">
        <w:rPr>
          <w:rFonts w:ascii="Arial" w:hAnsi="Arial" w:cs="Arial"/>
          <w:szCs w:val="22"/>
        </w:rPr>
        <w:t>DALYKAS</w:t>
      </w:r>
      <w:r w:rsidRPr="002421FA">
        <w:rPr>
          <w:rFonts w:ascii="Arial" w:hAnsi="Arial" w:cs="Arial"/>
          <w:szCs w:val="22"/>
        </w:rPr>
        <w:t xml:space="preserve"> (</w:t>
      </w:r>
      <w:r w:rsidRPr="002421FA" w:rsidR="00904029">
        <w:rPr>
          <w:rFonts w:ascii="Arial" w:hAnsi="Arial" w:cs="Arial"/>
          <w:szCs w:val="22"/>
        </w:rPr>
        <w:t>Sutarties BD</w:t>
      </w:r>
      <w:r w:rsidRPr="002421FA">
        <w:rPr>
          <w:rFonts w:ascii="Arial" w:hAnsi="Arial" w:cs="Arial"/>
          <w:szCs w:val="22"/>
        </w:rPr>
        <w:t xml:space="preserve"> 4 skyrius)</w:t>
      </w:r>
    </w:p>
    <w:p w:rsidRPr="002421FA" w:rsidR="009B1D45" w:rsidP="4ADD8572" w:rsidRDefault="009B1D45" w14:paraId="1D14CBEF" w14:textId="28ED9B32">
      <w:pPr>
        <w:pStyle w:val="Heading2"/>
        <w:tabs>
          <w:tab w:val="left" w:pos="993"/>
        </w:tabs>
        <w:spacing w:before="0" w:after="0"/>
        <w:ind w:left="0" w:firstLine="567"/>
        <w:rPr>
          <w:rFonts w:ascii="Arial" w:hAnsi="Arial" w:cs="Arial"/>
          <w:i/>
          <w:iCs/>
          <w:szCs w:val="22"/>
        </w:rPr>
      </w:pPr>
      <w:r w:rsidRPr="002421FA">
        <w:rPr>
          <w:rFonts w:ascii="Arial" w:hAnsi="Arial" w:cs="Arial"/>
          <w:szCs w:val="22"/>
        </w:rPr>
        <w:t>Rangovas įsipareigoja savo rizika ir savo medžiagomis</w:t>
      </w:r>
      <w:r w:rsidRPr="002421FA" w:rsidR="00582EBF">
        <w:rPr>
          <w:rFonts w:ascii="Arial" w:hAnsi="Arial" w:cs="Arial"/>
          <w:szCs w:val="22"/>
        </w:rPr>
        <w:t xml:space="preserve"> (nebent šioje Sutartyje būtų nurodyta, kad atitinkamas medžiagas tiekia Užsakovas)</w:t>
      </w:r>
      <w:r w:rsidRPr="002421FA" w:rsidR="008907E3">
        <w:rPr>
          <w:rFonts w:ascii="Arial" w:hAnsi="Arial" w:cs="Arial"/>
          <w:szCs w:val="22"/>
        </w:rPr>
        <w:t xml:space="preserve"> </w:t>
      </w:r>
      <w:r w:rsidRPr="002421FA" w:rsidR="79332F15">
        <w:rPr>
          <w:rFonts w:ascii="Arial" w:hAnsi="Arial" w:cs="Arial"/>
          <w:szCs w:val="22"/>
        </w:rPr>
        <w:t>atlikti projektavimo darbus</w:t>
      </w:r>
      <w:r w:rsidRPr="002421FA" w:rsidR="556B2FEA">
        <w:rPr>
          <w:rFonts w:ascii="Arial" w:hAnsi="Arial" w:cs="Arial"/>
          <w:szCs w:val="22"/>
        </w:rPr>
        <w:t xml:space="preserve"> pagal parengtą projektavimo užduotį</w:t>
      </w:r>
      <w:r w:rsidRPr="002421FA" w:rsidR="5587CAC8">
        <w:rPr>
          <w:rFonts w:ascii="Arial" w:hAnsi="Arial" w:cs="Arial"/>
          <w:szCs w:val="22"/>
        </w:rPr>
        <w:t xml:space="preserve"> </w:t>
      </w:r>
      <w:r w:rsidRPr="002421FA" w:rsidR="2E205ECA">
        <w:rPr>
          <w:rFonts w:ascii="Arial" w:hAnsi="Arial" w:cs="Arial"/>
          <w:szCs w:val="22"/>
        </w:rPr>
        <w:t>ir</w:t>
      </w:r>
      <w:r w:rsidRPr="002421FA" w:rsidR="6EA0611A">
        <w:rPr>
          <w:rFonts w:ascii="Arial" w:hAnsi="Arial" w:cs="Arial"/>
          <w:szCs w:val="22"/>
        </w:rPr>
        <w:t xml:space="preserve"> </w:t>
      </w:r>
      <w:r w:rsidRPr="002421FA" w:rsidR="5587CAC8">
        <w:rPr>
          <w:rFonts w:ascii="Arial" w:hAnsi="Arial" w:cs="Arial"/>
          <w:szCs w:val="22"/>
        </w:rPr>
        <w:t xml:space="preserve"> Sutarties SD 4 skyr</w:t>
      </w:r>
      <w:r w:rsidRPr="002421FA" w:rsidR="21D2A97C">
        <w:rPr>
          <w:rFonts w:ascii="Arial" w:hAnsi="Arial" w:cs="Arial"/>
          <w:szCs w:val="22"/>
        </w:rPr>
        <w:t>iaus nuostatas</w:t>
      </w:r>
      <w:r w:rsidRPr="002421FA" w:rsidR="00D80A40">
        <w:rPr>
          <w:rFonts w:ascii="Arial" w:hAnsi="Arial" w:cs="Arial"/>
          <w:szCs w:val="22"/>
        </w:rPr>
        <w:t xml:space="preserve"> </w:t>
      </w:r>
      <w:r w:rsidRPr="002421FA" w:rsidR="54F51D25">
        <w:rPr>
          <w:rFonts w:ascii="Arial" w:hAnsi="Arial" w:cs="Arial"/>
          <w:szCs w:val="22"/>
        </w:rPr>
        <w:t>bei</w:t>
      </w:r>
      <w:r w:rsidRPr="002421FA" w:rsidR="00891CB3">
        <w:rPr>
          <w:rFonts w:ascii="Arial" w:hAnsi="Arial" w:cs="Arial"/>
          <w:szCs w:val="22"/>
        </w:rPr>
        <w:t xml:space="preserve"> </w:t>
      </w:r>
      <w:r w:rsidRPr="002421FA" w:rsidR="00440287">
        <w:rPr>
          <w:rFonts w:ascii="Arial" w:hAnsi="Arial" w:cs="Arial"/>
          <w:szCs w:val="22"/>
        </w:rPr>
        <w:t xml:space="preserve">atlikti </w:t>
      </w:r>
      <w:r w:rsidRPr="002421FA" w:rsidR="00411EC2">
        <w:rPr>
          <w:rFonts w:ascii="Arial" w:hAnsi="Arial" w:cs="Arial"/>
          <w:szCs w:val="22"/>
        </w:rPr>
        <w:t>rangos d</w:t>
      </w:r>
      <w:r w:rsidRPr="002421FA" w:rsidR="00440287">
        <w:rPr>
          <w:rFonts w:ascii="Arial" w:hAnsi="Arial" w:cs="Arial"/>
          <w:szCs w:val="22"/>
        </w:rPr>
        <w:t>arbus</w:t>
      </w:r>
      <w:r w:rsidRPr="002421FA" w:rsidR="008554CB">
        <w:rPr>
          <w:rFonts w:ascii="Arial" w:hAnsi="Arial" w:cs="Arial"/>
          <w:szCs w:val="22"/>
        </w:rPr>
        <w:t xml:space="preserve"> </w:t>
      </w:r>
      <w:r w:rsidRPr="002421FA" w:rsidR="00411EC2">
        <w:rPr>
          <w:rFonts w:ascii="Arial" w:hAnsi="Arial" w:cs="Arial"/>
          <w:szCs w:val="22"/>
        </w:rPr>
        <w:t xml:space="preserve">(toliau - </w:t>
      </w:r>
      <w:r w:rsidRPr="002421FA" w:rsidR="00411EC2">
        <w:rPr>
          <w:rFonts w:ascii="Arial" w:hAnsi="Arial" w:cs="Arial"/>
          <w:b/>
          <w:bCs/>
          <w:szCs w:val="22"/>
        </w:rPr>
        <w:t>Darbai</w:t>
      </w:r>
      <w:r w:rsidRPr="002421FA" w:rsidR="00411EC2">
        <w:rPr>
          <w:rFonts w:ascii="Arial" w:hAnsi="Arial" w:cs="Arial"/>
          <w:szCs w:val="22"/>
        </w:rPr>
        <w:t>)</w:t>
      </w:r>
      <w:r w:rsidRPr="002421FA" w:rsidR="00C60022">
        <w:rPr>
          <w:rFonts w:ascii="Arial" w:hAnsi="Arial" w:cs="Arial"/>
          <w:szCs w:val="22"/>
        </w:rPr>
        <w:t xml:space="preserve"> </w:t>
      </w:r>
      <w:r w:rsidRPr="002421FA" w:rsidR="00BB640D">
        <w:rPr>
          <w:rFonts w:ascii="Arial" w:hAnsi="Arial" w:cs="Arial"/>
          <w:szCs w:val="22"/>
        </w:rPr>
        <w:t>Sutartyje nustatyta tvarka</w:t>
      </w:r>
      <w:r w:rsidRPr="002421FA">
        <w:rPr>
          <w:rFonts w:ascii="Arial" w:hAnsi="Arial" w:cs="Arial"/>
          <w:szCs w:val="22"/>
        </w:rPr>
        <w:t xml:space="preserve"> ir </w:t>
      </w:r>
      <w:r w:rsidRPr="002421FA" w:rsidR="00BB640D">
        <w:rPr>
          <w:rFonts w:ascii="Arial" w:hAnsi="Arial" w:cs="Arial"/>
          <w:szCs w:val="22"/>
        </w:rPr>
        <w:t xml:space="preserve">Sutartyje nustatytais terminais </w:t>
      </w:r>
      <w:r w:rsidRPr="002421FA">
        <w:rPr>
          <w:rFonts w:ascii="Arial" w:hAnsi="Arial" w:cs="Arial"/>
          <w:szCs w:val="22"/>
        </w:rPr>
        <w:t>perduoti šių Darbų</w:t>
      </w:r>
      <w:r w:rsidRPr="002421FA" w:rsidR="008554CB">
        <w:rPr>
          <w:rFonts w:ascii="Arial" w:hAnsi="Arial" w:cs="Arial"/>
          <w:szCs w:val="22"/>
        </w:rPr>
        <w:t xml:space="preserve"> </w:t>
      </w:r>
      <w:r w:rsidRPr="002421FA">
        <w:rPr>
          <w:rFonts w:ascii="Arial" w:hAnsi="Arial" w:cs="Arial"/>
          <w:szCs w:val="22"/>
        </w:rPr>
        <w:t>rezu</w:t>
      </w:r>
      <w:r w:rsidRPr="002421FA" w:rsidR="00561E4C">
        <w:rPr>
          <w:rFonts w:ascii="Arial" w:hAnsi="Arial" w:cs="Arial"/>
          <w:szCs w:val="22"/>
        </w:rPr>
        <w:t>lt</w:t>
      </w:r>
      <w:r w:rsidRPr="002421FA">
        <w:rPr>
          <w:rFonts w:ascii="Arial" w:hAnsi="Arial" w:cs="Arial"/>
          <w:szCs w:val="22"/>
        </w:rPr>
        <w:t xml:space="preserve">atą Užsakovui, o Užsakovas įsipareigoja priimti </w:t>
      </w:r>
      <w:r w:rsidRPr="002421FA" w:rsidR="00440287">
        <w:rPr>
          <w:rFonts w:ascii="Arial" w:hAnsi="Arial" w:cs="Arial"/>
          <w:szCs w:val="22"/>
        </w:rPr>
        <w:t xml:space="preserve">tinkamai </w:t>
      </w:r>
      <w:r w:rsidRPr="002421FA" w:rsidR="005F3A90">
        <w:rPr>
          <w:rFonts w:ascii="Arial" w:hAnsi="Arial" w:cs="Arial"/>
          <w:szCs w:val="22"/>
        </w:rPr>
        <w:t xml:space="preserve">Rangovo </w:t>
      </w:r>
      <w:r w:rsidRPr="002421FA">
        <w:rPr>
          <w:rFonts w:ascii="Arial" w:hAnsi="Arial" w:cs="Arial"/>
          <w:szCs w:val="22"/>
        </w:rPr>
        <w:t>atliktus Darbus</w:t>
      </w:r>
      <w:r w:rsidRPr="002421FA" w:rsidR="008554CB">
        <w:rPr>
          <w:rFonts w:ascii="Arial" w:hAnsi="Arial" w:cs="Arial"/>
          <w:szCs w:val="22"/>
        </w:rPr>
        <w:t xml:space="preserve"> </w:t>
      </w:r>
      <w:r w:rsidRPr="002421FA">
        <w:rPr>
          <w:rFonts w:ascii="Arial" w:hAnsi="Arial" w:cs="Arial"/>
          <w:szCs w:val="22"/>
        </w:rPr>
        <w:t xml:space="preserve">ir sumokėti už juos </w:t>
      </w:r>
      <w:r w:rsidRPr="002421FA" w:rsidR="00B53D5F">
        <w:rPr>
          <w:rFonts w:ascii="Arial" w:hAnsi="Arial" w:cs="Arial"/>
          <w:szCs w:val="22"/>
        </w:rPr>
        <w:t xml:space="preserve">Rangovui </w:t>
      </w:r>
      <w:r w:rsidRPr="002421FA">
        <w:rPr>
          <w:rFonts w:ascii="Arial" w:hAnsi="Arial" w:cs="Arial"/>
          <w:szCs w:val="22"/>
        </w:rPr>
        <w:t>Sutartyje nurodytomis sąlygomis ir tvarka</w:t>
      </w:r>
      <w:r w:rsidRPr="002421FA">
        <w:rPr>
          <w:rFonts w:ascii="Arial" w:hAnsi="Arial" w:cs="Arial"/>
          <w:i/>
          <w:iCs/>
          <w:szCs w:val="22"/>
        </w:rPr>
        <w:t>.</w:t>
      </w:r>
    </w:p>
    <w:p w:rsidRPr="002421FA" w:rsidR="002F2E2D" w:rsidP="007E4DDE" w:rsidRDefault="002F2E2D" w14:paraId="6DBDA704" w14:textId="5E9271A2">
      <w:pPr>
        <w:pStyle w:val="Heading2"/>
        <w:tabs>
          <w:tab w:val="left" w:pos="993"/>
        </w:tabs>
        <w:spacing w:before="0" w:after="0"/>
        <w:ind w:left="0" w:firstLine="567"/>
        <w:rPr>
          <w:rFonts w:ascii="Arial" w:hAnsi="Arial" w:cs="Arial"/>
          <w:szCs w:val="22"/>
        </w:rPr>
      </w:pPr>
      <w:r w:rsidRPr="002421FA">
        <w:rPr>
          <w:rFonts w:ascii="Arial" w:hAnsi="Arial" w:cs="Arial"/>
          <w:szCs w:val="22"/>
        </w:rPr>
        <w:t>Ši Sutartis sudaryta pasibaigus</w:t>
      </w:r>
      <w:r w:rsidRPr="002421FA" w:rsidR="003F7BC5">
        <w:rPr>
          <w:rFonts w:ascii="Arial" w:hAnsi="Arial" w:cs="Arial"/>
          <w:szCs w:val="22"/>
        </w:rPr>
        <w:t xml:space="preserve"> aukščiau nurodytam </w:t>
      </w:r>
      <w:r w:rsidRPr="002421FA" w:rsidR="00440287">
        <w:rPr>
          <w:rFonts w:ascii="Arial" w:hAnsi="Arial" w:cs="Arial"/>
          <w:szCs w:val="22"/>
        </w:rPr>
        <w:t>P</w:t>
      </w:r>
      <w:r w:rsidRPr="002421FA">
        <w:rPr>
          <w:rFonts w:ascii="Arial" w:hAnsi="Arial" w:cs="Arial"/>
          <w:szCs w:val="22"/>
        </w:rPr>
        <w:t xml:space="preserve">irkimui, kuriame </w:t>
      </w:r>
      <w:r w:rsidRPr="002421FA" w:rsidR="00440287">
        <w:rPr>
          <w:rFonts w:ascii="Arial" w:hAnsi="Arial" w:cs="Arial"/>
          <w:szCs w:val="22"/>
        </w:rPr>
        <w:t>Rangovo Pasiūlymas buvo pripažintas laimėtoju.</w:t>
      </w:r>
    </w:p>
    <w:p w:rsidRPr="002421FA" w:rsidR="00796ABF" w:rsidP="007E4DDE" w:rsidRDefault="00796ABF" w14:paraId="6AA12DA6" w14:textId="72EA1CA3">
      <w:pPr>
        <w:pStyle w:val="Heading2"/>
        <w:tabs>
          <w:tab w:val="left" w:pos="993"/>
        </w:tabs>
        <w:spacing w:before="0" w:after="0"/>
        <w:ind w:left="0" w:firstLine="567"/>
        <w:rPr>
          <w:rFonts w:ascii="Arial" w:hAnsi="Arial" w:cs="Arial"/>
          <w:szCs w:val="22"/>
        </w:rPr>
      </w:pPr>
      <w:r w:rsidRPr="002421FA">
        <w:rPr>
          <w:rFonts w:ascii="Arial" w:hAnsi="Arial" w:cs="Arial"/>
          <w:szCs w:val="22"/>
        </w:rPr>
        <w:t>Darbai</w:t>
      </w:r>
      <w:r w:rsidRPr="002421FA" w:rsidR="009C29EA">
        <w:rPr>
          <w:rFonts w:ascii="Arial" w:hAnsi="Arial" w:cs="Arial"/>
          <w:szCs w:val="22"/>
        </w:rPr>
        <w:t xml:space="preserve"> </w:t>
      </w:r>
      <w:r w:rsidRPr="002421FA" w:rsidR="00780A82">
        <w:rPr>
          <w:rFonts w:ascii="Arial" w:hAnsi="Arial" w:cs="Arial"/>
          <w:szCs w:val="22"/>
        </w:rPr>
        <w:t>bus</w:t>
      </w:r>
      <w:r w:rsidRPr="002421FA">
        <w:rPr>
          <w:rFonts w:ascii="Arial" w:hAnsi="Arial" w:cs="Arial"/>
          <w:szCs w:val="22"/>
        </w:rPr>
        <w:t xml:space="preserve"> atliekami Objekte: </w:t>
      </w:r>
      <w:r w:rsidRPr="002421FA" w:rsidR="00E023A7">
        <w:rPr>
          <w:rFonts w:ascii="Arial" w:hAnsi="Arial" w:cs="Arial"/>
          <w:szCs w:val="22"/>
        </w:rPr>
        <w:t>Kapsų g. 21.</w:t>
      </w:r>
    </w:p>
    <w:p w:rsidRPr="002421FA" w:rsidR="00470FEA" w:rsidP="007E4DDE" w:rsidRDefault="00470FEA" w14:paraId="48D825EF" w14:textId="77777777">
      <w:pPr>
        <w:spacing w:before="0" w:after="0"/>
        <w:rPr>
          <w:rFonts w:ascii="Arial" w:hAnsi="Arial" w:cs="Arial"/>
          <w:szCs w:val="22"/>
        </w:rPr>
      </w:pPr>
    </w:p>
    <w:p w:rsidRPr="002421FA" w:rsidR="009B1D45" w:rsidP="007E4DDE" w:rsidRDefault="009B1D45" w14:paraId="55E4173A" w14:textId="7F504B2B">
      <w:pPr>
        <w:pStyle w:val="Heading1"/>
        <w:tabs>
          <w:tab w:val="left" w:pos="993"/>
        </w:tabs>
        <w:spacing w:before="0" w:after="0"/>
        <w:ind w:left="0" w:firstLine="567"/>
        <w:rPr>
          <w:rFonts w:ascii="Arial" w:hAnsi="Arial" w:cs="Arial"/>
          <w:szCs w:val="22"/>
        </w:rPr>
      </w:pPr>
      <w:r w:rsidRPr="002421FA">
        <w:rPr>
          <w:rFonts w:ascii="Arial" w:hAnsi="Arial" w:cs="Arial"/>
          <w:szCs w:val="22"/>
        </w:rPr>
        <w:t>DARBŲ APIMTIS IR KAINA (</w:t>
      </w:r>
      <w:r w:rsidRPr="002421FA" w:rsidR="00904029">
        <w:rPr>
          <w:rFonts w:ascii="Arial" w:hAnsi="Arial" w:cs="Arial"/>
          <w:szCs w:val="22"/>
        </w:rPr>
        <w:t>Sutarties BD</w:t>
      </w:r>
      <w:r w:rsidRPr="002421FA">
        <w:rPr>
          <w:rFonts w:ascii="Arial" w:hAnsi="Arial" w:cs="Arial"/>
          <w:szCs w:val="22"/>
        </w:rPr>
        <w:t xml:space="preserve"> 5 skyrius)</w:t>
      </w:r>
    </w:p>
    <w:p w:rsidRPr="002421FA" w:rsidR="00532B8F" w:rsidP="007E4DDE" w:rsidRDefault="009B1D45" w14:paraId="2A5BEE27" w14:textId="41772FF2">
      <w:pPr>
        <w:pStyle w:val="Heading2"/>
        <w:tabs>
          <w:tab w:val="left" w:pos="993"/>
        </w:tabs>
        <w:spacing w:before="0" w:after="0"/>
        <w:ind w:left="0" w:firstLine="567"/>
        <w:rPr>
          <w:rFonts w:ascii="Arial" w:hAnsi="Arial" w:cs="Arial"/>
          <w:szCs w:val="22"/>
        </w:rPr>
      </w:pPr>
      <w:r w:rsidRPr="002421FA">
        <w:rPr>
          <w:rFonts w:ascii="Arial" w:hAnsi="Arial" w:cs="Arial"/>
          <w:szCs w:val="22"/>
        </w:rPr>
        <w:t>Pagal šią Sutartį</w:t>
      </w:r>
      <w:r w:rsidRPr="002421FA" w:rsidR="00780A82">
        <w:rPr>
          <w:rFonts w:ascii="Arial" w:hAnsi="Arial" w:cs="Arial"/>
          <w:szCs w:val="22"/>
        </w:rPr>
        <w:t xml:space="preserve"> Rangovo</w:t>
      </w:r>
      <w:r w:rsidRPr="002421FA">
        <w:rPr>
          <w:rFonts w:ascii="Arial" w:hAnsi="Arial" w:cs="Arial"/>
          <w:szCs w:val="22"/>
        </w:rPr>
        <w:t xml:space="preserve"> atliekamų </w:t>
      </w:r>
      <w:r w:rsidRPr="002421FA" w:rsidR="006E5443">
        <w:rPr>
          <w:rFonts w:ascii="Arial" w:hAnsi="Arial" w:cs="Arial"/>
          <w:szCs w:val="22"/>
        </w:rPr>
        <w:t>D</w:t>
      </w:r>
      <w:r w:rsidRPr="002421FA">
        <w:rPr>
          <w:rFonts w:ascii="Arial" w:hAnsi="Arial" w:cs="Arial"/>
          <w:szCs w:val="22"/>
        </w:rPr>
        <w:t>arbų</w:t>
      </w:r>
      <w:r w:rsidRPr="002421FA" w:rsidR="009C29EA">
        <w:rPr>
          <w:rFonts w:ascii="Arial" w:hAnsi="Arial" w:cs="Arial"/>
          <w:szCs w:val="22"/>
        </w:rPr>
        <w:t xml:space="preserve"> </w:t>
      </w:r>
      <w:r w:rsidRPr="002421FA">
        <w:rPr>
          <w:rFonts w:ascii="Arial" w:hAnsi="Arial" w:cs="Arial"/>
          <w:szCs w:val="22"/>
        </w:rPr>
        <w:t xml:space="preserve">apimtys </w:t>
      </w:r>
      <w:r w:rsidRPr="002421FA" w:rsidR="00440287">
        <w:rPr>
          <w:rFonts w:ascii="Arial" w:hAnsi="Arial" w:cs="Arial"/>
          <w:szCs w:val="22"/>
        </w:rPr>
        <w:t xml:space="preserve">yra </w:t>
      </w:r>
      <w:bookmarkStart w:name="_Hlk192257017" w:id="0"/>
      <w:r w:rsidRPr="002421FA">
        <w:rPr>
          <w:rFonts w:ascii="Arial" w:hAnsi="Arial" w:cs="Arial"/>
          <w:szCs w:val="22"/>
        </w:rPr>
        <w:t>nurodytos</w:t>
      </w:r>
      <w:r w:rsidRPr="002421FA" w:rsidR="00440287">
        <w:rPr>
          <w:rFonts w:ascii="Arial" w:hAnsi="Arial" w:cs="Arial"/>
          <w:szCs w:val="22"/>
        </w:rPr>
        <w:t xml:space="preserve"> </w:t>
      </w:r>
      <w:r w:rsidRPr="002421FA" w:rsidR="00C76D43">
        <w:rPr>
          <w:rFonts w:ascii="Arial" w:hAnsi="Arial" w:cs="Arial"/>
          <w:szCs w:val="22"/>
        </w:rPr>
        <w:t>Techninėje</w:t>
      </w:r>
      <w:r w:rsidRPr="002421FA" w:rsidR="00F374C0">
        <w:rPr>
          <w:rFonts w:ascii="Arial" w:hAnsi="Arial" w:cs="Arial"/>
          <w:szCs w:val="22"/>
        </w:rPr>
        <w:t xml:space="preserve"> specifikacijoje</w:t>
      </w:r>
      <w:bookmarkEnd w:id="0"/>
      <w:r w:rsidRPr="002421FA" w:rsidR="00780A82">
        <w:rPr>
          <w:rFonts w:ascii="Arial" w:hAnsi="Arial" w:cs="Arial"/>
          <w:szCs w:val="22"/>
        </w:rPr>
        <w:t xml:space="preserve">, kuri yra neatskiriama šios Sutarties dalis (žr. Sutarties Priedas Nr. </w:t>
      </w:r>
      <w:r w:rsidR="00D54C86">
        <w:rPr>
          <w:rFonts w:ascii="Arial" w:hAnsi="Arial" w:cs="Arial"/>
          <w:szCs w:val="22"/>
        </w:rPr>
        <w:t>2</w:t>
      </w:r>
      <w:r w:rsidRPr="002421FA" w:rsidR="00780A82">
        <w:rPr>
          <w:rFonts w:ascii="Arial" w:hAnsi="Arial" w:cs="Arial"/>
          <w:szCs w:val="22"/>
        </w:rPr>
        <w:t>)</w:t>
      </w:r>
      <w:r w:rsidRPr="002421FA" w:rsidR="008254D5">
        <w:rPr>
          <w:rFonts w:ascii="Arial" w:hAnsi="Arial" w:cs="Arial"/>
          <w:szCs w:val="22"/>
        </w:rPr>
        <w:t>.</w:t>
      </w:r>
    </w:p>
    <w:p w:rsidRPr="002421FA" w:rsidR="004A3C4F" w:rsidP="004A3C4F" w:rsidRDefault="00780A82" w14:paraId="4649144B" w14:textId="5AEC0E78">
      <w:pPr>
        <w:pStyle w:val="Heading2"/>
        <w:numPr>
          <w:ilvl w:val="0"/>
          <w:numId w:val="0"/>
        </w:numPr>
        <w:tabs>
          <w:tab w:val="left" w:pos="993"/>
        </w:tabs>
        <w:spacing w:before="0" w:after="0"/>
        <w:ind w:firstLine="567"/>
        <w:rPr>
          <w:rFonts w:ascii="Arial" w:hAnsi="Arial" w:cs="Arial"/>
          <w:i/>
          <w:iCs/>
          <w:szCs w:val="22"/>
          <w:highlight w:val="lightGray"/>
        </w:rPr>
      </w:pPr>
      <w:r w:rsidRPr="002421FA">
        <w:rPr>
          <w:rFonts w:ascii="Arial" w:hAnsi="Arial" w:cs="Arial"/>
          <w:szCs w:val="22"/>
        </w:rPr>
        <w:t>Šiai Sutarčiai yra taikomas</w:t>
      </w:r>
      <w:r w:rsidRPr="002421FA" w:rsidR="00E25A02">
        <w:rPr>
          <w:rFonts w:ascii="Arial" w:hAnsi="Arial" w:cs="Arial"/>
          <w:szCs w:val="22"/>
        </w:rPr>
        <w:t xml:space="preserve"> fiksuotos kainos</w:t>
      </w:r>
      <w:bookmarkStart w:name="_Hlk61541420" w:id="1"/>
      <w:r w:rsidRPr="002421FA" w:rsidR="00BD37C8">
        <w:rPr>
          <w:rFonts w:ascii="Arial" w:hAnsi="Arial" w:cs="Arial"/>
          <w:szCs w:val="22"/>
        </w:rPr>
        <w:t xml:space="preserve"> </w:t>
      </w:r>
      <w:r w:rsidRPr="002421FA" w:rsidR="00E25A02">
        <w:rPr>
          <w:rFonts w:ascii="Arial" w:hAnsi="Arial" w:cs="Arial"/>
          <w:szCs w:val="22"/>
        </w:rPr>
        <w:t>kainodaros būd</w:t>
      </w:r>
      <w:r w:rsidRPr="002421FA">
        <w:rPr>
          <w:rFonts w:ascii="Arial" w:hAnsi="Arial" w:cs="Arial"/>
          <w:szCs w:val="22"/>
        </w:rPr>
        <w:t>as.</w:t>
      </w:r>
      <w:bookmarkEnd w:id="1"/>
      <w:r w:rsidRPr="002421FA" w:rsidR="00BD37C8">
        <w:rPr>
          <w:rFonts w:ascii="Arial" w:hAnsi="Arial" w:cs="Arial"/>
          <w:szCs w:val="22"/>
        </w:rPr>
        <w:t xml:space="preserve"> </w:t>
      </w:r>
      <w:r w:rsidRPr="002421FA" w:rsidR="00A57C15">
        <w:rPr>
          <w:rFonts w:ascii="Arial" w:hAnsi="Arial" w:cs="Arial"/>
          <w:szCs w:val="22"/>
        </w:rPr>
        <w:t>Darbų kaina</w:t>
      </w:r>
      <w:bookmarkStart w:name="_Ref341351825" w:id="2"/>
      <w:r w:rsidRPr="002421FA" w:rsidR="00A57C15">
        <w:rPr>
          <w:rFonts w:ascii="Arial" w:hAnsi="Arial" w:cs="Arial"/>
          <w:szCs w:val="22"/>
        </w:rPr>
        <w:t xml:space="preserve"> </w:t>
      </w:r>
      <w:r w:rsidRPr="002421FA" w:rsidR="004D63A6">
        <w:rPr>
          <w:rFonts w:ascii="Arial" w:hAnsi="Arial" w:cs="Arial"/>
          <w:szCs w:val="22"/>
        </w:rPr>
        <w:t>–</w:t>
      </w:r>
      <w:r w:rsidRPr="002421FA" w:rsidR="00A57C15">
        <w:rPr>
          <w:rFonts w:ascii="Arial" w:hAnsi="Arial" w:cs="Arial"/>
          <w:szCs w:val="22"/>
        </w:rPr>
        <w:t xml:space="preserve"> </w:t>
      </w:r>
      <w:r w:rsidRPr="002421FA" w:rsidR="00372C47">
        <w:rPr>
          <w:rFonts w:ascii="Arial" w:hAnsi="Arial" w:cs="Arial"/>
          <w:b/>
          <w:bCs/>
          <w:szCs w:val="22"/>
        </w:rPr>
        <w:t>13</w:t>
      </w:r>
      <w:r w:rsidRPr="002421FA" w:rsidR="004D63A6">
        <w:rPr>
          <w:rFonts w:ascii="Arial" w:hAnsi="Arial" w:cs="Arial"/>
          <w:b/>
          <w:bCs/>
          <w:szCs w:val="22"/>
        </w:rPr>
        <w:t>.</w:t>
      </w:r>
      <w:r w:rsidRPr="002421FA" w:rsidR="00BD4946">
        <w:rPr>
          <w:rFonts w:ascii="Arial" w:hAnsi="Arial" w:cs="Arial"/>
          <w:b/>
          <w:bCs/>
          <w:szCs w:val="22"/>
        </w:rPr>
        <w:t>2</w:t>
      </w:r>
      <w:r w:rsidRPr="002421FA" w:rsidR="00372C47">
        <w:rPr>
          <w:rFonts w:ascii="Arial" w:hAnsi="Arial" w:cs="Arial"/>
          <w:b/>
          <w:bCs/>
          <w:szCs w:val="22"/>
        </w:rPr>
        <w:t>28,00</w:t>
      </w:r>
      <w:r w:rsidRPr="002421FA" w:rsidR="00A57C15">
        <w:rPr>
          <w:rFonts w:ascii="Arial" w:hAnsi="Arial" w:cs="Arial"/>
          <w:b/>
          <w:bCs/>
          <w:szCs w:val="22"/>
        </w:rPr>
        <w:t xml:space="preserve"> </w:t>
      </w:r>
      <w:r w:rsidRPr="002421FA" w:rsidR="00372C47">
        <w:rPr>
          <w:rFonts w:ascii="Arial" w:hAnsi="Arial" w:cs="Arial"/>
          <w:b/>
          <w:bCs/>
          <w:szCs w:val="22"/>
        </w:rPr>
        <w:t>EUR</w:t>
      </w:r>
      <w:r w:rsidRPr="002421FA" w:rsidR="00A57C15">
        <w:rPr>
          <w:rFonts w:ascii="Arial" w:hAnsi="Arial" w:cs="Arial"/>
          <w:szCs w:val="22"/>
        </w:rPr>
        <w:t xml:space="preserve"> (</w:t>
      </w:r>
      <w:r w:rsidRPr="002421FA" w:rsidR="00372C47">
        <w:rPr>
          <w:rFonts w:ascii="Arial" w:hAnsi="Arial" w:cs="Arial"/>
          <w:i/>
          <w:iCs/>
          <w:szCs w:val="22"/>
        </w:rPr>
        <w:t>trylika tū</w:t>
      </w:r>
      <w:r w:rsidRPr="002421FA" w:rsidR="00BF4C87">
        <w:rPr>
          <w:rFonts w:ascii="Arial" w:hAnsi="Arial" w:cs="Arial"/>
          <w:i/>
          <w:iCs/>
          <w:szCs w:val="22"/>
        </w:rPr>
        <w:t xml:space="preserve">kstančių du šimtai dvidešimt aštuoni </w:t>
      </w:r>
      <w:r w:rsidRPr="002421FA" w:rsidR="00A57C15">
        <w:rPr>
          <w:rFonts w:ascii="Arial" w:hAnsi="Arial" w:cs="Arial"/>
          <w:i/>
          <w:iCs/>
          <w:szCs w:val="22"/>
        </w:rPr>
        <w:t>eur</w:t>
      </w:r>
      <w:r w:rsidRPr="002421FA" w:rsidR="00BF4C87">
        <w:rPr>
          <w:rFonts w:ascii="Arial" w:hAnsi="Arial" w:cs="Arial"/>
          <w:i/>
          <w:iCs/>
          <w:szCs w:val="22"/>
        </w:rPr>
        <w:t>ai ir 00</w:t>
      </w:r>
      <w:r w:rsidRPr="002421FA" w:rsidR="00A57C15">
        <w:rPr>
          <w:rFonts w:ascii="Arial" w:hAnsi="Arial" w:cs="Arial"/>
          <w:i/>
          <w:iCs/>
          <w:szCs w:val="22"/>
        </w:rPr>
        <w:t xml:space="preserve"> ct),</w:t>
      </w:r>
      <w:r w:rsidRPr="002421FA" w:rsidR="00A57C15">
        <w:rPr>
          <w:rFonts w:ascii="Arial" w:hAnsi="Arial" w:cs="Arial"/>
          <w:szCs w:val="22"/>
        </w:rPr>
        <w:t xml:space="preserve"> </w:t>
      </w:r>
      <w:r w:rsidRPr="002421FA" w:rsidR="00DE7FB9">
        <w:rPr>
          <w:rFonts w:ascii="Arial" w:hAnsi="Arial" w:cs="Arial"/>
          <w:szCs w:val="22"/>
        </w:rPr>
        <w:t>taikytinas</w:t>
      </w:r>
      <w:r w:rsidRPr="002421FA" w:rsidR="00A57C15">
        <w:rPr>
          <w:rFonts w:ascii="Arial" w:hAnsi="Arial" w:cs="Arial"/>
          <w:szCs w:val="22"/>
        </w:rPr>
        <w:t xml:space="preserve"> PVM, kuris sudaro</w:t>
      </w:r>
      <w:bookmarkStart w:name="_Ref5023531" w:id="3"/>
      <w:bookmarkEnd w:id="2"/>
      <w:r w:rsidRPr="002421FA" w:rsidR="00A57C15">
        <w:rPr>
          <w:rFonts w:ascii="Arial" w:hAnsi="Arial" w:cs="Arial"/>
          <w:szCs w:val="22"/>
        </w:rPr>
        <w:t xml:space="preserve"> </w:t>
      </w:r>
      <w:r w:rsidRPr="002421FA" w:rsidR="004D63A6">
        <w:rPr>
          <w:rFonts w:ascii="Arial" w:hAnsi="Arial" w:cs="Arial"/>
          <w:b/>
          <w:bCs/>
          <w:szCs w:val="22"/>
        </w:rPr>
        <w:t>2.777,88</w:t>
      </w:r>
      <w:r w:rsidRPr="002421FA" w:rsidR="00A57C15">
        <w:rPr>
          <w:rFonts w:ascii="Arial" w:hAnsi="Arial" w:cs="Arial"/>
          <w:szCs w:val="22"/>
        </w:rPr>
        <w:t xml:space="preserve"> EUR </w:t>
      </w:r>
      <w:r w:rsidRPr="002421FA" w:rsidR="00FF09CD">
        <w:rPr>
          <w:rFonts w:ascii="Arial" w:hAnsi="Arial" w:cs="Arial"/>
          <w:szCs w:val="22"/>
        </w:rPr>
        <w:t xml:space="preserve">(du tūkstančiai septyni šimtai septyniasdešimt </w:t>
      </w:r>
      <w:r w:rsidRPr="002421FA" w:rsidR="00EB7B56">
        <w:rPr>
          <w:rFonts w:ascii="Arial" w:hAnsi="Arial" w:cs="Arial"/>
          <w:szCs w:val="22"/>
        </w:rPr>
        <w:t>septyni eurai, aštuoniasdešimt aštuoni</w:t>
      </w:r>
      <w:r w:rsidRPr="002421FA" w:rsidR="00A57C15">
        <w:rPr>
          <w:rFonts w:ascii="Arial" w:hAnsi="Arial" w:cs="Arial"/>
          <w:szCs w:val="22"/>
        </w:rPr>
        <w:t xml:space="preserve"> ct</w:t>
      </w:r>
      <w:bookmarkEnd w:id="3"/>
      <w:r w:rsidRPr="002421FA" w:rsidR="00A57C15">
        <w:rPr>
          <w:rFonts w:ascii="Arial" w:hAnsi="Arial" w:cs="Arial"/>
          <w:szCs w:val="22"/>
        </w:rPr>
        <w:t>)</w:t>
      </w:r>
      <w:r w:rsidRPr="002421FA" w:rsidR="00DE7FB9">
        <w:rPr>
          <w:rFonts w:ascii="Arial" w:hAnsi="Arial" w:cs="Arial"/>
          <w:szCs w:val="22"/>
        </w:rPr>
        <w:t xml:space="preserve">, </w:t>
      </w:r>
      <w:r w:rsidRPr="002421FA" w:rsidR="00421C79">
        <w:rPr>
          <w:rFonts w:ascii="Arial" w:hAnsi="Arial" w:cs="Arial"/>
          <w:szCs w:val="22"/>
        </w:rPr>
        <w:t xml:space="preserve">iš </w:t>
      </w:r>
      <w:r w:rsidRPr="002421FA" w:rsidR="00DE7FB9">
        <w:rPr>
          <w:rFonts w:ascii="Arial" w:hAnsi="Arial" w:cs="Arial"/>
          <w:szCs w:val="22"/>
        </w:rPr>
        <w:t xml:space="preserve">viso (su PVM) </w:t>
      </w:r>
      <w:r w:rsidRPr="002421FA" w:rsidR="001D173A">
        <w:rPr>
          <w:rFonts w:ascii="Arial" w:hAnsi="Arial" w:cs="Arial"/>
          <w:b/>
          <w:bCs/>
          <w:szCs w:val="22"/>
        </w:rPr>
        <w:t>16.005,88</w:t>
      </w:r>
      <w:r w:rsidRPr="002421FA" w:rsidR="001D173A">
        <w:rPr>
          <w:rFonts w:ascii="Arial" w:hAnsi="Arial" w:cs="Arial"/>
          <w:szCs w:val="22"/>
        </w:rPr>
        <w:t xml:space="preserve"> </w:t>
      </w:r>
      <w:r w:rsidRPr="002421FA" w:rsidR="00DE7FB9">
        <w:rPr>
          <w:rFonts w:ascii="Arial" w:hAnsi="Arial" w:cs="Arial"/>
          <w:szCs w:val="22"/>
        </w:rPr>
        <w:t>EUR (</w:t>
      </w:r>
      <w:r w:rsidRPr="002421FA" w:rsidR="001D173A">
        <w:rPr>
          <w:rFonts w:ascii="Arial" w:hAnsi="Arial" w:cs="Arial"/>
          <w:i/>
          <w:iCs/>
          <w:szCs w:val="22"/>
        </w:rPr>
        <w:t xml:space="preserve">šešiolika tūkstančių </w:t>
      </w:r>
      <w:r w:rsidRPr="002421FA" w:rsidR="004A3C4F">
        <w:rPr>
          <w:rFonts w:ascii="Arial" w:hAnsi="Arial" w:cs="Arial"/>
          <w:i/>
          <w:iCs/>
          <w:szCs w:val="22"/>
        </w:rPr>
        <w:t>penki eurai, aštuoniasdešimt aštuoni</w:t>
      </w:r>
      <w:r w:rsidRPr="002421FA" w:rsidR="00DE7FB9">
        <w:rPr>
          <w:rFonts w:ascii="Arial" w:hAnsi="Arial" w:cs="Arial"/>
          <w:szCs w:val="22"/>
        </w:rPr>
        <w:t xml:space="preserve"> ct)</w:t>
      </w:r>
      <w:r w:rsidRPr="002421FA" w:rsidR="00A57C15">
        <w:rPr>
          <w:rFonts w:ascii="Arial" w:hAnsi="Arial" w:cs="Arial"/>
          <w:szCs w:val="22"/>
        </w:rPr>
        <w:t>.</w:t>
      </w:r>
      <w:r w:rsidRPr="002421FA" w:rsidR="00A529FA">
        <w:rPr>
          <w:rFonts w:ascii="Arial" w:hAnsi="Arial" w:cs="Arial"/>
          <w:szCs w:val="22"/>
        </w:rPr>
        <w:t xml:space="preserve"> </w:t>
      </w:r>
      <w:bookmarkStart w:name="_Ref349119600" w:id="4"/>
    </w:p>
    <w:p w:rsidRPr="002421FA" w:rsidR="00EE2C86" w:rsidP="00A4313D" w:rsidRDefault="00EE2C86" w14:paraId="4EDF6FC4" w14:textId="2D2C36E3">
      <w:pPr>
        <w:pStyle w:val="Heading2"/>
        <w:numPr>
          <w:ilvl w:val="0"/>
          <w:numId w:val="0"/>
        </w:numPr>
        <w:tabs>
          <w:tab w:val="left" w:pos="993"/>
        </w:tabs>
        <w:spacing w:before="0" w:after="0"/>
        <w:ind w:firstLine="567"/>
        <w:rPr>
          <w:rFonts w:ascii="Arial" w:hAnsi="Arial" w:cs="Arial"/>
          <w:szCs w:val="22"/>
          <w:lang w:eastAsia="lt-LT"/>
        </w:rPr>
      </w:pPr>
    </w:p>
    <w:p w:rsidRPr="002421FA" w:rsidR="00470FEA" w:rsidP="007E4DDE" w:rsidRDefault="00470FEA" w14:paraId="16804A23" w14:textId="77777777">
      <w:pPr>
        <w:spacing w:before="0" w:after="0"/>
        <w:rPr>
          <w:rFonts w:ascii="Arial" w:hAnsi="Arial" w:cs="Arial"/>
          <w:szCs w:val="22"/>
          <w:lang w:eastAsia="lt-LT"/>
        </w:rPr>
      </w:pPr>
    </w:p>
    <w:bookmarkEnd w:id="4"/>
    <w:p w:rsidRPr="002421FA" w:rsidR="009B1D45" w:rsidP="007E4DDE" w:rsidRDefault="00904029" w14:paraId="182A35E5" w14:textId="0D6D6ECB">
      <w:pPr>
        <w:pStyle w:val="Heading1"/>
        <w:tabs>
          <w:tab w:val="left" w:pos="993"/>
        </w:tabs>
        <w:spacing w:before="0" w:after="0"/>
        <w:ind w:left="0" w:firstLine="567"/>
        <w:rPr>
          <w:rFonts w:ascii="Arial" w:hAnsi="Arial" w:cs="Arial"/>
          <w:iCs/>
          <w:szCs w:val="22"/>
        </w:rPr>
      </w:pPr>
      <w:r w:rsidRPr="002421FA">
        <w:rPr>
          <w:rFonts w:ascii="Arial" w:hAnsi="Arial" w:cs="Arial"/>
          <w:szCs w:val="22"/>
        </w:rPr>
        <w:t>DARBŲ KOKYBĖ</w:t>
      </w:r>
      <w:r w:rsidRPr="002421FA" w:rsidR="00AE687E">
        <w:rPr>
          <w:rFonts w:ascii="Arial" w:hAnsi="Arial" w:cs="Arial"/>
          <w:szCs w:val="22"/>
        </w:rPr>
        <w:t xml:space="preserve"> IR GARANTINIAI ĮSIPAREIGOJIMAI</w:t>
      </w:r>
      <w:r w:rsidRPr="002421FA">
        <w:rPr>
          <w:rFonts w:ascii="Arial" w:hAnsi="Arial" w:cs="Arial"/>
          <w:szCs w:val="22"/>
        </w:rPr>
        <w:t xml:space="preserve"> </w:t>
      </w:r>
      <w:r w:rsidRPr="002421FA" w:rsidR="009B1D45">
        <w:rPr>
          <w:rFonts w:ascii="Arial" w:hAnsi="Arial" w:cs="Arial"/>
          <w:szCs w:val="22"/>
        </w:rPr>
        <w:t>(</w:t>
      </w:r>
      <w:r w:rsidRPr="002421FA">
        <w:rPr>
          <w:rFonts w:ascii="Arial" w:hAnsi="Arial" w:cs="Arial"/>
          <w:szCs w:val="22"/>
        </w:rPr>
        <w:t>Sutarties BD</w:t>
      </w:r>
      <w:r w:rsidRPr="002421FA" w:rsidR="009B1D45">
        <w:rPr>
          <w:rFonts w:ascii="Arial" w:hAnsi="Arial" w:cs="Arial"/>
          <w:szCs w:val="22"/>
        </w:rPr>
        <w:t xml:space="preserve"> 6 skyrius</w:t>
      </w:r>
      <w:r w:rsidRPr="002421FA" w:rsidR="00AE687E">
        <w:rPr>
          <w:rFonts w:ascii="Arial" w:hAnsi="Arial" w:cs="Arial"/>
          <w:szCs w:val="22"/>
        </w:rPr>
        <w:t>)</w:t>
      </w:r>
    </w:p>
    <w:p w:rsidRPr="002421FA" w:rsidR="00AE687E" w:rsidP="007E4DDE" w:rsidRDefault="00AE687E" w14:paraId="42C04BFE" w14:textId="7CFD739F">
      <w:pPr>
        <w:pStyle w:val="Heading2"/>
        <w:tabs>
          <w:tab w:val="left" w:pos="993"/>
        </w:tabs>
        <w:spacing w:before="0" w:after="0"/>
        <w:ind w:left="0" w:firstLine="567"/>
        <w:rPr>
          <w:rFonts w:ascii="Arial" w:hAnsi="Arial" w:cs="Arial"/>
          <w:szCs w:val="22"/>
        </w:rPr>
      </w:pPr>
      <w:r w:rsidRPr="002421FA">
        <w:rPr>
          <w:rFonts w:ascii="Arial" w:hAnsi="Arial" w:cs="Arial"/>
          <w:szCs w:val="22"/>
        </w:rPr>
        <w:t xml:space="preserve">Rangovui Sutartyje nustatytu terminu nepašalinus atitinkamų Darbų </w:t>
      </w:r>
      <w:r w:rsidRPr="002421FA" w:rsidR="0008412F">
        <w:rPr>
          <w:rFonts w:ascii="Arial" w:hAnsi="Arial" w:cs="Arial"/>
          <w:szCs w:val="22"/>
        </w:rPr>
        <w:t xml:space="preserve"> </w:t>
      </w:r>
      <w:r w:rsidRPr="002421FA">
        <w:rPr>
          <w:rFonts w:ascii="Arial" w:hAnsi="Arial" w:cs="Arial"/>
          <w:szCs w:val="22"/>
        </w:rPr>
        <w:t xml:space="preserve">defektų (trūkumų), Rangovas, Užsakovui pareikalavus, moka </w:t>
      </w:r>
      <w:r w:rsidRPr="00191EFB">
        <w:rPr>
          <w:rFonts w:ascii="Arial" w:hAnsi="Arial" w:cs="Arial"/>
          <w:szCs w:val="22"/>
        </w:rPr>
        <w:t xml:space="preserve">Užsakovui </w:t>
      </w:r>
      <w:r w:rsidRPr="00191EFB" w:rsidR="004945B6">
        <w:rPr>
          <w:rFonts w:ascii="Arial" w:hAnsi="Arial" w:cs="Arial"/>
          <w:iCs/>
          <w:szCs w:val="22"/>
        </w:rPr>
        <w:t xml:space="preserve">20 </w:t>
      </w:r>
      <w:r w:rsidRPr="00191EFB" w:rsidR="004945B6">
        <w:rPr>
          <w:rFonts w:ascii="Arial" w:hAnsi="Arial" w:cs="Arial"/>
          <w:i/>
          <w:szCs w:val="22"/>
        </w:rPr>
        <w:t>(dvidešimties)</w:t>
      </w:r>
      <w:r w:rsidRPr="00191EFB">
        <w:rPr>
          <w:rFonts w:ascii="Arial" w:hAnsi="Arial" w:cs="Arial"/>
          <w:iCs/>
          <w:szCs w:val="22"/>
        </w:rPr>
        <w:t xml:space="preserve"> EUR</w:t>
      </w:r>
      <w:r w:rsidRPr="002421FA">
        <w:rPr>
          <w:rFonts w:ascii="Arial" w:hAnsi="Arial" w:cs="Arial"/>
          <w:iCs/>
          <w:szCs w:val="22"/>
        </w:rPr>
        <w:t xml:space="preserve"> delspinigius</w:t>
      </w:r>
      <w:r w:rsidRPr="002421FA">
        <w:rPr>
          <w:rFonts w:ascii="Arial" w:hAnsi="Arial" w:cs="Arial"/>
          <w:szCs w:val="22"/>
        </w:rPr>
        <w:t xml:space="preserve"> už kiekvieną pavėluotą dieną.</w:t>
      </w:r>
    </w:p>
    <w:p w:rsidRPr="002421FA" w:rsidR="00470FEA" w:rsidP="007E4DDE" w:rsidRDefault="00470FEA" w14:paraId="347C0F78" w14:textId="77777777">
      <w:pPr>
        <w:spacing w:before="0" w:after="0"/>
        <w:rPr>
          <w:rFonts w:ascii="Arial" w:hAnsi="Arial" w:cs="Arial"/>
          <w:szCs w:val="22"/>
        </w:rPr>
      </w:pPr>
    </w:p>
    <w:p w:rsidRPr="002421FA" w:rsidR="00375708" w:rsidP="4ADD8572" w:rsidRDefault="00421C79" w14:paraId="1B59E6A6" w14:textId="4736007C">
      <w:pPr>
        <w:pStyle w:val="Heading1"/>
        <w:tabs>
          <w:tab w:val="left" w:pos="993"/>
        </w:tabs>
        <w:spacing w:before="0" w:after="0"/>
        <w:ind w:left="0" w:firstLine="567"/>
        <w:rPr>
          <w:rFonts w:ascii="Arial" w:hAnsi="Arial" w:cs="Arial"/>
          <w:szCs w:val="22"/>
        </w:rPr>
      </w:pPr>
      <w:r w:rsidRPr="002421FA">
        <w:rPr>
          <w:rFonts w:ascii="Arial" w:hAnsi="Arial" w:cs="Arial"/>
          <w:szCs w:val="22"/>
        </w:rPr>
        <w:t xml:space="preserve">DARBŲ </w:t>
      </w:r>
      <w:r w:rsidRPr="002421FA" w:rsidR="005B5ED4">
        <w:rPr>
          <w:rFonts w:ascii="Arial" w:hAnsi="Arial" w:cs="Arial"/>
          <w:szCs w:val="22"/>
        </w:rPr>
        <w:t>DALIS</w:t>
      </w:r>
      <w:r w:rsidRPr="002421FA" w:rsidR="00072D6C">
        <w:rPr>
          <w:rFonts w:ascii="Arial" w:hAnsi="Arial" w:cs="Arial"/>
          <w:szCs w:val="22"/>
        </w:rPr>
        <w:t>,</w:t>
      </w:r>
      <w:r w:rsidRPr="002421FA" w:rsidR="005B5ED4">
        <w:rPr>
          <w:rFonts w:ascii="Arial" w:hAnsi="Arial" w:cs="Arial"/>
          <w:szCs w:val="22"/>
        </w:rPr>
        <w:t xml:space="preserve"> SUSIJUSI SU PROJEKTAVIM</w:t>
      </w:r>
      <w:r w:rsidRPr="002421FA" w:rsidR="005419E3">
        <w:rPr>
          <w:rFonts w:ascii="Arial" w:hAnsi="Arial" w:cs="Arial"/>
          <w:szCs w:val="22"/>
        </w:rPr>
        <w:t>O VEIKSMAIS</w:t>
      </w:r>
      <w:r w:rsidRPr="002421FA">
        <w:rPr>
          <w:rFonts w:ascii="Arial" w:hAnsi="Arial" w:cs="Arial"/>
          <w:szCs w:val="22"/>
        </w:rPr>
        <w:t xml:space="preserve"> </w:t>
      </w:r>
      <w:r w:rsidRPr="002421FA" w:rsidR="00375708">
        <w:rPr>
          <w:rFonts w:ascii="Arial" w:hAnsi="Arial" w:cs="Arial"/>
          <w:szCs w:val="22"/>
        </w:rPr>
        <w:t>(Sutarties BD 8 skyrius)</w:t>
      </w:r>
    </w:p>
    <w:p w:rsidRPr="002421FA" w:rsidR="00E42E8B" w:rsidP="007E4DDE" w:rsidRDefault="00F15FDA" w14:paraId="7645D8FD" w14:textId="706298D5">
      <w:pPr>
        <w:pStyle w:val="Heading2"/>
        <w:tabs>
          <w:tab w:val="left" w:pos="993"/>
        </w:tabs>
        <w:spacing w:before="0" w:after="0"/>
        <w:ind w:left="0" w:firstLine="567"/>
        <w:rPr>
          <w:rFonts w:ascii="Arial" w:hAnsi="Arial" w:cs="Arial"/>
          <w:szCs w:val="22"/>
        </w:rPr>
      </w:pPr>
      <w:r w:rsidRPr="002421FA">
        <w:rPr>
          <w:rFonts w:ascii="Arial" w:hAnsi="Arial" w:cs="Arial"/>
          <w:szCs w:val="22"/>
        </w:rPr>
        <w:t xml:space="preserve">Kaip detalizuota Techninėje specifikacijoje į </w:t>
      </w:r>
      <w:r w:rsidRPr="002421FA" w:rsidR="00A05CE8">
        <w:rPr>
          <w:rFonts w:ascii="Arial" w:hAnsi="Arial" w:cs="Arial"/>
          <w:szCs w:val="22"/>
        </w:rPr>
        <w:t>Rangovo pagal šią Sutartį atliekamų Darbų</w:t>
      </w:r>
      <w:r w:rsidRPr="002421FA" w:rsidR="001677D8">
        <w:rPr>
          <w:rFonts w:ascii="Arial" w:hAnsi="Arial" w:cs="Arial"/>
          <w:szCs w:val="22"/>
        </w:rPr>
        <w:t xml:space="preserve"> </w:t>
      </w:r>
      <w:r w:rsidRPr="002421FA" w:rsidR="00A05CE8">
        <w:rPr>
          <w:rFonts w:ascii="Arial" w:hAnsi="Arial" w:cs="Arial"/>
          <w:szCs w:val="22"/>
        </w:rPr>
        <w:t>apimtį</w:t>
      </w:r>
      <w:r w:rsidRPr="002421FA" w:rsidR="003E600E">
        <w:rPr>
          <w:rFonts w:ascii="Arial" w:hAnsi="Arial" w:cs="Arial"/>
          <w:szCs w:val="22"/>
        </w:rPr>
        <w:t xml:space="preserve"> be rangos </w:t>
      </w:r>
      <w:r w:rsidRPr="002421FA" w:rsidR="00DC6239">
        <w:rPr>
          <w:rFonts w:ascii="Arial" w:hAnsi="Arial" w:cs="Arial"/>
          <w:szCs w:val="22"/>
        </w:rPr>
        <w:t>D</w:t>
      </w:r>
      <w:r w:rsidRPr="002421FA" w:rsidR="003E600E">
        <w:rPr>
          <w:rFonts w:ascii="Arial" w:hAnsi="Arial" w:cs="Arial"/>
          <w:szCs w:val="22"/>
        </w:rPr>
        <w:t>arbų taip pat</w:t>
      </w:r>
      <w:r w:rsidRPr="002421FA" w:rsidR="00A05CE8">
        <w:rPr>
          <w:rFonts w:ascii="Arial" w:hAnsi="Arial" w:cs="Arial"/>
          <w:szCs w:val="22"/>
        </w:rPr>
        <w:t xml:space="preserve"> patenka</w:t>
      </w:r>
      <w:r w:rsidRPr="002421FA" w:rsidR="00273772">
        <w:rPr>
          <w:rFonts w:ascii="Arial" w:hAnsi="Arial" w:cs="Arial"/>
          <w:szCs w:val="22"/>
        </w:rPr>
        <w:t xml:space="preserve"> kaip neatskiriama šių Darbų dalis</w:t>
      </w:r>
      <w:r w:rsidRPr="002421FA">
        <w:rPr>
          <w:rFonts w:ascii="Arial" w:hAnsi="Arial" w:cs="Arial"/>
          <w:szCs w:val="22"/>
        </w:rPr>
        <w:t>:</w:t>
      </w:r>
      <w:r w:rsidRPr="002421FA" w:rsidR="00D4347D">
        <w:rPr>
          <w:rFonts w:ascii="Arial" w:hAnsi="Arial" w:cs="Arial"/>
          <w:i/>
          <w:iCs/>
          <w:szCs w:val="22"/>
          <w:highlight w:val="lightGray"/>
        </w:rPr>
        <w:t xml:space="preserve"> </w:t>
      </w:r>
    </w:p>
    <w:p w:rsidRPr="002421FA" w:rsidR="00F15FDA" w:rsidP="003C71E7" w:rsidRDefault="004A0B74" w14:paraId="6EAACC5E" w14:textId="441304D3">
      <w:pPr>
        <w:pStyle w:val="Heading3"/>
        <w:numPr>
          <w:ilvl w:val="0"/>
          <w:numId w:val="0"/>
        </w:numPr>
        <w:tabs>
          <w:tab w:val="left" w:pos="1276"/>
        </w:tabs>
        <w:spacing w:before="0" w:after="0"/>
        <w:ind w:firstLine="567"/>
        <w:rPr>
          <w:rFonts w:ascii="Arial" w:hAnsi="Arial" w:cs="Arial"/>
          <w:szCs w:val="22"/>
        </w:rPr>
      </w:pPr>
      <w:r w:rsidRPr="002421FA">
        <w:rPr>
          <w:rFonts w:ascii="Arial" w:hAnsi="Arial" w:cs="Arial"/>
          <w:szCs w:val="22"/>
        </w:rPr>
        <w:t>4.1.1.</w:t>
      </w:r>
      <w:r w:rsidRPr="002421FA" w:rsidR="00F15FDA">
        <w:rPr>
          <w:rFonts w:ascii="Arial" w:hAnsi="Arial" w:cs="Arial"/>
          <w:szCs w:val="22"/>
        </w:rPr>
        <w:t xml:space="preserve"> Techninio darbo projekto parengimas</w:t>
      </w:r>
      <w:r w:rsidRPr="002421FA" w:rsidR="0054795F">
        <w:rPr>
          <w:rFonts w:ascii="Arial" w:hAnsi="Arial" w:cs="Arial"/>
          <w:szCs w:val="22"/>
        </w:rPr>
        <w:t>.</w:t>
      </w:r>
    </w:p>
    <w:p w:rsidRPr="002421FA" w:rsidR="00AE09E8" w:rsidP="00C574E6" w:rsidRDefault="00D90708" w14:paraId="33A82359" w14:textId="0EAB9A7B">
      <w:pPr>
        <w:pStyle w:val="Heading3"/>
        <w:numPr>
          <w:ilvl w:val="0"/>
          <w:numId w:val="0"/>
        </w:numPr>
        <w:tabs>
          <w:tab w:val="left" w:pos="993"/>
        </w:tabs>
        <w:spacing w:before="0" w:after="0"/>
        <w:rPr>
          <w:rFonts w:ascii="Arial" w:hAnsi="Arial" w:cs="Arial"/>
          <w:szCs w:val="22"/>
        </w:rPr>
      </w:pPr>
      <w:r w:rsidRPr="002421FA">
        <w:rPr>
          <w:rFonts w:ascii="Arial" w:hAnsi="Arial" w:cs="Arial"/>
          <w:szCs w:val="22"/>
        </w:rPr>
        <w:t xml:space="preserve"> </w:t>
      </w:r>
      <w:r w:rsidRPr="002421FA" w:rsidR="00F15FDA">
        <w:rPr>
          <w:rFonts w:ascii="Arial" w:hAnsi="Arial" w:cs="Arial"/>
          <w:szCs w:val="22"/>
        </w:rPr>
        <w:t xml:space="preserve">                            </w:t>
      </w:r>
    </w:p>
    <w:p w:rsidRPr="002421FA" w:rsidR="001677D8" w:rsidP="007E4DDE" w:rsidRDefault="001677D8" w14:paraId="5F8DD926" w14:textId="70885AC5">
      <w:pPr>
        <w:pStyle w:val="Heading3"/>
        <w:numPr>
          <w:ilvl w:val="0"/>
          <w:numId w:val="0"/>
        </w:numPr>
        <w:tabs>
          <w:tab w:val="left" w:pos="993"/>
        </w:tabs>
        <w:spacing w:before="0" w:after="0"/>
        <w:ind w:left="567"/>
        <w:rPr>
          <w:rFonts w:ascii="Arial" w:hAnsi="Arial" w:cs="Arial"/>
          <w:szCs w:val="22"/>
        </w:rPr>
      </w:pPr>
    </w:p>
    <w:p w:rsidRPr="002421FA" w:rsidR="007D0BE8" w:rsidP="007E4DDE" w:rsidRDefault="009E5D53" w14:paraId="577ABFAD" w14:textId="45A41CDC">
      <w:pPr>
        <w:pStyle w:val="Heading1"/>
        <w:tabs>
          <w:tab w:val="left" w:pos="993"/>
        </w:tabs>
        <w:spacing w:before="0" w:after="0"/>
        <w:ind w:left="0" w:firstLine="567"/>
        <w:rPr>
          <w:rFonts w:ascii="Arial" w:hAnsi="Arial" w:cs="Arial"/>
          <w:szCs w:val="22"/>
        </w:rPr>
      </w:pPr>
      <w:r w:rsidRPr="002421FA">
        <w:rPr>
          <w:rFonts w:ascii="Arial" w:hAnsi="Arial" w:cs="Arial"/>
          <w:szCs w:val="22"/>
        </w:rPr>
        <w:t xml:space="preserve">RANGOVO TEISĖ PASITELKTI TREČIUOSIUS ASMENIS (SUBRANGA), JUNGTINĖ VEIKLA (Sutarties BD 9 </w:t>
      </w:r>
      <w:r w:rsidRPr="002421FA" w:rsidR="00754BE3">
        <w:rPr>
          <w:rFonts w:ascii="Arial" w:hAnsi="Arial" w:cs="Arial"/>
          <w:bCs/>
          <w:szCs w:val="22"/>
        </w:rPr>
        <w:t>skyrius</w:t>
      </w:r>
      <w:r w:rsidRPr="002421FA">
        <w:rPr>
          <w:rFonts w:ascii="Arial" w:hAnsi="Arial" w:cs="Arial"/>
          <w:szCs w:val="22"/>
        </w:rPr>
        <w:t>)</w:t>
      </w:r>
      <w:bookmarkStart w:name="_Hlk513555567" w:id="5"/>
    </w:p>
    <w:p w:rsidRPr="002421FA" w:rsidR="00B83F9F" w:rsidP="007E4DDE" w:rsidRDefault="00B83F9F" w14:paraId="180F2D5A" w14:textId="3A47456D">
      <w:pPr>
        <w:pStyle w:val="Heading2"/>
        <w:tabs>
          <w:tab w:val="left" w:pos="993"/>
        </w:tabs>
        <w:spacing w:before="0" w:after="0"/>
        <w:ind w:left="0" w:firstLine="567"/>
        <w:rPr>
          <w:rFonts w:ascii="Arial" w:hAnsi="Arial" w:cs="Arial"/>
          <w:szCs w:val="22"/>
        </w:rPr>
      </w:pPr>
      <w:r w:rsidRPr="002421FA">
        <w:rPr>
          <w:rFonts w:ascii="Arial" w:hAnsi="Arial" w:cs="Arial"/>
          <w:szCs w:val="22"/>
        </w:rPr>
        <w:t>Sutartis vykdoma Pasiūlyme nurodytos jungtinės veiklos sutarties pagrindu</w:t>
      </w:r>
      <w:r w:rsidRPr="002421FA" w:rsidR="0073752C">
        <w:rPr>
          <w:rFonts w:ascii="Arial" w:hAnsi="Arial" w:cs="Arial"/>
          <w:szCs w:val="22"/>
        </w:rPr>
        <w:t>:</w:t>
      </w:r>
      <w:r w:rsidRPr="002421FA">
        <w:rPr>
          <w:rFonts w:ascii="Arial" w:hAnsi="Arial" w:cs="Arial"/>
          <w:szCs w:val="22"/>
        </w:rPr>
        <w:t xml:space="preserve"> NE</w:t>
      </w:r>
      <w:r w:rsidRPr="002421FA" w:rsidR="00D35B6F">
        <w:rPr>
          <w:rFonts w:ascii="Arial" w:hAnsi="Arial" w:cs="Arial"/>
          <w:szCs w:val="22"/>
        </w:rPr>
        <w:t>.</w:t>
      </w:r>
    </w:p>
    <w:p w:rsidRPr="00B06083" w:rsidR="00B83F9F" w:rsidP="007E4DDE" w:rsidRDefault="00B83F9F" w14:paraId="041BF4AA" w14:textId="44A0B07F">
      <w:pPr>
        <w:pStyle w:val="Heading2"/>
        <w:tabs>
          <w:tab w:val="left" w:pos="993"/>
        </w:tabs>
        <w:spacing w:before="0" w:after="0"/>
        <w:ind w:left="0" w:firstLine="567"/>
        <w:rPr>
          <w:rFonts w:ascii="Arial" w:hAnsi="Arial" w:cs="Arial"/>
          <w:szCs w:val="22"/>
        </w:rPr>
      </w:pPr>
      <w:r w:rsidRPr="00B06083">
        <w:rPr>
          <w:rFonts w:ascii="Arial" w:hAnsi="Arial" w:cs="Arial"/>
          <w:szCs w:val="22"/>
        </w:rPr>
        <w:t>Šios Sutarties vykdymui Rangovas pasitelkia savo Pasiūlyme nurodytus trečiuosius asmenis (subranga) –</w:t>
      </w:r>
      <w:r w:rsidRPr="00B06083" w:rsidR="00B06083">
        <w:rPr>
          <w:rFonts w:ascii="Arial" w:hAnsi="Arial" w:cs="Arial"/>
          <w:szCs w:val="22"/>
        </w:rPr>
        <w:t xml:space="preserve"> </w:t>
      </w:r>
      <w:r w:rsidRPr="00B06083">
        <w:rPr>
          <w:rFonts w:ascii="Arial" w:hAnsi="Arial" w:cs="Arial"/>
          <w:szCs w:val="22"/>
        </w:rPr>
        <w:t>nepasitelkia</w:t>
      </w:r>
      <w:r w:rsidRPr="00B06083" w:rsidR="00F56C7D">
        <w:rPr>
          <w:rFonts w:ascii="Arial" w:hAnsi="Arial" w:cs="Arial"/>
          <w:szCs w:val="22"/>
        </w:rPr>
        <w:t>.</w:t>
      </w:r>
    </w:p>
    <w:p w:rsidRPr="002421FA" w:rsidR="00470FEA" w:rsidP="007E4DDE" w:rsidRDefault="00470FEA" w14:paraId="440844C0" w14:textId="77777777">
      <w:pPr>
        <w:spacing w:before="0" w:after="0"/>
        <w:rPr>
          <w:rFonts w:ascii="Arial" w:hAnsi="Arial" w:cs="Arial"/>
          <w:szCs w:val="22"/>
        </w:rPr>
      </w:pPr>
    </w:p>
    <w:bookmarkEnd w:id="5"/>
    <w:p w:rsidRPr="002421FA" w:rsidR="009B1D45" w:rsidP="007E4DDE" w:rsidRDefault="009B1D45" w14:paraId="70C053B2" w14:textId="5C970886">
      <w:pPr>
        <w:pStyle w:val="Heading1"/>
        <w:tabs>
          <w:tab w:val="left" w:pos="993"/>
        </w:tabs>
        <w:spacing w:before="0" w:after="0"/>
        <w:ind w:left="0" w:firstLine="567"/>
        <w:rPr>
          <w:rFonts w:ascii="Arial" w:hAnsi="Arial" w:cs="Arial"/>
          <w:szCs w:val="22"/>
        </w:rPr>
      </w:pPr>
      <w:r w:rsidRPr="002421FA">
        <w:rPr>
          <w:rFonts w:ascii="Arial" w:hAnsi="Arial" w:cs="Arial"/>
          <w:szCs w:val="22"/>
        </w:rPr>
        <w:t>DARBŲ</w:t>
      </w:r>
      <w:r w:rsidRPr="002421FA" w:rsidR="004F44EF">
        <w:rPr>
          <w:rFonts w:ascii="Arial" w:hAnsi="Arial" w:cs="Arial"/>
          <w:szCs w:val="22"/>
        </w:rPr>
        <w:t xml:space="preserve"> </w:t>
      </w:r>
      <w:r w:rsidRPr="002421FA">
        <w:rPr>
          <w:rFonts w:ascii="Arial" w:hAnsi="Arial" w:cs="Arial"/>
          <w:szCs w:val="22"/>
        </w:rPr>
        <w:t>ATLIKIMO TERMINAI IR PRIĖMIMO TVARKA (</w:t>
      </w:r>
      <w:r w:rsidRPr="002421FA" w:rsidR="00C133F8">
        <w:rPr>
          <w:rFonts w:ascii="Arial" w:hAnsi="Arial" w:cs="Arial"/>
          <w:bCs/>
          <w:szCs w:val="22"/>
        </w:rPr>
        <w:t xml:space="preserve">Sutarties </w:t>
      </w:r>
      <w:r w:rsidRPr="002421FA" w:rsidR="006B13F0">
        <w:rPr>
          <w:rFonts w:ascii="Arial" w:hAnsi="Arial" w:cs="Arial"/>
          <w:bCs/>
          <w:szCs w:val="22"/>
        </w:rPr>
        <w:t>BD</w:t>
      </w:r>
      <w:r w:rsidRPr="002421FA">
        <w:rPr>
          <w:rFonts w:ascii="Arial" w:hAnsi="Arial" w:cs="Arial"/>
          <w:bCs/>
          <w:szCs w:val="22"/>
        </w:rPr>
        <w:t xml:space="preserve"> </w:t>
      </w:r>
      <w:r w:rsidRPr="002421FA" w:rsidR="006B13F0">
        <w:rPr>
          <w:rFonts w:ascii="Arial" w:hAnsi="Arial" w:cs="Arial"/>
          <w:bCs/>
          <w:szCs w:val="22"/>
        </w:rPr>
        <w:t>10</w:t>
      </w:r>
      <w:r w:rsidRPr="002421FA">
        <w:rPr>
          <w:rFonts w:ascii="Arial" w:hAnsi="Arial" w:cs="Arial"/>
          <w:szCs w:val="22"/>
        </w:rPr>
        <w:t xml:space="preserve"> skyrius)</w:t>
      </w:r>
    </w:p>
    <w:p w:rsidRPr="002421FA" w:rsidR="005E3D64" w:rsidP="007E4DDE" w:rsidRDefault="009B1D45" w14:paraId="35F26A66" w14:textId="5CCEEC3C">
      <w:pPr>
        <w:pStyle w:val="Heading2"/>
        <w:tabs>
          <w:tab w:val="left" w:pos="993"/>
        </w:tabs>
        <w:spacing w:before="0" w:after="0"/>
        <w:ind w:left="0" w:firstLine="567"/>
        <w:rPr>
          <w:rFonts w:ascii="Arial" w:hAnsi="Arial" w:cs="Arial"/>
          <w:i/>
          <w:color w:val="FF0000"/>
          <w:szCs w:val="22"/>
        </w:rPr>
      </w:pPr>
      <w:bookmarkStart w:name="_Ref533679986" w:id="6"/>
      <w:r w:rsidRPr="002421FA">
        <w:rPr>
          <w:rFonts w:ascii="Arial" w:hAnsi="Arial" w:cs="Arial"/>
          <w:szCs w:val="22"/>
        </w:rPr>
        <w:t xml:space="preserve">Rangovas Darbus pradeda </w:t>
      </w:r>
      <w:r w:rsidRPr="002421FA" w:rsidR="00C8016B">
        <w:rPr>
          <w:rFonts w:ascii="Arial" w:hAnsi="Arial" w:cs="Arial"/>
          <w:szCs w:val="22"/>
        </w:rPr>
        <w:t xml:space="preserve">vykdyti iš karto po </w:t>
      </w:r>
      <w:r w:rsidRPr="002421FA" w:rsidR="00E51E83">
        <w:rPr>
          <w:rFonts w:ascii="Arial" w:hAnsi="Arial" w:cs="Arial"/>
          <w:szCs w:val="22"/>
        </w:rPr>
        <w:t xml:space="preserve">Sutarties </w:t>
      </w:r>
      <w:r w:rsidRPr="002421FA" w:rsidR="00B160B6">
        <w:rPr>
          <w:rFonts w:ascii="Arial" w:hAnsi="Arial" w:cs="Arial"/>
          <w:szCs w:val="22"/>
        </w:rPr>
        <w:t>įsigaliojimo</w:t>
      </w:r>
      <w:r w:rsidRPr="002421FA" w:rsidR="00282124">
        <w:rPr>
          <w:rFonts w:ascii="Arial" w:hAnsi="Arial" w:cs="Arial"/>
          <w:szCs w:val="22"/>
        </w:rPr>
        <w:t>.</w:t>
      </w:r>
    </w:p>
    <w:p w:rsidRPr="002421FA" w:rsidR="005E3D64" w:rsidP="007E4DDE" w:rsidRDefault="005E3D64" w14:paraId="3621E387" w14:textId="01983F87">
      <w:pPr>
        <w:pStyle w:val="Heading2"/>
        <w:tabs>
          <w:tab w:val="left" w:pos="993"/>
        </w:tabs>
        <w:spacing w:before="0" w:after="0"/>
        <w:ind w:left="0" w:firstLine="567"/>
        <w:rPr>
          <w:rFonts w:ascii="Arial" w:hAnsi="Arial" w:cs="Arial"/>
          <w:i/>
          <w:szCs w:val="22"/>
        </w:rPr>
      </w:pPr>
      <w:r w:rsidRPr="002421FA">
        <w:rPr>
          <w:rFonts w:ascii="Arial" w:hAnsi="Arial" w:cs="Arial"/>
          <w:iCs/>
          <w:szCs w:val="22"/>
        </w:rPr>
        <w:t>Galutinio perdavimo akto pasirašy</w:t>
      </w:r>
      <w:r w:rsidRPr="000A237B">
        <w:rPr>
          <w:rFonts w:ascii="Arial" w:hAnsi="Arial" w:cs="Arial"/>
          <w:iCs/>
          <w:szCs w:val="22"/>
        </w:rPr>
        <w:t xml:space="preserve">mo data </w:t>
      </w:r>
      <w:r w:rsidRPr="000A237B" w:rsidR="00843C40">
        <w:rPr>
          <w:rFonts w:ascii="Arial" w:hAnsi="Arial" w:cs="Arial"/>
          <w:iCs/>
          <w:szCs w:val="22"/>
        </w:rPr>
        <w:t>3 (trys) mėnesiai</w:t>
      </w:r>
      <w:r w:rsidRPr="002421FA" w:rsidR="001152D7">
        <w:rPr>
          <w:rFonts w:ascii="Arial" w:hAnsi="Arial" w:cs="Arial"/>
          <w:iCs/>
          <w:szCs w:val="22"/>
        </w:rPr>
        <w:t xml:space="preserve"> nuo Sutarties </w:t>
      </w:r>
      <w:r w:rsidRPr="002421FA" w:rsidR="00B60680">
        <w:rPr>
          <w:rFonts w:ascii="Arial" w:hAnsi="Arial" w:cs="Arial"/>
          <w:iCs/>
          <w:szCs w:val="22"/>
        </w:rPr>
        <w:t>pasirašymo</w:t>
      </w:r>
      <w:r w:rsidRPr="002421FA" w:rsidR="001152D7">
        <w:rPr>
          <w:rFonts w:ascii="Arial" w:hAnsi="Arial" w:cs="Arial"/>
          <w:iCs/>
          <w:szCs w:val="22"/>
        </w:rPr>
        <w:t xml:space="preserve"> dienos</w:t>
      </w:r>
      <w:r w:rsidRPr="002421FA" w:rsidR="00B60680">
        <w:rPr>
          <w:rFonts w:ascii="Arial" w:hAnsi="Arial" w:cs="Arial"/>
          <w:iCs/>
          <w:szCs w:val="22"/>
        </w:rPr>
        <w:t>.</w:t>
      </w:r>
    </w:p>
    <w:p w:rsidRPr="002421FA" w:rsidR="00D765A4" w:rsidP="007E4DDE" w:rsidRDefault="001C6BE8" w14:paraId="2273CF1F" w14:textId="352709BF">
      <w:pPr>
        <w:pStyle w:val="Heading2"/>
        <w:tabs>
          <w:tab w:val="left" w:pos="993"/>
        </w:tabs>
        <w:spacing w:before="0" w:after="0"/>
        <w:ind w:left="0" w:firstLine="567"/>
        <w:rPr>
          <w:rFonts w:ascii="Arial" w:hAnsi="Arial" w:cs="Arial"/>
          <w:iCs/>
          <w:szCs w:val="22"/>
        </w:rPr>
      </w:pPr>
      <w:r w:rsidRPr="002421FA">
        <w:rPr>
          <w:rFonts w:ascii="Arial" w:hAnsi="Arial" w:cs="Arial"/>
          <w:iCs/>
          <w:szCs w:val="22"/>
        </w:rPr>
        <w:t>Rangovo a</w:t>
      </w:r>
      <w:r w:rsidRPr="002421FA" w:rsidR="00D44B54">
        <w:rPr>
          <w:rFonts w:ascii="Arial" w:hAnsi="Arial" w:cs="Arial"/>
          <w:iCs/>
          <w:szCs w:val="22"/>
        </w:rPr>
        <w:t>tlikti Darbai Užsakovo priimami</w:t>
      </w:r>
      <w:r w:rsidRPr="002421FA" w:rsidR="00C75CE3">
        <w:rPr>
          <w:rFonts w:ascii="Arial" w:hAnsi="Arial" w:cs="Arial"/>
          <w:iCs/>
          <w:szCs w:val="22"/>
        </w:rPr>
        <w:t xml:space="preserve"> tik užbaigus visus</w:t>
      </w:r>
      <w:r w:rsidRPr="002421FA" w:rsidR="00C75CE3">
        <w:rPr>
          <w:rFonts w:ascii="Arial" w:hAnsi="Arial" w:cs="Arial"/>
          <w:szCs w:val="22"/>
        </w:rPr>
        <w:t xml:space="preserve"> Darbus</w:t>
      </w:r>
      <w:bookmarkEnd w:id="6"/>
      <w:r w:rsidRPr="002421FA">
        <w:rPr>
          <w:rFonts w:ascii="Arial" w:hAnsi="Arial" w:cs="Arial"/>
          <w:iCs/>
          <w:szCs w:val="22"/>
        </w:rPr>
        <w:t>.</w:t>
      </w:r>
    </w:p>
    <w:p w:rsidRPr="002421FA" w:rsidR="00470FEA" w:rsidP="007E4DDE" w:rsidRDefault="00470FEA" w14:paraId="68AA2CB9" w14:textId="77777777">
      <w:pPr>
        <w:spacing w:before="0" w:after="0"/>
        <w:rPr>
          <w:rFonts w:ascii="Arial" w:hAnsi="Arial" w:cs="Arial"/>
          <w:szCs w:val="22"/>
        </w:rPr>
      </w:pPr>
    </w:p>
    <w:p w:rsidRPr="002421FA" w:rsidR="009B1D45" w:rsidP="007E4DDE" w:rsidRDefault="009B1D45" w14:paraId="6734F061" w14:textId="77777777">
      <w:pPr>
        <w:pStyle w:val="Heading1"/>
        <w:tabs>
          <w:tab w:val="left" w:pos="993"/>
        </w:tabs>
        <w:spacing w:before="0" w:after="0"/>
        <w:ind w:left="0" w:firstLine="567"/>
        <w:rPr>
          <w:rFonts w:ascii="Arial" w:hAnsi="Arial" w:cs="Arial"/>
          <w:szCs w:val="22"/>
        </w:rPr>
      </w:pPr>
      <w:r w:rsidRPr="002421FA">
        <w:rPr>
          <w:rFonts w:ascii="Arial" w:hAnsi="Arial" w:cs="Arial"/>
          <w:szCs w:val="22"/>
        </w:rPr>
        <w:t>MOKĖJIMAI, PINIGINĖS PRIEVOLĖS IR SULAIKYMAI (</w:t>
      </w:r>
      <w:r w:rsidRPr="002421FA" w:rsidR="001435AF">
        <w:rPr>
          <w:rFonts w:ascii="Arial" w:hAnsi="Arial" w:cs="Arial"/>
          <w:szCs w:val="22"/>
        </w:rPr>
        <w:t>Sutarties BD</w:t>
      </w:r>
      <w:r w:rsidRPr="002421FA" w:rsidR="00B07268">
        <w:rPr>
          <w:rFonts w:ascii="Arial" w:hAnsi="Arial" w:cs="Arial"/>
          <w:szCs w:val="22"/>
        </w:rPr>
        <w:t xml:space="preserve"> 12</w:t>
      </w:r>
      <w:r w:rsidRPr="002421FA">
        <w:rPr>
          <w:rFonts w:ascii="Arial" w:hAnsi="Arial" w:cs="Arial"/>
          <w:szCs w:val="22"/>
        </w:rPr>
        <w:t xml:space="preserve"> skyrius) </w:t>
      </w:r>
    </w:p>
    <w:p w:rsidRPr="002421FA" w:rsidR="009C3CA3" w:rsidP="009C3CA3" w:rsidRDefault="007E0A33" w14:paraId="7E888460" w14:textId="77777777">
      <w:pPr>
        <w:pStyle w:val="Heading2"/>
        <w:tabs>
          <w:tab w:val="left" w:pos="993"/>
        </w:tabs>
        <w:spacing w:before="0" w:after="0"/>
        <w:ind w:left="0" w:firstLine="567"/>
        <w:rPr>
          <w:rFonts w:ascii="Arial" w:hAnsi="Arial" w:cs="Arial"/>
          <w:szCs w:val="22"/>
        </w:rPr>
      </w:pPr>
      <w:r w:rsidRPr="002421FA">
        <w:rPr>
          <w:rFonts w:ascii="Arial" w:hAnsi="Arial" w:cs="Arial"/>
          <w:szCs w:val="22"/>
        </w:rPr>
        <w:t xml:space="preserve">Užsakovas Rangovo išrašytą ir pateiktą </w:t>
      </w:r>
      <w:r w:rsidRPr="002421FA" w:rsidR="0098649D">
        <w:rPr>
          <w:rFonts w:ascii="Arial" w:hAnsi="Arial" w:cs="Arial"/>
          <w:szCs w:val="22"/>
        </w:rPr>
        <w:t xml:space="preserve"> PVM </w:t>
      </w:r>
      <w:r w:rsidRPr="002421FA">
        <w:rPr>
          <w:rFonts w:ascii="Arial" w:hAnsi="Arial" w:cs="Arial"/>
          <w:szCs w:val="22"/>
        </w:rPr>
        <w:t>Sąskaitą</w:t>
      </w:r>
      <w:r w:rsidRPr="002421FA" w:rsidR="0098649D">
        <w:rPr>
          <w:rFonts w:ascii="Arial" w:hAnsi="Arial" w:cs="Arial"/>
          <w:szCs w:val="22"/>
        </w:rPr>
        <w:t xml:space="preserve"> - faktūrą</w:t>
      </w:r>
      <w:r w:rsidRPr="002421FA">
        <w:rPr>
          <w:rFonts w:ascii="Arial" w:hAnsi="Arial" w:cs="Arial"/>
          <w:szCs w:val="22"/>
        </w:rPr>
        <w:t xml:space="preserve"> apmoka per 30 kalendorinių dienų terminą</w:t>
      </w:r>
      <w:r w:rsidRPr="002421FA" w:rsidR="00FB43C5">
        <w:rPr>
          <w:rFonts w:ascii="Arial" w:hAnsi="Arial" w:cs="Arial"/>
          <w:szCs w:val="22"/>
        </w:rPr>
        <w:t>.</w:t>
      </w:r>
    </w:p>
    <w:p w:rsidRPr="002421FA" w:rsidR="009C3CA3" w:rsidP="009C3CA3" w:rsidRDefault="009C3CA3" w14:paraId="03F71B8A" w14:textId="029B1613">
      <w:pPr>
        <w:pStyle w:val="Heading2"/>
        <w:tabs>
          <w:tab w:val="left" w:pos="993"/>
        </w:tabs>
        <w:spacing w:before="0" w:after="0"/>
        <w:ind w:left="0" w:firstLine="567"/>
        <w:rPr>
          <w:rFonts w:ascii="Arial" w:hAnsi="Arial" w:cs="Arial"/>
          <w:szCs w:val="22"/>
        </w:rPr>
      </w:pPr>
      <w:r w:rsidRPr="002421FA">
        <w:rPr>
          <w:rFonts w:ascii="Arial" w:hAnsi="Arial" w:cs="Arial"/>
          <w:szCs w:val="22"/>
        </w:rPr>
        <w:t xml:space="preserve">Taikomas Užsakovo Rangovui už atliktus Darbus dalies mokėtinų sumų sulaikymas: </w:t>
      </w:r>
      <w:r w:rsidRPr="002421FA" w:rsidR="00BC6FB8">
        <w:rPr>
          <w:rFonts w:ascii="Arial" w:hAnsi="Arial" w:cs="Arial"/>
          <w:szCs w:val="22"/>
        </w:rPr>
        <w:t>NE</w:t>
      </w:r>
      <w:r w:rsidRPr="002421FA">
        <w:rPr>
          <w:rFonts w:ascii="Arial" w:hAnsi="Arial" w:cs="Arial"/>
          <w:szCs w:val="22"/>
        </w:rPr>
        <w:t xml:space="preserve">. </w:t>
      </w:r>
    </w:p>
    <w:p w:rsidRPr="002421FA" w:rsidR="004A3378" w:rsidP="004A3378" w:rsidRDefault="004A3378" w14:paraId="505B418F" w14:textId="77777777">
      <w:pPr>
        <w:rPr>
          <w:rFonts w:ascii="Arial" w:hAnsi="Arial" w:cs="Arial"/>
          <w:szCs w:val="22"/>
        </w:rPr>
      </w:pPr>
    </w:p>
    <w:p w:rsidRPr="002421FA" w:rsidR="007B37C0" w:rsidP="007E4DDE" w:rsidRDefault="007B37C0" w14:paraId="5804C7F8" w14:textId="1923AFAB">
      <w:pPr>
        <w:pStyle w:val="Heading1"/>
        <w:tabs>
          <w:tab w:val="left" w:pos="993"/>
        </w:tabs>
        <w:spacing w:before="0" w:after="0"/>
        <w:ind w:left="0" w:firstLine="567"/>
        <w:rPr>
          <w:rFonts w:ascii="Arial" w:hAnsi="Arial" w:cs="Arial"/>
          <w:szCs w:val="22"/>
        </w:rPr>
      </w:pPr>
      <w:r w:rsidRPr="002421FA">
        <w:rPr>
          <w:rFonts w:ascii="Arial" w:hAnsi="Arial" w:cs="Arial"/>
          <w:szCs w:val="22"/>
        </w:rPr>
        <w:t xml:space="preserve">SUTARTIES ĮVYKDYMO UŽTIKRINIMAS. DRAUDIMAS (Sutarties BD 16 skyrius) </w:t>
      </w:r>
    </w:p>
    <w:p w:rsidRPr="000A237B" w:rsidR="00C5237C" w:rsidP="005A7592" w:rsidRDefault="00C5237C" w14:paraId="5E3B0B53" w14:textId="1CAAF733">
      <w:pPr>
        <w:pStyle w:val="Heading2"/>
        <w:tabs>
          <w:tab w:val="left" w:pos="567"/>
          <w:tab w:val="left" w:pos="993"/>
        </w:tabs>
        <w:spacing w:before="0" w:after="0"/>
        <w:ind w:hanging="284"/>
        <w:rPr>
          <w:rFonts w:ascii="Arial" w:hAnsi="Arial" w:cs="Arial"/>
          <w:szCs w:val="22"/>
        </w:rPr>
      </w:pPr>
      <w:r w:rsidRPr="000A237B">
        <w:rPr>
          <w:rFonts w:ascii="Arial" w:hAnsi="Arial" w:cs="Arial"/>
          <w:szCs w:val="22"/>
        </w:rPr>
        <w:t xml:space="preserve">Sutarties įvykdymas užtikrinamas </w:t>
      </w:r>
      <w:r w:rsidRPr="000A237B" w:rsidR="004A2E52">
        <w:rPr>
          <w:rFonts w:ascii="Arial" w:hAnsi="Arial" w:cs="Arial"/>
          <w:szCs w:val="22"/>
        </w:rPr>
        <w:t xml:space="preserve">- </w:t>
      </w:r>
      <w:r w:rsidRPr="000A237B">
        <w:rPr>
          <w:rFonts w:ascii="Arial" w:hAnsi="Arial" w:cs="Arial"/>
          <w:szCs w:val="22"/>
        </w:rPr>
        <w:t>netesybomis.</w:t>
      </w:r>
    </w:p>
    <w:p w:rsidRPr="000A237B" w:rsidR="007B37C0" w:rsidP="007E4DDE" w:rsidRDefault="008E0A6E" w14:paraId="4A785F6B" w14:textId="5343D6B7">
      <w:pPr>
        <w:pStyle w:val="Heading2"/>
        <w:tabs>
          <w:tab w:val="left" w:pos="993"/>
        </w:tabs>
        <w:spacing w:before="0" w:after="0"/>
        <w:ind w:left="0" w:firstLine="567"/>
        <w:rPr>
          <w:rFonts w:ascii="Arial" w:hAnsi="Arial" w:cs="Arial"/>
          <w:szCs w:val="22"/>
        </w:rPr>
      </w:pPr>
      <w:r w:rsidRPr="000A237B">
        <w:rPr>
          <w:rFonts w:ascii="Arial" w:hAnsi="Arial" w:cs="Arial"/>
          <w:szCs w:val="22"/>
        </w:rPr>
        <w:t xml:space="preserve">Statinio </w:t>
      </w:r>
      <w:r w:rsidRPr="000A237B" w:rsidR="00601AE9">
        <w:rPr>
          <w:rFonts w:ascii="Arial" w:hAnsi="Arial" w:cs="Arial"/>
          <w:szCs w:val="22"/>
        </w:rPr>
        <w:t>projektuotojo civilin</w:t>
      </w:r>
      <w:r w:rsidRPr="000A237B" w:rsidR="001B0843">
        <w:rPr>
          <w:rFonts w:ascii="Arial" w:hAnsi="Arial" w:cs="Arial"/>
          <w:szCs w:val="22"/>
        </w:rPr>
        <w:t>ės</w:t>
      </w:r>
      <w:r w:rsidRPr="000A237B" w:rsidR="00601AE9">
        <w:rPr>
          <w:rFonts w:ascii="Arial" w:hAnsi="Arial" w:cs="Arial"/>
          <w:szCs w:val="22"/>
        </w:rPr>
        <w:t xml:space="preserve"> atsakomybės draudimo suma: </w:t>
      </w:r>
      <w:r w:rsidRPr="000A237B" w:rsidR="001B0843">
        <w:rPr>
          <w:rFonts w:ascii="Arial" w:hAnsi="Arial" w:cs="Arial"/>
          <w:szCs w:val="22"/>
        </w:rPr>
        <w:t xml:space="preserve">ne mažiau </w:t>
      </w:r>
      <w:r w:rsidRPr="000A237B" w:rsidR="00801BF0">
        <w:rPr>
          <w:rFonts w:ascii="Arial" w:hAnsi="Arial" w:cs="Arial"/>
          <w:szCs w:val="22"/>
          <w:lang w:val="en-US"/>
        </w:rPr>
        <w:t>43.400,00</w:t>
      </w:r>
      <w:r w:rsidRPr="000A237B" w:rsidR="00601AE9">
        <w:rPr>
          <w:rFonts w:ascii="Arial" w:hAnsi="Arial" w:cs="Arial"/>
          <w:szCs w:val="22"/>
        </w:rPr>
        <w:t xml:space="preserve"> EUR</w:t>
      </w:r>
      <w:r w:rsidRPr="000A237B" w:rsidR="001B0843">
        <w:rPr>
          <w:rFonts w:ascii="Arial" w:hAnsi="Arial" w:cs="Arial"/>
          <w:szCs w:val="22"/>
        </w:rPr>
        <w:t xml:space="preserve"> vienam draudžiamajam įvykiui</w:t>
      </w:r>
      <w:r w:rsidRPr="000A237B" w:rsidR="007B37C0">
        <w:rPr>
          <w:rFonts w:ascii="Arial" w:hAnsi="Arial" w:cs="Arial"/>
          <w:szCs w:val="22"/>
        </w:rPr>
        <w:t>.</w:t>
      </w:r>
      <w:r w:rsidRPr="000A237B" w:rsidR="00AC7CAD">
        <w:rPr>
          <w:rFonts w:ascii="Arial" w:hAnsi="Arial" w:cs="Arial"/>
          <w:szCs w:val="22"/>
        </w:rPr>
        <w:t xml:space="preserve"> </w:t>
      </w:r>
      <w:r w:rsidRPr="000A237B" w:rsidR="00AC7CAD">
        <w:rPr>
          <w:rFonts w:ascii="Arial" w:hAnsi="Arial" w:cs="Arial"/>
          <w:i/>
          <w:iCs/>
          <w:szCs w:val="22"/>
        </w:rPr>
        <w:t xml:space="preserve"> </w:t>
      </w:r>
    </w:p>
    <w:p w:rsidRPr="000A237B" w:rsidR="009B1D45" w:rsidP="007E4DDE" w:rsidRDefault="001B0843" w14:paraId="5CB94F37" w14:textId="37281E45">
      <w:pPr>
        <w:pStyle w:val="Heading2"/>
        <w:tabs>
          <w:tab w:val="left" w:pos="993"/>
        </w:tabs>
        <w:spacing w:before="0" w:after="0"/>
        <w:ind w:left="0" w:firstLine="567"/>
        <w:rPr>
          <w:rFonts w:ascii="Arial" w:hAnsi="Arial" w:cs="Arial"/>
          <w:szCs w:val="22"/>
        </w:rPr>
      </w:pPr>
      <w:r w:rsidRPr="000A237B">
        <w:rPr>
          <w:rFonts w:ascii="Arial" w:hAnsi="Arial" w:cs="Arial"/>
          <w:szCs w:val="22"/>
        </w:rPr>
        <w:t xml:space="preserve">Rangovo civilinės atsakomybės draudimo suma: ne mažiau </w:t>
      </w:r>
      <w:r w:rsidRPr="000A237B" w:rsidR="00801BF0">
        <w:rPr>
          <w:rFonts w:ascii="Arial" w:hAnsi="Arial" w:cs="Arial"/>
          <w:szCs w:val="22"/>
        </w:rPr>
        <w:t>43.400,00</w:t>
      </w:r>
      <w:r w:rsidRPr="000A237B">
        <w:rPr>
          <w:rFonts w:ascii="Arial" w:hAnsi="Arial" w:cs="Arial"/>
          <w:szCs w:val="22"/>
        </w:rPr>
        <w:t xml:space="preserve"> EUR vienam draudžiamajam įvykiui.</w:t>
      </w:r>
    </w:p>
    <w:p w:rsidRPr="002421FA" w:rsidR="00470FEA" w:rsidP="007E4DDE" w:rsidRDefault="00470FEA" w14:paraId="13541B8A" w14:textId="77777777">
      <w:pPr>
        <w:spacing w:before="0" w:after="0"/>
        <w:rPr>
          <w:rFonts w:ascii="Arial" w:hAnsi="Arial" w:cs="Arial"/>
          <w:szCs w:val="22"/>
        </w:rPr>
      </w:pPr>
    </w:p>
    <w:p w:rsidRPr="002421FA" w:rsidR="009B1D45" w:rsidP="007E4DDE" w:rsidRDefault="009B1D45" w14:paraId="4C20D8D5" w14:textId="77777777">
      <w:pPr>
        <w:pStyle w:val="Heading1"/>
        <w:tabs>
          <w:tab w:val="left" w:pos="993"/>
        </w:tabs>
        <w:spacing w:before="0" w:after="0"/>
        <w:ind w:left="0" w:firstLine="567"/>
        <w:rPr>
          <w:rFonts w:ascii="Arial" w:hAnsi="Arial" w:cs="Arial"/>
          <w:szCs w:val="22"/>
        </w:rPr>
      </w:pPr>
      <w:r w:rsidRPr="002421FA">
        <w:rPr>
          <w:rFonts w:ascii="Arial" w:hAnsi="Arial" w:cs="Arial"/>
          <w:szCs w:val="22"/>
        </w:rPr>
        <w:t>SUTARTIES ĮSIGALIOJIMAS IR GALIOJIMAS (</w:t>
      </w:r>
      <w:r w:rsidRPr="002421FA" w:rsidR="001435AF">
        <w:rPr>
          <w:rFonts w:ascii="Arial" w:hAnsi="Arial" w:cs="Arial"/>
          <w:szCs w:val="22"/>
        </w:rPr>
        <w:t>Sutarties BD</w:t>
      </w:r>
      <w:r w:rsidRPr="002421FA">
        <w:rPr>
          <w:rFonts w:ascii="Arial" w:hAnsi="Arial" w:cs="Arial"/>
          <w:szCs w:val="22"/>
        </w:rPr>
        <w:t xml:space="preserve"> 2.1 punktas)</w:t>
      </w:r>
    </w:p>
    <w:p w:rsidRPr="002421FA" w:rsidR="008F1C83" w:rsidP="008F1C83" w:rsidRDefault="29825F1D" w14:paraId="5BF4AD79" w14:textId="77777777">
      <w:pPr>
        <w:pStyle w:val="Heading2"/>
        <w:tabs>
          <w:tab w:val="left" w:pos="993"/>
        </w:tabs>
        <w:spacing w:before="0" w:after="0"/>
        <w:ind w:left="0" w:firstLine="567"/>
        <w:rPr>
          <w:rFonts w:ascii="Arial" w:hAnsi="Arial" w:cs="Arial"/>
          <w:i/>
          <w:iCs/>
          <w:color w:val="FF0000"/>
          <w:szCs w:val="22"/>
          <w:u w:val="single"/>
        </w:rPr>
      </w:pPr>
      <w:r w:rsidRPr="002421FA">
        <w:rPr>
          <w:rFonts w:ascii="Arial" w:hAnsi="Arial" w:eastAsia="Calibri" w:cs="Arial"/>
          <w:color w:val="000000" w:themeColor="text1"/>
          <w:szCs w:val="22"/>
        </w:rPr>
        <w:t>Ši Sutartis įsigalioja taip,</w:t>
      </w:r>
      <w:r w:rsidRPr="002421FA">
        <w:rPr>
          <w:rFonts w:ascii="Arial" w:hAnsi="Arial" w:cs="Arial"/>
          <w:szCs w:val="22"/>
        </w:rPr>
        <w:t xml:space="preserve"> </w:t>
      </w:r>
      <w:r w:rsidRPr="002421FA">
        <w:rPr>
          <w:rFonts w:ascii="Arial" w:hAnsi="Arial" w:eastAsia="Calibri" w:cs="Arial"/>
          <w:color w:val="000000" w:themeColor="text1"/>
          <w:szCs w:val="22"/>
        </w:rPr>
        <w:t>taip, kaip numatyta Sutarties BD 2.1 punkte</w:t>
      </w:r>
      <w:bookmarkStart w:name="_Hlk535398208" w:id="7"/>
      <w:r w:rsidRPr="002421FA" w:rsidR="00396AE3">
        <w:rPr>
          <w:rFonts w:ascii="Arial" w:hAnsi="Arial" w:eastAsia="Calibri" w:cs="Arial"/>
          <w:color w:val="000000" w:themeColor="text1"/>
          <w:szCs w:val="22"/>
        </w:rPr>
        <w:t>.</w:t>
      </w:r>
      <w:bookmarkEnd w:id="7"/>
    </w:p>
    <w:p w:rsidRPr="002421FA" w:rsidR="008F1C83" w:rsidP="008F1C83" w:rsidRDefault="00E6500F" w14:paraId="5CE3F647" w14:textId="77777777">
      <w:pPr>
        <w:pStyle w:val="Heading2"/>
        <w:tabs>
          <w:tab w:val="left" w:pos="993"/>
        </w:tabs>
        <w:spacing w:before="0" w:after="0"/>
        <w:ind w:left="0" w:firstLine="567"/>
        <w:rPr>
          <w:rFonts w:ascii="Arial" w:hAnsi="Arial" w:cs="Arial"/>
          <w:i/>
          <w:iCs/>
          <w:color w:val="FF0000"/>
          <w:szCs w:val="22"/>
          <w:u w:val="single"/>
        </w:rPr>
      </w:pPr>
      <w:r w:rsidRPr="002421FA">
        <w:rPr>
          <w:rFonts w:ascii="Arial" w:hAnsi="Arial" w:cs="Arial"/>
          <w:szCs w:val="22"/>
        </w:rPr>
        <w:t xml:space="preserve">Sutartis galios iki visiško Sutarties įvykdymo arba iki </w:t>
      </w:r>
      <w:r w:rsidRPr="002421FA" w:rsidR="000F1D51">
        <w:rPr>
          <w:rFonts w:ascii="Arial" w:hAnsi="Arial" w:cs="Arial"/>
          <w:szCs w:val="22"/>
        </w:rPr>
        <w:t>Š</w:t>
      </w:r>
      <w:r w:rsidRPr="002421FA">
        <w:rPr>
          <w:rFonts w:ascii="Arial" w:hAnsi="Arial" w:cs="Arial"/>
          <w:szCs w:val="22"/>
        </w:rPr>
        <w:t xml:space="preserve">alių susitarimo ją nutraukti, arba nutraukimo kitais teisės aktų ar Sutartyje numatytais pagrindais.  </w:t>
      </w:r>
    </w:p>
    <w:p w:rsidRPr="002421FA" w:rsidR="3837A347" w:rsidP="008F1C83" w:rsidRDefault="3837A347" w14:paraId="5864B33A" w14:textId="58BCC525">
      <w:pPr>
        <w:pStyle w:val="Heading2"/>
        <w:tabs>
          <w:tab w:val="left" w:pos="993"/>
        </w:tabs>
        <w:spacing w:before="0" w:after="0"/>
        <w:ind w:left="0" w:firstLine="567"/>
        <w:rPr>
          <w:rFonts w:ascii="Arial" w:hAnsi="Arial" w:cs="Arial"/>
          <w:i/>
          <w:iCs/>
          <w:color w:val="FF0000"/>
          <w:szCs w:val="22"/>
          <w:u w:val="single"/>
        </w:rPr>
      </w:pPr>
      <w:r w:rsidRPr="002421FA">
        <w:rPr>
          <w:rFonts w:ascii="Arial" w:hAnsi="Arial" w:eastAsia="Calibri" w:cs="Arial"/>
          <w:color w:val="000000" w:themeColor="text1"/>
          <w:szCs w:val="22"/>
        </w:rPr>
        <w:t>Sutartis gali būti pratęsta:</w:t>
      </w:r>
      <w:r w:rsidRPr="002421FA" w:rsidR="00A1422D">
        <w:rPr>
          <w:rFonts w:ascii="Arial" w:hAnsi="Arial" w:eastAsia="Calibri" w:cs="Arial"/>
          <w:color w:val="000000" w:themeColor="text1"/>
          <w:szCs w:val="22"/>
        </w:rPr>
        <w:t xml:space="preserve"> </w:t>
      </w:r>
      <w:r w:rsidRPr="002421FA" w:rsidR="000744DD">
        <w:rPr>
          <w:rFonts w:ascii="Arial" w:hAnsi="Arial" w:eastAsia="Calibri" w:cs="Arial"/>
          <w:color w:val="000000" w:themeColor="text1"/>
          <w:szCs w:val="22"/>
        </w:rPr>
        <w:t>Sutarties BD 10.14. punkte nurodytais atvejais</w:t>
      </w:r>
      <w:r w:rsidRPr="002421FA" w:rsidR="00D4147C">
        <w:rPr>
          <w:rFonts w:ascii="Arial" w:hAnsi="Arial" w:eastAsia="Calibri" w:cs="Arial"/>
          <w:color w:val="000000" w:themeColor="text1"/>
          <w:szCs w:val="22"/>
        </w:rPr>
        <w:t>.</w:t>
      </w:r>
    </w:p>
    <w:p w:rsidRPr="002421FA" w:rsidR="3837A347" w:rsidP="007E4DDE" w:rsidRDefault="3837A347" w14:paraId="6524C773" w14:textId="73060761">
      <w:pPr>
        <w:pStyle w:val="Heading2"/>
        <w:tabs>
          <w:tab w:val="left" w:pos="993"/>
        </w:tabs>
        <w:spacing w:before="0" w:after="0"/>
        <w:ind w:left="0" w:firstLine="567"/>
        <w:rPr>
          <w:rFonts w:ascii="Arial" w:hAnsi="Arial" w:eastAsia="Calibri" w:cs="Arial"/>
          <w:color w:val="000000" w:themeColor="text1"/>
          <w:szCs w:val="22"/>
        </w:rPr>
      </w:pPr>
      <w:r w:rsidRPr="002421FA">
        <w:rPr>
          <w:rFonts w:ascii="Arial" w:hAnsi="Arial" w:eastAsia="Calibri" w:cs="Arial"/>
          <w:color w:val="000000" w:themeColor="text1"/>
          <w:szCs w:val="22"/>
        </w:rPr>
        <w:t>Sutarties pasibaigimas ar nutraukimas neturi įtakos ginčų nagrinėjimo tvarką nustatančių ir kitų Sutarties sąlygų galiojimui, jeigu šios sąlygos pagal savo esmę išlieka galioti ir po Sutarties pasibaigimo, t. y. kokybės garantijos, atsakomybės</w:t>
      </w:r>
      <w:r w:rsidRPr="002421FA" w:rsidR="00D106D6">
        <w:rPr>
          <w:rFonts w:ascii="Arial" w:hAnsi="Arial" w:eastAsia="Calibri" w:cs="Arial"/>
          <w:color w:val="000000" w:themeColor="text1"/>
          <w:szCs w:val="22"/>
        </w:rPr>
        <w:t xml:space="preserve"> už nuostolius, ginčų sprendimo tvarka, konfidencialumo įsipareigojimai</w:t>
      </w:r>
      <w:r w:rsidRPr="002421FA">
        <w:rPr>
          <w:rFonts w:ascii="Arial" w:hAnsi="Arial" w:eastAsia="Calibri" w:cs="Arial"/>
          <w:color w:val="000000" w:themeColor="text1"/>
          <w:szCs w:val="22"/>
        </w:rPr>
        <w:t xml:space="preserve"> ir pan.</w:t>
      </w:r>
    </w:p>
    <w:p w:rsidRPr="002421FA" w:rsidR="00470FEA" w:rsidP="007E4DDE" w:rsidRDefault="00470FEA" w14:paraId="54BC812E" w14:textId="77777777">
      <w:pPr>
        <w:spacing w:before="0" w:after="0"/>
        <w:rPr>
          <w:rFonts w:ascii="Arial" w:hAnsi="Arial" w:cs="Arial"/>
          <w:szCs w:val="22"/>
        </w:rPr>
      </w:pPr>
    </w:p>
    <w:p w:rsidRPr="002421FA" w:rsidR="00CD7812" w:rsidP="007E4DDE" w:rsidRDefault="00682019" w14:paraId="7C18D0EB" w14:textId="526B596E">
      <w:pPr>
        <w:pStyle w:val="Heading1"/>
        <w:tabs>
          <w:tab w:val="left" w:pos="993"/>
        </w:tabs>
        <w:spacing w:before="0" w:after="0"/>
        <w:ind w:left="0" w:firstLine="567"/>
        <w:rPr>
          <w:rFonts w:ascii="Arial" w:hAnsi="Arial" w:cs="Arial"/>
          <w:szCs w:val="22"/>
        </w:rPr>
      </w:pPr>
      <w:r w:rsidRPr="002421FA">
        <w:rPr>
          <w:rFonts w:ascii="Arial" w:hAnsi="Arial" w:cs="Arial"/>
          <w:szCs w:val="22"/>
        </w:rPr>
        <w:t xml:space="preserve">SUTARTIES VYKDYMO </w:t>
      </w:r>
      <w:r w:rsidRPr="002421FA" w:rsidR="00CD7812">
        <w:rPr>
          <w:rFonts w:ascii="Arial" w:hAnsi="Arial" w:cs="Arial"/>
          <w:szCs w:val="22"/>
        </w:rPr>
        <w:t>SPECIALIOSIOS SĄLYGOS</w:t>
      </w:r>
    </w:p>
    <w:p w:rsidRPr="001B3C17" w:rsidR="009E204E" w:rsidP="00586ADC" w:rsidRDefault="009E204E" w14:paraId="38990870" w14:textId="481616F9">
      <w:pPr>
        <w:pStyle w:val="Heading2"/>
        <w:tabs>
          <w:tab w:val="left" w:pos="993"/>
        </w:tabs>
        <w:spacing w:before="0" w:after="0"/>
        <w:ind w:left="0" w:firstLine="567"/>
        <w:rPr>
          <w:rFonts w:ascii="Arial" w:hAnsi="Arial" w:cs="Arial"/>
          <w:i/>
          <w:szCs w:val="22"/>
          <w:u w:val="single"/>
        </w:rPr>
      </w:pPr>
      <w:r w:rsidRPr="002421FA">
        <w:rPr>
          <w:rFonts w:ascii="Arial" w:hAnsi="Arial" w:cs="Arial"/>
          <w:szCs w:val="22"/>
        </w:rPr>
        <w:t>Darbai pagal ši</w:t>
      </w:r>
      <w:r w:rsidRPr="002421FA" w:rsidR="00301FA7">
        <w:rPr>
          <w:rFonts w:ascii="Arial" w:hAnsi="Arial" w:cs="Arial"/>
          <w:szCs w:val="22"/>
        </w:rPr>
        <w:t>ą</w:t>
      </w:r>
      <w:r w:rsidRPr="002421FA">
        <w:rPr>
          <w:rFonts w:ascii="Arial" w:hAnsi="Arial" w:cs="Arial"/>
          <w:szCs w:val="22"/>
        </w:rPr>
        <w:t xml:space="preserve"> Sutartį gali būti atliekami tik ne šildymo </w:t>
      </w:r>
      <w:r w:rsidRPr="001B3C17">
        <w:rPr>
          <w:rFonts w:ascii="Arial" w:hAnsi="Arial" w:cs="Arial"/>
          <w:szCs w:val="22"/>
        </w:rPr>
        <w:t>sezono metu: TAIP.</w:t>
      </w:r>
    </w:p>
    <w:p w:rsidRPr="001B3C17" w:rsidR="00E81BDE" w:rsidP="00586ADC" w:rsidRDefault="00845A5E" w14:paraId="25338861" w14:textId="2F0B06C9">
      <w:pPr>
        <w:pStyle w:val="Heading2"/>
        <w:tabs>
          <w:tab w:val="left" w:pos="993"/>
        </w:tabs>
        <w:spacing w:before="0" w:after="0"/>
        <w:ind w:left="0" w:firstLine="567"/>
        <w:rPr>
          <w:rFonts w:ascii="Arial" w:hAnsi="Arial" w:cs="Arial"/>
          <w:i/>
          <w:szCs w:val="22"/>
        </w:rPr>
      </w:pPr>
      <w:r w:rsidRPr="001B3C17">
        <w:rPr>
          <w:rFonts w:ascii="Arial" w:hAnsi="Arial" w:eastAsia="Calibri" w:cs="Arial"/>
          <w:szCs w:val="22"/>
        </w:rPr>
        <w:t xml:space="preserve">Sutarčiai taikomos </w:t>
      </w:r>
      <w:r w:rsidRPr="001B3C17" w:rsidR="008A7700">
        <w:rPr>
          <w:rFonts w:ascii="Arial" w:hAnsi="Arial" w:eastAsia="Calibri" w:cs="Arial"/>
          <w:szCs w:val="22"/>
        </w:rPr>
        <w:t>aplinkos apsaugos vadybos sistemų reikalavimai: NE</w:t>
      </w:r>
      <w:r w:rsidRPr="001B3C17">
        <w:rPr>
          <w:rFonts w:ascii="Arial" w:hAnsi="Arial" w:eastAsia="Calibri" w:cs="Arial"/>
          <w:szCs w:val="22"/>
        </w:rPr>
        <w:t>.</w:t>
      </w:r>
    </w:p>
    <w:p w:rsidR="00BF0608" w:rsidP="00586ADC" w:rsidRDefault="00BF0608" w14:paraId="38C516EE" w14:textId="3C2E9B41">
      <w:pPr>
        <w:pStyle w:val="Heading2"/>
        <w:tabs>
          <w:tab w:val="left" w:pos="993"/>
        </w:tabs>
        <w:spacing w:before="0" w:after="0"/>
        <w:ind w:left="0" w:firstLine="567"/>
        <w:rPr>
          <w:rFonts w:ascii="Arial" w:hAnsi="Arial" w:cs="Arial"/>
          <w:i/>
          <w:iCs/>
          <w:szCs w:val="22"/>
        </w:rPr>
      </w:pPr>
      <w:r w:rsidRPr="002421FA">
        <w:rPr>
          <w:rFonts w:ascii="Arial" w:hAnsi="Arial" w:eastAsia="Calibri" w:cs="Arial"/>
          <w:szCs w:val="22"/>
        </w:rPr>
        <w:t xml:space="preserve">Sutarčiai taikomi </w:t>
      </w:r>
      <w:r w:rsidRPr="000A237B">
        <w:rPr>
          <w:rFonts w:ascii="Arial" w:hAnsi="Arial" w:eastAsia="Calibri" w:cs="Arial"/>
          <w:szCs w:val="22"/>
        </w:rPr>
        <w:t>socialiniai kriterijai: NE.</w:t>
      </w:r>
      <w:r w:rsidRPr="002421FA">
        <w:rPr>
          <w:rFonts w:ascii="Arial" w:hAnsi="Arial" w:cs="Arial"/>
          <w:i/>
          <w:iCs/>
          <w:szCs w:val="22"/>
        </w:rPr>
        <w:t xml:space="preserve"> </w:t>
      </w:r>
    </w:p>
    <w:p w:rsidRPr="00E33B8C" w:rsidR="00F0603F" w:rsidP="00586ADC" w:rsidRDefault="00E33B8C" w14:paraId="7FDD8729" w14:textId="06111264">
      <w:pPr>
        <w:pStyle w:val="Heading2"/>
        <w:spacing w:before="0" w:after="0"/>
        <w:ind w:left="0" w:firstLine="567"/>
        <w:rPr>
          <w:rFonts w:ascii="Arial" w:hAnsi="Arial" w:cs="Arial"/>
        </w:rPr>
      </w:pPr>
      <w:r w:rsidRPr="00E33B8C">
        <w:rPr>
          <w:rFonts w:ascii="Arial" w:hAnsi="Arial" w:cs="Arial"/>
        </w:rPr>
        <w:t>Tiekėjas įsipareigoja sutarties vykdymo metu laikytis AB „Miesto gijos“ Tiekėjų etikos kodekso nuostatų. Nuoroda: </w:t>
      </w:r>
      <w:hyperlink w:tgtFrame="_blank" w:tooltip="https://miestogijos.lt/failas/2024/06/tiekeju-elgesio-kodeksas.pdf" w:history="1" r:id="rId12">
        <w:r w:rsidRPr="00E33B8C">
          <w:rPr>
            <w:rStyle w:val="Hyperlink"/>
            <w:rFonts w:ascii="Arial" w:hAnsi="Arial" w:cs="Arial"/>
          </w:rPr>
          <w:t>https://miestogijos.lt/failas/2024/06/Tiekeju-elgesio-kodeksas.pdf</w:t>
        </w:r>
      </w:hyperlink>
      <w:r w:rsidRPr="00E33B8C">
        <w:rPr>
          <w:rFonts w:ascii="Arial" w:hAnsi="Arial" w:cs="Arial"/>
        </w:rPr>
        <w:t> </w:t>
      </w:r>
    </w:p>
    <w:p w:rsidRPr="002421FA" w:rsidR="001840FC" w:rsidP="00586ADC" w:rsidRDefault="001840FC" w14:paraId="392EB4D7" w14:textId="77777777">
      <w:pPr>
        <w:spacing w:before="0" w:after="0"/>
        <w:rPr>
          <w:rFonts w:ascii="Arial" w:hAnsi="Arial" w:cs="Arial"/>
          <w:szCs w:val="22"/>
        </w:rPr>
      </w:pPr>
    </w:p>
    <w:p w:rsidRPr="002421FA" w:rsidR="00B477DA" w:rsidP="007E4DDE" w:rsidRDefault="00B477DA" w14:paraId="248C6AD8" w14:textId="646E3144">
      <w:pPr>
        <w:pStyle w:val="Heading1"/>
        <w:tabs>
          <w:tab w:val="left" w:pos="993"/>
        </w:tabs>
        <w:spacing w:before="0" w:after="0"/>
        <w:ind w:left="0" w:firstLine="567"/>
        <w:rPr>
          <w:rFonts w:ascii="Arial" w:hAnsi="Arial" w:cs="Arial"/>
          <w:szCs w:val="22"/>
        </w:rPr>
      </w:pPr>
      <w:r w:rsidRPr="002421FA">
        <w:rPr>
          <w:rFonts w:ascii="Arial" w:hAnsi="Arial" w:cs="Arial"/>
          <w:szCs w:val="22"/>
        </w:rPr>
        <w:lastRenderedPageBreak/>
        <w:t>PRIEDAI</w:t>
      </w:r>
    </w:p>
    <w:p w:rsidRPr="002A1B1A" w:rsidR="00B94094" w:rsidP="00B94094" w:rsidRDefault="004059BA" w14:paraId="3B33DF03" w14:textId="241FE273">
      <w:pPr>
        <w:pStyle w:val="Heading2"/>
        <w:tabs>
          <w:tab w:val="left" w:pos="993"/>
        </w:tabs>
        <w:ind w:left="0" w:firstLine="567"/>
        <w:rPr>
          <w:rFonts w:ascii="Arial" w:hAnsi="Arial" w:cs="Arial"/>
          <w:i/>
          <w:color w:val="9BBB59" w:themeColor="accent3"/>
          <w:szCs w:val="22"/>
        </w:rPr>
      </w:pPr>
      <w:r w:rsidRPr="002421FA">
        <w:rPr>
          <w:rFonts w:ascii="Arial" w:hAnsi="Arial" w:cs="Arial"/>
          <w:szCs w:val="22"/>
        </w:rPr>
        <w:t>Prie šios Sutarties SD pridedami žemiau nurodyti</w:t>
      </w:r>
      <w:r w:rsidRPr="002421FA" w:rsidR="002220D7">
        <w:rPr>
          <w:rFonts w:ascii="Arial" w:hAnsi="Arial" w:cs="Arial"/>
          <w:szCs w:val="22"/>
        </w:rPr>
        <w:t xml:space="preserve"> dokumentai yra laikomi Sutarties</w:t>
      </w:r>
      <w:r w:rsidRPr="002421FA">
        <w:rPr>
          <w:rFonts w:ascii="Arial" w:hAnsi="Arial" w:cs="Arial"/>
          <w:szCs w:val="22"/>
        </w:rPr>
        <w:t xml:space="preserve"> priedai</w:t>
      </w:r>
      <w:r w:rsidRPr="002421FA" w:rsidR="002220D7">
        <w:rPr>
          <w:rFonts w:ascii="Arial" w:hAnsi="Arial" w:cs="Arial"/>
          <w:szCs w:val="22"/>
        </w:rPr>
        <w:t>s</w:t>
      </w:r>
      <w:r w:rsidRPr="002421FA">
        <w:rPr>
          <w:rFonts w:ascii="Arial" w:hAnsi="Arial" w:cs="Arial"/>
          <w:szCs w:val="22"/>
        </w:rPr>
        <w:t>, kurie sudaro neatskiriamą Sutarties dalį</w:t>
      </w:r>
      <w:r w:rsidRPr="002421FA" w:rsidR="00B73A87">
        <w:rPr>
          <w:rFonts w:ascii="Arial" w:hAnsi="Arial" w:cs="Arial"/>
          <w:szCs w:val="22"/>
        </w:rPr>
        <w:t xml:space="preserve">. </w:t>
      </w:r>
      <w:r w:rsidRPr="002421FA">
        <w:rPr>
          <w:rFonts w:ascii="Arial" w:hAnsi="Arial" w:cs="Arial"/>
          <w:szCs w:val="22"/>
        </w:rPr>
        <w:t xml:space="preserve"> </w:t>
      </w:r>
      <w:r w:rsidRPr="002421FA" w:rsidR="002220D7">
        <w:rPr>
          <w:rFonts w:ascii="Arial" w:hAnsi="Arial" w:cs="Arial"/>
          <w:szCs w:val="22"/>
        </w:rPr>
        <w:t xml:space="preserve">Šie priedai </w:t>
      </w:r>
      <w:r w:rsidRPr="002421FA" w:rsidR="00B73A87">
        <w:rPr>
          <w:rFonts w:ascii="Arial" w:hAnsi="Arial" w:cs="Arial"/>
          <w:szCs w:val="22"/>
        </w:rPr>
        <w:t xml:space="preserve">turi būti taikomi bei aiškinami tokia </w:t>
      </w:r>
    </w:p>
    <w:p w:rsidRPr="002421FA" w:rsidR="00B477DA" w:rsidP="00C574E6" w:rsidRDefault="00B73A87" w14:paraId="1DD6B9BE" w14:textId="1E3BD864">
      <w:pPr>
        <w:pStyle w:val="Heading2"/>
        <w:tabs>
          <w:tab w:val="left" w:pos="993"/>
        </w:tabs>
        <w:ind w:left="0" w:firstLine="567"/>
        <w:rPr>
          <w:rFonts w:ascii="Arial" w:hAnsi="Arial" w:cs="Arial"/>
          <w:i/>
          <w:color w:val="9BBB59" w:themeColor="accent3"/>
          <w:szCs w:val="22"/>
        </w:rPr>
      </w:pPr>
      <w:r w:rsidRPr="002421FA">
        <w:rPr>
          <w:rFonts w:ascii="Arial" w:hAnsi="Arial" w:cs="Arial"/>
          <w:szCs w:val="22"/>
        </w:rPr>
        <w:t>svarbos tvarka, t. y. aukščiau paminėto dokumento nuostatos ir reikalavimai turės viršenybę prieš vėliau paminėto dokumento nuostatas ir reikalavimus</w:t>
      </w:r>
      <w:r w:rsidRPr="002421FA" w:rsidR="004059BA">
        <w:rPr>
          <w:rFonts w:ascii="Arial" w:hAnsi="Arial" w:cs="Arial"/>
          <w:szCs w:val="22"/>
        </w:rPr>
        <w:t>:</w:t>
      </w:r>
      <w:r w:rsidRPr="002421FA" w:rsidR="00720CE0">
        <w:rPr>
          <w:rFonts w:ascii="Arial" w:hAnsi="Arial" w:cs="Arial"/>
          <w:i/>
          <w:color w:val="9BBB59" w:themeColor="accent3"/>
          <w:szCs w:val="22"/>
        </w:rPr>
        <w:t xml:space="preserve"> </w:t>
      </w:r>
    </w:p>
    <w:p w:rsidRPr="002421FA" w:rsidR="00037E5E" w:rsidP="00CB4FF7" w:rsidRDefault="00037E5E" w14:paraId="3A7B5646" w14:textId="631A2559">
      <w:pPr>
        <w:spacing w:before="0" w:after="0"/>
        <w:ind w:firstLine="567"/>
        <w:rPr>
          <w:rFonts w:ascii="Arial" w:hAnsi="Arial" w:cs="Arial"/>
          <w:szCs w:val="22"/>
        </w:rPr>
      </w:pPr>
      <w:r w:rsidRPr="002421FA">
        <w:rPr>
          <w:rFonts w:ascii="Arial" w:hAnsi="Arial" w:cs="Arial"/>
          <w:szCs w:val="22"/>
        </w:rPr>
        <w:t>11.1.1. Priedas Nr. 1 – Kontaktiniai adresai pranešimams siųsti ir asmenys, atsakingi už sutarties vykdymą 1 lapas (konfidenciali informacija);</w:t>
      </w:r>
    </w:p>
    <w:p w:rsidRPr="002421FA" w:rsidR="00037E5E" w:rsidP="00CB4FF7" w:rsidRDefault="00037E5E" w14:paraId="28A97FD8" w14:textId="587C35C3">
      <w:pPr>
        <w:tabs>
          <w:tab w:val="left" w:pos="5650"/>
        </w:tabs>
        <w:spacing w:before="0" w:after="0"/>
        <w:ind w:firstLine="567"/>
        <w:rPr>
          <w:rFonts w:ascii="Arial" w:hAnsi="Arial" w:cs="Arial"/>
          <w:szCs w:val="22"/>
        </w:rPr>
      </w:pPr>
      <w:bookmarkStart w:name="_Hlk535399909" w:id="8"/>
      <w:r w:rsidRPr="002421FA">
        <w:rPr>
          <w:rFonts w:ascii="Arial" w:hAnsi="Arial" w:cs="Arial"/>
          <w:szCs w:val="22"/>
        </w:rPr>
        <w:t>11.1.2. Priedas Nr. 2 – Techninės specifikacijos.</w:t>
      </w:r>
      <w:r w:rsidRPr="002421FA">
        <w:rPr>
          <w:rFonts w:ascii="Arial" w:hAnsi="Arial" w:cs="Arial"/>
          <w:szCs w:val="22"/>
        </w:rPr>
        <w:tab/>
      </w:r>
    </w:p>
    <w:p w:rsidRPr="002421FA" w:rsidR="00037E5E" w:rsidP="00CB4FF7" w:rsidRDefault="00037E5E" w14:paraId="099A3A31" w14:textId="666AFCAD">
      <w:pPr>
        <w:spacing w:before="0" w:after="0"/>
        <w:ind w:firstLine="567"/>
        <w:rPr>
          <w:rFonts w:ascii="Arial" w:hAnsi="Arial" w:cs="Arial"/>
          <w:szCs w:val="22"/>
        </w:rPr>
      </w:pPr>
      <w:r w:rsidRPr="002421FA">
        <w:rPr>
          <w:rFonts w:ascii="Arial" w:hAnsi="Arial" w:cs="Arial"/>
          <w:szCs w:val="22"/>
        </w:rPr>
        <w:t xml:space="preserve">11.1.3. Priedas Nr. </w:t>
      </w:r>
      <w:r w:rsidR="00D26B3D">
        <w:rPr>
          <w:rFonts w:ascii="Arial" w:hAnsi="Arial" w:cs="Arial"/>
          <w:szCs w:val="22"/>
          <w:lang w:val="en-US"/>
        </w:rPr>
        <w:t xml:space="preserve">3 </w:t>
      </w:r>
      <w:r w:rsidRPr="002421FA" w:rsidR="00D26B3D">
        <w:rPr>
          <w:rFonts w:ascii="Arial" w:hAnsi="Arial" w:cs="Arial"/>
          <w:szCs w:val="22"/>
        </w:rPr>
        <w:t>– Rangos sutarties Bendroji dalis.</w:t>
      </w:r>
    </w:p>
    <w:bookmarkEnd w:id="8"/>
    <w:p w:rsidRPr="002421FA" w:rsidR="00037E5E" w:rsidP="00037E5E" w:rsidRDefault="00037E5E" w14:paraId="6CB9FB1F" w14:textId="00B85401">
      <w:pPr>
        <w:rPr>
          <w:rFonts w:ascii="Arial" w:hAnsi="Arial" w:cs="Arial"/>
          <w:szCs w:val="22"/>
          <w:highlight w:val="lightGray"/>
        </w:rPr>
      </w:pPr>
    </w:p>
    <w:p w:rsidR="009B1D45" w:rsidP="007E4DDE" w:rsidRDefault="0010077D" w14:paraId="465F2861" w14:textId="7145ED51">
      <w:pPr>
        <w:pStyle w:val="Heading1"/>
        <w:spacing w:before="0" w:after="0"/>
        <w:rPr>
          <w:rFonts w:ascii="Arial" w:hAnsi="Arial" w:cs="Arial"/>
          <w:szCs w:val="22"/>
        </w:rPr>
      </w:pPr>
      <w:bookmarkStart w:name="_Ref322960634" w:id="9"/>
      <w:r w:rsidRPr="002421FA">
        <w:rPr>
          <w:rFonts w:ascii="Arial" w:hAnsi="Arial" w:cs="Arial"/>
          <w:szCs w:val="22"/>
        </w:rPr>
        <w:t xml:space="preserve">ŠALIŲ </w:t>
      </w:r>
      <w:bookmarkEnd w:id="9"/>
      <w:r w:rsidRPr="002421FA">
        <w:rPr>
          <w:rFonts w:ascii="Arial" w:hAnsi="Arial" w:cs="Arial"/>
          <w:szCs w:val="22"/>
        </w:rPr>
        <w:t>PARAŠAI</w:t>
      </w:r>
    </w:p>
    <w:p w:rsidRPr="001B3C17" w:rsidR="001B3C17" w:rsidP="001B3C17" w:rsidRDefault="001B3C17" w14:paraId="66C3E232" w14:textId="77777777"/>
    <w:tbl>
      <w:tblPr>
        <w:tblW w:w="9931" w:type="dxa"/>
        <w:tblLook w:val="0000" w:firstRow="0" w:lastRow="0" w:firstColumn="0" w:lastColumn="0" w:noHBand="0" w:noVBand="0"/>
      </w:tblPr>
      <w:tblGrid>
        <w:gridCol w:w="4965"/>
        <w:gridCol w:w="4966"/>
      </w:tblGrid>
      <w:tr w:rsidRPr="002421FA" w:rsidR="0010077D" w:rsidTr="001B3C17" w14:paraId="4BCB40F0" w14:textId="77777777">
        <w:trPr>
          <w:trHeight w:val="857"/>
        </w:trPr>
        <w:tc>
          <w:tcPr>
            <w:tcW w:w="4965" w:type="dxa"/>
          </w:tcPr>
          <w:p w:rsidR="0010077D" w:rsidP="001B3C17" w:rsidRDefault="0010077D" w14:paraId="5B2D2FE1" w14:textId="77777777">
            <w:pPr>
              <w:tabs>
                <w:tab w:val="left" w:pos="1210"/>
              </w:tabs>
              <w:spacing w:before="0" w:after="0"/>
              <w:rPr>
                <w:rFonts w:ascii="Arial" w:hAnsi="Arial" w:cs="Arial"/>
                <w:b/>
                <w:bCs/>
                <w:szCs w:val="22"/>
              </w:rPr>
            </w:pPr>
            <w:r w:rsidRPr="002421FA">
              <w:rPr>
                <w:rFonts w:ascii="Arial" w:hAnsi="Arial" w:cs="Arial"/>
                <w:b/>
                <w:bCs/>
                <w:szCs w:val="22"/>
              </w:rPr>
              <w:t>Užsakovo vardu:</w:t>
            </w:r>
          </w:p>
          <w:p w:rsidRPr="002421FA" w:rsidR="002A1B1A" w:rsidP="001B3C17" w:rsidRDefault="002A1B1A" w14:paraId="348AB888" w14:textId="48D60A41">
            <w:pPr>
              <w:tabs>
                <w:tab w:val="left" w:pos="1210"/>
              </w:tabs>
              <w:spacing w:before="0" w:after="0"/>
              <w:rPr>
                <w:rFonts w:ascii="Arial" w:hAnsi="Arial" w:cs="Arial"/>
                <w:b/>
                <w:bCs/>
                <w:szCs w:val="22"/>
              </w:rPr>
            </w:pPr>
            <w:r w:rsidRPr="002421FA">
              <w:rPr>
                <w:rFonts w:ascii="Arial" w:hAnsi="Arial" w:cs="Arial"/>
                <w:b/>
                <w:bCs/>
                <w:szCs w:val="22"/>
              </w:rPr>
              <w:t xml:space="preserve">AB </w:t>
            </w:r>
            <w:r>
              <w:rPr>
                <w:rFonts w:ascii="Arial" w:hAnsi="Arial" w:cs="Arial"/>
                <w:b/>
                <w:bCs/>
                <w:szCs w:val="22"/>
              </w:rPr>
              <w:t>„</w:t>
            </w:r>
            <w:r w:rsidRPr="002421FA">
              <w:rPr>
                <w:rFonts w:ascii="Arial" w:hAnsi="Arial" w:cs="Arial"/>
                <w:b/>
                <w:bCs/>
                <w:szCs w:val="22"/>
              </w:rPr>
              <w:t>Miesto gijos</w:t>
            </w:r>
            <w:r>
              <w:rPr>
                <w:rFonts w:ascii="Arial" w:hAnsi="Arial" w:cs="Arial"/>
                <w:b/>
                <w:bCs/>
                <w:szCs w:val="22"/>
              </w:rPr>
              <w:t>“</w:t>
            </w:r>
          </w:p>
          <w:p w:rsidRPr="002421FA" w:rsidR="0010077D" w:rsidP="007E4DDE" w:rsidRDefault="0010077D" w14:paraId="6F92B895" w14:textId="77777777">
            <w:pPr>
              <w:spacing w:before="0" w:after="0"/>
              <w:jc w:val="center"/>
              <w:rPr>
                <w:rFonts w:ascii="Arial" w:hAnsi="Arial" w:cs="Arial"/>
                <w:b/>
                <w:bCs/>
                <w:szCs w:val="22"/>
              </w:rPr>
            </w:pPr>
          </w:p>
          <w:p w:rsidRPr="002421FA" w:rsidR="0010077D" w:rsidP="007E4DDE" w:rsidRDefault="0010077D" w14:paraId="6AC010E8" w14:textId="77777777">
            <w:pPr>
              <w:spacing w:before="0" w:after="0"/>
              <w:jc w:val="center"/>
              <w:rPr>
                <w:rFonts w:ascii="Arial" w:hAnsi="Arial" w:cs="Arial"/>
                <w:b/>
                <w:bCs/>
                <w:szCs w:val="22"/>
              </w:rPr>
            </w:pPr>
          </w:p>
        </w:tc>
        <w:tc>
          <w:tcPr>
            <w:tcW w:w="4966" w:type="dxa"/>
          </w:tcPr>
          <w:p w:rsidR="0010077D" w:rsidP="001B3C17" w:rsidRDefault="001B3C17" w14:paraId="655579F5" w14:textId="5B5812C2">
            <w:pPr>
              <w:spacing w:before="0" w:after="0"/>
              <w:rPr>
                <w:rFonts w:ascii="Arial" w:hAnsi="Arial" w:cs="Arial"/>
                <w:b/>
                <w:bCs/>
                <w:szCs w:val="22"/>
              </w:rPr>
            </w:pPr>
            <w:r>
              <w:rPr>
                <w:rFonts w:ascii="Arial" w:hAnsi="Arial" w:cs="Arial"/>
                <w:b/>
                <w:bCs/>
                <w:szCs w:val="22"/>
              </w:rPr>
              <w:t xml:space="preserve">                </w:t>
            </w:r>
            <w:r w:rsidRPr="002421FA" w:rsidR="00411FEF">
              <w:rPr>
                <w:rFonts w:ascii="Arial" w:hAnsi="Arial" w:cs="Arial"/>
                <w:b/>
                <w:bCs/>
                <w:szCs w:val="22"/>
              </w:rPr>
              <w:t>Rangovo</w:t>
            </w:r>
            <w:r w:rsidRPr="002421FA" w:rsidR="0010077D">
              <w:rPr>
                <w:rFonts w:ascii="Arial" w:hAnsi="Arial" w:cs="Arial"/>
                <w:b/>
                <w:bCs/>
                <w:szCs w:val="22"/>
              </w:rPr>
              <w:t xml:space="preserve"> vardu:</w:t>
            </w:r>
          </w:p>
          <w:p w:rsidRPr="002421FA" w:rsidR="002A1B1A" w:rsidP="002A1B1A" w:rsidRDefault="002A1B1A" w14:paraId="781E8975" w14:textId="3A5F06DD">
            <w:pPr>
              <w:tabs>
                <w:tab w:val="left" w:pos="1030"/>
              </w:tabs>
              <w:spacing w:before="0" w:after="0"/>
              <w:rPr>
                <w:rFonts w:ascii="Arial" w:hAnsi="Arial" w:cs="Arial"/>
                <w:b/>
                <w:bCs/>
                <w:szCs w:val="22"/>
              </w:rPr>
            </w:pPr>
            <w:r>
              <w:rPr>
                <w:rFonts w:ascii="Arial" w:hAnsi="Arial" w:cs="Arial"/>
                <w:b/>
                <w:bCs/>
                <w:szCs w:val="22"/>
              </w:rPr>
              <w:tab/>
            </w:r>
            <w:r w:rsidRPr="00976AFD">
              <w:rPr>
                <w:rFonts w:ascii="Arial" w:hAnsi="Arial" w:cs="Arial"/>
                <w:b/>
                <w:bCs/>
                <w:szCs w:val="22"/>
              </w:rPr>
              <w:t>MB „Santechgarantas“</w:t>
            </w:r>
          </w:p>
          <w:p w:rsidRPr="002421FA" w:rsidR="0010077D" w:rsidP="007E4DDE" w:rsidRDefault="0010077D" w14:paraId="1B349881" w14:textId="77777777">
            <w:pPr>
              <w:spacing w:before="0" w:after="0"/>
              <w:jc w:val="center"/>
              <w:rPr>
                <w:rFonts w:ascii="Arial" w:hAnsi="Arial" w:cs="Arial"/>
                <w:b/>
                <w:bCs/>
                <w:szCs w:val="22"/>
                <w:highlight w:val="yellow"/>
              </w:rPr>
            </w:pPr>
          </w:p>
        </w:tc>
      </w:tr>
      <w:tr w:rsidRPr="002421FA" w:rsidR="0010077D" w:rsidTr="001B3C17" w14:paraId="5180F6EC" w14:textId="77777777">
        <w:trPr>
          <w:trHeight w:val="281"/>
        </w:trPr>
        <w:tc>
          <w:tcPr>
            <w:tcW w:w="4965" w:type="dxa"/>
          </w:tcPr>
          <w:p w:rsidRPr="002421FA" w:rsidR="0010077D" w:rsidP="001B3C17" w:rsidRDefault="0010077D" w14:paraId="4F871A3E" w14:textId="77777777">
            <w:pPr>
              <w:spacing w:before="0" w:after="0"/>
              <w:rPr>
                <w:rFonts w:ascii="Arial" w:hAnsi="Arial" w:cs="Arial"/>
                <w:szCs w:val="22"/>
              </w:rPr>
            </w:pPr>
            <w:r w:rsidRPr="002421FA">
              <w:rPr>
                <w:rFonts w:ascii="Arial" w:hAnsi="Arial" w:cs="Arial"/>
                <w:szCs w:val="22"/>
              </w:rPr>
              <w:t>_______________________</w:t>
            </w:r>
          </w:p>
        </w:tc>
        <w:tc>
          <w:tcPr>
            <w:tcW w:w="4966" w:type="dxa"/>
          </w:tcPr>
          <w:p w:rsidRPr="002421FA" w:rsidR="0010077D" w:rsidP="007E4DDE" w:rsidRDefault="001B3C17" w14:paraId="0D069B50" w14:textId="62BB7F8E">
            <w:pPr>
              <w:spacing w:before="0" w:after="0"/>
              <w:jc w:val="center"/>
              <w:rPr>
                <w:rFonts w:ascii="Arial" w:hAnsi="Arial" w:cs="Arial"/>
                <w:szCs w:val="22"/>
              </w:rPr>
            </w:pPr>
            <w:r>
              <w:rPr>
                <w:rFonts w:ascii="Arial" w:hAnsi="Arial" w:cs="Arial"/>
                <w:szCs w:val="22"/>
              </w:rPr>
              <w:t xml:space="preserve">      </w:t>
            </w:r>
            <w:r w:rsidRPr="002421FA" w:rsidR="0010077D">
              <w:rPr>
                <w:rFonts w:ascii="Arial" w:hAnsi="Arial" w:cs="Arial"/>
                <w:szCs w:val="22"/>
              </w:rPr>
              <w:t>_________________________</w:t>
            </w:r>
          </w:p>
        </w:tc>
      </w:tr>
      <w:tr w:rsidRPr="002421FA" w:rsidR="0010077D" w:rsidTr="001B3C17" w14:paraId="50CC01FA" w14:textId="77777777">
        <w:trPr>
          <w:trHeight w:val="281"/>
        </w:trPr>
        <w:tc>
          <w:tcPr>
            <w:tcW w:w="4965" w:type="dxa"/>
          </w:tcPr>
          <w:p w:rsidRPr="002421FA" w:rsidR="0010077D" w:rsidP="007E4DDE" w:rsidRDefault="0010077D" w14:paraId="5B8D91AD" w14:textId="77777777">
            <w:pPr>
              <w:spacing w:before="0" w:after="0"/>
              <w:rPr>
                <w:rFonts w:ascii="Arial" w:hAnsi="Arial" w:cs="Arial"/>
                <w:szCs w:val="22"/>
              </w:rPr>
            </w:pPr>
          </w:p>
        </w:tc>
        <w:tc>
          <w:tcPr>
            <w:tcW w:w="4966" w:type="dxa"/>
          </w:tcPr>
          <w:p w:rsidRPr="002421FA" w:rsidR="0010077D" w:rsidP="007E4DDE" w:rsidRDefault="0010077D" w14:paraId="611A80CC" w14:textId="77777777">
            <w:pPr>
              <w:spacing w:before="0" w:after="0"/>
              <w:rPr>
                <w:rFonts w:ascii="Arial" w:hAnsi="Arial" w:cs="Arial"/>
                <w:szCs w:val="22"/>
              </w:rPr>
            </w:pPr>
          </w:p>
        </w:tc>
      </w:tr>
    </w:tbl>
    <w:p w:rsidRPr="002421FA" w:rsidR="00B80F5B" w:rsidP="007E4DDE" w:rsidRDefault="00B80F5B" w14:paraId="414DD186" w14:textId="69E79D69">
      <w:pPr>
        <w:spacing w:before="0" w:after="0"/>
        <w:rPr>
          <w:rFonts w:ascii="Arial" w:hAnsi="Arial" w:cs="Arial"/>
          <w:szCs w:val="22"/>
        </w:rPr>
      </w:pPr>
    </w:p>
    <w:p w:rsidRPr="002421FA" w:rsidR="00B80F5B" w:rsidP="007E4DDE" w:rsidRDefault="00B80F5B" w14:paraId="758EBF46" w14:textId="01DC35DF">
      <w:pPr>
        <w:spacing w:before="0" w:after="0"/>
        <w:jc w:val="left"/>
        <w:rPr>
          <w:rFonts w:ascii="Arial" w:hAnsi="Arial" w:cs="Arial"/>
          <w:szCs w:val="22"/>
        </w:rPr>
      </w:pPr>
    </w:p>
    <w:p w:rsidRPr="002421FA" w:rsidR="001643D5" w:rsidP="007E4DDE" w:rsidRDefault="001643D5" w14:paraId="0F8FF956" w14:textId="77777777">
      <w:pPr>
        <w:pStyle w:val="BodyTextIndent"/>
        <w:spacing w:before="0" w:after="0"/>
        <w:ind w:left="7920" w:firstLine="0"/>
        <w:rPr>
          <w:rFonts w:ascii="Arial" w:hAnsi="Arial" w:cs="Arial"/>
          <w:sz w:val="22"/>
          <w:szCs w:val="22"/>
        </w:rPr>
      </w:pPr>
    </w:p>
    <w:p w:rsidRPr="002421FA" w:rsidR="001643D5" w:rsidP="007E4DDE" w:rsidRDefault="001643D5" w14:paraId="0D37D9BF" w14:textId="77777777">
      <w:pPr>
        <w:pStyle w:val="BodyTextIndent"/>
        <w:spacing w:before="0" w:after="0"/>
        <w:ind w:left="7920" w:firstLine="0"/>
        <w:rPr>
          <w:rFonts w:ascii="Arial" w:hAnsi="Arial" w:cs="Arial"/>
          <w:sz w:val="22"/>
          <w:szCs w:val="22"/>
        </w:rPr>
      </w:pPr>
    </w:p>
    <w:p w:rsidRPr="002421FA" w:rsidR="00B80F5B" w:rsidP="007E4DDE" w:rsidRDefault="00B80F5B" w14:paraId="1CB826DE" w14:textId="77777777">
      <w:pPr>
        <w:spacing w:before="0" w:after="0"/>
        <w:jc w:val="left"/>
        <w:rPr>
          <w:rFonts w:ascii="Arial" w:hAnsi="Arial" w:cs="Arial"/>
          <w:szCs w:val="22"/>
        </w:rPr>
      </w:pPr>
      <w:r w:rsidRPr="002421FA">
        <w:rPr>
          <w:rFonts w:ascii="Arial" w:hAnsi="Arial" w:cs="Arial"/>
          <w:szCs w:val="22"/>
        </w:rPr>
        <w:br w:type="page"/>
      </w:r>
    </w:p>
    <w:p w:rsidRPr="002421FA" w:rsidR="004C288A" w:rsidP="007E4DDE" w:rsidRDefault="004C288A" w14:paraId="1A3DB7E3" w14:textId="40C0F9FB">
      <w:pPr>
        <w:pStyle w:val="BodyTextIndent"/>
        <w:spacing w:before="0" w:after="0"/>
        <w:ind w:left="7920" w:firstLine="0"/>
        <w:rPr>
          <w:rFonts w:ascii="Arial" w:hAnsi="Arial" w:cs="Arial"/>
          <w:sz w:val="22"/>
          <w:szCs w:val="22"/>
        </w:rPr>
      </w:pPr>
      <w:r w:rsidRPr="002421FA">
        <w:rPr>
          <w:rFonts w:ascii="Arial" w:hAnsi="Arial" w:cs="Arial"/>
          <w:sz w:val="22"/>
          <w:szCs w:val="22"/>
        </w:rPr>
        <w:lastRenderedPageBreak/>
        <w:t xml:space="preserve">Priedas Nr. </w:t>
      </w:r>
      <w:r w:rsidRPr="002421FA" w:rsidR="00A03BB6">
        <w:rPr>
          <w:rFonts w:ascii="Arial" w:hAnsi="Arial" w:cs="Arial"/>
          <w:sz w:val="22"/>
          <w:szCs w:val="22"/>
        </w:rPr>
        <w:t>8</w:t>
      </w:r>
    </w:p>
    <w:p w:rsidRPr="002421FA" w:rsidR="004C288A" w:rsidP="007E4DDE" w:rsidRDefault="004C288A" w14:paraId="4CC442E6" w14:textId="77777777">
      <w:pPr>
        <w:pStyle w:val="BodyTextIndent"/>
        <w:spacing w:before="0" w:after="0"/>
        <w:ind w:left="7920" w:firstLine="0"/>
        <w:rPr>
          <w:rFonts w:ascii="Arial" w:hAnsi="Arial" w:cs="Arial"/>
          <w:sz w:val="22"/>
          <w:szCs w:val="22"/>
        </w:rPr>
      </w:pPr>
    </w:p>
    <w:p w:rsidRPr="002421FA" w:rsidR="004C288A" w:rsidP="007E4DDE" w:rsidRDefault="004C288A" w14:paraId="2B49AD99" w14:textId="77777777">
      <w:pPr>
        <w:pStyle w:val="Title"/>
        <w:spacing w:before="0" w:after="0"/>
        <w:rPr>
          <w:rFonts w:ascii="Arial" w:hAnsi="Arial" w:cs="Arial"/>
          <w:szCs w:val="22"/>
        </w:rPr>
      </w:pPr>
      <w:r w:rsidRPr="002421FA">
        <w:rPr>
          <w:rFonts w:ascii="Arial" w:hAnsi="Arial" w:cs="Arial"/>
          <w:szCs w:val="22"/>
        </w:rPr>
        <w:t>KONTAKTINIAI ADRESAI PRANEŠIMAMS SIŲSTI IR ASMENYS, ATSAKINGI UŽ SUTARTIES VYKDYMĄ</w:t>
      </w:r>
    </w:p>
    <w:p w:rsidRPr="002421FA" w:rsidR="00470FEA" w:rsidP="007E4DDE" w:rsidRDefault="00470FEA" w14:paraId="33DFA313" w14:textId="77777777">
      <w:pPr>
        <w:spacing w:before="0" w:after="0"/>
        <w:rPr>
          <w:rFonts w:ascii="Arial" w:hAnsi="Arial" w:cs="Arial"/>
          <w:szCs w:val="22"/>
        </w:rPr>
      </w:pPr>
    </w:p>
    <w:p w:rsidRPr="002421FA" w:rsidR="004C288A" w:rsidP="007E4DDE" w:rsidRDefault="004C288A" w14:paraId="36C8B3FE" w14:textId="7B4B5F16">
      <w:pPr>
        <w:pStyle w:val="Heading1"/>
        <w:numPr>
          <w:ilvl w:val="0"/>
          <w:numId w:val="29"/>
        </w:numPr>
        <w:tabs>
          <w:tab w:val="left" w:pos="993"/>
        </w:tabs>
        <w:spacing w:before="0" w:after="0"/>
        <w:ind w:left="0" w:firstLine="567"/>
        <w:rPr>
          <w:rFonts w:ascii="Arial" w:hAnsi="Arial" w:cs="Arial"/>
          <w:szCs w:val="22"/>
        </w:rPr>
      </w:pPr>
      <w:r w:rsidRPr="002421FA">
        <w:rPr>
          <w:rFonts w:ascii="Arial" w:hAnsi="Arial" w:cs="Arial"/>
          <w:szCs w:val="22"/>
        </w:rPr>
        <w:t>PRANEŠIMAI (Sutarties BD</w:t>
      </w:r>
      <w:r w:rsidRPr="002421FA">
        <w:rPr>
          <w:rFonts w:ascii="Arial" w:hAnsi="Arial" w:cs="Arial"/>
          <w:bCs/>
          <w:szCs w:val="22"/>
        </w:rPr>
        <w:t xml:space="preserve"> </w:t>
      </w:r>
      <w:r w:rsidRPr="002421FA" w:rsidR="0088163B">
        <w:rPr>
          <w:rFonts w:ascii="Arial" w:hAnsi="Arial" w:cs="Arial"/>
          <w:szCs w:val="22"/>
        </w:rPr>
        <w:t>19.5</w:t>
      </w:r>
      <w:r w:rsidRPr="002421FA">
        <w:rPr>
          <w:rFonts w:ascii="Arial" w:hAnsi="Arial" w:cs="Arial"/>
          <w:szCs w:val="22"/>
        </w:rPr>
        <w:t xml:space="preserve"> punktas)</w:t>
      </w:r>
    </w:p>
    <w:p w:rsidRPr="002421FA" w:rsidR="004C288A" w:rsidP="00611407" w:rsidRDefault="00870709" w14:paraId="4CADDADC" w14:textId="4B786C26">
      <w:pPr>
        <w:pStyle w:val="Heading2"/>
        <w:tabs>
          <w:tab w:val="left" w:pos="284"/>
          <w:tab w:val="left" w:pos="993"/>
        </w:tabs>
        <w:ind w:left="0" w:firstLine="567"/>
        <w:rPr>
          <w:rFonts w:ascii="Arial" w:hAnsi="Arial" w:cs="Arial"/>
          <w:szCs w:val="22"/>
        </w:rPr>
      </w:pPr>
      <w:r w:rsidRPr="002421FA">
        <w:rPr>
          <w:rFonts w:ascii="Arial" w:hAnsi="Arial" w:cs="Arial"/>
          <w:szCs w:val="22"/>
        </w:rPr>
        <w:t>Užsakovo</w:t>
      </w:r>
      <w:r w:rsidRPr="002421FA" w:rsidR="004C288A">
        <w:rPr>
          <w:rFonts w:ascii="Arial" w:hAnsi="Arial" w:cs="Arial"/>
          <w:szCs w:val="22"/>
        </w:rPr>
        <w:t xml:space="preserve"> kontaktiniai adresai pranešimams siųsti: adresas - </w:t>
      </w:r>
      <w:r w:rsidRPr="002421FA" w:rsidR="00611407">
        <w:rPr>
          <w:rFonts w:ascii="Arial" w:hAnsi="Arial" w:cs="Arial"/>
          <w:szCs w:val="22"/>
          <w:highlight w:val="lightGray"/>
        </w:rPr>
        <w:t xml:space="preserve">Spaudos g. 6-1, 05132 Vilnius, elektroninis paštas - </w:t>
      </w:r>
      <w:hyperlink w:history="1" r:id="rId13">
        <w:r w:rsidRPr="002421FA" w:rsidR="00611407">
          <w:rPr>
            <w:rStyle w:val="Hyperlink"/>
            <w:rFonts w:ascii="Arial" w:hAnsi="Arial" w:cs="Arial"/>
            <w:szCs w:val="22"/>
            <w:highlight w:val="lightGray"/>
          </w:rPr>
          <w:t>miestogijos@chc.lt</w:t>
        </w:r>
      </w:hyperlink>
      <w:r w:rsidRPr="002421FA" w:rsidR="00611407">
        <w:rPr>
          <w:rFonts w:ascii="Arial" w:hAnsi="Arial" w:cs="Arial"/>
          <w:szCs w:val="22"/>
        </w:rPr>
        <w:t xml:space="preserve">. </w:t>
      </w:r>
    </w:p>
    <w:p w:rsidRPr="00947CF2" w:rsidR="004C288A" w:rsidP="007E4DDE" w:rsidRDefault="00961BD8" w14:paraId="44B1FD9E" w14:textId="57B1D734">
      <w:pPr>
        <w:pStyle w:val="Heading2"/>
        <w:tabs>
          <w:tab w:val="left" w:pos="993"/>
        </w:tabs>
        <w:spacing w:before="0" w:after="0"/>
        <w:ind w:left="0" w:firstLine="567"/>
        <w:rPr>
          <w:rFonts w:ascii="Arial" w:hAnsi="Arial" w:cs="Arial"/>
          <w:szCs w:val="22"/>
          <w:u w:val="single"/>
        </w:rPr>
      </w:pPr>
      <w:r w:rsidRPr="00947CF2">
        <w:rPr>
          <w:rFonts w:ascii="Arial" w:hAnsi="Arial" w:cs="Arial"/>
          <w:szCs w:val="22"/>
        </w:rPr>
        <w:t xml:space="preserve">Rangovo </w:t>
      </w:r>
      <w:r w:rsidRPr="00947CF2" w:rsidR="004C288A">
        <w:rPr>
          <w:rFonts w:ascii="Arial" w:hAnsi="Arial" w:cs="Arial"/>
          <w:szCs w:val="22"/>
        </w:rPr>
        <w:t xml:space="preserve">kontaktiniai adresai pranešimams siųsti: adresas </w:t>
      </w:r>
      <w:r w:rsidRPr="00947CF2" w:rsidR="002E686B">
        <w:rPr>
          <w:rFonts w:ascii="Arial" w:hAnsi="Arial" w:cs="Arial"/>
          <w:szCs w:val="22"/>
        </w:rPr>
        <w:t>–</w:t>
      </w:r>
      <w:r w:rsidRPr="00947CF2" w:rsidR="004C288A">
        <w:rPr>
          <w:rFonts w:ascii="Arial" w:hAnsi="Arial" w:cs="Arial"/>
          <w:szCs w:val="22"/>
        </w:rPr>
        <w:t xml:space="preserve"> </w:t>
      </w:r>
      <w:r w:rsidRPr="00947CF2" w:rsidR="002E686B">
        <w:rPr>
          <w:rFonts w:ascii="Arial" w:hAnsi="Arial" w:cs="Arial"/>
          <w:szCs w:val="22"/>
        </w:rPr>
        <w:t xml:space="preserve">Ateities g. 12 Vilnius </w:t>
      </w:r>
      <w:r w:rsidRPr="00947CF2" w:rsidR="004C288A">
        <w:rPr>
          <w:rFonts w:ascii="Arial" w:hAnsi="Arial" w:cs="Arial"/>
          <w:szCs w:val="22"/>
        </w:rPr>
        <w:t xml:space="preserve">, elektroninis paštas </w:t>
      </w:r>
      <w:r w:rsidRPr="00947CF2" w:rsidR="002E686B">
        <w:rPr>
          <w:rFonts w:ascii="Arial" w:hAnsi="Arial" w:cs="Arial"/>
          <w:szCs w:val="22"/>
        </w:rPr>
        <w:t>–</w:t>
      </w:r>
      <w:r w:rsidRPr="00947CF2" w:rsidR="004C288A">
        <w:rPr>
          <w:rFonts w:ascii="Arial" w:hAnsi="Arial" w:cs="Arial"/>
          <w:szCs w:val="22"/>
        </w:rPr>
        <w:t xml:space="preserve"> </w:t>
      </w:r>
      <w:r w:rsidRPr="00947CF2" w:rsidR="002E686B">
        <w:rPr>
          <w:rFonts w:ascii="Arial" w:hAnsi="Arial" w:cs="Arial"/>
          <w:szCs w:val="22"/>
        </w:rPr>
        <w:t>Info@santechgarantas.lt</w:t>
      </w:r>
      <w:r w:rsidRPr="00947CF2" w:rsidR="00D17C76">
        <w:rPr>
          <w:rFonts w:ascii="Arial" w:hAnsi="Arial" w:cs="Arial"/>
          <w:szCs w:val="22"/>
        </w:rPr>
        <w:t xml:space="preserve">. </w:t>
      </w:r>
    </w:p>
    <w:p w:rsidRPr="00947CF2" w:rsidR="00470FEA" w:rsidP="007E4DDE" w:rsidRDefault="00470FEA" w14:paraId="334E9CB4" w14:textId="77777777">
      <w:pPr>
        <w:tabs>
          <w:tab w:val="left" w:pos="993"/>
        </w:tabs>
        <w:spacing w:before="0" w:after="0"/>
        <w:ind w:firstLine="567"/>
        <w:rPr>
          <w:rFonts w:ascii="Arial" w:hAnsi="Arial" w:cs="Arial"/>
          <w:szCs w:val="22"/>
        </w:rPr>
      </w:pPr>
    </w:p>
    <w:p w:rsidRPr="00947CF2" w:rsidR="004C288A" w:rsidP="007E4DDE" w:rsidRDefault="004C288A" w14:paraId="7D4F8CF1" w14:textId="6436D099">
      <w:pPr>
        <w:pStyle w:val="Heading1"/>
        <w:tabs>
          <w:tab w:val="left" w:pos="993"/>
        </w:tabs>
        <w:spacing w:before="0" w:after="0"/>
        <w:ind w:left="0" w:firstLine="567"/>
        <w:rPr>
          <w:rFonts w:ascii="Arial" w:hAnsi="Arial" w:cs="Arial"/>
          <w:szCs w:val="22"/>
        </w:rPr>
      </w:pPr>
      <w:r w:rsidRPr="00947CF2">
        <w:rPr>
          <w:rFonts w:ascii="Arial" w:hAnsi="Arial" w:cs="Arial"/>
          <w:szCs w:val="22"/>
        </w:rPr>
        <w:t>KONTAKTINIAI ASMENYS (Sutarties BD 19.</w:t>
      </w:r>
      <w:r w:rsidRPr="00947CF2" w:rsidR="0088163B">
        <w:rPr>
          <w:rFonts w:ascii="Arial" w:hAnsi="Arial" w:cs="Arial"/>
          <w:szCs w:val="22"/>
        </w:rPr>
        <w:t>6</w:t>
      </w:r>
      <w:r w:rsidRPr="00947CF2">
        <w:rPr>
          <w:rFonts w:ascii="Arial" w:hAnsi="Arial" w:cs="Arial"/>
          <w:szCs w:val="22"/>
        </w:rPr>
        <w:t xml:space="preserve"> punktas)</w:t>
      </w:r>
    </w:p>
    <w:p w:rsidRPr="00947CF2" w:rsidR="003416DD" w:rsidP="4BCC18C1" w:rsidRDefault="00870709" w14:paraId="7F63EF0F" w14:textId="7E7DC382">
      <w:pPr>
        <w:pStyle w:val="Heading2"/>
        <w:tabs>
          <w:tab w:val="left" w:pos="993"/>
        </w:tabs>
        <w:ind w:left="0" w:firstLine="567"/>
        <w:rPr>
          <w:rFonts w:ascii="Arial" w:hAnsi="Arial" w:cs="Arial"/>
        </w:rPr>
      </w:pPr>
      <w:r w:rsidRPr="4BCC18C1" w:rsidR="00870709">
        <w:rPr>
          <w:rFonts w:ascii="Arial" w:hAnsi="Arial" w:cs="Arial"/>
        </w:rPr>
        <w:t>Užsakovo</w:t>
      </w:r>
      <w:r w:rsidRPr="4BCC18C1" w:rsidR="004C288A">
        <w:rPr>
          <w:rFonts w:ascii="Arial" w:hAnsi="Arial" w:cs="Arial"/>
        </w:rPr>
        <w:t xml:space="preserve"> atstovų, kurie</w:t>
      </w:r>
      <w:r w:rsidRPr="4BCC18C1" w:rsidR="00AA6CB9">
        <w:rPr>
          <w:rFonts w:ascii="Arial" w:hAnsi="Arial" w:cs="Arial"/>
        </w:rPr>
        <w:t xml:space="preserve"> veikia Užsakovo vardu </w:t>
      </w:r>
      <w:r w:rsidRPr="4BCC18C1" w:rsidR="00AA6CB9">
        <w:rPr>
          <w:rFonts w:ascii="Arial" w:hAnsi="Arial" w:cs="Arial"/>
          <w:snapToGrid w:val="0"/>
        </w:rPr>
        <w:t>savo kompetencijos ribose pagal jiems suteiktus</w:t>
      </w:r>
      <w:r w:rsidRPr="4BCC18C1" w:rsidR="003416DD">
        <w:rPr>
          <w:rFonts w:ascii="Arial" w:hAnsi="Arial" w:cs="Arial"/>
          <w:snapToGrid w:val="0"/>
        </w:rPr>
        <w:t xml:space="preserve"> </w:t>
      </w:r>
      <w:r w:rsidRPr="4BCC18C1" w:rsidR="00AA6CB9">
        <w:rPr>
          <w:rFonts w:ascii="Arial" w:hAnsi="Arial" w:cs="Arial"/>
          <w:snapToGrid w:val="0"/>
        </w:rPr>
        <w:t>Užsakovo įgaliojimus</w:t>
      </w:r>
      <w:r w:rsidRPr="4BCC18C1" w:rsidR="00AA6CB9">
        <w:rPr>
          <w:rFonts w:ascii="Arial" w:hAnsi="Arial" w:cs="Arial"/>
        </w:rPr>
        <w:t xml:space="preserve"> ir</w:t>
      </w:r>
      <w:r w:rsidRPr="4BCC18C1" w:rsidR="004C288A">
        <w:rPr>
          <w:rFonts w:ascii="Arial" w:hAnsi="Arial" w:cs="Arial"/>
        </w:rPr>
        <w:t xml:space="preserve"> bus atsakingi už šios Sutarties vykdymą, kontaktai: </w:t>
      </w:r>
      <w:r w:rsidRPr="4BCC18C1" w:rsidR="00F76DEB">
        <w:rPr>
          <w:rFonts w:ascii="Arial" w:hAnsi="Arial" w:cs="Arial"/>
        </w:rPr>
        <w:t xml:space="preserve">Projektų vadovė</w:t>
      </w:r>
      <w:r w:rsidRPr="4BCC18C1" w:rsidR="00900DB2">
        <w:rPr>
          <w:rFonts w:ascii="Arial" w:hAnsi="Arial" w:cs="Arial"/>
        </w:rPr>
        <w:t>.</w:t>
      </w:r>
    </w:p>
    <w:p w:rsidRPr="007D23E7" w:rsidR="004C288A" w:rsidP="4BCC18C1" w:rsidRDefault="00961BD8" w14:paraId="578AB995" w14:textId="0D2A3BF1">
      <w:pPr>
        <w:pStyle w:val="Heading2"/>
        <w:tabs>
          <w:tab w:val="left" w:pos="993"/>
        </w:tabs>
        <w:ind w:left="0" w:firstLine="567"/>
        <w:rPr>
          <w:rFonts w:ascii="Arial" w:hAnsi="Arial" w:cs="Arial"/>
        </w:rPr>
      </w:pPr>
      <w:r w:rsidRPr="4BCC18C1" w:rsidR="00961BD8">
        <w:rPr>
          <w:rFonts w:ascii="Arial" w:hAnsi="Arial" w:cs="Arial"/>
        </w:rPr>
        <w:t>Rangov</w:t>
      </w:r>
      <w:r w:rsidRPr="4BCC18C1" w:rsidR="004C288A">
        <w:rPr>
          <w:rFonts w:ascii="Arial" w:hAnsi="Arial" w:cs="Arial"/>
        </w:rPr>
        <w:t>o atstovų, kurie</w:t>
      </w:r>
      <w:r w:rsidRPr="4BCC18C1" w:rsidR="00AA6CB9">
        <w:rPr>
          <w:rFonts w:ascii="Arial" w:hAnsi="Arial" w:cs="Arial"/>
        </w:rPr>
        <w:t xml:space="preserve"> veikia Rangovo vardu ir</w:t>
      </w:r>
      <w:r w:rsidRPr="4BCC18C1" w:rsidR="004C288A">
        <w:rPr>
          <w:rFonts w:ascii="Arial" w:hAnsi="Arial" w:cs="Arial"/>
        </w:rPr>
        <w:t xml:space="preserve"> bus atsakingi už šios Sutarties vykdymą, kontaktai: </w:t>
      </w:r>
      <w:r w:rsidRPr="4BCC18C1" w:rsidR="00A90831">
        <w:rPr>
          <w:rFonts w:ascii="Arial" w:hAnsi="Arial" w:cs="Arial"/>
        </w:rPr>
        <w:t>Direktorius</w:t>
      </w:r>
      <w:r w:rsidRPr="4BCC18C1" w:rsidR="007D23E7">
        <w:rPr>
          <w:rFonts w:ascii="Arial" w:hAnsi="Arial" w:cs="Arial"/>
        </w:rPr>
        <w:t>.</w:t>
      </w:r>
    </w:p>
    <w:p w:rsidRPr="002421FA" w:rsidR="004C288A" w:rsidP="007E4DDE" w:rsidRDefault="004C288A" w14:paraId="7FFE8009" w14:textId="77777777">
      <w:pPr>
        <w:spacing w:before="0" w:after="0"/>
        <w:rPr>
          <w:rFonts w:ascii="Arial" w:hAnsi="Arial" w:cs="Arial"/>
          <w:szCs w:val="22"/>
        </w:rPr>
      </w:pPr>
    </w:p>
    <w:p w:rsidRPr="002421FA" w:rsidR="004C288A" w:rsidP="007E4DDE" w:rsidRDefault="004C288A" w14:paraId="458E38DC" w14:textId="77777777">
      <w:pPr>
        <w:spacing w:before="0" w:after="0"/>
        <w:rPr>
          <w:rFonts w:ascii="Arial" w:hAnsi="Arial" w:cs="Arial"/>
          <w:szCs w:val="22"/>
        </w:rPr>
      </w:pPr>
    </w:p>
    <w:p w:rsidRPr="002421FA" w:rsidR="004C288A" w:rsidP="007E4DDE" w:rsidRDefault="004C288A" w14:paraId="7A372C88" w14:textId="77777777">
      <w:pPr>
        <w:pStyle w:val="BodyTextIndent"/>
        <w:spacing w:before="0" w:after="0"/>
        <w:ind w:left="7920" w:firstLine="0"/>
        <w:rPr>
          <w:rFonts w:ascii="Arial" w:hAnsi="Arial" w:cs="Arial"/>
          <w:sz w:val="22"/>
          <w:szCs w:val="22"/>
        </w:rPr>
      </w:pPr>
    </w:p>
    <w:sectPr w:rsidRPr="002421FA" w:rsidR="004C288A" w:rsidSect="00B94094">
      <w:headerReference w:type="even" r:id="rId16"/>
      <w:footerReference w:type="default" r:id="rId17"/>
      <w:pgSz w:w="11906" w:h="16838" w:orient="portrait"/>
      <w:pgMar w:top="709"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6B4" w:rsidRDefault="007B26B4" w14:paraId="6937AB50" w14:textId="77777777">
      <w:r>
        <w:separator/>
      </w:r>
    </w:p>
  </w:endnote>
  <w:endnote w:type="continuationSeparator" w:id="0">
    <w:p w:rsidR="007B26B4" w:rsidRDefault="007B26B4" w14:paraId="71BBE4BF" w14:textId="77777777">
      <w:r>
        <w:continuationSeparator/>
      </w:r>
    </w:p>
  </w:endnote>
  <w:endnote w:type="continuationNotice" w:id="1">
    <w:p w:rsidR="007B26B4" w:rsidRDefault="007B26B4" w14:paraId="4440B5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rtifakt Element Book">
    <w:charset w:val="00"/>
    <w:family w:val="swiss"/>
    <w:pitch w:val="variable"/>
    <w:sig w:usb0="00000207" w:usb1="02000001" w:usb2="00000000" w:usb3="00000000" w:csb0="0000009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rFonts w:ascii="Arial" w:hAnsi="Arial" w:cs="Arial"/>
        <w:noProof/>
      </w:rPr>
    </w:sdtEndPr>
    <w:sdtContent>
      <w:p w:rsidRPr="006420ED" w:rsidR="00A70893" w:rsidRDefault="00A70893" w14:paraId="7DB5D308" w14:textId="02DCC70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rsidRPr="006420ED" w:rsidR="00A70893" w:rsidRDefault="00A70893" w14:paraId="436DE7E5"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6B4" w:rsidRDefault="007B26B4" w14:paraId="76A8FD06" w14:textId="77777777">
      <w:r>
        <w:separator/>
      </w:r>
    </w:p>
  </w:footnote>
  <w:footnote w:type="continuationSeparator" w:id="0">
    <w:p w:rsidR="007B26B4" w:rsidRDefault="007B26B4" w14:paraId="2DB2CC25" w14:textId="77777777">
      <w:r>
        <w:continuationSeparator/>
      </w:r>
    </w:p>
  </w:footnote>
  <w:footnote w:type="continuationNotice" w:id="1">
    <w:p w:rsidR="007B26B4" w:rsidRDefault="007B26B4" w14:paraId="41639D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93" w:rsidRDefault="00A70893" w14:paraId="7282D62B"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0893" w:rsidRDefault="00A70893" w14:paraId="205F2E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1D11454C"/>
    <w:multiLevelType w:val="multilevel"/>
    <w:tmpl w:val="D9728902"/>
    <w:lvl w:ilvl="0">
      <w:start w:val="6"/>
      <w:numFmt w:val="decimal"/>
      <w:lvlText w:val="%1."/>
      <w:lvlJc w:val="left"/>
      <w:pPr>
        <w:ind w:left="360" w:hanging="360"/>
      </w:pPr>
      <w:rPr>
        <w:rFonts w:hint="default"/>
        <w:i w:val="0"/>
        <w:color w:val="auto"/>
      </w:rPr>
    </w:lvl>
    <w:lvl w:ilvl="1">
      <w:start w:val="1"/>
      <w:numFmt w:val="decimal"/>
      <w:lvlText w:val="%1.%2."/>
      <w:lvlJc w:val="left"/>
      <w:pPr>
        <w:ind w:left="540" w:hanging="360"/>
      </w:pPr>
      <w:rPr>
        <w:rFonts w:hint="default"/>
        <w:i w:val="0"/>
        <w:color w:val="auto"/>
      </w:rPr>
    </w:lvl>
    <w:lvl w:ilvl="2">
      <w:start w:val="1"/>
      <w:numFmt w:val="decimal"/>
      <w:lvlText w:val="%1.%2.%3."/>
      <w:lvlJc w:val="left"/>
      <w:pPr>
        <w:ind w:left="1080" w:hanging="720"/>
      </w:pPr>
      <w:rPr>
        <w:rFonts w:hint="default" w:ascii="Calibri" w:hAnsi="Calibri" w:cs="Calibri"/>
        <w:i w:val="0"/>
        <w:color w:val="auto"/>
      </w:rPr>
    </w:lvl>
    <w:lvl w:ilvl="3">
      <w:start w:val="1"/>
      <w:numFmt w:val="decimal"/>
      <w:lvlText w:val="%1.%2.%3.%4."/>
      <w:lvlJc w:val="left"/>
      <w:pPr>
        <w:ind w:left="1260" w:hanging="720"/>
      </w:pPr>
      <w:rPr>
        <w:rFonts w:hint="default"/>
        <w:i w:val="0"/>
        <w:color w:val="auto"/>
      </w:rPr>
    </w:lvl>
    <w:lvl w:ilvl="4">
      <w:start w:val="1"/>
      <w:numFmt w:val="decimal"/>
      <w:lvlText w:val="%1.%2.%3.%4.%5."/>
      <w:lvlJc w:val="left"/>
      <w:pPr>
        <w:ind w:left="1800" w:hanging="1080"/>
      </w:pPr>
      <w:rPr>
        <w:rFonts w:hint="default"/>
        <w:i w:val="0"/>
        <w:color w:val="auto"/>
      </w:rPr>
    </w:lvl>
    <w:lvl w:ilvl="5">
      <w:start w:val="1"/>
      <w:numFmt w:val="decimal"/>
      <w:lvlText w:val="%1.%2.%3.%4.%5.%6."/>
      <w:lvlJc w:val="left"/>
      <w:pPr>
        <w:ind w:left="1980" w:hanging="1080"/>
      </w:pPr>
      <w:rPr>
        <w:rFonts w:hint="default"/>
        <w:i w:val="0"/>
        <w:color w:val="auto"/>
      </w:rPr>
    </w:lvl>
    <w:lvl w:ilvl="6">
      <w:start w:val="1"/>
      <w:numFmt w:val="decimal"/>
      <w:lvlText w:val="%1.%2.%3.%4.%5.%6.%7."/>
      <w:lvlJc w:val="left"/>
      <w:pPr>
        <w:ind w:left="2520" w:hanging="1440"/>
      </w:pPr>
      <w:rPr>
        <w:rFonts w:hint="default"/>
        <w:i w:val="0"/>
        <w:color w:val="auto"/>
      </w:rPr>
    </w:lvl>
    <w:lvl w:ilvl="7">
      <w:start w:val="1"/>
      <w:numFmt w:val="decimal"/>
      <w:lvlText w:val="%1.%2.%3.%4.%5.%6.%7.%8."/>
      <w:lvlJc w:val="left"/>
      <w:pPr>
        <w:ind w:left="2700" w:hanging="1440"/>
      </w:pPr>
      <w:rPr>
        <w:rFonts w:hint="default"/>
        <w:i w:val="0"/>
        <w:color w:val="auto"/>
      </w:rPr>
    </w:lvl>
    <w:lvl w:ilvl="8">
      <w:start w:val="1"/>
      <w:numFmt w:val="decimal"/>
      <w:lvlText w:val="%1.%2.%3.%4.%5.%6.%7.%8.%9."/>
      <w:lvlJc w:val="left"/>
      <w:pPr>
        <w:ind w:left="3240" w:hanging="1800"/>
      </w:pPr>
      <w:rPr>
        <w:rFonts w:hint="default"/>
        <w:i w:val="0"/>
        <w:color w:val="auto"/>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ascii="Arial"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485A0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hint="default"/>
        <w:i w:val="0"/>
      </w:rPr>
    </w:lvl>
    <w:lvl w:ilvl="3">
      <w:start w:val="1"/>
      <w:numFmt w:val="decimal"/>
      <w:pStyle w:val="Heading4"/>
      <w:lvlText w:val="%1.%2.%3.%4."/>
      <w:lvlJc w:val="left"/>
      <w:pPr>
        <w:ind w:left="864" w:hanging="864"/>
      </w:pPr>
      <w:rPr>
        <w:rFonts w:hint="default"/>
        <w:i w:val="0"/>
      </w:rPr>
    </w:lvl>
    <w:lvl w:ilvl="4">
      <w:start w:val="1"/>
      <w:numFmt w:val="decimal"/>
      <w:pStyle w:val="Heading5"/>
      <w:lvlText w:val="%1.%2.%3.%4.%5"/>
      <w:lvlJc w:val="left"/>
      <w:pPr>
        <w:ind w:left="1008" w:hanging="1008"/>
      </w:pPr>
      <w:rPr>
        <w:rFonts w:hint="default"/>
        <w:i w:val="0"/>
      </w:rPr>
    </w:lvl>
    <w:lvl w:ilvl="5">
      <w:start w:val="1"/>
      <w:numFmt w:val="decimal"/>
      <w:pStyle w:val="Heading6"/>
      <w:lvlText w:val="%1.%2.%3.%4.%5.%6"/>
      <w:lvlJc w:val="left"/>
      <w:pPr>
        <w:ind w:left="1152" w:hanging="1152"/>
      </w:pPr>
      <w:rPr>
        <w:rFonts w:hint="default"/>
        <w:i w:val="0"/>
      </w:rPr>
    </w:lvl>
    <w:lvl w:ilvl="6">
      <w:start w:val="1"/>
      <w:numFmt w:val="decimal"/>
      <w:pStyle w:val="Heading7"/>
      <w:lvlText w:val="%1.%2.%3.%4.%5.%6.%7"/>
      <w:lvlJc w:val="left"/>
      <w:pPr>
        <w:ind w:left="1296" w:hanging="1296"/>
      </w:pPr>
      <w:rPr>
        <w:rFonts w:hint="default"/>
        <w:i w:val="0"/>
      </w:rPr>
    </w:lvl>
    <w:lvl w:ilvl="7">
      <w:start w:val="1"/>
      <w:numFmt w:val="decimal"/>
      <w:pStyle w:val="Heading8"/>
      <w:lvlText w:val="%1.%2.%3.%4.%5.%6.%7.%8"/>
      <w:lvlJc w:val="left"/>
      <w:pPr>
        <w:ind w:left="1440" w:hanging="1440"/>
      </w:pPr>
      <w:rPr>
        <w:rFonts w:hint="default"/>
        <w:i w:val="0"/>
      </w:rPr>
    </w:lvl>
    <w:lvl w:ilvl="8">
      <w:start w:val="1"/>
      <w:numFmt w:val="decimal"/>
      <w:pStyle w:val="Heading9"/>
      <w:lvlText w:val="%1.%2.%3.%4.%5.%6.%7.%8.%9"/>
      <w:lvlJc w:val="left"/>
      <w:pPr>
        <w:ind w:left="1584" w:hanging="1584"/>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70446E"/>
    <w:multiLevelType w:val="hybridMultilevel"/>
    <w:tmpl w:val="06AC640E"/>
    <w:lvl w:ilvl="0" w:tplc="CECC216A">
      <w:start w:val="1"/>
      <w:numFmt w:val="decimal"/>
      <w:lvlText w:val="%1."/>
      <w:lvlJc w:val="left"/>
      <w:pPr>
        <w:ind w:left="1020" w:hanging="360"/>
      </w:pPr>
    </w:lvl>
    <w:lvl w:ilvl="1" w:tplc="2B20EE78">
      <w:start w:val="1"/>
      <w:numFmt w:val="decimal"/>
      <w:lvlText w:val="%2."/>
      <w:lvlJc w:val="left"/>
      <w:pPr>
        <w:ind w:left="1020" w:hanging="360"/>
      </w:pPr>
    </w:lvl>
    <w:lvl w:ilvl="2" w:tplc="0F18876E">
      <w:start w:val="1"/>
      <w:numFmt w:val="decimal"/>
      <w:lvlText w:val="%3."/>
      <w:lvlJc w:val="left"/>
      <w:pPr>
        <w:ind w:left="1020" w:hanging="360"/>
      </w:pPr>
    </w:lvl>
    <w:lvl w:ilvl="3" w:tplc="1354DE1C">
      <w:start w:val="1"/>
      <w:numFmt w:val="decimal"/>
      <w:lvlText w:val="%4."/>
      <w:lvlJc w:val="left"/>
      <w:pPr>
        <w:ind w:left="1020" w:hanging="360"/>
      </w:pPr>
    </w:lvl>
    <w:lvl w:ilvl="4" w:tplc="7532772A">
      <w:start w:val="1"/>
      <w:numFmt w:val="decimal"/>
      <w:lvlText w:val="%5."/>
      <w:lvlJc w:val="left"/>
      <w:pPr>
        <w:ind w:left="1020" w:hanging="360"/>
      </w:pPr>
    </w:lvl>
    <w:lvl w:ilvl="5" w:tplc="F55C7834">
      <w:start w:val="1"/>
      <w:numFmt w:val="decimal"/>
      <w:lvlText w:val="%6."/>
      <w:lvlJc w:val="left"/>
      <w:pPr>
        <w:ind w:left="1020" w:hanging="360"/>
      </w:pPr>
    </w:lvl>
    <w:lvl w:ilvl="6" w:tplc="CD70F736">
      <w:start w:val="1"/>
      <w:numFmt w:val="decimal"/>
      <w:lvlText w:val="%7."/>
      <w:lvlJc w:val="left"/>
      <w:pPr>
        <w:ind w:left="1020" w:hanging="360"/>
      </w:pPr>
    </w:lvl>
    <w:lvl w:ilvl="7" w:tplc="7356352C">
      <w:start w:val="1"/>
      <w:numFmt w:val="decimal"/>
      <w:lvlText w:val="%8."/>
      <w:lvlJc w:val="left"/>
      <w:pPr>
        <w:ind w:left="1020" w:hanging="360"/>
      </w:pPr>
    </w:lvl>
    <w:lvl w:ilvl="8" w:tplc="5F64D7E2">
      <w:start w:val="1"/>
      <w:numFmt w:val="decimal"/>
      <w:lvlText w:val="%9."/>
      <w:lvlJc w:val="left"/>
      <w:pPr>
        <w:ind w:left="1020" w:hanging="36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hint="default" w:ascii="Times New Roman" w:hAnsi="Times New Roman"/>
      </w:rPr>
    </w:lvl>
    <w:lvl w:ilvl="2">
      <w:start w:val="1"/>
      <w:numFmt w:val="decimal"/>
      <w:isLgl/>
      <w:lvlText w:val="%1.%2.%3."/>
      <w:lvlJc w:val="left"/>
      <w:pPr>
        <w:tabs>
          <w:tab w:val="num" w:pos="720"/>
        </w:tabs>
        <w:ind w:left="720" w:hanging="720"/>
      </w:pPr>
      <w:rPr>
        <w:rFonts w:hint="default" w:ascii="Times New Roman" w:hAnsi="Times New Roman"/>
      </w:rPr>
    </w:lvl>
    <w:lvl w:ilvl="3">
      <w:start w:val="1"/>
      <w:numFmt w:val="decimal"/>
      <w:isLgl/>
      <w:lvlText w:val="%1.%2.%3.%4."/>
      <w:lvlJc w:val="left"/>
      <w:pPr>
        <w:tabs>
          <w:tab w:val="num" w:pos="720"/>
        </w:tabs>
        <w:ind w:left="720" w:hanging="720"/>
      </w:pPr>
      <w:rPr>
        <w:rFonts w:hint="default" w:ascii="Times New Roman" w:hAnsi="Times New Roman"/>
      </w:rPr>
    </w:lvl>
    <w:lvl w:ilvl="4">
      <w:start w:val="1"/>
      <w:numFmt w:val="decimal"/>
      <w:isLgl/>
      <w:lvlText w:val="%1.%2.%3.%4.%5."/>
      <w:lvlJc w:val="left"/>
      <w:pPr>
        <w:tabs>
          <w:tab w:val="num" w:pos="1080"/>
        </w:tabs>
        <w:ind w:left="1080" w:hanging="1080"/>
      </w:pPr>
      <w:rPr>
        <w:rFonts w:hint="default" w:ascii="Times New Roman" w:hAnsi="Times New Roman"/>
      </w:rPr>
    </w:lvl>
    <w:lvl w:ilvl="5">
      <w:start w:val="1"/>
      <w:numFmt w:val="decimal"/>
      <w:isLgl/>
      <w:lvlText w:val="%1.%2.%3.%4.%5.%6."/>
      <w:lvlJc w:val="left"/>
      <w:pPr>
        <w:tabs>
          <w:tab w:val="num" w:pos="1080"/>
        </w:tabs>
        <w:ind w:left="1080" w:hanging="1080"/>
      </w:pPr>
      <w:rPr>
        <w:rFonts w:hint="default" w:ascii="Times New Roman" w:hAnsi="Times New Roman"/>
      </w:rPr>
    </w:lvl>
    <w:lvl w:ilvl="6">
      <w:start w:val="1"/>
      <w:numFmt w:val="decimal"/>
      <w:isLgl/>
      <w:lvlText w:val="%1.%2.%3.%4.%5.%6.%7."/>
      <w:lvlJc w:val="left"/>
      <w:pPr>
        <w:tabs>
          <w:tab w:val="num" w:pos="1440"/>
        </w:tabs>
        <w:ind w:left="1440" w:hanging="1440"/>
      </w:pPr>
      <w:rPr>
        <w:rFonts w:hint="default" w:ascii="Times New Roman" w:hAnsi="Times New Roman"/>
      </w:rPr>
    </w:lvl>
    <w:lvl w:ilvl="7">
      <w:start w:val="1"/>
      <w:numFmt w:val="decimal"/>
      <w:isLgl/>
      <w:lvlText w:val="%1.%2.%3.%4.%5.%6.%7.%8."/>
      <w:lvlJc w:val="left"/>
      <w:pPr>
        <w:tabs>
          <w:tab w:val="num" w:pos="1440"/>
        </w:tabs>
        <w:ind w:left="1440" w:hanging="1440"/>
      </w:pPr>
      <w:rPr>
        <w:rFonts w:hint="default" w:ascii="Times New Roman" w:hAnsi="Times New Roman"/>
      </w:rPr>
    </w:lvl>
    <w:lvl w:ilvl="8">
      <w:start w:val="1"/>
      <w:numFmt w:val="decimal"/>
      <w:isLgl/>
      <w:lvlText w:val="%1.%2.%3.%4.%5.%6.%7.%8.%9."/>
      <w:lvlJc w:val="left"/>
      <w:pPr>
        <w:tabs>
          <w:tab w:val="num" w:pos="1800"/>
        </w:tabs>
        <w:ind w:left="1800" w:hanging="1800"/>
      </w:pPr>
      <w:rPr>
        <w:rFonts w:hint="default" w:ascii="Times New Roman" w:hAnsi="Times New Roman"/>
      </w:rPr>
    </w:lvl>
  </w:abstractNum>
  <w:abstractNum w:abstractNumId="24"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8762594"/>
    <w:multiLevelType w:val="hybridMultilevel"/>
    <w:tmpl w:val="9C90DE30"/>
    <w:lvl w:ilvl="0" w:tplc="706A1E5C">
      <w:start w:val="1"/>
      <w:numFmt w:val="decimal"/>
      <w:lvlText w:val="%1."/>
      <w:lvlJc w:val="left"/>
      <w:pPr>
        <w:ind w:left="720" w:hanging="360"/>
      </w:pPr>
    </w:lvl>
    <w:lvl w:ilvl="1" w:tplc="1E18E036">
      <w:start w:val="1"/>
      <w:numFmt w:val="decimal"/>
      <w:lvlText w:val="%2."/>
      <w:lvlJc w:val="left"/>
      <w:pPr>
        <w:ind w:left="720" w:hanging="360"/>
      </w:pPr>
    </w:lvl>
    <w:lvl w:ilvl="2" w:tplc="008C3674">
      <w:start w:val="1"/>
      <w:numFmt w:val="decimal"/>
      <w:lvlText w:val="%3."/>
      <w:lvlJc w:val="left"/>
      <w:pPr>
        <w:ind w:left="720" w:hanging="360"/>
      </w:pPr>
    </w:lvl>
    <w:lvl w:ilvl="3" w:tplc="653AF2C8">
      <w:start w:val="1"/>
      <w:numFmt w:val="decimal"/>
      <w:lvlText w:val="%4."/>
      <w:lvlJc w:val="left"/>
      <w:pPr>
        <w:ind w:left="720" w:hanging="360"/>
      </w:pPr>
    </w:lvl>
    <w:lvl w:ilvl="4" w:tplc="6EAA0C66">
      <w:start w:val="1"/>
      <w:numFmt w:val="decimal"/>
      <w:lvlText w:val="%5."/>
      <w:lvlJc w:val="left"/>
      <w:pPr>
        <w:ind w:left="720" w:hanging="360"/>
      </w:pPr>
    </w:lvl>
    <w:lvl w:ilvl="5" w:tplc="0C00AB12">
      <w:start w:val="1"/>
      <w:numFmt w:val="decimal"/>
      <w:lvlText w:val="%6."/>
      <w:lvlJc w:val="left"/>
      <w:pPr>
        <w:ind w:left="720" w:hanging="360"/>
      </w:pPr>
    </w:lvl>
    <w:lvl w:ilvl="6" w:tplc="67CC5354">
      <w:start w:val="1"/>
      <w:numFmt w:val="decimal"/>
      <w:lvlText w:val="%7."/>
      <w:lvlJc w:val="left"/>
      <w:pPr>
        <w:ind w:left="720" w:hanging="360"/>
      </w:pPr>
    </w:lvl>
    <w:lvl w:ilvl="7" w:tplc="50D2073A">
      <w:start w:val="1"/>
      <w:numFmt w:val="decimal"/>
      <w:lvlText w:val="%8."/>
      <w:lvlJc w:val="left"/>
      <w:pPr>
        <w:ind w:left="720" w:hanging="360"/>
      </w:pPr>
    </w:lvl>
    <w:lvl w:ilvl="8" w:tplc="96A001BA">
      <w:start w:val="1"/>
      <w:numFmt w:val="decimal"/>
      <w:lvlText w:val="%9."/>
      <w:lvlJc w:val="left"/>
      <w:pPr>
        <w:ind w:left="720" w:hanging="360"/>
      </w:pPr>
    </w:lvl>
  </w:abstractNum>
  <w:abstractNum w:abstractNumId="27"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1E75B5"/>
    <w:multiLevelType w:val="hybridMultilevel"/>
    <w:tmpl w:val="ED427AD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8529820">
    <w:abstractNumId w:val="0"/>
  </w:num>
  <w:num w:numId="2" w16cid:durableId="163281861">
    <w:abstractNumId w:val="13"/>
  </w:num>
  <w:num w:numId="3" w16cid:durableId="1425952532">
    <w:abstractNumId w:val="25"/>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10"/>
  </w:num>
  <w:num w:numId="6" w16cid:durableId="1142694828">
    <w:abstractNumId w:val="15"/>
  </w:num>
  <w:num w:numId="7" w16cid:durableId="1060591986">
    <w:abstractNumId w:val="23"/>
  </w:num>
  <w:num w:numId="8" w16cid:durableId="1256354980">
    <w:abstractNumId w:val="5"/>
  </w:num>
  <w:num w:numId="9" w16cid:durableId="1293252310">
    <w:abstractNumId w:val="7"/>
  </w:num>
  <w:num w:numId="10" w16cid:durableId="1436900075">
    <w:abstractNumId w:val="6"/>
  </w:num>
  <w:num w:numId="11" w16cid:durableId="1501507511">
    <w:abstractNumId w:val="21"/>
  </w:num>
  <w:num w:numId="12" w16cid:durableId="1836727023">
    <w:abstractNumId w:val="1"/>
  </w:num>
  <w:num w:numId="13" w16cid:durableId="1676227416">
    <w:abstractNumId w:val="20"/>
  </w:num>
  <w:num w:numId="14" w16cid:durableId="2043164864">
    <w:abstractNumId w:val="14"/>
  </w:num>
  <w:num w:numId="15" w16cid:durableId="897126869">
    <w:abstractNumId w:val="12"/>
  </w:num>
  <w:num w:numId="16" w16cid:durableId="63336884">
    <w:abstractNumId w:val="16"/>
  </w:num>
  <w:num w:numId="17" w16cid:durableId="36584799">
    <w:abstractNumId w:val="9"/>
  </w:num>
  <w:num w:numId="18" w16cid:durableId="1298411637">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2"/>
  </w:num>
  <w:num w:numId="20" w16cid:durableId="1304389947">
    <w:abstractNumId w:val="3"/>
  </w:num>
  <w:num w:numId="21" w16cid:durableId="51399907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8"/>
  </w:num>
  <w:num w:numId="23" w16cid:durableId="523982743">
    <w:abstractNumId w:val="17"/>
  </w:num>
  <w:num w:numId="24" w16cid:durableId="1899978339">
    <w:abstractNumId w:val="2"/>
  </w:num>
  <w:num w:numId="25" w16cid:durableId="2020571823">
    <w:abstractNumId w:val="24"/>
  </w:num>
  <w:num w:numId="26" w16cid:durableId="1915235619">
    <w:abstractNumId w:val="27"/>
  </w:num>
  <w:num w:numId="27" w16cid:durableId="1538810706">
    <w:abstractNumId w:val="18"/>
  </w:num>
  <w:num w:numId="28" w16cid:durableId="11708272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4624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558861">
    <w:abstractNumId w:val="19"/>
  </w:num>
  <w:num w:numId="31" w16cid:durableId="1357855168">
    <w:abstractNumId w:val="26"/>
  </w:num>
  <w:num w:numId="32" w16cid:durableId="1074860479">
    <w:abstractNumId w:val="28"/>
  </w:num>
  <w:num w:numId="33" w16cid:durableId="144311456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362"/>
    <w:rsid w:val="000037C8"/>
    <w:rsid w:val="00003FFB"/>
    <w:rsid w:val="00004547"/>
    <w:rsid w:val="00004633"/>
    <w:rsid w:val="000052BE"/>
    <w:rsid w:val="000101AD"/>
    <w:rsid w:val="00011E9A"/>
    <w:rsid w:val="00012539"/>
    <w:rsid w:val="00012E99"/>
    <w:rsid w:val="00012F62"/>
    <w:rsid w:val="00013D5A"/>
    <w:rsid w:val="0001465E"/>
    <w:rsid w:val="000149E7"/>
    <w:rsid w:val="00014C1A"/>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3CAA"/>
    <w:rsid w:val="000349A7"/>
    <w:rsid w:val="00036071"/>
    <w:rsid w:val="000364E2"/>
    <w:rsid w:val="00036818"/>
    <w:rsid w:val="00036DE2"/>
    <w:rsid w:val="0003750E"/>
    <w:rsid w:val="00037E5E"/>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60CC"/>
    <w:rsid w:val="0005686F"/>
    <w:rsid w:val="0006015D"/>
    <w:rsid w:val="000605DD"/>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2D6C"/>
    <w:rsid w:val="000734AB"/>
    <w:rsid w:val="00073A0F"/>
    <w:rsid w:val="000742F8"/>
    <w:rsid w:val="000744DD"/>
    <w:rsid w:val="00074DE2"/>
    <w:rsid w:val="00075202"/>
    <w:rsid w:val="000764C5"/>
    <w:rsid w:val="0007656F"/>
    <w:rsid w:val="0007774C"/>
    <w:rsid w:val="00080040"/>
    <w:rsid w:val="00082174"/>
    <w:rsid w:val="000821EB"/>
    <w:rsid w:val="00082B45"/>
    <w:rsid w:val="00083BA6"/>
    <w:rsid w:val="0008412F"/>
    <w:rsid w:val="00084618"/>
    <w:rsid w:val="00084755"/>
    <w:rsid w:val="00084A2A"/>
    <w:rsid w:val="00084F29"/>
    <w:rsid w:val="000850D9"/>
    <w:rsid w:val="000858C8"/>
    <w:rsid w:val="00086AC6"/>
    <w:rsid w:val="00086CDA"/>
    <w:rsid w:val="00086DDF"/>
    <w:rsid w:val="00087C02"/>
    <w:rsid w:val="000907AF"/>
    <w:rsid w:val="00090821"/>
    <w:rsid w:val="000927A6"/>
    <w:rsid w:val="00092921"/>
    <w:rsid w:val="00093646"/>
    <w:rsid w:val="0009364C"/>
    <w:rsid w:val="0009479E"/>
    <w:rsid w:val="000949B3"/>
    <w:rsid w:val="00094E21"/>
    <w:rsid w:val="00095C9F"/>
    <w:rsid w:val="00095CEF"/>
    <w:rsid w:val="0009650B"/>
    <w:rsid w:val="00096898"/>
    <w:rsid w:val="000971B3"/>
    <w:rsid w:val="00097C6E"/>
    <w:rsid w:val="000A04C7"/>
    <w:rsid w:val="000A10A8"/>
    <w:rsid w:val="000A16BB"/>
    <w:rsid w:val="000A195C"/>
    <w:rsid w:val="000A1DA0"/>
    <w:rsid w:val="000A237B"/>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B76AD"/>
    <w:rsid w:val="000C072C"/>
    <w:rsid w:val="000C1019"/>
    <w:rsid w:val="000C104D"/>
    <w:rsid w:val="000C1E9D"/>
    <w:rsid w:val="000C2933"/>
    <w:rsid w:val="000C3471"/>
    <w:rsid w:val="000C365F"/>
    <w:rsid w:val="000C4F01"/>
    <w:rsid w:val="000C50E0"/>
    <w:rsid w:val="000C5245"/>
    <w:rsid w:val="000C5930"/>
    <w:rsid w:val="000C7597"/>
    <w:rsid w:val="000D0C2C"/>
    <w:rsid w:val="000D34A8"/>
    <w:rsid w:val="000D38F5"/>
    <w:rsid w:val="000D4D6D"/>
    <w:rsid w:val="000D51C9"/>
    <w:rsid w:val="000D5BFD"/>
    <w:rsid w:val="000D6D7E"/>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1D51"/>
    <w:rsid w:val="000F2182"/>
    <w:rsid w:val="000F3194"/>
    <w:rsid w:val="000F3BC4"/>
    <w:rsid w:val="000F3CA3"/>
    <w:rsid w:val="000F47F6"/>
    <w:rsid w:val="000F76C8"/>
    <w:rsid w:val="0010077D"/>
    <w:rsid w:val="00100F1A"/>
    <w:rsid w:val="00101285"/>
    <w:rsid w:val="0010243D"/>
    <w:rsid w:val="00103E94"/>
    <w:rsid w:val="0010464B"/>
    <w:rsid w:val="00104AA8"/>
    <w:rsid w:val="00105406"/>
    <w:rsid w:val="00107DDE"/>
    <w:rsid w:val="001105D3"/>
    <w:rsid w:val="001105EF"/>
    <w:rsid w:val="0011075E"/>
    <w:rsid w:val="00110996"/>
    <w:rsid w:val="001152C2"/>
    <w:rsid w:val="001152D7"/>
    <w:rsid w:val="001159D7"/>
    <w:rsid w:val="001169B2"/>
    <w:rsid w:val="00120B5E"/>
    <w:rsid w:val="00121448"/>
    <w:rsid w:val="00121868"/>
    <w:rsid w:val="00122367"/>
    <w:rsid w:val="001242B5"/>
    <w:rsid w:val="0012475C"/>
    <w:rsid w:val="00124D44"/>
    <w:rsid w:val="001250C4"/>
    <w:rsid w:val="001254FD"/>
    <w:rsid w:val="001255A8"/>
    <w:rsid w:val="00125685"/>
    <w:rsid w:val="0012670A"/>
    <w:rsid w:val="001269C6"/>
    <w:rsid w:val="00126AA7"/>
    <w:rsid w:val="00126C84"/>
    <w:rsid w:val="00127A63"/>
    <w:rsid w:val="00130083"/>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A67"/>
    <w:rsid w:val="00151DFD"/>
    <w:rsid w:val="00152E08"/>
    <w:rsid w:val="001533C9"/>
    <w:rsid w:val="00153AF5"/>
    <w:rsid w:val="00154E82"/>
    <w:rsid w:val="001568D4"/>
    <w:rsid w:val="00156D80"/>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952"/>
    <w:rsid w:val="00164F86"/>
    <w:rsid w:val="00165FC9"/>
    <w:rsid w:val="001677D8"/>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249F"/>
    <w:rsid w:val="00183513"/>
    <w:rsid w:val="00183640"/>
    <w:rsid w:val="00183AAE"/>
    <w:rsid w:val="001840FC"/>
    <w:rsid w:val="001841EE"/>
    <w:rsid w:val="00185084"/>
    <w:rsid w:val="00185393"/>
    <w:rsid w:val="001854A4"/>
    <w:rsid w:val="001856E7"/>
    <w:rsid w:val="00185CF2"/>
    <w:rsid w:val="00186B39"/>
    <w:rsid w:val="00187801"/>
    <w:rsid w:val="00187FAA"/>
    <w:rsid w:val="00190739"/>
    <w:rsid w:val="00191EFB"/>
    <w:rsid w:val="00194886"/>
    <w:rsid w:val="001951FC"/>
    <w:rsid w:val="00195F35"/>
    <w:rsid w:val="00196305"/>
    <w:rsid w:val="00197240"/>
    <w:rsid w:val="001A0343"/>
    <w:rsid w:val="001A037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3C17"/>
    <w:rsid w:val="001B7B87"/>
    <w:rsid w:val="001C0493"/>
    <w:rsid w:val="001C0534"/>
    <w:rsid w:val="001C2C05"/>
    <w:rsid w:val="001C37D2"/>
    <w:rsid w:val="001C454D"/>
    <w:rsid w:val="001C4793"/>
    <w:rsid w:val="001C5D1A"/>
    <w:rsid w:val="001C6190"/>
    <w:rsid w:val="001C6BE8"/>
    <w:rsid w:val="001C78A2"/>
    <w:rsid w:val="001D0BFA"/>
    <w:rsid w:val="001D173A"/>
    <w:rsid w:val="001D2A23"/>
    <w:rsid w:val="001D3229"/>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538"/>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6E11"/>
    <w:rsid w:val="00217CC9"/>
    <w:rsid w:val="002202C0"/>
    <w:rsid w:val="00220806"/>
    <w:rsid w:val="00221BD3"/>
    <w:rsid w:val="00221F25"/>
    <w:rsid w:val="002220D7"/>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1FA"/>
    <w:rsid w:val="00242626"/>
    <w:rsid w:val="0024329C"/>
    <w:rsid w:val="00243A26"/>
    <w:rsid w:val="00244464"/>
    <w:rsid w:val="00244C83"/>
    <w:rsid w:val="0024542B"/>
    <w:rsid w:val="00245459"/>
    <w:rsid w:val="00245829"/>
    <w:rsid w:val="002500FD"/>
    <w:rsid w:val="002507E8"/>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669FD"/>
    <w:rsid w:val="0027058C"/>
    <w:rsid w:val="00270D67"/>
    <w:rsid w:val="00271874"/>
    <w:rsid w:val="00271BDD"/>
    <w:rsid w:val="00271CFC"/>
    <w:rsid w:val="00273772"/>
    <w:rsid w:val="002742EE"/>
    <w:rsid w:val="002750A9"/>
    <w:rsid w:val="00276080"/>
    <w:rsid w:val="00281259"/>
    <w:rsid w:val="00282124"/>
    <w:rsid w:val="00283DDD"/>
    <w:rsid w:val="0028461C"/>
    <w:rsid w:val="00284A3E"/>
    <w:rsid w:val="00285F4B"/>
    <w:rsid w:val="00286113"/>
    <w:rsid w:val="00287336"/>
    <w:rsid w:val="00287866"/>
    <w:rsid w:val="00287AF3"/>
    <w:rsid w:val="00287BD3"/>
    <w:rsid w:val="00290DF7"/>
    <w:rsid w:val="002911E0"/>
    <w:rsid w:val="0029240F"/>
    <w:rsid w:val="00294FEB"/>
    <w:rsid w:val="00295452"/>
    <w:rsid w:val="00295DFC"/>
    <w:rsid w:val="0029610B"/>
    <w:rsid w:val="00296789"/>
    <w:rsid w:val="00296A6D"/>
    <w:rsid w:val="002972A5"/>
    <w:rsid w:val="002A1B1A"/>
    <w:rsid w:val="002A3AF2"/>
    <w:rsid w:val="002A47D1"/>
    <w:rsid w:val="002A52D4"/>
    <w:rsid w:val="002A6839"/>
    <w:rsid w:val="002A6DD7"/>
    <w:rsid w:val="002A75EB"/>
    <w:rsid w:val="002B0CA6"/>
    <w:rsid w:val="002B0CCD"/>
    <w:rsid w:val="002B345F"/>
    <w:rsid w:val="002B3E04"/>
    <w:rsid w:val="002B4190"/>
    <w:rsid w:val="002B4B03"/>
    <w:rsid w:val="002B4DD9"/>
    <w:rsid w:val="002B5116"/>
    <w:rsid w:val="002B56A3"/>
    <w:rsid w:val="002B5F23"/>
    <w:rsid w:val="002B6210"/>
    <w:rsid w:val="002B66D0"/>
    <w:rsid w:val="002B6A38"/>
    <w:rsid w:val="002B6C94"/>
    <w:rsid w:val="002C1343"/>
    <w:rsid w:val="002C1E5A"/>
    <w:rsid w:val="002C320C"/>
    <w:rsid w:val="002C4044"/>
    <w:rsid w:val="002C4860"/>
    <w:rsid w:val="002C538B"/>
    <w:rsid w:val="002C607F"/>
    <w:rsid w:val="002C6126"/>
    <w:rsid w:val="002C6E8F"/>
    <w:rsid w:val="002C7B42"/>
    <w:rsid w:val="002C7F1E"/>
    <w:rsid w:val="002D14B5"/>
    <w:rsid w:val="002D2441"/>
    <w:rsid w:val="002D2FEE"/>
    <w:rsid w:val="002D3852"/>
    <w:rsid w:val="002D39EC"/>
    <w:rsid w:val="002D6129"/>
    <w:rsid w:val="002D67C5"/>
    <w:rsid w:val="002D6B8A"/>
    <w:rsid w:val="002D6C7F"/>
    <w:rsid w:val="002D723A"/>
    <w:rsid w:val="002E0007"/>
    <w:rsid w:val="002E0F86"/>
    <w:rsid w:val="002E137E"/>
    <w:rsid w:val="002E1395"/>
    <w:rsid w:val="002E3BF0"/>
    <w:rsid w:val="002E4E82"/>
    <w:rsid w:val="002E504D"/>
    <w:rsid w:val="002E5203"/>
    <w:rsid w:val="002E5753"/>
    <w:rsid w:val="002E5BFD"/>
    <w:rsid w:val="002E686B"/>
    <w:rsid w:val="002E6A1C"/>
    <w:rsid w:val="002E72E5"/>
    <w:rsid w:val="002E7638"/>
    <w:rsid w:val="002E793F"/>
    <w:rsid w:val="002E7C89"/>
    <w:rsid w:val="002F0DB7"/>
    <w:rsid w:val="002F1058"/>
    <w:rsid w:val="002F1672"/>
    <w:rsid w:val="002F2E2D"/>
    <w:rsid w:val="002F333D"/>
    <w:rsid w:val="002F376D"/>
    <w:rsid w:val="002F56B2"/>
    <w:rsid w:val="002F70AF"/>
    <w:rsid w:val="002F73F5"/>
    <w:rsid w:val="00301BDB"/>
    <w:rsid w:val="00301D25"/>
    <w:rsid w:val="00301FA7"/>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0D5"/>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6D40"/>
    <w:rsid w:val="00337128"/>
    <w:rsid w:val="003402EB"/>
    <w:rsid w:val="00340483"/>
    <w:rsid w:val="003411BB"/>
    <w:rsid w:val="003412BF"/>
    <w:rsid w:val="003413ED"/>
    <w:rsid w:val="003416DD"/>
    <w:rsid w:val="00341B98"/>
    <w:rsid w:val="00342A10"/>
    <w:rsid w:val="0034388E"/>
    <w:rsid w:val="00343EAA"/>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0BBF"/>
    <w:rsid w:val="00363CE8"/>
    <w:rsid w:val="0036579F"/>
    <w:rsid w:val="00365C5F"/>
    <w:rsid w:val="00366426"/>
    <w:rsid w:val="00366623"/>
    <w:rsid w:val="00366942"/>
    <w:rsid w:val="00366C33"/>
    <w:rsid w:val="00367A8C"/>
    <w:rsid w:val="00370D90"/>
    <w:rsid w:val="003717F0"/>
    <w:rsid w:val="00372875"/>
    <w:rsid w:val="00372C47"/>
    <w:rsid w:val="00372FEC"/>
    <w:rsid w:val="00373CDD"/>
    <w:rsid w:val="00373E9D"/>
    <w:rsid w:val="00374514"/>
    <w:rsid w:val="00374731"/>
    <w:rsid w:val="00374831"/>
    <w:rsid w:val="00375369"/>
    <w:rsid w:val="00375708"/>
    <w:rsid w:val="00375DCC"/>
    <w:rsid w:val="003762BC"/>
    <w:rsid w:val="003778A5"/>
    <w:rsid w:val="00377EDD"/>
    <w:rsid w:val="00380C88"/>
    <w:rsid w:val="0038366D"/>
    <w:rsid w:val="003846F5"/>
    <w:rsid w:val="00386CFC"/>
    <w:rsid w:val="0038714A"/>
    <w:rsid w:val="00387225"/>
    <w:rsid w:val="0039345E"/>
    <w:rsid w:val="00393CC5"/>
    <w:rsid w:val="00393F29"/>
    <w:rsid w:val="0039469D"/>
    <w:rsid w:val="003946FA"/>
    <w:rsid w:val="003957CE"/>
    <w:rsid w:val="00396AE3"/>
    <w:rsid w:val="003977D6"/>
    <w:rsid w:val="00397D9A"/>
    <w:rsid w:val="003A1704"/>
    <w:rsid w:val="003A19B4"/>
    <w:rsid w:val="003A1C15"/>
    <w:rsid w:val="003A1F31"/>
    <w:rsid w:val="003A302E"/>
    <w:rsid w:val="003A4833"/>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201"/>
    <w:rsid w:val="003C0525"/>
    <w:rsid w:val="003C1024"/>
    <w:rsid w:val="003C1869"/>
    <w:rsid w:val="003C23DB"/>
    <w:rsid w:val="003C3F7C"/>
    <w:rsid w:val="003C4B01"/>
    <w:rsid w:val="003C4CB1"/>
    <w:rsid w:val="003C5317"/>
    <w:rsid w:val="003C64DB"/>
    <w:rsid w:val="003C71E7"/>
    <w:rsid w:val="003D0624"/>
    <w:rsid w:val="003D1882"/>
    <w:rsid w:val="003D2386"/>
    <w:rsid w:val="003D2534"/>
    <w:rsid w:val="003D2950"/>
    <w:rsid w:val="003D2E66"/>
    <w:rsid w:val="003D34A4"/>
    <w:rsid w:val="003D35C8"/>
    <w:rsid w:val="003D61D1"/>
    <w:rsid w:val="003E0B9C"/>
    <w:rsid w:val="003E1BE2"/>
    <w:rsid w:val="003E501D"/>
    <w:rsid w:val="003E600E"/>
    <w:rsid w:val="003E60A0"/>
    <w:rsid w:val="003E617A"/>
    <w:rsid w:val="003F0CD0"/>
    <w:rsid w:val="003F0D66"/>
    <w:rsid w:val="003F0DBC"/>
    <w:rsid w:val="003F0DC2"/>
    <w:rsid w:val="003F1304"/>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49B1"/>
    <w:rsid w:val="004059BA"/>
    <w:rsid w:val="00405A3C"/>
    <w:rsid w:val="00405AED"/>
    <w:rsid w:val="0040648C"/>
    <w:rsid w:val="00406A3E"/>
    <w:rsid w:val="00406D82"/>
    <w:rsid w:val="0040741C"/>
    <w:rsid w:val="00407D77"/>
    <w:rsid w:val="00411DA0"/>
    <w:rsid w:val="00411EC2"/>
    <w:rsid w:val="00411FC8"/>
    <w:rsid w:val="00411FEF"/>
    <w:rsid w:val="00412178"/>
    <w:rsid w:val="00412253"/>
    <w:rsid w:val="00412821"/>
    <w:rsid w:val="00413F41"/>
    <w:rsid w:val="004145A0"/>
    <w:rsid w:val="00414A01"/>
    <w:rsid w:val="00415294"/>
    <w:rsid w:val="00415E2B"/>
    <w:rsid w:val="00416284"/>
    <w:rsid w:val="0041674D"/>
    <w:rsid w:val="00416883"/>
    <w:rsid w:val="00416BBE"/>
    <w:rsid w:val="00417681"/>
    <w:rsid w:val="00420DA0"/>
    <w:rsid w:val="00421948"/>
    <w:rsid w:val="00421C79"/>
    <w:rsid w:val="00424203"/>
    <w:rsid w:val="004255F0"/>
    <w:rsid w:val="00425F64"/>
    <w:rsid w:val="004264BD"/>
    <w:rsid w:val="0042650E"/>
    <w:rsid w:val="00427C4C"/>
    <w:rsid w:val="00430118"/>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257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1CC2"/>
    <w:rsid w:val="00462502"/>
    <w:rsid w:val="00463961"/>
    <w:rsid w:val="0046442C"/>
    <w:rsid w:val="004647D8"/>
    <w:rsid w:val="00464B83"/>
    <w:rsid w:val="00466D1A"/>
    <w:rsid w:val="00467BE9"/>
    <w:rsid w:val="00467EAC"/>
    <w:rsid w:val="004705F5"/>
    <w:rsid w:val="00470FEA"/>
    <w:rsid w:val="004715E4"/>
    <w:rsid w:val="004719D8"/>
    <w:rsid w:val="00472028"/>
    <w:rsid w:val="004720E4"/>
    <w:rsid w:val="00474B45"/>
    <w:rsid w:val="00474C78"/>
    <w:rsid w:val="004756B8"/>
    <w:rsid w:val="0047686E"/>
    <w:rsid w:val="00476B44"/>
    <w:rsid w:val="00477333"/>
    <w:rsid w:val="0048077A"/>
    <w:rsid w:val="004808E6"/>
    <w:rsid w:val="004812CD"/>
    <w:rsid w:val="00481620"/>
    <w:rsid w:val="00482757"/>
    <w:rsid w:val="00482DC9"/>
    <w:rsid w:val="0048376F"/>
    <w:rsid w:val="004842D0"/>
    <w:rsid w:val="0048446C"/>
    <w:rsid w:val="00484F4B"/>
    <w:rsid w:val="0048535B"/>
    <w:rsid w:val="004857C0"/>
    <w:rsid w:val="00486C00"/>
    <w:rsid w:val="00487633"/>
    <w:rsid w:val="00490991"/>
    <w:rsid w:val="00490A0C"/>
    <w:rsid w:val="004910AE"/>
    <w:rsid w:val="00492EE3"/>
    <w:rsid w:val="00493EEA"/>
    <w:rsid w:val="004945B6"/>
    <w:rsid w:val="0049475C"/>
    <w:rsid w:val="004951A3"/>
    <w:rsid w:val="0049570A"/>
    <w:rsid w:val="004A0B74"/>
    <w:rsid w:val="004A0BAD"/>
    <w:rsid w:val="004A1670"/>
    <w:rsid w:val="004A2D80"/>
    <w:rsid w:val="004A2E52"/>
    <w:rsid w:val="004A32CB"/>
    <w:rsid w:val="004A3378"/>
    <w:rsid w:val="004A3C4F"/>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76D"/>
    <w:rsid w:val="004C1CA0"/>
    <w:rsid w:val="004C1EBB"/>
    <w:rsid w:val="004C288A"/>
    <w:rsid w:val="004C2B67"/>
    <w:rsid w:val="004C3412"/>
    <w:rsid w:val="004C42FC"/>
    <w:rsid w:val="004C49CD"/>
    <w:rsid w:val="004C600B"/>
    <w:rsid w:val="004C7513"/>
    <w:rsid w:val="004C7CD7"/>
    <w:rsid w:val="004D0D76"/>
    <w:rsid w:val="004D223B"/>
    <w:rsid w:val="004D3873"/>
    <w:rsid w:val="004D48C5"/>
    <w:rsid w:val="004D5117"/>
    <w:rsid w:val="004D63A6"/>
    <w:rsid w:val="004D6E1B"/>
    <w:rsid w:val="004D7AF3"/>
    <w:rsid w:val="004E015D"/>
    <w:rsid w:val="004E10F8"/>
    <w:rsid w:val="004E1525"/>
    <w:rsid w:val="004E1945"/>
    <w:rsid w:val="004E341C"/>
    <w:rsid w:val="004E3B54"/>
    <w:rsid w:val="004E3C20"/>
    <w:rsid w:val="004E3F4F"/>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44EF"/>
    <w:rsid w:val="004F5850"/>
    <w:rsid w:val="004F6937"/>
    <w:rsid w:val="004F6F96"/>
    <w:rsid w:val="004F7AC1"/>
    <w:rsid w:val="004F7D20"/>
    <w:rsid w:val="00500543"/>
    <w:rsid w:val="00500AE6"/>
    <w:rsid w:val="00500DC4"/>
    <w:rsid w:val="00501456"/>
    <w:rsid w:val="00502931"/>
    <w:rsid w:val="0050341C"/>
    <w:rsid w:val="005037EB"/>
    <w:rsid w:val="0050667C"/>
    <w:rsid w:val="00507605"/>
    <w:rsid w:val="005079AA"/>
    <w:rsid w:val="00507A82"/>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2B8F"/>
    <w:rsid w:val="00532D84"/>
    <w:rsid w:val="00532F3C"/>
    <w:rsid w:val="005334F1"/>
    <w:rsid w:val="00533AC3"/>
    <w:rsid w:val="005342E0"/>
    <w:rsid w:val="0053464D"/>
    <w:rsid w:val="00535300"/>
    <w:rsid w:val="00535F5A"/>
    <w:rsid w:val="0054063C"/>
    <w:rsid w:val="005419E3"/>
    <w:rsid w:val="005421E4"/>
    <w:rsid w:val="0054271C"/>
    <w:rsid w:val="005429C1"/>
    <w:rsid w:val="00543116"/>
    <w:rsid w:val="00543C04"/>
    <w:rsid w:val="00543D82"/>
    <w:rsid w:val="0054465D"/>
    <w:rsid w:val="00544A46"/>
    <w:rsid w:val="005452B4"/>
    <w:rsid w:val="005471EA"/>
    <w:rsid w:val="005471F5"/>
    <w:rsid w:val="0054795F"/>
    <w:rsid w:val="0054799E"/>
    <w:rsid w:val="00547C25"/>
    <w:rsid w:val="00551EDF"/>
    <w:rsid w:val="00552899"/>
    <w:rsid w:val="0055507A"/>
    <w:rsid w:val="005556A8"/>
    <w:rsid w:val="00555F5E"/>
    <w:rsid w:val="005566C2"/>
    <w:rsid w:val="005570B1"/>
    <w:rsid w:val="00557C3C"/>
    <w:rsid w:val="00557CAF"/>
    <w:rsid w:val="00560052"/>
    <w:rsid w:val="00560AC6"/>
    <w:rsid w:val="00560B50"/>
    <w:rsid w:val="00560CE1"/>
    <w:rsid w:val="0056155D"/>
    <w:rsid w:val="00561664"/>
    <w:rsid w:val="00561E4C"/>
    <w:rsid w:val="00562625"/>
    <w:rsid w:val="00562F4C"/>
    <w:rsid w:val="00563214"/>
    <w:rsid w:val="005638DF"/>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42DB"/>
    <w:rsid w:val="005852A7"/>
    <w:rsid w:val="00586ADC"/>
    <w:rsid w:val="00586D70"/>
    <w:rsid w:val="00587442"/>
    <w:rsid w:val="00587536"/>
    <w:rsid w:val="00587B6B"/>
    <w:rsid w:val="005903AE"/>
    <w:rsid w:val="00590D2E"/>
    <w:rsid w:val="00591F34"/>
    <w:rsid w:val="005925B8"/>
    <w:rsid w:val="00592BF1"/>
    <w:rsid w:val="005935BD"/>
    <w:rsid w:val="0059523A"/>
    <w:rsid w:val="005A020B"/>
    <w:rsid w:val="005A038A"/>
    <w:rsid w:val="005A1678"/>
    <w:rsid w:val="005A2A05"/>
    <w:rsid w:val="005A2E87"/>
    <w:rsid w:val="005A446E"/>
    <w:rsid w:val="005A5345"/>
    <w:rsid w:val="005A54D7"/>
    <w:rsid w:val="005A5B58"/>
    <w:rsid w:val="005A6FEF"/>
    <w:rsid w:val="005A7592"/>
    <w:rsid w:val="005B0493"/>
    <w:rsid w:val="005B0BF8"/>
    <w:rsid w:val="005B0CB5"/>
    <w:rsid w:val="005B14EF"/>
    <w:rsid w:val="005B1732"/>
    <w:rsid w:val="005B19CA"/>
    <w:rsid w:val="005B1DFB"/>
    <w:rsid w:val="005B2208"/>
    <w:rsid w:val="005B2A37"/>
    <w:rsid w:val="005B5ED4"/>
    <w:rsid w:val="005B6935"/>
    <w:rsid w:val="005B7D4A"/>
    <w:rsid w:val="005C0ACD"/>
    <w:rsid w:val="005C0ACE"/>
    <w:rsid w:val="005C0C46"/>
    <w:rsid w:val="005C1D0E"/>
    <w:rsid w:val="005C1D5F"/>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B72"/>
    <w:rsid w:val="005D5C63"/>
    <w:rsid w:val="005D65F4"/>
    <w:rsid w:val="005D67FB"/>
    <w:rsid w:val="005D6A02"/>
    <w:rsid w:val="005D796C"/>
    <w:rsid w:val="005D7F8B"/>
    <w:rsid w:val="005E0B2C"/>
    <w:rsid w:val="005E12C7"/>
    <w:rsid w:val="005E1DDB"/>
    <w:rsid w:val="005E2469"/>
    <w:rsid w:val="005E268F"/>
    <w:rsid w:val="005E3474"/>
    <w:rsid w:val="005E38DD"/>
    <w:rsid w:val="005E3D64"/>
    <w:rsid w:val="005E6D4B"/>
    <w:rsid w:val="005E7071"/>
    <w:rsid w:val="005E72C3"/>
    <w:rsid w:val="005E7BDE"/>
    <w:rsid w:val="005E7CFF"/>
    <w:rsid w:val="005F01AC"/>
    <w:rsid w:val="005F0C09"/>
    <w:rsid w:val="005F0CC3"/>
    <w:rsid w:val="005F11EB"/>
    <w:rsid w:val="005F15BF"/>
    <w:rsid w:val="005F3A90"/>
    <w:rsid w:val="005F3CC7"/>
    <w:rsid w:val="005F447E"/>
    <w:rsid w:val="005F782A"/>
    <w:rsid w:val="005F7E0F"/>
    <w:rsid w:val="00601064"/>
    <w:rsid w:val="00601AE9"/>
    <w:rsid w:val="00604AB4"/>
    <w:rsid w:val="00604BF3"/>
    <w:rsid w:val="00605286"/>
    <w:rsid w:val="00606A12"/>
    <w:rsid w:val="00611407"/>
    <w:rsid w:val="00611D93"/>
    <w:rsid w:val="00612E35"/>
    <w:rsid w:val="0061381B"/>
    <w:rsid w:val="00614877"/>
    <w:rsid w:val="00614CC4"/>
    <w:rsid w:val="006156D6"/>
    <w:rsid w:val="00615DD2"/>
    <w:rsid w:val="00616AFA"/>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568"/>
    <w:rsid w:val="0065182A"/>
    <w:rsid w:val="00651EBF"/>
    <w:rsid w:val="0065211B"/>
    <w:rsid w:val="006536F1"/>
    <w:rsid w:val="00653F30"/>
    <w:rsid w:val="006549BB"/>
    <w:rsid w:val="006564FB"/>
    <w:rsid w:val="00656D98"/>
    <w:rsid w:val="006574B8"/>
    <w:rsid w:val="006622F1"/>
    <w:rsid w:val="0066245D"/>
    <w:rsid w:val="006625A5"/>
    <w:rsid w:val="00662FDA"/>
    <w:rsid w:val="00663285"/>
    <w:rsid w:val="0066516F"/>
    <w:rsid w:val="006659EE"/>
    <w:rsid w:val="00665D79"/>
    <w:rsid w:val="00665E15"/>
    <w:rsid w:val="00666776"/>
    <w:rsid w:val="006675A6"/>
    <w:rsid w:val="00667697"/>
    <w:rsid w:val="00670DAE"/>
    <w:rsid w:val="0067176C"/>
    <w:rsid w:val="00672630"/>
    <w:rsid w:val="006747E0"/>
    <w:rsid w:val="006749B8"/>
    <w:rsid w:val="00674E7C"/>
    <w:rsid w:val="006750B1"/>
    <w:rsid w:val="00676EF8"/>
    <w:rsid w:val="0067740B"/>
    <w:rsid w:val="00680BA5"/>
    <w:rsid w:val="006814ED"/>
    <w:rsid w:val="00681B6C"/>
    <w:rsid w:val="00682019"/>
    <w:rsid w:val="00682620"/>
    <w:rsid w:val="0068264F"/>
    <w:rsid w:val="00683A7B"/>
    <w:rsid w:val="006850CD"/>
    <w:rsid w:val="006866DE"/>
    <w:rsid w:val="00686F2B"/>
    <w:rsid w:val="006904F5"/>
    <w:rsid w:val="006908C8"/>
    <w:rsid w:val="00691295"/>
    <w:rsid w:val="00692BCA"/>
    <w:rsid w:val="00694CC9"/>
    <w:rsid w:val="006971F1"/>
    <w:rsid w:val="0069724E"/>
    <w:rsid w:val="00697635"/>
    <w:rsid w:val="00697955"/>
    <w:rsid w:val="00697D8C"/>
    <w:rsid w:val="00697DDA"/>
    <w:rsid w:val="006A05BC"/>
    <w:rsid w:val="006A1177"/>
    <w:rsid w:val="006A17DD"/>
    <w:rsid w:val="006A236B"/>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35D"/>
    <w:rsid w:val="006B5AEB"/>
    <w:rsid w:val="006B6193"/>
    <w:rsid w:val="006B67FE"/>
    <w:rsid w:val="006B75BB"/>
    <w:rsid w:val="006B7EDD"/>
    <w:rsid w:val="006C076A"/>
    <w:rsid w:val="006C07D7"/>
    <w:rsid w:val="006C1555"/>
    <w:rsid w:val="006C2C40"/>
    <w:rsid w:val="006C35EE"/>
    <w:rsid w:val="006C443E"/>
    <w:rsid w:val="006C486C"/>
    <w:rsid w:val="006C7F68"/>
    <w:rsid w:val="006D0BCF"/>
    <w:rsid w:val="006D0FA5"/>
    <w:rsid w:val="006D1915"/>
    <w:rsid w:val="006D198B"/>
    <w:rsid w:val="006D2995"/>
    <w:rsid w:val="006D2B3C"/>
    <w:rsid w:val="006D2CA7"/>
    <w:rsid w:val="006D3AE6"/>
    <w:rsid w:val="006D3DFB"/>
    <w:rsid w:val="006D4BBD"/>
    <w:rsid w:val="006D4EE4"/>
    <w:rsid w:val="006D51E3"/>
    <w:rsid w:val="006D55E5"/>
    <w:rsid w:val="006D5A7E"/>
    <w:rsid w:val="006D7BF3"/>
    <w:rsid w:val="006E15EC"/>
    <w:rsid w:val="006E5443"/>
    <w:rsid w:val="006E599E"/>
    <w:rsid w:val="006E5F6E"/>
    <w:rsid w:val="006E6CD5"/>
    <w:rsid w:val="006E7CE3"/>
    <w:rsid w:val="006F0223"/>
    <w:rsid w:val="006F084A"/>
    <w:rsid w:val="006F0B82"/>
    <w:rsid w:val="006F1A68"/>
    <w:rsid w:val="006F2449"/>
    <w:rsid w:val="006F26BF"/>
    <w:rsid w:val="006F3C4C"/>
    <w:rsid w:val="006F41D6"/>
    <w:rsid w:val="006F4491"/>
    <w:rsid w:val="006F45B7"/>
    <w:rsid w:val="006F6038"/>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43E"/>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737"/>
    <w:rsid w:val="00727B52"/>
    <w:rsid w:val="0073010A"/>
    <w:rsid w:val="007303A9"/>
    <w:rsid w:val="00730BA1"/>
    <w:rsid w:val="00732F1B"/>
    <w:rsid w:val="0073421B"/>
    <w:rsid w:val="00734CC8"/>
    <w:rsid w:val="00735DF1"/>
    <w:rsid w:val="007362EC"/>
    <w:rsid w:val="00736E25"/>
    <w:rsid w:val="0073752C"/>
    <w:rsid w:val="00737A01"/>
    <w:rsid w:val="00740689"/>
    <w:rsid w:val="00740B7A"/>
    <w:rsid w:val="0074130A"/>
    <w:rsid w:val="0074153D"/>
    <w:rsid w:val="00741840"/>
    <w:rsid w:val="00743451"/>
    <w:rsid w:val="007437A7"/>
    <w:rsid w:val="00744891"/>
    <w:rsid w:val="007462F4"/>
    <w:rsid w:val="0074720F"/>
    <w:rsid w:val="007476AB"/>
    <w:rsid w:val="00750020"/>
    <w:rsid w:val="00750C9C"/>
    <w:rsid w:val="00752007"/>
    <w:rsid w:val="007521AB"/>
    <w:rsid w:val="00752465"/>
    <w:rsid w:val="00753DF0"/>
    <w:rsid w:val="0075467F"/>
    <w:rsid w:val="00754B8B"/>
    <w:rsid w:val="00754BE3"/>
    <w:rsid w:val="00754E10"/>
    <w:rsid w:val="00754FF3"/>
    <w:rsid w:val="00755FB5"/>
    <w:rsid w:val="00757182"/>
    <w:rsid w:val="00760A54"/>
    <w:rsid w:val="007639B4"/>
    <w:rsid w:val="00764E83"/>
    <w:rsid w:val="00765525"/>
    <w:rsid w:val="00765959"/>
    <w:rsid w:val="007661CE"/>
    <w:rsid w:val="00767583"/>
    <w:rsid w:val="00767E63"/>
    <w:rsid w:val="0077031E"/>
    <w:rsid w:val="00770432"/>
    <w:rsid w:val="00770760"/>
    <w:rsid w:val="007718FD"/>
    <w:rsid w:val="0077194C"/>
    <w:rsid w:val="00773C1E"/>
    <w:rsid w:val="00774E77"/>
    <w:rsid w:val="00776F0E"/>
    <w:rsid w:val="00780196"/>
    <w:rsid w:val="00780A82"/>
    <w:rsid w:val="00780CE3"/>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4BD"/>
    <w:rsid w:val="007A3790"/>
    <w:rsid w:val="007A4230"/>
    <w:rsid w:val="007A49DD"/>
    <w:rsid w:val="007A79C0"/>
    <w:rsid w:val="007A7AD4"/>
    <w:rsid w:val="007B03C4"/>
    <w:rsid w:val="007B0FE2"/>
    <w:rsid w:val="007B1DD5"/>
    <w:rsid w:val="007B26B4"/>
    <w:rsid w:val="007B3272"/>
    <w:rsid w:val="007B35A6"/>
    <w:rsid w:val="007B37C0"/>
    <w:rsid w:val="007B7171"/>
    <w:rsid w:val="007B73FE"/>
    <w:rsid w:val="007B7441"/>
    <w:rsid w:val="007B762F"/>
    <w:rsid w:val="007C02F4"/>
    <w:rsid w:val="007C0638"/>
    <w:rsid w:val="007C14B7"/>
    <w:rsid w:val="007C1A34"/>
    <w:rsid w:val="007C266C"/>
    <w:rsid w:val="007C3A5D"/>
    <w:rsid w:val="007C3DE0"/>
    <w:rsid w:val="007C414A"/>
    <w:rsid w:val="007C4183"/>
    <w:rsid w:val="007C4C09"/>
    <w:rsid w:val="007C4D8F"/>
    <w:rsid w:val="007C4EC6"/>
    <w:rsid w:val="007C6997"/>
    <w:rsid w:val="007C799D"/>
    <w:rsid w:val="007D0042"/>
    <w:rsid w:val="007D0899"/>
    <w:rsid w:val="007D0BE8"/>
    <w:rsid w:val="007D0D71"/>
    <w:rsid w:val="007D1BC2"/>
    <w:rsid w:val="007D1E77"/>
    <w:rsid w:val="007D23E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BC7"/>
    <w:rsid w:val="007E2EAB"/>
    <w:rsid w:val="007E3D92"/>
    <w:rsid w:val="007E4BA5"/>
    <w:rsid w:val="007E4DCB"/>
    <w:rsid w:val="007E4DDE"/>
    <w:rsid w:val="007E5FE1"/>
    <w:rsid w:val="007E7118"/>
    <w:rsid w:val="007E714E"/>
    <w:rsid w:val="007E7581"/>
    <w:rsid w:val="007F0465"/>
    <w:rsid w:val="007F10FF"/>
    <w:rsid w:val="007F1174"/>
    <w:rsid w:val="007F131F"/>
    <w:rsid w:val="007F2BE8"/>
    <w:rsid w:val="007F3222"/>
    <w:rsid w:val="007F37CE"/>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1BF0"/>
    <w:rsid w:val="00802EC4"/>
    <w:rsid w:val="008035DD"/>
    <w:rsid w:val="008038DB"/>
    <w:rsid w:val="00803A90"/>
    <w:rsid w:val="008042FB"/>
    <w:rsid w:val="008043BB"/>
    <w:rsid w:val="008048C6"/>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0B3E"/>
    <w:rsid w:val="0082105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210"/>
    <w:rsid w:val="008348BC"/>
    <w:rsid w:val="0083597E"/>
    <w:rsid w:val="00840507"/>
    <w:rsid w:val="008406FD"/>
    <w:rsid w:val="008418BA"/>
    <w:rsid w:val="00843343"/>
    <w:rsid w:val="0084382C"/>
    <w:rsid w:val="00843C40"/>
    <w:rsid w:val="0084454F"/>
    <w:rsid w:val="008457CD"/>
    <w:rsid w:val="00845A5E"/>
    <w:rsid w:val="00845DB4"/>
    <w:rsid w:val="00850031"/>
    <w:rsid w:val="00850CF2"/>
    <w:rsid w:val="00852140"/>
    <w:rsid w:val="00852191"/>
    <w:rsid w:val="00852B5C"/>
    <w:rsid w:val="00852D9F"/>
    <w:rsid w:val="008554CB"/>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3FD8"/>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7E3"/>
    <w:rsid w:val="00890BC5"/>
    <w:rsid w:val="00891007"/>
    <w:rsid w:val="00891059"/>
    <w:rsid w:val="00891CB3"/>
    <w:rsid w:val="00892E8A"/>
    <w:rsid w:val="00892FBB"/>
    <w:rsid w:val="008951B3"/>
    <w:rsid w:val="00897A68"/>
    <w:rsid w:val="008A336F"/>
    <w:rsid w:val="008A45A6"/>
    <w:rsid w:val="008A53C3"/>
    <w:rsid w:val="008A53FA"/>
    <w:rsid w:val="008A5901"/>
    <w:rsid w:val="008A5C2C"/>
    <w:rsid w:val="008A5CF4"/>
    <w:rsid w:val="008A65DE"/>
    <w:rsid w:val="008A7700"/>
    <w:rsid w:val="008B12FE"/>
    <w:rsid w:val="008B1630"/>
    <w:rsid w:val="008B2671"/>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28B"/>
    <w:rsid w:val="008D6476"/>
    <w:rsid w:val="008D74C8"/>
    <w:rsid w:val="008D77E2"/>
    <w:rsid w:val="008E02C2"/>
    <w:rsid w:val="008E0A6E"/>
    <w:rsid w:val="008E13DF"/>
    <w:rsid w:val="008E2F9C"/>
    <w:rsid w:val="008E419B"/>
    <w:rsid w:val="008E47B0"/>
    <w:rsid w:val="008E5352"/>
    <w:rsid w:val="008E6A83"/>
    <w:rsid w:val="008E6FFB"/>
    <w:rsid w:val="008E71DC"/>
    <w:rsid w:val="008F03D9"/>
    <w:rsid w:val="008F167A"/>
    <w:rsid w:val="008F1C83"/>
    <w:rsid w:val="008F3E05"/>
    <w:rsid w:val="008F4531"/>
    <w:rsid w:val="008F5DDC"/>
    <w:rsid w:val="008F704A"/>
    <w:rsid w:val="008F70F8"/>
    <w:rsid w:val="008F7D1F"/>
    <w:rsid w:val="00900DB2"/>
    <w:rsid w:val="009012A1"/>
    <w:rsid w:val="00901457"/>
    <w:rsid w:val="00902AB0"/>
    <w:rsid w:val="00902F21"/>
    <w:rsid w:val="00904029"/>
    <w:rsid w:val="009044AD"/>
    <w:rsid w:val="00906884"/>
    <w:rsid w:val="00910971"/>
    <w:rsid w:val="009117E7"/>
    <w:rsid w:val="00914291"/>
    <w:rsid w:val="0091449E"/>
    <w:rsid w:val="009148F6"/>
    <w:rsid w:val="0091761A"/>
    <w:rsid w:val="00920CDA"/>
    <w:rsid w:val="00922620"/>
    <w:rsid w:val="00923A86"/>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5DBD"/>
    <w:rsid w:val="00936075"/>
    <w:rsid w:val="00937A15"/>
    <w:rsid w:val="00940314"/>
    <w:rsid w:val="00940826"/>
    <w:rsid w:val="00940DA5"/>
    <w:rsid w:val="0094107F"/>
    <w:rsid w:val="0094136C"/>
    <w:rsid w:val="009413F0"/>
    <w:rsid w:val="009418F1"/>
    <w:rsid w:val="00942DD8"/>
    <w:rsid w:val="00943113"/>
    <w:rsid w:val="00943199"/>
    <w:rsid w:val="00943BC4"/>
    <w:rsid w:val="00944DA6"/>
    <w:rsid w:val="00946201"/>
    <w:rsid w:val="0094756A"/>
    <w:rsid w:val="00947CF2"/>
    <w:rsid w:val="009514B7"/>
    <w:rsid w:val="00951B4D"/>
    <w:rsid w:val="00951E0D"/>
    <w:rsid w:val="00951EB0"/>
    <w:rsid w:val="0095552F"/>
    <w:rsid w:val="00955B2F"/>
    <w:rsid w:val="00956004"/>
    <w:rsid w:val="0096007D"/>
    <w:rsid w:val="009606D4"/>
    <w:rsid w:val="00960C4E"/>
    <w:rsid w:val="0096165E"/>
    <w:rsid w:val="00961BD8"/>
    <w:rsid w:val="00961DC6"/>
    <w:rsid w:val="00962DC6"/>
    <w:rsid w:val="009634AB"/>
    <w:rsid w:val="0096488C"/>
    <w:rsid w:val="00965887"/>
    <w:rsid w:val="00966DE0"/>
    <w:rsid w:val="00970247"/>
    <w:rsid w:val="0097155B"/>
    <w:rsid w:val="00972283"/>
    <w:rsid w:val="00972ED9"/>
    <w:rsid w:val="009744EB"/>
    <w:rsid w:val="00976AFD"/>
    <w:rsid w:val="00976FE2"/>
    <w:rsid w:val="00980836"/>
    <w:rsid w:val="00980E5C"/>
    <w:rsid w:val="009816CA"/>
    <w:rsid w:val="0098268A"/>
    <w:rsid w:val="00982B3B"/>
    <w:rsid w:val="00983062"/>
    <w:rsid w:val="009852BF"/>
    <w:rsid w:val="00985635"/>
    <w:rsid w:val="0098649D"/>
    <w:rsid w:val="00987E08"/>
    <w:rsid w:val="00990EA3"/>
    <w:rsid w:val="00991A97"/>
    <w:rsid w:val="00992BB4"/>
    <w:rsid w:val="00992E5C"/>
    <w:rsid w:val="00992F9C"/>
    <w:rsid w:val="00994D59"/>
    <w:rsid w:val="00996141"/>
    <w:rsid w:val="009964DF"/>
    <w:rsid w:val="00997126"/>
    <w:rsid w:val="009976CA"/>
    <w:rsid w:val="00997F9C"/>
    <w:rsid w:val="009A0AE2"/>
    <w:rsid w:val="009A0EAB"/>
    <w:rsid w:val="009A16BB"/>
    <w:rsid w:val="009A18DA"/>
    <w:rsid w:val="009A1C4C"/>
    <w:rsid w:val="009A5E76"/>
    <w:rsid w:val="009A63F3"/>
    <w:rsid w:val="009A6A93"/>
    <w:rsid w:val="009A6C0D"/>
    <w:rsid w:val="009A78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C05D0"/>
    <w:rsid w:val="009C05DB"/>
    <w:rsid w:val="009C29EA"/>
    <w:rsid w:val="009C3CA3"/>
    <w:rsid w:val="009C46C2"/>
    <w:rsid w:val="009C4DE4"/>
    <w:rsid w:val="009C5008"/>
    <w:rsid w:val="009C57EA"/>
    <w:rsid w:val="009C6000"/>
    <w:rsid w:val="009C61E1"/>
    <w:rsid w:val="009D0093"/>
    <w:rsid w:val="009D00E1"/>
    <w:rsid w:val="009D0447"/>
    <w:rsid w:val="009D1F15"/>
    <w:rsid w:val="009D2337"/>
    <w:rsid w:val="009D2591"/>
    <w:rsid w:val="009D2CCC"/>
    <w:rsid w:val="009D4FA4"/>
    <w:rsid w:val="009D5D7B"/>
    <w:rsid w:val="009D7F0C"/>
    <w:rsid w:val="009E1F0A"/>
    <w:rsid w:val="009E204E"/>
    <w:rsid w:val="009E2B4B"/>
    <w:rsid w:val="009E3324"/>
    <w:rsid w:val="009E3DC1"/>
    <w:rsid w:val="009E5187"/>
    <w:rsid w:val="009E585B"/>
    <w:rsid w:val="009E5CE0"/>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67B"/>
    <w:rsid w:val="009F3986"/>
    <w:rsid w:val="009F3F3B"/>
    <w:rsid w:val="009F4330"/>
    <w:rsid w:val="009F4A94"/>
    <w:rsid w:val="009F4EDF"/>
    <w:rsid w:val="009F5376"/>
    <w:rsid w:val="009F6B1E"/>
    <w:rsid w:val="009F6E2F"/>
    <w:rsid w:val="009F7FE5"/>
    <w:rsid w:val="00A01AF1"/>
    <w:rsid w:val="00A01C99"/>
    <w:rsid w:val="00A01CA6"/>
    <w:rsid w:val="00A021B2"/>
    <w:rsid w:val="00A03BB6"/>
    <w:rsid w:val="00A03E06"/>
    <w:rsid w:val="00A03EF1"/>
    <w:rsid w:val="00A0455F"/>
    <w:rsid w:val="00A046D8"/>
    <w:rsid w:val="00A0555E"/>
    <w:rsid w:val="00A055D2"/>
    <w:rsid w:val="00A05CE8"/>
    <w:rsid w:val="00A06C9F"/>
    <w:rsid w:val="00A073A0"/>
    <w:rsid w:val="00A1121C"/>
    <w:rsid w:val="00A13973"/>
    <w:rsid w:val="00A13D1E"/>
    <w:rsid w:val="00A13F93"/>
    <w:rsid w:val="00A1422D"/>
    <w:rsid w:val="00A145D4"/>
    <w:rsid w:val="00A14DD3"/>
    <w:rsid w:val="00A166F3"/>
    <w:rsid w:val="00A16EBE"/>
    <w:rsid w:val="00A173C2"/>
    <w:rsid w:val="00A17B01"/>
    <w:rsid w:val="00A20779"/>
    <w:rsid w:val="00A20840"/>
    <w:rsid w:val="00A2090F"/>
    <w:rsid w:val="00A2174D"/>
    <w:rsid w:val="00A21C50"/>
    <w:rsid w:val="00A22CFF"/>
    <w:rsid w:val="00A2344F"/>
    <w:rsid w:val="00A235D4"/>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13D"/>
    <w:rsid w:val="00A43394"/>
    <w:rsid w:val="00A436DC"/>
    <w:rsid w:val="00A43B33"/>
    <w:rsid w:val="00A43DD1"/>
    <w:rsid w:val="00A4719E"/>
    <w:rsid w:val="00A474DA"/>
    <w:rsid w:val="00A47DE6"/>
    <w:rsid w:val="00A50453"/>
    <w:rsid w:val="00A507D3"/>
    <w:rsid w:val="00A51520"/>
    <w:rsid w:val="00A522A3"/>
    <w:rsid w:val="00A529FA"/>
    <w:rsid w:val="00A53632"/>
    <w:rsid w:val="00A53A2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217"/>
    <w:rsid w:val="00A7157F"/>
    <w:rsid w:val="00A71ABC"/>
    <w:rsid w:val="00A722DA"/>
    <w:rsid w:val="00A728F7"/>
    <w:rsid w:val="00A7326E"/>
    <w:rsid w:val="00A73310"/>
    <w:rsid w:val="00A73A93"/>
    <w:rsid w:val="00A73E1E"/>
    <w:rsid w:val="00A74195"/>
    <w:rsid w:val="00A743E4"/>
    <w:rsid w:val="00A75A2B"/>
    <w:rsid w:val="00A75F0A"/>
    <w:rsid w:val="00A7621D"/>
    <w:rsid w:val="00A76708"/>
    <w:rsid w:val="00A776B2"/>
    <w:rsid w:val="00A8354B"/>
    <w:rsid w:val="00A83C7E"/>
    <w:rsid w:val="00A83E35"/>
    <w:rsid w:val="00A8430D"/>
    <w:rsid w:val="00A84AE5"/>
    <w:rsid w:val="00A8560F"/>
    <w:rsid w:val="00A86122"/>
    <w:rsid w:val="00A86CBD"/>
    <w:rsid w:val="00A9014E"/>
    <w:rsid w:val="00A904D7"/>
    <w:rsid w:val="00A90831"/>
    <w:rsid w:val="00A90E05"/>
    <w:rsid w:val="00A93189"/>
    <w:rsid w:val="00A9351A"/>
    <w:rsid w:val="00A93D07"/>
    <w:rsid w:val="00A94815"/>
    <w:rsid w:val="00A967BE"/>
    <w:rsid w:val="00A96FE3"/>
    <w:rsid w:val="00A976B1"/>
    <w:rsid w:val="00AA0250"/>
    <w:rsid w:val="00AA046B"/>
    <w:rsid w:val="00AA3CF2"/>
    <w:rsid w:val="00AA55E5"/>
    <w:rsid w:val="00AA578A"/>
    <w:rsid w:val="00AA57A7"/>
    <w:rsid w:val="00AA5A96"/>
    <w:rsid w:val="00AA5F96"/>
    <w:rsid w:val="00AA6CB9"/>
    <w:rsid w:val="00AA7789"/>
    <w:rsid w:val="00AA78BB"/>
    <w:rsid w:val="00AA7C3D"/>
    <w:rsid w:val="00AB0815"/>
    <w:rsid w:val="00AB134E"/>
    <w:rsid w:val="00AB14A7"/>
    <w:rsid w:val="00AB1DD3"/>
    <w:rsid w:val="00AB4AFA"/>
    <w:rsid w:val="00AB4E52"/>
    <w:rsid w:val="00AB5AFE"/>
    <w:rsid w:val="00AB5E7C"/>
    <w:rsid w:val="00AB5F67"/>
    <w:rsid w:val="00AB659F"/>
    <w:rsid w:val="00AB6BA0"/>
    <w:rsid w:val="00AB7768"/>
    <w:rsid w:val="00AB7A6E"/>
    <w:rsid w:val="00AC0639"/>
    <w:rsid w:val="00AC09FC"/>
    <w:rsid w:val="00AC0AA4"/>
    <w:rsid w:val="00AC0D7C"/>
    <w:rsid w:val="00AC1CD7"/>
    <w:rsid w:val="00AC2AB8"/>
    <w:rsid w:val="00AC2E7E"/>
    <w:rsid w:val="00AC315A"/>
    <w:rsid w:val="00AC3F17"/>
    <w:rsid w:val="00AC3F7A"/>
    <w:rsid w:val="00AC4B27"/>
    <w:rsid w:val="00AC55F4"/>
    <w:rsid w:val="00AC6243"/>
    <w:rsid w:val="00AC6C12"/>
    <w:rsid w:val="00AC7756"/>
    <w:rsid w:val="00AC77EA"/>
    <w:rsid w:val="00AC7CAD"/>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09E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6083"/>
    <w:rsid w:val="00B07268"/>
    <w:rsid w:val="00B07C2E"/>
    <w:rsid w:val="00B10108"/>
    <w:rsid w:val="00B10FF7"/>
    <w:rsid w:val="00B10FFE"/>
    <w:rsid w:val="00B111C1"/>
    <w:rsid w:val="00B11217"/>
    <w:rsid w:val="00B1158E"/>
    <w:rsid w:val="00B11AB5"/>
    <w:rsid w:val="00B1275F"/>
    <w:rsid w:val="00B13E38"/>
    <w:rsid w:val="00B143FD"/>
    <w:rsid w:val="00B15AB2"/>
    <w:rsid w:val="00B160B6"/>
    <w:rsid w:val="00B16916"/>
    <w:rsid w:val="00B17173"/>
    <w:rsid w:val="00B17A4D"/>
    <w:rsid w:val="00B201FB"/>
    <w:rsid w:val="00B20AD8"/>
    <w:rsid w:val="00B21950"/>
    <w:rsid w:val="00B222E5"/>
    <w:rsid w:val="00B2264A"/>
    <w:rsid w:val="00B233D9"/>
    <w:rsid w:val="00B239E5"/>
    <w:rsid w:val="00B23C97"/>
    <w:rsid w:val="00B25C02"/>
    <w:rsid w:val="00B2640E"/>
    <w:rsid w:val="00B2778F"/>
    <w:rsid w:val="00B27B0D"/>
    <w:rsid w:val="00B27B23"/>
    <w:rsid w:val="00B27DA8"/>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3CDF"/>
    <w:rsid w:val="00B4406B"/>
    <w:rsid w:val="00B44945"/>
    <w:rsid w:val="00B45799"/>
    <w:rsid w:val="00B46022"/>
    <w:rsid w:val="00B46BC5"/>
    <w:rsid w:val="00B477DA"/>
    <w:rsid w:val="00B51426"/>
    <w:rsid w:val="00B521F5"/>
    <w:rsid w:val="00B53203"/>
    <w:rsid w:val="00B53D5F"/>
    <w:rsid w:val="00B54983"/>
    <w:rsid w:val="00B54BB7"/>
    <w:rsid w:val="00B554F8"/>
    <w:rsid w:val="00B5755F"/>
    <w:rsid w:val="00B603AC"/>
    <w:rsid w:val="00B60424"/>
    <w:rsid w:val="00B60680"/>
    <w:rsid w:val="00B61BB2"/>
    <w:rsid w:val="00B61D79"/>
    <w:rsid w:val="00B62635"/>
    <w:rsid w:val="00B628E8"/>
    <w:rsid w:val="00B64824"/>
    <w:rsid w:val="00B6483F"/>
    <w:rsid w:val="00B6637C"/>
    <w:rsid w:val="00B67167"/>
    <w:rsid w:val="00B67D76"/>
    <w:rsid w:val="00B700F3"/>
    <w:rsid w:val="00B702BB"/>
    <w:rsid w:val="00B7128F"/>
    <w:rsid w:val="00B73754"/>
    <w:rsid w:val="00B73A87"/>
    <w:rsid w:val="00B73F32"/>
    <w:rsid w:val="00B746A1"/>
    <w:rsid w:val="00B74CD8"/>
    <w:rsid w:val="00B74E03"/>
    <w:rsid w:val="00B750A1"/>
    <w:rsid w:val="00B75678"/>
    <w:rsid w:val="00B75703"/>
    <w:rsid w:val="00B75CC2"/>
    <w:rsid w:val="00B7676E"/>
    <w:rsid w:val="00B77E4E"/>
    <w:rsid w:val="00B80F5B"/>
    <w:rsid w:val="00B81046"/>
    <w:rsid w:val="00B824C3"/>
    <w:rsid w:val="00B82A29"/>
    <w:rsid w:val="00B83F9F"/>
    <w:rsid w:val="00B840E7"/>
    <w:rsid w:val="00B85085"/>
    <w:rsid w:val="00B8547A"/>
    <w:rsid w:val="00B87121"/>
    <w:rsid w:val="00B8757D"/>
    <w:rsid w:val="00B87B45"/>
    <w:rsid w:val="00B87D55"/>
    <w:rsid w:val="00B91BCA"/>
    <w:rsid w:val="00B91DE5"/>
    <w:rsid w:val="00B92426"/>
    <w:rsid w:val="00B92553"/>
    <w:rsid w:val="00B927D0"/>
    <w:rsid w:val="00B92A8B"/>
    <w:rsid w:val="00B9376E"/>
    <w:rsid w:val="00B94094"/>
    <w:rsid w:val="00B94BA7"/>
    <w:rsid w:val="00B94C0D"/>
    <w:rsid w:val="00B94CB0"/>
    <w:rsid w:val="00B953BD"/>
    <w:rsid w:val="00B9648D"/>
    <w:rsid w:val="00B96562"/>
    <w:rsid w:val="00B96BED"/>
    <w:rsid w:val="00BA0A2B"/>
    <w:rsid w:val="00BA22EF"/>
    <w:rsid w:val="00BA2C51"/>
    <w:rsid w:val="00BA2DD9"/>
    <w:rsid w:val="00BA3BE8"/>
    <w:rsid w:val="00BA3CD9"/>
    <w:rsid w:val="00BA3DDE"/>
    <w:rsid w:val="00BA4AFA"/>
    <w:rsid w:val="00BA5D2F"/>
    <w:rsid w:val="00BA635E"/>
    <w:rsid w:val="00BA6E66"/>
    <w:rsid w:val="00BA71F1"/>
    <w:rsid w:val="00BA731C"/>
    <w:rsid w:val="00BA7C79"/>
    <w:rsid w:val="00BB1429"/>
    <w:rsid w:val="00BB16C3"/>
    <w:rsid w:val="00BB3B85"/>
    <w:rsid w:val="00BB40B9"/>
    <w:rsid w:val="00BB40CB"/>
    <w:rsid w:val="00BB450B"/>
    <w:rsid w:val="00BB4EDB"/>
    <w:rsid w:val="00BB5056"/>
    <w:rsid w:val="00BB51AE"/>
    <w:rsid w:val="00BB640D"/>
    <w:rsid w:val="00BB6953"/>
    <w:rsid w:val="00BC14CB"/>
    <w:rsid w:val="00BC1CEE"/>
    <w:rsid w:val="00BC23D4"/>
    <w:rsid w:val="00BC39D3"/>
    <w:rsid w:val="00BC3FB9"/>
    <w:rsid w:val="00BC548F"/>
    <w:rsid w:val="00BC5ACD"/>
    <w:rsid w:val="00BC5C00"/>
    <w:rsid w:val="00BC64DF"/>
    <w:rsid w:val="00BC6522"/>
    <w:rsid w:val="00BC6FB8"/>
    <w:rsid w:val="00BC7B56"/>
    <w:rsid w:val="00BD0140"/>
    <w:rsid w:val="00BD0E91"/>
    <w:rsid w:val="00BD1F95"/>
    <w:rsid w:val="00BD2D2C"/>
    <w:rsid w:val="00BD37C8"/>
    <w:rsid w:val="00BD3E1F"/>
    <w:rsid w:val="00BD3EA8"/>
    <w:rsid w:val="00BD46FB"/>
    <w:rsid w:val="00BD4946"/>
    <w:rsid w:val="00BD5DBC"/>
    <w:rsid w:val="00BE1B5F"/>
    <w:rsid w:val="00BE23C7"/>
    <w:rsid w:val="00BE36A9"/>
    <w:rsid w:val="00BE3EE0"/>
    <w:rsid w:val="00BE4ECC"/>
    <w:rsid w:val="00BE5A5A"/>
    <w:rsid w:val="00BE78DF"/>
    <w:rsid w:val="00BF050A"/>
    <w:rsid w:val="00BF0608"/>
    <w:rsid w:val="00BF1BC4"/>
    <w:rsid w:val="00BF21B2"/>
    <w:rsid w:val="00BF312D"/>
    <w:rsid w:val="00BF4C16"/>
    <w:rsid w:val="00BF4C87"/>
    <w:rsid w:val="00BF5C15"/>
    <w:rsid w:val="00C00454"/>
    <w:rsid w:val="00C0062C"/>
    <w:rsid w:val="00C01F2A"/>
    <w:rsid w:val="00C02177"/>
    <w:rsid w:val="00C02DA0"/>
    <w:rsid w:val="00C03014"/>
    <w:rsid w:val="00C0360E"/>
    <w:rsid w:val="00C03CCA"/>
    <w:rsid w:val="00C03DCF"/>
    <w:rsid w:val="00C04012"/>
    <w:rsid w:val="00C055D3"/>
    <w:rsid w:val="00C05D27"/>
    <w:rsid w:val="00C05F75"/>
    <w:rsid w:val="00C06090"/>
    <w:rsid w:val="00C06C77"/>
    <w:rsid w:val="00C07C40"/>
    <w:rsid w:val="00C114EB"/>
    <w:rsid w:val="00C12E8A"/>
    <w:rsid w:val="00C133F8"/>
    <w:rsid w:val="00C13414"/>
    <w:rsid w:val="00C134FD"/>
    <w:rsid w:val="00C1520D"/>
    <w:rsid w:val="00C1577C"/>
    <w:rsid w:val="00C15937"/>
    <w:rsid w:val="00C16E00"/>
    <w:rsid w:val="00C20755"/>
    <w:rsid w:val="00C20D62"/>
    <w:rsid w:val="00C20F4A"/>
    <w:rsid w:val="00C20F7A"/>
    <w:rsid w:val="00C21265"/>
    <w:rsid w:val="00C21D6F"/>
    <w:rsid w:val="00C22084"/>
    <w:rsid w:val="00C225BE"/>
    <w:rsid w:val="00C23564"/>
    <w:rsid w:val="00C2392D"/>
    <w:rsid w:val="00C23B49"/>
    <w:rsid w:val="00C2598C"/>
    <w:rsid w:val="00C26F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222"/>
    <w:rsid w:val="00C47F45"/>
    <w:rsid w:val="00C507E3"/>
    <w:rsid w:val="00C50F7C"/>
    <w:rsid w:val="00C51828"/>
    <w:rsid w:val="00C51EA3"/>
    <w:rsid w:val="00C51F01"/>
    <w:rsid w:val="00C5237C"/>
    <w:rsid w:val="00C53B35"/>
    <w:rsid w:val="00C5432C"/>
    <w:rsid w:val="00C548F5"/>
    <w:rsid w:val="00C5598A"/>
    <w:rsid w:val="00C5616D"/>
    <w:rsid w:val="00C56689"/>
    <w:rsid w:val="00C56708"/>
    <w:rsid w:val="00C57260"/>
    <w:rsid w:val="00C574E6"/>
    <w:rsid w:val="00C576B9"/>
    <w:rsid w:val="00C60022"/>
    <w:rsid w:val="00C60CD1"/>
    <w:rsid w:val="00C610D9"/>
    <w:rsid w:val="00C615A9"/>
    <w:rsid w:val="00C640A1"/>
    <w:rsid w:val="00C67121"/>
    <w:rsid w:val="00C704BA"/>
    <w:rsid w:val="00C71457"/>
    <w:rsid w:val="00C71B4D"/>
    <w:rsid w:val="00C71DCC"/>
    <w:rsid w:val="00C73452"/>
    <w:rsid w:val="00C74193"/>
    <w:rsid w:val="00C7456E"/>
    <w:rsid w:val="00C74A86"/>
    <w:rsid w:val="00C74B71"/>
    <w:rsid w:val="00C75BB4"/>
    <w:rsid w:val="00C75CD5"/>
    <w:rsid w:val="00C75CE3"/>
    <w:rsid w:val="00C76702"/>
    <w:rsid w:val="00C76D43"/>
    <w:rsid w:val="00C8016B"/>
    <w:rsid w:val="00C8087C"/>
    <w:rsid w:val="00C817D4"/>
    <w:rsid w:val="00C81A51"/>
    <w:rsid w:val="00C8274F"/>
    <w:rsid w:val="00C831AF"/>
    <w:rsid w:val="00C864EB"/>
    <w:rsid w:val="00C866EE"/>
    <w:rsid w:val="00C8679D"/>
    <w:rsid w:val="00C86A8A"/>
    <w:rsid w:val="00C90048"/>
    <w:rsid w:val="00C90DBA"/>
    <w:rsid w:val="00C9192F"/>
    <w:rsid w:val="00C92616"/>
    <w:rsid w:val="00C93432"/>
    <w:rsid w:val="00C93699"/>
    <w:rsid w:val="00C94DF4"/>
    <w:rsid w:val="00C95887"/>
    <w:rsid w:val="00C96424"/>
    <w:rsid w:val="00C96661"/>
    <w:rsid w:val="00C96AF3"/>
    <w:rsid w:val="00C97469"/>
    <w:rsid w:val="00C97586"/>
    <w:rsid w:val="00C97D16"/>
    <w:rsid w:val="00C97D6A"/>
    <w:rsid w:val="00C97F17"/>
    <w:rsid w:val="00CA236A"/>
    <w:rsid w:val="00CA300F"/>
    <w:rsid w:val="00CA38DF"/>
    <w:rsid w:val="00CA52A8"/>
    <w:rsid w:val="00CA55B5"/>
    <w:rsid w:val="00CA56D4"/>
    <w:rsid w:val="00CA5AE4"/>
    <w:rsid w:val="00CA6327"/>
    <w:rsid w:val="00CA755A"/>
    <w:rsid w:val="00CA7599"/>
    <w:rsid w:val="00CA79A6"/>
    <w:rsid w:val="00CA7B3E"/>
    <w:rsid w:val="00CA7BEF"/>
    <w:rsid w:val="00CB0451"/>
    <w:rsid w:val="00CB0D3E"/>
    <w:rsid w:val="00CB12DF"/>
    <w:rsid w:val="00CB39AA"/>
    <w:rsid w:val="00CB41FB"/>
    <w:rsid w:val="00CB4FF7"/>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57ED"/>
    <w:rsid w:val="00CD6B95"/>
    <w:rsid w:val="00CD7331"/>
    <w:rsid w:val="00CD7812"/>
    <w:rsid w:val="00CE08B0"/>
    <w:rsid w:val="00CE124B"/>
    <w:rsid w:val="00CE267E"/>
    <w:rsid w:val="00CE4D11"/>
    <w:rsid w:val="00CE5D67"/>
    <w:rsid w:val="00CE671E"/>
    <w:rsid w:val="00CF0544"/>
    <w:rsid w:val="00CF08F4"/>
    <w:rsid w:val="00CF1CE7"/>
    <w:rsid w:val="00CF28BE"/>
    <w:rsid w:val="00CF3B70"/>
    <w:rsid w:val="00CF48A8"/>
    <w:rsid w:val="00CF4DA4"/>
    <w:rsid w:val="00CF5267"/>
    <w:rsid w:val="00CF590B"/>
    <w:rsid w:val="00CF6CCD"/>
    <w:rsid w:val="00D00EDD"/>
    <w:rsid w:val="00D014BA"/>
    <w:rsid w:val="00D019E0"/>
    <w:rsid w:val="00D0224E"/>
    <w:rsid w:val="00D02CCD"/>
    <w:rsid w:val="00D02F61"/>
    <w:rsid w:val="00D040A2"/>
    <w:rsid w:val="00D0449F"/>
    <w:rsid w:val="00D047E4"/>
    <w:rsid w:val="00D05961"/>
    <w:rsid w:val="00D064C2"/>
    <w:rsid w:val="00D06C4A"/>
    <w:rsid w:val="00D06D5C"/>
    <w:rsid w:val="00D06E77"/>
    <w:rsid w:val="00D102F8"/>
    <w:rsid w:val="00D106D6"/>
    <w:rsid w:val="00D128C0"/>
    <w:rsid w:val="00D130BF"/>
    <w:rsid w:val="00D139F0"/>
    <w:rsid w:val="00D14D51"/>
    <w:rsid w:val="00D15D43"/>
    <w:rsid w:val="00D166FE"/>
    <w:rsid w:val="00D176F7"/>
    <w:rsid w:val="00D17C76"/>
    <w:rsid w:val="00D2081B"/>
    <w:rsid w:val="00D20D09"/>
    <w:rsid w:val="00D20EA5"/>
    <w:rsid w:val="00D2151D"/>
    <w:rsid w:val="00D23553"/>
    <w:rsid w:val="00D23FC4"/>
    <w:rsid w:val="00D24C0E"/>
    <w:rsid w:val="00D26B3D"/>
    <w:rsid w:val="00D323CB"/>
    <w:rsid w:val="00D32409"/>
    <w:rsid w:val="00D3275E"/>
    <w:rsid w:val="00D32C97"/>
    <w:rsid w:val="00D345F0"/>
    <w:rsid w:val="00D3475B"/>
    <w:rsid w:val="00D352D0"/>
    <w:rsid w:val="00D35B6F"/>
    <w:rsid w:val="00D3707E"/>
    <w:rsid w:val="00D37BCE"/>
    <w:rsid w:val="00D4048C"/>
    <w:rsid w:val="00D40847"/>
    <w:rsid w:val="00D40DC2"/>
    <w:rsid w:val="00D4147C"/>
    <w:rsid w:val="00D4332D"/>
    <w:rsid w:val="00D4347D"/>
    <w:rsid w:val="00D43596"/>
    <w:rsid w:val="00D43801"/>
    <w:rsid w:val="00D43B66"/>
    <w:rsid w:val="00D44B54"/>
    <w:rsid w:val="00D44E8B"/>
    <w:rsid w:val="00D458F5"/>
    <w:rsid w:val="00D463C9"/>
    <w:rsid w:val="00D474D8"/>
    <w:rsid w:val="00D479FC"/>
    <w:rsid w:val="00D5166F"/>
    <w:rsid w:val="00D52FD6"/>
    <w:rsid w:val="00D532D8"/>
    <w:rsid w:val="00D540B7"/>
    <w:rsid w:val="00D54AA0"/>
    <w:rsid w:val="00D54C86"/>
    <w:rsid w:val="00D54E33"/>
    <w:rsid w:val="00D6044D"/>
    <w:rsid w:val="00D60A5B"/>
    <w:rsid w:val="00D60D79"/>
    <w:rsid w:val="00D61131"/>
    <w:rsid w:val="00D61233"/>
    <w:rsid w:val="00D62A2A"/>
    <w:rsid w:val="00D6358F"/>
    <w:rsid w:val="00D6385E"/>
    <w:rsid w:val="00D64981"/>
    <w:rsid w:val="00D653B9"/>
    <w:rsid w:val="00D666C3"/>
    <w:rsid w:val="00D672D8"/>
    <w:rsid w:val="00D715E5"/>
    <w:rsid w:val="00D74497"/>
    <w:rsid w:val="00D74712"/>
    <w:rsid w:val="00D7498C"/>
    <w:rsid w:val="00D74C5D"/>
    <w:rsid w:val="00D74CED"/>
    <w:rsid w:val="00D75012"/>
    <w:rsid w:val="00D765A4"/>
    <w:rsid w:val="00D767BA"/>
    <w:rsid w:val="00D807AA"/>
    <w:rsid w:val="00D80A40"/>
    <w:rsid w:val="00D81DF8"/>
    <w:rsid w:val="00D86255"/>
    <w:rsid w:val="00D87F06"/>
    <w:rsid w:val="00D90708"/>
    <w:rsid w:val="00D90A7E"/>
    <w:rsid w:val="00D91044"/>
    <w:rsid w:val="00D9202A"/>
    <w:rsid w:val="00D9283C"/>
    <w:rsid w:val="00D9297E"/>
    <w:rsid w:val="00D93C0B"/>
    <w:rsid w:val="00D93FC4"/>
    <w:rsid w:val="00D94704"/>
    <w:rsid w:val="00D94C13"/>
    <w:rsid w:val="00D95845"/>
    <w:rsid w:val="00D977C9"/>
    <w:rsid w:val="00D978A8"/>
    <w:rsid w:val="00D97CF8"/>
    <w:rsid w:val="00DA1C53"/>
    <w:rsid w:val="00DA1EC8"/>
    <w:rsid w:val="00DA2084"/>
    <w:rsid w:val="00DA25C3"/>
    <w:rsid w:val="00DA3007"/>
    <w:rsid w:val="00DA417B"/>
    <w:rsid w:val="00DA4C9C"/>
    <w:rsid w:val="00DA54CF"/>
    <w:rsid w:val="00DA60AD"/>
    <w:rsid w:val="00DA6871"/>
    <w:rsid w:val="00DA6E0E"/>
    <w:rsid w:val="00DA759A"/>
    <w:rsid w:val="00DB0098"/>
    <w:rsid w:val="00DB0B73"/>
    <w:rsid w:val="00DB199A"/>
    <w:rsid w:val="00DB4998"/>
    <w:rsid w:val="00DB593C"/>
    <w:rsid w:val="00DB70A2"/>
    <w:rsid w:val="00DB722C"/>
    <w:rsid w:val="00DC02C1"/>
    <w:rsid w:val="00DC47B8"/>
    <w:rsid w:val="00DC5243"/>
    <w:rsid w:val="00DC6239"/>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5512"/>
    <w:rsid w:val="00DF6C73"/>
    <w:rsid w:val="00E01A5B"/>
    <w:rsid w:val="00E023A7"/>
    <w:rsid w:val="00E02D2C"/>
    <w:rsid w:val="00E03FB1"/>
    <w:rsid w:val="00E04214"/>
    <w:rsid w:val="00E04352"/>
    <w:rsid w:val="00E04E5B"/>
    <w:rsid w:val="00E069EF"/>
    <w:rsid w:val="00E07394"/>
    <w:rsid w:val="00E07A56"/>
    <w:rsid w:val="00E115CE"/>
    <w:rsid w:val="00E1198F"/>
    <w:rsid w:val="00E11FA9"/>
    <w:rsid w:val="00E13CAF"/>
    <w:rsid w:val="00E13E68"/>
    <w:rsid w:val="00E15D8F"/>
    <w:rsid w:val="00E164C2"/>
    <w:rsid w:val="00E174CF"/>
    <w:rsid w:val="00E17ABB"/>
    <w:rsid w:val="00E22DDC"/>
    <w:rsid w:val="00E24638"/>
    <w:rsid w:val="00E2571C"/>
    <w:rsid w:val="00E25946"/>
    <w:rsid w:val="00E25A02"/>
    <w:rsid w:val="00E2652F"/>
    <w:rsid w:val="00E26B56"/>
    <w:rsid w:val="00E2742C"/>
    <w:rsid w:val="00E27D70"/>
    <w:rsid w:val="00E3050F"/>
    <w:rsid w:val="00E3095A"/>
    <w:rsid w:val="00E30992"/>
    <w:rsid w:val="00E30B5A"/>
    <w:rsid w:val="00E314CB"/>
    <w:rsid w:val="00E31CE8"/>
    <w:rsid w:val="00E32730"/>
    <w:rsid w:val="00E33B8C"/>
    <w:rsid w:val="00E3659E"/>
    <w:rsid w:val="00E42B9C"/>
    <w:rsid w:val="00E42E8B"/>
    <w:rsid w:val="00E42EE3"/>
    <w:rsid w:val="00E43CE3"/>
    <w:rsid w:val="00E43D2C"/>
    <w:rsid w:val="00E44037"/>
    <w:rsid w:val="00E4421B"/>
    <w:rsid w:val="00E44C5C"/>
    <w:rsid w:val="00E454D2"/>
    <w:rsid w:val="00E47B03"/>
    <w:rsid w:val="00E47B30"/>
    <w:rsid w:val="00E47C4B"/>
    <w:rsid w:val="00E5020C"/>
    <w:rsid w:val="00E50A8C"/>
    <w:rsid w:val="00E50C44"/>
    <w:rsid w:val="00E50DAC"/>
    <w:rsid w:val="00E50F32"/>
    <w:rsid w:val="00E51E83"/>
    <w:rsid w:val="00E525A8"/>
    <w:rsid w:val="00E53067"/>
    <w:rsid w:val="00E531D4"/>
    <w:rsid w:val="00E54098"/>
    <w:rsid w:val="00E5458B"/>
    <w:rsid w:val="00E5667E"/>
    <w:rsid w:val="00E56C11"/>
    <w:rsid w:val="00E56D3D"/>
    <w:rsid w:val="00E57181"/>
    <w:rsid w:val="00E60E19"/>
    <w:rsid w:val="00E60E58"/>
    <w:rsid w:val="00E619B3"/>
    <w:rsid w:val="00E619DB"/>
    <w:rsid w:val="00E6279F"/>
    <w:rsid w:val="00E628F8"/>
    <w:rsid w:val="00E63526"/>
    <w:rsid w:val="00E639BE"/>
    <w:rsid w:val="00E6500F"/>
    <w:rsid w:val="00E65113"/>
    <w:rsid w:val="00E65244"/>
    <w:rsid w:val="00E6525F"/>
    <w:rsid w:val="00E65752"/>
    <w:rsid w:val="00E65C78"/>
    <w:rsid w:val="00E66621"/>
    <w:rsid w:val="00E66798"/>
    <w:rsid w:val="00E66C7C"/>
    <w:rsid w:val="00E67995"/>
    <w:rsid w:val="00E7001D"/>
    <w:rsid w:val="00E70618"/>
    <w:rsid w:val="00E71F04"/>
    <w:rsid w:val="00E724B3"/>
    <w:rsid w:val="00E72732"/>
    <w:rsid w:val="00E7352B"/>
    <w:rsid w:val="00E73C02"/>
    <w:rsid w:val="00E74FED"/>
    <w:rsid w:val="00E7502B"/>
    <w:rsid w:val="00E76362"/>
    <w:rsid w:val="00E767FE"/>
    <w:rsid w:val="00E76B3E"/>
    <w:rsid w:val="00E76C36"/>
    <w:rsid w:val="00E80548"/>
    <w:rsid w:val="00E8073A"/>
    <w:rsid w:val="00E81296"/>
    <w:rsid w:val="00E81BDE"/>
    <w:rsid w:val="00E82B03"/>
    <w:rsid w:val="00E83344"/>
    <w:rsid w:val="00E85BDF"/>
    <w:rsid w:val="00E861B4"/>
    <w:rsid w:val="00E8789C"/>
    <w:rsid w:val="00E87D54"/>
    <w:rsid w:val="00E91274"/>
    <w:rsid w:val="00E927D5"/>
    <w:rsid w:val="00E93188"/>
    <w:rsid w:val="00E93D42"/>
    <w:rsid w:val="00E93EC9"/>
    <w:rsid w:val="00E96BAB"/>
    <w:rsid w:val="00E971E4"/>
    <w:rsid w:val="00EA07F0"/>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182D"/>
    <w:rsid w:val="00EB24F6"/>
    <w:rsid w:val="00EB35B3"/>
    <w:rsid w:val="00EB3650"/>
    <w:rsid w:val="00EB6117"/>
    <w:rsid w:val="00EB62F9"/>
    <w:rsid w:val="00EB6EEA"/>
    <w:rsid w:val="00EB7B56"/>
    <w:rsid w:val="00EC05F3"/>
    <w:rsid w:val="00EC0820"/>
    <w:rsid w:val="00EC0EE4"/>
    <w:rsid w:val="00EC127C"/>
    <w:rsid w:val="00EC2FCE"/>
    <w:rsid w:val="00EC33DE"/>
    <w:rsid w:val="00EC3D28"/>
    <w:rsid w:val="00EC3EA5"/>
    <w:rsid w:val="00EC4C06"/>
    <w:rsid w:val="00EC5530"/>
    <w:rsid w:val="00EC5E0D"/>
    <w:rsid w:val="00EC6232"/>
    <w:rsid w:val="00EC6DD4"/>
    <w:rsid w:val="00EC6F0D"/>
    <w:rsid w:val="00EC751C"/>
    <w:rsid w:val="00EC7781"/>
    <w:rsid w:val="00EC78DB"/>
    <w:rsid w:val="00ED0E4D"/>
    <w:rsid w:val="00ED1208"/>
    <w:rsid w:val="00ED142B"/>
    <w:rsid w:val="00ED1498"/>
    <w:rsid w:val="00ED1C13"/>
    <w:rsid w:val="00ED251D"/>
    <w:rsid w:val="00ED31AE"/>
    <w:rsid w:val="00ED3C6C"/>
    <w:rsid w:val="00ED427E"/>
    <w:rsid w:val="00ED45FE"/>
    <w:rsid w:val="00ED57D1"/>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6E0"/>
    <w:rsid w:val="00EF7BEF"/>
    <w:rsid w:val="00F0116D"/>
    <w:rsid w:val="00F01EEE"/>
    <w:rsid w:val="00F0215A"/>
    <w:rsid w:val="00F02CF3"/>
    <w:rsid w:val="00F04200"/>
    <w:rsid w:val="00F052E3"/>
    <w:rsid w:val="00F05AEF"/>
    <w:rsid w:val="00F05D6D"/>
    <w:rsid w:val="00F0603F"/>
    <w:rsid w:val="00F07F36"/>
    <w:rsid w:val="00F10F17"/>
    <w:rsid w:val="00F1148D"/>
    <w:rsid w:val="00F11E82"/>
    <w:rsid w:val="00F1253E"/>
    <w:rsid w:val="00F13A38"/>
    <w:rsid w:val="00F152AB"/>
    <w:rsid w:val="00F15FDA"/>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272D"/>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537E"/>
    <w:rsid w:val="00F47262"/>
    <w:rsid w:val="00F473F4"/>
    <w:rsid w:val="00F475BE"/>
    <w:rsid w:val="00F478C7"/>
    <w:rsid w:val="00F506A2"/>
    <w:rsid w:val="00F50842"/>
    <w:rsid w:val="00F5086D"/>
    <w:rsid w:val="00F50C59"/>
    <w:rsid w:val="00F527F9"/>
    <w:rsid w:val="00F53245"/>
    <w:rsid w:val="00F53891"/>
    <w:rsid w:val="00F53940"/>
    <w:rsid w:val="00F53F3F"/>
    <w:rsid w:val="00F540D9"/>
    <w:rsid w:val="00F542DC"/>
    <w:rsid w:val="00F54987"/>
    <w:rsid w:val="00F55384"/>
    <w:rsid w:val="00F560E8"/>
    <w:rsid w:val="00F56C7D"/>
    <w:rsid w:val="00F56CC1"/>
    <w:rsid w:val="00F571C8"/>
    <w:rsid w:val="00F606F7"/>
    <w:rsid w:val="00F61673"/>
    <w:rsid w:val="00F61CAD"/>
    <w:rsid w:val="00F6253F"/>
    <w:rsid w:val="00F6258D"/>
    <w:rsid w:val="00F62F6A"/>
    <w:rsid w:val="00F636DA"/>
    <w:rsid w:val="00F642D2"/>
    <w:rsid w:val="00F64D86"/>
    <w:rsid w:val="00F66DB9"/>
    <w:rsid w:val="00F7075B"/>
    <w:rsid w:val="00F70A11"/>
    <w:rsid w:val="00F70D77"/>
    <w:rsid w:val="00F73264"/>
    <w:rsid w:val="00F734D3"/>
    <w:rsid w:val="00F73F89"/>
    <w:rsid w:val="00F746C6"/>
    <w:rsid w:val="00F76955"/>
    <w:rsid w:val="00F769F4"/>
    <w:rsid w:val="00F76DEB"/>
    <w:rsid w:val="00F76ECA"/>
    <w:rsid w:val="00F7742E"/>
    <w:rsid w:val="00F80D2E"/>
    <w:rsid w:val="00F80D64"/>
    <w:rsid w:val="00F81EAA"/>
    <w:rsid w:val="00F821BE"/>
    <w:rsid w:val="00F82C2C"/>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5FF1"/>
    <w:rsid w:val="00F9604D"/>
    <w:rsid w:val="00F96ED9"/>
    <w:rsid w:val="00F97D39"/>
    <w:rsid w:val="00FA0357"/>
    <w:rsid w:val="00FA0670"/>
    <w:rsid w:val="00FA0994"/>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A7317"/>
    <w:rsid w:val="00FB0279"/>
    <w:rsid w:val="00FB12E6"/>
    <w:rsid w:val="00FB2677"/>
    <w:rsid w:val="00FB43C5"/>
    <w:rsid w:val="00FB686D"/>
    <w:rsid w:val="00FB6E90"/>
    <w:rsid w:val="00FB735C"/>
    <w:rsid w:val="00FB789C"/>
    <w:rsid w:val="00FC2DB7"/>
    <w:rsid w:val="00FC305A"/>
    <w:rsid w:val="00FC4521"/>
    <w:rsid w:val="00FC456E"/>
    <w:rsid w:val="00FC4A99"/>
    <w:rsid w:val="00FC5329"/>
    <w:rsid w:val="00FC69A6"/>
    <w:rsid w:val="00FC7E29"/>
    <w:rsid w:val="00FD05DB"/>
    <w:rsid w:val="00FD0A9E"/>
    <w:rsid w:val="00FD284F"/>
    <w:rsid w:val="00FD33A7"/>
    <w:rsid w:val="00FD414A"/>
    <w:rsid w:val="00FD48D0"/>
    <w:rsid w:val="00FD4F03"/>
    <w:rsid w:val="00FD5F5B"/>
    <w:rsid w:val="00FD64F2"/>
    <w:rsid w:val="00FD6CA1"/>
    <w:rsid w:val="00FD6EB1"/>
    <w:rsid w:val="00FD7507"/>
    <w:rsid w:val="00FE0168"/>
    <w:rsid w:val="00FE178F"/>
    <w:rsid w:val="00FE21C3"/>
    <w:rsid w:val="00FE2CEC"/>
    <w:rsid w:val="00FE3E3A"/>
    <w:rsid w:val="00FE4CD1"/>
    <w:rsid w:val="00FE5F03"/>
    <w:rsid w:val="00FE6724"/>
    <w:rsid w:val="00FE6A20"/>
    <w:rsid w:val="00FE6C76"/>
    <w:rsid w:val="00FE74BE"/>
    <w:rsid w:val="00FE7EE4"/>
    <w:rsid w:val="00FE7F08"/>
    <w:rsid w:val="00FF09CD"/>
    <w:rsid w:val="00FF1607"/>
    <w:rsid w:val="00FF22D0"/>
    <w:rsid w:val="00FF2781"/>
    <w:rsid w:val="00FF536B"/>
    <w:rsid w:val="00FF56D3"/>
    <w:rsid w:val="00FF5DA1"/>
    <w:rsid w:val="00FF5FE5"/>
    <w:rsid w:val="00FF7253"/>
    <w:rsid w:val="017B0F3D"/>
    <w:rsid w:val="02401EA2"/>
    <w:rsid w:val="044C3026"/>
    <w:rsid w:val="0B3FB994"/>
    <w:rsid w:val="0CA5E31A"/>
    <w:rsid w:val="1454D682"/>
    <w:rsid w:val="149F0087"/>
    <w:rsid w:val="1A46BE71"/>
    <w:rsid w:val="1B3D68AF"/>
    <w:rsid w:val="1DFAD786"/>
    <w:rsid w:val="21D2A97C"/>
    <w:rsid w:val="2736D6D2"/>
    <w:rsid w:val="29825F1D"/>
    <w:rsid w:val="2B05BBEE"/>
    <w:rsid w:val="2D3B5E8C"/>
    <w:rsid w:val="2D8F96BD"/>
    <w:rsid w:val="2E205ECA"/>
    <w:rsid w:val="350B76CD"/>
    <w:rsid w:val="3837A347"/>
    <w:rsid w:val="3EF70403"/>
    <w:rsid w:val="41992A87"/>
    <w:rsid w:val="45599A0D"/>
    <w:rsid w:val="469668CA"/>
    <w:rsid w:val="470B1054"/>
    <w:rsid w:val="47311579"/>
    <w:rsid w:val="48252776"/>
    <w:rsid w:val="4ADD8572"/>
    <w:rsid w:val="4BCC18C1"/>
    <w:rsid w:val="4EA1EC0B"/>
    <w:rsid w:val="54F51D25"/>
    <w:rsid w:val="556B2FEA"/>
    <w:rsid w:val="5587CAC8"/>
    <w:rsid w:val="55DA70A8"/>
    <w:rsid w:val="581D96F4"/>
    <w:rsid w:val="5A90DF96"/>
    <w:rsid w:val="602D1FDF"/>
    <w:rsid w:val="60A661E2"/>
    <w:rsid w:val="61692DA6"/>
    <w:rsid w:val="698BEA51"/>
    <w:rsid w:val="6EA0611A"/>
    <w:rsid w:val="79332F15"/>
    <w:rsid w:val="7A944B2F"/>
    <w:rsid w:val="7E746791"/>
    <w:rsid w:val="7EC05B90"/>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BA3BEB6D-7ED8-4BC1-84FA-2590AE48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B0279"/>
    <w:pPr>
      <w:spacing w:before="120" w:after="120"/>
      <w:jc w:val="both"/>
    </w:pPr>
    <w:rPr>
      <w:rFonts w:asciiTheme="minorHAnsi" w:hAnsiTheme="minorHAnsi"/>
      <w:sz w:val="22"/>
      <w:lang w:eastAsia="en-US"/>
    </w:rPr>
  </w:style>
  <w:style w:type="paragraph" w:styleId="Heading1">
    <w:name w:val="heading 1"/>
    <w:basedOn w:val="Normal"/>
    <w:next w:val="Normal"/>
    <w:qFormat/>
    <w:rsid w:val="00416883"/>
    <w:pPr>
      <w:keepNext/>
      <w:numPr>
        <w:numId w:val="2"/>
      </w:numPr>
      <w:spacing w:before="360"/>
      <w:ind w:left="431" w:hanging="431"/>
      <w:jc w:val="center"/>
      <w:outlineLvl w:val="0"/>
    </w:pPr>
    <w:rPr>
      <w:b/>
    </w:rPr>
  </w:style>
  <w:style w:type="paragraph" w:styleId="Heading2">
    <w:name w:val="heading 2"/>
    <w:basedOn w:val="Normal"/>
    <w:next w:val="Normal"/>
    <w:qFormat/>
    <w:rsid w:val="00B80F5B"/>
    <w:pPr>
      <w:numPr>
        <w:ilvl w:val="1"/>
        <w:numId w:val="2"/>
      </w:numPr>
      <w:ind w:left="851" w:hanging="851"/>
      <w:outlineLvl w:val="1"/>
    </w:pPr>
  </w:style>
  <w:style w:type="paragraph" w:styleId="Heading3">
    <w:name w:val="heading 3"/>
    <w:basedOn w:val="Normal"/>
    <w:next w:val="Normal"/>
    <w:qFormat/>
    <w:rsid w:val="00B80F5B"/>
    <w:pPr>
      <w:numPr>
        <w:ilvl w:val="2"/>
        <w:numId w:val="2"/>
      </w:numPr>
      <w:ind w:left="1702" w:hanging="851"/>
      <w:outlineLvl w:val="2"/>
    </w:pPr>
  </w:style>
  <w:style w:type="paragraph" w:styleId="Heading4">
    <w:name w:val="heading 4"/>
    <w:basedOn w:val="Normal"/>
    <w:next w:val="Normal"/>
    <w:qFormat/>
    <w:rsid w:val="00B80F5B"/>
    <w:pPr>
      <w:numPr>
        <w:ilvl w:val="3"/>
        <w:numId w:val="2"/>
      </w:numPr>
      <w:ind w:left="2552" w:hanging="851"/>
      <w:outlineLvl w:val="3"/>
    </w:pPr>
  </w:style>
  <w:style w:type="paragraph" w:styleId="Heading5">
    <w:name w:val="heading 5"/>
    <w:basedOn w:val="Normal"/>
    <w:next w:val="Normal"/>
    <w:qFormat/>
    <w:rsid w:val="00BB3B85"/>
    <w:pPr>
      <w:keepNext/>
      <w:numPr>
        <w:ilvl w:val="4"/>
        <w:numId w:val="2"/>
      </w:numPr>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semiHidden/>
    <w:unhideWhenUsed/>
    <w:qFormat/>
    <w:rsid w:val="00B80F5B"/>
    <w:pPr>
      <w:keepNext/>
      <w:keepLines/>
      <w:numPr>
        <w:ilvl w:val="5"/>
        <w:numId w:val="2"/>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B80F5B"/>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B80F5B"/>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B80F5B"/>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pPr>
    <w:rPr>
      <w:sz w:val="24"/>
    </w:rPr>
  </w:style>
  <w:style w:type="paragraph" w:styleId="BodyText">
    <w:name w:val="Body Text"/>
    <w:basedOn w:val="Normal"/>
    <w:link w:val="BodyTextChar"/>
    <w:uiPriority w:val="99"/>
    <w:rsid w:val="00BB3B85"/>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rPr>
      <w:color w:val="FF0000"/>
      <w:sz w:val="24"/>
    </w:rPr>
  </w:style>
  <w:style w:type="paragraph" w:styleId="EndnoteText">
    <w:name w:val="endnote text"/>
    <w:basedOn w:val="Normal"/>
    <w:link w:val="EndnoteTextChar"/>
    <w:rsid w:val="00BB3B85"/>
    <w:pPr>
      <w:ind w:firstLine="720"/>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line="480" w:lineRule="auto"/>
      <w:ind w:left="360"/>
    </w:pPr>
  </w:style>
  <w:style w:type="paragraph" w:styleId="BodyTextIndent3">
    <w:name w:val="Body Text Indent 3"/>
    <w:basedOn w:val="Normal"/>
    <w:rsid w:val="008C02BE"/>
    <w:pPr>
      <w:ind w:left="360"/>
    </w:pPr>
    <w:rPr>
      <w:sz w:val="16"/>
      <w:szCs w:val="16"/>
    </w:rPr>
  </w:style>
  <w:style w:type="table" w:styleId="TableGrid">
    <w:name w:val="Table Grid"/>
    <w:basedOn w:val="TableNormal"/>
    <w:rsid w:val="00843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rPr>
      <w:sz w:val="16"/>
      <w:szCs w:val="16"/>
    </w:rPr>
  </w:style>
  <w:style w:type="character" w:styleId="BodyText3Char" w:customStyle="1">
    <w:name w:val="Body Text 3 Char"/>
    <w:basedOn w:val="DefaultParagraphFont"/>
    <w:link w:val="BodyText3"/>
    <w:rsid w:val="0021658D"/>
    <w:rPr>
      <w:sz w:val="16"/>
      <w:szCs w:val="16"/>
      <w:lang w:eastAsia="en-US" w:bidi="ar-SA"/>
    </w:rPr>
  </w:style>
  <w:style w:type="paragraph" w:styleId="Tekstas" w:customStyle="1">
    <w:name w:val="Tekstas"/>
    <w:uiPriority w:val="99"/>
    <w:rsid w:val="004910AE"/>
    <w:pPr>
      <w:tabs>
        <w:tab w:val="left" w:pos="6804"/>
      </w:tabs>
      <w:ind w:firstLine="238"/>
    </w:pPr>
    <w:rPr>
      <w:color w:val="000000"/>
      <w:sz w:val="24"/>
      <w:lang w:val="en-GB" w:eastAsia="en-US"/>
    </w:rPr>
  </w:style>
  <w:style w:type="paragraph" w:styleId="bodytext0" w:customStyle="1">
    <w:name w:val="bodytext"/>
    <w:basedOn w:val="Normal"/>
    <w:rsid w:val="00AB1DD3"/>
    <w:pPr>
      <w:spacing w:before="100" w:beforeAutospacing="1" w:after="100" w:afterAutospacing="1"/>
    </w:pPr>
    <w:rPr>
      <w:sz w:val="24"/>
      <w:szCs w:val="24"/>
      <w:lang w:val="en-US"/>
    </w:rPr>
  </w:style>
  <w:style w:type="paragraph" w:styleId="Style3" w:customStyle="1">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styleId="Head42" w:customStyle="1">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rPr>
      <w:rFonts w:ascii="Arial" w:hAnsi="Arial"/>
      <w:snapToGrid w:val="0"/>
      <w:lang w:val="sv-SE"/>
    </w:rPr>
  </w:style>
  <w:style w:type="character" w:styleId="CommentTextChar" w:customStyle="1">
    <w:name w:val="Comment Text Char"/>
    <w:basedOn w:val="DefaultParagraphFont"/>
    <w:link w:val="CommentText"/>
    <w:rsid w:val="00430C7C"/>
    <w:rPr>
      <w:rFonts w:ascii="Arial" w:hAnsi="Arial"/>
      <w:snapToGrid w:val="0"/>
      <w:lang w:val="sv-SE" w:eastAsia="en-US"/>
    </w:rPr>
  </w:style>
  <w:style w:type="character" w:styleId="EndnoteTextChar" w:customStyle="1">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styleId="CommentSubjectChar" w:customStyle="1">
    <w:name w:val="Comment Subject Char"/>
    <w:basedOn w:val="CommentTextChar"/>
    <w:link w:val="CommentSubject"/>
    <w:rsid w:val="00227F45"/>
    <w:rPr>
      <w:rFonts w:ascii="Arial" w:hAnsi="Arial"/>
      <w:b/>
      <w:bCs/>
      <w:snapToGrid w:val="0"/>
      <w:lang w:val="sv-SE" w:eastAsia="en-US"/>
    </w:rPr>
  </w:style>
  <w:style w:type="character" w:styleId="BodyTextIndentChar" w:customStyle="1">
    <w:name w:val="Body Text Indent Char"/>
    <w:basedOn w:val="DefaultParagraphFont"/>
    <w:link w:val="BodyTextIndent"/>
    <w:rsid w:val="00526EA4"/>
    <w:rPr>
      <w:sz w:val="24"/>
      <w:lang w:eastAsia="en-US"/>
    </w:rPr>
  </w:style>
  <w:style w:type="character" w:styleId="FootnoteTextChar" w:customStyle="1">
    <w:name w:val="Footnote Text Char"/>
    <w:basedOn w:val="DefaultParagraphFont"/>
    <w:link w:val="FootnoteText"/>
    <w:uiPriority w:val="99"/>
    <w:semiHidden/>
    <w:rsid w:val="005A5345"/>
    <w:rPr>
      <w:lang w:val="en-US" w:eastAsia="en-US"/>
    </w:rPr>
  </w:style>
  <w:style w:type="character" w:styleId="HeaderChar" w:customStyle="1">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styleId="FooterChar" w:customStyle="1">
    <w:name w:val="Footer Char"/>
    <w:basedOn w:val="DefaultParagraphFont"/>
    <w:link w:val="Footer"/>
    <w:uiPriority w:val="99"/>
    <w:rsid w:val="006420ED"/>
    <w:rPr>
      <w:lang w:eastAsia="en-US"/>
    </w:rPr>
  </w:style>
  <w:style w:type="character" w:styleId="BodyTextChar" w:customStyle="1">
    <w:name w:val="Body Text Char"/>
    <w:link w:val="BodyText"/>
    <w:uiPriority w:val="99"/>
    <w:rsid w:val="009B1D45"/>
    <w:rPr>
      <w:sz w:val="24"/>
      <w:lang w:eastAsia="en-US"/>
    </w:rPr>
  </w:style>
  <w:style w:type="paragraph" w:styleId="S1lygis" w:customStyle="1">
    <w:name w:val="_S 1 lygis"/>
    <w:basedOn w:val="Normal"/>
    <w:uiPriority w:val="99"/>
    <w:rsid w:val="008E6FFB"/>
    <w:pPr>
      <w:numPr>
        <w:numId w:val="19"/>
      </w:numPr>
      <w:spacing w:before="240" w:after="240"/>
    </w:pPr>
    <w:rPr>
      <w:b/>
      <w:bCs/>
      <w:sz w:val="24"/>
      <w:szCs w:val="24"/>
    </w:rPr>
  </w:style>
  <w:style w:type="paragraph" w:styleId="S2lygis" w:customStyle="1">
    <w:name w:val="_S 2 lygis"/>
    <w:basedOn w:val="Normal"/>
    <w:uiPriority w:val="99"/>
    <w:rsid w:val="008E6FFB"/>
    <w:pPr>
      <w:numPr>
        <w:ilvl w:val="1"/>
        <w:numId w:val="19"/>
      </w:numPr>
    </w:pPr>
    <w:rPr>
      <w:sz w:val="24"/>
      <w:szCs w:val="24"/>
    </w:rPr>
  </w:style>
  <w:style w:type="paragraph" w:styleId="S3lygis" w:customStyle="1">
    <w:name w:val="_S 3 lygis"/>
    <w:basedOn w:val="S2lygis"/>
    <w:uiPriority w:val="99"/>
    <w:rsid w:val="008E6FFB"/>
    <w:pPr>
      <w:numPr>
        <w:ilvl w:val="2"/>
      </w:numPr>
    </w:p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styleId="Laukeliai" w:customStyle="1">
    <w:name w:val="Laukeliai"/>
    <w:basedOn w:val="DefaultParagraphFont"/>
    <w:uiPriority w:val="1"/>
    <w:rsid w:val="003717F0"/>
    <w:rPr>
      <w:rFonts w:ascii="Arial" w:hAnsi="Arial"/>
      <w:sz w:val="20"/>
    </w:rPr>
  </w:style>
  <w:style w:type="character" w:styleId="Heading6Char" w:customStyle="1">
    <w:name w:val="Heading 6 Char"/>
    <w:basedOn w:val="DefaultParagraphFont"/>
    <w:link w:val="Heading6"/>
    <w:semiHidden/>
    <w:rsid w:val="00B80F5B"/>
    <w:rPr>
      <w:rFonts w:asciiTheme="majorHAnsi" w:hAnsiTheme="majorHAnsi" w:eastAsiaTheme="majorEastAsia" w:cstheme="majorBidi"/>
      <w:color w:val="243F60" w:themeColor="accent1" w:themeShade="7F"/>
      <w:lang w:eastAsia="en-US"/>
    </w:rPr>
  </w:style>
  <w:style w:type="character" w:styleId="Heading7Char" w:customStyle="1">
    <w:name w:val="Heading 7 Char"/>
    <w:basedOn w:val="DefaultParagraphFont"/>
    <w:link w:val="Heading7"/>
    <w:semiHidden/>
    <w:rsid w:val="00B80F5B"/>
    <w:rPr>
      <w:rFonts w:asciiTheme="majorHAnsi" w:hAnsiTheme="majorHAnsi" w:eastAsiaTheme="majorEastAsia" w:cstheme="majorBidi"/>
      <w:i/>
      <w:iCs/>
      <w:color w:val="243F60" w:themeColor="accent1" w:themeShade="7F"/>
      <w:lang w:eastAsia="en-US"/>
    </w:rPr>
  </w:style>
  <w:style w:type="character" w:styleId="Heading8Char" w:customStyle="1">
    <w:name w:val="Heading 8 Char"/>
    <w:basedOn w:val="DefaultParagraphFont"/>
    <w:link w:val="Heading8"/>
    <w:semiHidden/>
    <w:rsid w:val="00B80F5B"/>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semiHidden/>
    <w:rsid w:val="00B80F5B"/>
    <w:rPr>
      <w:rFonts w:asciiTheme="majorHAnsi" w:hAnsiTheme="majorHAnsi" w:eastAsiaTheme="majorEastAsia" w:cstheme="majorBidi"/>
      <w:i/>
      <w:iCs/>
      <w:color w:val="272727" w:themeColor="text1" w:themeTint="D8"/>
      <w:sz w:val="21"/>
      <w:szCs w:val="21"/>
      <w:lang w:eastAsia="en-US"/>
    </w:rPr>
  </w:style>
  <w:style w:type="paragraph" w:styleId="Title">
    <w:name w:val="Title"/>
    <w:basedOn w:val="Normal"/>
    <w:next w:val="Normal"/>
    <w:link w:val="TitleChar"/>
    <w:qFormat/>
    <w:rsid w:val="00FD6EB1"/>
    <w:pPr>
      <w:jc w:val="center"/>
    </w:pPr>
    <w:rPr>
      <w:rFonts w:eastAsiaTheme="majorEastAsia" w:cstheme="majorBidi"/>
      <w:b/>
      <w:caps/>
      <w:szCs w:val="56"/>
    </w:rPr>
  </w:style>
  <w:style w:type="character" w:styleId="TitleChar" w:customStyle="1">
    <w:name w:val="Title Char"/>
    <w:basedOn w:val="DefaultParagraphFont"/>
    <w:link w:val="Title"/>
    <w:rsid w:val="00FD6EB1"/>
    <w:rPr>
      <w:rFonts w:ascii="Artifakt Element Book" w:hAnsi="Artifakt Element Book" w:eastAsiaTheme="majorEastAsia" w:cstheme="majorBidi"/>
      <w:b/>
      <w:caps/>
      <w:sz w:val="22"/>
      <w:szCs w:val="56"/>
      <w:lang w:eastAsia="en-US"/>
    </w:rPr>
  </w:style>
  <w:style w:type="paragraph" w:styleId="Subtitle">
    <w:name w:val="Subtitle"/>
    <w:basedOn w:val="Normal"/>
    <w:next w:val="Normal"/>
    <w:link w:val="SubtitleChar"/>
    <w:qFormat/>
    <w:rsid w:val="00FD6EB1"/>
    <w:pPr>
      <w:keepNext/>
      <w:numPr>
        <w:ilvl w:val="1"/>
      </w:numPr>
      <w:jc w:val="center"/>
    </w:pPr>
    <w:rPr>
      <w:rFonts w:eastAsiaTheme="minorEastAsia" w:cstheme="minorBidi"/>
      <w:b/>
      <w:caps/>
      <w:szCs w:val="22"/>
    </w:rPr>
  </w:style>
  <w:style w:type="character" w:styleId="SubtitleChar" w:customStyle="1">
    <w:name w:val="Subtitle Char"/>
    <w:basedOn w:val="DefaultParagraphFont"/>
    <w:link w:val="Subtitle"/>
    <w:rsid w:val="00FD6EB1"/>
    <w:rPr>
      <w:rFonts w:ascii="Artifakt Element Book" w:hAnsi="Artifakt Element Book" w:eastAsiaTheme="minorEastAsia" w:cstheme="minorBidi"/>
      <w:b/>
      <w:caps/>
      <w:sz w:val="22"/>
      <w:szCs w:val="22"/>
      <w:lang w:eastAsia="en-US"/>
    </w:rPr>
  </w:style>
  <w:style w:type="character" w:styleId="UnresolvedMention">
    <w:name w:val="Unresolved Mention"/>
    <w:basedOn w:val="DefaultParagraphFont"/>
    <w:uiPriority w:val="99"/>
    <w:semiHidden/>
    <w:unhideWhenUsed/>
    <w:rsid w:val="008B2671"/>
    <w:rPr>
      <w:color w:val="605E5C"/>
      <w:shd w:val="clear" w:color="auto" w:fill="E1DFDD"/>
    </w:rPr>
  </w:style>
  <w:style w:type="paragraph" w:styleId="NormalWeb">
    <w:name w:val="Normal (Web)"/>
    <w:basedOn w:val="Normal"/>
    <w:semiHidden/>
    <w:unhideWhenUsed/>
    <w:rsid w:val="00D106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59425390">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52162859">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miestogijos@chc.l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miestogijos.lt/failas/2024/06/Tiekeju-elgesio-kodeksas.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Props1.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2.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Paslaugų teikimo sutartis</dc:title>
  <dc:subject/>
  <dc:creator>vr</dc:creator>
  <keywords/>
  <dc:description/>
  <lastModifiedBy>Eva Suckel</lastModifiedBy>
  <revision>23</revision>
  <lastPrinted>2012-10-22T08:56:00.0000000Z</lastPrinted>
  <dcterms:created xsi:type="dcterms:W3CDTF">2025-08-14T08:28:00.0000000Z</dcterms:created>
  <dcterms:modified xsi:type="dcterms:W3CDTF">2025-08-25T06:38:56.8392521Z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