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5D625920"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44689614"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p>
    <w:p w14:paraId="7A3BB489" w14:textId="7B525AFF" w:rsidR="00513698" w:rsidRPr="00123AA7" w:rsidRDefault="00020718" w:rsidP="00332747">
      <w:pPr>
        <w:pStyle w:val="Sraopastraipa"/>
        <w:numPr>
          <w:ilvl w:val="0"/>
          <w:numId w:val="23"/>
        </w:numPr>
        <w:tabs>
          <w:tab w:val="num" w:pos="1134"/>
        </w:tabs>
        <w:jc w:val="both"/>
        <w:rPr>
          <w:color w:val="000000" w:themeColor="text1"/>
        </w:rPr>
      </w:pPr>
      <w:r w:rsidRPr="00123AA7">
        <w:rPr>
          <w:color w:val="000000" w:themeColor="text1"/>
        </w:rPr>
        <w:t>Tipas:</w:t>
      </w:r>
      <w:bookmarkStart w:id="9" w:name="_GoBack"/>
      <w:bookmarkEnd w:id="9"/>
      <w:r w:rsidR="00513698" w:rsidRPr="00123AA7">
        <w:rPr>
          <w:color w:val="000000" w:themeColor="text1"/>
        </w:rPr>
        <w:t>.</w:t>
      </w:r>
    </w:p>
    <w:p w14:paraId="70DE81F8" w14:textId="7D6C89D3" w:rsidR="00332747" w:rsidRPr="00EA5307" w:rsidRDefault="006B33F9" w:rsidP="00723DEC">
      <w:pPr>
        <w:pStyle w:val="xxxmsonormal"/>
        <w:numPr>
          <w:ilvl w:val="0"/>
          <w:numId w:val="23"/>
        </w:numPr>
        <w:spacing w:line="252" w:lineRule="auto"/>
        <w:jc w:val="both"/>
        <w:rPr>
          <w:rFonts w:ascii="Times New Roman" w:hAnsi="Times New Roman" w:cs="Times New Roman"/>
          <w:sz w:val="24"/>
          <w:szCs w:val="24"/>
        </w:rPr>
      </w:pPr>
      <w:r w:rsidRPr="00123AA7">
        <w:rPr>
          <w:rFonts w:ascii="Times New Roman" w:hAnsi="Times New Roman" w:cs="Times New Roman"/>
          <w:color w:val="000000" w:themeColor="text1"/>
          <w:sz w:val="24"/>
          <w:szCs w:val="24"/>
        </w:rPr>
        <w:t xml:space="preserve">Bendra informacija. </w:t>
      </w:r>
      <w:r w:rsidR="00EA5307" w:rsidRPr="00EA5307">
        <w:rPr>
          <w:rFonts w:ascii="Times New Roman" w:hAnsi="Times New Roman" w:cs="Times New Roman"/>
        </w:rPr>
        <w:t>Neovaskulinės (šlapios) su amžiumi susijusios geltonosios dėmės degeneracijos (wAMD) gydymas</w:t>
      </w:r>
      <w:r w:rsidR="00123AA7" w:rsidRPr="00EA5307">
        <w:rPr>
          <w:rFonts w:ascii="Times New Roman" w:hAnsi="Times New Roman" w:cs="Times New Roman"/>
          <w:color w:val="202124"/>
          <w:sz w:val="24"/>
          <w:szCs w:val="24"/>
          <w:shd w:val="clear" w:color="auto" w:fill="FFFFFF"/>
        </w:rPr>
        <w:t>.</w:t>
      </w:r>
    </w:p>
    <w:p w14:paraId="73425FBA" w14:textId="7434C3E5" w:rsidR="00F600E7" w:rsidRPr="00332747" w:rsidRDefault="000B0894" w:rsidP="0036581B">
      <w:pPr>
        <w:pStyle w:val="Sraopastraipa"/>
        <w:numPr>
          <w:ilvl w:val="0"/>
          <w:numId w:val="23"/>
        </w:numPr>
        <w:spacing w:after="160" w:line="259" w:lineRule="auto"/>
        <w:jc w:val="both"/>
        <w:rPr>
          <w:color w:val="000000" w:themeColor="text1"/>
          <w:lang w:val="lt-LT"/>
        </w:rPr>
      </w:pPr>
      <w:r w:rsidRPr="00332747">
        <w:rPr>
          <w:color w:val="000000" w:themeColor="text1"/>
          <w:lang w:val="lt-LT"/>
        </w:rPr>
        <w:t xml:space="preserve">Ekspertų poreikis: Reikalingas 1 vyresnysis klinikinis ekspertas vertinti procedūros </w:t>
      </w:r>
      <w:r w:rsidR="00E84EF9">
        <w:rPr>
          <w:color w:val="000000" w:themeColor="text1"/>
          <w:lang w:val="lt-LT"/>
        </w:rPr>
        <w:t>9</w:t>
      </w:r>
      <w:r w:rsidR="00F600E7" w:rsidRPr="00332747">
        <w:rPr>
          <w:color w:val="000000" w:themeColor="text1"/>
          <w:lang w:val="lt-LT"/>
        </w:rPr>
        <w:t xml:space="preserve"> </w:t>
      </w:r>
      <w:r w:rsidR="00B67698" w:rsidRPr="00332747">
        <w:rPr>
          <w:color w:val="000000" w:themeColor="text1"/>
          <w:lang w:val="lt-LT"/>
        </w:rPr>
        <w:t>klausim</w:t>
      </w:r>
      <w:r w:rsidR="00D94D2E" w:rsidRPr="00332747">
        <w:rPr>
          <w:color w:val="000000" w:themeColor="text1"/>
          <w:lang w:val="lt-LT"/>
        </w:rPr>
        <w:t>ą</w:t>
      </w:r>
      <w:r w:rsidRPr="00332747">
        <w:rPr>
          <w:color w:val="000000" w:themeColor="text1"/>
          <w:lang w:val="lt-LT"/>
        </w:rPr>
        <w:t>.</w:t>
      </w:r>
    </w:p>
    <w:p w14:paraId="09C01E0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73A41505" w14:textId="501BE5A7" w:rsidR="00F600E7" w:rsidRDefault="00F600E7" w:rsidP="00F600E7">
      <w:pPr>
        <w:ind w:left="851"/>
        <w:jc w:val="both"/>
        <w:rPr>
          <w:bCs/>
          <w:color w:val="000000" w:themeColor="text1"/>
          <w:lang w:val="lt-LT"/>
        </w:rPr>
      </w:pPr>
      <w:r>
        <w:rPr>
          <w:bCs/>
          <w:color w:val="000000" w:themeColor="text1"/>
          <w:lang w:val="lt-LT"/>
        </w:rPr>
        <w:t xml:space="preserve">2.3.1. Protokolo parengimas iki 2023 m. </w:t>
      </w:r>
      <w:r w:rsidR="00123AA7">
        <w:rPr>
          <w:bCs/>
          <w:color w:val="000000" w:themeColor="text1"/>
          <w:lang w:val="lt-LT"/>
        </w:rPr>
        <w:t>lapkričio 17</w:t>
      </w:r>
      <w:r>
        <w:rPr>
          <w:bCs/>
          <w:color w:val="000000" w:themeColor="text1"/>
          <w:lang w:val="lt-LT"/>
        </w:rPr>
        <w:t xml:space="preserve"> d.</w:t>
      </w:r>
    </w:p>
    <w:p w14:paraId="78C746F1" w14:textId="54EF6B53" w:rsidR="00F600E7" w:rsidRDefault="00F600E7" w:rsidP="00F600E7">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123AA7">
        <w:rPr>
          <w:bCs/>
          <w:color w:val="000000" w:themeColor="text1"/>
          <w:lang w:val="lt-LT"/>
        </w:rPr>
        <w:t>lapkričio 28</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438D9" w14:textId="77777777" w:rsidR="00467022" w:rsidRDefault="00467022" w:rsidP="009E1786">
      <w:r>
        <w:separator/>
      </w:r>
    </w:p>
  </w:endnote>
  <w:endnote w:type="continuationSeparator" w:id="0">
    <w:p w14:paraId="443EE4D4" w14:textId="77777777" w:rsidR="00467022" w:rsidRDefault="0046702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E4D70" w14:textId="77777777" w:rsidR="00467022" w:rsidRDefault="00467022" w:rsidP="009E1786">
      <w:r>
        <w:separator/>
      </w:r>
    </w:p>
  </w:footnote>
  <w:footnote w:type="continuationSeparator" w:id="0">
    <w:p w14:paraId="3D3E872B" w14:textId="77777777" w:rsidR="00467022" w:rsidRDefault="0046702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B0894"/>
    <w:rsid w:val="000D3A2E"/>
    <w:rsid w:val="000E0E01"/>
    <w:rsid w:val="000E65E7"/>
    <w:rsid w:val="000F418E"/>
    <w:rsid w:val="00102E41"/>
    <w:rsid w:val="00123AA7"/>
    <w:rsid w:val="00124477"/>
    <w:rsid w:val="00130F04"/>
    <w:rsid w:val="00131F88"/>
    <w:rsid w:val="00152C69"/>
    <w:rsid w:val="00166452"/>
    <w:rsid w:val="001759AA"/>
    <w:rsid w:val="00184397"/>
    <w:rsid w:val="001871C5"/>
    <w:rsid w:val="00192520"/>
    <w:rsid w:val="001A51DA"/>
    <w:rsid w:val="001A53CE"/>
    <w:rsid w:val="001A6888"/>
    <w:rsid w:val="001B046B"/>
    <w:rsid w:val="001C1C2A"/>
    <w:rsid w:val="001C612D"/>
    <w:rsid w:val="001C7FBA"/>
    <w:rsid w:val="001E4377"/>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67022"/>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C36"/>
    <w:rsid w:val="00614F30"/>
    <w:rsid w:val="006159A6"/>
    <w:rsid w:val="006303F2"/>
    <w:rsid w:val="00634F58"/>
    <w:rsid w:val="00637046"/>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945"/>
    <w:rsid w:val="00750A43"/>
    <w:rsid w:val="00754729"/>
    <w:rsid w:val="0076379F"/>
    <w:rsid w:val="00766BE5"/>
    <w:rsid w:val="00774C36"/>
    <w:rsid w:val="00784277"/>
    <w:rsid w:val="007A293C"/>
    <w:rsid w:val="007B3926"/>
    <w:rsid w:val="007C3063"/>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85AF0"/>
    <w:rsid w:val="008952F2"/>
    <w:rsid w:val="008A130F"/>
    <w:rsid w:val="008A4F4D"/>
    <w:rsid w:val="008C1EA7"/>
    <w:rsid w:val="008C1FFA"/>
    <w:rsid w:val="008C5213"/>
    <w:rsid w:val="008C6EEA"/>
    <w:rsid w:val="008C76E6"/>
    <w:rsid w:val="008D4169"/>
    <w:rsid w:val="008E43CC"/>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4EF9"/>
    <w:rsid w:val="00E85A2E"/>
    <w:rsid w:val="00E85D67"/>
    <w:rsid w:val="00E87782"/>
    <w:rsid w:val="00E94311"/>
    <w:rsid w:val="00EA5307"/>
    <w:rsid w:val="00EA6C41"/>
    <w:rsid w:val="00EF00CF"/>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17C2B4-CFE2-43F6-BF74-705DE9EC9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4653</Words>
  <Characters>2653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2023-11-03T07:25:00Z</dcterms:created>
  <dcterms:modified xsi:type="dcterms:W3CDTF">2023-11-15T08:27:00Z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