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52C1C1DB"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w:t>
      </w:r>
      <w:r w:rsidR="00226923">
        <w:rPr>
          <w:b/>
          <w:szCs w:val="24"/>
        </w:rPr>
        <w:t xml:space="preserve"> </w:t>
      </w:r>
      <w:r w:rsidR="00272C6D">
        <w:rPr>
          <w:b/>
          <w:szCs w:val="24"/>
        </w:rPr>
        <w:t>, 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3D02AF52" w:rsidR="0086180D" w:rsidRPr="00A00589" w:rsidRDefault="00E136FA">
      <w:pPr>
        <w:widowControl w:val="0"/>
        <w:tabs>
          <w:tab w:val="left" w:pos="1276"/>
        </w:tabs>
        <w:spacing w:line="276" w:lineRule="auto"/>
        <w:jc w:val="center"/>
        <w:rPr>
          <w:b/>
          <w:szCs w:val="24"/>
          <w:u w:val="single"/>
        </w:rPr>
      </w:pPr>
      <w:r w:rsidRPr="00A00589">
        <w:rPr>
          <w:b/>
          <w:szCs w:val="24"/>
          <w:u w:val="single"/>
        </w:rPr>
        <w:t>_____</w:t>
      </w:r>
      <w:r w:rsidR="00A00589" w:rsidRPr="00A00589">
        <w:rPr>
          <w:b/>
          <w:szCs w:val="24"/>
          <w:u w:val="single"/>
        </w:rPr>
        <w:t>2023-11-08</w:t>
      </w:r>
      <w:r w:rsidRPr="00A00589">
        <w:rPr>
          <w:b/>
          <w:szCs w:val="24"/>
          <w:u w:val="single"/>
        </w:rPr>
        <w:t>_____</w:t>
      </w:r>
    </w:p>
    <w:p w14:paraId="30AA4A44" w14:textId="14708DF5" w:rsidR="0086180D" w:rsidRDefault="00E136FA">
      <w:pPr>
        <w:tabs>
          <w:tab w:val="left" w:pos="851"/>
        </w:tabs>
        <w:spacing w:line="276" w:lineRule="auto"/>
        <w:jc w:val="center"/>
        <w:rPr>
          <w:szCs w:val="24"/>
        </w:rPr>
      </w:pPr>
      <w:r>
        <w:rPr>
          <w:szCs w:val="24"/>
        </w:rPr>
        <w:t>(Data</w:t>
      </w:r>
      <w:r w:rsidR="00A00589">
        <w:rPr>
          <w:szCs w:val="24"/>
        </w:rPr>
        <w:t>)</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tbl>
      <w:tblPr>
        <w:tblW w:w="9639" w:type="dxa"/>
        <w:tblInd w:w="-5" w:type="dxa"/>
        <w:tblLook w:val="0000" w:firstRow="0" w:lastRow="0" w:firstColumn="0" w:lastColumn="0" w:noHBand="0" w:noVBand="0"/>
      </w:tblPr>
      <w:tblGrid>
        <w:gridCol w:w="5501"/>
        <w:gridCol w:w="4138"/>
      </w:tblGrid>
      <w:tr w:rsidR="00A00589" w14:paraId="217F18EF"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6E69FAA1" w14:textId="77777777" w:rsidR="00A00589" w:rsidRDefault="00A00589" w:rsidP="005B091E">
            <w:pPr>
              <w:tabs>
                <w:tab w:val="left" w:pos="851"/>
              </w:tabs>
              <w:spacing w:line="276" w:lineRule="auto"/>
              <w:rPr>
                <w:szCs w:val="24"/>
              </w:rPr>
            </w:pPr>
            <w:r>
              <w:rPr>
                <w:b/>
                <w:szCs w:val="24"/>
              </w:rPr>
              <w:t>Tiekėjo pavadinimas</w:t>
            </w:r>
            <w:r>
              <w:rPr>
                <w:szCs w:val="24"/>
              </w:rPr>
              <w:t xml:space="preserve"> </w:t>
            </w:r>
          </w:p>
          <w:p w14:paraId="72C0D311" w14:textId="77777777" w:rsidR="00A00589" w:rsidRDefault="00A00589" w:rsidP="005B091E">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6A6E389F" w14:textId="77777777" w:rsidR="00A00589" w:rsidRDefault="00A00589" w:rsidP="005B091E">
            <w:pPr>
              <w:tabs>
                <w:tab w:val="left" w:pos="851"/>
              </w:tabs>
              <w:spacing w:line="276" w:lineRule="auto"/>
              <w:rPr>
                <w:szCs w:val="24"/>
              </w:rPr>
            </w:pPr>
            <w:r w:rsidRPr="007A6188">
              <w:rPr>
                <w:szCs w:val="24"/>
              </w:rPr>
              <w:t>Silvijus Abramavičius</w:t>
            </w:r>
          </w:p>
        </w:tc>
      </w:tr>
      <w:tr w:rsidR="00A00589" w14:paraId="07CCAA71"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23EC5541" w14:textId="77777777" w:rsidR="00A00589" w:rsidRDefault="00A00589" w:rsidP="005B091E">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3C8F5C94" w14:textId="77777777" w:rsidR="00A00589" w:rsidRDefault="00A00589" w:rsidP="005B091E">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32A1E4A0" w14:textId="77777777" w:rsidR="00A00589" w:rsidRPr="00AF39F7" w:rsidRDefault="00A00589" w:rsidP="00572F63">
            <w:pPr>
              <w:tabs>
                <w:tab w:val="left" w:pos="851"/>
              </w:tabs>
              <w:spacing w:line="276" w:lineRule="auto"/>
              <w:rPr>
                <w:szCs w:val="24"/>
              </w:rPr>
            </w:pPr>
          </w:p>
        </w:tc>
      </w:tr>
      <w:tr w:rsidR="00A00589" w14:paraId="51D0D21D"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51B35C22" w14:textId="77777777" w:rsidR="00A00589" w:rsidRDefault="00A00589" w:rsidP="005B091E">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68E26F32" w14:textId="77777777" w:rsidR="00A00589" w:rsidRDefault="00A00589" w:rsidP="005B091E">
            <w:pPr>
              <w:tabs>
                <w:tab w:val="left" w:pos="851"/>
              </w:tabs>
              <w:spacing w:line="276" w:lineRule="auto"/>
              <w:rPr>
                <w:szCs w:val="24"/>
              </w:rPr>
            </w:pPr>
            <w:r w:rsidRPr="001E6BE9">
              <w:rPr>
                <w:szCs w:val="24"/>
              </w:rPr>
              <w:t>1012314</w:t>
            </w:r>
          </w:p>
        </w:tc>
      </w:tr>
      <w:tr w:rsidR="00A00589" w14:paraId="75516E17"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53199387" w14:textId="77777777" w:rsidR="00A00589" w:rsidRDefault="00A00589" w:rsidP="005B091E">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5D147821" w14:textId="2DD13AB2" w:rsidR="00A00589" w:rsidRDefault="00A00589" w:rsidP="005B091E">
            <w:pPr>
              <w:tabs>
                <w:tab w:val="left" w:pos="851"/>
              </w:tabs>
              <w:spacing w:line="276" w:lineRule="auto"/>
              <w:rPr>
                <w:szCs w:val="24"/>
              </w:rPr>
            </w:pPr>
          </w:p>
        </w:tc>
      </w:tr>
      <w:tr w:rsidR="00A00589" w14:paraId="65CAC638"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4FF95BF8" w14:textId="77777777" w:rsidR="00A00589" w:rsidRDefault="00A00589" w:rsidP="005B091E">
            <w:pPr>
              <w:tabs>
                <w:tab w:val="left" w:pos="851"/>
              </w:tabs>
              <w:spacing w:line="276" w:lineRule="auto"/>
              <w:rPr>
                <w:b/>
                <w:szCs w:val="24"/>
              </w:rPr>
            </w:pPr>
            <w:r>
              <w:rPr>
                <w:b/>
                <w:szCs w:val="24"/>
              </w:rPr>
              <w:t xml:space="preserve">Teikėjo adresas </w:t>
            </w:r>
          </w:p>
          <w:p w14:paraId="2C4A1D6D" w14:textId="77777777" w:rsidR="00A00589" w:rsidRDefault="00A00589" w:rsidP="005B091E">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32579A64" w14:textId="4EC57C2E" w:rsidR="00A00589" w:rsidRDefault="00A00589" w:rsidP="005B091E">
            <w:pPr>
              <w:tabs>
                <w:tab w:val="left" w:pos="851"/>
              </w:tabs>
              <w:spacing w:line="276" w:lineRule="auto"/>
              <w:rPr>
                <w:szCs w:val="24"/>
              </w:rPr>
            </w:pPr>
          </w:p>
        </w:tc>
      </w:tr>
      <w:tr w:rsidR="00A00589" w14:paraId="6935972A"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2F232EA8" w14:textId="77777777" w:rsidR="00A00589" w:rsidRDefault="00A00589" w:rsidP="005B091E">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2A4AABC6" wp14:editId="0DAC99E9">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52930D17" w14:textId="77777777" w:rsidR="00A00589" w:rsidRDefault="00A00589" w:rsidP="00A00589">
                                  <w:pPr>
                                    <w:pStyle w:val="FrameContents"/>
                                    <w:jc w:val="center"/>
                                    <w:rPr>
                                      <w:lang w:val="it-IT"/>
                                    </w:rPr>
                                  </w:pPr>
                                </w:p>
                              </w:txbxContent>
                            </wps:txbx>
                            <wps:bodyPr rot="16200000" vert="vert270" lIns="0" tIns="0" rIns="0" bIns="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A4AABC6"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52930D17" w14:textId="77777777" w:rsidR="00A00589" w:rsidRDefault="00A00589" w:rsidP="00A00589">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73C1B47A" w14:textId="77777777" w:rsidR="00A00589" w:rsidRDefault="00A00589" w:rsidP="005B091E">
            <w:pPr>
              <w:tabs>
                <w:tab w:val="left" w:pos="851"/>
              </w:tabs>
              <w:spacing w:line="276" w:lineRule="auto"/>
              <w:rPr>
                <w:szCs w:val="24"/>
              </w:rPr>
            </w:pPr>
            <w:r w:rsidRPr="001E6BE9">
              <w:rPr>
                <w:szCs w:val="24"/>
              </w:rPr>
              <w:t>Silvijus Abramavičius</w:t>
            </w:r>
          </w:p>
        </w:tc>
      </w:tr>
      <w:tr w:rsidR="00A00589" w14:paraId="7E0BD435"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47F5275C" w14:textId="77777777" w:rsidR="00A00589" w:rsidRDefault="00A00589" w:rsidP="005B091E">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22F3CCFD" w14:textId="2625FE73" w:rsidR="00A00589" w:rsidRDefault="00A00589" w:rsidP="005B091E">
            <w:pPr>
              <w:tabs>
                <w:tab w:val="left" w:pos="851"/>
              </w:tabs>
              <w:spacing w:line="276" w:lineRule="auto"/>
              <w:rPr>
                <w:szCs w:val="24"/>
              </w:rPr>
            </w:pPr>
          </w:p>
        </w:tc>
      </w:tr>
      <w:tr w:rsidR="00A00589" w14:paraId="028E5B21"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26D8EE57" w14:textId="77777777" w:rsidR="00A00589" w:rsidRDefault="00A00589" w:rsidP="005B091E">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6B3C4776" w14:textId="1A9F3F12" w:rsidR="00A00589" w:rsidRDefault="00A00589" w:rsidP="005B091E">
            <w:pPr>
              <w:tabs>
                <w:tab w:val="left" w:pos="851"/>
              </w:tabs>
              <w:spacing w:line="276" w:lineRule="auto"/>
              <w:rPr>
                <w:szCs w:val="24"/>
              </w:rPr>
            </w:pPr>
          </w:p>
        </w:tc>
      </w:tr>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t>1.</w:t>
            </w:r>
          </w:p>
        </w:tc>
        <w:tc>
          <w:tcPr>
            <w:tcW w:w="3565" w:type="dxa"/>
            <w:tcBorders>
              <w:top w:val="single" w:sz="4" w:space="0" w:color="000000"/>
              <w:left w:val="single" w:sz="4" w:space="0" w:color="000000"/>
              <w:bottom w:val="single" w:sz="4" w:space="0" w:color="000000"/>
              <w:right w:val="single" w:sz="4" w:space="0" w:color="000000"/>
            </w:tcBorders>
          </w:tcPr>
          <w:p w14:paraId="01790364" w14:textId="064A0476" w:rsidR="00D62243" w:rsidRPr="0005763C" w:rsidRDefault="00D62243" w:rsidP="00D62243">
            <w:pPr>
              <w:tabs>
                <w:tab w:val="left" w:pos="0"/>
                <w:tab w:val="left" w:pos="880"/>
              </w:tabs>
              <w:spacing w:line="276" w:lineRule="auto"/>
              <w:rPr>
                <w:color w:val="000000" w:themeColor="text1"/>
              </w:rPr>
            </w:pPr>
            <w:r w:rsidRPr="0005763C">
              <w:rPr>
                <w:color w:val="000000" w:themeColor="text1"/>
              </w:rPr>
              <w:t xml:space="preserve">Dalyvavimas EVA procedūroje, kai vykdoma vyresniojo klinikinio </w:t>
            </w:r>
            <w:r w:rsidRPr="0005763C">
              <w:rPr>
                <w:color w:val="000000" w:themeColor="text1"/>
              </w:rPr>
              <w:lastRenderedPageBreak/>
              <w:t>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 </w:t>
            </w:r>
            <w:r w:rsidRPr="0005763C">
              <w:rPr>
                <w:color w:val="000000" w:themeColor="text1"/>
              </w:rPr>
              <w:t>.</w:t>
            </w:r>
          </w:p>
          <w:p w14:paraId="06D8507F" w14:textId="30361CBC" w:rsidR="00A57B72" w:rsidRPr="0055406E" w:rsidRDefault="0072639D" w:rsidP="0055406E">
            <w:pPr>
              <w:tabs>
                <w:tab w:val="num" w:pos="1134"/>
              </w:tabs>
              <w:rPr>
                <w:color w:val="000000" w:themeColor="text1"/>
                <w:szCs w:val="24"/>
              </w:rPr>
            </w:pPr>
            <w:r w:rsidRPr="0055406E">
              <w:rPr>
                <w:color w:val="000000" w:themeColor="text1"/>
                <w:szCs w:val="24"/>
              </w:rPr>
              <w:t xml:space="preserve">1. Tipas: </w:t>
            </w:r>
          </w:p>
          <w:p w14:paraId="46820BBF" w14:textId="50393191" w:rsidR="000D4664" w:rsidRPr="00012AA4" w:rsidRDefault="0072639D" w:rsidP="002E6BEF">
            <w:pPr>
              <w:pStyle w:val="xxxmsonormal"/>
              <w:spacing w:line="252" w:lineRule="auto"/>
              <w:rPr>
                <w:rFonts w:ascii="Times New Roman" w:hAnsi="Times New Roman" w:cs="Times New Roman"/>
                <w:sz w:val="24"/>
                <w:szCs w:val="24"/>
              </w:rPr>
            </w:pPr>
            <w:r w:rsidRPr="000D4664">
              <w:rPr>
                <w:rFonts w:ascii="Times New Roman" w:hAnsi="Times New Roman" w:cs="Times New Roman"/>
                <w:color w:val="000000" w:themeColor="text1"/>
                <w:sz w:val="24"/>
                <w:szCs w:val="24"/>
              </w:rPr>
              <w:t xml:space="preserve">2. </w:t>
            </w:r>
            <w:r w:rsidR="00B52F10" w:rsidRPr="000D4664">
              <w:rPr>
                <w:rFonts w:ascii="Times New Roman" w:hAnsi="Times New Roman" w:cs="Times New Roman"/>
                <w:color w:val="000000" w:themeColor="text1"/>
                <w:sz w:val="24"/>
                <w:szCs w:val="24"/>
              </w:rPr>
              <w:t xml:space="preserve">Bendra </w:t>
            </w:r>
            <w:r w:rsidR="00B52F10" w:rsidRPr="005850D8">
              <w:rPr>
                <w:rFonts w:ascii="Times New Roman" w:hAnsi="Times New Roman" w:cs="Times New Roman"/>
                <w:color w:val="000000" w:themeColor="text1"/>
                <w:sz w:val="24"/>
                <w:szCs w:val="24"/>
              </w:rPr>
              <w:t xml:space="preserve">informacija. </w:t>
            </w:r>
            <w:proofErr w:type="spellStart"/>
            <w:r w:rsidR="00012AA4" w:rsidRPr="00012AA4">
              <w:rPr>
                <w:rFonts w:ascii="Times New Roman" w:hAnsi="Times New Roman" w:cs="Times New Roman"/>
                <w:sz w:val="24"/>
                <w:szCs w:val="24"/>
              </w:rPr>
              <w:t>Neovaskulinės</w:t>
            </w:r>
            <w:proofErr w:type="spellEnd"/>
            <w:r w:rsidR="00012AA4" w:rsidRPr="00012AA4">
              <w:rPr>
                <w:rFonts w:ascii="Times New Roman" w:hAnsi="Times New Roman" w:cs="Times New Roman"/>
                <w:sz w:val="24"/>
                <w:szCs w:val="24"/>
              </w:rPr>
              <w:t xml:space="preserve"> (šlapios) su amžiumi susijusios geltonosios dėmės degeneracijos (</w:t>
            </w:r>
            <w:proofErr w:type="spellStart"/>
            <w:r w:rsidR="00012AA4" w:rsidRPr="00012AA4">
              <w:rPr>
                <w:rFonts w:ascii="Times New Roman" w:hAnsi="Times New Roman" w:cs="Times New Roman"/>
                <w:sz w:val="24"/>
                <w:szCs w:val="24"/>
              </w:rPr>
              <w:t>wAMD</w:t>
            </w:r>
            <w:proofErr w:type="spellEnd"/>
            <w:r w:rsidR="00012AA4" w:rsidRPr="00012AA4">
              <w:rPr>
                <w:rFonts w:ascii="Times New Roman" w:hAnsi="Times New Roman" w:cs="Times New Roman"/>
                <w:sz w:val="24"/>
                <w:szCs w:val="24"/>
              </w:rPr>
              <w:t>) gydymas</w:t>
            </w:r>
            <w:r w:rsidR="0097146C" w:rsidRPr="00012AA4">
              <w:rPr>
                <w:rFonts w:ascii="Times New Roman" w:hAnsi="Times New Roman" w:cs="Times New Roman"/>
                <w:sz w:val="24"/>
                <w:szCs w:val="24"/>
              </w:rPr>
              <w:t>.</w:t>
            </w:r>
          </w:p>
          <w:p w14:paraId="0A2DAB69" w14:textId="7DDB68E7" w:rsidR="00D62243" w:rsidRPr="0005763C" w:rsidRDefault="00D62243" w:rsidP="00D62243">
            <w:pPr>
              <w:tabs>
                <w:tab w:val="num" w:pos="1134"/>
              </w:tabs>
              <w:rPr>
                <w:color w:val="000000" w:themeColor="text1"/>
              </w:rPr>
            </w:pPr>
            <w:r w:rsidRPr="0005763C">
              <w:rPr>
                <w:color w:val="000000" w:themeColor="text1"/>
              </w:rPr>
              <w:t xml:space="preserve">3. Ekspertinis vertinimas: procedūros </w:t>
            </w:r>
            <w:r w:rsidR="00E52B37">
              <w:rPr>
                <w:color w:val="000000" w:themeColor="text1"/>
              </w:rPr>
              <w:t>1</w:t>
            </w:r>
            <w:r w:rsidR="003F2FC8">
              <w:rPr>
                <w:color w:val="000000" w:themeColor="text1"/>
              </w:rPr>
              <w:t>1</w:t>
            </w:r>
            <w:r w:rsidR="00E6206A">
              <w:rPr>
                <w:color w:val="000000" w:themeColor="text1"/>
              </w:rPr>
              <w:t xml:space="preserve"> klausim</w:t>
            </w:r>
            <w:r w:rsidR="00A165E5">
              <w:rPr>
                <w:color w:val="000000" w:themeColor="text1"/>
              </w:rPr>
              <w:t>as</w:t>
            </w:r>
            <w:r w:rsidRPr="0005763C">
              <w:rPr>
                <w:color w:val="000000" w:themeColor="text1"/>
              </w:rPr>
              <w:t>.</w:t>
            </w:r>
          </w:p>
          <w:p w14:paraId="47A9610F" w14:textId="1EFC54EC" w:rsidR="00C2537C" w:rsidRDefault="00C2537C" w:rsidP="00A501BA">
            <w:pPr>
              <w:tabs>
                <w:tab w:val="left" w:pos="0"/>
                <w:tab w:val="left" w:pos="880"/>
              </w:tabs>
              <w:spacing w:line="276" w:lineRule="auto"/>
            </w:pP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lastRenderedPageBreak/>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77777777" w:rsidR="00795BD7" w:rsidRDefault="00795BD7">
            <w:pPr>
              <w:tabs>
                <w:tab w:val="left" w:pos="0"/>
                <w:tab w:val="left" w:pos="880"/>
              </w:tabs>
              <w:spacing w:line="276" w:lineRule="auto"/>
              <w:rPr>
                <w:rFonts w:eastAsia="Arial"/>
                <w:szCs w:val="24"/>
              </w:rPr>
            </w:pPr>
          </w:p>
        </w:tc>
        <w:tc>
          <w:tcPr>
            <w:tcW w:w="1890" w:type="dxa"/>
            <w:tcBorders>
              <w:top w:val="single" w:sz="4" w:space="0" w:color="000000"/>
              <w:left w:val="single" w:sz="4" w:space="0" w:color="000000"/>
              <w:bottom w:val="single" w:sz="4" w:space="0" w:color="000000"/>
              <w:right w:val="single" w:sz="4" w:space="0" w:color="000000"/>
            </w:tcBorders>
          </w:tcPr>
          <w:p w14:paraId="46AB5C35" w14:textId="77777777" w:rsidR="00795BD7" w:rsidRDefault="00795BD7">
            <w:pPr>
              <w:tabs>
                <w:tab w:val="left" w:pos="0"/>
                <w:tab w:val="left" w:pos="880"/>
              </w:tabs>
              <w:spacing w:line="276" w:lineRule="auto"/>
              <w:rPr>
                <w:rFonts w:eastAsia="Arial"/>
                <w:szCs w:val="24"/>
              </w:rPr>
            </w:pP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527E442F" w:rsidR="00717BB4" w:rsidRDefault="00A00589">
            <w:pPr>
              <w:tabs>
                <w:tab w:val="left" w:pos="0"/>
                <w:tab w:val="left" w:pos="880"/>
              </w:tabs>
              <w:spacing w:line="276" w:lineRule="auto"/>
              <w:rPr>
                <w:rFonts w:eastAsia="Arial"/>
                <w:szCs w:val="24"/>
              </w:rPr>
            </w:pPr>
            <w:r w:rsidRPr="00A00589">
              <w:rPr>
                <w:rFonts w:eastAsia="Arial"/>
                <w:szCs w:val="24"/>
              </w:rPr>
              <w:t>111.25</w:t>
            </w:r>
            <w:r>
              <w:rPr>
                <w:rFonts w:eastAsia="Arial"/>
                <w:szCs w:val="24"/>
              </w:rPr>
              <w:t xml:space="preserve"> Eur</w:t>
            </w:r>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09B0F1AF" w:rsidR="0086180D" w:rsidRDefault="00A00589">
            <w:pPr>
              <w:tabs>
                <w:tab w:val="left" w:pos="0"/>
                <w:tab w:val="left" w:pos="880"/>
              </w:tabs>
              <w:spacing w:line="276" w:lineRule="auto"/>
              <w:rPr>
                <w:rFonts w:eastAsia="Arial"/>
                <w:szCs w:val="24"/>
              </w:rPr>
            </w:pPr>
            <w:r>
              <w:rPr>
                <w:rFonts w:eastAsia="Arial"/>
                <w:szCs w:val="24"/>
              </w:rPr>
              <w:t>641 Eur</w:t>
            </w:r>
          </w:p>
        </w:tc>
      </w:tr>
    </w:tbl>
    <w:p w14:paraId="6F131DAA" w14:textId="0A9F0295" w:rsidR="0086180D" w:rsidRDefault="00E136FA">
      <w:pPr>
        <w:tabs>
          <w:tab w:val="left" w:pos="567"/>
          <w:tab w:val="left" w:pos="1276"/>
        </w:tabs>
        <w:spacing w:line="276" w:lineRule="auto"/>
        <w:rPr>
          <w:b/>
          <w:szCs w:val="24"/>
        </w:rPr>
      </w:pPr>
      <w:r>
        <w:rPr>
          <w:b/>
          <w:szCs w:val="24"/>
        </w:rPr>
        <w:tab/>
      </w:r>
      <w:r>
        <w:rPr>
          <w:szCs w:val="24"/>
        </w:rPr>
        <w:t xml:space="preserve">*Į šią sumą įeina visos išlaidos ir visi mokesčiai, taip pat ir PVM, kuris sudaro </w:t>
      </w:r>
      <w:r w:rsidRPr="00A00589">
        <w:rPr>
          <w:b/>
          <w:bCs/>
          <w:szCs w:val="24"/>
          <w:u w:val="single"/>
        </w:rPr>
        <w:t>___</w:t>
      </w:r>
      <w:r w:rsidR="00A00589" w:rsidRPr="00A00589">
        <w:rPr>
          <w:b/>
          <w:bCs/>
          <w:szCs w:val="24"/>
          <w:u w:val="single"/>
        </w:rPr>
        <w:t>641</w:t>
      </w:r>
      <w:r w:rsidRPr="00A00589">
        <w:rPr>
          <w:b/>
          <w:bCs/>
          <w:szCs w:val="24"/>
          <w:u w:val="single"/>
        </w:rPr>
        <w:t>____</w:t>
      </w:r>
      <w:r>
        <w:rPr>
          <w:szCs w:val="24"/>
        </w:rPr>
        <w:t xml:space="preserve">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6849901B" w:rsidR="0086180D" w:rsidRDefault="00B463D3" w:rsidP="00B463D3">
      <w:pPr>
        <w:tabs>
          <w:tab w:val="left" w:pos="567"/>
          <w:tab w:val="left" w:pos="1276"/>
        </w:tabs>
        <w:spacing w:line="276" w:lineRule="auto"/>
        <w:rPr>
          <w:szCs w:val="24"/>
        </w:rPr>
      </w:pPr>
      <w:r>
        <w:rPr>
          <w:szCs w:val="24"/>
        </w:rPr>
        <w:tab/>
      </w:r>
      <w:r w:rsidR="00E136FA">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1782CA2E"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012AA4">
        <w:rPr>
          <w:b/>
          <w:bCs/>
          <w:szCs w:val="24"/>
        </w:rPr>
        <w:t>641</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Jeigu su paraiška pateiktas subtiekėjas  keičiamas nauju 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lastRenderedPageBreak/>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E55E7A" w:rsidRDefault="00E136FA">
            <w:pPr>
              <w:spacing w:line="276" w:lineRule="auto"/>
              <w:rPr>
                <w:rFonts w:ascii="Times New Roman" w:hAnsi="Times New Roman" w:cs="Times New Roman"/>
              </w:rPr>
            </w:pPr>
            <w:proofErr w:type="spellStart"/>
            <w:r w:rsidRPr="00E55E7A">
              <w:rPr>
                <w:rFonts w:ascii="Times New Roman" w:hAnsi="Times New Roman" w:cs="Times New Roman"/>
              </w:rPr>
              <w:t>Pasiūlymas</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galioja</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iki</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termino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nustatyto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Pirkimo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dokumentuose</w:t>
            </w:r>
            <w:proofErr w:type="spellEnd"/>
            <w:r w:rsidRPr="00E55E7A">
              <w:rPr>
                <w:rFonts w:ascii="Times New Roman" w:hAnsi="Times New Roman" w:cs="Times New Roman"/>
              </w:rPr>
              <w:t>.</w:t>
            </w:r>
          </w:p>
        </w:tc>
      </w:tr>
    </w:tbl>
    <w:p w14:paraId="66DF3BD6" w14:textId="592CCD64" w:rsidR="0086180D" w:rsidRDefault="0086180D">
      <w:pPr>
        <w:tabs>
          <w:tab w:val="left" w:pos="567"/>
          <w:tab w:val="left" w:pos="1276"/>
          <w:tab w:val="left" w:pos="5245"/>
        </w:tabs>
        <w:spacing w:line="276" w:lineRule="auto"/>
        <w:rPr>
          <w:bCs/>
          <w:iCs/>
          <w:szCs w:val="24"/>
        </w:rPr>
      </w:pPr>
    </w:p>
    <w:tbl>
      <w:tblPr>
        <w:tblW w:w="9759" w:type="dxa"/>
        <w:tblLook w:val="04A0" w:firstRow="1" w:lastRow="0" w:firstColumn="1" w:lastColumn="0" w:noHBand="0" w:noVBand="1"/>
      </w:tblPr>
      <w:tblGrid>
        <w:gridCol w:w="3793"/>
        <w:gridCol w:w="2856"/>
        <w:gridCol w:w="323"/>
        <w:gridCol w:w="3014"/>
      </w:tblGrid>
      <w:tr w:rsidR="00A00589" w14:paraId="6B1AE655" w14:textId="77777777" w:rsidTr="005B091E">
        <w:trPr>
          <w:trHeight w:val="312"/>
        </w:trPr>
        <w:tc>
          <w:tcPr>
            <w:tcW w:w="3793" w:type="dxa"/>
            <w:noWrap/>
            <w:hideMark/>
          </w:tcPr>
          <w:p w14:paraId="6E8D567D" w14:textId="77777777" w:rsidR="00A00589" w:rsidRDefault="00A00589" w:rsidP="005B091E">
            <w:pPr>
              <w:suppressAutoHyphens w:val="0"/>
              <w:jc w:val="left"/>
              <w:rPr>
                <w:color w:val="000000" w:themeColor="text1"/>
                <w:szCs w:val="24"/>
                <w:lang w:val="en-US" w:eastAsia="lt-LT"/>
              </w:rPr>
            </w:pPr>
            <w:r>
              <w:rPr>
                <w:color w:val="000000" w:themeColor="text1"/>
                <w:szCs w:val="24"/>
                <w:lang w:val="en-US" w:eastAsia="lt-LT"/>
              </w:rPr>
              <w:t>_____</w:t>
            </w:r>
            <w:r>
              <w:rPr>
                <w:lang w:eastAsia="lt-LT"/>
              </w:rPr>
              <w:t xml:space="preserve"> </w:t>
            </w:r>
            <w:proofErr w:type="spellStart"/>
            <w:r>
              <w:rPr>
                <w:color w:val="000000" w:themeColor="text1"/>
                <w:szCs w:val="24"/>
                <w:lang w:val="en-US" w:eastAsia="lt-LT"/>
              </w:rPr>
              <w:t>Vyr</w:t>
            </w:r>
            <w:proofErr w:type="spellEnd"/>
            <w:r>
              <w:rPr>
                <w:color w:val="000000" w:themeColor="text1"/>
                <w:szCs w:val="24"/>
                <w:lang w:val="en-US" w:eastAsia="lt-LT"/>
              </w:rPr>
              <w:t xml:space="preserve">. </w:t>
            </w:r>
            <w:proofErr w:type="spellStart"/>
            <w:r>
              <w:rPr>
                <w:color w:val="000000" w:themeColor="text1"/>
                <w:szCs w:val="24"/>
                <w:lang w:val="en-US" w:eastAsia="lt-LT"/>
              </w:rPr>
              <w:t>Ekspertas</w:t>
            </w:r>
            <w:proofErr w:type="spellEnd"/>
            <w:r>
              <w:rPr>
                <w:color w:val="000000" w:themeColor="text1"/>
                <w:szCs w:val="24"/>
                <w:lang w:val="en-US" w:eastAsia="lt-LT"/>
              </w:rPr>
              <w:t xml:space="preserve"> _______</w:t>
            </w:r>
          </w:p>
        </w:tc>
        <w:tc>
          <w:tcPr>
            <w:tcW w:w="2407" w:type="dxa"/>
            <w:noWrap/>
            <w:hideMark/>
          </w:tcPr>
          <w:p w14:paraId="3F3BDF3D" w14:textId="5A52DA56" w:rsidR="00A00589" w:rsidRDefault="00A00589" w:rsidP="005B091E">
            <w:pPr>
              <w:suppressAutoHyphens w:val="0"/>
              <w:jc w:val="right"/>
              <w:rPr>
                <w:color w:val="000000" w:themeColor="text1"/>
                <w:szCs w:val="24"/>
                <w:lang w:val="en-US" w:eastAsia="lt-LT"/>
              </w:rPr>
            </w:pPr>
            <w:r>
              <w:rPr>
                <w:color w:val="000000" w:themeColor="text1"/>
                <w:szCs w:val="24"/>
                <w:lang w:val="en-US" w:eastAsia="lt-LT"/>
              </w:rPr>
              <w:t>____________</w:t>
            </w:r>
            <w:bookmarkStart w:id="0" w:name="_GoBack"/>
            <w:bookmarkEnd w:id="0"/>
            <w:r>
              <w:rPr>
                <w:color w:val="000000" w:themeColor="text1"/>
                <w:szCs w:val="24"/>
                <w:lang w:val="en-US" w:eastAsia="lt-LT"/>
              </w:rPr>
              <w:t>__________</w:t>
            </w:r>
          </w:p>
        </w:tc>
        <w:tc>
          <w:tcPr>
            <w:tcW w:w="323" w:type="dxa"/>
            <w:noWrap/>
            <w:vAlign w:val="bottom"/>
            <w:hideMark/>
          </w:tcPr>
          <w:p w14:paraId="76EFFB4D" w14:textId="77777777" w:rsidR="00A00589" w:rsidRDefault="00A00589" w:rsidP="005B091E">
            <w:pPr>
              <w:rPr>
                <w:color w:val="000000" w:themeColor="text1"/>
                <w:szCs w:val="24"/>
                <w:lang w:val="en-US" w:eastAsia="lt-LT"/>
              </w:rPr>
            </w:pPr>
          </w:p>
        </w:tc>
        <w:tc>
          <w:tcPr>
            <w:tcW w:w="3014" w:type="dxa"/>
            <w:noWrap/>
            <w:hideMark/>
          </w:tcPr>
          <w:p w14:paraId="6F88B87F" w14:textId="77777777" w:rsidR="00A00589" w:rsidRDefault="00A00589" w:rsidP="005B091E">
            <w:pPr>
              <w:suppressAutoHyphens w:val="0"/>
              <w:jc w:val="left"/>
              <w:rPr>
                <w:color w:val="000000" w:themeColor="text1"/>
                <w:szCs w:val="24"/>
                <w:lang w:val="en-US" w:eastAsia="lt-LT"/>
              </w:rPr>
            </w:pPr>
            <w:r>
              <w:rPr>
                <w:color w:val="000000" w:themeColor="text1"/>
                <w:szCs w:val="24"/>
                <w:lang w:val="en-US" w:eastAsia="lt-LT"/>
              </w:rPr>
              <w:t>_</w:t>
            </w:r>
            <w:r>
              <w:rPr>
                <w:szCs w:val="24"/>
                <w:lang w:val="en-US" w:eastAsia="lt-LT"/>
              </w:rPr>
              <w:t xml:space="preserve"> Silvijus Abramavičius </w:t>
            </w:r>
          </w:p>
        </w:tc>
      </w:tr>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679BF" w14:textId="77777777" w:rsidR="00E007AC" w:rsidRDefault="00E007AC">
      <w:r>
        <w:separator/>
      </w:r>
    </w:p>
  </w:endnote>
  <w:endnote w:type="continuationSeparator" w:id="0">
    <w:p w14:paraId="5D48C587" w14:textId="77777777" w:rsidR="00E007AC" w:rsidRDefault="00E00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34CEF" w14:textId="77777777" w:rsidR="00E007AC" w:rsidRDefault="00E007AC">
      <w:r>
        <w:separator/>
      </w:r>
    </w:p>
  </w:footnote>
  <w:footnote w:type="continuationSeparator" w:id="0">
    <w:p w14:paraId="213202E4" w14:textId="77777777" w:rsidR="00E007AC" w:rsidRDefault="00E00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709D0" w14:textId="36E9B2EE" w:rsidR="0086180D" w:rsidRDefault="00E136FA">
    <w:pPr>
      <w:pStyle w:val="Antrats"/>
      <w:jc w:val="center"/>
    </w:pPr>
    <w:r>
      <w:fldChar w:fldCharType="begin"/>
    </w:r>
    <w:r>
      <w:instrText>PAGE</w:instrText>
    </w:r>
    <w:r>
      <w:fldChar w:fldCharType="separate"/>
    </w:r>
    <w:r w:rsidR="00572F63">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80D"/>
    <w:rsid w:val="00012AA4"/>
    <w:rsid w:val="00026D45"/>
    <w:rsid w:val="000336D4"/>
    <w:rsid w:val="00036EDB"/>
    <w:rsid w:val="000555F6"/>
    <w:rsid w:val="00065C86"/>
    <w:rsid w:val="000D385E"/>
    <w:rsid w:val="000D4664"/>
    <w:rsid w:val="000E1D3C"/>
    <w:rsid w:val="001110AC"/>
    <w:rsid w:val="00192F4E"/>
    <w:rsid w:val="001936AB"/>
    <w:rsid w:val="00194ABF"/>
    <w:rsid w:val="001952BC"/>
    <w:rsid w:val="001A294E"/>
    <w:rsid w:val="001B026B"/>
    <w:rsid w:val="001B3FB4"/>
    <w:rsid w:val="001C0C92"/>
    <w:rsid w:val="00215333"/>
    <w:rsid w:val="00226923"/>
    <w:rsid w:val="00272C6D"/>
    <w:rsid w:val="002C1C42"/>
    <w:rsid w:val="002E1C46"/>
    <w:rsid w:val="002E6BEF"/>
    <w:rsid w:val="00375BB5"/>
    <w:rsid w:val="00385C22"/>
    <w:rsid w:val="00387005"/>
    <w:rsid w:val="003A1712"/>
    <w:rsid w:val="003C2CDE"/>
    <w:rsid w:val="003F2FC8"/>
    <w:rsid w:val="00404D2B"/>
    <w:rsid w:val="00413271"/>
    <w:rsid w:val="00437C31"/>
    <w:rsid w:val="00462379"/>
    <w:rsid w:val="004B2F18"/>
    <w:rsid w:val="0055406E"/>
    <w:rsid w:val="005558F0"/>
    <w:rsid w:val="00572F63"/>
    <w:rsid w:val="005850D8"/>
    <w:rsid w:val="00597DB5"/>
    <w:rsid w:val="005A2BC8"/>
    <w:rsid w:val="005C3B0F"/>
    <w:rsid w:val="005D26F0"/>
    <w:rsid w:val="006163E4"/>
    <w:rsid w:val="00622033"/>
    <w:rsid w:val="00653D23"/>
    <w:rsid w:val="00685C3B"/>
    <w:rsid w:val="006A13C1"/>
    <w:rsid w:val="006E77F9"/>
    <w:rsid w:val="00717BB4"/>
    <w:rsid w:val="0072639D"/>
    <w:rsid w:val="00747EEA"/>
    <w:rsid w:val="00763EFE"/>
    <w:rsid w:val="00767915"/>
    <w:rsid w:val="00795BD7"/>
    <w:rsid w:val="007A3843"/>
    <w:rsid w:val="007A3C76"/>
    <w:rsid w:val="007C1686"/>
    <w:rsid w:val="007E78FE"/>
    <w:rsid w:val="008017B4"/>
    <w:rsid w:val="00802314"/>
    <w:rsid w:val="008305C6"/>
    <w:rsid w:val="00832DBA"/>
    <w:rsid w:val="00833F20"/>
    <w:rsid w:val="00853A79"/>
    <w:rsid w:val="008603E2"/>
    <w:rsid w:val="0086180D"/>
    <w:rsid w:val="00884956"/>
    <w:rsid w:val="00891267"/>
    <w:rsid w:val="00894EF8"/>
    <w:rsid w:val="008B3A1A"/>
    <w:rsid w:val="008C6CA1"/>
    <w:rsid w:val="008F3325"/>
    <w:rsid w:val="00952AAF"/>
    <w:rsid w:val="0097146C"/>
    <w:rsid w:val="00986A80"/>
    <w:rsid w:val="009A7DC5"/>
    <w:rsid w:val="009E65AD"/>
    <w:rsid w:val="009F67A2"/>
    <w:rsid w:val="00A00589"/>
    <w:rsid w:val="00A165E5"/>
    <w:rsid w:val="00A27FEB"/>
    <w:rsid w:val="00A31A34"/>
    <w:rsid w:val="00A33018"/>
    <w:rsid w:val="00A34AB0"/>
    <w:rsid w:val="00A42051"/>
    <w:rsid w:val="00A501BA"/>
    <w:rsid w:val="00A527FA"/>
    <w:rsid w:val="00A57B72"/>
    <w:rsid w:val="00A61A96"/>
    <w:rsid w:val="00A61D4E"/>
    <w:rsid w:val="00A63241"/>
    <w:rsid w:val="00A66131"/>
    <w:rsid w:val="00A97B9E"/>
    <w:rsid w:val="00AC49BB"/>
    <w:rsid w:val="00AD2989"/>
    <w:rsid w:val="00AE3EB1"/>
    <w:rsid w:val="00AE5CFB"/>
    <w:rsid w:val="00AF09F2"/>
    <w:rsid w:val="00B3614D"/>
    <w:rsid w:val="00B42091"/>
    <w:rsid w:val="00B463D3"/>
    <w:rsid w:val="00B52F10"/>
    <w:rsid w:val="00BB018E"/>
    <w:rsid w:val="00BC2339"/>
    <w:rsid w:val="00C20C88"/>
    <w:rsid w:val="00C2537C"/>
    <w:rsid w:val="00C81EDA"/>
    <w:rsid w:val="00C9225B"/>
    <w:rsid w:val="00C94564"/>
    <w:rsid w:val="00CB2141"/>
    <w:rsid w:val="00CC1D39"/>
    <w:rsid w:val="00CC6734"/>
    <w:rsid w:val="00CE3575"/>
    <w:rsid w:val="00D107B7"/>
    <w:rsid w:val="00D12913"/>
    <w:rsid w:val="00D15DAD"/>
    <w:rsid w:val="00D33361"/>
    <w:rsid w:val="00D45A63"/>
    <w:rsid w:val="00D62243"/>
    <w:rsid w:val="00DD3DD1"/>
    <w:rsid w:val="00E007AC"/>
    <w:rsid w:val="00E136FA"/>
    <w:rsid w:val="00E37DA9"/>
    <w:rsid w:val="00E52B37"/>
    <w:rsid w:val="00E55E7A"/>
    <w:rsid w:val="00E6206A"/>
    <w:rsid w:val="00E751CF"/>
    <w:rsid w:val="00F11294"/>
    <w:rsid w:val="00F2160A"/>
    <w:rsid w:val="00F3001D"/>
    <w:rsid w:val="00F50673"/>
    <w:rsid w:val="00F55D78"/>
    <w:rsid w:val="00F75703"/>
    <w:rsid w:val="00F869E3"/>
    <w:rsid w:val="00FC0428"/>
    <w:rsid w:val="00FC35B8"/>
    <w:rsid w:val="00FE31A8"/>
    <w:rsid w:val="00FF4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55406E"/>
    <w:pPr>
      <w:suppressAutoHyphens w:val="0"/>
      <w:jc w:val="left"/>
    </w:pPr>
    <w:rPr>
      <w:rFonts w:ascii="Calibri" w:eastAsiaTheme="minorHAnsi" w:hAnsi="Calibri" w:cs="Calibri"/>
      <w:sz w:val="22"/>
      <w:szCs w:val="22"/>
      <w:lang w:eastAsia="lt-LT"/>
    </w:rPr>
  </w:style>
  <w:style w:type="paragraph" w:customStyle="1" w:styleId="xxxmsonormal">
    <w:name w:val="x_x_xmsonormal"/>
    <w:basedOn w:val="prastasis"/>
    <w:rsid w:val="002E6BEF"/>
    <w:pPr>
      <w:suppressAutoHyphens w:val="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93434">
      <w:bodyDiv w:val="1"/>
      <w:marLeft w:val="0"/>
      <w:marRight w:val="0"/>
      <w:marTop w:val="0"/>
      <w:marBottom w:val="0"/>
      <w:divBdr>
        <w:top w:val="none" w:sz="0" w:space="0" w:color="auto"/>
        <w:left w:val="none" w:sz="0" w:space="0" w:color="auto"/>
        <w:bottom w:val="none" w:sz="0" w:space="0" w:color="auto"/>
        <w:right w:val="none" w:sz="0" w:space="0" w:color="auto"/>
      </w:divBdr>
    </w:div>
    <w:div w:id="291525255">
      <w:bodyDiv w:val="1"/>
      <w:marLeft w:val="0"/>
      <w:marRight w:val="0"/>
      <w:marTop w:val="0"/>
      <w:marBottom w:val="0"/>
      <w:divBdr>
        <w:top w:val="none" w:sz="0" w:space="0" w:color="auto"/>
        <w:left w:val="none" w:sz="0" w:space="0" w:color="auto"/>
        <w:bottom w:val="none" w:sz="0" w:space="0" w:color="auto"/>
        <w:right w:val="none" w:sz="0" w:space="0" w:color="auto"/>
      </w:divBdr>
    </w:div>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543789578">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EF8CA-8AAA-4715-AE18-9B84021CD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3303</Words>
  <Characters>1883</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Asta Gervinskaitė</cp:lastModifiedBy>
  <cp:revision>4</cp:revision>
  <cp:lastPrinted>2019-01-21T14:03:00Z</cp:lastPrinted>
  <dcterms:created xsi:type="dcterms:W3CDTF">2023-11-08T20:36:00Z</dcterms:created>
  <dcterms:modified xsi:type="dcterms:W3CDTF">2023-11-15T08:32:00Z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