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2253" w14:textId="6992DEC5" w:rsidR="00C21375" w:rsidRPr="00766133" w:rsidRDefault="00B51F81" w:rsidP="00B51F81">
      <w:pPr>
        <w:spacing w:after="480"/>
        <w:jc w:val="right"/>
        <w:rPr>
          <w:rFonts w:ascii="Verdana" w:hAnsi="Verdana"/>
          <w:sz w:val="20"/>
          <w:szCs w:val="20"/>
          <w:lang w:val="lt-LT"/>
        </w:rPr>
      </w:pPr>
      <w:r w:rsidRPr="00766133">
        <w:rPr>
          <w:rFonts w:ascii="Verdana" w:hAnsi="Verdana"/>
          <w:sz w:val="20"/>
          <w:szCs w:val="20"/>
          <w:lang w:val="lt-LT"/>
        </w:rPr>
        <w:t xml:space="preserve">Pirkimo sąlygų </w:t>
      </w:r>
      <w:r w:rsidR="00B006AB" w:rsidRPr="00766133">
        <w:rPr>
          <w:rFonts w:ascii="Verdana" w:hAnsi="Verdana"/>
          <w:sz w:val="20"/>
          <w:szCs w:val="20"/>
          <w:lang w:val="lt-LT"/>
        </w:rPr>
        <w:t>2</w:t>
      </w:r>
      <w:r w:rsidRPr="00766133">
        <w:rPr>
          <w:rFonts w:ascii="Verdana" w:hAnsi="Verdana"/>
          <w:sz w:val="20"/>
          <w:szCs w:val="20"/>
          <w:lang w:val="lt-LT"/>
        </w:rPr>
        <w:t xml:space="preserve"> priedas</w:t>
      </w:r>
      <w:r w:rsidR="00B006AB" w:rsidRPr="00766133">
        <w:rPr>
          <w:rFonts w:ascii="Verdana" w:hAnsi="Verdana"/>
          <w:sz w:val="20"/>
          <w:szCs w:val="20"/>
          <w:lang w:val="lt-LT"/>
        </w:rPr>
        <w:t xml:space="preserve"> „T</w:t>
      </w:r>
      <w:r w:rsidRPr="00766133">
        <w:rPr>
          <w:rFonts w:ascii="Verdana" w:hAnsi="Verdana"/>
          <w:sz w:val="20"/>
          <w:szCs w:val="20"/>
          <w:lang w:val="lt-LT"/>
        </w:rPr>
        <w:t>echninė specifikacija</w:t>
      </w:r>
      <w:r w:rsidR="00B006AB" w:rsidRPr="00766133">
        <w:rPr>
          <w:rFonts w:ascii="Verdana" w:hAnsi="Verdana"/>
          <w:sz w:val="20"/>
          <w:szCs w:val="20"/>
          <w:lang w:val="lt-LT"/>
        </w:rPr>
        <w:t>“</w:t>
      </w:r>
    </w:p>
    <w:p w14:paraId="67105EEE" w14:textId="45D39E29" w:rsidR="00587DFC" w:rsidRPr="00766133" w:rsidRDefault="00F54CC1" w:rsidP="00B51F81">
      <w:pPr>
        <w:spacing w:after="480"/>
        <w:jc w:val="center"/>
        <w:rPr>
          <w:rFonts w:ascii="Verdana" w:hAnsi="Verdana"/>
          <w:b/>
          <w:bCs/>
          <w:sz w:val="20"/>
          <w:szCs w:val="20"/>
          <w:lang w:val="lt-LT"/>
        </w:rPr>
      </w:pPr>
      <w:r w:rsidRPr="00766133">
        <w:rPr>
          <w:rFonts w:ascii="Verdana" w:hAnsi="Verdana"/>
          <w:b/>
          <w:bCs/>
          <w:sz w:val="20"/>
          <w:szCs w:val="20"/>
          <w:lang w:val="lt-LT"/>
        </w:rPr>
        <w:t xml:space="preserve">VIDEOKAMERŲ PIRKIMO </w:t>
      </w:r>
      <w:r w:rsidR="00587DFC" w:rsidRPr="00766133">
        <w:rPr>
          <w:rFonts w:ascii="Verdana" w:hAnsi="Verdana"/>
          <w:b/>
          <w:bCs/>
          <w:sz w:val="20"/>
          <w:szCs w:val="20"/>
          <w:lang w:val="lt-LT"/>
        </w:rPr>
        <w:t>TECHNINĖ SPECIFIKACIJ</w:t>
      </w:r>
      <w:r w:rsidR="00033DC2" w:rsidRPr="00766133">
        <w:rPr>
          <w:rFonts w:ascii="Verdana" w:hAnsi="Verdana"/>
          <w:b/>
          <w:bCs/>
          <w:sz w:val="20"/>
          <w:szCs w:val="20"/>
          <w:lang w:val="lt-LT"/>
        </w:rPr>
        <w:t>A</w:t>
      </w:r>
    </w:p>
    <w:p w14:paraId="327800D6" w14:textId="33B6F43E" w:rsidR="00587DFC" w:rsidRPr="00766133" w:rsidRDefault="00587DFC" w:rsidP="002F695A">
      <w:pPr>
        <w:pStyle w:val="ListParagraph"/>
        <w:numPr>
          <w:ilvl w:val="0"/>
          <w:numId w:val="1"/>
        </w:numPr>
        <w:jc w:val="both"/>
        <w:rPr>
          <w:rFonts w:ascii="Verdana" w:hAnsi="Verdana" w:cs="Times New Roman"/>
          <w:b/>
          <w:bCs/>
          <w:sz w:val="20"/>
          <w:szCs w:val="20"/>
        </w:rPr>
      </w:pPr>
      <w:r w:rsidRPr="00766133">
        <w:rPr>
          <w:rFonts w:ascii="Verdana" w:hAnsi="Verdana" w:cs="Times New Roman"/>
          <w:b/>
          <w:bCs/>
          <w:sz w:val="20"/>
          <w:szCs w:val="20"/>
        </w:rPr>
        <w:t>Bendri reikalavimai</w:t>
      </w:r>
    </w:p>
    <w:p w14:paraId="0920201F" w14:textId="02DE728F" w:rsidR="00B760E8" w:rsidRPr="00766133" w:rsidRDefault="00B760E8" w:rsidP="00B760E8">
      <w:pPr>
        <w:pStyle w:val="ListParagraph"/>
        <w:numPr>
          <w:ilvl w:val="1"/>
          <w:numId w:val="1"/>
        </w:numPr>
        <w:jc w:val="both"/>
        <w:rPr>
          <w:rFonts w:ascii="Verdana" w:hAnsi="Verdana" w:cs="Times New Roman"/>
          <w:sz w:val="20"/>
          <w:szCs w:val="20"/>
        </w:rPr>
      </w:pPr>
      <w:r w:rsidRPr="00766133">
        <w:rPr>
          <w:rFonts w:ascii="Verdana" w:hAnsi="Verdana" w:cs="Times New Roman"/>
          <w:sz w:val="20"/>
          <w:szCs w:val="20"/>
        </w:rPr>
        <w:t xml:space="preserve">Perkančioji organizacija siekia įsigyti </w:t>
      </w:r>
      <w:r w:rsidR="00697CA0" w:rsidRPr="00766133">
        <w:rPr>
          <w:rFonts w:ascii="Verdana" w:hAnsi="Verdana" w:cs="Times New Roman"/>
          <w:b/>
          <w:sz w:val="20"/>
          <w:szCs w:val="20"/>
        </w:rPr>
        <w:t>video</w:t>
      </w:r>
      <w:r w:rsidRPr="00766133">
        <w:rPr>
          <w:rFonts w:ascii="Verdana" w:hAnsi="Verdana" w:cs="Times New Roman"/>
          <w:b/>
          <w:sz w:val="20"/>
          <w:szCs w:val="20"/>
        </w:rPr>
        <w:t>kameras</w:t>
      </w:r>
      <w:r w:rsidR="000867F9" w:rsidRPr="00766133">
        <w:rPr>
          <w:rFonts w:ascii="Verdana" w:hAnsi="Verdana" w:cs="Times New Roman"/>
          <w:b/>
          <w:sz w:val="20"/>
          <w:szCs w:val="20"/>
        </w:rPr>
        <w:t xml:space="preserve"> </w:t>
      </w:r>
      <w:r w:rsidRPr="00766133">
        <w:rPr>
          <w:rFonts w:ascii="Verdana" w:hAnsi="Verdana" w:cs="Times New Roman"/>
          <w:sz w:val="20"/>
          <w:szCs w:val="20"/>
        </w:rPr>
        <w:t>(toliau – prekės/įranga), kuri</w:t>
      </w:r>
      <w:r w:rsidR="004F0221" w:rsidRPr="00766133">
        <w:rPr>
          <w:rFonts w:ascii="Verdana" w:hAnsi="Verdana" w:cs="Times New Roman"/>
          <w:sz w:val="20"/>
          <w:szCs w:val="20"/>
        </w:rPr>
        <w:t xml:space="preserve">as </w:t>
      </w:r>
      <w:r w:rsidRPr="00766133">
        <w:rPr>
          <w:rFonts w:ascii="Verdana" w:hAnsi="Verdana" w:cs="Times New Roman"/>
          <w:sz w:val="20"/>
          <w:szCs w:val="20"/>
        </w:rPr>
        <w:t>sudaro atskiros pirkimo dalys:</w:t>
      </w:r>
    </w:p>
    <w:p w14:paraId="467BCF87" w14:textId="6837E211" w:rsidR="00B760E8" w:rsidRPr="00766133" w:rsidRDefault="00B760E8" w:rsidP="00EB7B90">
      <w:pPr>
        <w:pStyle w:val="ListParagraph"/>
        <w:ind w:left="0" w:firstLine="720"/>
        <w:jc w:val="both"/>
        <w:rPr>
          <w:rFonts w:ascii="Verdana" w:hAnsi="Verdana" w:cs="Times New Roman"/>
          <w:b/>
          <w:sz w:val="20"/>
          <w:szCs w:val="20"/>
        </w:rPr>
      </w:pPr>
      <w:r w:rsidRPr="00766133">
        <w:rPr>
          <w:rFonts w:ascii="Verdana" w:hAnsi="Verdana" w:cs="Times New Roman"/>
          <w:b/>
          <w:sz w:val="20"/>
          <w:szCs w:val="20"/>
        </w:rPr>
        <w:t>I pirkimo dalis - kompaktiškos žurnalistinės videokameros</w:t>
      </w:r>
      <w:r w:rsidR="00997B2F" w:rsidRPr="00766133">
        <w:rPr>
          <w:rFonts w:ascii="Verdana" w:hAnsi="Verdana" w:cs="Times New Roman"/>
          <w:b/>
          <w:sz w:val="20"/>
          <w:szCs w:val="20"/>
        </w:rPr>
        <w:t xml:space="preserve"> </w:t>
      </w:r>
      <w:r w:rsidR="00EB7B90" w:rsidRPr="00766133">
        <w:rPr>
          <w:rFonts w:ascii="Verdana" w:hAnsi="Verdana" w:cs="Times New Roman"/>
          <w:b/>
          <w:sz w:val="20"/>
          <w:szCs w:val="20"/>
        </w:rPr>
        <w:t>TV Naujienų tarnybai</w:t>
      </w:r>
      <w:r w:rsidRPr="00766133">
        <w:rPr>
          <w:rFonts w:ascii="Verdana" w:hAnsi="Verdana" w:cs="Times New Roman"/>
          <w:b/>
          <w:sz w:val="20"/>
          <w:szCs w:val="20"/>
        </w:rPr>
        <w:t>;</w:t>
      </w:r>
    </w:p>
    <w:p w14:paraId="7A82F30D" w14:textId="62CB4374" w:rsidR="00997B2F" w:rsidRPr="00766133" w:rsidRDefault="00997B2F" w:rsidP="00B77518">
      <w:pPr>
        <w:pStyle w:val="ListParagraph"/>
        <w:jc w:val="both"/>
        <w:rPr>
          <w:rFonts w:ascii="Verdana" w:hAnsi="Verdana" w:cs="Times New Roman"/>
          <w:b/>
          <w:sz w:val="20"/>
          <w:szCs w:val="20"/>
          <w:lang w:val="en-GB"/>
        </w:rPr>
      </w:pPr>
      <w:r w:rsidRPr="00766133">
        <w:rPr>
          <w:rFonts w:ascii="Verdana" w:hAnsi="Verdana" w:cs="Times New Roman"/>
          <w:b/>
          <w:sz w:val="20"/>
          <w:szCs w:val="20"/>
          <w:lang w:val="en-GB"/>
        </w:rPr>
        <w:t xml:space="preserve">II </w:t>
      </w:r>
      <w:proofErr w:type="spellStart"/>
      <w:r w:rsidRPr="00766133">
        <w:rPr>
          <w:rFonts w:ascii="Verdana" w:hAnsi="Verdana" w:cs="Times New Roman"/>
          <w:b/>
          <w:sz w:val="20"/>
          <w:szCs w:val="20"/>
          <w:lang w:val="en-GB"/>
        </w:rPr>
        <w:t>pirkimo</w:t>
      </w:r>
      <w:proofErr w:type="spellEnd"/>
      <w:r w:rsidRPr="00766133">
        <w:rPr>
          <w:rFonts w:ascii="Verdana" w:hAnsi="Verdana" w:cs="Times New Roman"/>
          <w:b/>
          <w:sz w:val="20"/>
          <w:szCs w:val="20"/>
          <w:lang w:val="en-GB"/>
        </w:rPr>
        <w:t xml:space="preserve"> </w:t>
      </w:r>
      <w:proofErr w:type="spellStart"/>
      <w:r w:rsidRPr="00766133">
        <w:rPr>
          <w:rFonts w:ascii="Verdana" w:hAnsi="Verdana" w:cs="Times New Roman"/>
          <w:b/>
          <w:sz w:val="20"/>
          <w:szCs w:val="20"/>
          <w:lang w:val="en-GB"/>
        </w:rPr>
        <w:t>dalis</w:t>
      </w:r>
      <w:proofErr w:type="spellEnd"/>
      <w:r w:rsidRPr="00766133">
        <w:rPr>
          <w:rFonts w:ascii="Verdana" w:hAnsi="Verdana" w:cs="Times New Roman"/>
          <w:b/>
          <w:sz w:val="20"/>
          <w:szCs w:val="20"/>
          <w:lang w:val="en-GB"/>
        </w:rPr>
        <w:t xml:space="preserve"> - </w:t>
      </w:r>
      <w:proofErr w:type="spellStart"/>
      <w:r w:rsidRPr="00766133">
        <w:rPr>
          <w:rFonts w:ascii="Verdana" w:hAnsi="Verdana" w:cs="Times New Roman"/>
          <w:b/>
          <w:sz w:val="20"/>
          <w:szCs w:val="20"/>
          <w:lang w:val="en-GB"/>
        </w:rPr>
        <w:t>kompaktišk</w:t>
      </w:r>
      <w:r w:rsidR="00D54487">
        <w:rPr>
          <w:rFonts w:ascii="Verdana" w:hAnsi="Verdana" w:cs="Times New Roman"/>
          <w:b/>
          <w:sz w:val="20"/>
          <w:szCs w:val="20"/>
          <w:lang w:val="en-GB"/>
        </w:rPr>
        <w:t>a</w:t>
      </w:r>
      <w:proofErr w:type="spellEnd"/>
      <w:r w:rsidRPr="00766133">
        <w:rPr>
          <w:rFonts w:ascii="Verdana" w:hAnsi="Verdana" w:cs="Times New Roman"/>
          <w:b/>
          <w:sz w:val="20"/>
          <w:szCs w:val="20"/>
          <w:lang w:val="en-GB"/>
        </w:rPr>
        <w:t xml:space="preserve"> </w:t>
      </w:r>
      <w:proofErr w:type="spellStart"/>
      <w:r w:rsidRPr="00766133">
        <w:rPr>
          <w:rFonts w:ascii="Verdana" w:hAnsi="Verdana" w:cs="Times New Roman"/>
          <w:b/>
          <w:sz w:val="20"/>
          <w:szCs w:val="20"/>
          <w:lang w:val="en-GB"/>
        </w:rPr>
        <w:t>žurnalistinė</w:t>
      </w:r>
      <w:proofErr w:type="spellEnd"/>
      <w:r w:rsidRPr="00766133">
        <w:rPr>
          <w:rFonts w:ascii="Verdana" w:hAnsi="Verdana" w:cs="Times New Roman"/>
          <w:b/>
          <w:sz w:val="20"/>
          <w:szCs w:val="20"/>
          <w:lang w:val="en-GB"/>
        </w:rPr>
        <w:t xml:space="preserve"> </w:t>
      </w:r>
      <w:proofErr w:type="spellStart"/>
      <w:r w:rsidRPr="00766133">
        <w:rPr>
          <w:rFonts w:ascii="Verdana" w:hAnsi="Verdana" w:cs="Times New Roman"/>
          <w:b/>
          <w:sz w:val="20"/>
          <w:szCs w:val="20"/>
          <w:lang w:val="en-GB"/>
        </w:rPr>
        <w:t>videokamer</w:t>
      </w:r>
      <w:r w:rsidR="00D54487">
        <w:rPr>
          <w:rFonts w:ascii="Verdana" w:hAnsi="Verdana" w:cs="Times New Roman"/>
          <w:b/>
          <w:sz w:val="20"/>
          <w:szCs w:val="20"/>
          <w:lang w:val="en-GB"/>
        </w:rPr>
        <w:t>a</w:t>
      </w:r>
      <w:proofErr w:type="spellEnd"/>
      <w:r w:rsidRPr="00766133">
        <w:rPr>
          <w:rFonts w:ascii="Verdana" w:hAnsi="Verdana" w:cs="Times New Roman"/>
          <w:b/>
          <w:sz w:val="20"/>
          <w:szCs w:val="20"/>
          <w:lang w:val="en-GB"/>
        </w:rPr>
        <w:t xml:space="preserve"> </w:t>
      </w:r>
      <w:proofErr w:type="spellStart"/>
      <w:r w:rsidR="00EB7B90" w:rsidRPr="00766133">
        <w:rPr>
          <w:rFonts w:ascii="Verdana" w:hAnsi="Verdana" w:cs="Times New Roman"/>
          <w:b/>
          <w:sz w:val="20"/>
          <w:szCs w:val="20"/>
          <w:lang w:val="en-GB"/>
        </w:rPr>
        <w:t>LRT.lt</w:t>
      </w:r>
      <w:proofErr w:type="spellEnd"/>
      <w:r w:rsidR="00EB7B90" w:rsidRPr="00766133">
        <w:rPr>
          <w:rFonts w:ascii="Verdana" w:hAnsi="Verdana" w:cs="Times New Roman"/>
          <w:b/>
          <w:sz w:val="20"/>
          <w:szCs w:val="20"/>
          <w:lang w:val="en-GB"/>
        </w:rPr>
        <w:t xml:space="preserve"> </w:t>
      </w:r>
      <w:proofErr w:type="spellStart"/>
      <w:r w:rsidR="00EB7B90" w:rsidRPr="00766133">
        <w:rPr>
          <w:rFonts w:ascii="Verdana" w:hAnsi="Verdana" w:cs="Times New Roman"/>
          <w:b/>
          <w:sz w:val="20"/>
          <w:szCs w:val="20"/>
          <w:lang w:val="en-GB"/>
        </w:rPr>
        <w:t>portalui</w:t>
      </w:r>
      <w:proofErr w:type="spellEnd"/>
      <w:r w:rsidRPr="00766133">
        <w:rPr>
          <w:rFonts w:ascii="Verdana" w:hAnsi="Verdana" w:cs="Times New Roman"/>
          <w:b/>
          <w:sz w:val="20"/>
          <w:szCs w:val="20"/>
          <w:lang w:val="en-GB"/>
        </w:rPr>
        <w:t>;</w:t>
      </w:r>
    </w:p>
    <w:p w14:paraId="0CC4B662" w14:textId="3D6B8BED" w:rsidR="004715EB" w:rsidRPr="00766133" w:rsidRDefault="004715EB" w:rsidP="002F695A">
      <w:pPr>
        <w:pStyle w:val="ListParagraph"/>
        <w:numPr>
          <w:ilvl w:val="1"/>
          <w:numId w:val="1"/>
        </w:numPr>
        <w:jc w:val="both"/>
        <w:rPr>
          <w:rFonts w:ascii="Verdana" w:hAnsi="Verdana" w:cs="Times New Roman"/>
          <w:sz w:val="20"/>
          <w:szCs w:val="20"/>
        </w:rPr>
      </w:pPr>
      <w:r w:rsidRPr="00766133">
        <w:rPr>
          <w:rFonts w:ascii="Verdana" w:hAnsi="Verdana" w:cs="Times New Roman"/>
          <w:sz w:val="20"/>
          <w:szCs w:val="20"/>
        </w:rPr>
        <w:t xml:space="preserve">Reikalavimai </w:t>
      </w:r>
      <w:r w:rsidR="00B51F81" w:rsidRPr="00766133">
        <w:rPr>
          <w:rFonts w:ascii="Verdana" w:hAnsi="Verdana" w:cs="Times New Roman"/>
          <w:sz w:val="20"/>
          <w:szCs w:val="20"/>
        </w:rPr>
        <w:t>Prekėms</w:t>
      </w:r>
      <w:r w:rsidRPr="00766133">
        <w:rPr>
          <w:rFonts w:ascii="Verdana" w:hAnsi="Verdana" w:cs="Times New Roman"/>
          <w:sz w:val="20"/>
          <w:szCs w:val="20"/>
        </w:rPr>
        <w:t xml:space="preserve"> pateikiami šioje Techninėje specifikacijoje.</w:t>
      </w:r>
    </w:p>
    <w:p w14:paraId="0ADF5709" w14:textId="481E7C99" w:rsidR="00587DFC" w:rsidRPr="00766133" w:rsidRDefault="00B760E8" w:rsidP="002F695A">
      <w:pPr>
        <w:pStyle w:val="ListParagraph"/>
        <w:numPr>
          <w:ilvl w:val="1"/>
          <w:numId w:val="1"/>
        </w:numPr>
        <w:jc w:val="both"/>
        <w:rPr>
          <w:rFonts w:ascii="Verdana" w:hAnsi="Verdana" w:cs="Times New Roman"/>
          <w:sz w:val="20"/>
          <w:szCs w:val="20"/>
        </w:rPr>
      </w:pPr>
      <w:proofErr w:type="spellStart"/>
      <w:r w:rsidRPr="00766133">
        <w:rPr>
          <w:rFonts w:ascii="Verdana" w:hAnsi="Verdana" w:cs="Times New Roman"/>
          <w:sz w:val="20"/>
          <w:szCs w:val="20"/>
          <w:lang w:val="en-GB"/>
        </w:rPr>
        <w:t>Prekės</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skirtos</w:t>
      </w:r>
      <w:proofErr w:type="spellEnd"/>
      <w:r w:rsidRPr="00766133">
        <w:rPr>
          <w:rFonts w:ascii="Verdana" w:hAnsi="Verdana" w:cs="Times New Roman"/>
          <w:sz w:val="20"/>
          <w:szCs w:val="20"/>
          <w:lang w:val="en-GB"/>
        </w:rPr>
        <w:t xml:space="preserve"> video </w:t>
      </w:r>
      <w:proofErr w:type="spellStart"/>
      <w:r w:rsidRPr="00766133">
        <w:rPr>
          <w:rFonts w:ascii="Verdana" w:hAnsi="Verdana" w:cs="Times New Roman"/>
          <w:sz w:val="20"/>
          <w:szCs w:val="20"/>
          <w:lang w:val="en-GB"/>
        </w:rPr>
        <w:t>reportažų</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filmavimui</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tiesioginių</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transliacijų</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filmavimui</w:t>
      </w:r>
      <w:proofErr w:type="spellEnd"/>
      <w:r w:rsidRPr="00766133">
        <w:rPr>
          <w:rFonts w:ascii="Verdana" w:hAnsi="Verdana" w:cs="Times New Roman"/>
          <w:sz w:val="20"/>
          <w:szCs w:val="20"/>
          <w:lang w:val="en-GB"/>
        </w:rPr>
        <w:t xml:space="preserve"> </w:t>
      </w:r>
      <w:proofErr w:type="spellStart"/>
      <w:r w:rsidRPr="00766133">
        <w:rPr>
          <w:rFonts w:ascii="Verdana" w:hAnsi="Verdana" w:cs="Times New Roman"/>
          <w:sz w:val="20"/>
          <w:szCs w:val="20"/>
          <w:lang w:val="en-GB"/>
        </w:rPr>
        <w:t>ir</w:t>
      </w:r>
      <w:proofErr w:type="spellEnd"/>
      <w:r w:rsidRPr="00766133">
        <w:rPr>
          <w:rFonts w:ascii="Verdana" w:hAnsi="Verdana" w:cs="Times New Roman"/>
          <w:sz w:val="20"/>
          <w:szCs w:val="20"/>
          <w:lang w:val="en-GB"/>
        </w:rPr>
        <w:t xml:space="preserve"> pan</w:t>
      </w:r>
      <w:r w:rsidR="00C1650A" w:rsidRPr="00766133">
        <w:rPr>
          <w:rFonts w:ascii="Verdana" w:hAnsi="Verdana" w:cs="Times New Roman"/>
          <w:sz w:val="20"/>
          <w:szCs w:val="20"/>
        </w:rPr>
        <w:t>.</w:t>
      </w:r>
    </w:p>
    <w:p w14:paraId="006360A6" w14:textId="14518E89" w:rsidR="001E714D" w:rsidRPr="00766133" w:rsidRDefault="001E714D" w:rsidP="001E714D">
      <w:pPr>
        <w:pStyle w:val="ListParagraph"/>
        <w:numPr>
          <w:ilvl w:val="1"/>
          <w:numId w:val="1"/>
        </w:numPr>
        <w:jc w:val="both"/>
        <w:rPr>
          <w:rFonts w:ascii="Verdana" w:hAnsi="Verdana" w:cs="Times New Roman"/>
          <w:sz w:val="20"/>
          <w:szCs w:val="20"/>
        </w:rPr>
      </w:pPr>
      <w:r w:rsidRPr="00766133">
        <w:rPr>
          <w:rFonts w:ascii="Verdana" w:eastAsia="Times New Roman" w:hAnsi="Verdana" w:cs="Times New Roman"/>
          <w:sz w:val="20"/>
          <w:szCs w:val="20"/>
        </w:rPr>
        <w:t>Tiekėjas pildo tik tas Techninės specifikacijos pirkimo dalių, nurodytų Techninės specifikacijos 1 punkte, lenteles, kurioms teikia pasiūlymą. Tiekėjas gali ištrinti arba palikti neužpildytas tų pirkimo dalių lenteles, kurioms neteikia pasiūlymo.</w:t>
      </w:r>
    </w:p>
    <w:p w14:paraId="4A22973B" w14:textId="77777777" w:rsidR="001C562C" w:rsidRPr="00766133" w:rsidRDefault="001C562C" w:rsidP="00B51F81">
      <w:pPr>
        <w:pStyle w:val="ListParagraph"/>
        <w:numPr>
          <w:ilvl w:val="1"/>
          <w:numId w:val="1"/>
        </w:numPr>
        <w:tabs>
          <w:tab w:val="left" w:pos="993"/>
        </w:tabs>
        <w:rPr>
          <w:rFonts w:ascii="Verdana" w:hAnsi="Verdana" w:cs="Times New Roman"/>
          <w:sz w:val="20"/>
          <w:szCs w:val="20"/>
        </w:rPr>
      </w:pPr>
      <w:r w:rsidRPr="00766133">
        <w:rPr>
          <w:rFonts w:ascii="Verdana" w:hAnsi="Verdana" w:cs="Times New Roman"/>
          <w:sz w:val="20"/>
          <w:szCs w:val="20"/>
        </w:rPr>
        <w:t>Techninėje specifikacijoje vartojamos sąvokos:</w:t>
      </w:r>
    </w:p>
    <w:p w14:paraId="5D5225EE" w14:textId="7264CB7E" w:rsidR="001C562C" w:rsidRPr="00766133" w:rsidRDefault="001C562C" w:rsidP="002F695A">
      <w:pPr>
        <w:pStyle w:val="ListParagraph"/>
        <w:numPr>
          <w:ilvl w:val="2"/>
          <w:numId w:val="1"/>
        </w:numPr>
        <w:tabs>
          <w:tab w:val="left" w:pos="993"/>
        </w:tabs>
        <w:jc w:val="both"/>
        <w:rPr>
          <w:rFonts w:ascii="Verdana" w:hAnsi="Verdana" w:cs="Times New Roman"/>
          <w:sz w:val="20"/>
          <w:szCs w:val="20"/>
        </w:rPr>
      </w:pPr>
      <w:r w:rsidRPr="00766133">
        <w:rPr>
          <w:rFonts w:ascii="Verdana" w:hAnsi="Verdana" w:cs="Times New Roman"/>
          <w:b/>
          <w:bCs/>
          <w:sz w:val="20"/>
          <w:szCs w:val="20"/>
        </w:rPr>
        <w:t>Dokumentacija</w:t>
      </w:r>
      <w:r w:rsidRPr="00766133">
        <w:rPr>
          <w:rFonts w:ascii="Verdana" w:hAnsi="Verdana" w:cs="Times New Roman"/>
          <w:sz w:val="20"/>
          <w:szCs w:val="20"/>
        </w:rPr>
        <w:t xml:space="preserve"> – dokumentai (vartotojo vadovai, techniniai pasai, kita gamintojo teikiama informacija apie </w:t>
      </w:r>
      <w:r w:rsidR="00B51F81" w:rsidRPr="00766133">
        <w:rPr>
          <w:rFonts w:ascii="Verdana" w:hAnsi="Verdana" w:cs="Times New Roman"/>
          <w:sz w:val="20"/>
          <w:szCs w:val="20"/>
        </w:rPr>
        <w:t>Prekės</w:t>
      </w:r>
      <w:r w:rsidRPr="00766133">
        <w:rPr>
          <w:rFonts w:ascii="Verdana" w:hAnsi="Verdana" w:cs="Times New Roman"/>
          <w:sz w:val="20"/>
          <w:szCs w:val="20"/>
        </w:rPr>
        <w:t xml:space="preserve"> parametrus) arba gamintojų internetinių puslapių nuorodos, kuriuose pateikiama gamintojo informacija apie siūlomos </w:t>
      </w:r>
      <w:r w:rsidR="00B51F81" w:rsidRPr="00766133">
        <w:rPr>
          <w:rFonts w:ascii="Verdana" w:hAnsi="Verdana" w:cs="Times New Roman"/>
          <w:sz w:val="20"/>
          <w:szCs w:val="20"/>
        </w:rPr>
        <w:t>P</w:t>
      </w:r>
      <w:r w:rsidRPr="00766133">
        <w:rPr>
          <w:rFonts w:ascii="Verdana" w:hAnsi="Verdana" w:cs="Times New Roman"/>
          <w:sz w:val="20"/>
          <w:szCs w:val="20"/>
        </w:rPr>
        <w:t xml:space="preserve">rekės atitikimą </w:t>
      </w:r>
      <w:r w:rsidRPr="00766133">
        <w:rPr>
          <w:rFonts w:ascii="Verdana" w:eastAsia="Times New Roman" w:hAnsi="Verdana" w:cs="Times New Roman"/>
          <w:sz w:val="20"/>
          <w:szCs w:val="20"/>
        </w:rPr>
        <w:t>reikalaujamam parametrui</w:t>
      </w:r>
      <w:r w:rsidR="00B51F81" w:rsidRPr="00766133">
        <w:rPr>
          <w:rFonts w:ascii="Verdana" w:eastAsia="Times New Roman" w:hAnsi="Verdana" w:cs="Times New Roman"/>
          <w:sz w:val="20"/>
          <w:szCs w:val="20"/>
        </w:rPr>
        <w:t> </w:t>
      </w:r>
      <w:r w:rsidRPr="00766133">
        <w:rPr>
          <w:rFonts w:ascii="Verdana" w:eastAsia="Times New Roman" w:hAnsi="Verdana" w:cs="Times New Roman"/>
          <w:sz w:val="20"/>
          <w:szCs w:val="20"/>
        </w:rPr>
        <w:t>/ specifikacijai.</w:t>
      </w:r>
    </w:p>
    <w:p w14:paraId="2A6211AD" w14:textId="77777777" w:rsidR="005E7845" w:rsidRPr="00766133" w:rsidRDefault="005E7845" w:rsidP="002F695A">
      <w:pPr>
        <w:pStyle w:val="ListParagraph"/>
        <w:numPr>
          <w:ilvl w:val="1"/>
          <w:numId w:val="1"/>
        </w:numPr>
        <w:jc w:val="both"/>
        <w:rPr>
          <w:rFonts w:ascii="Verdana" w:eastAsia="Times New Roman" w:hAnsi="Verdana" w:cs="Times New Roman"/>
          <w:b/>
          <w:bCs/>
          <w:sz w:val="20"/>
          <w:szCs w:val="20"/>
        </w:rPr>
      </w:pPr>
      <w:r w:rsidRPr="00766133">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Tiekėjas turi užpildyti visus Techninės specifikacijos lentelių laukelius, kurie pažymėti „/</w:t>
      </w:r>
      <w:r w:rsidRPr="00766133">
        <w:rPr>
          <w:rFonts w:ascii="Verdana" w:eastAsia="Times New Roman" w:hAnsi="Verdana" w:cs="Times New Roman"/>
          <w:i/>
          <w:iCs/>
          <w:sz w:val="20"/>
          <w:szCs w:val="20"/>
        </w:rPr>
        <w:t>įrašyti</w:t>
      </w:r>
      <w:r w:rsidRPr="00766133">
        <w:rPr>
          <w:rFonts w:ascii="Verdana" w:eastAsia="Times New Roman" w:hAnsi="Verdana" w:cs="Times New Roman"/>
          <w:sz w:val="20"/>
          <w:szCs w:val="20"/>
        </w:rPr>
        <w:t>/“ (tiekėjas ištrina „/</w:t>
      </w:r>
      <w:r w:rsidRPr="00766133">
        <w:rPr>
          <w:rFonts w:ascii="Verdana" w:eastAsia="Times New Roman" w:hAnsi="Verdana" w:cs="Times New Roman"/>
          <w:i/>
          <w:iCs/>
          <w:sz w:val="20"/>
          <w:szCs w:val="20"/>
        </w:rPr>
        <w:t>įrašyti</w:t>
      </w:r>
      <w:r w:rsidRPr="00766133">
        <w:rPr>
          <w:rFonts w:ascii="Verdana" w:eastAsia="Times New Roman" w:hAnsi="Verdana" w:cs="Times New Roman"/>
          <w:sz w:val="20"/>
          <w:szCs w:val="20"/>
        </w:rPr>
        <w:t>/“ ir nurodo reikalaujama informaciją). Tiekėjui minėtų laukelių neužpildžius arba užpildžius netinkamai</w:t>
      </w:r>
      <w:r w:rsidR="00B51F81" w:rsidRPr="00766133">
        <w:rPr>
          <w:rFonts w:ascii="Verdana" w:eastAsia="Times New Roman" w:hAnsi="Verdana" w:cs="Times New Roman"/>
          <w:sz w:val="20"/>
          <w:szCs w:val="20"/>
        </w:rPr>
        <w:t>,</w:t>
      </w:r>
      <w:r w:rsidRPr="00766133">
        <w:rPr>
          <w:rFonts w:ascii="Verdana" w:eastAsia="Times New Roman" w:hAnsi="Verdana" w:cs="Times New Roman"/>
          <w:sz w:val="20"/>
          <w:szCs w:val="20"/>
        </w:rPr>
        <w:t xml:space="preserve"> tiekėjo pasiūlymas gali būti atmestas</w:t>
      </w:r>
      <w:r w:rsidR="00B51F81" w:rsidRPr="00766133">
        <w:rPr>
          <w:rFonts w:ascii="Verdana" w:eastAsia="Times New Roman" w:hAnsi="Verdana" w:cs="Times New Roman"/>
          <w:sz w:val="20"/>
          <w:szCs w:val="20"/>
        </w:rPr>
        <w:t>,</w:t>
      </w:r>
      <w:r w:rsidRPr="00766133">
        <w:rPr>
          <w:rFonts w:ascii="Verdana" w:eastAsia="Times New Roman" w:hAnsi="Verdana" w:cs="Times New Roman"/>
          <w:sz w:val="20"/>
          <w:szCs w:val="20"/>
        </w:rPr>
        <w:t xml:space="preserve"> kaip neatitinkantis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irkimo dokumentų reikalavimų.</w:t>
      </w:r>
    </w:p>
    <w:p w14:paraId="153EE359" w14:textId="77777777"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Tiekėjas negali palikti tuščių laukelių, kurie pažymėti „/</w:t>
      </w:r>
      <w:r w:rsidRPr="00766133">
        <w:rPr>
          <w:rFonts w:ascii="Verdana" w:eastAsia="Times New Roman" w:hAnsi="Verdana" w:cs="Times New Roman"/>
          <w:i/>
          <w:iCs/>
          <w:sz w:val="20"/>
          <w:szCs w:val="20"/>
        </w:rPr>
        <w:t>įrašyti</w:t>
      </w:r>
      <w:r w:rsidRPr="00766133">
        <w:rPr>
          <w:rFonts w:ascii="Verdana" w:eastAsia="Times New Roman" w:hAnsi="Verdana" w:cs="Times New Roman"/>
          <w:sz w:val="20"/>
          <w:szCs w:val="20"/>
        </w:rPr>
        <w:t>/“.</w:t>
      </w:r>
    </w:p>
    <w:p w14:paraId="28A47D23" w14:textId="2B6A8D42"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Tiekėjas negali keisti Techninės specifikacijos, t.</w:t>
      </w:r>
      <w:r w:rsidR="00B51F81" w:rsidRPr="00766133">
        <w:rPr>
          <w:rFonts w:ascii="Verdana" w:eastAsia="Times New Roman" w:hAnsi="Verdana" w:cs="Times New Roman"/>
          <w:sz w:val="20"/>
          <w:szCs w:val="20"/>
        </w:rPr>
        <w:t xml:space="preserve"> </w:t>
      </w:r>
      <w:r w:rsidRPr="00766133">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irkimo dokumentų reikalavimų.</w:t>
      </w:r>
    </w:p>
    <w:p w14:paraId="49617D35" w14:textId="193649FD" w:rsidR="005E7845" w:rsidRPr="00766133" w:rsidRDefault="005E7845" w:rsidP="002F695A">
      <w:pPr>
        <w:pStyle w:val="ListParagraph"/>
        <w:numPr>
          <w:ilvl w:val="2"/>
          <w:numId w:val="1"/>
        </w:numPr>
        <w:jc w:val="both"/>
        <w:rPr>
          <w:rFonts w:ascii="Verdana" w:eastAsia="Times New Roman" w:hAnsi="Verdana" w:cs="Times New Roman"/>
          <w:sz w:val="20"/>
          <w:szCs w:val="20"/>
        </w:rPr>
      </w:pPr>
      <w:r w:rsidRPr="00766133">
        <w:rPr>
          <w:rFonts w:ascii="Verdana" w:eastAsia="Times New Roman" w:hAnsi="Verdana" w:cs="Times New Roman"/>
          <w:sz w:val="20"/>
          <w:szCs w:val="20"/>
        </w:rPr>
        <w:t xml:space="preserve">Tiekėjas turi nurodyti konkrečius modelių pavadinimus ir gamintojus. Konkrečiai pozicijai siūloma konkretaus gamintojo konkreti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rekė (modelis), jei nenurodyta kitaip. Jeigu siūloma įranga neturi konkretaus gamintojo ar modelio numerio, pateikiamas paaiškinimas</w:t>
      </w:r>
      <w:r w:rsidR="00B51F81" w:rsidRPr="00766133">
        <w:rPr>
          <w:rFonts w:ascii="Verdana" w:eastAsia="Times New Roman" w:hAnsi="Verdana" w:cs="Times New Roman"/>
          <w:sz w:val="20"/>
          <w:szCs w:val="20"/>
        </w:rPr>
        <w:t>,</w:t>
      </w:r>
      <w:r w:rsidRPr="00766133">
        <w:rPr>
          <w:rFonts w:ascii="Verdana" w:eastAsia="Times New Roman" w:hAnsi="Verdana" w:cs="Times New Roman"/>
          <w:sz w:val="20"/>
          <w:szCs w:val="20"/>
        </w:rPr>
        <w:t xml:space="preserve"> dėl kokių priežasčių neįmanoma nurodyti gamintojo / modelio arba modelio pavadinimo sudarymo būdas, jeigu </w:t>
      </w:r>
      <w:r w:rsidR="00B51F81" w:rsidRPr="00766133">
        <w:rPr>
          <w:rFonts w:ascii="Verdana" w:eastAsia="Times New Roman" w:hAnsi="Verdana" w:cs="Times New Roman"/>
          <w:sz w:val="20"/>
          <w:szCs w:val="20"/>
        </w:rPr>
        <w:t>P</w:t>
      </w:r>
      <w:r w:rsidRPr="00766133">
        <w:rPr>
          <w:rFonts w:ascii="Verdana" w:eastAsia="Times New Roman" w:hAnsi="Verdana" w:cs="Times New Roman"/>
          <w:sz w:val="20"/>
          <w:szCs w:val="20"/>
        </w:rPr>
        <w:t>rekė modulinė.</w:t>
      </w:r>
      <w:r w:rsidR="004F0221" w:rsidRPr="00766133">
        <w:rPr>
          <w:rFonts w:ascii="Verdana" w:eastAsia="Times New Roman" w:hAnsi="Verdana" w:cs="Times New Roman"/>
          <w:sz w:val="20"/>
          <w:szCs w:val="20"/>
        </w:rPr>
        <w:t xml:space="preserve"> </w:t>
      </w:r>
      <w:proofErr w:type="spellStart"/>
      <w:r w:rsidR="004F0221" w:rsidRPr="00766133">
        <w:rPr>
          <w:rFonts w:ascii="Verdana" w:eastAsia="Times New Roman" w:hAnsi="Verdana" w:cs="Times New Roman"/>
          <w:sz w:val="20"/>
          <w:szCs w:val="20"/>
          <w:lang w:val="en-GB"/>
        </w:rPr>
        <w:t>Tiekėjas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taip</w:t>
      </w:r>
      <w:proofErr w:type="spellEnd"/>
      <w:r w:rsidR="004F0221" w:rsidRPr="00766133">
        <w:rPr>
          <w:rFonts w:ascii="Verdana" w:eastAsia="Times New Roman" w:hAnsi="Verdana" w:cs="Times New Roman"/>
          <w:sz w:val="20"/>
          <w:szCs w:val="20"/>
          <w:lang w:val="en-GB"/>
        </w:rPr>
        <w:t xml:space="preserve"> pat </w:t>
      </w:r>
      <w:proofErr w:type="spellStart"/>
      <w:r w:rsidR="004F0221" w:rsidRPr="00766133">
        <w:rPr>
          <w:rFonts w:ascii="Verdana" w:eastAsia="Times New Roman" w:hAnsi="Verdana" w:cs="Times New Roman"/>
          <w:sz w:val="20"/>
          <w:szCs w:val="20"/>
          <w:lang w:val="en-GB"/>
        </w:rPr>
        <w:t>nurodo</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siūlomų</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prekių</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priedų</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pavadinimus</w:t>
      </w:r>
      <w:proofErr w:type="spellEnd"/>
      <w:r w:rsidR="007865ED" w:rsidRPr="00766133">
        <w:rPr>
          <w:rFonts w:ascii="Verdana" w:eastAsia="Times New Roman" w:hAnsi="Verdana" w:cs="Times New Roman"/>
          <w:sz w:val="20"/>
          <w:szCs w:val="20"/>
          <w:lang w:val="en-GB"/>
        </w:rPr>
        <w:t xml:space="preserve"> (</w:t>
      </w:r>
      <w:proofErr w:type="spellStart"/>
      <w:r w:rsidR="007865ED" w:rsidRPr="00766133">
        <w:rPr>
          <w:rFonts w:ascii="Verdana" w:eastAsia="Times New Roman" w:hAnsi="Verdana" w:cs="Times New Roman"/>
          <w:sz w:val="20"/>
          <w:szCs w:val="20"/>
          <w:lang w:val="en-GB"/>
        </w:rPr>
        <w:t>gamintoją</w:t>
      </w:r>
      <w:proofErr w:type="spellEnd"/>
      <w:r w:rsidR="007865ED" w:rsidRPr="00766133">
        <w:rPr>
          <w:rFonts w:ascii="Verdana" w:eastAsia="Times New Roman" w:hAnsi="Verdana" w:cs="Times New Roman"/>
          <w:sz w:val="20"/>
          <w:szCs w:val="20"/>
          <w:lang w:val="en-GB"/>
        </w:rPr>
        <w:t xml:space="preserve"> </w:t>
      </w:r>
      <w:proofErr w:type="spellStart"/>
      <w:r w:rsidR="007865ED" w:rsidRPr="00766133">
        <w:rPr>
          <w:rFonts w:ascii="Verdana" w:eastAsia="Times New Roman" w:hAnsi="Verdana" w:cs="Times New Roman"/>
          <w:sz w:val="20"/>
          <w:szCs w:val="20"/>
          <w:lang w:val="en-GB"/>
        </w:rPr>
        <w:t>ir</w:t>
      </w:r>
      <w:proofErr w:type="spellEnd"/>
      <w:r w:rsidR="007865ED" w:rsidRPr="00766133">
        <w:rPr>
          <w:rFonts w:ascii="Verdana" w:eastAsia="Times New Roman" w:hAnsi="Verdana" w:cs="Times New Roman"/>
          <w:sz w:val="20"/>
          <w:szCs w:val="20"/>
          <w:lang w:val="en-GB"/>
        </w:rPr>
        <w:t xml:space="preserve"> </w:t>
      </w:r>
      <w:proofErr w:type="spellStart"/>
      <w:r w:rsidR="007865ED" w:rsidRPr="00766133">
        <w:rPr>
          <w:rFonts w:ascii="Verdana" w:eastAsia="Times New Roman" w:hAnsi="Verdana" w:cs="Times New Roman"/>
          <w:sz w:val="20"/>
          <w:szCs w:val="20"/>
          <w:lang w:val="en-GB"/>
        </w:rPr>
        <w:t>modelį</w:t>
      </w:r>
      <w:proofErr w:type="spellEnd"/>
      <w:r w:rsidR="007865ED" w:rsidRPr="00766133">
        <w:rPr>
          <w:rFonts w:ascii="Verdana" w:eastAsia="Times New Roman" w:hAnsi="Verdana" w:cs="Times New Roman"/>
          <w:sz w:val="20"/>
          <w:szCs w:val="20"/>
          <w:lang w:val="en-GB"/>
        </w:rPr>
        <w:t>)</w:t>
      </w:r>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stulpelyje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Siūlomi</w:t>
      </w:r>
      <w:proofErr w:type="spellEnd"/>
      <w:r w:rsidR="004F0221" w:rsidRPr="00766133">
        <w:rPr>
          <w:rFonts w:ascii="Verdana" w:eastAsia="Times New Roman" w:hAnsi="Verdana" w:cs="Times New Roman"/>
          <w:sz w:val="20"/>
          <w:szCs w:val="20"/>
          <w:lang w:val="en-GB"/>
        </w:rPr>
        <w:t xml:space="preserve"> </w:t>
      </w:r>
      <w:proofErr w:type="spellStart"/>
      <w:proofErr w:type="gramStart"/>
      <w:r w:rsidR="004F0221" w:rsidRPr="00766133">
        <w:rPr>
          <w:rFonts w:ascii="Verdana" w:eastAsia="Times New Roman" w:hAnsi="Verdana" w:cs="Times New Roman"/>
          <w:sz w:val="20"/>
          <w:szCs w:val="20"/>
          <w:lang w:val="en-GB"/>
        </w:rPr>
        <w:t>parametrai</w:t>
      </w:r>
      <w:proofErr w:type="spellEnd"/>
      <w:r w:rsidR="004F0221" w:rsidRPr="00766133">
        <w:rPr>
          <w:rFonts w:ascii="Verdana" w:eastAsia="Times New Roman" w:hAnsi="Verdana" w:cs="Times New Roman"/>
          <w:sz w:val="20"/>
          <w:szCs w:val="20"/>
          <w:lang w:val="en-GB"/>
        </w:rPr>
        <w:t>“</w:t>
      </w:r>
      <w:proofErr w:type="gram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jeigu</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tokie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priedai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reikalingi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atitikti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nurodytam</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reikalavimui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ir</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nėra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prekės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gamintojo</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komplektuojami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standartinėje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komplektacijoje</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arba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įsigyjami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papildomai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netaikoma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montavimo</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medžiagoms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kabeliams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ir</w:t>
      </w:r>
      <w:proofErr w:type="spellEnd"/>
      <w:r w:rsidR="004F0221" w:rsidRPr="00766133">
        <w:rPr>
          <w:rFonts w:ascii="Verdana" w:eastAsia="Times New Roman" w:hAnsi="Verdana" w:cs="Times New Roman"/>
          <w:sz w:val="20"/>
          <w:szCs w:val="20"/>
          <w:lang w:val="en-GB"/>
        </w:rPr>
        <w:t xml:space="preserve"> pan. </w:t>
      </w:r>
      <w:proofErr w:type="spellStart"/>
      <w:r w:rsidR="004F0221" w:rsidRPr="00766133">
        <w:rPr>
          <w:rFonts w:ascii="Verdana" w:eastAsia="Times New Roman" w:hAnsi="Verdana" w:cs="Times New Roman"/>
          <w:sz w:val="20"/>
          <w:szCs w:val="20"/>
          <w:lang w:val="en-GB"/>
        </w:rPr>
        <w:t>smulkiai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periferinei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įrangai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kuri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neatlieka</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kitos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funkcijos</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nei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sujungti</w:t>
      </w:r>
      <w:proofErr w:type="spellEnd"/>
      <w:r w:rsidR="004F0221" w:rsidRPr="00766133">
        <w:rPr>
          <w:rFonts w:ascii="Verdana" w:eastAsia="Times New Roman" w:hAnsi="Verdana" w:cs="Times New Roman"/>
          <w:sz w:val="20"/>
          <w:szCs w:val="20"/>
          <w:lang w:val="en-GB"/>
        </w:rPr>
        <w:t>/</w:t>
      </w:r>
      <w:proofErr w:type="spellStart"/>
      <w:r w:rsidR="004F0221" w:rsidRPr="00766133">
        <w:rPr>
          <w:rFonts w:ascii="Verdana" w:eastAsia="Times New Roman" w:hAnsi="Verdana" w:cs="Times New Roman"/>
          <w:sz w:val="20"/>
          <w:szCs w:val="20"/>
          <w:lang w:val="en-GB"/>
        </w:rPr>
        <w:t>sumontuoti</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įrangą</w:t>
      </w:r>
      <w:proofErr w:type="spellEnd"/>
      <w:r w:rsidR="004F0221" w:rsidRPr="00766133">
        <w:rPr>
          <w:rFonts w:ascii="Verdana" w:eastAsia="Times New Roman" w:hAnsi="Verdana" w:cs="Times New Roman"/>
          <w:sz w:val="20"/>
          <w:szCs w:val="20"/>
          <w:lang w:val="en-GB"/>
        </w:rPr>
        <w:t xml:space="preserve"> </w:t>
      </w:r>
      <w:proofErr w:type="spellStart"/>
      <w:r w:rsidR="004F0221" w:rsidRPr="00766133">
        <w:rPr>
          <w:rFonts w:ascii="Verdana" w:eastAsia="Times New Roman" w:hAnsi="Verdana" w:cs="Times New Roman"/>
          <w:sz w:val="20"/>
          <w:szCs w:val="20"/>
          <w:lang w:val="en-GB"/>
        </w:rPr>
        <w:t>tarpusavyje</w:t>
      </w:r>
      <w:proofErr w:type="spellEnd"/>
      <w:r w:rsidR="004F0221" w:rsidRPr="00766133">
        <w:rPr>
          <w:rFonts w:ascii="Verdana" w:eastAsia="Times New Roman" w:hAnsi="Verdana" w:cs="Times New Roman"/>
          <w:sz w:val="20"/>
          <w:szCs w:val="20"/>
          <w:lang w:val="en-GB"/>
        </w:rPr>
        <w:t>).</w:t>
      </w:r>
    </w:p>
    <w:p w14:paraId="379E157B" w14:textId="77777777" w:rsidR="00A756EE" w:rsidRPr="00766133" w:rsidRDefault="00A756EE" w:rsidP="00035087">
      <w:pPr>
        <w:numPr>
          <w:ilvl w:val="1"/>
          <w:numId w:val="5"/>
        </w:numPr>
        <w:tabs>
          <w:tab w:val="left" w:pos="1134"/>
        </w:tabs>
        <w:contextualSpacing/>
        <w:jc w:val="both"/>
        <w:rPr>
          <w:rFonts w:ascii="Verdana" w:eastAsia="Times New Roman" w:hAnsi="Verdana"/>
          <w:b/>
          <w:bCs/>
          <w:sz w:val="20"/>
          <w:szCs w:val="20"/>
          <w:lang w:val="lt-LT" w:eastAsia="en-US"/>
        </w:rPr>
      </w:pPr>
      <w:r w:rsidRPr="00766133">
        <w:rPr>
          <w:rFonts w:ascii="Verdana" w:eastAsia="Times New Roman" w:hAnsi="Verdana"/>
          <w:b/>
          <w:bCs/>
          <w:sz w:val="20"/>
          <w:szCs w:val="20"/>
          <w:lang w:val="lt-LT" w:eastAsia="en-US"/>
        </w:rPr>
        <w:t>Reikalavimai tiekėjui dėl lentelių stulpelių „Siūlomi parametrai“ pildymo:</w:t>
      </w:r>
    </w:p>
    <w:p w14:paraId="46AAD597" w14:textId="64AF07FD"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766133">
        <w:rPr>
          <w:rFonts w:ascii="Verdana" w:eastAsia="Times New Roman" w:hAnsi="Verdana"/>
          <w:i/>
          <w:iCs/>
          <w:sz w:val="20"/>
          <w:szCs w:val="20"/>
          <w:lang w:val="lt-LT" w:eastAsia="en-US"/>
        </w:rPr>
        <w:t>/įrašyti neprivaloma/</w:t>
      </w:r>
      <w:r w:rsidRPr="00766133">
        <w:rPr>
          <w:rFonts w:ascii="Verdana" w:eastAsia="Times New Roman" w:hAnsi="Verdana"/>
          <w:sz w:val="20"/>
          <w:szCs w:val="20"/>
          <w:lang w:val="lt-LT" w:eastAsia="en-US"/>
        </w:rPr>
        <w:t>“ arba eilutė perbraukta</w:t>
      </w:r>
      <w:r w:rsidR="004F0221" w:rsidRPr="00766133">
        <w:rPr>
          <w:rFonts w:ascii="Verdana" w:eastAsia="Times New Roman" w:hAnsi="Verdana"/>
          <w:sz w:val="20"/>
          <w:szCs w:val="20"/>
          <w:lang w:val="lt-LT" w:eastAsia="en-US"/>
        </w:rPr>
        <w:t xml:space="preserve"> </w:t>
      </w:r>
      <w:r w:rsidR="004F0221" w:rsidRPr="00766133">
        <w:rPr>
          <w:rFonts w:ascii="Verdana" w:hAnsi="Verdana"/>
          <w:sz w:val="20"/>
          <w:szCs w:val="20"/>
        </w:rPr>
        <w:t>„</w:t>
      </w:r>
      <w:r w:rsidR="004F0221" w:rsidRPr="00766133">
        <w:rPr>
          <w:rFonts w:ascii="Verdana" w:hAnsi="Verdana"/>
          <w:noProof/>
          <w:sz w:val="20"/>
          <w:szCs w:val="20"/>
          <w:lang w:eastAsia="lt-LT"/>
        </w:rPr>
        <w:drawing>
          <wp:inline distT="0" distB="0" distL="0" distR="0" wp14:anchorId="29D25BF0" wp14:editId="061DE221">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4F0221" w:rsidRPr="00766133">
        <w:rPr>
          <w:rFonts w:ascii="Verdana" w:hAnsi="Verdana"/>
          <w:sz w:val="20"/>
          <w:szCs w:val="20"/>
        </w:rPr>
        <w:t>“</w:t>
      </w:r>
      <w:r w:rsidR="004F0221"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w:t>
      </w:r>
    </w:p>
    <w:p w14:paraId="22D0EDC1" w14:textId="7C824987"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766133">
        <w:rPr>
          <w:rFonts w:ascii="Verdana" w:eastAsia="Times New Roman" w:hAnsi="Verdana"/>
          <w:i/>
          <w:iCs/>
          <w:sz w:val="20"/>
          <w:szCs w:val="20"/>
          <w:lang w:val="lt-LT" w:eastAsia="en-US"/>
        </w:rPr>
        <w:t xml:space="preserve">„ilgis </w:t>
      </w:r>
      <w:r w:rsidR="00F0776A" w:rsidRPr="00766133">
        <w:rPr>
          <w:rFonts w:ascii="Verdana" w:eastAsia="Times New Roman" w:hAnsi="Verdana"/>
          <w:i/>
          <w:iCs/>
          <w:sz w:val="20"/>
          <w:szCs w:val="20"/>
          <w:lang w:val="lt-LT" w:eastAsia="en-US"/>
        </w:rPr>
        <w:t xml:space="preserve">– </w:t>
      </w:r>
      <w:r w:rsidRPr="00766133">
        <w:rPr>
          <w:rFonts w:ascii="Verdana" w:eastAsia="Times New Roman" w:hAnsi="Verdana"/>
          <w:i/>
          <w:iCs/>
          <w:sz w:val="20"/>
          <w:szCs w:val="20"/>
          <w:lang w:val="lt-LT" w:eastAsia="en-US"/>
        </w:rPr>
        <w:t>1,5 m“</w:t>
      </w:r>
      <w:r w:rsidRPr="00766133">
        <w:rPr>
          <w:rFonts w:ascii="Verdana" w:eastAsia="Times New Roman" w:hAnsi="Verdana"/>
          <w:sz w:val="20"/>
          <w:szCs w:val="20"/>
          <w:lang w:val="lt-LT" w:eastAsia="en-US"/>
        </w:rPr>
        <w:t xml:space="preserve">, o ne </w:t>
      </w:r>
      <w:r w:rsidRPr="00766133">
        <w:rPr>
          <w:rFonts w:ascii="Verdana" w:eastAsia="Times New Roman" w:hAnsi="Verdana"/>
          <w:i/>
          <w:iCs/>
          <w:sz w:val="20"/>
          <w:szCs w:val="20"/>
          <w:lang w:val="lt-LT" w:eastAsia="en-US"/>
        </w:rPr>
        <w:t xml:space="preserve">„ilgis </w:t>
      </w:r>
      <w:r w:rsidR="00F0776A" w:rsidRPr="00766133">
        <w:rPr>
          <w:rFonts w:ascii="Verdana" w:eastAsia="Times New Roman" w:hAnsi="Verdana"/>
          <w:i/>
          <w:iCs/>
          <w:sz w:val="20"/>
          <w:szCs w:val="20"/>
          <w:lang w:val="lt-LT" w:eastAsia="en-US"/>
        </w:rPr>
        <w:t xml:space="preserve">– </w:t>
      </w:r>
      <w:r w:rsidRPr="00766133">
        <w:rPr>
          <w:rFonts w:ascii="Verdana" w:eastAsia="Times New Roman" w:hAnsi="Verdana"/>
          <w:i/>
          <w:iCs/>
          <w:sz w:val="20"/>
          <w:szCs w:val="20"/>
          <w:lang w:val="lt-LT" w:eastAsia="en-US"/>
        </w:rPr>
        <w:t>ne mažiau kaip 1,25 m“</w:t>
      </w:r>
      <w:r w:rsidRPr="00766133">
        <w:rPr>
          <w:rFonts w:ascii="Verdana" w:eastAsia="Times New Roman" w:hAnsi="Verdana"/>
          <w:sz w:val="20"/>
          <w:szCs w:val="20"/>
          <w:lang w:val="lt-LT" w:eastAsia="en-US"/>
        </w:rPr>
        <w:t>.</w:t>
      </w:r>
    </w:p>
    <w:p w14:paraId="443DCE2B" w14:textId="02084135"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Tiekėjui vietoje konkrečių specifikacijų / parametrų nurodžius </w:t>
      </w:r>
      <w:r w:rsidRPr="00766133">
        <w:rPr>
          <w:rFonts w:ascii="Verdana" w:eastAsia="Times New Roman" w:hAnsi="Verdana"/>
          <w:i/>
          <w:iCs/>
          <w:sz w:val="20"/>
          <w:szCs w:val="20"/>
          <w:lang w:val="lt-LT" w:eastAsia="en-US"/>
        </w:rPr>
        <w:t>„atitinka“</w:t>
      </w:r>
      <w:r w:rsidRPr="00766133">
        <w:rPr>
          <w:rFonts w:ascii="Verdana" w:eastAsia="Times New Roman" w:hAnsi="Verdana"/>
          <w:sz w:val="20"/>
          <w:szCs w:val="20"/>
          <w:lang w:val="lt-LT" w:eastAsia="en-US"/>
        </w:rPr>
        <w:t xml:space="preserve">, </w:t>
      </w:r>
      <w:r w:rsidRPr="00766133">
        <w:rPr>
          <w:rFonts w:ascii="Verdana" w:eastAsia="Times New Roman" w:hAnsi="Verdana"/>
          <w:i/>
          <w:iCs/>
          <w:sz w:val="20"/>
          <w:szCs w:val="20"/>
          <w:lang w:val="lt-LT" w:eastAsia="en-US"/>
        </w:rPr>
        <w:t>„taip“</w:t>
      </w:r>
      <w:r w:rsidRPr="00766133">
        <w:rPr>
          <w:rFonts w:ascii="Verdana" w:eastAsia="Times New Roman" w:hAnsi="Verdana"/>
          <w:sz w:val="20"/>
          <w:szCs w:val="20"/>
          <w:lang w:val="lt-LT" w:eastAsia="en-US"/>
        </w:rPr>
        <w:t xml:space="preserve"> ar panašiai, toks tiekėjo pasiūlymas gali būti atmestas, kaip neatitinkantis </w:t>
      </w:r>
      <w:r w:rsidR="00F0776A"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 xml:space="preserve">irkimo dokumentų reikalavimų, jeigu reikalavimo formuluotė reikalavo nurodyti konkrečias specifikacijas, kaip nurodyta </w:t>
      </w:r>
      <w:r w:rsidR="001E714D" w:rsidRPr="00766133">
        <w:rPr>
          <w:rFonts w:ascii="Verdana" w:eastAsia="Times New Roman" w:hAnsi="Verdana"/>
          <w:sz w:val="20"/>
          <w:szCs w:val="20"/>
          <w:lang w:val="lt-LT" w:eastAsia="en-US"/>
        </w:rPr>
        <w:t>7</w:t>
      </w:r>
      <w:r w:rsidRPr="00766133">
        <w:rPr>
          <w:rFonts w:ascii="Verdana" w:eastAsia="Times New Roman" w:hAnsi="Verdana"/>
          <w:sz w:val="20"/>
          <w:szCs w:val="20"/>
          <w:lang w:val="lt-LT" w:eastAsia="en-US"/>
        </w:rPr>
        <w:t>.2 punkte.</w:t>
      </w:r>
    </w:p>
    <w:p w14:paraId="121B2549" w14:textId="29212EDB"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Tiekėjas, vadovaujantis Pirkimo sąlyg</w:t>
      </w:r>
      <w:r w:rsidR="004F0221" w:rsidRPr="00766133">
        <w:rPr>
          <w:rFonts w:ascii="Verdana" w:eastAsia="Times New Roman" w:hAnsi="Verdana"/>
          <w:sz w:val="20"/>
          <w:szCs w:val="20"/>
          <w:lang w:val="lt-LT" w:eastAsia="en-US"/>
        </w:rPr>
        <w:t>omis</w:t>
      </w:r>
      <w:r w:rsidRPr="00766133">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766133" w:rsidRDefault="00A756EE"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rekė atitinka Techninėje specifikacijoje nurodytus reikalavimus;</w:t>
      </w:r>
    </w:p>
    <w:p w14:paraId="51E708F2" w14:textId="5CD7B790" w:rsidR="00A756EE" w:rsidRPr="00766133" w:rsidRDefault="00A756EE"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lastRenderedPageBreak/>
        <w:t xml:space="preserve">Tiekėjas pateiks paaiškinimą iš viešai prieinamos siūlomos Prekės gamintojo informacijos, kad tiekėjo siūloma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rekė atitinka Techninėje specifikacijoje nurodytus reikalavimus.</w:t>
      </w:r>
    </w:p>
    <w:p w14:paraId="274F0D3F" w14:textId="77777777" w:rsidR="00A756EE" w:rsidRPr="00766133" w:rsidRDefault="00A756EE" w:rsidP="00035087">
      <w:pPr>
        <w:numPr>
          <w:ilvl w:val="1"/>
          <w:numId w:val="5"/>
        </w:numPr>
        <w:tabs>
          <w:tab w:val="left" w:pos="1134"/>
        </w:tabs>
        <w:contextualSpacing/>
        <w:jc w:val="both"/>
        <w:rPr>
          <w:rFonts w:ascii="Verdana" w:eastAsia="Times New Roman" w:hAnsi="Verdana"/>
          <w:b/>
          <w:bCs/>
          <w:sz w:val="20"/>
          <w:szCs w:val="20"/>
          <w:lang w:val="lt-LT" w:eastAsia="en-US"/>
        </w:rPr>
      </w:pPr>
      <w:r w:rsidRPr="00766133">
        <w:rPr>
          <w:rFonts w:ascii="Verdana" w:eastAsia="Times New Roman" w:hAnsi="Verdana"/>
          <w:b/>
          <w:bCs/>
          <w:sz w:val="20"/>
          <w:szCs w:val="20"/>
          <w:lang w:val="lt-LT" w:eastAsia="en-US"/>
        </w:rPr>
        <w:t>Reikalavimai tiekėjui dėl lentelių stulpelių „Siūlomus parametrus patvirtinantys dokumentai“ pildymo:</w:t>
      </w:r>
    </w:p>
    <w:p w14:paraId="3E00B5EA" w14:textId="77777777" w:rsidR="004F0221"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Tiekėjas</w:t>
      </w:r>
      <w:r w:rsidR="004F0221" w:rsidRPr="00766133">
        <w:rPr>
          <w:rFonts w:ascii="Verdana" w:eastAsia="Times New Roman" w:hAnsi="Verdana"/>
          <w:sz w:val="20"/>
          <w:szCs w:val="20"/>
          <w:lang w:val="lt-LT" w:eastAsia="en-US"/>
        </w:rPr>
        <w:t>:</w:t>
      </w:r>
    </w:p>
    <w:p w14:paraId="1F7B2C44" w14:textId="77777777" w:rsidR="004F0221" w:rsidRPr="00766133" w:rsidRDefault="004F0221" w:rsidP="00035087">
      <w:pPr>
        <w:pStyle w:val="ListParagraph"/>
        <w:numPr>
          <w:ilvl w:val="3"/>
          <w:numId w:val="5"/>
        </w:numPr>
        <w:jc w:val="both"/>
        <w:rPr>
          <w:rFonts w:ascii="Verdana" w:eastAsia="Times New Roman" w:hAnsi="Verdana" w:cs="Times New Roman"/>
          <w:sz w:val="20"/>
          <w:szCs w:val="20"/>
        </w:rPr>
      </w:pPr>
      <w:r w:rsidRPr="00766133">
        <w:rPr>
          <w:rFonts w:ascii="Verdana" w:eastAsia="Times New Roman" w:hAnsi="Verdana" w:cs="Times New Roman"/>
          <w:sz w:val="20"/>
          <w:szCs w:val="20"/>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535DEDBD" w14:textId="77777777" w:rsidR="004F0221" w:rsidRPr="00766133" w:rsidRDefault="004F0221"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 xml:space="preserve"> gali, tačiau neprivalo pateikti Dokumentaciją, kuri patvirtina tiekėjo siūlomos Prekės atitikimą Techninės specifikacijos reikalavimams, tose eilutėse, kuriose nurodyta „/įrašyti neprivaloma/“ – vietoje „/įrašyti neprivaloma/“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561925AB" w14:textId="67E30271" w:rsidR="004F0221" w:rsidRPr="00766133" w:rsidRDefault="004F0221" w:rsidP="00035087">
      <w:pPr>
        <w:numPr>
          <w:ilvl w:val="3"/>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įsipareigoja atitikti keliamam reikalavimui ir neteikia Dokumentacijos, o Perkančioji organizacija tikrina atitikimą Techninės specifikacijos reikalavimui tik sutarties vykdymo metu, tose eilutėse, kurios yra perbrauktos „</w:t>
      </w:r>
      <w:r w:rsidRPr="00766133">
        <w:rPr>
          <w:rFonts w:ascii="Verdana" w:eastAsia="Times New Roman" w:hAnsi="Verdana"/>
          <w:noProof/>
          <w:sz w:val="20"/>
          <w:szCs w:val="20"/>
          <w:lang w:val="lt-LT" w:eastAsia="en-US"/>
        </w:rPr>
        <w:drawing>
          <wp:inline distT="0" distB="0" distL="0" distR="0" wp14:anchorId="39266534" wp14:editId="11054134">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766133">
        <w:rPr>
          <w:rFonts w:ascii="Verdana" w:eastAsia="Times New Roman" w:hAnsi="Verdana"/>
          <w:sz w:val="20"/>
          <w:szCs w:val="20"/>
          <w:lang w:val="lt-LT" w:eastAsia="en-US"/>
        </w:rPr>
        <w:t>“.</w:t>
      </w:r>
    </w:p>
    <w:p w14:paraId="6B1974A5" w14:textId="7C1AB73A"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Dokumentacija turi būti parengta įrangos gamintojo, o ne trečiųjų šalių. Jeigu įranga sudaryta iš kitų gamintojų įrangos ar dalių</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gali būti teikiama tiek galutinio gaminio, tiek komplektuojančios dalies gamintojo Dokumentacija.</w:t>
      </w:r>
    </w:p>
    <w:p w14:paraId="4A9CC92A" w14:textId="77777777"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Jeigu Dokumentacija patvirtina atitikimą keliems reikalavimams, tiekėjas nurodo, kurių punktų reikalavimus ji patvirtina.</w:t>
      </w:r>
    </w:p>
    <w:p w14:paraId="7BDE2765" w14:textId="77777777" w:rsidR="00A756EE" w:rsidRPr="00766133" w:rsidRDefault="00A756EE" w:rsidP="00035087">
      <w:pPr>
        <w:numPr>
          <w:ilvl w:val="2"/>
          <w:numId w:val="5"/>
        </w:numPr>
        <w:contextualSpacing/>
        <w:jc w:val="both"/>
        <w:rPr>
          <w:rFonts w:ascii="Verdana" w:eastAsia="Times New Roman" w:hAnsi="Verdana"/>
          <w:sz w:val="20"/>
          <w:szCs w:val="20"/>
          <w:lang w:val="lt-LT" w:eastAsia="en-US"/>
        </w:rPr>
      </w:pPr>
      <w:r w:rsidRPr="00766133">
        <w:rPr>
          <w:rFonts w:ascii="Verdana" w:eastAsia="Times New Roman" w:hAnsi="Verdana"/>
          <w:sz w:val="20"/>
          <w:szCs w:val="20"/>
          <w:lang w:val="lt-LT" w:eastAsia="en-US"/>
        </w:rPr>
        <w:t>Dokumentacija gali būti teikiama dėl tų lentelių stulpeliuose „Reikalavimai“ nurodytų reikalavimų, jeigu nėra nurodyta kitaip (pvz., stulpelio laukelis „Siūlomus parametrus patvirtinantys dokumentai“ perbrauktas).</w:t>
      </w:r>
    </w:p>
    <w:p w14:paraId="149A576A" w14:textId="77777777" w:rsidR="00A756EE" w:rsidRPr="00766133" w:rsidRDefault="00A756EE" w:rsidP="00035087">
      <w:pPr>
        <w:numPr>
          <w:ilvl w:val="2"/>
          <w:numId w:val="5"/>
        </w:numPr>
        <w:tabs>
          <w:tab w:val="left" w:pos="993"/>
        </w:tabs>
        <w:contextualSpacing/>
        <w:jc w:val="both"/>
        <w:rPr>
          <w:rFonts w:ascii="Verdana" w:eastAsiaTheme="minorEastAsia" w:hAnsi="Verdana"/>
          <w:sz w:val="20"/>
          <w:szCs w:val="20"/>
          <w:lang w:val="lt-LT" w:eastAsia="en-US"/>
        </w:rPr>
      </w:pPr>
      <w:r w:rsidRPr="00766133">
        <w:rPr>
          <w:rFonts w:ascii="Verdana" w:eastAsia="Times New Roman" w:hAnsi="Verdana"/>
          <w:sz w:val="20"/>
          <w:szCs w:val="20"/>
          <w:lang w:val="lt-LT" w:eastAsia="en-US"/>
        </w:rPr>
        <w:t>Perkančioji organizacija prašo tiekėjų, kad, nurodant Dokumentacijos pavadinimą, kartu būtų pateikiama nuoroda į konkretų puslapį, paragrafą ir pan., kai tai yra įmanoma, sklandesniam tiekėjų pasiūlymų vertinimui.</w:t>
      </w:r>
    </w:p>
    <w:p w14:paraId="43259169" w14:textId="77777777" w:rsidR="004F0221" w:rsidRPr="00766133" w:rsidRDefault="00A756EE" w:rsidP="00035087">
      <w:pPr>
        <w:numPr>
          <w:ilvl w:val="2"/>
          <w:numId w:val="5"/>
        </w:numPr>
        <w:tabs>
          <w:tab w:val="left" w:pos="993"/>
        </w:tabs>
        <w:contextualSpacing/>
        <w:jc w:val="both"/>
        <w:rPr>
          <w:rFonts w:ascii="Verdana" w:eastAsiaTheme="minorEastAsia" w:hAnsi="Verdana"/>
          <w:sz w:val="20"/>
          <w:szCs w:val="20"/>
          <w:lang w:val="lt-LT" w:eastAsia="en-US"/>
        </w:rPr>
      </w:pPr>
      <w:r w:rsidRPr="00766133">
        <w:rPr>
          <w:rFonts w:ascii="Verdana" w:eastAsia="Times New Roman" w:hAnsi="Verdana"/>
          <w:sz w:val="20"/>
          <w:szCs w:val="20"/>
          <w:lang w:val="lt-LT" w:eastAsia="en-US"/>
        </w:rPr>
        <w:t xml:space="preserve">Dokumentacija naudojama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 xml:space="preserve">erkančiajai organizacijai įsitikinti </w:t>
      </w:r>
      <w:r w:rsidR="001D75F4"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 xml:space="preserve">iekėjo siūlomų Prekių atitikimu Techninės specifikacijos reikalavimams. Jeigu </w:t>
      </w:r>
      <w:r w:rsidR="001D75F4" w:rsidRPr="00766133">
        <w:rPr>
          <w:rFonts w:ascii="Verdana" w:eastAsia="Times New Roman" w:hAnsi="Verdana"/>
          <w:sz w:val="20"/>
          <w:szCs w:val="20"/>
          <w:lang w:val="lt-LT" w:eastAsia="en-US"/>
        </w:rPr>
        <w:t>p</w:t>
      </w:r>
      <w:r w:rsidRPr="00766133">
        <w:rPr>
          <w:rFonts w:ascii="Verdana" w:eastAsia="Times New Roman" w:hAnsi="Verdana"/>
          <w:sz w:val="20"/>
          <w:szCs w:val="20"/>
          <w:lang w:val="lt-LT" w:eastAsia="en-US"/>
        </w:rPr>
        <w:t xml:space="preserve">erkančioji organizacija negalės įsitikinti </w:t>
      </w:r>
      <w:r w:rsidR="001D75F4"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 xml:space="preserve">iekėjo </w:t>
      </w:r>
      <w:r w:rsidR="00401161"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 xml:space="preserve">echninėje specifikacijoje pateiktų Prekių atitikimu Techninės specifikacijos reikalavimams, o </w:t>
      </w:r>
      <w:r w:rsidR="001D75F4" w:rsidRPr="00766133">
        <w:rPr>
          <w:rFonts w:ascii="Verdana" w:eastAsia="Times New Roman" w:hAnsi="Verdana"/>
          <w:sz w:val="20"/>
          <w:szCs w:val="20"/>
          <w:lang w:val="lt-LT" w:eastAsia="en-US"/>
        </w:rPr>
        <w:t>t</w:t>
      </w:r>
      <w:r w:rsidRPr="00766133">
        <w:rPr>
          <w:rFonts w:ascii="Verdana" w:eastAsia="Times New Roman" w:hAnsi="Verdana"/>
          <w:sz w:val="20"/>
          <w:szCs w:val="20"/>
          <w:lang w:val="lt-LT" w:eastAsia="en-US"/>
        </w:rPr>
        <w:t>iekėjas negalės pateikti</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paaiškindamas pasiūlymą</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viešai prieinamos informacijos (t. y. tokios informacijos, kurią gali pasiekti bet kuris naudotojas, nenaudodamas prisijungimo duomenų, arba nesikreipdamas tiesiogiai į įrangos gamintoją), toks tiekėjo pasiūlymas gali būti atmestas</w:t>
      </w:r>
      <w:r w:rsidR="001D75F4" w:rsidRPr="00766133">
        <w:rPr>
          <w:rFonts w:ascii="Verdana" w:eastAsia="Times New Roman" w:hAnsi="Verdana"/>
          <w:sz w:val="20"/>
          <w:szCs w:val="20"/>
          <w:lang w:val="lt-LT" w:eastAsia="en-US"/>
        </w:rPr>
        <w:t>,</w:t>
      </w:r>
      <w:r w:rsidRPr="00766133">
        <w:rPr>
          <w:rFonts w:ascii="Verdana" w:eastAsia="Times New Roman" w:hAnsi="Verdana"/>
          <w:sz w:val="20"/>
          <w:szCs w:val="20"/>
          <w:lang w:val="lt-LT" w:eastAsia="en-US"/>
        </w:rPr>
        <w:t xml:space="preserve"> kaip neatitinkantis </w:t>
      </w:r>
      <w:r w:rsidR="001D75F4" w:rsidRPr="00766133">
        <w:rPr>
          <w:rFonts w:ascii="Verdana" w:eastAsia="Times New Roman" w:hAnsi="Verdana"/>
          <w:sz w:val="20"/>
          <w:szCs w:val="20"/>
          <w:lang w:val="lt-LT" w:eastAsia="en-US"/>
        </w:rPr>
        <w:t>pirkimo dokumentų</w:t>
      </w:r>
      <w:r w:rsidRPr="00766133">
        <w:rPr>
          <w:rFonts w:ascii="Verdana" w:eastAsia="Times New Roman" w:hAnsi="Verdana"/>
          <w:sz w:val="20"/>
          <w:szCs w:val="20"/>
          <w:lang w:val="lt-LT" w:eastAsia="en-US"/>
        </w:rPr>
        <w:t xml:space="preserve"> reikalavimų.</w:t>
      </w:r>
    </w:p>
    <w:p w14:paraId="5A965250"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0" w:name="_Hlk42000936"/>
      <w:r w:rsidRPr="00766133">
        <w:rPr>
          <w:rFonts w:ascii="Verdana" w:eastAsiaTheme="minorEastAsia" w:hAnsi="Verdana"/>
          <w:sz w:val="20"/>
          <w:szCs w:val="20"/>
          <w:lang w:val="lt-LT" w:eastAsia="en-US"/>
        </w:rPr>
        <w:t xml:space="preserve">, gavęs rašytinį </w:t>
      </w:r>
      <w:r w:rsidR="00401161" w:rsidRPr="00766133">
        <w:rPr>
          <w:rFonts w:ascii="Verdana" w:eastAsiaTheme="minorEastAsia" w:hAnsi="Verdana"/>
          <w:sz w:val="20"/>
          <w:szCs w:val="20"/>
          <w:lang w:val="lt-LT" w:eastAsia="en-US"/>
        </w:rPr>
        <w:t>p</w:t>
      </w:r>
      <w:r w:rsidRPr="00766133">
        <w:rPr>
          <w:rFonts w:ascii="Verdana" w:eastAsiaTheme="minorEastAsia" w:hAnsi="Verdana"/>
          <w:sz w:val="20"/>
          <w:szCs w:val="20"/>
          <w:lang w:val="lt-LT" w:eastAsia="en-US"/>
        </w:rPr>
        <w:t>erkančiosios organizacijos sutikimą,</w:t>
      </w:r>
      <w:bookmarkEnd w:id="0"/>
      <w:r w:rsidRPr="00766133">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766133">
        <w:rPr>
          <w:rFonts w:ascii="Verdana" w:eastAsiaTheme="minorEastAsia" w:hAnsi="Verdana"/>
          <w:sz w:val="20"/>
          <w:szCs w:val="20"/>
          <w:lang w:val="lt-LT" w:eastAsia="en-US"/>
        </w:rPr>
        <w:t>T</w:t>
      </w:r>
      <w:r w:rsidRPr="00766133">
        <w:rPr>
          <w:rFonts w:ascii="Verdana" w:eastAsiaTheme="minorEastAsia" w:hAnsi="Verdana"/>
          <w:sz w:val="20"/>
          <w:szCs w:val="20"/>
          <w:lang w:val="lt-LT" w:eastAsia="en-US"/>
        </w:rPr>
        <w:t xml:space="preserve">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w:t>
      </w:r>
      <w:r w:rsidRPr="00766133">
        <w:rPr>
          <w:rFonts w:ascii="Verdana" w:eastAsiaTheme="minorEastAsia" w:hAnsi="Verdana"/>
          <w:sz w:val="20"/>
          <w:szCs w:val="20"/>
          <w:lang w:val="lt-LT" w:eastAsia="en-US"/>
        </w:rPr>
        <w:lastRenderedPageBreak/>
        <w:t>siūlomus parametrus arba geresnius, nei tiekėjo Techninėje specifikacijoje nurodyti siūlomi parametrai.</w:t>
      </w:r>
    </w:p>
    <w:p w14:paraId="476E38F3"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Prekės turi būti komplektuojamos su visais tinkamam Prekių veikimui reikalingais priedais – montavimo medžiagomis, priedais, kabeliais ir pan., jeigu tokie priedai reikalingi tinkamam Prekių veikimui.</w:t>
      </w:r>
    </w:p>
    <w:p w14:paraId="1F5D2052"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Prekės, atitinkančios Techninės specifikacijos reikalavimus, turi būti pristatytos adresu S. Konarskio g. 49, 03123 Vilnius.</w:t>
      </w:r>
    </w:p>
    <w:p w14:paraId="7FA6A0B1" w14:textId="77777777" w:rsidR="004F0221" w:rsidRPr="00766133" w:rsidRDefault="00A756EE" w:rsidP="00035087">
      <w:pPr>
        <w:numPr>
          <w:ilvl w:val="1"/>
          <w:numId w:val="5"/>
        </w:numPr>
        <w:tabs>
          <w:tab w:val="left" w:pos="993"/>
        </w:tabs>
        <w:contextualSpacing/>
        <w:jc w:val="both"/>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Prekių pristatymo</w:t>
      </w:r>
      <w:r w:rsidR="0027551F" w:rsidRPr="00766133">
        <w:rPr>
          <w:rFonts w:ascii="Verdana" w:eastAsiaTheme="minorEastAsia" w:hAnsi="Verdana"/>
          <w:sz w:val="20"/>
          <w:szCs w:val="20"/>
          <w:lang w:val="lt-LT" w:eastAsia="en-US"/>
        </w:rPr>
        <w:t xml:space="preserve"> </w:t>
      </w:r>
      <w:r w:rsidRPr="00766133">
        <w:rPr>
          <w:rFonts w:ascii="Verdana" w:eastAsiaTheme="minorEastAsia" w:hAnsi="Verdana"/>
          <w:sz w:val="20"/>
          <w:szCs w:val="20"/>
          <w:lang w:val="lt-LT" w:eastAsia="en-US"/>
        </w:rPr>
        <w:t xml:space="preserve">terminas – </w:t>
      </w:r>
      <w:r w:rsidR="00E84A1C" w:rsidRPr="00766133">
        <w:rPr>
          <w:rFonts w:ascii="Verdana" w:eastAsiaTheme="minorEastAsia" w:hAnsi="Verdana"/>
          <w:sz w:val="20"/>
          <w:szCs w:val="20"/>
          <w:lang w:val="lt-LT" w:eastAsia="en-US"/>
        </w:rPr>
        <w:t>4</w:t>
      </w:r>
      <w:r w:rsidR="0015506D" w:rsidRPr="00766133">
        <w:rPr>
          <w:rFonts w:ascii="Verdana" w:eastAsiaTheme="minorEastAsia" w:hAnsi="Verdana"/>
          <w:sz w:val="20"/>
          <w:szCs w:val="20"/>
          <w:lang w:val="lt-LT" w:eastAsia="en-US"/>
        </w:rPr>
        <w:t xml:space="preserve"> (</w:t>
      </w:r>
      <w:r w:rsidR="00E84A1C" w:rsidRPr="00766133">
        <w:rPr>
          <w:rFonts w:ascii="Verdana" w:eastAsiaTheme="minorEastAsia" w:hAnsi="Verdana"/>
          <w:sz w:val="20"/>
          <w:szCs w:val="20"/>
          <w:lang w:val="lt-LT" w:eastAsia="en-US"/>
        </w:rPr>
        <w:t>keturi</w:t>
      </w:r>
      <w:r w:rsidR="0015506D" w:rsidRPr="00766133">
        <w:rPr>
          <w:rFonts w:ascii="Verdana" w:eastAsiaTheme="minorEastAsia" w:hAnsi="Verdana"/>
          <w:sz w:val="20"/>
          <w:szCs w:val="20"/>
          <w:lang w:val="lt-LT" w:eastAsia="en-US"/>
        </w:rPr>
        <w:t>)</w:t>
      </w:r>
      <w:r w:rsidRPr="00766133">
        <w:rPr>
          <w:rFonts w:ascii="Verdana" w:eastAsiaTheme="minorEastAsia" w:hAnsi="Verdana"/>
          <w:sz w:val="20"/>
          <w:szCs w:val="20"/>
          <w:lang w:val="lt-LT" w:eastAsia="en-US"/>
        </w:rPr>
        <w:t xml:space="preserve"> mėnesi</w:t>
      </w:r>
      <w:r w:rsidR="00E84A1C" w:rsidRPr="00766133">
        <w:rPr>
          <w:rFonts w:ascii="Verdana" w:eastAsiaTheme="minorEastAsia" w:hAnsi="Verdana"/>
          <w:sz w:val="20"/>
          <w:szCs w:val="20"/>
          <w:lang w:val="lt-LT" w:eastAsia="en-US"/>
        </w:rPr>
        <w:t>ai</w:t>
      </w:r>
      <w:r w:rsidRPr="00766133">
        <w:rPr>
          <w:rFonts w:ascii="Verdana" w:eastAsiaTheme="minorEastAsia" w:hAnsi="Verdana"/>
          <w:sz w:val="20"/>
          <w:szCs w:val="20"/>
          <w:lang w:val="lt-LT" w:eastAsia="en-US"/>
        </w:rPr>
        <w:t xml:space="preserve"> nuo sutarties įsigaliojimo.</w:t>
      </w:r>
    </w:p>
    <w:p w14:paraId="11C22BF9" w14:textId="785EE9A4" w:rsidR="0027551F" w:rsidRPr="00766133" w:rsidRDefault="004F0221" w:rsidP="00035087">
      <w:pPr>
        <w:numPr>
          <w:ilvl w:val="1"/>
          <w:numId w:val="5"/>
        </w:numPr>
        <w:contextualSpacing/>
        <w:jc w:val="both"/>
        <w:rPr>
          <w:rFonts w:ascii="Verdana" w:eastAsiaTheme="minorEastAsia" w:hAnsi="Verdana"/>
          <w:b/>
          <w:bCs/>
          <w:sz w:val="20"/>
          <w:szCs w:val="20"/>
          <w:lang w:val="lt-LT" w:eastAsia="en-US"/>
        </w:rPr>
      </w:pPr>
      <w:r w:rsidRPr="00766133">
        <w:rPr>
          <w:rFonts w:ascii="Verdana" w:eastAsiaTheme="minorEastAsia" w:hAnsi="Verdana"/>
          <w:sz w:val="20"/>
          <w:szCs w:val="20"/>
          <w:lang w:val="lt-LT" w:eastAsia="en-US"/>
        </w:rPr>
        <w:t xml:space="preserve">Perkančioji organizacija </w:t>
      </w:r>
      <w:proofErr w:type="spellStart"/>
      <w:r w:rsidRPr="00766133">
        <w:rPr>
          <w:rFonts w:ascii="Verdana" w:hAnsi="Verdana"/>
          <w:bCs/>
          <w:sz w:val="20"/>
          <w:szCs w:val="20"/>
        </w:rPr>
        <w:t>šiuo</w:t>
      </w:r>
      <w:proofErr w:type="spellEnd"/>
      <w:r w:rsidRPr="00766133">
        <w:rPr>
          <w:rFonts w:ascii="Verdana" w:hAnsi="Verdana"/>
          <w:bCs/>
          <w:sz w:val="20"/>
          <w:szCs w:val="20"/>
        </w:rPr>
        <w:t xml:space="preserve"> </w:t>
      </w:r>
      <w:proofErr w:type="spellStart"/>
      <w:r w:rsidRPr="00766133">
        <w:rPr>
          <w:rFonts w:ascii="Verdana" w:hAnsi="Verdana"/>
          <w:bCs/>
          <w:sz w:val="20"/>
          <w:szCs w:val="20"/>
        </w:rPr>
        <w:t>pirkimu</w:t>
      </w:r>
      <w:proofErr w:type="spellEnd"/>
      <w:r w:rsidRPr="00766133">
        <w:rPr>
          <w:rFonts w:ascii="Verdana" w:hAnsi="Verdana"/>
          <w:bCs/>
          <w:sz w:val="20"/>
          <w:szCs w:val="20"/>
        </w:rPr>
        <w:t xml:space="preserve"> </w:t>
      </w:r>
      <w:proofErr w:type="spellStart"/>
      <w:r w:rsidRPr="00766133">
        <w:rPr>
          <w:rFonts w:ascii="Verdana" w:hAnsi="Verdana"/>
          <w:bCs/>
          <w:sz w:val="20"/>
          <w:szCs w:val="20"/>
        </w:rPr>
        <w:t>siekia</w:t>
      </w:r>
      <w:proofErr w:type="spellEnd"/>
      <w:r w:rsidRPr="00766133">
        <w:rPr>
          <w:rFonts w:ascii="Verdana" w:hAnsi="Verdana"/>
          <w:bCs/>
          <w:sz w:val="20"/>
          <w:szCs w:val="20"/>
        </w:rPr>
        <w:t xml:space="preserve"> </w:t>
      </w:r>
      <w:proofErr w:type="spellStart"/>
      <w:r w:rsidRPr="00766133">
        <w:rPr>
          <w:rFonts w:ascii="Verdana" w:hAnsi="Verdana"/>
          <w:bCs/>
          <w:sz w:val="20"/>
          <w:szCs w:val="20"/>
        </w:rPr>
        <w:t>įsigyti</w:t>
      </w:r>
      <w:proofErr w:type="spellEnd"/>
      <w:r w:rsidRPr="00766133">
        <w:rPr>
          <w:rFonts w:ascii="Verdana" w:hAnsi="Verdana"/>
          <w:bCs/>
          <w:sz w:val="20"/>
          <w:szCs w:val="20"/>
        </w:rPr>
        <w:t xml:space="preserve"> </w:t>
      </w:r>
      <w:proofErr w:type="spellStart"/>
      <w:r w:rsidRPr="00766133">
        <w:rPr>
          <w:rFonts w:ascii="Verdana" w:hAnsi="Verdana"/>
          <w:bCs/>
          <w:sz w:val="20"/>
          <w:szCs w:val="20"/>
        </w:rPr>
        <w:t>Prekes</w:t>
      </w:r>
      <w:proofErr w:type="spellEnd"/>
      <w:r w:rsidRPr="00766133">
        <w:rPr>
          <w:rFonts w:ascii="Verdana" w:hAnsi="Verdana"/>
          <w:bCs/>
          <w:sz w:val="20"/>
          <w:szCs w:val="20"/>
        </w:rPr>
        <w:t xml:space="preserve">, </w:t>
      </w:r>
      <w:proofErr w:type="spellStart"/>
      <w:r w:rsidRPr="00766133">
        <w:rPr>
          <w:rFonts w:ascii="Verdana" w:hAnsi="Verdana"/>
          <w:bCs/>
          <w:sz w:val="20"/>
          <w:szCs w:val="20"/>
        </w:rPr>
        <w:t>kurios</w:t>
      </w:r>
      <w:proofErr w:type="spellEnd"/>
      <w:r w:rsidRPr="00766133">
        <w:rPr>
          <w:rFonts w:ascii="Verdana" w:hAnsi="Verdana"/>
          <w:bCs/>
          <w:sz w:val="20"/>
          <w:szCs w:val="20"/>
        </w:rPr>
        <w:t xml:space="preserve"> </w:t>
      </w:r>
      <w:proofErr w:type="spellStart"/>
      <w:r w:rsidRPr="00766133">
        <w:rPr>
          <w:rFonts w:ascii="Verdana" w:hAnsi="Verdana"/>
          <w:bCs/>
          <w:sz w:val="20"/>
          <w:szCs w:val="20"/>
        </w:rPr>
        <w:t>daro</w:t>
      </w:r>
      <w:proofErr w:type="spellEnd"/>
      <w:r w:rsidRPr="00766133">
        <w:rPr>
          <w:rFonts w:ascii="Verdana" w:hAnsi="Verdana"/>
          <w:bCs/>
          <w:sz w:val="20"/>
          <w:szCs w:val="20"/>
        </w:rPr>
        <w:t xml:space="preserve"> </w:t>
      </w:r>
      <w:proofErr w:type="spellStart"/>
      <w:r w:rsidRPr="00766133">
        <w:rPr>
          <w:rFonts w:ascii="Verdana" w:hAnsi="Verdana"/>
          <w:bCs/>
          <w:sz w:val="20"/>
          <w:szCs w:val="20"/>
        </w:rPr>
        <w:t>mažesnį</w:t>
      </w:r>
      <w:proofErr w:type="spellEnd"/>
      <w:r w:rsidRPr="00766133">
        <w:rPr>
          <w:rFonts w:ascii="Verdana" w:hAnsi="Verdana"/>
          <w:bCs/>
          <w:sz w:val="20"/>
          <w:szCs w:val="20"/>
        </w:rPr>
        <w:t xml:space="preserve"> </w:t>
      </w:r>
      <w:proofErr w:type="spellStart"/>
      <w:r w:rsidRPr="00766133">
        <w:rPr>
          <w:rFonts w:ascii="Verdana" w:hAnsi="Verdana"/>
          <w:bCs/>
          <w:sz w:val="20"/>
          <w:szCs w:val="20"/>
        </w:rPr>
        <w:t>poveikį</w:t>
      </w:r>
      <w:proofErr w:type="spellEnd"/>
      <w:r w:rsidRPr="00766133">
        <w:rPr>
          <w:rFonts w:ascii="Verdana" w:hAnsi="Verdana"/>
          <w:bCs/>
          <w:sz w:val="20"/>
          <w:szCs w:val="20"/>
        </w:rPr>
        <w:t xml:space="preserve"> </w:t>
      </w:r>
      <w:proofErr w:type="spellStart"/>
      <w:r w:rsidRPr="00766133">
        <w:rPr>
          <w:rFonts w:ascii="Verdana" w:hAnsi="Verdana"/>
          <w:bCs/>
          <w:sz w:val="20"/>
          <w:szCs w:val="20"/>
        </w:rPr>
        <w:t>aplinkai</w:t>
      </w:r>
      <w:proofErr w:type="spellEnd"/>
      <w:r w:rsidRPr="00766133">
        <w:rPr>
          <w:rFonts w:ascii="Verdana" w:hAnsi="Verdana"/>
          <w:bCs/>
          <w:sz w:val="20"/>
          <w:szCs w:val="20"/>
        </w:rPr>
        <w:t xml:space="preserve"> </w:t>
      </w:r>
      <w:proofErr w:type="spellStart"/>
      <w:r w:rsidRPr="00766133">
        <w:rPr>
          <w:rFonts w:ascii="Verdana" w:hAnsi="Verdana"/>
          <w:bCs/>
          <w:sz w:val="20"/>
          <w:szCs w:val="20"/>
        </w:rPr>
        <w:t>viename</w:t>
      </w:r>
      <w:proofErr w:type="spellEnd"/>
      <w:r w:rsidRPr="00766133">
        <w:rPr>
          <w:rFonts w:ascii="Verdana" w:hAnsi="Verdana"/>
          <w:bCs/>
          <w:sz w:val="20"/>
          <w:szCs w:val="20"/>
        </w:rPr>
        <w:t xml:space="preserve"> </w:t>
      </w:r>
      <w:proofErr w:type="spellStart"/>
      <w:r w:rsidRPr="00766133">
        <w:rPr>
          <w:rFonts w:ascii="Verdana" w:hAnsi="Verdana"/>
          <w:bCs/>
          <w:sz w:val="20"/>
          <w:szCs w:val="20"/>
        </w:rPr>
        <w:t>ar</w:t>
      </w:r>
      <w:proofErr w:type="spellEnd"/>
      <w:r w:rsidRPr="00766133">
        <w:rPr>
          <w:rFonts w:ascii="Verdana" w:hAnsi="Verdana"/>
          <w:bCs/>
          <w:sz w:val="20"/>
          <w:szCs w:val="20"/>
        </w:rPr>
        <w:t xml:space="preserve"> </w:t>
      </w:r>
      <w:proofErr w:type="spellStart"/>
      <w:r w:rsidRPr="00766133">
        <w:rPr>
          <w:rFonts w:ascii="Verdana" w:hAnsi="Verdana"/>
          <w:bCs/>
          <w:sz w:val="20"/>
          <w:szCs w:val="20"/>
        </w:rPr>
        <w:t>keliuose</w:t>
      </w:r>
      <w:proofErr w:type="spellEnd"/>
      <w:r w:rsidRPr="00766133">
        <w:rPr>
          <w:rFonts w:ascii="Verdana" w:hAnsi="Verdana"/>
          <w:bCs/>
          <w:sz w:val="20"/>
          <w:szCs w:val="20"/>
        </w:rPr>
        <w:t xml:space="preserve"> </w:t>
      </w:r>
      <w:proofErr w:type="spellStart"/>
      <w:r w:rsidRPr="00766133">
        <w:rPr>
          <w:rFonts w:ascii="Verdana" w:hAnsi="Verdana"/>
          <w:bCs/>
          <w:sz w:val="20"/>
          <w:szCs w:val="20"/>
        </w:rPr>
        <w:t>produkto</w:t>
      </w:r>
      <w:proofErr w:type="spellEnd"/>
      <w:r w:rsidRPr="00766133">
        <w:rPr>
          <w:rFonts w:ascii="Verdana" w:hAnsi="Verdana"/>
          <w:bCs/>
          <w:sz w:val="20"/>
          <w:szCs w:val="20"/>
        </w:rPr>
        <w:t xml:space="preserve"> </w:t>
      </w:r>
      <w:proofErr w:type="spellStart"/>
      <w:r w:rsidRPr="00766133">
        <w:rPr>
          <w:rFonts w:ascii="Verdana" w:hAnsi="Verdana"/>
          <w:bCs/>
          <w:sz w:val="20"/>
          <w:szCs w:val="20"/>
        </w:rPr>
        <w:t>gyvavimo</w:t>
      </w:r>
      <w:proofErr w:type="spellEnd"/>
      <w:r w:rsidRPr="00766133">
        <w:rPr>
          <w:rFonts w:ascii="Verdana" w:hAnsi="Verdana"/>
          <w:bCs/>
          <w:sz w:val="20"/>
          <w:szCs w:val="20"/>
        </w:rPr>
        <w:t xml:space="preserve"> </w:t>
      </w:r>
      <w:proofErr w:type="spellStart"/>
      <w:r w:rsidRPr="00766133">
        <w:rPr>
          <w:rFonts w:ascii="Verdana" w:hAnsi="Verdana"/>
          <w:bCs/>
          <w:sz w:val="20"/>
          <w:szCs w:val="20"/>
        </w:rPr>
        <w:t>ciklo</w:t>
      </w:r>
      <w:proofErr w:type="spellEnd"/>
      <w:r w:rsidRPr="00766133">
        <w:rPr>
          <w:rFonts w:ascii="Verdana" w:hAnsi="Verdana"/>
          <w:bCs/>
          <w:sz w:val="20"/>
          <w:szCs w:val="20"/>
        </w:rPr>
        <w:t xml:space="preserve"> </w:t>
      </w:r>
      <w:proofErr w:type="spellStart"/>
      <w:r w:rsidRPr="00766133">
        <w:rPr>
          <w:rFonts w:ascii="Verdana" w:hAnsi="Verdana"/>
          <w:bCs/>
          <w:sz w:val="20"/>
          <w:szCs w:val="20"/>
        </w:rPr>
        <w:t>etapuose</w:t>
      </w:r>
      <w:proofErr w:type="spellEnd"/>
      <w:r w:rsidRPr="00766133">
        <w:rPr>
          <w:rFonts w:ascii="Verdana" w:hAnsi="Verdana"/>
          <w:bCs/>
          <w:sz w:val="20"/>
          <w:szCs w:val="20"/>
        </w:rPr>
        <w:t xml:space="preserve">. </w:t>
      </w:r>
      <w:proofErr w:type="spellStart"/>
      <w:r w:rsidRPr="00766133">
        <w:rPr>
          <w:rFonts w:ascii="Verdana" w:hAnsi="Verdana"/>
          <w:bCs/>
          <w:sz w:val="20"/>
          <w:szCs w:val="20"/>
        </w:rPr>
        <w:t>Atsižvelgiant</w:t>
      </w:r>
      <w:proofErr w:type="spellEnd"/>
      <w:r w:rsidRPr="00766133">
        <w:rPr>
          <w:rFonts w:ascii="Verdana" w:hAnsi="Verdana"/>
          <w:bCs/>
          <w:sz w:val="20"/>
          <w:szCs w:val="20"/>
        </w:rPr>
        <w:t xml:space="preserve"> į tai, </w:t>
      </w:r>
      <w:proofErr w:type="spellStart"/>
      <w:r w:rsidRPr="00766133">
        <w:rPr>
          <w:rFonts w:ascii="Verdana" w:hAnsi="Verdana"/>
          <w:bCs/>
          <w:sz w:val="20"/>
          <w:szCs w:val="20"/>
        </w:rPr>
        <w:t>žemiau</w:t>
      </w:r>
      <w:proofErr w:type="spellEnd"/>
      <w:r w:rsidRPr="00766133">
        <w:rPr>
          <w:rFonts w:ascii="Verdana" w:hAnsi="Verdana"/>
          <w:bCs/>
          <w:sz w:val="20"/>
          <w:szCs w:val="20"/>
        </w:rPr>
        <w:t xml:space="preserve"> </w:t>
      </w:r>
      <w:proofErr w:type="spellStart"/>
      <w:r w:rsidRPr="00766133">
        <w:rPr>
          <w:rFonts w:ascii="Verdana" w:hAnsi="Verdana"/>
          <w:bCs/>
          <w:sz w:val="20"/>
          <w:szCs w:val="20"/>
        </w:rPr>
        <w:t>pateikiamuose</w:t>
      </w:r>
      <w:proofErr w:type="spellEnd"/>
      <w:r w:rsidRPr="00766133">
        <w:rPr>
          <w:rFonts w:ascii="Verdana" w:hAnsi="Verdana"/>
          <w:bCs/>
          <w:sz w:val="20"/>
          <w:szCs w:val="20"/>
        </w:rPr>
        <w:t xml:space="preserve"> </w:t>
      </w:r>
      <w:proofErr w:type="spellStart"/>
      <w:r w:rsidRPr="00766133">
        <w:rPr>
          <w:rFonts w:ascii="Verdana" w:hAnsi="Verdana"/>
          <w:bCs/>
          <w:sz w:val="20"/>
          <w:szCs w:val="20"/>
        </w:rPr>
        <w:t>konkrečiuose</w:t>
      </w:r>
      <w:proofErr w:type="spellEnd"/>
      <w:r w:rsidRPr="00766133">
        <w:rPr>
          <w:rFonts w:ascii="Verdana" w:hAnsi="Verdana"/>
          <w:bCs/>
          <w:sz w:val="20"/>
          <w:szCs w:val="20"/>
        </w:rPr>
        <w:t xml:space="preserve"> </w:t>
      </w:r>
      <w:proofErr w:type="spellStart"/>
      <w:r w:rsidRPr="00766133">
        <w:rPr>
          <w:rFonts w:ascii="Verdana" w:hAnsi="Verdana"/>
          <w:bCs/>
          <w:sz w:val="20"/>
          <w:szCs w:val="20"/>
        </w:rPr>
        <w:t>reikalavimuose</w:t>
      </w:r>
      <w:proofErr w:type="spellEnd"/>
      <w:r w:rsidRPr="00766133">
        <w:rPr>
          <w:rFonts w:ascii="Verdana" w:hAnsi="Verdana"/>
          <w:bCs/>
          <w:sz w:val="20"/>
          <w:szCs w:val="20"/>
        </w:rPr>
        <w:t xml:space="preserve"> </w:t>
      </w:r>
      <w:proofErr w:type="spellStart"/>
      <w:r w:rsidRPr="00766133">
        <w:rPr>
          <w:rFonts w:ascii="Verdana" w:hAnsi="Verdana"/>
          <w:bCs/>
          <w:sz w:val="20"/>
          <w:szCs w:val="20"/>
        </w:rPr>
        <w:t>Prekėms</w:t>
      </w:r>
      <w:proofErr w:type="spellEnd"/>
      <w:r w:rsidRPr="00766133">
        <w:rPr>
          <w:rFonts w:ascii="Verdana" w:hAnsi="Verdana"/>
          <w:bCs/>
          <w:sz w:val="20"/>
          <w:szCs w:val="20"/>
        </w:rPr>
        <w:t xml:space="preserve"> </w:t>
      </w:r>
      <w:proofErr w:type="spellStart"/>
      <w:r w:rsidRPr="00766133">
        <w:rPr>
          <w:rFonts w:ascii="Verdana" w:hAnsi="Verdana"/>
          <w:bCs/>
          <w:sz w:val="20"/>
          <w:szCs w:val="20"/>
        </w:rPr>
        <w:t>nurodyti</w:t>
      </w:r>
      <w:proofErr w:type="spellEnd"/>
      <w:r w:rsidRPr="00766133">
        <w:rPr>
          <w:rFonts w:ascii="Verdana" w:hAnsi="Verdana"/>
          <w:bCs/>
          <w:sz w:val="20"/>
          <w:szCs w:val="20"/>
        </w:rPr>
        <w:t xml:space="preserve"> </w:t>
      </w:r>
      <w:proofErr w:type="spellStart"/>
      <w:r w:rsidRPr="00766133">
        <w:rPr>
          <w:rFonts w:ascii="Verdana" w:hAnsi="Verdana"/>
          <w:bCs/>
          <w:sz w:val="20"/>
          <w:szCs w:val="20"/>
        </w:rPr>
        <w:t>aplinkos</w:t>
      </w:r>
      <w:proofErr w:type="spellEnd"/>
      <w:r w:rsidRPr="00766133">
        <w:rPr>
          <w:rFonts w:ascii="Verdana" w:hAnsi="Verdana"/>
          <w:bCs/>
          <w:sz w:val="20"/>
          <w:szCs w:val="20"/>
        </w:rPr>
        <w:t xml:space="preserve"> </w:t>
      </w:r>
      <w:proofErr w:type="spellStart"/>
      <w:r w:rsidRPr="00766133">
        <w:rPr>
          <w:rFonts w:ascii="Verdana" w:hAnsi="Verdana"/>
          <w:bCs/>
          <w:sz w:val="20"/>
          <w:szCs w:val="20"/>
        </w:rPr>
        <w:t>apsaugos</w:t>
      </w:r>
      <w:proofErr w:type="spellEnd"/>
      <w:r w:rsidRPr="00766133">
        <w:rPr>
          <w:rFonts w:ascii="Verdana" w:hAnsi="Verdana"/>
          <w:bCs/>
          <w:sz w:val="20"/>
          <w:szCs w:val="20"/>
        </w:rPr>
        <w:t xml:space="preserve"> </w:t>
      </w:r>
      <w:proofErr w:type="spellStart"/>
      <w:r w:rsidRPr="00766133">
        <w:rPr>
          <w:rFonts w:ascii="Verdana" w:hAnsi="Verdana"/>
          <w:bCs/>
          <w:sz w:val="20"/>
          <w:szCs w:val="20"/>
        </w:rPr>
        <w:t>kriterijai</w:t>
      </w:r>
      <w:proofErr w:type="spellEnd"/>
      <w:r w:rsidRPr="00766133">
        <w:rPr>
          <w:rFonts w:ascii="Verdana" w:hAnsi="Verdana"/>
          <w:bCs/>
          <w:sz w:val="20"/>
          <w:szCs w:val="20"/>
        </w:rPr>
        <w:t xml:space="preserve">. </w:t>
      </w:r>
    </w:p>
    <w:p w14:paraId="631862F6" w14:textId="77777777" w:rsidR="0027551F" w:rsidRPr="00766133" w:rsidRDefault="0027551F" w:rsidP="0027551F">
      <w:pPr>
        <w:contextualSpacing/>
        <w:jc w:val="both"/>
        <w:rPr>
          <w:rFonts w:ascii="Verdana" w:eastAsiaTheme="minorEastAsia" w:hAnsi="Verdana"/>
          <w:b/>
          <w:bCs/>
          <w:sz w:val="20"/>
          <w:szCs w:val="20"/>
          <w:lang w:val="lt-LT" w:eastAsia="en-US"/>
        </w:rPr>
      </w:pPr>
    </w:p>
    <w:p w14:paraId="53566A82" w14:textId="487FC54D" w:rsidR="00A756EE" w:rsidRPr="00766133" w:rsidRDefault="00A756EE" w:rsidP="00A756EE">
      <w:pPr>
        <w:ind w:left="720"/>
        <w:contextualSpacing/>
        <w:jc w:val="both"/>
        <w:rPr>
          <w:rFonts w:ascii="Verdana" w:eastAsiaTheme="minorEastAsia" w:hAnsi="Verdana"/>
          <w:b/>
          <w:bCs/>
          <w:sz w:val="20"/>
          <w:szCs w:val="20"/>
          <w:lang w:val="lt-LT" w:eastAsia="en-US"/>
        </w:rPr>
      </w:pPr>
      <w:r w:rsidRPr="00766133">
        <w:rPr>
          <w:rFonts w:ascii="Verdana" w:eastAsiaTheme="minorEastAsia" w:hAnsi="Verdana"/>
          <w:b/>
          <w:bCs/>
          <w:sz w:val="20"/>
          <w:szCs w:val="20"/>
          <w:lang w:val="lt-LT" w:eastAsia="en-US"/>
        </w:rPr>
        <w:t>II</w:t>
      </w:r>
      <w:r w:rsidR="0075759D" w:rsidRPr="00766133">
        <w:rPr>
          <w:rFonts w:ascii="Verdana" w:eastAsiaTheme="minorEastAsia" w:hAnsi="Verdana"/>
          <w:b/>
          <w:bCs/>
          <w:sz w:val="20"/>
          <w:szCs w:val="20"/>
          <w:lang w:val="lt-LT" w:eastAsia="en-US"/>
        </w:rPr>
        <w:t>.</w:t>
      </w:r>
      <w:r w:rsidRPr="00766133">
        <w:rPr>
          <w:rFonts w:ascii="Verdana" w:eastAsiaTheme="minorEastAsia" w:hAnsi="Verdana"/>
          <w:b/>
          <w:bCs/>
          <w:sz w:val="20"/>
          <w:szCs w:val="20"/>
          <w:lang w:val="lt-LT" w:eastAsia="en-US"/>
        </w:rPr>
        <w:t xml:space="preserve"> Konkretūs reikalavimai </w:t>
      </w:r>
      <w:r w:rsidR="009653F5" w:rsidRPr="00766133">
        <w:rPr>
          <w:rFonts w:ascii="Verdana" w:eastAsiaTheme="minorEastAsia" w:hAnsi="Verdana"/>
          <w:b/>
          <w:bCs/>
          <w:sz w:val="20"/>
          <w:szCs w:val="20"/>
          <w:lang w:val="lt-LT" w:eastAsia="en-US"/>
        </w:rPr>
        <w:t>P</w:t>
      </w:r>
      <w:r w:rsidRPr="00766133">
        <w:rPr>
          <w:rFonts w:ascii="Verdana" w:eastAsiaTheme="minorEastAsia" w:hAnsi="Verdana"/>
          <w:b/>
          <w:bCs/>
          <w:sz w:val="20"/>
          <w:szCs w:val="20"/>
          <w:lang w:val="lt-LT" w:eastAsia="en-US"/>
        </w:rPr>
        <w:t>rekėms:</w:t>
      </w:r>
    </w:p>
    <w:p w14:paraId="1A0E6E16" w14:textId="0F6A7DC7" w:rsidR="004F0221" w:rsidRPr="00766133" w:rsidRDefault="004F0221" w:rsidP="00035087">
      <w:pPr>
        <w:pStyle w:val="ListParagraph"/>
        <w:numPr>
          <w:ilvl w:val="1"/>
          <w:numId w:val="5"/>
        </w:numPr>
        <w:jc w:val="both"/>
        <w:rPr>
          <w:rFonts w:ascii="Verdana" w:hAnsi="Verdana"/>
          <w:sz w:val="20"/>
          <w:szCs w:val="20"/>
        </w:rPr>
      </w:pPr>
      <w:r w:rsidRPr="00766133">
        <w:rPr>
          <w:rFonts w:ascii="Verdana" w:hAnsi="Verdana"/>
          <w:sz w:val="20"/>
          <w:szCs w:val="20"/>
        </w:rPr>
        <w:t>Konkretūs reikalavimai, taikomi I pirkimo dalies Prekėms, pateikti Techninės specifikacijos 1 priedėlyje.</w:t>
      </w:r>
    </w:p>
    <w:p w14:paraId="7F6C5C72" w14:textId="7B237DB8" w:rsidR="004F0221" w:rsidRPr="00766133" w:rsidRDefault="004F0221" w:rsidP="00035087">
      <w:pPr>
        <w:pStyle w:val="ListParagraph"/>
        <w:numPr>
          <w:ilvl w:val="1"/>
          <w:numId w:val="5"/>
        </w:numPr>
        <w:jc w:val="both"/>
        <w:rPr>
          <w:rFonts w:ascii="Verdana" w:hAnsi="Verdana"/>
          <w:sz w:val="20"/>
          <w:szCs w:val="20"/>
        </w:rPr>
      </w:pPr>
      <w:r w:rsidRPr="00766133">
        <w:rPr>
          <w:rFonts w:ascii="Verdana" w:hAnsi="Verdana"/>
          <w:sz w:val="20"/>
          <w:szCs w:val="20"/>
        </w:rPr>
        <w:t>Konkretūs reikalavimai, taikomi II pirkimo dalies Prekėms, pateikti Techninės specifikacijos 1 priedėlyje.</w:t>
      </w:r>
    </w:p>
    <w:p w14:paraId="46188B0D" w14:textId="0FAC9E42" w:rsidR="001B0842" w:rsidRPr="00766133" w:rsidRDefault="001B0842">
      <w:pPr>
        <w:rPr>
          <w:rFonts w:ascii="Verdana" w:eastAsiaTheme="minorEastAsia" w:hAnsi="Verdana" w:cstheme="minorBidi"/>
          <w:sz w:val="20"/>
          <w:szCs w:val="20"/>
          <w:lang w:val="lt-LT" w:eastAsia="en-US"/>
        </w:rPr>
      </w:pPr>
      <w:r w:rsidRPr="00766133">
        <w:rPr>
          <w:rFonts w:ascii="Verdana" w:hAnsi="Verdana"/>
          <w:sz w:val="20"/>
          <w:szCs w:val="20"/>
        </w:rPr>
        <w:br w:type="page"/>
      </w:r>
    </w:p>
    <w:p w14:paraId="47E0AB25" w14:textId="77777777" w:rsidR="001B0842" w:rsidRPr="00766133" w:rsidRDefault="001B0842" w:rsidP="001B0842">
      <w:pPr>
        <w:spacing w:after="480"/>
        <w:jc w:val="right"/>
        <w:rPr>
          <w:rFonts w:ascii="Verdana" w:hAnsi="Verdana"/>
          <w:sz w:val="20"/>
          <w:szCs w:val="20"/>
          <w:lang w:val="lt-LT"/>
        </w:rPr>
      </w:pPr>
      <w:r w:rsidRPr="00766133">
        <w:rPr>
          <w:rFonts w:ascii="Verdana" w:hAnsi="Verdana"/>
          <w:sz w:val="20"/>
          <w:szCs w:val="20"/>
          <w:lang w:val="lt-LT"/>
        </w:rPr>
        <w:lastRenderedPageBreak/>
        <w:t>Pirkimo sąlygų 2 priedo „Techninė specifikacija“ 1 priedėlis</w:t>
      </w:r>
    </w:p>
    <w:p w14:paraId="6B3B657F" w14:textId="0A2B8EBE" w:rsidR="001B0842" w:rsidRPr="00766133" w:rsidRDefault="001B0842" w:rsidP="001B0842">
      <w:pPr>
        <w:spacing w:after="480"/>
        <w:jc w:val="center"/>
        <w:rPr>
          <w:rFonts w:ascii="Verdana" w:hAnsi="Verdana"/>
          <w:b/>
          <w:bCs/>
          <w:sz w:val="20"/>
          <w:szCs w:val="20"/>
          <w:lang w:val="lt-LT"/>
        </w:rPr>
      </w:pPr>
      <w:r w:rsidRPr="00766133">
        <w:rPr>
          <w:rFonts w:ascii="Verdana" w:hAnsi="Verdana"/>
          <w:b/>
          <w:bCs/>
          <w:sz w:val="20"/>
          <w:szCs w:val="20"/>
          <w:lang w:val="lt-LT"/>
        </w:rPr>
        <w:t xml:space="preserve">I pirkimo dalis - </w:t>
      </w:r>
      <w:proofErr w:type="spellStart"/>
      <w:r w:rsidRPr="00766133">
        <w:rPr>
          <w:rFonts w:ascii="Verdana" w:hAnsi="Verdana"/>
          <w:b/>
          <w:bCs/>
          <w:sz w:val="20"/>
          <w:szCs w:val="20"/>
        </w:rPr>
        <w:t>kompaktiškos</w:t>
      </w:r>
      <w:proofErr w:type="spellEnd"/>
      <w:r w:rsidRPr="00766133">
        <w:rPr>
          <w:rFonts w:ascii="Verdana" w:hAnsi="Verdana"/>
          <w:b/>
          <w:bCs/>
          <w:sz w:val="20"/>
          <w:szCs w:val="20"/>
        </w:rPr>
        <w:t xml:space="preserve"> </w:t>
      </w:r>
      <w:proofErr w:type="spellStart"/>
      <w:r w:rsidRPr="00766133">
        <w:rPr>
          <w:rFonts w:ascii="Verdana" w:hAnsi="Verdana"/>
          <w:b/>
          <w:bCs/>
          <w:sz w:val="20"/>
          <w:szCs w:val="20"/>
        </w:rPr>
        <w:t>žurnalistinės</w:t>
      </w:r>
      <w:proofErr w:type="spellEnd"/>
      <w:r w:rsidRPr="00766133">
        <w:rPr>
          <w:rFonts w:ascii="Verdana" w:hAnsi="Verdana"/>
          <w:b/>
          <w:bCs/>
          <w:sz w:val="20"/>
          <w:szCs w:val="20"/>
        </w:rPr>
        <w:t xml:space="preserve"> </w:t>
      </w:r>
      <w:proofErr w:type="spellStart"/>
      <w:r w:rsidRPr="00766133">
        <w:rPr>
          <w:rFonts w:ascii="Verdana" w:hAnsi="Verdana"/>
          <w:b/>
          <w:bCs/>
          <w:sz w:val="20"/>
          <w:szCs w:val="20"/>
        </w:rPr>
        <w:t>videokameros</w:t>
      </w:r>
      <w:proofErr w:type="spellEnd"/>
      <w:r w:rsidRPr="00766133">
        <w:rPr>
          <w:rFonts w:ascii="Verdana" w:hAnsi="Verdana"/>
          <w:b/>
          <w:bCs/>
          <w:sz w:val="20"/>
          <w:szCs w:val="20"/>
        </w:rPr>
        <w:t xml:space="preserve"> </w:t>
      </w:r>
      <w:r w:rsidR="005003E9" w:rsidRPr="00766133">
        <w:rPr>
          <w:rFonts w:ascii="Verdana" w:hAnsi="Verdana"/>
          <w:b/>
          <w:bCs/>
          <w:sz w:val="20"/>
          <w:szCs w:val="20"/>
        </w:rPr>
        <w:t xml:space="preserve">TV </w:t>
      </w:r>
      <w:proofErr w:type="spellStart"/>
      <w:r w:rsidR="005003E9" w:rsidRPr="00766133">
        <w:rPr>
          <w:rFonts w:ascii="Verdana" w:hAnsi="Verdana"/>
          <w:b/>
          <w:bCs/>
          <w:sz w:val="20"/>
          <w:szCs w:val="20"/>
        </w:rPr>
        <w:t>naujienų</w:t>
      </w:r>
      <w:proofErr w:type="spellEnd"/>
      <w:r w:rsidR="005003E9" w:rsidRPr="00766133">
        <w:rPr>
          <w:rFonts w:ascii="Verdana" w:hAnsi="Verdana"/>
          <w:b/>
          <w:bCs/>
          <w:sz w:val="20"/>
          <w:szCs w:val="20"/>
        </w:rPr>
        <w:t xml:space="preserve"> </w:t>
      </w:r>
      <w:proofErr w:type="spellStart"/>
      <w:r w:rsidR="005003E9" w:rsidRPr="00766133">
        <w:rPr>
          <w:rFonts w:ascii="Verdana" w:hAnsi="Verdana"/>
          <w:b/>
          <w:bCs/>
          <w:sz w:val="20"/>
          <w:szCs w:val="20"/>
        </w:rPr>
        <w:t>tarnybai</w:t>
      </w:r>
      <w:proofErr w:type="spellEnd"/>
    </w:p>
    <w:p w14:paraId="7DA546FE" w14:textId="4B3E3AAA" w:rsidR="005D605B" w:rsidRPr="00766133" w:rsidRDefault="004A0425" w:rsidP="005427BB">
      <w:pPr>
        <w:pStyle w:val="ListParagraph"/>
        <w:spacing w:after="120"/>
        <w:ind w:left="0"/>
        <w:contextualSpacing w:val="0"/>
        <w:jc w:val="right"/>
        <w:rPr>
          <w:rFonts w:ascii="Verdana" w:hAnsi="Verdana" w:cs="Times New Roman"/>
          <w:bCs/>
          <w:i/>
          <w:sz w:val="20"/>
          <w:szCs w:val="20"/>
        </w:rPr>
      </w:pPr>
      <w:r w:rsidRPr="00766133">
        <w:rPr>
          <w:rFonts w:ascii="Verdana" w:hAnsi="Verdana" w:cs="Times New Roman"/>
          <w:bCs/>
          <w:i/>
          <w:sz w:val="20"/>
          <w:szCs w:val="20"/>
        </w:rPr>
        <w:t>1</w:t>
      </w:r>
      <w:r w:rsidR="005D605B" w:rsidRPr="00766133">
        <w:rPr>
          <w:rFonts w:ascii="Verdana" w:hAnsi="Verdana" w:cs="Times New Roman"/>
          <w:bCs/>
          <w:i/>
          <w:sz w:val="20"/>
          <w:szCs w:val="20"/>
        </w:rPr>
        <w:t xml:space="preserve"> lentelė. </w:t>
      </w:r>
      <w:proofErr w:type="spellStart"/>
      <w:r w:rsidR="00726AA5" w:rsidRPr="00766133">
        <w:rPr>
          <w:rFonts w:ascii="Verdana" w:hAnsi="Verdana" w:cs="Times New Roman"/>
          <w:bCs/>
          <w:i/>
          <w:sz w:val="20"/>
          <w:szCs w:val="20"/>
          <w:lang w:val="en-GB"/>
        </w:rPr>
        <w:t>Reikalavimai</w:t>
      </w:r>
      <w:proofErr w:type="spellEnd"/>
      <w:r w:rsidR="00726AA5" w:rsidRPr="00766133">
        <w:rPr>
          <w:rFonts w:ascii="Verdana" w:hAnsi="Verdana" w:cs="Times New Roman"/>
          <w:bCs/>
          <w:i/>
          <w:sz w:val="20"/>
          <w:szCs w:val="20"/>
          <w:lang w:val="en-GB"/>
        </w:rPr>
        <w:t xml:space="preserve"> </w:t>
      </w:r>
      <w:proofErr w:type="spellStart"/>
      <w:r w:rsidR="00726AA5" w:rsidRPr="00766133">
        <w:rPr>
          <w:rFonts w:ascii="Verdana" w:hAnsi="Verdana" w:cs="Times New Roman"/>
          <w:bCs/>
          <w:i/>
          <w:sz w:val="20"/>
          <w:szCs w:val="20"/>
          <w:lang w:val="en-GB"/>
        </w:rPr>
        <w:t>kompaktiškoms</w:t>
      </w:r>
      <w:proofErr w:type="spellEnd"/>
      <w:r w:rsidR="00726AA5" w:rsidRPr="00766133">
        <w:rPr>
          <w:rFonts w:ascii="Verdana" w:hAnsi="Verdana" w:cs="Times New Roman"/>
          <w:bCs/>
          <w:i/>
          <w:sz w:val="20"/>
          <w:szCs w:val="20"/>
          <w:lang w:val="en-GB"/>
        </w:rPr>
        <w:t xml:space="preserve"> </w:t>
      </w:r>
      <w:proofErr w:type="spellStart"/>
      <w:r w:rsidR="00726AA5" w:rsidRPr="00766133">
        <w:rPr>
          <w:rFonts w:ascii="Verdana" w:hAnsi="Verdana" w:cs="Times New Roman"/>
          <w:bCs/>
          <w:i/>
          <w:sz w:val="20"/>
          <w:szCs w:val="20"/>
          <w:lang w:val="en-GB"/>
        </w:rPr>
        <w:t>žurnalistinėms</w:t>
      </w:r>
      <w:proofErr w:type="spellEnd"/>
      <w:r w:rsidR="00726AA5" w:rsidRPr="00766133">
        <w:rPr>
          <w:rFonts w:ascii="Verdana" w:hAnsi="Verdana" w:cs="Times New Roman"/>
          <w:bCs/>
          <w:i/>
          <w:sz w:val="20"/>
          <w:szCs w:val="20"/>
          <w:lang w:val="en-GB"/>
        </w:rPr>
        <w:t xml:space="preserve"> </w:t>
      </w:r>
      <w:proofErr w:type="spellStart"/>
      <w:r w:rsidR="00726AA5" w:rsidRPr="00766133">
        <w:rPr>
          <w:rFonts w:ascii="Verdana" w:hAnsi="Verdana" w:cs="Times New Roman"/>
          <w:bCs/>
          <w:i/>
          <w:sz w:val="20"/>
          <w:szCs w:val="20"/>
          <w:lang w:val="en-GB"/>
        </w:rPr>
        <w:t>videokameroms</w:t>
      </w:r>
      <w:proofErr w:type="spellEnd"/>
      <w:r w:rsidR="00726AA5" w:rsidRPr="00766133">
        <w:rPr>
          <w:rFonts w:ascii="Verdana" w:hAnsi="Verdana" w:cs="Times New Roman"/>
          <w:bCs/>
          <w:i/>
          <w:sz w:val="20"/>
          <w:szCs w:val="20"/>
          <w:lang w:val="en-GB"/>
        </w:rPr>
        <w:t xml:space="preserve"> </w:t>
      </w:r>
      <w:r w:rsidR="009A23AD" w:rsidRPr="00766133">
        <w:rPr>
          <w:rFonts w:ascii="Verdana" w:hAnsi="Verdana" w:cs="Times New Roman"/>
          <w:bCs/>
          <w:i/>
          <w:sz w:val="20"/>
          <w:szCs w:val="20"/>
          <w:lang w:val="en-GB"/>
        </w:rPr>
        <w:t xml:space="preserve">TV </w:t>
      </w:r>
      <w:proofErr w:type="spellStart"/>
      <w:r w:rsidR="009A23AD" w:rsidRPr="00766133">
        <w:rPr>
          <w:rFonts w:ascii="Verdana" w:hAnsi="Verdana" w:cs="Times New Roman"/>
          <w:bCs/>
          <w:i/>
          <w:sz w:val="20"/>
          <w:szCs w:val="20"/>
          <w:lang w:val="en-GB"/>
        </w:rPr>
        <w:t>naujienų</w:t>
      </w:r>
      <w:proofErr w:type="spellEnd"/>
      <w:r w:rsidR="009A23AD" w:rsidRPr="00766133">
        <w:rPr>
          <w:rFonts w:ascii="Verdana" w:hAnsi="Verdana" w:cs="Times New Roman"/>
          <w:bCs/>
          <w:i/>
          <w:sz w:val="20"/>
          <w:szCs w:val="20"/>
          <w:lang w:val="en-GB"/>
        </w:rPr>
        <w:t xml:space="preserve"> </w:t>
      </w:r>
      <w:proofErr w:type="spellStart"/>
      <w:r w:rsidR="009A23AD" w:rsidRPr="00766133">
        <w:rPr>
          <w:rFonts w:ascii="Verdana" w:hAnsi="Verdana" w:cs="Times New Roman"/>
          <w:bCs/>
          <w:i/>
          <w:sz w:val="20"/>
          <w:szCs w:val="20"/>
          <w:lang w:val="en-GB"/>
        </w:rPr>
        <w:t>tarnybai</w:t>
      </w:r>
      <w:proofErr w:type="spellEnd"/>
      <w:r w:rsidR="00997B2F" w:rsidRPr="00766133">
        <w:rPr>
          <w:rFonts w:ascii="Verdana" w:hAnsi="Verdana" w:cs="Times New Roman"/>
          <w:bCs/>
          <w:i/>
          <w:sz w:val="20"/>
          <w:szCs w:val="2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35"/>
        <w:gridCol w:w="2681"/>
      </w:tblGrid>
      <w:tr w:rsidR="00F93AB8" w:rsidRPr="00766133" w14:paraId="03764084" w14:textId="77777777" w:rsidTr="008C5137">
        <w:trPr>
          <w:trHeight w:val="1178"/>
        </w:trPr>
        <w:tc>
          <w:tcPr>
            <w:tcW w:w="9622" w:type="dxa"/>
            <w:gridSpan w:val="4"/>
            <w:shd w:val="clear" w:color="auto" w:fill="auto"/>
          </w:tcPr>
          <w:p w14:paraId="2275276D" w14:textId="7AE52180" w:rsidR="00F93AB8" w:rsidRPr="00766133" w:rsidRDefault="00F93AB8" w:rsidP="0097704B">
            <w:pPr>
              <w:pStyle w:val="ListParagraph"/>
              <w:tabs>
                <w:tab w:val="left" w:pos="336"/>
              </w:tabs>
              <w:ind w:left="0"/>
              <w:jc w:val="both"/>
              <w:rPr>
                <w:rFonts w:ascii="Verdana" w:hAnsi="Verdana" w:cs="Times New Roman"/>
                <w:i/>
                <w:iCs/>
                <w:color w:val="000000"/>
                <w:sz w:val="20"/>
                <w:szCs w:val="20"/>
                <w:lang w:val="en-GB"/>
              </w:rPr>
            </w:pPr>
            <w:proofErr w:type="spellStart"/>
            <w:r w:rsidRPr="00766133">
              <w:rPr>
                <w:rFonts w:ascii="Verdana" w:hAnsi="Verdana" w:cs="Times New Roman"/>
                <w:i/>
                <w:iCs/>
                <w:color w:val="000000"/>
                <w:sz w:val="20"/>
                <w:szCs w:val="20"/>
                <w:lang w:val="en-GB"/>
              </w:rPr>
              <w:t>Videokameros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komplektas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kurį</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sudaro</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videokamera</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stovas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mikrofonai</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bei</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kita</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žemiau</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išvardinta</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įranga</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privalo</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būti</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tarpusavyje</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suderinta</w:t>
            </w:r>
            <w:proofErr w:type="spellEnd"/>
            <w:r w:rsidR="0021560D" w:rsidRPr="00766133">
              <w:rPr>
                <w:rStyle w:val="FootnoteReference"/>
                <w:rFonts w:ascii="Verdana" w:hAnsi="Verdana"/>
                <w:bCs/>
                <w:sz w:val="20"/>
                <w:szCs w:val="20"/>
              </w:rPr>
              <w:footnoteReference w:id="1"/>
            </w:r>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Videokameros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komplektas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turi</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būti</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pritaikytas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profesionaliam</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darbui</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televizijoje</w:t>
            </w:r>
            <w:proofErr w:type="spellEnd"/>
            <w:r w:rsidRPr="00766133">
              <w:rPr>
                <w:rFonts w:ascii="Verdana" w:hAnsi="Verdana" w:cs="Times New Roman"/>
                <w:i/>
                <w:iCs/>
                <w:color w:val="000000"/>
                <w:sz w:val="20"/>
                <w:szCs w:val="20"/>
                <w:lang w:val="en-GB"/>
              </w:rPr>
              <w:t xml:space="preserve"> (Broadcast &amp; Live) </w:t>
            </w:r>
            <w:proofErr w:type="spellStart"/>
            <w:r w:rsidRPr="00766133">
              <w:rPr>
                <w:rFonts w:ascii="Verdana" w:hAnsi="Verdana" w:cs="Times New Roman"/>
                <w:i/>
                <w:iCs/>
                <w:color w:val="000000"/>
                <w:sz w:val="20"/>
                <w:szCs w:val="20"/>
                <w:lang w:val="en-GB"/>
              </w:rPr>
              <w:t>ir</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pasižymintis</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aukštu</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eksploataciniu</w:t>
            </w:r>
            <w:proofErr w:type="spellEnd"/>
            <w:r w:rsidRPr="00766133">
              <w:rPr>
                <w:rFonts w:ascii="Verdana" w:hAnsi="Verdana" w:cs="Times New Roman"/>
                <w:i/>
                <w:iCs/>
                <w:color w:val="000000"/>
                <w:sz w:val="20"/>
                <w:szCs w:val="20"/>
                <w:lang w:val="en-GB"/>
              </w:rPr>
              <w:t xml:space="preserve"> </w:t>
            </w:r>
            <w:proofErr w:type="spellStart"/>
            <w:r w:rsidRPr="00766133">
              <w:rPr>
                <w:rFonts w:ascii="Verdana" w:hAnsi="Verdana" w:cs="Times New Roman"/>
                <w:i/>
                <w:iCs/>
                <w:color w:val="000000"/>
                <w:sz w:val="20"/>
                <w:szCs w:val="20"/>
                <w:lang w:val="en-GB"/>
              </w:rPr>
              <w:t>patikimumu</w:t>
            </w:r>
            <w:proofErr w:type="spellEnd"/>
            <w:r w:rsidRPr="00766133">
              <w:rPr>
                <w:rFonts w:ascii="Verdana" w:hAnsi="Verdana" w:cs="Times New Roman"/>
                <w:i/>
                <w:iCs/>
                <w:color w:val="000000"/>
                <w:sz w:val="20"/>
                <w:szCs w:val="20"/>
                <w:lang w:val="en-GB"/>
              </w:rPr>
              <w:t>.</w:t>
            </w:r>
          </w:p>
        </w:tc>
      </w:tr>
      <w:tr w:rsidR="005D605B" w:rsidRPr="00766133" w14:paraId="77AE925B" w14:textId="77777777" w:rsidTr="00F12988">
        <w:tc>
          <w:tcPr>
            <w:tcW w:w="9622" w:type="dxa"/>
            <w:gridSpan w:val="4"/>
            <w:shd w:val="clear" w:color="auto" w:fill="auto"/>
          </w:tcPr>
          <w:p w14:paraId="48A1866B" w14:textId="28594793" w:rsidR="005D605B" w:rsidRPr="00766133" w:rsidRDefault="00AD372D" w:rsidP="00035087">
            <w:pPr>
              <w:pStyle w:val="ListParagraph"/>
              <w:numPr>
                <w:ilvl w:val="6"/>
                <w:numId w:val="2"/>
              </w:numPr>
              <w:tabs>
                <w:tab w:val="left" w:pos="336"/>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Žurnalistinė</w:t>
            </w:r>
            <w:proofErr w:type="spellEnd"/>
            <w:r w:rsidRPr="00766133">
              <w:rPr>
                <w:rFonts w:ascii="Verdana" w:hAnsi="Verdana" w:cs="Times New Roman"/>
                <w:b/>
                <w:bCs/>
                <w:color w:val="000000"/>
                <w:sz w:val="20"/>
                <w:szCs w:val="20"/>
                <w:lang w:val="en-GB"/>
              </w:rPr>
              <w:t xml:space="preserve"> video </w:t>
            </w:r>
            <w:proofErr w:type="spellStart"/>
            <w:r w:rsidRPr="00766133">
              <w:rPr>
                <w:rFonts w:ascii="Verdana" w:hAnsi="Verdana" w:cs="Times New Roman"/>
                <w:b/>
                <w:bCs/>
                <w:color w:val="000000"/>
                <w:sz w:val="20"/>
                <w:szCs w:val="20"/>
                <w:lang w:val="en-GB"/>
              </w:rPr>
              <w:t>kamera</w:t>
            </w:r>
            <w:proofErr w:type="spellEnd"/>
            <w:r w:rsidRPr="00766133">
              <w:rPr>
                <w:rFonts w:ascii="Verdana" w:hAnsi="Verdana" w:cs="Times New Roman"/>
                <w:b/>
                <w:bCs/>
                <w:color w:val="000000"/>
                <w:sz w:val="20"/>
                <w:szCs w:val="20"/>
                <w:lang w:val="en-GB"/>
              </w:rPr>
              <w:t xml:space="preserve"> – 2</w:t>
            </w:r>
            <w:r w:rsidR="00B760E8" w:rsidRPr="00766133">
              <w:rPr>
                <w:rFonts w:ascii="Verdana" w:hAnsi="Verdana" w:cs="Times New Roman"/>
                <w:b/>
                <w:bCs/>
                <w:color w:val="000000"/>
                <w:sz w:val="20"/>
                <w:szCs w:val="20"/>
                <w:lang w:val="en-GB"/>
              </w:rPr>
              <w:t xml:space="preserve"> </w:t>
            </w:r>
            <w:proofErr w:type="spellStart"/>
            <w:r w:rsidR="00B760E8" w:rsidRPr="00766133">
              <w:rPr>
                <w:rFonts w:ascii="Verdana" w:hAnsi="Verdana" w:cs="Times New Roman"/>
                <w:b/>
                <w:bCs/>
                <w:color w:val="000000"/>
                <w:sz w:val="20"/>
                <w:szCs w:val="20"/>
                <w:lang w:val="en-GB"/>
              </w:rPr>
              <w:t>vnt</w:t>
            </w:r>
            <w:proofErr w:type="spellEnd"/>
            <w:r w:rsidR="00690636" w:rsidRPr="00766133">
              <w:rPr>
                <w:rFonts w:ascii="Verdana" w:hAnsi="Verdana" w:cs="Times New Roman"/>
                <w:b/>
                <w:bCs/>
                <w:color w:val="000000"/>
                <w:sz w:val="20"/>
                <w:szCs w:val="20"/>
                <w:lang w:val="en-GB"/>
              </w:rPr>
              <w:t>.</w:t>
            </w:r>
          </w:p>
        </w:tc>
      </w:tr>
      <w:tr w:rsidR="00EE6E1E" w:rsidRPr="00766133" w14:paraId="243523B1" w14:textId="77777777" w:rsidTr="00977174">
        <w:tc>
          <w:tcPr>
            <w:tcW w:w="1413" w:type="dxa"/>
            <w:shd w:val="clear" w:color="auto" w:fill="auto"/>
          </w:tcPr>
          <w:p w14:paraId="7F31A4F1" w14:textId="77777777" w:rsidR="00EE6E1E" w:rsidRPr="00766133" w:rsidRDefault="00EE6E1E" w:rsidP="00EE6E1E">
            <w:pPr>
              <w:pStyle w:val="BodyText"/>
              <w:spacing w:after="0" w:line="240" w:lineRule="auto"/>
              <w:rPr>
                <w:rFonts w:ascii="Verdana" w:hAnsi="Verdana" w:cs="Times New Roman"/>
                <w:bCs/>
                <w:color w:val="000000"/>
                <w:sz w:val="20"/>
                <w:szCs w:val="20"/>
              </w:rPr>
            </w:pPr>
            <w:r w:rsidRPr="00766133">
              <w:rPr>
                <w:rFonts w:ascii="Verdana" w:hAnsi="Verdana" w:cs="Times New Roman"/>
                <w:bCs/>
                <w:color w:val="000000"/>
                <w:sz w:val="20"/>
                <w:szCs w:val="20"/>
              </w:rPr>
              <w:t>Gamintojas</w:t>
            </w:r>
          </w:p>
        </w:tc>
        <w:tc>
          <w:tcPr>
            <w:tcW w:w="8209" w:type="dxa"/>
            <w:gridSpan w:val="3"/>
            <w:shd w:val="clear" w:color="auto" w:fill="auto"/>
          </w:tcPr>
          <w:p w14:paraId="2E91A35E" w14:textId="4B7925B5" w:rsidR="00EE6E1E" w:rsidRPr="00D5568C" w:rsidRDefault="00EE6E1E" w:rsidP="00EE6E1E">
            <w:pPr>
              <w:pStyle w:val="BodyText"/>
              <w:spacing w:after="0" w:line="240" w:lineRule="auto"/>
              <w:jc w:val="left"/>
              <w:rPr>
                <w:rFonts w:ascii="Verdana" w:hAnsi="Verdana" w:cs="Times New Roman"/>
                <w:bCs/>
                <w:iCs/>
                <w:color w:val="000000"/>
                <w:sz w:val="20"/>
                <w:szCs w:val="20"/>
              </w:rPr>
            </w:pPr>
            <w:r w:rsidRPr="001C574F">
              <w:rPr>
                <w:rFonts w:ascii="Verdana" w:hAnsi="Verdana"/>
                <w:b/>
                <w:iCs/>
                <w:color w:val="4472C4" w:themeColor="accent1"/>
                <w:sz w:val="20"/>
                <w:szCs w:val="20"/>
              </w:rPr>
              <w:t>Sony, Hoya, JJC</w:t>
            </w:r>
          </w:p>
        </w:tc>
      </w:tr>
      <w:tr w:rsidR="00EE6E1E" w:rsidRPr="00766133" w14:paraId="7F15DD9E" w14:textId="77777777" w:rsidTr="00977174">
        <w:tc>
          <w:tcPr>
            <w:tcW w:w="1413" w:type="dxa"/>
            <w:shd w:val="clear" w:color="auto" w:fill="auto"/>
          </w:tcPr>
          <w:p w14:paraId="25A70F46" w14:textId="77777777" w:rsidR="00EE6E1E" w:rsidRPr="00766133" w:rsidRDefault="00EE6E1E" w:rsidP="00EE6E1E">
            <w:pPr>
              <w:rPr>
                <w:rFonts w:ascii="Verdana" w:hAnsi="Verdana"/>
                <w:color w:val="000000"/>
                <w:sz w:val="20"/>
                <w:szCs w:val="20"/>
                <w:lang w:val="lt-LT"/>
              </w:rPr>
            </w:pPr>
            <w:r w:rsidRPr="00766133">
              <w:rPr>
                <w:rFonts w:ascii="Verdana" w:hAnsi="Verdana"/>
                <w:bCs/>
                <w:color w:val="000000"/>
                <w:sz w:val="20"/>
                <w:szCs w:val="20"/>
                <w:lang w:val="lt-LT"/>
              </w:rPr>
              <w:t>Modelis</w:t>
            </w:r>
          </w:p>
        </w:tc>
        <w:tc>
          <w:tcPr>
            <w:tcW w:w="8209" w:type="dxa"/>
            <w:gridSpan w:val="3"/>
            <w:shd w:val="clear" w:color="auto" w:fill="auto"/>
          </w:tcPr>
          <w:p w14:paraId="3832F6AE" w14:textId="77777777" w:rsidR="00EE6E1E" w:rsidRPr="001C574F" w:rsidRDefault="00EE6E1E" w:rsidP="00EE6E1E">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PXW-Z280V</w:t>
            </w:r>
          </w:p>
          <w:p w14:paraId="162E479B" w14:textId="77777777" w:rsidR="00EE6E1E" w:rsidRPr="001C574F" w:rsidRDefault="00EE6E1E" w:rsidP="00EE6E1E">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SBP64E</w:t>
            </w:r>
          </w:p>
          <w:p w14:paraId="087DD4D0" w14:textId="77777777" w:rsidR="00EE6E1E" w:rsidRPr="001C574F" w:rsidRDefault="00EE6E1E" w:rsidP="00EE6E1E">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MEAD-SD02</w:t>
            </w:r>
          </w:p>
          <w:p w14:paraId="5E59D852" w14:textId="77777777" w:rsidR="00EE6E1E" w:rsidRPr="001C574F" w:rsidRDefault="00EE6E1E" w:rsidP="00EE6E1E">
            <w:pPr>
              <w:tabs>
                <w:tab w:val="left" w:pos="680"/>
              </w:tabs>
              <w:suppressAutoHyphens/>
              <w:rPr>
                <w:rFonts w:ascii="Verdana" w:hAnsi="Verdana"/>
                <w:b/>
                <w:color w:val="4472C4" w:themeColor="accent1"/>
                <w:sz w:val="20"/>
                <w:szCs w:val="20"/>
                <w:lang w:val="en-US"/>
              </w:rPr>
            </w:pPr>
            <w:r w:rsidRPr="001C574F">
              <w:rPr>
                <w:rFonts w:ascii="Verdana" w:hAnsi="Verdana"/>
                <w:b/>
                <w:color w:val="4472C4" w:themeColor="accent1"/>
                <w:sz w:val="20"/>
                <w:szCs w:val="20"/>
                <w:lang w:val="en-US"/>
              </w:rPr>
              <w:t>HD3 UV 77mm</w:t>
            </w:r>
          </w:p>
          <w:p w14:paraId="1501BF55" w14:textId="37CCBACD" w:rsidR="00EE6E1E" w:rsidRPr="00D5568C" w:rsidRDefault="00EE6E1E" w:rsidP="00EE6E1E">
            <w:pPr>
              <w:pStyle w:val="BodyText"/>
              <w:spacing w:after="0" w:line="240" w:lineRule="auto"/>
              <w:jc w:val="left"/>
              <w:rPr>
                <w:rFonts w:ascii="Verdana" w:hAnsi="Verdana" w:cs="Times New Roman"/>
                <w:bCs/>
                <w:i/>
                <w:color w:val="000000"/>
                <w:sz w:val="20"/>
                <w:szCs w:val="20"/>
              </w:rPr>
            </w:pPr>
            <w:r w:rsidRPr="001C574F">
              <w:rPr>
                <w:rFonts w:ascii="Verdana" w:hAnsi="Verdana" w:cs="Poppins"/>
                <w:b/>
                <w:color w:val="4472C4" w:themeColor="accent1"/>
                <w:sz w:val="20"/>
                <w:szCs w:val="20"/>
                <w:shd w:val="clear" w:color="auto" w:fill="FFFFFF"/>
              </w:rPr>
              <w:t>LCH-S35</w:t>
            </w:r>
          </w:p>
        </w:tc>
      </w:tr>
      <w:tr w:rsidR="005D605B" w:rsidRPr="00766133" w14:paraId="10A792A4" w14:textId="77777777" w:rsidTr="00766133">
        <w:tc>
          <w:tcPr>
            <w:tcW w:w="1413" w:type="dxa"/>
            <w:shd w:val="clear" w:color="auto" w:fill="auto"/>
            <w:vAlign w:val="center"/>
          </w:tcPr>
          <w:p w14:paraId="04E3EA04" w14:textId="77777777" w:rsidR="005D605B" w:rsidRPr="00766133" w:rsidRDefault="005D605B" w:rsidP="00F12988">
            <w:pPr>
              <w:pStyle w:val="BodyText"/>
              <w:spacing w:after="0" w:line="240" w:lineRule="auto"/>
              <w:jc w:val="center"/>
              <w:rPr>
                <w:rFonts w:ascii="Verdana" w:hAnsi="Verdana" w:cs="Times New Roman"/>
                <w:b/>
                <w:bCs/>
                <w:snapToGrid w:val="0"/>
                <w:color w:val="000000"/>
                <w:sz w:val="20"/>
                <w:szCs w:val="20"/>
              </w:rPr>
            </w:pPr>
            <w:r w:rsidRPr="00766133">
              <w:rPr>
                <w:rFonts w:ascii="Verdana" w:hAnsi="Verdana" w:cs="Times New Roman"/>
                <w:b/>
                <w:bCs/>
                <w:snapToGrid w:val="0"/>
                <w:color w:val="000000"/>
                <w:sz w:val="20"/>
                <w:szCs w:val="20"/>
              </w:rPr>
              <w:t>Eil. Nr.</w:t>
            </w:r>
          </w:p>
        </w:tc>
        <w:tc>
          <w:tcPr>
            <w:tcW w:w="2693" w:type="dxa"/>
            <w:shd w:val="clear" w:color="auto" w:fill="auto"/>
            <w:vAlign w:val="center"/>
          </w:tcPr>
          <w:p w14:paraId="3695596B" w14:textId="77777777" w:rsidR="005D605B" w:rsidRPr="00766133" w:rsidRDefault="005D605B" w:rsidP="00F12988">
            <w:pPr>
              <w:jc w:val="center"/>
              <w:rPr>
                <w:rFonts w:ascii="Verdana" w:hAnsi="Verdana"/>
                <w:b/>
                <w:bCs/>
                <w:color w:val="000000"/>
                <w:sz w:val="20"/>
                <w:szCs w:val="20"/>
                <w:lang w:val="lt-LT"/>
              </w:rPr>
            </w:pPr>
            <w:r w:rsidRPr="00766133">
              <w:rPr>
                <w:rFonts w:ascii="Verdana" w:hAnsi="Verdana"/>
                <w:b/>
                <w:bCs/>
                <w:color w:val="000000"/>
                <w:sz w:val="20"/>
                <w:szCs w:val="20"/>
                <w:lang w:val="lt-LT"/>
              </w:rPr>
              <w:t>Reikalavimai</w:t>
            </w:r>
          </w:p>
        </w:tc>
        <w:tc>
          <w:tcPr>
            <w:tcW w:w="2835" w:type="dxa"/>
            <w:shd w:val="clear" w:color="auto" w:fill="auto"/>
            <w:vAlign w:val="center"/>
          </w:tcPr>
          <w:p w14:paraId="1A944008" w14:textId="77777777" w:rsidR="005D605B" w:rsidRPr="00766133" w:rsidRDefault="005D605B" w:rsidP="00F12988">
            <w:pPr>
              <w:pStyle w:val="BodyText"/>
              <w:spacing w:after="0" w:line="240" w:lineRule="auto"/>
              <w:jc w:val="center"/>
              <w:rPr>
                <w:rFonts w:ascii="Verdana" w:hAnsi="Verdana" w:cs="Times New Roman"/>
                <w:b/>
                <w:bCs/>
                <w:color w:val="000000"/>
                <w:sz w:val="20"/>
                <w:szCs w:val="20"/>
              </w:rPr>
            </w:pPr>
            <w:r w:rsidRPr="00766133">
              <w:rPr>
                <w:rFonts w:ascii="Verdana" w:hAnsi="Verdana" w:cs="Times New Roman"/>
                <w:b/>
                <w:bCs/>
                <w:color w:val="000000"/>
                <w:sz w:val="20"/>
                <w:szCs w:val="20"/>
              </w:rPr>
              <w:t>Siūlomi parametrai</w:t>
            </w:r>
          </w:p>
        </w:tc>
        <w:tc>
          <w:tcPr>
            <w:tcW w:w="2681" w:type="dxa"/>
            <w:tcBorders>
              <w:bottom w:val="single" w:sz="4" w:space="0" w:color="auto"/>
            </w:tcBorders>
          </w:tcPr>
          <w:p w14:paraId="4469246F" w14:textId="77777777" w:rsidR="005D605B" w:rsidRPr="00766133" w:rsidRDefault="005D605B" w:rsidP="00F12988">
            <w:pPr>
              <w:pStyle w:val="BodyText"/>
              <w:spacing w:after="0" w:line="240" w:lineRule="auto"/>
              <w:jc w:val="center"/>
              <w:rPr>
                <w:rFonts w:ascii="Verdana" w:hAnsi="Verdana" w:cs="Times New Roman"/>
                <w:b/>
                <w:bCs/>
                <w:color w:val="000000"/>
                <w:sz w:val="20"/>
                <w:szCs w:val="20"/>
              </w:rPr>
            </w:pPr>
            <w:r w:rsidRPr="00766133">
              <w:rPr>
                <w:rFonts w:ascii="Verdana" w:eastAsia="Times New Roman" w:hAnsi="Verdana" w:cs="Times New Roman"/>
                <w:b/>
                <w:bCs/>
                <w:sz w:val="20"/>
                <w:szCs w:val="20"/>
              </w:rPr>
              <w:t>Siūlomus parametrus patvirtinantys dokumentai</w:t>
            </w:r>
          </w:p>
        </w:tc>
      </w:tr>
      <w:tr w:rsidR="00035087" w:rsidRPr="00766133" w14:paraId="5215E3CD" w14:textId="77777777" w:rsidTr="00BB32E6">
        <w:tc>
          <w:tcPr>
            <w:tcW w:w="1413" w:type="dxa"/>
            <w:shd w:val="clear" w:color="auto" w:fill="auto"/>
            <w:vAlign w:val="center"/>
          </w:tcPr>
          <w:p w14:paraId="07B148AA" w14:textId="35977E42" w:rsidR="00035087" w:rsidRPr="00766133" w:rsidRDefault="00035087"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373D663E" w14:textId="33159160" w:rsidR="00035087" w:rsidRPr="00766133" w:rsidRDefault="00035087" w:rsidP="00035087">
            <w:pPr>
              <w:jc w:val="both"/>
              <w:rPr>
                <w:rFonts w:ascii="Verdana" w:hAnsi="Verdana"/>
                <w:color w:val="000000" w:themeColor="text1"/>
                <w:sz w:val="20"/>
                <w:szCs w:val="20"/>
                <w:lang w:val="lt-LT"/>
              </w:rPr>
            </w:pPr>
            <w:r w:rsidRPr="00766133">
              <w:rPr>
                <w:rFonts w:ascii="Verdana" w:hAnsi="Verdana"/>
                <w:noProof/>
                <w:sz w:val="20"/>
                <w:szCs w:val="20"/>
              </w:rPr>
              <w:t>Skirta filmavimui nuo rankos ir kameros stovo.</w:t>
            </w:r>
          </w:p>
        </w:tc>
        <w:tc>
          <w:tcPr>
            <w:tcW w:w="2835" w:type="dxa"/>
            <w:shd w:val="clear" w:color="auto" w:fill="auto"/>
          </w:tcPr>
          <w:p w14:paraId="4988331D" w14:textId="0488C650" w:rsidR="00035087" w:rsidRPr="00D5568C" w:rsidRDefault="00035087" w:rsidP="00D5568C">
            <w:pPr>
              <w:rPr>
                <w:rFonts w:ascii="Verdana" w:hAnsi="Verdana"/>
                <w:color w:val="000000"/>
                <w:sz w:val="20"/>
                <w:szCs w:val="20"/>
                <w:lang w:val="lt-LT"/>
              </w:rPr>
            </w:pPr>
            <w:r w:rsidRPr="00D5568C">
              <w:rPr>
                <w:rFonts w:ascii="Verdana" w:hAnsi="Verdana"/>
                <w:noProof/>
                <w:sz w:val="20"/>
                <w:szCs w:val="20"/>
              </w:rPr>
              <w:t>Skirta filmavimui nuo rankos ir kameros stovo.</w:t>
            </w:r>
          </w:p>
        </w:tc>
        <w:tc>
          <w:tcPr>
            <w:tcW w:w="2681" w:type="dxa"/>
            <w:tcBorders>
              <w:tl2br w:val="single" w:sz="4" w:space="0" w:color="auto"/>
              <w:tr2bl w:val="single" w:sz="4" w:space="0" w:color="auto"/>
            </w:tcBorders>
            <w:vAlign w:val="center"/>
          </w:tcPr>
          <w:p w14:paraId="091DAA2B" w14:textId="2105C318" w:rsidR="00035087" w:rsidRPr="00766133" w:rsidRDefault="00035087" w:rsidP="00035087">
            <w:pPr>
              <w:jc w:val="center"/>
              <w:rPr>
                <w:rFonts w:ascii="Verdana" w:hAnsi="Verdana"/>
                <w:color w:val="000000"/>
                <w:sz w:val="20"/>
                <w:szCs w:val="20"/>
                <w:lang w:val="lt-LT"/>
              </w:rPr>
            </w:pPr>
          </w:p>
        </w:tc>
      </w:tr>
      <w:tr w:rsidR="00035087" w:rsidRPr="00766133" w14:paraId="6D7704A0" w14:textId="77777777" w:rsidTr="00BB32E6">
        <w:tc>
          <w:tcPr>
            <w:tcW w:w="1413" w:type="dxa"/>
            <w:shd w:val="clear" w:color="auto" w:fill="auto"/>
            <w:vAlign w:val="center"/>
          </w:tcPr>
          <w:p w14:paraId="2374A159" w14:textId="77777777" w:rsidR="00035087" w:rsidRPr="00766133" w:rsidRDefault="00035087"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C5E866F" w14:textId="5D76EE5C" w:rsidR="00035087" w:rsidRPr="00766133" w:rsidRDefault="00035087" w:rsidP="00035087">
            <w:pPr>
              <w:jc w:val="both"/>
              <w:rPr>
                <w:rFonts w:ascii="Verdana" w:hAnsi="Verdana"/>
                <w:color w:val="000000" w:themeColor="text1"/>
                <w:sz w:val="20"/>
                <w:szCs w:val="20"/>
                <w:lang w:val="lt-LT"/>
              </w:rPr>
            </w:pPr>
            <w:r w:rsidRPr="00766133">
              <w:rPr>
                <w:rFonts w:ascii="Verdana" w:hAnsi="Verdana"/>
                <w:noProof/>
                <w:sz w:val="20"/>
                <w:szCs w:val="20"/>
              </w:rPr>
              <w:t xml:space="preserve">Kameros vaizdo nuskaitymo matrica </w:t>
            </w:r>
            <w:r w:rsidRPr="00766133">
              <w:rPr>
                <w:rFonts w:ascii="Verdana" w:hAnsi="Verdana"/>
                <w:noProof/>
                <w:sz w:val="20"/>
                <w:szCs w:val="20"/>
              </w:rPr>
              <w:sym w:font="Symbol" w:char="F02D"/>
            </w:r>
            <w:r w:rsidRPr="00766133">
              <w:rPr>
                <w:rFonts w:ascii="Verdana" w:hAnsi="Verdana"/>
                <w:noProof/>
                <w:sz w:val="20"/>
                <w:szCs w:val="20"/>
              </w:rPr>
              <w:t xml:space="preserve"> ne mažesnė kaip 1/3 colio, užtikrinanti ne mažiau kaip 1920 (H)x1080(V) pikselių.</w:t>
            </w:r>
          </w:p>
        </w:tc>
        <w:tc>
          <w:tcPr>
            <w:tcW w:w="2835" w:type="dxa"/>
            <w:shd w:val="clear" w:color="auto" w:fill="auto"/>
          </w:tcPr>
          <w:p w14:paraId="61582584" w14:textId="41B15778" w:rsidR="00035087" w:rsidRPr="00D5568C" w:rsidRDefault="00A14005" w:rsidP="00D5568C">
            <w:pPr>
              <w:rPr>
                <w:rFonts w:ascii="Verdana" w:hAnsi="Verdana"/>
                <w:i/>
                <w:iCs/>
                <w:snapToGrid w:val="0"/>
                <w:sz w:val="20"/>
                <w:szCs w:val="20"/>
                <w:lang w:val="lt-LT"/>
              </w:rPr>
            </w:pPr>
            <w:r w:rsidRPr="00D5568C">
              <w:rPr>
                <w:rFonts w:ascii="Verdana" w:hAnsi="Verdana"/>
                <w:snapToGrid w:val="0"/>
                <w:sz w:val="20"/>
                <w:szCs w:val="20"/>
                <w:lang w:val="lt-LT"/>
              </w:rPr>
              <w:t>Kameros vaizdo nuskaitymo matrica 1/2 colio, užtikrinanti 3840 (H) 2160(V) pikselių.</w:t>
            </w:r>
          </w:p>
        </w:tc>
        <w:tc>
          <w:tcPr>
            <w:tcW w:w="2681" w:type="dxa"/>
            <w:vAlign w:val="center"/>
          </w:tcPr>
          <w:p w14:paraId="0DA426F4" w14:textId="256ACF17" w:rsidR="00035087" w:rsidRPr="00F65B76" w:rsidRDefault="00000000" w:rsidP="00035087">
            <w:pPr>
              <w:jc w:val="center"/>
              <w:rPr>
                <w:rFonts w:ascii="Verdana" w:eastAsia="Times New Roman" w:hAnsi="Verdana"/>
                <w:i/>
                <w:iCs/>
                <w:sz w:val="20"/>
                <w:szCs w:val="20"/>
                <w:lang w:val="lt-LT"/>
              </w:rPr>
            </w:pPr>
            <w:hyperlink r:id="rId12" w:anchor="PROR301008Productspecificationsblock-pxw-z280" w:history="1">
              <w:r w:rsidR="001D3256" w:rsidRPr="00F65B76">
                <w:rPr>
                  <w:rStyle w:val="Hyperlink"/>
                  <w:rFonts w:ascii="Verdana" w:hAnsi="Verdana"/>
                  <w:color w:val="auto"/>
                  <w:sz w:val="20"/>
                  <w:szCs w:val="20"/>
                  <w:lang w:val="lt-LT"/>
                </w:rPr>
                <w:t>https://pro.sony/en_FI/products/handheld-camcorders/pxw-z280#PROR301008Productspecificationsblock-pxw-z280</w:t>
              </w:r>
            </w:hyperlink>
          </w:p>
        </w:tc>
      </w:tr>
      <w:tr w:rsidR="00035087" w:rsidRPr="00766133" w14:paraId="23A82CDB" w14:textId="77777777" w:rsidTr="00BB32E6">
        <w:tc>
          <w:tcPr>
            <w:tcW w:w="1413" w:type="dxa"/>
            <w:shd w:val="clear" w:color="auto" w:fill="auto"/>
            <w:vAlign w:val="center"/>
          </w:tcPr>
          <w:p w14:paraId="60915FFD" w14:textId="77777777" w:rsidR="00035087" w:rsidRPr="00766133" w:rsidRDefault="00035087"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41C6A0A" w14:textId="36A31B23" w:rsidR="00035087" w:rsidRPr="00766133" w:rsidRDefault="00035087" w:rsidP="00035087">
            <w:pPr>
              <w:jc w:val="both"/>
              <w:rPr>
                <w:rFonts w:ascii="Verdana" w:hAnsi="Verdana"/>
                <w:noProof/>
                <w:sz w:val="20"/>
                <w:szCs w:val="20"/>
                <w:lang w:val="lt-LT"/>
              </w:rPr>
            </w:pPr>
            <w:r w:rsidRPr="00766133">
              <w:rPr>
                <w:rFonts w:ascii="Verdana" w:hAnsi="Verdana"/>
                <w:noProof/>
                <w:sz w:val="20"/>
                <w:szCs w:val="20"/>
              </w:rPr>
              <w:t xml:space="preserve">Jautrumas </w:t>
            </w:r>
            <w:r w:rsidRPr="00766133">
              <w:rPr>
                <w:rFonts w:ascii="Verdana" w:hAnsi="Verdana"/>
                <w:noProof/>
                <w:sz w:val="20"/>
                <w:szCs w:val="20"/>
              </w:rPr>
              <w:sym w:font="Symbol" w:char="F02D"/>
            </w:r>
            <w:r w:rsidRPr="00766133">
              <w:rPr>
                <w:rFonts w:ascii="Verdana" w:hAnsi="Verdana"/>
                <w:noProof/>
                <w:sz w:val="20"/>
                <w:szCs w:val="20"/>
              </w:rPr>
              <w:t xml:space="preserve"> ne blogiau F12 (tipinė reikšmė) 1920x1080/50i režime.</w:t>
            </w:r>
          </w:p>
        </w:tc>
        <w:tc>
          <w:tcPr>
            <w:tcW w:w="2835" w:type="dxa"/>
            <w:shd w:val="clear" w:color="auto" w:fill="auto"/>
          </w:tcPr>
          <w:p w14:paraId="133A884C" w14:textId="457AD3D1" w:rsidR="00746C7D" w:rsidRPr="00D5568C" w:rsidRDefault="00035087" w:rsidP="00D5568C">
            <w:pPr>
              <w:rPr>
                <w:rFonts w:ascii="Verdana" w:hAnsi="Verdana"/>
                <w:sz w:val="20"/>
                <w:szCs w:val="20"/>
                <w:lang w:val="en-US"/>
              </w:rPr>
            </w:pPr>
            <w:r w:rsidRPr="00D5568C">
              <w:rPr>
                <w:rFonts w:ascii="Verdana" w:hAnsi="Verdana"/>
                <w:noProof/>
                <w:sz w:val="20"/>
                <w:szCs w:val="20"/>
              </w:rPr>
              <w:t xml:space="preserve">Jautrumas </w:t>
            </w:r>
            <w:r w:rsidR="00746C7D" w:rsidRPr="00D5568C">
              <w:rPr>
                <w:rFonts w:ascii="Verdana" w:hAnsi="Verdana"/>
                <w:noProof/>
                <w:sz w:val="20"/>
                <w:szCs w:val="20"/>
              </w:rPr>
              <w:t>:</w:t>
            </w:r>
            <w:r w:rsidR="00746C7D" w:rsidRPr="00D5568C">
              <w:rPr>
                <w:rFonts w:ascii="Verdana" w:hAnsi="Verdana" w:cs="Times-Roman"/>
                <w:sz w:val="20"/>
                <w:szCs w:val="20"/>
                <w:lang w:val="lt-LT" w:eastAsia="en-US"/>
              </w:rPr>
              <w:t xml:space="preserve"> F12 (</w:t>
            </w:r>
            <w:r w:rsidR="00746C7D" w:rsidRPr="00D5568C">
              <w:rPr>
                <w:rFonts w:ascii="Verdana" w:hAnsi="Verdana"/>
                <w:snapToGrid w:val="0"/>
                <w:sz w:val="20"/>
                <w:szCs w:val="20"/>
                <w:lang w:val="lt-LT"/>
              </w:rPr>
              <w:t>tipinė reikšmė</w:t>
            </w:r>
            <w:r w:rsidR="00746C7D" w:rsidRPr="00D5568C">
              <w:rPr>
                <w:rFonts w:ascii="Verdana" w:hAnsi="Verdana"/>
                <w:snapToGrid w:val="0"/>
                <w:sz w:val="20"/>
                <w:szCs w:val="20"/>
              </w:rPr>
              <w:t>,</w:t>
            </w:r>
            <w:r w:rsidR="002F5494" w:rsidRPr="00D5568C">
              <w:rPr>
                <w:rFonts w:ascii="Verdana" w:hAnsi="Verdana"/>
                <w:snapToGrid w:val="0"/>
                <w:sz w:val="20"/>
                <w:szCs w:val="20"/>
              </w:rPr>
              <w:t xml:space="preserve"> </w:t>
            </w:r>
            <w:r w:rsidR="00746C7D" w:rsidRPr="00D5568C">
              <w:rPr>
                <w:rFonts w:ascii="Verdana" w:hAnsi="Verdana" w:cs="Times-Roman"/>
                <w:sz w:val="20"/>
                <w:szCs w:val="20"/>
                <w:lang w:val="lt-LT" w:eastAsia="en-US"/>
              </w:rPr>
              <w:t>1920×1080/59.94P režime);</w:t>
            </w:r>
          </w:p>
          <w:p w14:paraId="111CE883" w14:textId="478B8767" w:rsidR="00035087" w:rsidRPr="00D5568C" w:rsidRDefault="00035087" w:rsidP="00D5568C">
            <w:pPr>
              <w:rPr>
                <w:rFonts w:ascii="Verdana" w:hAnsi="Verdana"/>
                <w:i/>
                <w:iCs/>
                <w:snapToGrid w:val="0"/>
                <w:sz w:val="20"/>
                <w:szCs w:val="20"/>
                <w:lang w:val="lt-LT"/>
              </w:rPr>
            </w:pPr>
            <w:r w:rsidRPr="00D5568C">
              <w:rPr>
                <w:rFonts w:ascii="Verdana" w:hAnsi="Verdana"/>
                <w:noProof/>
                <w:sz w:val="20"/>
                <w:szCs w:val="20"/>
              </w:rPr>
              <w:t>.</w:t>
            </w:r>
          </w:p>
        </w:tc>
        <w:tc>
          <w:tcPr>
            <w:tcW w:w="2681" w:type="dxa"/>
            <w:vAlign w:val="center"/>
          </w:tcPr>
          <w:p w14:paraId="1D10AC21" w14:textId="477174CB" w:rsidR="00035087" w:rsidRPr="00192719" w:rsidRDefault="001D3256" w:rsidP="00035087">
            <w:pPr>
              <w:jc w:val="center"/>
              <w:rPr>
                <w:rFonts w:ascii="Verdana" w:eastAsia="Times New Roman" w:hAnsi="Verdana"/>
                <w:sz w:val="20"/>
                <w:szCs w:val="20"/>
                <w:lang w:val="lt-LT"/>
              </w:rPr>
            </w:pPr>
            <w:r w:rsidRPr="00192719">
              <w:rPr>
                <w:rFonts w:ascii="Verdana" w:eastAsia="Times New Roman" w:hAnsi="Verdana"/>
                <w:sz w:val="20"/>
                <w:szCs w:val="20"/>
                <w:lang w:val="lt-LT"/>
              </w:rPr>
              <w:t>X</w:t>
            </w:r>
          </w:p>
        </w:tc>
      </w:tr>
      <w:tr w:rsidR="00035087" w:rsidRPr="00766133" w14:paraId="6BC3C343" w14:textId="77777777" w:rsidTr="00BB32E6">
        <w:tc>
          <w:tcPr>
            <w:tcW w:w="1413" w:type="dxa"/>
            <w:shd w:val="clear" w:color="auto" w:fill="auto"/>
            <w:vAlign w:val="center"/>
          </w:tcPr>
          <w:p w14:paraId="2CD10172" w14:textId="77777777" w:rsidR="00035087" w:rsidRPr="00766133" w:rsidRDefault="00035087"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69314150" w14:textId="52ED7DCA" w:rsidR="00035087" w:rsidRPr="00766133" w:rsidRDefault="00035087" w:rsidP="00035087">
            <w:pPr>
              <w:jc w:val="both"/>
              <w:rPr>
                <w:rFonts w:ascii="Verdana" w:hAnsi="Verdana"/>
                <w:sz w:val="20"/>
                <w:szCs w:val="20"/>
                <w:lang w:val="lt-LT"/>
              </w:rPr>
            </w:pPr>
            <w:r w:rsidRPr="00766133">
              <w:rPr>
                <w:rFonts w:ascii="Verdana" w:hAnsi="Verdana"/>
                <w:noProof/>
                <w:sz w:val="20"/>
                <w:szCs w:val="20"/>
              </w:rPr>
              <w:t xml:space="preserve">Minimalus apšvietimas </w:t>
            </w:r>
            <w:r w:rsidRPr="00766133">
              <w:rPr>
                <w:rFonts w:ascii="Verdana" w:hAnsi="Verdana"/>
                <w:noProof/>
                <w:sz w:val="20"/>
                <w:szCs w:val="20"/>
              </w:rPr>
              <w:sym w:font="Symbol" w:char="F02D"/>
            </w:r>
            <w:r w:rsidRPr="00766133">
              <w:rPr>
                <w:rFonts w:ascii="Verdana" w:hAnsi="Verdana"/>
                <w:noProof/>
                <w:sz w:val="20"/>
                <w:szCs w:val="20"/>
              </w:rPr>
              <w:t xml:space="preserve"> ne daugiau nei 0,02 lx.</w:t>
            </w:r>
          </w:p>
        </w:tc>
        <w:tc>
          <w:tcPr>
            <w:tcW w:w="2835" w:type="dxa"/>
            <w:shd w:val="clear" w:color="auto" w:fill="auto"/>
          </w:tcPr>
          <w:p w14:paraId="21A37E2B" w14:textId="69966B7D" w:rsidR="00035087" w:rsidRPr="00D5568C" w:rsidRDefault="00035087" w:rsidP="00D5568C">
            <w:pPr>
              <w:rPr>
                <w:rFonts w:ascii="Verdana" w:hAnsi="Verdana"/>
                <w:i/>
                <w:iCs/>
                <w:snapToGrid w:val="0"/>
                <w:sz w:val="20"/>
                <w:szCs w:val="20"/>
                <w:lang w:val="lt-LT"/>
              </w:rPr>
            </w:pPr>
            <w:r w:rsidRPr="00D5568C">
              <w:rPr>
                <w:rFonts w:ascii="Verdana" w:hAnsi="Verdana"/>
                <w:noProof/>
                <w:sz w:val="20"/>
                <w:szCs w:val="20"/>
              </w:rPr>
              <w:t xml:space="preserve">Minimalus apšvietimas </w:t>
            </w:r>
            <w:r w:rsidR="00746C7D" w:rsidRPr="00D5568C">
              <w:rPr>
                <w:rFonts w:ascii="Verdana" w:hAnsi="Verdana"/>
                <w:noProof/>
                <w:sz w:val="20"/>
                <w:szCs w:val="20"/>
              </w:rPr>
              <w:t>:</w:t>
            </w:r>
            <w:r w:rsidRPr="00D5568C">
              <w:rPr>
                <w:rFonts w:ascii="Verdana" w:hAnsi="Verdana"/>
                <w:noProof/>
                <w:sz w:val="20"/>
                <w:szCs w:val="20"/>
              </w:rPr>
              <w:t xml:space="preserve"> 0,</w:t>
            </w:r>
            <w:r w:rsidR="00746C7D" w:rsidRPr="00D5568C">
              <w:rPr>
                <w:rFonts w:ascii="Verdana" w:hAnsi="Verdana"/>
                <w:noProof/>
                <w:sz w:val="20"/>
                <w:szCs w:val="20"/>
              </w:rPr>
              <w:t>0</w:t>
            </w:r>
            <w:r w:rsidRPr="00D5568C">
              <w:rPr>
                <w:rFonts w:ascii="Verdana" w:hAnsi="Verdana"/>
                <w:noProof/>
                <w:sz w:val="20"/>
                <w:szCs w:val="20"/>
              </w:rPr>
              <w:t>0</w:t>
            </w:r>
            <w:r w:rsidR="00746C7D" w:rsidRPr="00D5568C">
              <w:rPr>
                <w:rFonts w:ascii="Verdana" w:hAnsi="Verdana"/>
                <w:noProof/>
                <w:sz w:val="20"/>
                <w:szCs w:val="20"/>
              </w:rPr>
              <w:t>13</w:t>
            </w:r>
            <w:r w:rsidRPr="00D5568C">
              <w:rPr>
                <w:rFonts w:ascii="Verdana" w:hAnsi="Verdana"/>
                <w:noProof/>
                <w:sz w:val="20"/>
                <w:szCs w:val="20"/>
              </w:rPr>
              <w:t xml:space="preserve"> lx.</w:t>
            </w:r>
          </w:p>
        </w:tc>
        <w:tc>
          <w:tcPr>
            <w:tcW w:w="2681" w:type="dxa"/>
            <w:vAlign w:val="center"/>
          </w:tcPr>
          <w:p w14:paraId="182C04E0" w14:textId="4E6C7EAB" w:rsidR="00035087" w:rsidRPr="001D3256" w:rsidRDefault="001D3256" w:rsidP="00035087">
            <w:pPr>
              <w:jc w:val="center"/>
              <w:rPr>
                <w:rFonts w:ascii="Verdana" w:eastAsia="Times New Roman" w:hAnsi="Verdana"/>
                <w:sz w:val="20"/>
                <w:szCs w:val="20"/>
                <w:lang w:val="lt-LT"/>
              </w:rPr>
            </w:pPr>
            <w:r w:rsidRPr="001D3256">
              <w:rPr>
                <w:rFonts w:ascii="Verdana" w:eastAsia="Times New Roman" w:hAnsi="Verdana"/>
                <w:sz w:val="20"/>
                <w:szCs w:val="20"/>
                <w:lang w:val="lt-LT"/>
              </w:rPr>
              <w:t>X</w:t>
            </w:r>
          </w:p>
        </w:tc>
      </w:tr>
      <w:tr w:rsidR="00035087" w:rsidRPr="00766133" w14:paraId="2E4CD306" w14:textId="77777777" w:rsidTr="00BB32E6">
        <w:tc>
          <w:tcPr>
            <w:tcW w:w="1413" w:type="dxa"/>
            <w:shd w:val="clear" w:color="auto" w:fill="auto"/>
            <w:vAlign w:val="center"/>
          </w:tcPr>
          <w:p w14:paraId="5026E2E4" w14:textId="77777777" w:rsidR="00035087" w:rsidRPr="00766133" w:rsidRDefault="00035087"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EDB20E9" w14:textId="126730C0" w:rsidR="00035087" w:rsidRPr="00766133" w:rsidRDefault="00035087" w:rsidP="00035087">
            <w:pPr>
              <w:jc w:val="both"/>
              <w:rPr>
                <w:rFonts w:ascii="Verdana" w:hAnsi="Verdana"/>
                <w:noProof/>
                <w:color w:val="000000"/>
                <w:sz w:val="20"/>
                <w:szCs w:val="20"/>
                <w:lang w:val="lt-LT"/>
              </w:rPr>
            </w:pPr>
            <w:r w:rsidRPr="00766133">
              <w:rPr>
                <w:rFonts w:ascii="Verdana" w:hAnsi="Verdana"/>
                <w:noProof/>
                <w:sz w:val="20"/>
                <w:szCs w:val="20"/>
              </w:rPr>
              <w:t xml:space="preserve">Kameros signalas/triukšmas </w:t>
            </w:r>
            <w:r w:rsidRPr="00766133">
              <w:rPr>
                <w:rFonts w:ascii="Verdana" w:hAnsi="Verdana"/>
                <w:noProof/>
                <w:sz w:val="20"/>
                <w:szCs w:val="20"/>
              </w:rPr>
              <w:sym w:font="Symbol" w:char="F02D"/>
            </w:r>
            <w:r w:rsidRPr="00766133">
              <w:rPr>
                <w:rFonts w:ascii="Verdana" w:hAnsi="Verdana"/>
                <w:noProof/>
                <w:sz w:val="20"/>
                <w:szCs w:val="20"/>
              </w:rPr>
              <w:t xml:space="preserve"> ne blogiau 62 dB (Y, tipinė reikšmė).</w:t>
            </w:r>
          </w:p>
        </w:tc>
        <w:tc>
          <w:tcPr>
            <w:tcW w:w="2835" w:type="dxa"/>
            <w:shd w:val="clear" w:color="auto" w:fill="auto"/>
          </w:tcPr>
          <w:p w14:paraId="378A93EA" w14:textId="69CBBF60" w:rsidR="00035087" w:rsidRPr="00D5568C" w:rsidRDefault="00035087" w:rsidP="00D5568C">
            <w:pPr>
              <w:rPr>
                <w:rFonts w:ascii="Verdana" w:hAnsi="Verdana"/>
                <w:i/>
                <w:iCs/>
                <w:snapToGrid w:val="0"/>
                <w:sz w:val="20"/>
                <w:szCs w:val="20"/>
                <w:lang w:val="lt-LT"/>
              </w:rPr>
            </w:pPr>
            <w:r w:rsidRPr="00D5568C">
              <w:rPr>
                <w:rFonts w:ascii="Verdana" w:hAnsi="Verdana"/>
                <w:noProof/>
                <w:sz w:val="20"/>
                <w:szCs w:val="20"/>
              </w:rPr>
              <w:t>Kameros signalas/triukšmas</w:t>
            </w:r>
            <w:r w:rsidR="00746C7D" w:rsidRPr="00D5568C">
              <w:rPr>
                <w:rFonts w:ascii="Verdana" w:hAnsi="Verdana"/>
                <w:noProof/>
                <w:sz w:val="20"/>
                <w:szCs w:val="20"/>
              </w:rPr>
              <w:t>:</w:t>
            </w:r>
            <w:r w:rsidRPr="00D5568C">
              <w:rPr>
                <w:rFonts w:ascii="Verdana" w:hAnsi="Verdana"/>
                <w:noProof/>
                <w:sz w:val="20"/>
                <w:szCs w:val="20"/>
              </w:rPr>
              <w:t xml:space="preserve"> 6</w:t>
            </w:r>
            <w:r w:rsidR="00746C7D" w:rsidRPr="00D5568C">
              <w:rPr>
                <w:rFonts w:ascii="Verdana" w:hAnsi="Verdana"/>
                <w:noProof/>
                <w:sz w:val="20"/>
                <w:szCs w:val="20"/>
              </w:rPr>
              <w:t>3</w:t>
            </w:r>
            <w:r w:rsidRPr="00D5568C">
              <w:rPr>
                <w:rFonts w:ascii="Verdana" w:hAnsi="Verdana"/>
                <w:noProof/>
                <w:sz w:val="20"/>
                <w:szCs w:val="20"/>
              </w:rPr>
              <w:t xml:space="preserve"> dB (Y, tipinė reikšmė).</w:t>
            </w:r>
          </w:p>
        </w:tc>
        <w:tc>
          <w:tcPr>
            <w:tcW w:w="2681" w:type="dxa"/>
            <w:vAlign w:val="center"/>
          </w:tcPr>
          <w:p w14:paraId="5A5948DB" w14:textId="082970B9" w:rsidR="00035087" w:rsidRPr="001D3256" w:rsidRDefault="001D3256" w:rsidP="00035087">
            <w:pPr>
              <w:jc w:val="center"/>
              <w:rPr>
                <w:rFonts w:ascii="Verdana" w:eastAsia="Times New Roman" w:hAnsi="Verdana"/>
                <w:sz w:val="20"/>
                <w:szCs w:val="20"/>
                <w:lang w:val="lt-LT"/>
              </w:rPr>
            </w:pPr>
            <w:r w:rsidRPr="001D3256">
              <w:rPr>
                <w:rFonts w:ascii="Verdana" w:eastAsia="Times New Roman" w:hAnsi="Verdana"/>
                <w:sz w:val="20"/>
                <w:szCs w:val="20"/>
                <w:lang w:val="lt-LT"/>
              </w:rPr>
              <w:t>X</w:t>
            </w:r>
          </w:p>
        </w:tc>
      </w:tr>
      <w:tr w:rsidR="00035087" w:rsidRPr="00766133" w14:paraId="511223C6" w14:textId="77777777" w:rsidTr="00BB32E6">
        <w:tc>
          <w:tcPr>
            <w:tcW w:w="1413" w:type="dxa"/>
            <w:shd w:val="clear" w:color="auto" w:fill="auto"/>
            <w:vAlign w:val="center"/>
          </w:tcPr>
          <w:p w14:paraId="5448625F" w14:textId="77777777" w:rsidR="00035087" w:rsidRPr="00766133" w:rsidRDefault="00035087"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7F2C481" w14:textId="751A3553" w:rsidR="00035087" w:rsidRPr="00766133" w:rsidRDefault="00035087" w:rsidP="00035087">
            <w:pPr>
              <w:jc w:val="both"/>
              <w:rPr>
                <w:rFonts w:ascii="Verdana" w:hAnsi="Verdana"/>
                <w:color w:val="000000" w:themeColor="text1"/>
                <w:sz w:val="20"/>
                <w:szCs w:val="20"/>
                <w:lang w:val="lt-LT"/>
              </w:rPr>
            </w:pPr>
            <w:r w:rsidRPr="00766133">
              <w:rPr>
                <w:rFonts w:ascii="Verdana" w:hAnsi="Verdana"/>
                <w:noProof/>
                <w:sz w:val="20"/>
                <w:szCs w:val="20"/>
              </w:rPr>
              <w:t xml:space="preserve">Stiprinimas </w:t>
            </w:r>
            <w:r w:rsidRPr="00766133">
              <w:rPr>
                <w:rFonts w:ascii="Verdana" w:hAnsi="Verdana"/>
                <w:noProof/>
                <w:sz w:val="20"/>
                <w:szCs w:val="20"/>
              </w:rPr>
              <w:sym w:font="Symbol" w:char="F02D"/>
            </w:r>
            <w:r w:rsidRPr="00766133">
              <w:rPr>
                <w:rFonts w:ascii="Verdana" w:hAnsi="Verdana"/>
                <w:noProof/>
                <w:sz w:val="20"/>
                <w:szCs w:val="20"/>
              </w:rPr>
              <w:t xml:space="preserve"> ne siauresnis nei  0 ...+18 dB.</w:t>
            </w:r>
          </w:p>
        </w:tc>
        <w:tc>
          <w:tcPr>
            <w:tcW w:w="2835" w:type="dxa"/>
            <w:shd w:val="clear" w:color="auto" w:fill="auto"/>
          </w:tcPr>
          <w:p w14:paraId="37697B94" w14:textId="5F705862" w:rsidR="00035087" w:rsidRPr="00D5568C" w:rsidRDefault="00035087" w:rsidP="00D5568C">
            <w:pPr>
              <w:rPr>
                <w:rFonts w:ascii="Verdana" w:hAnsi="Verdana"/>
                <w:i/>
                <w:iCs/>
                <w:snapToGrid w:val="0"/>
                <w:sz w:val="20"/>
                <w:szCs w:val="20"/>
                <w:lang w:val="lt-LT"/>
              </w:rPr>
            </w:pPr>
            <w:r w:rsidRPr="00D5568C">
              <w:rPr>
                <w:rFonts w:ascii="Verdana" w:hAnsi="Verdana"/>
                <w:noProof/>
                <w:sz w:val="20"/>
                <w:szCs w:val="20"/>
              </w:rPr>
              <w:t>Stiprinimas</w:t>
            </w:r>
            <w:r w:rsidR="00746C7D" w:rsidRPr="00D5568C">
              <w:rPr>
                <w:rFonts w:ascii="Verdana" w:hAnsi="Verdana"/>
                <w:noProof/>
                <w:sz w:val="20"/>
                <w:szCs w:val="20"/>
              </w:rPr>
              <w:t>:</w:t>
            </w:r>
            <w:r w:rsidR="00746C7D" w:rsidRPr="00D5568C">
              <w:rPr>
                <w:rFonts w:ascii="Verdana" w:hAnsi="Verdana"/>
                <w:sz w:val="20"/>
                <w:szCs w:val="20"/>
              </w:rPr>
              <w:t xml:space="preserve"> -</w:t>
            </w:r>
            <w:r w:rsidR="00746C7D" w:rsidRPr="00D5568C">
              <w:rPr>
                <w:rFonts w:ascii="Verdana" w:hAnsi="Verdana"/>
                <w:noProof/>
                <w:sz w:val="20"/>
                <w:szCs w:val="20"/>
              </w:rPr>
              <w:t>3, 0, 3, 6, 9, 12, 15, 18dB, 42dB.</w:t>
            </w:r>
          </w:p>
        </w:tc>
        <w:tc>
          <w:tcPr>
            <w:tcW w:w="2681" w:type="dxa"/>
            <w:vAlign w:val="center"/>
          </w:tcPr>
          <w:p w14:paraId="64B6BA33" w14:textId="0A05CC84" w:rsidR="00035087" w:rsidRPr="001D3256" w:rsidRDefault="001D3256" w:rsidP="00035087">
            <w:pPr>
              <w:jc w:val="center"/>
              <w:rPr>
                <w:rFonts w:ascii="Verdana" w:eastAsia="Times New Roman" w:hAnsi="Verdana"/>
                <w:sz w:val="20"/>
                <w:szCs w:val="20"/>
                <w:lang w:val="lt-LT"/>
              </w:rPr>
            </w:pPr>
            <w:r w:rsidRPr="001D3256">
              <w:rPr>
                <w:rFonts w:ascii="Verdana" w:eastAsia="Times New Roman" w:hAnsi="Verdana"/>
                <w:sz w:val="20"/>
                <w:szCs w:val="20"/>
                <w:lang w:val="lt-LT"/>
              </w:rPr>
              <w:t>X</w:t>
            </w:r>
          </w:p>
        </w:tc>
      </w:tr>
      <w:tr w:rsidR="00F93AB8" w:rsidRPr="00766133" w14:paraId="6C76B4AA" w14:textId="77777777" w:rsidTr="005427BB">
        <w:tc>
          <w:tcPr>
            <w:tcW w:w="1413" w:type="dxa"/>
            <w:shd w:val="clear" w:color="auto" w:fill="auto"/>
            <w:vAlign w:val="center"/>
          </w:tcPr>
          <w:p w14:paraId="3FF33653" w14:textId="418CDDBA"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077EE5C" w14:textId="123AEBA0" w:rsidR="00F93AB8" w:rsidRPr="00766133" w:rsidRDefault="00F93AB8" w:rsidP="00F93AB8">
            <w:pPr>
              <w:jc w:val="both"/>
              <w:rPr>
                <w:rFonts w:ascii="Verdana" w:hAnsi="Verdana"/>
                <w:noProof/>
                <w:color w:val="000000"/>
                <w:sz w:val="20"/>
                <w:szCs w:val="20"/>
                <w:lang w:val="lt-LT"/>
              </w:rPr>
            </w:pPr>
            <w:r w:rsidRPr="00766133">
              <w:rPr>
                <w:rFonts w:ascii="Verdana" w:hAnsi="Verdana"/>
                <w:bCs/>
                <w:noProof/>
                <w:sz w:val="20"/>
                <w:szCs w:val="20"/>
                <w:lang w:val="lt-LT"/>
              </w:rPr>
              <w:t xml:space="preserve">Įrašomos informacijos nešėjas netiesinis – kietos atminties kortelė, Profesionalios </w:t>
            </w:r>
            <w:r w:rsidRPr="00766133">
              <w:rPr>
                <w:rFonts w:ascii="Verdana" w:hAnsi="Verdana"/>
                <w:bCs/>
                <w:sz w:val="20"/>
                <w:szCs w:val="20"/>
                <w:lang w:val="lt-LT"/>
              </w:rPr>
              <w:t xml:space="preserve">(to paties gamintojo arba gamintojo rekomenduojama) </w:t>
            </w:r>
            <w:r w:rsidRPr="00766133">
              <w:rPr>
                <w:rFonts w:ascii="Verdana" w:hAnsi="Verdana"/>
                <w:bCs/>
                <w:noProof/>
                <w:sz w:val="20"/>
                <w:szCs w:val="20"/>
                <w:lang w:val="lt-LT"/>
              </w:rPr>
              <w:t xml:space="preserve"> </w:t>
            </w:r>
            <w:r w:rsidRPr="00766133">
              <w:rPr>
                <w:rFonts w:ascii="Verdana" w:hAnsi="Verdana"/>
                <w:bCs/>
                <w:noProof/>
                <w:sz w:val="20"/>
                <w:szCs w:val="20"/>
                <w:lang w:val="lt-LT"/>
              </w:rPr>
              <w:lastRenderedPageBreak/>
              <w:t xml:space="preserve">atminties kortelės talpa </w:t>
            </w:r>
            <w:r w:rsidRPr="00766133">
              <w:rPr>
                <w:rFonts w:ascii="Verdana" w:hAnsi="Verdana"/>
                <w:bCs/>
                <w:noProof/>
                <w:sz w:val="20"/>
                <w:szCs w:val="20"/>
                <w:lang w:val="lt-LT"/>
              </w:rPr>
              <w:sym w:font="Symbol" w:char="F02D"/>
            </w:r>
            <w:r w:rsidRPr="00766133">
              <w:rPr>
                <w:rFonts w:ascii="Verdana" w:hAnsi="Verdana"/>
                <w:bCs/>
                <w:noProof/>
                <w:sz w:val="20"/>
                <w:szCs w:val="20"/>
                <w:lang w:val="lt-LT"/>
              </w:rPr>
              <w:t xml:space="preserve"> ne mažiau 64 GB, kortelė turi būti pritaikyta įrašyti UHD, HD raiškos vaizdinę medžiagą ir pilnai suderinama su pateikta vaizdo kamera.</w:t>
            </w:r>
          </w:p>
        </w:tc>
        <w:tc>
          <w:tcPr>
            <w:tcW w:w="2835" w:type="dxa"/>
            <w:shd w:val="clear" w:color="auto" w:fill="auto"/>
            <w:vAlign w:val="center"/>
          </w:tcPr>
          <w:p w14:paraId="440021F4" w14:textId="450BDABF" w:rsidR="00F93AB8" w:rsidRPr="00D5568C" w:rsidRDefault="00746C7D" w:rsidP="00D5568C">
            <w:pPr>
              <w:rPr>
                <w:rFonts w:ascii="Verdana" w:hAnsi="Verdana"/>
                <w:i/>
                <w:iCs/>
                <w:snapToGrid w:val="0"/>
                <w:sz w:val="20"/>
                <w:szCs w:val="20"/>
                <w:lang w:val="lt-LT"/>
              </w:rPr>
            </w:pPr>
            <w:r w:rsidRPr="00D5568C">
              <w:rPr>
                <w:rFonts w:ascii="Verdana" w:hAnsi="Verdana"/>
                <w:sz w:val="20"/>
                <w:szCs w:val="20"/>
                <w:lang w:val="lt-LT"/>
              </w:rPr>
              <w:lastRenderedPageBreak/>
              <w:t xml:space="preserve">Įrašomos informacijos nešėjas netiesinis – kietos atminties kortelė Sony 64GB SxS Pro </w:t>
            </w:r>
            <w:r w:rsidR="00125371" w:rsidRPr="00D5568C">
              <w:rPr>
                <w:rFonts w:ascii="Verdana" w:hAnsi="Verdana"/>
                <w:sz w:val="20"/>
                <w:szCs w:val="20"/>
                <w:lang w:val="lt-LT"/>
              </w:rPr>
              <w:t xml:space="preserve">+ </w:t>
            </w:r>
            <w:r w:rsidRPr="00D5568C">
              <w:rPr>
                <w:rFonts w:ascii="Verdana" w:hAnsi="Verdana"/>
                <w:sz w:val="20"/>
                <w:szCs w:val="20"/>
                <w:lang w:val="lt-LT"/>
              </w:rPr>
              <w:t xml:space="preserve"> kortelė pritaikyta įrašyti UHD, HD raiškos vaizdinę medžiagą ir pilnai </w:t>
            </w:r>
            <w:r w:rsidRPr="00D5568C">
              <w:rPr>
                <w:rFonts w:ascii="Verdana" w:hAnsi="Verdana"/>
                <w:sz w:val="20"/>
                <w:szCs w:val="20"/>
                <w:lang w:val="lt-LT"/>
              </w:rPr>
              <w:lastRenderedPageBreak/>
              <w:t>suderinama su siūloma vaizdo kamera.</w:t>
            </w:r>
          </w:p>
        </w:tc>
        <w:tc>
          <w:tcPr>
            <w:tcW w:w="2681" w:type="dxa"/>
            <w:vAlign w:val="center"/>
          </w:tcPr>
          <w:p w14:paraId="7C4F1F25" w14:textId="3C46203D" w:rsidR="00192719" w:rsidRPr="00F65B76" w:rsidRDefault="00000000" w:rsidP="00F93AB8">
            <w:pPr>
              <w:jc w:val="center"/>
              <w:rPr>
                <w:rFonts w:ascii="Verdana" w:eastAsia="Times New Roman" w:hAnsi="Verdana"/>
                <w:sz w:val="20"/>
                <w:szCs w:val="20"/>
                <w:lang w:val="lt-LT"/>
              </w:rPr>
            </w:pPr>
            <w:hyperlink r:id="rId13" w:anchor="ProductSpecificationsBlock-sxs-pro-plus-memory-card" w:history="1">
              <w:r w:rsidR="00192719" w:rsidRPr="00F65B76">
                <w:rPr>
                  <w:rStyle w:val="Hyperlink"/>
                  <w:rFonts w:ascii="Verdana" w:eastAsia="Times New Roman" w:hAnsi="Verdana"/>
                  <w:color w:val="auto"/>
                  <w:sz w:val="20"/>
                  <w:szCs w:val="20"/>
                  <w:lang w:val="lt-LT"/>
                </w:rPr>
                <w:t>https://pro.sony/en_GB/products/sxs-memory-cards/sxs-pro-plus-memory-card#ProductSpecificationsBlock-sxs-pro-plus-memory-card</w:t>
              </w:r>
            </w:hyperlink>
            <w:r w:rsidR="00192719" w:rsidRPr="00F65B76">
              <w:rPr>
                <w:rFonts w:ascii="Verdana" w:eastAsia="Times New Roman" w:hAnsi="Verdana"/>
                <w:sz w:val="20"/>
                <w:szCs w:val="20"/>
                <w:lang w:val="lt-LT"/>
              </w:rPr>
              <w:t xml:space="preserve">, </w:t>
            </w:r>
          </w:p>
          <w:p w14:paraId="54236215" w14:textId="4E9D1C2F" w:rsidR="00F93AB8" w:rsidRPr="001D3256" w:rsidRDefault="0012269A" w:rsidP="00F93AB8">
            <w:pPr>
              <w:jc w:val="center"/>
              <w:rPr>
                <w:rFonts w:ascii="Verdana" w:eastAsia="Times New Roman" w:hAnsi="Verdana"/>
                <w:sz w:val="20"/>
                <w:szCs w:val="20"/>
                <w:lang w:val="lt-LT"/>
              </w:rPr>
            </w:pPr>
            <w:r w:rsidRPr="0012269A">
              <w:rPr>
                <w:rFonts w:ascii="Verdana" w:eastAsia="Times New Roman" w:hAnsi="Verdana"/>
                <w:sz w:val="20"/>
                <w:szCs w:val="20"/>
                <w:lang w:val="lt-LT"/>
              </w:rPr>
              <w:lastRenderedPageBreak/>
              <w:t>PXW_Z280.pdf</w:t>
            </w:r>
          </w:p>
        </w:tc>
      </w:tr>
      <w:tr w:rsidR="00F93AB8" w:rsidRPr="00766133" w14:paraId="53B95857" w14:textId="77777777" w:rsidTr="005427BB">
        <w:tc>
          <w:tcPr>
            <w:tcW w:w="1413" w:type="dxa"/>
            <w:shd w:val="clear" w:color="auto" w:fill="auto"/>
            <w:vAlign w:val="center"/>
          </w:tcPr>
          <w:p w14:paraId="20FDD353" w14:textId="21398859"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4A0CA7A" w14:textId="796E14B1" w:rsidR="00F93AB8" w:rsidRPr="00766133" w:rsidRDefault="00F93AB8" w:rsidP="00F93AB8">
            <w:pPr>
              <w:jc w:val="both"/>
              <w:rPr>
                <w:rFonts w:ascii="Verdana" w:hAnsi="Verdana"/>
                <w:sz w:val="20"/>
                <w:szCs w:val="20"/>
                <w:lang w:val="lt-LT"/>
              </w:rPr>
            </w:pPr>
            <w:r w:rsidRPr="00766133">
              <w:rPr>
                <w:rFonts w:ascii="Verdana" w:hAnsi="Verdana"/>
                <w:noProof/>
                <w:sz w:val="20"/>
                <w:szCs w:val="20"/>
              </w:rPr>
              <w:t>Galimybė naudoti SDXC korteles (gali būti per adapterį).</w:t>
            </w:r>
          </w:p>
        </w:tc>
        <w:tc>
          <w:tcPr>
            <w:tcW w:w="2835" w:type="dxa"/>
            <w:shd w:val="clear" w:color="auto" w:fill="auto"/>
            <w:vAlign w:val="center"/>
          </w:tcPr>
          <w:p w14:paraId="6784946B" w14:textId="16CE8C4E" w:rsidR="00F93AB8" w:rsidRPr="00283F44" w:rsidRDefault="00C06AC2" w:rsidP="00D5568C">
            <w:pPr>
              <w:rPr>
                <w:rFonts w:ascii="Verdana" w:hAnsi="Verdana"/>
                <w:sz w:val="20"/>
                <w:szCs w:val="20"/>
                <w:lang w:val="en-US"/>
              </w:rPr>
            </w:pPr>
            <w:r w:rsidRPr="00283F44">
              <w:rPr>
                <w:rFonts w:ascii="Verdana" w:hAnsi="Verdana"/>
                <w:sz w:val="20"/>
                <w:szCs w:val="20"/>
                <w:lang w:val="en-US"/>
              </w:rPr>
              <w:t xml:space="preserve">SDXC </w:t>
            </w:r>
            <w:proofErr w:type="spellStart"/>
            <w:proofErr w:type="gramStart"/>
            <w:r w:rsidRPr="00283F44">
              <w:rPr>
                <w:rFonts w:ascii="Verdana" w:hAnsi="Verdana"/>
                <w:sz w:val="20"/>
                <w:szCs w:val="20"/>
                <w:lang w:val="en-US"/>
              </w:rPr>
              <w:t>korteles</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galima</w:t>
            </w:r>
            <w:proofErr w:type="spellEnd"/>
            <w:proofErr w:type="gramEnd"/>
            <w:r w:rsidRPr="00283F44">
              <w:rPr>
                <w:rFonts w:ascii="Verdana" w:hAnsi="Verdana"/>
                <w:sz w:val="20"/>
                <w:szCs w:val="20"/>
                <w:lang w:val="en-US"/>
              </w:rPr>
              <w:t xml:space="preserve"> </w:t>
            </w:r>
            <w:proofErr w:type="spellStart"/>
            <w:r w:rsidRPr="00283F44">
              <w:rPr>
                <w:rFonts w:ascii="Verdana" w:hAnsi="Verdana"/>
                <w:sz w:val="20"/>
                <w:szCs w:val="20"/>
                <w:lang w:val="en-US"/>
              </w:rPr>
              <w:t>naudoti</w:t>
            </w:r>
            <w:proofErr w:type="spellEnd"/>
            <w:r w:rsidRPr="00283F44">
              <w:rPr>
                <w:rFonts w:ascii="Verdana" w:hAnsi="Verdana"/>
                <w:sz w:val="20"/>
                <w:szCs w:val="20"/>
                <w:lang w:val="en-US"/>
              </w:rPr>
              <w:t xml:space="preserve">  per </w:t>
            </w:r>
            <w:proofErr w:type="spellStart"/>
            <w:r w:rsidRPr="00283F44">
              <w:rPr>
                <w:rFonts w:ascii="Verdana" w:hAnsi="Verdana"/>
                <w:sz w:val="20"/>
                <w:szCs w:val="20"/>
                <w:lang w:val="en-US"/>
              </w:rPr>
              <w:t>adapterį</w:t>
            </w:r>
            <w:proofErr w:type="spellEnd"/>
            <w:r w:rsidRPr="00283F44">
              <w:rPr>
                <w:rFonts w:ascii="Verdana" w:hAnsi="Verdana"/>
                <w:sz w:val="20"/>
                <w:szCs w:val="20"/>
                <w:lang w:val="en-US"/>
              </w:rPr>
              <w:t xml:space="preserve"> Sony MEAD-SD02</w:t>
            </w:r>
          </w:p>
        </w:tc>
        <w:tc>
          <w:tcPr>
            <w:tcW w:w="2681" w:type="dxa"/>
            <w:vAlign w:val="center"/>
          </w:tcPr>
          <w:p w14:paraId="643EAE80" w14:textId="1FBEB841" w:rsidR="00F93AB8" w:rsidRPr="001D3256" w:rsidRDefault="001D3256" w:rsidP="00F93AB8">
            <w:pPr>
              <w:jc w:val="center"/>
              <w:rPr>
                <w:rFonts w:ascii="Verdana" w:eastAsia="Times New Roman" w:hAnsi="Verdana"/>
                <w:sz w:val="20"/>
                <w:szCs w:val="20"/>
                <w:lang w:val="lt-LT"/>
              </w:rPr>
            </w:pPr>
            <w:r w:rsidRPr="001D3256">
              <w:rPr>
                <w:rFonts w:ascii="Verdana" w:eastAsia="Times New Roman" w:hAnsi="Verdana"/>
                <w:sz w:val="20"/>
                <w:szCs w:val="20"/>
                <w:lang w:val="lt-LT"/>
              </w:rPr>
              <w:t>X</w:t>
            </w:r>
          </w:p>
        </w:tc>
      </w:tr>
      <w:tr w:rsidR="00F93AB8" w:rsidRPr="00766133" w14:paraId="15053618" w14:textId="77777777" w:rsidTr="005427BB">
        <w:tc>
          <w:tcPr>
            <w:tcW w:w="1413" w:type="dxa"/>
            <w:shd w:val="clear" w:color="auto" w:fill="auto"/>
            <w:vAlign w:val="center"/>
          </w:tcPr>
          <w:p w14:paraId="453DC610"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6DE42721" w14:textId="0F1CB3A7" w:rsidR="00F93AB8" w:rsidRPr="00766133" w:rsidRDefault="00F93AB8" w:rsidP="00F93AB8">
            <w:pPr>
              <w:jc w:val="both"/>
              <w:rPr>
                <w:rFonts w:ascii="Verdana" w:hAnsi="Verdana"/>
                <w:color w:val="000000" w:themeColor="text1"/>
                <w:sz w:val="20"/>
                <w:szCs w:val="20"/>
                <w:lang w:val="lt-LT"/>
              </w:rPr>
            </w:pPr>
            <w:r w:rsidRPr="00766133">
              <w:rPr>
                <w:rFonts w:ascii="Verdana" w:hAnsi="Verdana"/>
                <w:noProof/>
                <w:sz w:val="20"/>
                <w:szCs w:val="20"/>
              </w:rPr>
              <w:t>Optika: kintamo židinio objektyvas su ne mažesniu 15x pritraukimu (optiniu).</w:t>
            </w:r>
          </w:p>
        </w:tc>
        <w:tc>
          <w:tcPr>
            <w:tcW w:w="2835" w:type="dxa"/>
            <w:shd w:val="clear" w:color="auto" w:fill="auto"/>
            <w:vAlign w:val="center"/>
          </w:tcPr>
          <w:p w14:paraId="64BE1C97" w14:textId="617E4018" w:rsidR="00F93AB8" w:rsidRPr="00283F44" w:rsidRDefault="00C06AC2" w:rsidP="00D5568C">
            <w:pPr>
              <w:rPr>
                <w:rFonts w:ascii="Verdana" w:hAnsi="Verdana"/>
                <w:snapToGrid w:val="0"/>
                <w:sz w:val="20"/>
                <w:szCs w:val="20"/>
                <w:lang w:val="lt-LT"/>
              </w:rPr>
            </w:pPr>
            <w:proofErr w:type="spellStart"/>
            <w:r w:rsidRPr="00283F44">
              <w:rPr>
                <w:rFonts w:ascii="Verdana" w:hAnsi="Verdana"/>
                <w:sz w:val="20"/>
                <w:szCs w:val="20"/>
                <w:lang w:val="en-US"/>
              </w:rPr>
              <w:t>Kintamo</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židinio</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objektyvas</w:t>
            </w:r>
            <w:proofErr w:type="spellEnd"/>
            <w:r w:rsidRPr="00283F44">
              <w:rPr>
                <w:rFonts w:ascii="Verdana" w:hAnsi="Verdana"/>
                <w:sz w:val="20"/>
                <w:szCs w:val="20"/>
                <w:lang w:val="en-US"/>
              </w:rPr>
              <w:t xml:space="preserve"> 5.6-95.2(35mm </w:t>
            </w:r>
            <w:proofErr w:type="spellStart"/>
            <w:r w:rsidRPr="00283F44">
              <w:rPr>
                <w:rFonts w:ascii="Verdana" w:hAnsi="Verdana"/>
                <w:sz w:val="20"/>
                <w:szCs w:val="20"/>
                <w:lang w:val="en-US"/>
              </w:rPr>
              <w:t>ekv</w:t>
            </w:r>
            <w:proofErr w:type="spellEnd"/>
            <w:r w:rsidRPr="00283F44">
              <w:rPr>
                <w:rFonts w:ascii="Verdana" w:hAnsi="Verdana"/>
                <w:sz w:val="20"/>
                <w:szCs w:val="20"/>
                <w:lang w:val="en-US"/>
              </w:rPr>
              <w:t xml:space="preserve">. 30.3-515mm) 17x </w:t>
            </w:r>
            <w:proofErr w:type="spellStart"/>
            <w:r w:rsidRPr="00283F44">
              <w:rPr>
                <w:rFonts w:ascii="Verdana" w:hAnsi="Verdana"/>
                <w:sz w:val="20"/>
                <w:szCs w:val="20"/>
                <w:lang w:val="en-US"/>
              </w:rPr>
              <w:t>optiniu</w:t>
            </w:r>
            <w:proofErr w:type="spellEnd"/>
            <w:r w:rsidRPr="00283F44">
              <w:rPr>
                <w:rFonts w:ascii="Verdana" w:hAnsi="Verdana"/>
                <w:sz w:val="20"/>
                <w:szCs w:val="20"/>
                <w:lang w:val="en-US"/>
              </w:rPr>
              <w:t xml:space="preserve"> </w:t>
            </w:r>
            <w:proofErr w:type="spellStart"/>
            <w:r w:rsidRPr="00283F44">
              <w:rPr>
                <w:rFonts w:ascii="Verdana" w:hAnsi="Verdana"/>
                <w:sz w:val="20"/>
                <w:szCs w:val="20"/>
                <w:lang w:val="en-US"/>
              </w:rPr>
              <w:t>pritraukimu</w:t>
            </w:r>
            <w:proofErr w:type="spellEnd"/>
            <w:r w:rsidRPr="00283F44">
              <w:rPr>
                <w:rFonts w:ascii="Verdana" w:hAnsi="Verdana"/>
                <w:sz w:val="20"/>
                <w:szCs w:val="20"/>
                <w:lang w:val="en-US"/>
              </w:rPr>
              <w:t xml:space="preserve">          </w:t>
            </w:r>
            <w:proofErr w:type="gramStart"/>
            <w:r w:rsidRPr="00283F44">
              <w:rPr>
                <w:rFonts w:ascii="Verdana" w:hAnsi="Verdana"/>
                <w:sz w:val="20"/>
                <w:szCs w:val="20"/>
                <w:lang w:val="en-US"/>
              </w:rPr>
              <w:t xml:space="preserve">   (</w:t>
            </w:r>
            <w:proofErr w:type="spellStart"/>
            <w:proofErr w:type="gramEnd"/>
            <w:r w:rsidR="00080837" w:rsidRPr="00283F44">
              <w:rPr>
                <w:rFonts w:ascii="Verdana" w:hAnsi="Verdana"/>
                <w:snapToGrid w:val="0"/>
                <w:sz w:val="20"/>
                <w:szCs w:val="20"/>
              </w:rPr>
              <w:t>gamintojo</w:t>
            </w:r>
            <w:proofErr w:type="spellEnd"/>
            <w:r w:rsidR="00080837" w:rsidRPr="00283F44">
              <w:rPr>
                <w:rFonts w:ascii="Verdana" w:hAnsi="Verdana"/>
                <w:snapToGrid w:val="0"/>
                <w:sz w:val="20"/>
                <w:szCs w:val="20"/>
              </w:rPr>
              <w:t xml:space="preserve"> </w:t>
            </w:r>
            <w:proofErr w:type="spellStart"/>
            <w:r w:rsidR="00080837" w:rsidRPr="00283F44">
              <w:rPr>
                <w:rFonts w:ascii="Verdana" w:hAnsi="Verdana"/>
                <w:snapToGrid w:val="0"/>
                <w:sz w:val="20"/>
                <w:szCs w:val="20"/>
              </w:rPr>
              <w:t>komplektuojamas</w:t>
            </w:r>
            <w:proofErr w:type="spellEnd"/>
            <w:r w:rsidR="00080837" w:rsidRPr="00283F44">
              <w:rPr>
                <w:rFonts w:ascii="Verdana" w:hAnsi="Verdana"/>
                <w:snapToGrid w:val="0"/>
                <w:sz w:val="20"/>
                <w:szCs w:val="20"/>
              </w:rPr>
              <w:t xml:space="preserve"> </w:t>
            </w:r>
            <w:proofErr w:type="spellStart"/>
            <w:r w:rsidR="00080837" w:rsidRPr="00283F44">
              <w:rPr>
                <w:rFonts w:ascii="Verdana" w:hAnsi="Verdana"/>
                <w:snapToGrid w:val="0"/>
                <w:sz w:val="20"/>
                <w:szCs w:val="20"/>
              </w:rPr>
              <w:t>standartinėje</w:t>
            </w:r>
            <w:proofErr w:type="spellEnd"/>
            <w:r w:rsidR="00080837" w:rsidRPr="00283F44">
              <w:rPr>
                <w:rFonts w:ascii="Verdana" w:hAnsi="Verdana"/>
                <w:snapToGrid w:val="0"/>
                <w:sz w:val="20"/>
                <w:szCs w:val="20"/>
              </w:rPr>
              <w:t xml:space="preserve"> </w:t>
            </w:r>
            <w:proofErr w:type="spellStart"/>
            <w:r w:rsidR="00080837" w:rsidRPr="00283F44">
              <w:rPr>
                <w:rFonts w:ascii="Verdana" w:hAnsi="Verdana"/>
                <w:snapToGrid w:val="0"/>
                <w:sz w:val="20"/>
                <w:szCs w:val="20"/>
              </w:rPr>
              <w:t>komplektacijoje</w:t>
            </w:r>
            <w:proofErr w:type="spellEnd"/>
            <w:r w:rsidRPr="00283F44">
              <w:rPr>
                <w:rFonts w:ascii="Verdana" w:hAnsi="Verdana"/>
                <w:snapToGrid w:val="0"/>
                <w:sz w:val="20"/>
                <w:szCs w:val="20"/>
                <w:lang w:val="lt-LT"/>
              </w:rPr>
              <w:t>.</w:t>
            </w:r>
          </w:p>
        </w:tc>
        <w:tc>
          <w:tcPr>
            <w:tcW w:w="2681" w:type="dxa"/>
            <w:vAlign w:val="center"/>
          </w:tcPr>
          <w:p w14:paraId="6C5BB394" w14:textId="4AEF9961" w:rsidR="00F93AB8" w:rsidRPr="001D3256" w:rsidRDefault="001D3256" w:rsidP="00F93AB8">
            <w:pPr>
              <w:jc w:val="center"/>
              <w:rPr>
                <w:rFonts w:ascii="Verdana" w:eastAsia="Times New Roman" w:hAnsi="Verdana"/>
                <w:sz w:val="20"/>
                <w:szCs w:val="20"/>
                <w:lang w:val="lt-LT"/>
              </w:rPr>
            </w:pPr>
            <w:r>
              <w:rPr>
                <w:rFonts w:ascii="Verdana" w:eastAsia="Times New Roman" w:hAnsi="Verdana"/>
                <w:sz w:val="20"/>
                <w:szCs w:val="20"/>
                <w:lang w:val="lt-LT"/>
              </w:rPr>
              <w:t>X</w:t>
            </w:r>
          </w:p>
        </w:tc>
      </w:tr>
      <w:tr w:rsidR="00F93AB8" w:rsidRPr="00766133" w14:paraId="0A0F5E13" w14:textId="77777777" w:rsidTr="005427BB">
        <w:tc>
          <w:tcPr>
            <w:tcW w:w="1413" w:type="dxa"/>
            <w:shd w:val="clear" w:color="auto" w:fill="auto"/>
            <w:vAlign w:val="center"/>
          </w:tcPr>
          <w:p w14:paraId="756EBA94"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noProof/>
                <w:color w:val="000000"/>
                <w:sz w:val="20"/>
                <w:szCs w:val="20"/>
              </w:rPr>
            </w:pPr>
          </w:p>
        </w:tc>
        <w:tc>
          <w:tcPr>
            <w:tcW w:w="2693" w:type="dxa"/>
            <w:shd w:val="clear" w:color="auto" w:fill="auto"/>
          </w:tcPr>
          <w:p w14:paraId="33F8C91C" w14:textId="1D24E415" w:rsidR="00F93AB8" w:rsidRPr="00766133" w:rsidRDefault="00887F67" w:rsidP="00F93AB8">
            <w:pPr>
              <w:jc w:val="both"/>
              <w:rPr>
                <w:rFonts w:ascii="Verdana" w:hAnsi="Verdana"/>
                <w:noProof/>
                <w:sz w:val="20"/>
                <w:szCs w:val="20"/>
                <w:lang w:val="lt-LT"/>
              </w:rPr>
            </w:pPr>
            <w:r w:rsidRPr="00766133">
              <w:rPr>
                <w:rFonts w:ascii="Verdana" w:hAnsi="Verdana"/>
                <w:noProof/>
                <w:sz w:val="20"/>
                <w:szCs w:val="20"/>
              </w:rPr>
              <w:t xml:space="preserve">Optika: </w:t>
            </w:r>
            <w:r w:rsidR="00F93AB8" w:rsidRPr="00766133">
              <w:rPr>
                <w:rFonts w:ascii="Verdana" w:hAnsi="Verdana"/>
                <w:noProof/>
                <w:sz w:val="20"/>
                <w:szCs w:val="20"/>
              </w:rPr>
              <w:t>Su UV filtru. HD stiklas, dengtas ne mažiau kaip 30 sluoksnių danga, HD rėmelis, sustiprintas stiklas, atspindintis ne daugiau kaip 0,4% šviesos.</w:t>
            </w:r>
          </w:p>
        </w:tc>
        <w:tc>
          <w:tcPr>
            <w:tcW w:w="2835" w:type="dxa"/>
            <w:shd w:val="clear" w:color="auto" w:fill="auto"/>
            <w:vAlign w:val="center"/>
          </w:tcPr>
          <w:p w14:paraId="6A480F0F" w14:textId="0CEABD10" w:rsidR="00F93AB8" w:rsidRPr="00283F44" w:rsidRDefault="00192719" w:rsidP="00D5568C">
            <w:pPr>
              <w:rPr>
                <w:rFonts w:ascii="Verdana" w:hAnsi="Verdana"/>
                <w:snapToGrid w:val="0"/>
                <w:sz w:val="20"/>
                <w:szCs w:val="20"/>
                <w:lang w:val="lt-LT"/>
              </w:rPr>
            </w:pPr>
            <w:r w:rsidRPr="00283F44">
              <w:rPr>
                <w:rFonts w:ascii="Verdana" w:hAnsi="Verdana"/>
                <w:noProof/>
                <w:sz w:val="20"/>
                <w:szCs w:val="20"/>
              </w:rPr>
              <w:t xml:space="preserve">Su filtru Hoya </w:t>
            </w:r>
            <w:r w:rsidRPr="00283F44">
              <w:rPr>
                <w:rFonts w:ascii="Verdana" w:hAnsi="Verdana"/>
                <w:snapToGrid w:val="0"/>
                <w:sz w:val="20"/>
                <w:szCs w:val="20"/>
                <w:lang w:val="lt-LT"/>
              </w:rPr>
              <w:t xml:space="preserve">HD3 UV/ </w:t>
            </w:r>
            <w:proofErr w:type="gramStart"/>
            <w:r w:rsidRPr="00283F44">
              <w:rPr>
                <w:rFonts w:ascii="Verdana" w:hAnsi="Verdana"/>
                <w:snapToGrid w:val="0"/>
                <w:sz w:val="20"/>
                <w:szCs w:val="20"/>
                <w:lang w:val="lt-LT"/>
              </w:rPr>
              <w:t>Protector</w:t>
            </w:r>
            <w:r w:rsidRPr="00283F44">
              <w:rPr>
                <w:rFonts w:ascii="Verdana" w:hAnsi="Verdana"/>
                <w:noProof/>
                <w:sz w:val="20"/>
                <w:szCs w:val="20"/>
              </w:rPr>
              <w:t xml:space="preserve"> ,</w:t>
            </w:r>
            <w:proofErr w:type="gramEnd"/>
            <w:r w:rsidRPr="00283F44">
              <w:rPr>
                <w:rFonts w:ascii="Verdana" w:hAnsi="Verdana"/>
                <w:noProof/>
                <w:sz w:val="20"/>
                <w:szCs w:val="20"/>
              </w:rPr>
              <w:t xml:space="preserve"> UV filtras, HD3 stiklas, dengtas 32 sluoksnių danga, HD rėmelis</w:t>
            </w:r>
            <w:r w:rsidR="000A76B3" w:rsidRPr="00283F44">
              <w:rPr>
                <w:rFonts w:ascii="Verdana" w:hAnsi="Verdana"/>
                <w:noProof/>
                <w:sz w:val="20"/>
                <w:szCs w:val="20"/>
              </w:rPr>
              <w:t>(Press Fit /Low Profile/Aluminu)</w:t>
            </w:r>
            <w:r w:rsidRPr="00283F44">
              <w:rPr>
                <w:rFonts w:ascii="Verdana" w:hAnsi="Verdana"/>
                <w:noProof/>
                <w:sz w:val="20"/>
                <w:szCs w:val="20"/>
              </w:rPr>
              <w:t>, sustiprintas stiklas, atspindintis 0,</w:t>
            </w:r>
            <w:r w:rsidR="000A76B3" w:rsidRPr="00283F44">
              <w:rPr>
                <w:rFonts w:ascii="Verdana" w:hAnsi="Verdana"/>
                <w:noProof/>
                <w:sz w:val="20"/>
                <w:szCs w:val="20"/>
              </w:rPr>
              <w:t>3</w:t>
            </w:r>
            <w:r w:rsidRPr="00283F44">
              <w:rPr>
                <w:rFonts w:ascii="Verdana" w:hAnsi="Verdana"/>
                <w:noProof/>
                <w:sz w:val="20"/>
                <w:szCs w:val="20"/>
              </w:rPr>
              <w:t>% šviesos</w:t>
            </w:r>
            <w:r w:rsidR="000A76B3" w:rsidRPr="00283F44">
              <w:rPr>
                <w:rFonts w:ascii="Verdana" w:hAnsi="Verdana"/>
                <w:noProof/>
                <w:sz w:val="20"/>
                <w:szCs w:val="20"/>
              </w:rPr>
              <w:t>.</w:t>
            </w:r>
          </w:p>
        </w:tc>
        <w:tc>
          <w:tcPr>
            <w:tcW w:w="2681" w:type="dxa"/>
            <w:vAlign w:val="center"/>
          </w:tcPr>
          <w:p w14:paraId="6976B51F" w14:textId="3576C65B" w:rsidR="00F93AB8" w:rsidRPr="00F65B76" w:rsidRDefault="00000000" w:rsidP="00F93AB8">
            <w:pPr>
              <w:jc w:val="center"/>
              <w:rPr>
                <w:rFonts w:ascii="Verdana" w:eastAsia="Times New Roman" w:hAnsi="Verdana"/>
                <w:sz w:val="20"/>
                <w:szCs w:val="20"/>
                <w:lang w:val="lt-LT"/>
              </w:rPr>
            </w:pPr>
            <w:hyperlink r:id="rId14" w:history="1">
              <w:r w:rsidR="0012269A" w:rsidRPr="00F65B76">
                <w:rPr>
                  <w:rStyle w:val="Hyperlink"/>
                  <w:rFonts w:ascii="Verdana" w:eastAsia="Times New Roman" w:hAnsi="Verdana"/>
                  <w:color w:val="auto"/>
                  <w:sz w:val="20"/>
                  <w:szCs w:val="20"/>
                  <w:lang w:val="lt-LT"/>
                </w:rPr>
                <w:t>https://hoyafilterusa.com/collections/uv-protector/products/hd3-uv?variant=30271423676496</w:t>
              </w:r>
            </w:hyperlink>
            <w:r w:rsidR="0012269A" w:rsidRPr="00F65B76">
              <w:rPr>
                <w:rFonts w:ascii="Verdana" w:eastAsia="Times New Roman" w:hAnsi="Verdana"/>
                <w:sz w:val="20"/>
                <w:szCs w:val="20"/>
                <w:lang w:val="lt-LT"/>
              </w:rPr>
              <w:t xml:space="preserve"> </w:t>
            </w:r>
          </w:p>
        </w:tc>
      </w:tr>
      <w:tr w:rsidR="00F93AB8" w:rsidRPr="00766133" w14:paraId="2D049966" w14:textId="77777777" w:rsidTr="005427BB">
        <w:tc>
          <w:tcPr>
            <w:tcW w:w="1413" w:type="dxa"/>
            <w:shd w:val="clear" w:color="auto" w:fill="auto"/>
            <w:vAlign w:val="center"/>
          </w:tcPr>
          <w:p w14:paraId="02EDE617"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noProof/>
                <w:color w:val="000000"/>
                <w:sz w:val="20"/>
                <w:szCs w:val="20"/>
              </w:rPr>
            </w:pPr>
          </w:p>
        </w:tc>
        <w:tc>
          <w:tcPr>
            <w:tcW w:w="2693" w:type="dxa"/>
            <w:shd w:val="clear" w:color="auto" w:fill="auto"/>
          </w:tcPr>
          <w:p w14:paraId="7BA0B7A6" w14:textId="2E516040" w:rsidR="00F93AB8" w:rsidRPr="00766133" w:rsidRDefault="00F93AB8" w:rsidP="00F93AB8">
            <w:pPr>
              <w:jc w:val="both"/>
              <w:rPr>
                <w:rFonts w:ascii="Verdana" w:hAnsi="Verdana"/>
                <w:noProof/>
                <w:sz w:val="20"/>
                <w:szCs w:val="20"/>
                <w:lang w:val="lt-LT"/>
              </w:rPr>
            </w:pPr>
            <w:r w:rsidRPr="00766133">
              <w:rPr>
                <w:rFonts w:ascii="Verdana" w:hAnsi="Verdana"/>
                <w:noProof/>
                <w:sz w:val="20"/>
                <w:szCs w:val="20"/>
              </w:rPr>
              <w:t xml:space="preserve">Spalvotas LCD/OLED vaizdo kontrolės įrenginys - monitorius: įstrižainė </w:t>
            </w:r>
            <w:r w:rsidRPr="00766133">
              <w:rPr>
                <w:rFonts w:ascii="Verdana" w:hAnsi="Verdana"/>
                <w:noProof/>
                <w:sz w:val="20"/>
                <w:szCs w:val="20"/>
              </w:rPr>
              <w:sym w:font="Symbol" w:char="F02D"/>
            </w:r>
            <w:r w:rsidRPr="00766133">
              <w:rPr>
                <w:rFonts w:ascii="Verdana" w:hAnsi="Verdana"/>
                <w:noProof/>
                <w:sz w:val="20"/>
                <w:szCs w:val="20"/>
              </w:rPr>
              <w:t xml:space="preserve"> ne mažesnė 3,5 colio, 16:9, raiška ne mažiau 960 (H) × 540 (V), su papildoma apsauga nuo saulės.</w:t>
            </w:r>
          </w:p>
        </w:tc>
        <w:tc>
          <w:tcPr>
            <w:tcW w:w="2835" w:type="dxa"/>
            <w:shd w:val="clear" w:color="auto" w:fill="auto"/>
            <w:vAlign w:val="center"/>
          </w:tcPr>
          <w:p w14:paraId="5FB25D75" w14:textId="357E87E3" w:rsidR="00F93AB8" w:rsidRPr="00286418" w:rsidRDefault="00286418" w:rsidP="00D5568C">
            <w:pPr>
              <w:rPr>
                <w:rFonts w:ascii="Verdana" w:hAnsi="Verdana"/>
                <w:i/>
                <w:iCs/>
                <w:snapToGrid w:val="0"/>
                <w:sz w:val="20"/>
                <w:szCs w:val="20"/>
                <w:lang w:val="lt-LT"/>
              </w:rPr>
            </w:pPr>
            <w:r w:rsidRPr="00286418">
              <w:rPr>
                <w:rFonts w:ascii="Verdana" w:hAnsi="Verdana"/>
                <w:noProof/>
                <w:sz w:val="20"/>
                <w:szCs w:val="20"/>
              </w:rPr>
              <w:t xml:space="preserve">Spalvotas LCD/OLED vaizdo kontrolės įrenginys - monitorius: įstrižainė </w:t>
            </w:r>
            <w:r w:rsidRPr="00286418">
              <w:rPr>
                <w:rFonts w:ascii="Verdana" w:hAnsi="Verdana"/>
                <w:noProof/>
                <w:sz w:val="20"/>
                <w:szCs w:val="20"/>
              </w:rPr>
              <w:sym w:font="Symbol" w:char="F02D"/>
            </w:r>
            <w:r w:rsidRPr="00286418">
              <w:rPr>
                <w:rFonts w:ascii="Verdana" w:hAnsi="Verdana"/>
                <w:noProof/>
                <w:sz w:val="20"/>
                <w:szCs w:val="20"/>
              </w:rPr>
              <w:t xml:space="preserve"> 3,5 colio, 16:9, </w:t>
            </w:r>
            <w:proofErr w:type="spellStart"/>
            <w:r w:rsidRPr="00286418">
              <w:rPr>
                <w:rFonts w:ascii="Verdana" w:hAnsi="Verdana"/>
                <w:sz w:val="20"/>
                <w:szCs w:val="20"/>
                <w:lang w:val="en-US"/>
              </w:rPr>
              <w:t>raiška</w:t>
            </w:r>
            <w:proofErr w:type="spellEnd"/>
            <w:r w:rsidRPr="00286418">
              <w:rPr>
                <w:rFonts w:ascii="Verdana" w:hAnsi="Verdana"/>
                <w:sz w:val="20"/>
                <w:szCs w:val="20"/>
                <w:lang w:val="en-US"/>
              </w:rPr>
              <w:t xml:space="preserve"> 1.56</w:t>
            </w:r>
            <w:proofErr w:type="gramStart"/>
            <w:r w:rsidRPr="00286418">
              <w:rPr>
                <w:rFonts w:ascii="Verdana" w:hAnsi="Verdana"/>
                <w:sz w:val="20"/>
                <w:szCs w:val="20"/>
                <w:lang w:val="en-US"/>
              </w:rPr>
              <w:t>mln.(</w:t>
            </w:r>
            <w:proofErr w:type="spellStart"/>
            <w:proofErr w:type="gramEnd"/>
            <w:r w:rsidRPr="00286418">
              <w:rPr>
                <w:rFonts w:ascii="Verdana" w:hAnsi="Verdana"/>
                <w:sz w:val="20"/>
                <w:szCs w:val="20"/>
                <w:lang w:val="en-US"/>
              </w:rPr>
              <w:t>apytiksliai</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taškų</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su</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papildoma</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apsauga</w:t>
            </w:r>
            <w:proofErr w:type="spellEnd"/>
            <w:r w:rsidRPr="00286418">
              <w:rPr>
                <w:rFonts w:ascii="Verdana" w:hAnsi="Verdana"/>
                <w:sz w:val="20"/>
                <w:szCs w:val="20"/>
                <w:lang w:val="en-US"/>
              </w:rPr>
              <w:t xml:space="preserve"> </w:t>
            </w:r>
            <w:proofErr w:type="spellStart"/>
            <w:r w:rsidRPr="00286418">
              <w:rPr>
                <w:rFonts w:ascii="Verdana" w:hAnsi="Verdana"/>
                <w:sz w:val="20"/>
                <w:szCs w:val="20"/>
                <w:lang w:val="en-US"/>
              </w:rPr>
              <w:t>nuo</w:t>
            </w:r>
            <w:proofErr w:type="spellEnd"/>
            <w:r w:rsidRPr="00286418">
              <w:rPr>
                <w:rFonts w:ascii="Verdana" w:hAnsi="Verdana"/>
                <w:sz w:val="20"/>
                <w:szCs w:val="20"/>
                <w:lang w:val="en-US"/>
              </w:rPr>
              <w:t xml:space="preserve"> </w:t>
            </w:r>
            <w:proofErr w:type="spellStart"/>
            <w:r w:rsidRPr="00F870B8">
              <w:rPr>
                <w:rFonts w:ascii="Verdana" w:hAnsi="Verdana"/>
                <w:sz w:val="20"/>
                <w:szCs w:val="20"/>
                <w:lang w:val="en-US"/>
              </w:rPr>
              <w:t>saulės</w:t>
            </w:r>
            <w:proofErr w:type="spellEnd"/>
            <w:r w:rsidRPr="00F870B8">
              <w:rPr>
                <w:rFonts w:ascii="Verdana" w:hAnsi="Verdana"/>
                <w:sz w:val="20"/>
                <w:szCs w:val="20"/>
                <w:lang w:val="en-US"/>
              </w:rPr>
              <w:t xml:space="preserve"> </w:t>
            </w:r>
            <w:r w:rsidR="00F870B8" w:rsidRPr="00F870B8">
              <w:rPr>
                <w:rFonts w:ascii="Verdana" w:hAnsi="Verdana"/>
                <w:sz w:val="20"/>
                <w:szCs w:val="20"/>
                <w:lang w:val="en-US"/>
              </w:rPr>
              <w:t>JJC</w:t>
            </w:r>
            <w:r w:rsidRPr="00F870B8">
              <w:rPr>
                <w:rFonts w:ascii="Verdana" w:hAnsi="Verdana"/>
                <w:sz w:val="20"/>
                <w:szCs w:val="20"/>
                <w:lang w:val="en-US"/>
              </w:rPr>
              <w:t xml:space="preserve"> </w:t>
            </w:r>
            <w:r w:rsidR="00F870B8" w:rsidRPr="00F870B8">
              <w:rPr>
                <w:rFonts w:ascii="Verdana" w:hAnsi="Verdana" w:cs="Poppins"/>
                <w:color w:val="222222"/>
                <w:sz w:val="20"/>
                <w:szCs w:val="20"/>
                <w:shd w:val="clear" w:color="auto" w:fill="FFFFFF"/>
              </w:rPr>
              <w:t>LCH-S35</w:t>
            </w:r>
          </w:p>
        </w:tc>
        <w:tc>
          <w:tcPr>
            <w:tcW w:w="2681" w:type="dxa"/>
            <w:vAlign w:val="center"/>
          </w:tcPr>
          <w:p w14:paraId="58B82F8A" w14:textId="1F5D6FB4" w:rsidR="00F93AB8" w:rsidRPr="00E2155F" w:rsidRDefault="00000000" w:rsidP="00F93AB8">
            <w:pPr>
              <w:jc w:val="center"/>
              <w:rPr>
                <w:rFonts w:ascii="Verdana" w:eastAsia="Times New Roman" w:hAnsi="Verdana"/>
                <w:sz w:val="20"/>
                <w:szCs w:val="20"/>
                <w:lang w:val="lt-LT"/>
              </w:rPr>
            </w:pPr>
            <w:hyperlink r:id="rId15" w:history="1">
              <w:r w:rsidR="00F870B8" w:rsidRPr="00E2155F">
                <w:rPr>
                  <w:rStyle w:val="Hyperlink"/>
                  <w:rFonts w:ascii="Verdana" w:hAnsi="Verdana"/>
                  <w:color w:val="auto"/>
                  <w:sz w:val="20"/>
                  <w:szCs w:val="20"/>
                </w:rPr>
                <w:t>https://jjc.cc/index/goods/detail.html?id=1124</w:t>
              </w:r>
            </w:hyperlink>
            <w:r w:rsidR="00F870B8" w:rsidRPr="00E2155F">
              <w:rPr>
                <w:rFonts w:ascii="Verdana" w:hAnsi="Verdana"/>
                <w:sz w:val="20"/>
                <w:szCs w:val="20"/>
              </w:rPr>
              <w:t xml:space="preserve"> </w:t>
            </w:r>
            <w:r w:rsidR="00F65B76" w:rsidRPr="00E2155F">
              <w:rPr>
                <w:rFonts w:ascii="Verdana" w:hAnsi="Verdana"/>
                <w:sz w:val="20"/>
                <w:szCs w:val="20"/>
              </w:rPr>
              <w:t xml:space="preserve"> </w:t>
            </w:r>
          </w:p>
        </w:tc>
      </w:tr>
      <w:tr w:rsidR="00F93AB8" w:rsidRPr="00766133" w14:paraId="654687A1" w14:textId="77777777" w:rsidTr="005427BB">
        <w:tc>
          <w:tcPr>
            <w:tcW w:w="1413" w:type="dxa"/>
            <w:shd w:val="clear" w:color="auto" w:fill="auto"/>
            <w:vAlign w:val="center"/>
          </w:tcPr>
          <w:p w14:paraId="325B311F"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noProof/>
                <w:color w:val="000000"/>
                <w:sz w:val="20"/>
                <w:szCs w:val="20"/>
              </w:rPr>
            </w:pPr>
          </w:p>
        </w:tc>
        <w:tc>
          <w:tcPr>
            <w:tcW w:w="2693" w:type="dxa"/>
            <w:shd w:val="clear" w:color="auto" w:fill="auto"/>
          </w:tcPr>
          <w:p w14:paraId="6F784607" w14:textId="02E63E10" w:rsidR="00F93AB8" w:rsidRPr="00766133" w:rsidRDefault="00F93AB8" w:rsidP="00F93AB8">
            <w:pPr>
              <w:jc w:val="both"/>
              <w:rPr>
                <w:rFonts w:ascii="Verdana" w:eastAsiaTheme="minorEastAsia" w:hAnsi="Verdana"/>
                <w:bCs/>
                <w:color w:val="000000" w:themeColor="text1"/>
                <w:sz w:val="20"/>
                <w:szCs w:val="20"/>
                <w:lang w:val="lt-LT" w:eastAsia="en-US"/>
              </w:rPr>
            </w:pPr>
            <w:r w:rsidRPr="00766133">
              <w:rPr>
                <w:rFonts w:ascii="Verdana" w:hAnsi="Verdana"/>
                <w:noProof/>
                <w:sz w:val="20"/>
                <w:szCs w:val="20"/>
              </w:rPr>
              <w:t>Integruotas nekryptinis stereo mikrofonas.</w:t>
            </w:r>
          </w:p>
        </w:tc>
        <w:tc>
          <w:tcPr>
            <w:tcW w:w="2835" w:type="dxa"/>
            <w:shd w:val="clear" w:color="auto" w:fill="auto"/>
            <w:vAlign w:val="center"/>
          </w:tcPr>
          <w:p w14:paraId="74237D97" w14:textId="625342E7" w:rsidR="00F93AB8" w:rsidRPr="00766133" w:rsidRDefault="00F870B8" w:rsidP="00D5568C">
            <w:pPr>
              <w:rPr>
                <w:rFonts w:ascii="Verdana" w:hAnsi="Verdana"/>
                <w:i/>
                <w:iCs/>
                <w:snapToGrid w:val="0"/>
                <w:sz w:val="20"/>
                <w:szCs w:val="20"/>
                <w:lang w:val="lt-LT"/>
              </w:rPr>
            </w:pPr>
            <w:r w:rsidRPr="00766133">
              <w:rPr>
                <w:rFonts w:ascii="Verdana" w:hAnsi="Verdana"/>
                <w:noProof/>
                <w:sz w:val="20"/>
                <w:szCs w:val="20"/>
              </w:rPr>
              <w:t>Integruotas nekryptinis stereo mikrofonas.</w:t>
            </w:r>
          </w:p>
        </w:tc>
        <w:tc>
          <w:tcPr>
            <w:tcW w:w="2681" w:type="dxa"/>
            <w:vAlign w:val="center"/>
          </w:tcPr>
          <w:p w14:paraId="1095FE39" w14:textId="0C17DFC3" w:rsidR="00F93AB8" w:rsidRPr="007652EC" w:rsidRDefault="007652EC" w:rsidP="00F93AB8">
            <w:pPr>
              <w:jc w:val="center"/>
              <w:rPr>
                <w:rFonts w:ascii="Verdana" w:eastAsia="Times New Roman" w:hAnsi="Verdana"/>
                <w:sz w:val="20"/>
                <w:szCs w:val="20"/>
                <w:lang w:val="lt-LT"/>
              </w:rPr>
            </w:pPr>
            <w:r w:rsidRPr="007652EC">
              <w:rPr>
                <w:rFonts w:ascii="Verdana" w:eastAsia="Times New Roman" w:hAnsi="Verdana"/>
                <w:sz w:val="20"/>
                <w:szCs w:val="20"/>
                <w:lang w:val="lt-LT"/>
              </w:rPr>
              <w:t>X</w:t>
            </w:r>
          </w:p>
        </w:tc>
      </w:tr>
      <w:tr w:rsidR="00F93AB8" w:rsidRPr="00766133" w14:paraId="678E49B0" w14:textId="77777777" w:rsidTr="005427BB">
        <w:tc>
          <w:tcPr>
            <w:tcW w:w="1413" w:type="dxa"/>
            <w:shd w:val="clear" w:color="auto" w:fill="auto"/>
            <w:vAlign w:val="center"/>
          </w:tcPr>
          <w:p w14:paraId="36C633D5"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6CBF46AC" w14:textId="55E791E0" w:rsidR="00F93AB8" w:rsidRPr="00766133" w:rsidRDefault="00F93AB8" w:rsidP="00F93AB8">
            <w:pPr>
              <w:jc w:val="both"/>
              <w:rPr>
                <w:rFonts w:ascii="Verdana" w:hAnsi="Verdana"/>
                <w:noProof/>
                <w:sz w:val="20"/>
                <w:szCs w:val="20"/>
                <w:lang w:val="lt-LT"/>
              </w:rPr>
            </w:pPr>
            <w:r w:rsidRPr="00766133">
              <w:rPr>
                <w:rFonts w:ascii="Verdana" w:hAnsi="Verdana"/>
                <w:noProof/>
                <w:sz w:val="20"/>
                <w:szCs w:val="20"/>
              </w:rPr>
              <w:t>Videokameros maitinimas 12 – 14 V.</w:t>
            </w:r>
          </w:p>
        </w:tc>
        <w:tc>
          <w:tcPr>
            <w:tcW w:w="2835" w:type="dxa"/>
            <w:shd w:val="clear" w:color="auto" w:fill="auto"/>
            <w:vAlign w:val="center"/>
          </w:tcPr>
          <w:p w14:paraId="01071B97" w14:textId="3D728399" w:rsidR="00F93AB8" w:rsidRPr="00766133" w:rsidRDefault="00F870B8" w:rsidP="00D5568C">
            <w:pPr>
              <w:rPr>
                <w:rFonts w:ascii="Verdana" w:hAnsi="Verdana"/>
                <w:i/>
                <w:iCs/>
                <w:snapToGrid w:val="0"/>
                <w:sz w:val="20"/>
                <w:szCs w:val="20"/>
                <w:lang w:val="lt-LT"/>
              </w:rPr>
            </w:pPr>
            <w:r w:rsidRPr="00766133">
              <w:rPr>
                <w:rFonts w:ascii="Verdana" w:hAnsi="Verdana"/>
                <w:noProof/>
                <w:sz w:val="20"/>
                <w:szCs w:val="20"/>
              </w:rPr>
              <w:t>Videokameros maitinimas 12 – 14 V.</w:t>
            </w:r>
          </w:p>
        </w:tc>
        <w:tc>
          <w:tcPr>
            <w:tcW w:w="2681" w:type="dxa"/>
            <w:vAlign w:val="center"/>
          </w:tcPr>
          <w:p w14:paraId="08BA20F0" w14:textId="282F91B8" w:rsidR="00F93AB8" w:rsidRPr="00766133" w:rsidRDefault="007652EC" w:rsidP="00F93AB8">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F93AB8" w:rsidRPr="00766133" w14:paraId="45A6B1C8" w14:textId="77777777" w:rsidTr="00766133">
        <w:tc>
          <w:tcPr>
            <w:tcW w:w="1413" w:type="dxa"/>
            <w:shd w:val="clear" w:color="auto" w:fill="auto"/>
            <w:vAlign w:val="center"/>
          </w:tcPr>
          <w:p w14:paraId="402E95FE"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563D02D5" w14:textId="2FD422B5" w:rsidR="00F93AB8" w:rsidRPr="00766133" w:rsidRDefault="00F93AB8" w:rsidP="00F93AB8">
            <w:pPr>
              <w:jc w:val="both"/>
              <w:rPr>
                <w:rFonts w:ascii="Verdana" w:hAnsi="Verdana"/>
                <w:sz w:val="20"/>
                <w:szCs w:val="20"/>
                <w:lang w:val="lt-LT"/>
              </w:rPr>
            </w:pPr>
            <w:r w:rsidRPr="00766133">
              <w:rPr>
                <w:rFonts w:ascii="Verdana" w:hAnsi="Verdana"/>
                <w:noProof/>
                <w:sz w:val="20"/>
                <w:szCs w:val="20"/>
              </w:rPr>
              <w:t>Aikštelė ,,Shoe Mount“ adapterių tvirtinimui.</w:t>
            </w:r>
          </w:p>
        </w:tc>
        <w:tc>
          <w:tcPr>
            <w:tcW w:w="2835" w:type="dxa"/>
            <w:shd w:val="clear" w:color="auto" w:fill="auto"/>
            <w:vAlign w:val="center"/>
          </w:tcPr>
          <w:p w14:paraId="7DA28788" w14:textId="02427407" w:rsidR="00F93AB8" w:rsidRPr="00D5568C" w:rsidRDefault="00D5568C" w:rsidP="00D5568C">
            <w:pPr>
              <w:rPr>
                <w:rFonts w:ascii="Verdana" w:hAnsi="Verdana"/>
                <w:snapToGrid w:val="0"/>
                <w:sz w:val="20"/>
                <w:szCs w:val="20"/>
                <w:lang w:val="lt-LT"/>
              </w:rPr>
            </w:pPr>
            <w:r w:rsidRPr="00D5568C">
              <w:rPr>
                <w:rFonts w:ascii="Verdana" w:hAnsi="Verdana"/>
                <w:snapToGrid w:val="0"/>
                <w:sz w:val="20"/>
                <w:szCs w:val="20"/>
                <w:lang w:val="lt-LT"/>
              </w:rPr>
              <w:t>Yra aikštelė ,,Shoe Mount“ adapterių tvirtinimui</w:t>
            </w:r>
          </w:p>
        </w:tc>
        <w:tc>
          <w:tcPr>
            <w:tcW w:w="2681" w:type="dxa"/>
            <w:tcBorders>
              <w:bottom w:val="single" w:sz="4" w:space="0" w:color="auto"/>
            </w:tcBorders>
            <w:vAlign w:val="center"/>
          </w:tcPr>
          <w:p w14:paraId="5F366AA9" w14:textId="4F252FB5" w:rsidR="00F93AB8" w:rsidRPr="00766133" w:rsidRDefault="007652EC" w:rsidP="00F93AB8">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F93AB8" w:rsidRPr="00766133" w14:paraId="1CF4BCEB" w14:textId="77777777" w:rsidTr="00766133">
        <w:tc>
          <w:tcPr>
            <w:tcW w:w="1413" w:type="dxa"/>
            <w:shd w:val="clear" w:color="auto" w:fill="auto"/>
            <w:vAlign w:val="center"/>
          </w:tcPr>
          <w:p w14:paraId="735F94A5"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34D67B73" w14:textId="097CA78B" w:rsidR="00F93AB8" w:rsidRPr="00766133" w:rsidRDefault="00FC732A" w:rsidP="006F64F5">
            <w:pPr>
              <w:jc w:val="both"/>
              <w:rPr>
                <w:rFonts w:ascii="Verdana" w:hAnsi="Verdana"/>
                <w:color w:val="000000" w:themeColor="text1"/>
                <w:sz w:val="20"/>
                <w:szCs w:val="20"/>
                <w:lang w:val="lt-LT"/>
              </w:rPr>
            </w:pPr>
            <w:r w:rsidRPr="00766133">
              <w:rPr>
                <w:rFonts w:ascii="Verdana" w:hAnsi="Verdana"/>
                <w:noProof/>
                <w:sz w:val="20"/>
                <w:szCs w:val="20"/>
              </w:rPr>
              <w:t>Jeigu 1.8 p</w:t>
            </w:r>
            <w:r w:rsidR="00452CD5" w:rsidRPr="00766133">
              <w:rPr>
                <w:rFonts w:ascii="Verdana" w:hAnsi="Verdana"/>
                <w:noProof/>
                <w:sz w:val="20"/>
                <w:szCs w:val="20"/>
              </w:rPr>
              <w:t>unkte</w:t>
            </w:r>
            <w:r w:rsidRPr="00766133">
              <w:rPr>
                <w:rFonts w:ascii="Verdana" w:hAnsi="Verdana"/>
                <w:noProof/>
                <w:sz w:val="20"/>
                <w:szCs w:val="20"/>
              </w:rPr>
              <w:t xml:space="preserve"> nurodyta galimybė realizuojama su adapteriu, </w:t>
            </w:r>
            <w:r w:rsidR="00452CD5" w:rsidRPr="00766133">
              <w:rPr>
                <w:rFonts w:ascii="Verdana" w:hAnsi="Verdana"/>
                <w:noProof/>
                <w:sz w:val="20"/>
                <w:szCs w:val="20"/>
              </w:rPr>
              <w:t>p</w:t>
            </w:r>
            <w:r w:rsidR="00F93AB8" w:rsidRPr="00766133">
              <w:rPr>
                <w:rFonts w:ascii="Verdana" w:hAnsi="Verdana"/>
                <w:noProof/>
                <w:sz w:val="20"/>
                <w:szCs w:val="20"/>
              </w:rPr>
              <w:t xml:space="preserve">ateikti </w:t>
            </w:r>
            <w:r w:rsidRPr="00766133">
              <w:rPr>
                <w:rFonts w:ascii="Verdana" w:hAnsi="Verdana"/>
                <w:noProof/>
                <w:sz w:val="20"/>
                <w:szCs w:val="20"/>
              </w:rPr>
              <w:t>kiek</w:t>
            </w:r>
            <w:r w:rsidR="00F93AB8" w:rsidRPr="00766133">
              <w:rPr>
                <w:rFonts w:ascii="Verdana" w:hAnsi="Verdana"/>
                <w:noProof/>
                <w:sz w:val="20"/>
                <w:szCs w:val="20"/>
              </w:rPr>
              <w:t xml:space="preserve">vienam videokameros komplektui SDXC kortelių adapterius – 2 vnt. </w:t>
            </w:r>
          </w:p>
        </w:tc>
        <w:tc>
          <w:tcPr>
            <w:tcW w:w="2835" w:type="dxa"/>
            <w:shd w:val="clear" w:color="auto" w:fill="auto"/>
            <w:vAlign w:val="center"/>
          </w:tcPr>
          <w:p w14:paraId="234AA7D9" w14:textId="7610590A" w:rsidR="00F93AB8" w:rsidRPr="00567C95" w:rsidRDefault="00567C95" w:rsidP="00567C95">
            <w:pPr>
              <w:rPr>
                <w:rFonts w:ascii="Verdana" w:hAnsi="Verdana"/>
                <w:snapToGrid w:val="0"/>
                <w:sz w:val="20"/>
                <w:szCs w:val="20"/>
                <w:lang w:val="lt-LT"/>
              </w:rPr>
            </w:pPr>
            <w:r w:rsidRPr="00567C95">
              <w:rPr>
                <w:rFonts w:ascii="Verdana" w:hAnsi="Verdana"/>
                <w:snapToGrid w:val="0"/>
                <w:sz w:val="20"/>
                <w:szCs w:val="20"/>
                <w:lang w:val="lt-LT"/>
              </w:rPr>
              <w:t>SDXC kortelių adapteriai  Sony MEAD-SD02 – 2 vnt.</w:t>
            </w:r>
          </w:p>
        </w:tc>
        <w:tc>
          <w:tcPr>
            <w:tcW w:w="2681" w:type="dxa"/>
            <w:tcBorders>
              <w:bottom w:val="single" w:sz="4" w:space="0" w:color="auto"/>
              <w:tl2br w:val="single" w:sz="4" w:space="0" w:color="auto"/>
              <w:tr2bl w:val="single" w:sz="4" w:space="0" w:color="auto"/>
            </w:tcBorders>
            <w:vAlign w:val="center"/>
          </w:tcPr>
          <w:p w14:paraId="0215E4BC" w14:textId="0E3432AD" w:rsidR="00F93AB8" w:rsidRPr="00766133" w:rsidRDefault="00F93AB8" w:rsidP="00F93AB8">
            <w:pPr>
              <w:jc w:val="center"/>
              <w:rPr>
                <w:rFonts w:ascii="Verdana" w:eastAsia="Times New Roman" w:hAnsi="Verdana"/>
                <w:i/>
                <w:iCs/>
                <w:sz w:val="20"/>
                <w:szCs w:val="20"/>
                <w:lang w:val="lt-LT"/>
              </w:rPr>
            </w:pPr>
          </w:p>
        </w:tc>
      </w:tr>
      <w:tr w:rsidR="00F93AB8" w:rsidRPr="00766133" w14:paraId="6E5BC956" w14:textId="77777777" w:rsidTr="00766133">
        <w:tc>
          <w:tcPr>
            <w:tcW w:w="1413" w:type="dxa"/>
            <w:shd w:val="clear" w:color="auto" w:fill="auto"/>
            <w:vAlign w:val="center"/>
          </w:tcPr>
          <w:p w14:paraId="6BA9BEBE" w14:textId="77777777" w:rsidR="00F93AB8" w:rsidRPr="00766133" w:rsidRDefault="00F93AB8" w:rsidP="00035087">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6A0779E7" w14:textId="6F398C0B" w:rsidR="00F93AB8" w:rsidRPr="00766133" w:rsidRDefault="00F93AB8" w:rsidP="00F93AB8">
            <w:pPr>
              <w:jc w:val="both"/>
              <w:rPr>
                <w:rFonts w:ascii="Verdana" w:hAnsi="Verdana"/>
                <w:noProof/>
                <w:sz w:val="20"/>
                <w:szCs w:val="20"/>
                <w:lang w:val="lt-LT"/>
              </w:rPr>
            </w:pPr>
            <w:r w:rsidRPr="00766133">
              <w:rPr>
                <w:rFonts w:ascii="Verdana" w:hAnsi="Verdana"/>
                <w:noProof/>
                <w:sz w:val="20"/>
                <w:szCs w:val="20"/>
              </w:rPr>
              <w:t>Pateikiama su kameros peties diržu.</w:t>
            </w:r>
          </w:p>
        </w:tc>
        <w:tc>
          <w:tcPr>
            <w:tcW w:w="2835" w:type="dxa"/>
            <w:shd w:val="clear" w:color="auto" w:fill="auto"/>
            <w:vAlign w:val="center"/>
          </w:tcPr>
          <w:p w14:paraId="3BDC8EED" w14:textId="060CC015" w:rsidR="00F93AB8" w:rsidRPr="00567C95" w:rsidRDefault="00567C95" w:rsidP="00567C95">
            <w:pPr>
              <w:rPr>
                <w:rFonts w:ascii="Verdana" w:hAnsi="Verdana"/>
                <w:i/>
                <w:iCs/>
                <w:snapToGrid w:val="0"/>
                <w:sz w:val="20"/>
                <w:szCs w:val="20"/>
                <w:lang w:val="lt-LT"/>
              </w:rPr>
            </w:pPr>
            <w:proofErr w:type="spellStart"/>
            <w:r w:rsidRPr="00567C95">
              <w:rPr>
                <w:rFonts w:ascii="Verdana" w:hAnsi="Verdana"/>
                <w:sz w:val="20"/>
                <w:szCs w:val="20"/>
                <w:lang w:val="en-US"/>
              </w:rPr>
              <w:t>Pateikiama</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su</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kameros</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peties</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diržu</w:t>
            </w:r>
            <w:proofErr w:type="spellEnd"/>
            <w:r w:rsidRPr="00567C95">
              <w:rPr>
                <w:rFonts w:ascii="Verdana" w:hAnsi="Verdana"/>
                <w:sz w:val="20"/>
                <w:szCs w:val="20"/>
                <w:lang w:val="en-US"/>
              </w:rPr>
              <w:t>.</w:t>
            </w:r>
          </w:p>
        </w:tc>
        <w:tc>
          <w:tcPr>
            <w:tcW w:w="2681" w:type="dxa"/>
            <w:tcBorders>
              <w:tl2br w:val="single" w:sz="4" w:space="0" w:color="auto"/>
              <w:tr2bl w:val="single" w:sz="4" w:space="0" w:color="auto"/>
            </w:tcBorders>
            <w:vAlign w:val="center"/>
          </w:tcPr>
          <w:p w14:paraId="1763E52E" w14:textId="0388CCA6" w:rsidR="00F93AB8" w:rsidRPr="00766133" w:rsidRDefault="00F93AB8" w:rsidP="00F93AB8">
            <w:pPr>
              <w:jc w:val="center"/>
              <w:rPr>
                <w:rFonts w:ascii="Verdana" w:eastAsia="Times New Roman" w:hAnsi="Verdana"/>
                <w:i/>
                <w:iCs/>
                <w:sz w:val="20"/>
                <w:szCs w:val="20"/>
                <w:lang w:val="lt-LT"/>
              </w:rPr>
            </w:pPr>
          </w:p>
        </w:tc>
      </w:tr>
      <w:tr w:rsidR="00567C95" w:rsidRPr="00766133" w14:paraId="6B9D1ECD" w14:textId="77777777" w:rsidTr="005427BB">
        <w:tc>
          <w:tcPr>
            <w:tcW w:w="1413" w:type="dxa"/>
            <w:shd w:val="clear" w:color="auto" w:fill="auto"/>
            <w:vAlign w:val="center"/>
          </w:tcPr>
          <w:p w14:paraId="66756A68" w14:textId="77777777" w:rsidR="00567C95" w:rsidRPr="00766133" w:rsidRDefault="00567C95" w:rsidP="00567C95">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41800481" w14:textId="0DBE8580" w:rsidR="00567C95" w:rsidRPr="00766133" w:rsidRDefault="00567C95" w:rsidP="00567C95">
            <w:pPr>
              <w:jc w:val="both"/>
              <w:rPr>
                <w:rFonts w:ascii="Verdana" w:hAnsi="Verdana"/>
                <w:noProof/>
                <w:sz w:val="20"/>
                <w:szCs w:val="20"/>
                <w:lang w:val="lt-LT"/>
              </w:rPr>
            </w:pPr>
            <w:r w:rsidRPr="00766133">
              <w:rPr>
                <w:rFonts w:ascii="Verdana" w:hAnsi="Verdana"/>
                <w:noProof/>
                <w:sz w:val="20"/>
                <w:szCs w:val="20"/>
              </w:rPr>
              <w:t>Išorinė sinchronizacija (BNC).</w:t>
            </w:r>
          </w:p>
        </w:tc>
        <w:tc>
          <w:tcPr>
            <w:tcW w:w="2835" w:type="dxa"/>
            <w:shd w:val="clear" w:color="auto" w:fill="auto"/>
            <w:vAlign w:val="center"/>
          </w:tcPr>
          <w:p w14:paraId="673991D7" w14:textId="4FE064A5" w:rsidR="00567C95" w:rsidRPr="00567C95" w:rsidRDefault="00567C95" w:rsidP="00567C95">
            <w:pPr>
              <w:rPr>
                <w:rFonts w:ascii="Verdana" w:hAnsi="Verdana"/>
                <w:i/>
                <w:iCs/>
                <w:snapToGrid w:val="0"/>
                <w:sz w:val="20"/>
                <w:szCs w:val="20"/>
                <w:lang w:val="lt-LT"/>
              </w:rPr>
            </w:pPr>
            <w:r w:rsidRPr="00567C95">
              <w:rPr>
                <w:rFonts w:ascii="Verdana" w:hAnsi="Verdana"/>
                <w:sz w:val="20"/>
                <w:szCs w:val="20"/>
                <w:lang w:val="en-US"/>
              </w:rPr>
              <w:t xml:space="preserve"> </w:t>
            </w:r>
            <w:proofErr w:type="spellStart"/>
            <w:r w:rsidRPr="00567C95">
              <w:rPr>
                <w:rFonts w:ascii="Verdana" w:hAnsi="Verdana"/>
                <w:sz w:val="20"/>
                <w:szCs w:val="20"/>
                <w:lang w:val="en-US"/>
              </w:rPr>
              <w:t>Išorinė</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sinchronizacija</w:t>
            </w:r>
            <w:proofErr w:type="spellEnd"/>
            <w:r w:rsidRPr="00567C95">
              <w:rPr>
                <w:rFonts w:ascii="Verdana" w:hAnsi="Verdana"/>
                <w:sz w:val="20"/>
                <w:szCs w:val="20"/>
                <w:lang w:val="en-US"/>
              </w:rPr>
              <w:t xml:space="preserve"> (BNC).</w:t>
            </w:r>
          </w:p>
        </w:tc>
        <w:tc>
          <w:tcPr>
            <w:tcW w:w="2681" w:type="dxa"/>
            <w:vAlign w:val="center"/>
          </w:tcPr>
          <w:p w14:paraId="269CE22A" w14:textId="5948F978" w:rsidR="00567C95" w:rsidRPr="00766133" w:rsidRDefault="00567C95" w:rsidP="00567C95">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567C95" w:rsidRPr="00766133" w14:paraId="06CB0FDA" w14:textId="77777777" w:rsidTr="005427BB">
        <w:tc>
          <w:tcPr>
            <w:tcW w:w="1413" w:type="dxa"/>
            <w:shd w:val="clear" w:color="auto" w:fill="auto"/>
            <w:vAlign w:val="center"/>
          </w:tcPr>
          <w:p w14:paraId="58C0D150" w14:textId="77777777" w:rsidR="00567C95" w:rsidRPr="00766133" w:rsidRDefault="00567C95" w:rsidP="00567C95">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82ADEDF" w14:textId="61142A95" w:rsidR="00567C95" w:rsidRPr="00766133" w:rsidRDefault="00567C95" w:rsidP="00567C95">
            <w:pPr>
              <w:jc w:val="both"/>
              <w:rPr>
                <w:rFonts w:ascii="Verdana" w:hAnsi="Verdana"/>
                <w:noProof/>
                <w:sz w:val="20"/>
                <w:szCs w:val="20"/>
                <w:lang w:val="lt-LT"/>
              </w:rPr>
            </w:pPr>
            <w:r w:rsidRPr="00766133">
              <w:rPr>
                <w:rFonts w:ascii="Verdana" w:hAnsi="Verdana"/>
                <w:noProof/>
                <w:sz w:val="20"/>
                <w:szCs w:val="20"/>
              </w:rPr>
              <w:t>Išėjimai HD-SDI/SD-SDI (BNC ne mažiau 1 vnt.), perjungiami.</w:t>
            </w:r>
          </w:p>
        </w:tc>
        <w:tc>
          <w:tcPr>
            <w:tcW w:w="2835" w:type="dxa"/>
            <w:shd w:val="clear" w:color="auto" w:fill="auto"/>
            <w:vAlign w:val="center"/>
          </w:tcPr>
          <w:p w14:paraId="0971CC26" w14:textId="77777777" w:rsidR="00567C95" w:rsidRPr="00567C95" w:rsidRDefault="00567C95" w:rsidP="00567C95">
            <w:pPr>
              <w:rPr>
                <w:rFonts w:ascii="Verdana" w:hAnsi="Verdana"/>
                <w:sz w:val="20"/>
                <w:szCs w:val="20"/>
                <w:lang w:val="en-US"/>
              </w:rPr>
            </w:pPr>
            <w:proofErr w:type="spellStart"/>
            <w:r w:rsidRPr="00567C95">
              <w:rPr>
                <w:rFonts w:ascii="Verdana" w:hAnsi="Verdana"/>
                <w:sz w:val="20"/>
                <w:szCs w:val="20"/>
                <w:lang w:val="en-US"/>
              </w:rPr>
              <w:t>Išėjimai</w:t>
            </w:r>
            <w:proofErr w:type="spellEnd"/>
            <w:r w:rsidRPr="00567C95">
              <w:rPr>
                <w:rFonts w:ascii="Verdana" w:hAnsi="Verdana"/>
                <w:sz w:val="20"/>
                <w:szCs w:val="20"/>
                <w:lang w:val="en-US"/>
              </w:rPr>
              <w:t xml:space="preserve"> 12G/HD-SDI/SD-SDI (BNC 1 </w:t>
            </w:r>
            <w:proofErr w:type="spellStart"/>
            <w:r w:rsidRPr="00567C95">
              <w:rPr>
                <w:rFonts w:ascii="Verdana" w:hAnsi="Verdana"/>
                <w:sz w:val="20"/>
                <w:szCs w:val="20"/>
                <w:lang w:val="en-US"/>
              </w:rPr>
              <w:t>vnt</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perjungiami</w:t>
            </w:r>
            <w:proofErr w:type="spellEnd"/>
            <w:r w:rsidRPr="00567C95">
              <w:rPr>
                <w:rFonts w:ascii="Verdana" w:hAnsi="Verdana"/>
                <w:sz w:val="20"/>
                <w:szCs w:val="20"/>
                <w:lang w:val="en-US"/>
              </w:rPr>
              <w:t>.</w:t>
            </w:r>
          </w:p>
          <w:p w14:paraId="1FB51809" w14:textId="6E81ED19" w:rsidR="00567C95" w:rsidRPr="00567C95" w:rsidRDefault="00567C95" w:rsidP="00567C95">
            <w:pPr>
              <w:rPr>
                <w:rFonts w:ascii="Verdana" w:hAnsi="Verdana"/>
                <w:i/>
                <w:iCs/>
                <w:snapToGrid w:val="0"/>
                <w:sz w:val="20"/>
                <w:szCs w:val="20"/>
                <w:lang w:val="lt-LT"/>
              </w:rPr>
            </w:pPr>
          </w:p>
        </w:tc>
        <w:tc>
          <w:tcPr>
            <w:tcW w:w="2681" w:type="dxa"/>
            <w:vAlign w:val="center"/>
          </w:tcPr>
          <w:p w14:paraId="0167D10A" w14:textId="4AFDEB43" w:rsidR="00567C95" w:rsidRPr="00766133" w:rsidRDefault="00567C95" w:rsidP="00567C95">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567C95" w:rsidRPr="00766133" w14:paraId="6CB05A43" w14:textId="77777777" w:rsidTr="005427BB">
        <w:tc>
          <w:tcPr>
            <w:tcW w:w="1413" w:type="dxa"/>
            <w:shd w:val="clear" w:color="auto" w:fill="auto"/>
            <w:vAlign w:val="center"/>
          </w:tcPr>
          <w:p w14:paraId="0B24A314" w14:textId="77777777" w:rsidR="00567C95" w:rsidRPr="00766133" w:rsidRDefault="00567C95" w:rsidP="00567C95">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1790E313" w14:textId="5DB280FA" w:rsidR="00567C95" w:rsidRPr="00766133" w:rsidRDefault="00567C95" w:rsidP="00567C95">
            <w:pPr>
              <w:jc w:val="both"/>
              <w:rPr>
                <w:rFonts w:ascii="Verdana" w:hAnsi="Verdana"/>
                <w:noProof/>
                <w:sz w:val="20"/>
                <w:szCs w:val="20"/>
                <w:lang w:val="lt-LT"/>
              </w:rPr>
            </w:pPr>
            <w:r w:rsidRPr="00766133">
              <w:rPr>
                <w:rFonts w:ascii="Verdana" w:hAnsi="Verdana"/>
                <w:noProof/>
                <w:sz w:val="20"/>
                <w:szCs w:val="20"/>
              </w:rPr>
              <w:t>Išėjimas HDMI (A tipo).</w:t>
            </w:r>
          </w:p>
        </w:tc>
        <w:tc>
          <w:tcPr>
            <w:tcW w:w="2835" w:type="dxa"/>
            <w:shd w:val="clear" w:color="auto" w:fill="auto"/>
            <w:vAlign w:val="center"/>
          </w:tcPr>
          <w:p w14:paraId="2C641B35" w14:textId="4FD020C6" w:rsidR="00567C95" w:rsidRPr="00567C95" w:rsidRDefault="00567C95" w:rsidP="00567C95">
            <w:pPr>
              <w:rPr>
                <w:rFonts w:ascii="Verdana" w:hAnsi="Verdana"/>
                <w:i/>
                <w:iCs/>
                <w:snapToGrid w:val="0"/>
                <w:sz w:val="20"/>
                <w:szCs w:val="20"/>
                <w:lang w:val="lt-LT"/>
              </w:rPr>
            </w:pPr>
            <w:proofErr w:type="spellStart"/>
            <w:r w:rsidRPr="00567C95">
              <w:rPr>
                <w:rFonts w:ascii="Verdana" w:hAnsi="Verdana"/>
                <w:sz w:val="20"/>
                <w:szCs w:val="20"/>
                <w:lang w:val="en-US"/>
              </w:rPr>
              <w:t>Išėjimas</w:t>
            </w:r>
            <w:proofErr w:type="spellEnd"/>
            <w:r w:rsidRPr="00567C95">
              <w:rPr>
                <w:rFonts w:ascii="Verdana" w:hAnsi="Verdana"/>
                <w:sz w:val="20"/>
                <w:szCs w:val="20"/>
                <w:lang w:val="en-US"/>
              </w:rPr>
              <w:t xml:space="preserve"> HDMI (A </w:t>
            </w:r>
            <w:proofErr w:type="spellStart"/>
            <w:r w:rsidRPr="00567C95">
              <w:rPr>
                <w:rFonts w:ascii="Verdana" w:hAnsi="Verdana"/>
                <w:sz w:val="20"/>
                <w:szCs w:val="20"/>
                <w:lang w:val="en-US"/>
              </w:rPr>
              <w:t>tipo</w:t>
            </w:r>
            <w:proofErr w:type="spellEnd"/>
            <w:r w:rsidRPr="00567C95">
              <w:rPr>
                <w:rFonts w:ascii="Verdana" w:hAnsi="Verdana"/>
                <w:sz w:val="20"/>
                <w:szCs w:val="20"/>
                <w:lang w:val="en-US"/>
              </w:rPr>
              <w:t>).</w:t>
            </w:r>
          </w:p>
        </w:tc>
        <w:tc>
          <w:tcPr>
            <w:tcW w:w="2681" w:type="dxa"/>
            <w:vAlign w:val="center"/>
          </w:tcPr>
          <w:p w14:paraId="177488CA" w14:textId="35E69A21" w:rsidR="00567C95" w:rsidRPr="00766133" w:rsidRDefault="00567C95" w:rsidP="00567C95">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567C95" w:rsidRPr="00766133" w14:paraId="1DB95449" w14:textId="77777777" w:rsidTr="005427BB">
        <w:tc>
          <w:tcPr>
            <w:tcW w:w="1413" w:type="dxa"/>
            <w:shd w:val="clear" w:color="auto" w:fill="auto"/>
            <w:vAlign w:val="center"/>
          </w:tcPr>
          <w:p w14:paraId="5D4326D1" w14:textId="77777777" w:rsidR="00567C95" w:rsidRPr="00766133" w:rsidRDefault="00567C95" w:rsidP="00567C95">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435145D" w14:textId="240AD169" w:rsidR="00567C95" w:rsidRPr="00766133" w:rsidRDefault="00567C95" w:rsidP="00567C95">
            <w:pPr>
              <w:jc w:val="both"/>
              <w:rPr>
                <w:rFonts w:ascii="Verdana" w:hAnsi="Verdana"/>
                <w:noProof/>
                <w:sz w:val="20"/>
                <w:szCs w:val="20"/>
                <w:lang w:val="lt-LT"/>
              </w:rPr>
            </w:pPr>
            <w:r w:rsidRPr="00766133">
              <w:rPr>
                <w:rFonts w:ascii="Verdana" w:hAnsi="Verdana"/>
                <w:noProof/>
                <w:sz w:val="20"/>
                <w:szCs w:val="20"/>
              </w:rPr>
              <w:t>Audio įėjimai: Linija/mikrof/mikrof. +48 V (XLR 3-pin x2),</w:t>
            </w:r>
          </w:p>
        </w:tc>
        <w:tc>
          <w:tcPr>
            <w:tcW w:w="2835" w:type="dxa"/>
            <w:shd w:val="clear" w:color="auto" w:fill="auto"/>
            <w:vAlign w:val="center"/>
          </w:tcPr>
          <w:p w14:paraId="335B17F7" w14:textId="345125EA" w:rsidR="00567C95" w:rsidRPr="00567C95" w:rsidRDefault="00567C95" w:rsidP="00567C95">
            <w:pPr>
              <w:rPr>
                <w:rFonts w:ascii="Verdana" w:hAnsi="Verdana"/>
                <w:i/>
                <w:iCs/>
                <w:snapToGrid w:val="0"/>
                <w:sz w:val="20"/>
                <w:szCs w:val="20"/>
                <w:lang w:val="lt-LT"/>
              </w:rPr>
            </w:pPr>
            <w:r w:rsidRPr="00567C95">
              <w:rPr>
                <w:rFonts w:ascii="Verdana" w:hAnsi="Verdana"/>
                <w:sz w:val="20"/>
                <w:szCs w:val="20"/>
                <w:lang w:val="en-US"/>
              </w:rPr>
              <w:t xml:space="preserve">Audio </w:t>
            </w:r>
            <w:proofErr w:type="spellStart"/>
            <w:r w:rsidRPr="00567C95">
              <w:rPr>
                <w:rFonts w:ascii="Verdana" w:hAnsi="Verdana"/>
                <w:sz w:val="20"/>
                <w:szCs w:val="20"/>
                <w:lang w:val="en-US"/>
              </w:rPr>
              <w:t>įėjimai</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linija</w:t>
            </w:r>
            <w:proofErr w:type="spellEnd"/>
            <w:r w:rsidRPr="00567C95">
              <w:rPr>
                <w:rFonts w:ascii="Verdana" w:hAnsi="Verdana"/>
                <w:sz w:val="20"/>
                <w:szCs w:val="20"/>
                <w:lang w:val="en-US"/>
              </w:rPr>
              <w:t>/</w:t>
            </w:r>
            <w:proofErr w:type="spellStart"/>
            <w:proofErr w:type="gramStart"/>
            <w:r w:rsidRPr="00567C95">
              <w:rPr>
                <w:rFonts w:ascii="Verdana" w:hAnsi="Verdana"/>
                <w:sz w:val="20"/>
                <w:szCs w:val="20"/>
                <w:lang w:val="en-US"/>
              </w:rPr>
              <w:t>mikrof</w:t>
            </w:r>
            <w:proofErr w:type="spellEnd"/>
            <w:r w:rsidRPr="00567C95">
              <w:rPr>
                <w:rFonts w:ascii="Verdana" w:hAnsi="Verdana"/>
                <w:sz w:val="20"/>
                <w:szCs w:val="20"/>
                <w:lang w:val="en-US"/>
              </w:rPr>
              <w:t>./</w:t>
            </w:r>
            <w:proofErr w:type="spellStart"/>
            <w:proofErr w:type="gramEnd"/>
            <w:r w:rsidRPr="00567C95">
              <w:rPr>
                <w:rFonts w:ascii="Verdana" w:hAnsi="Verdana"/>
                <w:sz w:val="20"/>
                <w:szCs w:val="20"/>
                <w:lang w:val="en-US"/>
              </w:rPr>
              <w:t>mikrof</w:t>
            </w:r>
            <w:proofErr w:type="spellEnd"/>
            <w:r w:rsidRPr="00567C95">
              <w:rPr>
                <w:rFonts w:ascii="Verdana" w:hAnsi="Verdana"/>
                <w:sz w:val="20"/>
                <w:szCs w:val="20"/>
                <w:lang w:val="en-US"/>
              </w:rPr>
              <w:t>. +48 V (XLR 3-pin x2).</w:t>
            </w:r>
          </w:p>
        </w:tc>
        <w:tc>
          <w:tcPr>
            <w:tcW w:w="2681" w:type="dxa"/>
            <w:vAlign w:val="center"/>
          </w:tcPr>
          <w:p w14:paraId="48B33306" w14:textId="0C7AC035" w:rsidR="00567C95" w:rsidRPr="00766133" w:rsidRDefault="00567C95" w:rsidP="00567C95">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567C95" w:rsidRPr="00766133" w14:paraId="38BCE405" w14:textId="77777777" w:rsidTr="005427BB">
        <w:tc>
          <w:tcPr>
            <w:tcW w:w="1413" w:type="dxa"/>
            <w:shd w:val="clear" w:color="auto" w:fill="auto"/>
            <w:vAlign w:val="center"/>
          </w:tcPr>
          <w:p w14:paraId="6237140F" w14:textId="77777777" w:rsidR="00567C95" w:rsidRPr="00766133" w:rsidRDefault="00567C95" w:rsidP="00567C95">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6096574" w14:textId="4E1073C6" w:rsidR="00567C95" w:rsidRPr="00766133" w:rsidRDefault="00567C95" w:rsidP="00567C95">
            <w:pPr>
              <w:jc w:val="both"/>
              <w:rPr>
                <w:rFonts w:ascii="Verdana" w:hAnsi="Verdana"/>
                <w:noProof/>
                <w:sz w:val="20"/>
                <w:szCs w:val="20"/>
                <w:lang w:val="lt-LT"/>
              </w:rPr>
            </w:pPr>
            <w:r w:rsidRPr="00766133">
              <w:rPr>
                <w:rFonts w:ascii="Verdana" w:hAnsi="Verdana"/>
                <w:noProof/>
                <w:sz w:val="20"/>
                <w:szCs w:val="20"/>
              </w:rPr>
              <w:t>Išorinis maitinimas: DC įėjimas (jack).</w:t>
            </w:r>
          </w:p>
        </w:tc>
        <w:tc>
          <w:tcPr>
            <w:tcW w:w="2835" w:type="dxa"/>
            <w:shd w:val="clear" w:color="auto" w:fill="auto"/>
            <w:vAlign w:val="center"/>
          </w:tcPr>
          <w:p w14:paraId="61860375" w14:textId="2D41BD8F" w:rsidR="00567C95" w:rsidRPr="00567C95" w:rsidRDefault="00567C95" w:rsidP="00567C95">
            <w:pPr>
              <w:rPr>
                <w:rFonts w:ascii="Verdana" w:hAnsi="Verdana"/>
                <w:i/>
                <w:iCs/>
                <w:snapToGrid w:val="0"/>
                <w:sz w:val="20"/>
                <w:szCs w:val="20"/>
                <w:lang w:val="lt-LT"/>
              </w:rPr>
            </w:pPr>
            <w:proofErr w:type="spellStart"/>
            <w:r w:rsidRPr="00567C95">
              <w:rPr>
                <w:rFonts w:ascii="Verdana" w:hAnsi="Verdana"/>
                <w:sz w:val="20"/>
                <w:szCs w:val="20"/>
                <w:lang w:val="en-US"/>
              </w:rPr>
              <w:t>Išorinis</w:t>
            </w:r>
            <w:proofErr w:type="spellEnd"/>
            <w:r w:rsidRPr="00567C95">
              <w:rPr>
                <w:rFonts w:ascii="Verdana" w:hAnsi="Verdana"/>
                <w:sz w:val="20"/>
                <w:szCs w:val="20"/>
                <w:lang w:val="en-US"/>
              </w:rPr>
              <w:t xml:space="preserve"> </w:t>
            </w:r>
            <w:proofErr w:type="spellStart"/>
            <w:r w:rsidRPr="00567C95">
              <w:rPr>
                <w:rFonts w:ascii="Verdana" w:hAnsi="Verdana"/>
                <w:sz w:val="20"/>
                <w:szCs w:val="20"/>
                <w:lang w:val="en-US"/>
              </w:rPr>
              <w:t>maitinimas</w:t>
            </w:r>
            <w:proofErr w:type="spellEnd"/>
            <w:r w:rsidRPr="00567C95">
              <w:rPr>
                <w:rFonts w:ascii="Verdana" w:hAnsi="Verdana"/>
                <w:sz w:val="20"/>
                <w:szCs w:val="20"/>
                <w:lang w:val="en-US"/>
              </w:rPr>
              <w:t xml:space="preserve">: DC </w:t>
            </w:r>
            <w:proofErr w:type="spellStart"/>
            <w:r w:rsidRPr="00567C95">
              <w:rPr>
                <w:rFonts w:ascii="Verdana" w:hAnsi="Verdana"/>
                <w:sz w:val="20"/>
                <w:szCs w:val="20"/>
                <w:lang w:val="en-US"/>
              </w:rPr>
              <w:t>įėjimas</w:t>
            </w:r>
            <w:proofErr w:type="spellEnd"/>
            <w:r w:rsidRPr="00567C95">
              <w:rPr>
                <w:rFonts w:ascii="Verdana" w:hAnsi="Verdana"/>
                <w:sz w:val="20"/>
                <w:szCs w:val="20"/>
                <w:lang w:val="en-US"/>
              </w:rPr>
              <w:t xml:space="preserve"> (jack).</w:t>
            </w:r>
          </w:p>
        </w:tc>
        <w:tc>
          <w:tcPr>
            <w:tcW w:w="2681" w:type="dxa"/>
            <w:vAlign w:val="center"/>
          </w:tcPr>
          <w:p w14:paraId="6D3F8421" w14:textId="440A37D8" w:rsidR="00567C95" w:rsidRPr="00766133" w:rsidRDefault="00567C95" w:rsidP="00567C95">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567C95" w:rsidRPr="00766133" w14:paraId="78215B72" w14:textId="77777777" w:rsidTr="005427BB">
        <w:tc>
          <w:tcPr>
            <w:tcW w:w="1413" w:type="dxa"/>
            <w:shd w:val="clear" w:color="auto" w:fill="auto"/>
            <w:vAlign w:val="center"/>
          </w:tcPr>
          <w:p w14:paraId="30C48BC7" w14:textId="77777777" w:rsidR="00567C95" w:rsidRPr="00766133" w:rsidRDefault="00567C95" w:rsidP="00567C95">
            <w:pPr>
              <w:pStyle w:val="ListParagraph"/>
              <w:numPr>
                <w:ilvl w:val="1"/>
                <w:numId w:val="3"/>
              </w:numPr>
              <w:tabs>
                <w:tab w:val="left" w:pos="204"/>
              </w:tabs>
              <w:ind w:left="0" w:firstLine="0"/>
              <w:jc w:val="center"/>
              <w:rPr>
                <w:rFonts w:ascii="Verdana" w:hAnsi="Verdana" w:cs="Times New Roman"/>
                <w:color w:val="000000"/>
                <w:sz w:val="20"/>
                <w:szCs w:val="20"/>
              </w:rPr>
            </w:pPr>
          </w:p>
        </w:tc>
        <w:tc>
          <w:tcPr>
            <w:tcW w:w="2693" w:type="dxa"/>
            <w:shd w:val="clear" w:color="auto" w:fill="auto"/>
          </w:tcPr>
          <w:p w14:paraId="7F332E33" w14:textId="68364978" w:rsidR="00567C95" w:rsidRPr="00766133" w:rsidRDefault="00567C95" w:rsidP="00567C95">
            <w:pPr>
              <w:jc w:val="both"/>
              <w:rPr>
                <w:rFonts w:ascii="Verdana" w:hAnsi="Verdana"/>
                <w:color w:val="000000" w:themeColor="text1"/>
                <w:sz w:val="20"/>
                <w:szCs w:val="20"/>
                <w:lang w:val="lt-LT"/>
              </w:rPr>
            </w:pPr>
            <w:r w:rsidRPr="00766133">
              <w:rPr>
                <w:rFonts w:ascii="Verdana" w:hAnsi="Verdana"/>
                <w:noProof/>
                <w:sz w:val="20"/>
                <w:szCs w:val="20"/>
              </w:rPr>
              <w:t>Kitos sąsajos: USB; įėjimas/išėjimas TC (BNCx1).</w:t>
            </w:r>
          </w:p>
        </w:tc>
        <w:tc>
          <w:tcPr>
            <w:tcW w:w="2835" w:type="dxa"/>
            <w:shd w:val="clear" w:color="auto" w:fill="auto"/>
            <w:vAlign w:val="center"/>
          </w:tcPr>
          <w:p w14:paraId="698063B8" w14:textId="21214920" w:rsidR="00567C95" w:rsidRPr="00567C95" w:rsidRDefault="00567C95" w:rsidP="00567C95">
            <w:pPr>
              <w:rPr>
                <w:rFonts w:ascii="Verdana" w:hAnsi="Verdana"/>
                <w:i/>
                <w:iCs/>
                <w:snapToGrid w:val="0"/>
                <w:sz w:val="20"/>
                <w:szCs w:val="20"/>
                <w:lang w:val="lt-LT"/>
              </w:rPr>
            </w:pPr>
            <w:proofErr w:type="spellStart"/>
            <w:proofErr w:type="gramStart"/>
            <w:r w:rsidRPr="00567C95">
              <w:rPr>
                <w:rFonts w:ascii="Verdana" w:hAnsi="Verdana"/>
                <w:sz w:val="20"/>
                <w:szCs w:val="20"/>
                <w:lang w:val="en-US"/>
              </w:rPr>
              <w:t>Sąsajos</w:t>
            </w:r>
            <w:proofErr w:type="spellEnd"/>
            <w:r w:rsidRPr="00567C95">
              <w:rPr>
                <w:rFonts w:ascii="Verdana" w:hAnsi="Verdana"/>
                <w:sz w:val="20"/>
                <w:szCs w:val="20"/>
                <w:lang w:val="en-US"/>
              </w:rPr>
              <w:t xml:space="preserve"> :</w:t>
            </w:r>
            <w:proofErr w:type="gramEnd"/>
            <w:r w:rsidRPr="00567C95">
              <w:rPr>
                <w:rFonts w:ascii="Verdana" w:hAnsi="Verdana"/>
                <w:color w:val="000000"/>
                <w:sz w:val="20"/>
                <w:szCs w:val="20"/>
                <w:lang w:val="lt-LT"/>
              </w:rPr>
              <w:t xml:space="preserve"> USB, įėjimas/išėjimas TC (BNCx1).</w:t>
            </w:r>
          </w:p>
        </w:tc>
        <w:tc>
          <w:tcPr>
            <w:tcW w:w="2681" w:type="dxa"/>
            <w:vAlign w:val="center"/>
          </w:tcPr>
          <w:p w14:paraId="7D7E7A28" w14:textId="32DD53B2" w:rsidR="00567C95" w:rsidRPr="00766133" w:rsidRDefault="00567C95" w:rsidP="00567C95">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5D605B" w:rsidRPr="00766133" w14:paraId="522EEBE1" w14:textId="77777777" w:rsidTr="00F12988">
        <w:tc>
          <w:tcPr>
            <w:tcW w:w="9622" w:type="dxa"/>
            <w:gridSpan w:val="4"/>
            <w:shd w:val="clear" w:color="auto" w:fill="auto"/>
          </w:tcPr>
          <w:p w14:paraId="7E77BA31" w14:textId="3081282D" w:rsidR="005D605B" w:rsidRPr="00766133" w:rsidRDefault="00AD372D" w:rsidP="00035087">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Plačiakampė</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linzė</w:t>
            </w:r>
            <w:proofErr w:type="spellEnd"/>
            <w:r w:rsidRPr="00766133">
              <w:rPr>
                <w:rFonts w:ascii="Verdana" w:hAnsi="Verdana" w:cs="Times New Roman"/>
                <w:b/>
                <w:bCs/>
                <w:color w:val="000000"/>
                <w:sz w:val="20"/>
                <w:szCs w:val="20"/>
                <w:lang w:val="en-GB"/>
              </w:rPr>
              <w:t xml:space="preserve"> – 2</w:t>
            </w:r>
            <w:r w:rsidR="00810B80" w:rsidRPr="00766133">
              <w:rPr>
                <w:rFonts w:ascii="Verdana" w:hAnsi="Verdana" w:cs="Times New Roman"/>
                <w:b/>
                <w:bCs/>
                <w:color w:val="000000"/>
                <w:sz w:val="20"/>
                <w:szCs w:val="20"/>
                <w:lang w:val="en-GB"/>
              </w:rPr>
              <w:t xml:space="preserve"> </w:t>
            </w:r>
            <w:proofErr w:type="spellStart"/>
            <w:r w:rsidR="00810B80" w:rsidRPr="00766133">
              <w:rPr>
                <w:rFonts w:ascii="Verdana" w:hAnsi="Verdana" w:cs="Times New Roman"/>
                <w:b/>
                <w:bCs/>
                <w:color w:val="000000"/>
                <w:sz w:val="20"/>
                <w:szCs w:val="20"/>
                <w:lang w:val="en-GB"/>
              </w:rPr>
              <w:t>vnt</w:t>
            </w:r>
            <w:proofErr w:type="spellEnd"/>
            <w:r w:rsidR="00202830" w:rsidRPr="00766133">
              <w:rPr>
                <w:rFonts w:ascii="Verdana" w:hAnsi="Verdana" w:cs="Times New Roman"/>
                <w:b/>
                <w:bCs/>
                <w:color w:val="000000"/>
                <w:sz w:val="20"/>
                <w:szCs w:val="20"/>
              </w:rPr>
              <w:t>.</w:t>
            </w:r>
          </w:p>
        </w:tc>
      </w:tr>
      <w:tr w:rsidR="005D605B" w:rsidRPr="00766133" w14:paraId="01E6D12B" w14:textId="77777777" w:rsidTr="00977174">
        <w:tc>
          <w:tcPr>
            <w:tcW w:w="1413" w:type="dxa"/>
            <w:shd w:val="clear" w:color="auto" w:fill="auto"/>
          </w:tcPr>
          <w:p w14:paraId="6D1BEDE1" w14:textId="77777777" w:rsidR="005D605B" w:rsidRPr="00766133" w:rsidRDefault="005D605B" w:rsidP="00F12988">
            <w:pPr>
              <w:tabs>
                <w:tab w:val="left" w:pos="228"/>
              </w:tabs>
              <w:ind w:right="-109"/>
              <w:rPr>
                <w:rFonts w:ascii="Verdana" w:hAnsi="Verdana"/>
                <w:bCs/>
                <w:color w:val="000000"/>
                <w:sz w:val="20"/>
                <w:szCs w:val="20"/>
                <w:lang w:val="lt-LT"/>
              </w:rPr>
            </w:pPr>
            <w:r w:rsidRPr="00766133">
              <w:rPr>
                <w:rFonts w:ascii="Verdana" w:hAnsi="Verdana"/>
                <w:bCs/>
                <w:color w:val="000000"/>
                <w:sz w:val="20"/>
                <w:szCs w:val="20"/>
                <w:lang w:val="lt-LT"/>
              </w:rPr>
              <w:t>Gamintojas</w:t>
            </w:r>
          </w:p>
        </w:tc>
        <w:tc>
          <w:tcPr>
            <w:tcW w:w="8209" w:type="dxa"/>
            <w:gridSpan w:val="3"/>
            <w:shd w:val="clear" w:color="auto" w:fill="auto"/>
          </w:tcPr>
          <w:p w14:paraId="6381B417" w14:textId="5CEE9836" w:rsidR="005D605B" w:rsidRPr="00EE6E1E" w:rsidRDefault="00E2155F" w:rsidP="00F12988">
            <w:pPr>
              <w:tabs>
                <w:tab w:val="left" w:pos="228"/>
              </w:tabs>
              <w:ind w:right="-109"/>
              <w:rPr>
                <w:rFonts w:ascii="Verdana" w:hAnsi="Verdana"/>
                <w:b/>
                <w:iCs/>
                <w:color w:val="4472C4" w:themeColor="accent1"/>
                <w:sz w:val="20"/>
                <w:szCs w:val="20"/>
                <w:lang w:val="lt-LT"/>
              </w:rPr>
            </w:pPr>
            <w:r w:rsidRPr="00EE6E1E">
              <w:rPr>
                <w:rFonts w:ascii="Verdana" w:hAnsi="Verdana"/>
                <w:b/>
                <w:iCs/>
                <w:color w:val="4472C4" w:themeColor="accent1"/>
                <w:sz w:val="20"/>
                <w:szCs w:val="20"/>
                <w:lang w:val="lt-LT"/>
              </w:rPr>
              <w:t>16x9</w:t>
            </w:r>
          </w:p>
        </w:tc>
      </w:tr>
      <w:tr w:rsidR="005D605B" w:rsidRPr="00766133" w14:paraId="55B5ACCC" w14:textId="77777777" w:rsidTr="00977174">
        <w:tc>
          <w:tcPr>
            <w:tcW w:w="1413" w:type="dxa"/>
            <w:shd w:val="clear" w:color="auto" w:fill="auto"/>
          </w:tcPr>
          <w:p w14:paraId="0EF306F0" w14:textId="77777777" w:rsidR="005D605B" w:rsidRPr="00766133" w:rsidRDefault="005D605B" w:rsidP="00F12988">
            <w:pPr>
              <w:tabs>
                <w:tab w:val="left" w:pos="228"/>
              </w:tabs>
              <w:ind w:right="-109"/>
              <w:rPr>
                <w:rFonts w:ascii="Verdana" w:hAnsi="Verdana"/>
                <w:color w:val="000000"/>
                <w:sz w:val="20"/>
                <w:szCs w:val="20"/>
                <w:lang w:val="lt-LT"/>
              </w:rPr>
            </w:pPr>
            <w:r w:rsidRPr="00766133">
              <w:rPr>
                <w:rFonts w:ascii="Verdana" w:hAnsi="Verdana"/>
                <w:bCs/>
                <w:color w:val="000000"/>
                <w:sz w:val="20"/>
                <w:szCs w:val="20"/>
                <w:lang w:val="lt-LT"/>
              </w:rPr>
              <w:t>Modelis</w:t>
            </w:r>
          </w:p>
        </w:tc>
        <w:tc>
          <w:tcPr>
            <w:tcW w:w="8209" w:type="dxa"/>
            <w:gridSpan w:val="3"/>
            <w:shd w:val="clear" w:color="auto" w:fill="auto"/>
          </w:tcPr>
          <w:p w14:paraId="1C5DCE07" w14:textId="77A70561" w:rsidR="005D605B" w:rsidRPr="00EE6E1E" w:rsidRDefault="00E2155F" w:rsidP="00F12988">
            <w:pPr>
              <w:tabs>
                <w:tab w:val="left" w:pos="228"/>
              </w:tabs>
              <w:ind w:right="-109"/>
              <w:rPr>
                <w:rFonts w:ascii="Verdana" w:hAnsi="Verdana"/>
                <w:b/>
                <w:iCs/>
                <w:color w:val="4472C4" w:themeColor="accent1"/>
                <w:sz w:val="20"/>
                <w:szCs w:val="20"/>
                <w:lang w:val="lt-LT"/>
              </w:rPr>
            </w:pPr>
            <w:r w:rsidRPr="00EE6E1E">
              <w:rPr>
                <w:rFonts w:ascii="Verdana" w:hAnsi="Verdana"/>
                <w:b/>
                <w:iCs/>
                <w:color w:val="4472C4" w:themeColor="accent1"/>
                <w:sz w:val="20"/>
                <w:szCs w:val="20"/>
                <w:lang w:val="lt-LT"/>
              </w:rPr>
              <w:t>169-HDWC8X-77 EXII 0.8x Wide-Angle Converter</w:t>
            </w:r>
          </w:p>
        </w:tc>
      </w:tr>
      <w:tr w:rsidR="005D605B" w:rsidRPr="00766133" w14:paraId="4678F731" w14:textId="77777777" w:rsidTr="00977174">
        <w:tc>
          <w:tcPr>
            <w:tcW w:w="1413" w:type="dxa"/>
            <w:shd w:val="clear" w:color="auto" w:fill="auto"/>
            <w:vAlign w:val="center"/>
          </w:tcPr>
          <w:p w14:paraId="35B2E82D" w14:textId="77777777" w:rsidR="005D605B" w:rsidRPr="00766133" w:rsidRDefault="005D605B" w:rsidP="00AA05A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Eil. Nr.</w:t>
            </w:r>
          </w:p>
        </w:tc>
        <w:tc>
          <w:tcPr>
            <w:tcW w:w="2693" w:type="dxa"/>
            <w:shd w:val="clear" w:color="auto" w:fill="auto"/>
            <w:vAlign w:val="center"/>
          </w:tcPr>
          <w:p w14:paraId="2B81C690" w14:textId="77777777" w:rsidR="005D605B" w:rsidRPr="00766133" w:rsidRDefault="005D605B" w:rsidP="00AA05A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Reikalavimai</w:t>
            </w:r>
          </w:p>
        </w:tc>
        <w:tc>
          <w:tcPr>
            <w:tcW w:w="2835" w:type="dxa"/>
            <w:shd w:val="clear" w:color="auto" w:fill="auto"/>
            <w:vAlign w:val="center"/>
          </w:tcPr>
          <w:p w14:paraId="2CAB4F57" w14:textId="77777777" w:rsidR="005D605B" w:rsidRPr="00766133" w:rsidRDefault="005D605B" w:rsidP="00AA05A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Siūlomi parametrai</w:t>
            </w:r>
          </w:p>
        </w:tc>
        <w:tc>
          <w:tcPr>
            <w:tcW w:w="2681" w:type="dxa"/>
          </w:tcPr>
          <w:p w14:paraId="430F8BF4" w14:textId="77777777" w:rsidR="005D605B" w:rsidRPr="00766133" w:rsidRDefault="005D605B" w:rsidP="00AA05A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Siūlomus parametrus patvirtinantys dokumentai</w:t>
            </w:r>
          </w:p>
        </w:tc>
      </w:tr>
      <w:tr w:rsidR="00E2155F" w:rsidRPr="00766133" w14:paraId="147643C2" w14:textId="77777777" w:rsidTr="000B5849">
        <w:tc>
          <w:tcPr>
            <w:tcW w:w="1413" w:type="dxa"/>
            <w:shd w:val="clear" w:color="auto" w:fill="auto"/>
            <w:vAlign w:val="center"/>
          </w:tcPr>
          <w:p w14:paraId="29AFEDB1" w14:textId="77777777" w:rsidR="00E2155F" w:rsidRPr="00766133" w:rsidRDefault="00E2155F" w:rsidP="00E2155F">
            <w:pPr>
              <w:pStyle w:val="ListParagraph"/>
              <w:numPr>
                <w:ilvl w:val="0"/>
                <w:numId w:val="4"/>
              </w:numPr>
              <w:tabs>
                <w:tab w:val="left" w:pos="228"/>
              </w:tabs>
              <w:ind w:left="0" w:firstLine="0"/>
              <w:jc w:val="center"/>
              <w:rPr>
                <w:rFonts w:ascii="Verdana" w:hAnsi="Verdana" w:cs="Times New Roman"/>
                <w:color w:val="000000"/>
                <w:sz w:val="20"/>
                <w:szCs w:val="20"/>
              </w:rPr>
            </w:pPr>
          </w:p>
        </w:tc>
        <w:tc>
          <w:tcPr>
            <w:tcW w:w="2693" w:type="dxa"/>
            <w:shd w:val="clear" w:color="auto" w:fill="auto"/>
          </w:tcPr>
          <w:p w14:paraId="5D3E5F70" w14:textId="39D8293E" w:rsidR="00E2155F" w:rsidRPr="00766133" w:rsidRDefault="00E2155F" w:rsidP="00E2155F">
            <w:pPr>
              <w:jc w:val="both"/>
              <w:rPr>
                <w:rFonts w:ascii="Verdana" w:hAnsi="Verdana"/>
                <w:color w:val="000000"/>
                <w:sz w:val="20"/>
                <w:szCs w:val="20"/>
                <w:lang w:val="lt-LT"/>
              </w:rPr>
            </w:pPr>
            <w:proofErr w:type="spellStart"/>
            <w:r w:rsidRPr="00766133">
              <w:rPr>
                <w:rFonts w:ascii="Verdana" w:hAnsi="Verdana"/>
                <w:bCs/>
                <w:color w:val="000000"/>
                <w:sz w:val="20"/>
                <w:szCs w:val="20"/>
              </w:rPr>
              <w:t>Plačiakampė</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linzė</w:t>
            </w:r>
            <w:proofErr w:type="spellEnd"/>
            <w:r w:rsidRPr="00766133">
              <w:rPr>
                <w:rFonts w:ascii="Verdana" w:hAnsi="Verdana"/>
                <w:bCs/>
                <w:color w:val="000000"/>
                <w:sz w:val="20"/>
                <w:szCs w:val="20"/>
              </w:rPr>
              <w:t xml:space="preserve"> x0,8, </w:t>
            </w:r>
            <w:proofErr w:type="spellStart"/>
            <w:r w:rsidRPr="00766133">
              <w:rPr>
                <w:rFonts w:ascii="Verdana" w:hAnsi="Verdana"/>
                <w:bCs/>
                <w:color w:val="000000"/>
                <w:sz w:val="20"/>
                <w:szCs w:val="20"/>
              </w:rPr>
              <w:t>tinkama</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eksploatuoti</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su</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pateikiamos</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videokameros</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objektyvu</w:t>
            </w:r>
            <w:proofErr w:type="spellEnd"/>
            <w:r w:rsidRPr="00766133">
              <w:rPr>
                <w:rFonts w:ascii="Verdana" w:hAnsi="Verdana"/>
                <w:bCs/>
                <w:color w:val="000000"/>
                <w:sz w:val="20"/>
                <w:szCs w:val="20"/>
              </w:rPr>
              <w:t>.</w:t>
            </w:r>
          </w:p>
        </w:tc>
        <w:tc>
          <w:tcPr>
            <w:tcW w:w="2835" w:type="dxa"/>
            <w:shd w:val="clear" w:color="auto" w:fill="auto"/>
          </w:tcPr>
          <w:p w14:paraId="3CE0381C" w14:textId="3156A0E2" w:rsidR="00E2155F" w:rsidRPr="00766133" w:rsidRDefault="00E2155F" w:rsidP="0034192F">
            <w:pPr>
              <w:rPr>
                <w:rFonts w:ascii="Verdana" w:hAnsi="Verdana"/>
                <w:i/>
                <w:iCs/>
                <w:snapToGrid w:val="0"/>
                <w:sz w:val="20"/>
                <w:szCs w:val="20"/>
                <w:lang w:val="lt-LT"/>
              </w:rPr>
            </w:pPr>
            <w:proofErr w:type="spellStart"/>
            <w:r w:rsidRPr="00766133">
              <w:rPr>
                <w:rFonts w:ascii="Verdana" w:hAnsi="Verdana"/>
                <w:bCs/>
                <w:color w:val="000000"/>
                <w:sz w:val="20"/>
                <w:szCs w:val="20"/>
              </w:rPr>
              <w:t>Plačiakampė</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linzė</w:t>
            </w:r>
            <w:proofErr w:type="spellEnd"/>
            <w:r w:rsidRPr="00766133">
              <w:rPr>
                <w:rFonts w:ascii="Verdana" w:hAnsi="Verdana"/>
                <w:bCs/>
                <w:color w:val="000000"/>
                <w:sz w:val="20"/>
                <w:szCs w:val="20"/>
              </w:rPr>
              <w:t xml:space="preserve"> x0,8, </w:t>
            </w:r>
            <w:proofErr w:type="spellStart"/>
            <w:r w:rsidRPr="00766133">
              <w:rPr>
                <w:rFonts w:ascii="Verdana" w:hAnsi="Verdana"/>
                <w:bCs/>
                <w:color w:val="000000"/>
                <w:sz w:val="20"/>
                <w:szCs w:val="20"/>
              </w:rPr>
              <w:t>tinkama</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eksploatuoti</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su</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pateikiamos</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videokameros</w:t>
            </w:r>
            <w:proofErr w:type="spellEnd"/>
            <w:r w:rsidRPr="00766133">
              <w:rPr>
                <w:rFonts w:ascii="Verdana" w:hAnsi="Verdana"/>
                <w:bCs/>
                <w:color w:val="000000"/>
                <w:sz w:val="20"/>
                <w:szCs w:val="20"/>
              </w:rPr>
              <w:t xml:space="preserve"> </w:t>
            </w:r>
            <w:proofErr w:type="spellStart"/>
            <w:r w:rsidRPr="00766133">
              <w:rPr>
                <w:rFonts w:ascii="Verdana" w:hAnsi="Verdana"/>
                <w:bCs/>
                <w:color w:val="000000"/>
                <w:sz w:val="20"/>
                <w:szCs w:val="20"/>
              </w:rPr>
              <w:t>objektyvu</w:t>
            </w:r>
            <w:proofErr w:type="spellEnd"/>
            <w:r w:rsidRPr="00766133">
              <w:rPr>
                <w:rFonts w:ascii="Verdana" w:hAnsi="Verdana"/>
                <w:bCs/>
                <w:color w:val="000000"/>
                <w:sz w:val="20"/>
                <w:szCs w:val="20"/>
              </w:rPr>
              <w:t>.</w:t>
            </w:r>
          </w:p>
        </w:tc>
        <w:tc>
          <w:tcPr>
            <w:tcW w:w="2681" w:type="dxa"/>
            <w:vAlign w:val="center"/>
          </w:tcPr>
          <w:p w14:paraId="00D55DA5" w14:textId="1DC51AE2" w:rsidR="00E2155F" w:rsidRPr="00E2155F" w:rsidRDefault="00000000" w:rsidP="00E2155F">
            <w:pPr>
              <w:jc w:val="center"/>
              <w:rPr>
                <w:rFonts w:ascii="Verdana" w:eastAsia="Times New Roman" w:hAnsi="Verdana"/>
                <w:sz w:val="20"/>
                <w:szCs w:val="20"/>
                <w:lang w:val="lt-LT"/>
              </w:rPr>
            </w:pPr>
            <w:hyperlink r:id="rId16" w:history="1">
              <w:r w:rsidR="00E2155F" w:rsidRPr="00E2155F">
                <w:rPr>
                  <w:rStyle w:val="Hyperlink"/>
                  <w:rFonts w:ascii="Verdana" w:eastAsia="Times New Roman" w:hAnsi="Verdana"/>
                  <w:color w:val="auto"/>
                  <w:sz w:val="20"/>
                  <w:szCs w:val="20"/>
                  <w:lang w:val="lt-LT"/>
                </w:rPr>
                <w:t>https://16x9inc.com/16x9-inc-exii-0-8x-wide-converter.html</w:t>
              </w:r>
            </w:hyperlink>
            <w:r w:rsidR="00E2155F" w:rsidRPr="00E2155F">
              <w:rPr>
                <w:rFonts w:ascii="Verdana" w:eastAsia="Times New Roman" w:hAnsi="Verdana"/>
                <w:sz w:val="20"/>
                <w:szCs w:val="20"/>
                <w:lang w:val="lt-LT"/>
              </w:rPr>
              <w:t xml:space="preserve"> </w:t>
            </w:r>
          </w:p>
        </w:tc>
      </w:tr>
      <w:tr w:rsidR="00E2155F" w:rsidRPr="00766133" w14:paraId="31EADB3F" w14:textId="77777777" w:rsidTr="00A87757">
        <w:tc>
          <w:tcPr>
            <w:tcW w:w="9622" w:type="dxa"/>
            <w:gridSpan w:val="4"/>
            <w:shd w:val="clear" w:color="auto" w:fill="auto"/>
          </w:tcPr>
          <w:p w14:paraId="67653D3A" w14:textId="20C9CD96" w:rsidR="00E2155F" w:rsidRPr="00766133" w:rsidRDefault="00E2155F" w:rsidP="00E2155F">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Kryptinis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pateikiamai</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videokamerai</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EE6E1E" w:rsidRPr="00766133" w14:paraId="0CBFDD12" w14:textId="77777777" w:rsidTr="00A87757">
        <w:tc>
          <w:tcPr>
            <w:tcW w:w="1413" w:type="dxa"/>
            <w:shd w:val="clear" w:color="auto" w:fill="auto"/>
          </w:tcPr>
          <w:p w14:paraId="0CF55D17" w14:textId="77777777" w:rsidR="00EE6E1E" w:rsidRPr="00766133" w:rsidRDefault="00EE6E1E" w:rsidP="00EE6E1E">
            <w:pPr>
              <w:pStyle w:val="ListParagraph"/>
              <w:ind w:left="0"/>
              <w:rPr>
                <w:rFonts w:ascii="Verdana" w:hAnsi="Verdana" w:cs="Times New Roman"/>
                <w:bCs/>
                <w:color w:val="000000"/>
                <w:sz w:val="20"/>
                <w:szCs w:val="20"/>
              </w:rPr>
            </w:pPr>
            <w:r w:rsidRPr="00766133">
              <w:rPr>
                <w:rFonts w:ascii="Verdana" w:hAnsi="Verdana" w:cs="Times New Roman"/>
                <w:bCs/>
                <w:color w:val="000000"/>
                <w:sz w:val="20"/>
                <w:szCs w:val="20"/>
              </w:rPr>
              <w:t>Gamintojas</w:t>
            </w:r>
          </w:p>
        </w:tc>
        <w:tc>
          <w:tcPr>
            <w:tcW w:w="8209" w:type="dxa"/>
            <w:gridSpan w:val="3"/>
            <w:shd w:val="clear" w:color="auto" w:fill="auto"/>
          </w:tcPr>
          <w:p w14:paraId="3C00FB92" w14:textId="4B58D056" w:rsidR="00EE6E1E" w:rsidRPr="00E2155F" w:rsidRDefault="00EE6E1E" w:rsidP="00EE6E1E">
            <w:pPr>
              <w:pStyle w:val="ListParagraph"/>
              <w:ind w:left="0"/>
              <w:rPr>
                <w:rFonts w:ascii="Verdana" w:hAnsi="Verdana" w:cs="Times New Roman"/>
                <w:bCs/>
                <w:iCs/>
                <w:color w:val="000000"/>
                <w:sz w:val="20"/>
                <w:szCs w:val="20"/>
              </w:rPr>
            </w:pPr>
            <w:r w:rsidRPr="00B314F2">
              <w:rPr>
                <w:rFonts w:ascii="Verdana" w:hAnsi="Verdana"/>
                <w:b/>
                <w:iCs/>
                <w:color w:val="4472C4" w:themeColor="accent1"/>
                <w:sz w:val="20"/>
                <w:szCs w:val="20"/>
              </w:rPr>
              <w:t>Sony</w:t>
            </w:r>
          </w:p>
        </w:tc>
      </w:tr>
      <w:tr w:rsidR="00EE6E1E" w:rsidRPr="00766133" w14:paraId="5DD9F740" w14:textId="77777777" w:rsidTr="00A87757">
        <w:tc>
          <w:tcPr>
            <w:tcW w:w="1413" w:type="dxa"/>
            <w:shd w:val="clear" w:color="auto" w:fill="auto"/>
          </w:tcPr>
          <w:p w14:paraId="317BC594" w14:textId="77777777" w:rsidR="00EE6E1E" w:rsidRPr="00766133" w:rsidRDefault="00EE6E1E" w:rsidP="00EE6E1E">
            <w:pPr>
              <w:pStyle w:val="ListParagraph"/>
              <w:ind w:left="0"/>
              <w:rPr>
                <w:rFonts w:ascii="Verdana" w:hAnsi="Verdana" w:cs="Times New Roman"/>
                <w:color w:val="000000"/>
                <w:sz w:val="20"/>
                <w:szCs w:val="20"/>
              </w:rPr>
            </w:pPr>
            <w:r w:rsidRPr="00766133">
              <w:rPr>
                <w:rFonts w:ascii="Verdana" w:hAnsi="Verdana" w:cs="Times New Roman"/>
                <w:bCs/>
                <w:color w:val="000000"/>
                <w:sz w:val="20"/>
                <w:szCs w:val="20"/>
              </w:rPr>
              <w:t>Modelis</w:t>
            </w:r>
          </w:p>
        </w:tc>
        <w:tc>
          <w:tcPr>
            <w:tcW w:w="8209" w:type="dxa"/>
            <w:gridSpan w:val="3"/>
            <w:shd w:val="clear" w:color="auto" w:fill="auto"/>
          </w:tcPr>
          <w:p w14:paraId="74578D70" w14:textId="33076AAB" w:rsidR="00EE6E1E" w:rsidRPr="00E2155F" w:rsidRDefault="00EE6E1E" w:rsidP="00EE6E1E">
            <w:pPr>
              <w:pStyle w:val="ListParagraph"/>
              <w:ind w:left="0"/>
              <w:rPr>
                <w:rFonts w:ascii="Verdana" w:hAnsi="Verdana" w:cs="Times New Roman"/>
                <w:bCs/>
                <w:iCs/>
                <w:color w:val="000000"/>
                <w:sz w:val="20"/>
                <w:szCs w:val="20"/>
              </w:rPr>
            </w:pPr>
            <w:r w:rsidRPr="00B314F2">
              <w:rPr>
                <w:rFonts w:ascii="Verdana" w:hAnsi="Verdana"/>
                <w:b/>
                <w:iCs/>
                <w:color w:val="4472C4" w:themeColor="accent1"/>
                <w:sz w:val="20"/>
                <w:szCs w:val="20"/>
              </w:rPr>
              <w:t>ECM-678/9X</w:t>
            </w:r>
          </w:p>
        </w:tc>
      </w:tr>
      <w:tr w:rsidR="00E2155F" w:rsidRPr="00766133" w14:paraId="4EB8543B" w14:textId="77777777" w:rsidTr="00A87757">
        <w:tc>
          <w:tcPr>
            <w:tcW w:w="1413" w:type="dxa"/>
            <w:shd w:val="clear" w:color="auto" w:fill="auto"/>
            <w:vAlign w:val="center"/>
          </w:tcPr>
          <w:p w14:paraId="2456BC9A" w14:textId="77777777" w:rsidR="00E2155F" w:rsidRPr="00766133" w:rsidRDefault="00E2155F" w:rsidP="00E2155F">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2E8E1C1D" w14:textId="787741AB" w:rsidR="00E2155F" w:rsidRPr="00766133" w:rsidRDefault="00E2155F" w:rsidP="00E2155F">
            <w:pPr>
              <w:jc w:val="both"/>
              <w:rPr>
                <w:rFonts w:ascii="Verdana" w:hAnsi="Verdana"/>
                <w:color w:val="000000"/>
                <w:sz w:val="20"/>
                <w:szCs w:val="20"/>
              </w:rPr>
            </w:pPr>
            <w:r w:rsidRPr="00766133">
              <w:rPr>
                <w:rFonts w:ascii="Verdana" w:hAnsi="Verdana"/>
                <w:bCs/>
                <w:noProof/>
                <w:sz w:val="20"/>
                <w:szCs w:val="20"/>
              </w:rPr>
              <w:t>Elektretinė – kondensatorinė kapsulė.</w:t>
            </w:r>
          </w:p>
        </w:tc>
        <w:tc>
          <w:tcPr>
            <w:tcW w:w="2835" w:type="dxa"/>
            <w:shd w:val="clear" w:color="auto" w:fill="auto"/>
          </w:tcPr>
          <w:p w14:paraId="1CD958E8" w14:textId="654FA2C2" w:rsidR="00E2155F" w:rsidRPr="0034192F" w:rsidRDefault="00E2155F" w:rsidP="0034192F">
            <w:pPr>
              <w:rPr>
                <w:rFonts w:ascii="Verdana" w:hAnsi="Verdana"/>
                <w:i/>
                <w:iCs/>
                <w:snapToGrid w:val="0"/>
                <w:sz w:val="20"/>
                <w:szCs w:val="20"/>
                <w:lang w:val="lt-LT"/>
              </w:rPr>
            </w:pPr>
            <w:r w:rsidRPr="0034192F">
              <w:rPr>
                <w:rFonts w:ascii="Verdana" w:hAnsi="Verdana"/>
                <w:sz w:val="20"/>
                <w:szCs w:val="20"/>
              </w:rPr>
              <w:t>Elektretinė – kondensatorinė kapsulė.</w:t>
            </w:r>
          </w:p>
        </w:tc>
        <w:tc>
          <w:tcPr>
            <w:tcW w:w="2681" w:type="dxa"/>
          </w:tcPr>
          <w:p w14:paraId="593483FD" w14:textId="5301F251" w:rsidR="00E2155F" w:rsidRPr="0019563D" w:rsidRDefault="00000000" w:rsidP="0019563D">
            <w:pPr>
              <w:rPr>
                <w:rFonts w:ascii="Verdana" w:eastAsia="Times New Roman" w:hAnsi="Verdana"/>
                <w:sz w:val="20"/>
                <w:szCs w:val="20"/>
                <w:lang w:val="lt-LT"/>
              </w:rPr>
            </w:pPr>
            <w:hyperlink r:id="rId17" w:anchor="ProductSpecificationsBlock-ecm-678" w:history="1">
              <w:r w:rsidR="0019563D" w:rsidRPr="0019563D">
                <w:rPr>
                  <w:rStyle w:val="Hyperlink"/>
                  <w:rFonts w:ascii="Verdana" w:eastAsia="Times New Roman" w:hAnsi="Verdana"/>
                  <w:color w:val="auto"/>
                  <w:sz w:val="20"/>
                  <w:szCs w:val="20"/>
                  <w:lang w:val="lt-LT"/>
                </w:rPr>
                <w:t>https://pro.sony/en_BA/products/shotgun-microphones/ecm-678#ProductSpecificationsBlock-ecm-678</w:t>
              </w:r>
            </w:hyperlink>
            <w:r w:rsidR="0019563D" w:rsidRPr="0019563D">
              <w:rPr>
                <w:rFonts w:ascii="Verdana" w:eastAsia="Times New Roman" w:hAnsi="Verdana"/>
                <w:sz w:val="20"/>
                <w:szCs w:val="20"/>
                <w:lang w:val="lt-LT"/>
              </w:rPr>
              <w:t xml:space="preserve"> </w:t>
            </w:r>
          </w:p>
        </w:tc>
      </w:tr>
      <w:tr w:rsidR="0019563D" w:rsidRPr="00766133" w14:paraId="5EFB836A" w14:textId="77777777" w:rsidTr="001855B5">
        <w:tc>
          <w:tcPr>
            <w:tcW w:w="1413" w:type="dxa"/>
            <w:shd w:val="clear" w:color="auto" w:fill="auto"/>
            <w:vAlign w:val="center"/>
          </w:tcPr>
          <w:p w14:paraId="5B200CC6"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7796F625" w14:textId="51BFFF13" w:rsidR="0019563D" w:rsidRPr="00766133" w:rsidRDefault="0019563D" w:rsidP="0019563D">
            <w:pPr>
              <w:jc w:val="both"/>
              <w:rPr>
                <w:rFonts w:ascii="Verdana" w:hAnsi="Verdana"/>
                <w:color w:val="000000"/>
                <w:sz w:val="20"/>
                <w:szCs w:val="20"/>
                <w:lang w:val="lt-LT"/>
              </w:rPr>
            </w:pPr>
            <w:r w:rsidRPr="00766133">
              <w:rPr>
                <w:rFonts w:ascii="Verdana" w:hAnsi="Verdana"/>
                <w:bCs/>
                <w:noProof/>
                <w:sz w:val="20"/>
                <w:szCs w:val="20"/>
              </w:rPr>
              <w:t>Kryptingumo diagrama – superkardioidė.</w:t>
            </w:r>
          </w:p>
        </w:tc>
        <w:tc>
          <w:tcPr>
            <w:tcW w:w="2835" w:type="dxa"/>
            <w:shd w:val="clear" w:color="auto" w:fill="auto"/>
          </w:tcPr>
          <w:p w14:paraId="756DF10F" w14:textId="7CD67DB4"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Kryptingumo</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diagrama</w:t>
            </w:r>
            <w:proofErr w:type="spellEnd"/>
            <w:r w:rsidRPr="0034192F">
              <w:rPr>
                <w:rFonts w:ascii="Verdana" w:hAnsi="Verdana"/>
                <w:sz w:val="20"/>
                <w:szCs w:val="20"/>
              </w:rPr>
              <w:t xml:space="preserve"> :</w:t>
            </w:r>
            <w:proofErr w:type="gramEnd"/>
            <w:r w:rsidRPr="0034192F">
              <w:rPr>
                <w:rFonts w:ascii="Verdana" w:hAnsi="Verdana"/>
                <w:sz w:val="20"/>
                <w:szCs w:val="20"/>
              </w:rPr>
              <w:t xml:space="preserve"> </w:t>
            </w:r>
            <w:proofErr w:type="spellStart"/>
            <w:r w:rsidRPr="0034192F">
              <w:rPr>
                <w:rFonts w:ascii="Verdana" w:hAnsi="Verdana"/>
                <w:sz w:val="20"/>
                <w:szCs w:val="20"/>
              </w:rPr>
              <w:t>superkardioidė</w:t>
            </w:r>
            <w:proofErr w:type="spellEnd"/>
            <w:r w:rsidRPr="0034192F">
              <w:rPr>
                <w:rFonts w:ascii="Verdana" w:hAnsi="Verdana"/>
                <w:sz w:val="20"/>
                <w:szCs w:val="20"/>
              </w:rPr>
              <w:t>.</w:t>
            </w:r>
          </w:p>
        </w:tc>
        <w:tc>
          <w:tcPr>
            <w:tcW w:w="2681" w:type="dxa"/>
            <w:vAlign w:val="center"/>
          </w:tcPr>
          <w:p w14:paraId="15C5C3F6" w14:textId="165718CE"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24942431" w14:textId="77777777" w:rsidTr="001855B5">
        <w:tc>
          <w:tcPr>
            <w:tcW w:w="1413" w:type="dxa"/>
            <w:shd w:val="clear" w:color="auto" w:fill="auto"/>
            <w:vAlign w:val="center"/>
          </w:tcPr>
          <w:p w14:paraId="6BB9969F"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49D43CC2" w14:textId="321FBFD1" w:rsidR="0019563D" w:rsidRPr="00766133" w:rsidRDefault="0019563D" w:rsidP="0019563D">
            <w:pPr>
              <w:jc w:val="both"/>
              <w:rPr>
                <w:rFonts w:ascii="Verdana" w:hAnsi="Verdana"/>
                <w:color w:val="000000"/>
                <w:sz w:val="20"/>
                <w:szCs w:val="20"/>
                <w:lang w:val="lt-LT"/>
              </w:rPr>
            </w:pPr>
            <w:r w:rsidRPr="00766133">
              <w:rPr>
                <w:rFonts w:ascii="Verdana" w:hAnsi="Verdana"/>
                <w:bCs/>
                <w:noProof/>
                <w:sz w:val="20"/>
                <w:szCs w:val="20"/>
              </w:rPr>
              <w:t>Dažnių diapazonas ne siauresnėse ribose nei 90 Hz – 18 kHz.</w:t>
            </w:r>
          </w:p>
        </w:tc>
        <w:tc>
          <w:tcPr>
            <w:tcW w:w="2835" w:type="dxa"/>
            <w:shd w:val="clear" w:color="auto" w:fill="auto"/>
          </w:tcPr>
          <w:p w14:paraId="6E2BC700" w14:textId="7FC2223A"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Dažnių</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diapazonas</w:t>
            </w:r>
            <w:proofErr w:type="spellEnd"/>
            <w:r w:rsidRPr="0034192F">
              <w:rPr>
                <w:rFonts w:ascii="Verdana" w:hAnsi="Verdana"/>
                <w:sz w:val="20"/>
                <w:szCs w:val="20"/>
              </w:rPr>
              <w:t xml:space="preserve"> :</w:t>
            </w:r>
            <w:proofErr w:type="gramEnd"/>
            <w:r w:rsidRPr="0034192F">
              <w:rPr>
                <w:rFonts w:ascii="Verdana" w:hAnsi="Verdana"/>
                <w:sz w:val="20"/>
                <w:szCs w:val="20"/>
              </w:rPr>
              <w:t xml:space="preserve"> </w:t>
            </w:r>
            <w:r w:rsidR="0034192F">
              <w:rPr>
                <w:rFonts w:ascii="Verdana" w:hAnsi="Verdana"/>
                <w:sz w:val="20"/>
                <w:szCs w:val="20"/>
              </w:rPr>
              <w:t xml:space="preserve">       </w:t>
            </w:r>
            <w:r w:rsidRPr="0034192F">
              <w:rPr>
                <w:rFonts w:ascii="Verdana" w:hAnsi="Verdana"/>
                <w:sz w:val="20"/>
                <w:szCs w:val="20"/>
              </w:rPr>
              <w:t>40 Hz – 20 kHz.</w:t>
            </w:r>
          </w:p>
        </w:tc>
        <w:tc>
          <w:tcPr>
            <w:tcW w:w="2681" w:type="dxa"/>
            <w:vAlign w:val="center"/>
          </w:tcPr>
          <w:p w14:paraId="207E33C1" w14:textId="31706833"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57E72FA6" w14:textId="77777777" w:rsidTr="001855B5">
        <w:tc>
          <w:tcPr>
            <w:tcW w:w="1413" w:type="dxa"/>
            <w:shd w:val="clear" w:color="auto" w:fill="auto"/>
            <w:vAlign w:val="center"/>
          </w:tcPr>
          <w:p w14:paraId="21782BC6"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1A341496" w14:textId="1C1E6369" w:rsidR="0019563D" w:rsidRPr="00766133" w:rsidRDefault="0019563D" w:rsidP="0019563D">
            <w:pPr>
              <w:jc w:val="both"/>
              <w:rPr>
                <w:rFonts w:ascii="Verdana" w:hAnsi="Verdana"/>
                <w:color w:val="000000"/>
                <w:sz w:val="20"/>
                <w:szCs w:val="20"/>
              </w:rPr>
            </w:pPr>
            <w:r w:rsidRPr="00766133">
              <w:rPr>
                <w:rFonts w:ascii="Verdana" w:hAnsi="Verdana"/>
                <w:bCs/>
                <w:noProof/>
                <w:sz w:val="20"/>
                <w:szCs w:val="20"/>
              </w:rPr>
              <w:t xml:space="preserve">Santykis signalas/triukšmas ne mažiau 74 dB (IEC 197-A, apkrautas (angl. </w:t>
            </w:r>
            <w:r w:rsidRPr="00766133">
              <w:rPr>
                <w:rFonts w:ascii="Verdana" w:hAnsi="Verdana"/>
                <w:bCs/>
                <w:noProof/>
                <w:sz w:val="20"/>
                <w:szCs w:val="20"/>
                <w:lang w:val="lt-LT"/>
              </w:rPr>
              <w:t>„</w:t>
            </w:r>
            <w:r w:rsidRPr="00766133">
              <w:rPr>
                <w:rFonts w:ascii="Verdana" w:hAnsi="Verdana"/>
                <w:bCs/>
                <w:noProof/>
                <w:sz w:val="20"/>
                <w:szCs w:val="20"/>
              </w:rPr>
              <w:t>weighted</w:t>
            </w:r>
            <w:r w:rsidRPr="00766133">
              <w:rPr>
                <w:rFonts w:ascii="Verdana" w:hAnsi="Verdana"/>
                <w:bCs/>
                <w:noProof/>
                <w:sz w:val="20"/>
                <w:szCs w:val="20"/>
                <w:lang w:val="lt-LT"/>
              </w:rPr>
              <w:t>“</w:t>
            </w:r>
            <w:r w:rsidRPr="00766133">
              <w:rPr>
                <w:rFonts w:ascii="Verdana" w:hAnsi="Verdana"/>
                <w:bCs/>
                <w:noProof/>
                <w:sz w:val="20"/>
                <w:szCs w:val="20"/>
              </w:rPr>
              <w:t>), 1 kHz, 1PA).</w:t>
            </w:r>
          </w:p>
        </w:tc>
        <w:tc>
          <w:tcPr>
            <w:tcW w:w="2835" w:type="dxa"/>
            <w:shd w:val="clear" w:color="auto" w:fill="auto"/>
          </w:tcPr>
          <w:p w14:paraId="5B06872C" w14:textId="69AD97DC"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Santykis</w:t>
            </w:r>
            <w:proofErr w:type="spellEnd"/>
            <w:r w:rsidRPr="0034192F">
              <w:rPr>
                <w:rFonts w:ascii="Verdana" w:hAnsi="Verdana"/>
                <w:sz w:val="20"/>
                <w:szCs w:val="20"/>
              </w:rPr>
              <w:t xml:space="preserve"> </w:t>
            </w:r>
            <w:proofErr w:type="spellStart"/>
            <w:r w:rsidRPr="0034192F">
              <w:rPr>
                <w:rFonts w:ascii="Verdana" w:hAnsi="Verdana"/>
                <w:sz w:val="20"/>
                <w:szCs w:val="20"/>
              </w:rPr>
              <w:t>signalas</w:t>
            </w:r>
            <w:proofErr w:type="spellEnd"/>
            <w:r w:rsidRPr="0034192F">
              <w:rPr>
                <w:rFonts w:ascii="Verdana" w:hAnsi="Verdana"/>
                <w:sz w:val="20"/>
                <w:szCs w:val="20"/>
              </w:rPr>
              <w:t>/</w:t>
            </w:r>
            <w:proofErr w:type="spellStart"/>
            <w:proofErr w:type="gramStart"/>
            <w:r w:rsidRPr="0034192F">
              <w:rPr>
                <w:rFonts w:ascii="Verdana" w:hAnsi="Verdana"/>
                <w:sz w:val="20"/>
                <w:szCs w:val="20"/>
              </w:rPr>
              <w:t>triukšmas</w:t>
            </w:r>
            <w:proofErr w:type="spellEnd"/>
            <w:r w:rsidRPr="0034192F">
              <w:rPr>
                <w:rFonts w:ascii="Verdana" w:hAnsi="Verdana"/>
                <w:sz w:val="20"/>
                <w:szCs w:val="20"/>
              </w:rPr>
              <w:t xml:space="preserve"> :</w:t>
            </w:r>
            <w:proofErr w:type="gramEnd"/>
            <w:r w:rsidRPr="0034192F">
              <w:rPr>
                <w:rFonts w:ascii="Verdana" w:hAnsi="Verdana"/>
                <w:sz w:val="20"/>
                <w:szCs w:val="20"/>
              </w:rPr>
              <w:t xml:space="preserve"> </w:t>
            </w:r>
            <w:r w:rsidR="0034192F">
              <w:rPr>
                <w:rFonts w:ascii="Verdana" w:hAnsi="Verdana"/>
                <w:sz w:val="20"/>
                <w:szCs w:val="20"/>
              </w:rPr>
              <w:t xml:space="preserve">     </w:t>
            </w:r>
            <w:r w:rsidRPr="0034192F">
              <w:rPr>
                <w:rFonts w:ascii="Verdana" w:hAnsi="Verdana"/>
                <w:sz w:val="20"/>
                <w:szCs w:val="20"/>
              </w:rPr>
              <w:t>7</w:t>
            </w:r>
            <w:r w:rsidR="00C94333">
              <w:rPr>
                <w:rFonts w:ascii="Verdana" w:hAnsi="Verdana"/>
                <w:sz w:val="20"/>
                <w:szCs w:val="20"/>
              </w:rPr>
              <w:t>8</w:t>
            </w:r>
            <w:r w:rsidRPr="0034192F">
              <w:rPr>
                <w:rFonts w:ascii="Verdana" w:hAnsi="Verdana"/>
                <w:sz w:val="20"/>
                <w:szCs w:val="20"/>
              </w:rPr>
              <w:t xml:space="preserve"> dB (IEC 197-A, </w:t>
            </w:r>
            <w:proofErr w:type="spellStart"/>
            <w:r w:rsidRPr="0034192F">
              <w:rPr>
                <w:rFonts w:ascii="Verdana" w:hAnsi="Verdana"/>
                <w:sz w:val="20"/>
                <w:szCs w:val="20"/>
              </w:rPr>
              <w:t>apkrautas</w:t>
            </w:r>
            <w:proofErr w:type="spellEnd"/>
            <w:r w:rsidRPr="0034192F">
              <w:rPr>
                <w:rFonts w:ascii="Verdana" w:hAnsi="Verdana"/>
                <w:sz w:val="20"/>
                <w:szCs w:val="20"/>
              </w:rPr>
              <w:t xml:space="preserve"> (</w:t>
            </w:r>
            <w:proofErr w:type="spellStart"/>
            <w:r w:rsidRPr="0034192F">
              <w:rPr>
                <w:rFonts w:ascii="Verdana" w:hAnsi="Verdana"/>
                <w:sz w:val="20"/>
                <w:szCs w:val="20"/>
              </w:rPr>
              <w:t>angl.</w:t>
            </w:r>
            <w:proofErr w:type="spellEnd"/>
            <w:r w:rsidRPr="0034192F">
              <w:rPr>
                <w:rFonts w:ascii="Verdana" w:hAnsi="Verdana"/>
                <w:sz w:val="20"/>
                <w:szCs w:val="20"/>
              </w:rPr>
              <w:t xml:space="preserve"> „</w:t>
            </w:r>
            <w:proofErr w:type="gramStart"/>
            <w:r w:rsidRPr="0034192F">
              <w:rPr>
                <w:rFonts w:ascii="Verdana" w:hAnsi="Verdana"/>
                <w:sz w:val="20"/>
                <w:szCs w:val="20"/>
              </w:rPr>
              <w:t>weighted“</w:t>
            </w:r>
            <w:proofErr w:type="gramEnd"/>
            <w:r w:rsidRPr="0034192F">
              <w:rPr>
                <w:rFonts w:ascii="Verdana" w:hAnsi="Verdana"/>
                <w:sz w:val="20"/>
                <w:szCs w:val="20"/>
              </w:rPr>
              <w:t>), 1 kHz, 1PA).</w:t>
            </w:r>
          </w:p>
        </w:tc>
        <w:tc>
          <w:tcPr>
            <w:tcW w:w="2681" w:type="dxa"/>
            <w:vAlign w:val="center"/>
          </w:tcPr>
          <w:p w14:paraId="247C842B" w14:textId="61B4DC8B"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1FB65771" w14:textId="77777777" w:rsidTr="006A39BA">
        <w:tc>
          <w:tcPr>
            <w:tcW w:w="1413" w:type="dxa"/>
            <w:shd w:val="clear" w:color="auto" w:fill="auto"/>
            <w:vAlign w:val="center"/>
          </w:tcPr>
          <w:p w14:paraId="4FBAB325"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48777D70" w14:textId="7BFF9182" w:rsidR="0019563D" w:rsidRPr="00766133" w:rsidRDefault="0019563D" w:rsidP="0019563D">
            <w:pPr>
              <w:jc w:val="both"/>
              <w:rPr>
                <w:rFonts w:ascii="Verdana" w:hAnsi="Verdana"/>
                <w:color w:val="000000"/>
                <w:sz w:val="20"/>
                <w:szCs w:val="20"/>
              </w:rPr>
            </w:pPr>
            <w:r w:rsidRPr="00766133">
              <w:rPr>
                <w:rFonts w:ascii="Verdana" w:hAnsi="Verdana"/>
                <w:bCs/>
                <w:noProof/>
                <w:sz w:val="20"/>
                <w:szCs w:val="20"/>
              </w:rPr>
              <w:t>Maksimalus leistinas slėgis – ne mažiau 127 dB SPL.</w:t>
            </w:r>
          </w:p>
        </w:tc>
        <w:tc>
          <w:tcPr>
            <w:tcW w:w="2835" w:type="dxa"/>
            <w:shd w:val="clear" w:color="auto" w:fill="auto"/>
          </w:tcPr>
          <w:p w14:paraId="2B141A37" w14:textId="0E4A82E6"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Maksimalus</w:t>
            </w:r>
            <w:proofErr w:type="spellEnd"/>
            <w:r w:rsidRPr="0034192F">
              <w:rPr>
                <w:rFonts w:ascii="Verdana" w:hAnsi="Verdana"/>
                <w:sz w:val="20"/>
                <w:szCs w:val="20"/>
              </w:rPr>
              <w:t xml:space="preserve"> </w:t>
            </w:r>
            <w:proofErr w:type="spellStart"/>
            <w:r w:rsidRPr="0034192F">
              <w:rPr>
                <w:rFonts w:ascii="Verdana" w:hAnsi="Verdana"/>
                <w:sz w:val="20"/>
                <w:szCs w:val="20"/>
              </w:rPr>
              <w:t>leistinas</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slėgis</w:t>
            </w:r>
            <w:proofErr w:type="spellEnd"/>
            <w:r w:rsidRPr="0034192F">
              <w:rPr>
                <w:rFonts w:ascii="Verdana" w:hAnsi="Verdana"/>
                <w:sz w:val="20"/>
                <w:szCs w:val="20"/>
              </w:rPr>
              <w:t xml:space="preserve"> :</w:t>
            </w:r>
            <w:proofErr w:type="gramEnd"/>
            <w:r w:rsidRPr="0034192F">
              <w:rPr>
                <w:rFonts w:ascii="Verdana" w:hAnsi="Verdana"/>
                <w:sz w:val="20"/>
                <w:szCs w:val="20"/>
              </w:rPr>
              <w:t xml:space="preserve"> 127 dB SPL.</w:t>
            </w:r>
          </w:p>
        </w:tc>
        <w:tc>
          <w:tcPr>
            <w:tcW w:w="2681" w:type="dxa"/>
            <w:vAlign w:val="center"/>
          </w:tcPr>
          <w:p w14:paraId="3D3E725E" w14:textId="7AE594DA"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192CF27B" w14:textId="77777777" w:rsidTr="006A39BA">
        <w:tc>
          <w:tcPr>
            <w:tcW w:w="1413" w:type="dxa"/>
            <w:shd w:val="clear" w:color="auto" w:fill="auto"/>
            <w:vAlign w:val="center"/>
          </w:tcPr>
          <w:p w14:paraId="72EA48DF"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20FA98B0" w14:textId="3F0AC0CF" w:rsidR="0019563D" w:rsidRPr="00766133" w:rsidRDefault="0019563D" w:rsidP="0019563D">
            <w:pPr>
              <w:jc w:val="both"/>
              <w:rPr>
                <w:rFonts w:ascii="Verdana" w:hAnsi="Verdana"/>
                <w:color w:val="000000"/>
                <w:sz w:val="20"/>
                <w:szCs w:val="20"/>
              </w:rPr>
            </w:pPr>
            <w:r w:rsidRPr="00766133">
              <w:rPr>
                <w:rFonts w:ascii="Verdana" w:hAnsi="Verdana"/>
                <w:bCs/>
                <w:noProof/>
                <w:sz w:val="20"/>
                <w:szCs w:val="20"/>
              </w:rPr>
              <w:t>Maitinimas iš videokameros.</w:t>
            </w:r>
          </w:p>
        </w:tc>
        <w:tc>
          <w:tcPr>
            <w:tcW w:w="2835" w:type="dxa"/>
            <w:shd w:val="clear" w:color="auto" w:fill="auto"/>
          </w:tcPr>
          <w:p w14:paraId="48C04D36" w14:textId="6B767C45"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Maitinimas</w:t>
            </w:r>
            <w:proofErr w:type="spellEnd"/>
            <w:r w:rsidRPr="0034192F">
              <w:rPr>
                <w:rFonts w:ascii="Verdana" w:hAnsi="Verdana"/>
                <w:sz w:val="20"/>
                <w:szCs w:val="20"/>
              </w:rPr>
              <w:t xml:space="preserve"> </w:t>
            </w:r>
            <w:proofErr w:type="spellStart"/>
            <w:r w:rsidRPr="0034192F">
              <w:rPr>
                <w:rFonts w:ascii="Verdana" w:hAnsi="Verdana"/>
                <w:sz w:val="20"/>
                <w:szCs w:val="20"/>
              </w:rPr>
              <w:t>iš</w:t>
            </w:r>
            <w:proofErr w:type="spellEnd"/>
            <w:r w:rsidRPr="0034192F">
              <w:rPr>
                <w:rFonts w:ascii="Verdana" w:hAnsi="Verdana"/>
                <w:sz w:val="20"/>
                <w:szCs w:val="20"/>
              </w:rPr>
              <w:t xml:space="preserve"> </w:t>
            </w:r>
            <w:proofErr w:type="spellStart"/>
            <w:r w:rsidRPr="0034192F">
              <w:rPr>
                <w:rFonts w:ascii="Verdana" w:hAnsi="Verdana"/>
                <w:sz w:val="20"/>
                <w:szCs w:val="20"/>
              </w:rPr>
              <w:t>videokameros</w:t>
            </w:r>
            <w:proofErr w:type="spellEnd"/>
            <w:r w:rsidRPr="0034192F">
              <w:rPr>
                <w:rFonts w:ascii="Verdana" w:hAnsi="Verdana"/>
                <w:sz w:val="20"/>
                <w:szCs w:val="20"/>
              </w:rPr>
              <w:t>.</w:t>
            </w:r>
          </w:p>
        </w:tc>
        <w:tc>
          <w:tcPr>
            <w:tcW w:w="2681" w:type="dxa"/>
            <w:vAlign w:val="center"/>
          </w:tcPr>
          <w:p w14:paraId="145EF014" w14:textId="2C779856"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16841BC7" w14:textId="77777777" w:rsidTr="006A39BA">
        <w:tc>
          <w:tcPr>
            <w:tcW w:w="1413" w:type="dxa"/>
            <w:shd w:val="clear" w:color="auto" w:fill="auto"/>
            <w:vAlign w:val="center"/>
          </w:tcPr>
          <w:p w14:paraId="5E3C535A"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4B568B05" w14:textId="1A93A02A" w:rsidR="0019563D" w:rsidRPr="00766133" w:rsidRDefault="0019563D" w:rsidP="0019563D">
            <w:pPr>
              <w:jc w:val="both"/>
              <w:rPr>
                <w:rFonts w:ascii="Verdana" w:hAnsi="Verdana"/>
                <w:color w:val="000000"/>
                <w:sz w:val="20"/>
                <w:szCs w:val="20"/>
              </w:rPr>
            </w:pPr>
            <w:r w:rsidRPr="00766133">
              <w:rPr>
                <w:rFonts w:ascii="Verdana" w:hAnsi="Verdana"/>
                <w:bCs/>
                <w:noProof/>
                <w:sz w:val="20"/>
                <w:szCs w:val="20"/>
              </w:rPr>
              <w:t>Su filtru ,,Low Cut Filter“.</w:t>
            </w:r>
          </w:p>
        </w:tc>
        <w:tc>
          <w:tcPr>
            <w:tcW w:w="2835" w:type="dxa"/>
            <w:shd w:val="clear" w:color="auto" w:fill="auto"/>
          </w:tcPr>
          <w:p w14:paraId="52202B29" w14:textId="477F3AD8"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Su</w:t>
            </w:r>
            <w:proofErr w:type="spellEnd"/>
            <w:r w:rsidRPr="0034192F">
              <w:rPr>
                <w:rFonts w:ascii="Verdana" w:hAnsi="Verdana"/>
                <w:sz w:val="20"/>
                <w:szCs w:val="20"/>
              </w:rPr>
              <w:t xml:space="preserve"> </w:t>
            </w:r>
            <w:proofErr w:type="spellStart"/>
            <w:proofErr w:type="gramStart"/>
            <w:r w:rsidRPr="0034192F">
              <w:rPr>
                <w:rFonts w:ascii="Verdana" w:hAnsi="Verdana"/>
                <w:sz w:val="20"/>
                <w:szCs w:val="20"/>
              </w:rPr>
              <w:t>filtru</w:t>
            </w:r>
            <w:proofErr w:type="spellEnd"/>
            <w:r w:rsidRPr="0034192F">
              <w:rPr>
                <w:rFonts w:ascii="Verdana" w:hAnsi="Verdana"/>
                <w:sz w:val="20"/>
                <w:szCs w:val="20"/>
              </w:rPr>
              <w:t xml:space="preserve"> ,,Low</w:t>
            </w:r>
            <w:proofErr w:type="gramEnd"/>
            <w:r w:rsidRPr="0034192F">
              <w:rPr>
                <w:rFonts w:ascii="Verdana" w:hAnsi="Verdana"/>
                <w:sz w:val="20"/>
                <w:szCs w:val="20"/>
              </w:rPr>
              <w:t xml:space="preserve"> Cut Filter“.</w:t>
            </w:r>
          </w:p>
        </w:tc>
        <w:tc>
          <w:tcPr>
            <w:tcW w:w="2681" w:type="dxa"/>
            <w:vAlign w:val="center"/>
          </w:tcPr>
          <w:p w14:paraId="3724B6C3" w14:textId="307D0C7B"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4EABACC3" w14:textId="77777777" w:rsidTr="00570E85">
        <w:tc>
          <w:tcPr>
            <w:tcW w:w="1413" w:type="dxa"/>
            <w:shd w:val="clear" w:color="auto" w:fill="auto"/>
            <w:vAlign w:val="center"/>
          </w:tcPr>
          <w:p w14:paraId="7CF737FC"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332BBA2E" w14:textId="2C74325E" w:rsidR="0019563D" w:rsidRPr="00766133" w:rsidRDefault="0019563D" w:rsidP="0019563D">
            <w:pPr>
              <w:jc w:val="both"/>
              <w:rPr>
                <w:rFonts w:ascii="Verdana" w:hAnsi="Verdana"/>
                <w:color w:val="000000"/>
                <w:sz w:val="20"/>
                <w:szCs w:val="20"/>
              </w:rPr>
            </w:pPr>
            <w:r w:rsidRPr="00766133">
              <w:rPr>
                <w:rFonts w:ascii="Verdana" w:hAnsi="Verdana"/>
                <w:bCs/>
                <w:noProof/>
                <w:sz w:val="20"/>
                <w:szCs w:val="20"/>
              </w:rPr>
              <w:t>Jungtis XLR 3-pin.</w:t>
            </w:r>
          </w:p>
        </w:tc>
        <w:tc>
          <w:tcPr>
            <w:tcW w:w="2835" w:type="dxa"/>
            <w:shd w:val="clear" w:color="auto" w:fill="auto"/>
          </w:tcPr>
          <w:p w14:paraId="2F924576" w14:textId="087B1FA4"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Jungtis</w:t>
            </w:r>
            <w:proofErr w:type="spellEnd"/>
            <w:r w:rsidRPr="0034192F">
              <w:rPr>
                <w:rFonts w:ascii="Verdana" w:hAnsi="Verdana"/>
                <w:sz w:val="20"/>
                <w:szCs w:val="20"/>
              </w:rPr>
              <w:t xml:space="preserve"> XLR 3-pin.</w:t>
            </w:r>
          </w:p>
        </w:tc>
        <w:tc>
          <w:tcPr>
            <w:tcW w:w="2681" w:type="dxa"/>
            <w:vAlign w:val="center"/>
          </w:tcPr>
          <w:p w14:paraId="197F960A" w14:textId="6EC3222E"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19563D" w:rsidRPr="00766133" w14:paraId="792DFE4C" w14:textId="77777777" w:rsidTr="00570E85">
        <w:tc>
          <w:tcPr>
            <w:tcW w:w="1413" w:type="dxa"/>
            <w:shd w:val="clear" w:color="auto" w:fill="auto"/>
            <w:vAlign w:val="center"/>
          </w:tcPr>
          <w:p w14:paraId="5A2F7B40" w14:textId="77777777" w:rsidR="0019563D" w:rsidRPr="00766133" w:rsidRDefault="0019563D" w:rsidP="0019563D">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6A982FAC" w14:textId="00BD0217" w:rsidR="0019563D" w:rsidRPr="00766133" w:rsidRDefault="0019563D" w:rsidP="0019563D">
            <w:pPr>
              <w:jc w:val="both"/>
              <w:rPr>
                <w:rFonts w:ascii="Verdana" w:hAnsi="Verdana"/>
                <w:color w:val="000000"/>
                <w:sz w:val="20"/>
                <w:szCs w:val="20"/>
              </w:rPr>
            </w:pPr>
            <w:r w:rsidRPr="00766133">
              <w:rPr>
                <w:rFonts w:ascii="Verdana" w:hAnsi="Verdana"/>
                <w:bCs/>
                <w:noProof/>
                <w:sz w:val="20"/>
                <w:szCs w:val="20"/>
              </w:rPr>
              <w:t>Su apsauga nuo vėjo.</w:t>
            </w:r>
          </w:p>
        </w:tc>
        <w:tc>
          <w:tcPr>
            <w:tcW w:w="2835" w:type="dxa"/>
            <w:shd w:val="clear" w:color="auto" w:fill="auto"/>
          </w:tcPr>
          <w:p w14:paraId="6B69C920" w14:textId="301F47D8" w:rsidR="0019563D" w:rsidRPr="0034192F" w:rsidRDefault="0019563D" w:rsidP="0034192F">
            <w:pPr>
              <w:rPr>
                <w:rFonts w:ascii="Verdana" w:hAnsi="Verdana"/>
                <w:i/>
                <w:iCs/>
                <w:snapToGrid w:val="0"/>
                <w:sz w:val="20"/>
                <w:szCs w:val="20"/>
                <w:lang w:val="lt-LT"/>
              </w:rPr>
            </w:pPr>
            <w:proofErr w:type="spellStart"/>
            <w:r w:rsidRPr="0034192F">
              <w:rPr>
                <w:rFonts w:ascii="Verdana" w:hAnsi="Verdana"/>
                <w:sz w:val="20"/>
                <w:szCs w:val="20"/>
              </w:rPr>
              <w:t>Su</w:t>
            </w:r>
            <w:proofErr w:type="spellEnd"/>
            <w:r w:rsidRPr="0034192F">
              <w:rPr>
                <w:rFonts w:ascii="Verdana" w:hAnsi="Verdana"/>
                <w:sz w:val="20"/>
                <w:szCs w:val="20"/>
              </w:rPr>
              <w:t xml:space="preserve"> </w:t>
            </w:r>
            <w:proofErr w:type="spellStart"/>
            <w:r w:rsidRPr="0034192F">
              <w:rPr>
                <w:rFonts w:ascii="Verdana" w:hAnsi="Verdana"/>
                <w:sz w:val="20"/>
                <w:szCs w:val="20"/>
              </w:rPr>
              <w:t>apsauga</w:t>
            </w:r>
            <w:proofErr w:type="spellEnd"/>
            <w:r w:rsidRPr="0034192F">
              <w:rPr>
                <w:rFonts w:ascii="Verdana" w:hAnsi="Verdana"/>
                <w:sz w:val="20"/>
                <w:szCs w:val="20"/>
              </w:rPr>
              <w:t xml:space="preserve"> </w:t>
            </w:r>
            <w:proofErr w:type="spellStart"/>
            <w:r w:rsidRPr="0034192F">
              <w:rPr>
                <w:rFonts w:ascii="Verdana" w:hAnsi="Verdana"/>
                <w:sz w:val="20"/>
                <w:szCs w:val="20"/>
              </w:rPr>
              <w:t>nuo</w:t>
            </w:r>
            <w:proofErr w:type="spellEnd"/>
            <w:r w:rsidRPr="0034192F">
              <w:rPr>
                <w:rFonts w:ascii="Verdana" w:hAnsi="Verdana"/>
                <w:sz w:val="20"/>
                <w:szCs w:val="20"/>
              </w:rPr>
              <w:t xml:space="preserve"> </w:t>
            </w:r>
            <w:proofErr w:type="spellStart"/>
            <w:r w:rsidRPr="0034192F">
              <w:rPr>
                <w:rFonts w:ascii="Verdana" w:hAnsi="Verdana"/>
                <w:sz w:val="20"/>
                <w:szCs w:val="20"/>
              </w:rPr>
              <w:t>vėjo</w:t>
            </w:r>
            <w:proofErr w:type="spellEnd"/>
            <w:r w:rsidRPr="0034192F">
              <w:rPr>
                <w:rFonts w:ascii="Verdana" w:hAnsi="Verdana"/>
                <w:sz w:val="20"/>
                <w:szCs w:val="20"/>
              </w:rPr>
              <w:t>.</w:t>
            </w:r>
          </w:p>
        </w:tc>
        <w:tc>
          <w:tcPr>
            <w:tcW w:w="2681" w:type="dxa"/>
            <w:tcBorders>
              <w:bottom w:val="single" w:sz="4" w:space="0" w:color="auto"/>
            </w:tcBorders>
            <w:vAlign w:val="center"/>
          </w:tcPr>
          <w:p w14:paraId="5455C330" w14:textId="4AFEA3D7" w:rsidR="0019563D" w:rsidRPr="00766133" w:rsidRDefault="0019563D" w:rsidP="0019563D">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E2155F" w:rsidRPr="00766133" w14:paraId="22F6194B" w14:textId="77777777" w:rsidTr="00766133">
        <w:tc>
          <w:tcPr>
            <w:tcW w:w="1413" w:type="dxa"/>
            <w:shd w:val="clear" w:color="auto" w:fill="auto"/>
            <w:vAlign w:val="center"/>
          </w:tcPr>
          <w:p w14:paraId="4FF02812" w14:textId="77777777" w:rsidR="00E2155F" w:rsidRPr="00766133" w:rsidRDefault="00E2155F" w:rsidP="00E2155F">
            <w:pPr>
              <w:pStyle w:val="ListParagraph"/>
              <w:numPr>
                <w:ilvl w:val="0"/>
                <w:numId w:val="6"/>
              </w:numPr>
              <w:tabs>
                <w:tab w:val="left" w:pos="228"/>
              </w:tabs>
              <w:jc w:val="center"/>
              <w:rPr>
                <w:rFonts w:ascii="Verdana" w:hAnsi="Verdana" w:cs="Times New Roman"/>
                <w:color w:val="000000"/>
                <w:sz w:val="20"/>
                <w:szCs w:val="20"/>
              </w:rPr>
            </w:pPr>
          </w:p>
        </w:tc>
        <w:tc>
          <w:tcPr>
            <w:tcW w:w="2693" w:type="dxa"/>
            <w:shd w:val="clear" w:color="auto" w:fill="auto"/>
          </w:tcPr>
          <w:p w14:paraId="4B3E144E" w14:textId="6E05D9D6" w:rsidR="00E2155F" w:rsidRPr="00766133" w:rsidRDefault="00E2155F" w:rsidP="00E2155F">
            <w:pPr>
              <w:jc w:val="both"/>
              <w:rPr>
                <w:rFonts w:ascii="Verdana" w:hAnsi="Verdana"/>
                <w:color w:val="000000"/>
                <w:sz w:val="20"/>
                <w:szCs w:val="20"/>
              </w:rPr>
            </w:pPr>
            <w:r w:rsidRPr="00766133">
              <w:rPr>
                <w:rFonts w:ascii="Verdana" w:hAnsi="Verdana"/>
                <w:bCs/>
                <w:noProof/>
                <w:sz w:val="20"/>
                <w:szCs w:val="20"/>
              </w:rPr>
              <w:t>Suderintas su videokameroje esančiu laikikliu.</w:t>
            </w:r>
          </w:p>
        </w:tc>
        <w:tc>
          <w:tcPr>
            <w:tcW w:w="2835" w:type="dxa"/>
            <w:shd w:val="clear" w:color="auto" w:fill="auto"/>
          </w:tcPr>
          <w:p w14:paraId="279DBF0B" w14:textId="0945C595" w:rsidR="00E2155F" w:rsidRPr="0034192F" w:rsidRDefault="00E2155F" w:rsidP="0034192F">
            <w:pPr>
              <w:rPr>
                <w:rFonts w:ascii="Verdana" w:hAnsi="Verdana"/>
                <w:i/>
                <w:iCs/>
                <w:snapToGrid w:val="0"/>
                <w:sz w:val="20"/>
                <w:szCs w:val="20"/>
                <w:lang w:val="lt-LT"/>
              </w:rPr>
            </w:pPr>
            <w:proofErr w:type="spellStart"/>
            <w:r w:rsidRPr="0034192F">
              <w:rPr>
                <w:rFonts w:ascii="Verdana" w:hAnsi="Verdana"/>
                <w:sz w:val="20"/>
                <w:szCs w:val="20"/>
              </w:rPr>
              <w:t>Suderintas</w:t>
            </w:r>
            <w:proofErr w:type="spellEnd"/>
            <w:r w:rsidRPr="0034192F">
              <w:rPr>
                <w:rFonts w:ascii="Verdana" w:hAnsi="Verdana"/>
                <w:sz w:val="20"/>
                <w:szCs w:val="20"/>
              </w:rPr>
              <w:t xml:space="preserve"> </w:t>
            </w:r>
            <w:proofErr w:type="spellStart"/>
            <w:r w:rsidRPr="0034192F">
              <w:rPr>
                <w:rFonts w:ascii="Verdana" w:hAnsi="Verdana"/>
                <w:sz w:val="20"/>
                <w:szCs w:val="20"/>
              </w:rPr>
              <w:t>su</w:t>
            </w:r>
            <w:proofErr w:type="spellEnd"/>
            <w:r w:rsidRPr="0034192F">
              <w:rPr>
                <w:rFonts w:ascii="Verdana" w:hAnsi="Verdana"/>
                <w:sz w:val="20"/>
                <w:szCs w:val="20"/>
              </w:rPr>
              <w:t xml:space="preserve"> </w:t>
            </w:r>
            <w:proofErr w:type="spellStart"/>
            <w:r w:rsidRPr="0034192F">
              <w:rPr>
                <w:rFonts w:ascii="Verdana" w:hAnsi="Verdana"/>
                <w:sz w:val="20"/>
                <w:szCs w:val="20"/>
              </w:rPr>
              <w:t>videokameroje</w:t>
            </w:r>
            <w:proofErr w:type="spellEnd"/>
            <w:r w:rsidRPr="0034192F">
              <w:rPr>
                <w:rFonts w:ascii="Verdana" w:hAnsi="Verdana"/>
                <w:sz w:val="20"/>
                <w:szCs w:val="20"/>
              </w:rPr>
              <w:t xml:space="preserve"> </w:t>
            </w:r>
            <w:proofErr w:type="spellStart"/>
            <w:r w:rsidRPr="0034192F">
              <w:rPr>
                <w:rFonts w:ascii="Verdana" w:hAnsi="Verdana"/>
                <w:sz w:val="20"/>
                <w:szCs w:val="20"/>
              </w:rPr>
              <w:t>esančiu</w:t>
            </w:r>
            <w:proofErr w:type="spellEnd"/>
            <w:r w:rsidRPr="0034192F">
              <w:rPr>
                <w:rFonts w:ascii="Verdana" w:hAnsi="Verdana"/>
                <w:sz w:val="20"/>
                <w:szCs w:val="20"/>
              </w:rPr>
              <w:t xml:space="preserve"> </w:t>
            </w:r>
            <w:proofErr w:type="spellStart"/>
            <w:r w:rsidRPr="0034192F">
              <w:rPr>
                <w:rFonts w:ascii="Verdana" w:hAnsi="Verdana"/>
                <w:sz w:val="20"/>
                <w:szCs w:val="20"/>
              </w:rPr>
              <w:t>laikikliu</w:t>
            </w:r>
            <w:proofErr w:type="spellEnd"/>
            <w:r w:rsidRPr="0034192F">
              <w:rPr>
                <w:rFonts w:ascii="Verdana" w:hAnsi="Verdana"/>
                <w:sz w:val="20"/>
                <w:szCs w:val="20"/>
              </w:rPr>
              <w:t>.</w:t>
            </w:r>
          </w:p>
        </w:tc>
        <w:tc>
          <w:tcPr>
            <w:tcW w:w="2681" w:type="dxa"/>
            <w:tcBorders>
              <w:tl2br w:val="single" w:sz="4" w:space="0" w:color="auto"/>
              <w:tr2bl w:val="single" w:sz="4" w:space="0" w:color="auto"/>
            </w:tcBorders>
          </w:tcPr>
          <w:p w14:paraId="69B6C024" w14:textId="070E81A8" w:rsidR="00E2155F" w:rsidRPr="00766133" w:rsidRDefault="00E2155F" w:rsidP="00E2155F">
            <w:pPr>
              <w:jc w:val="center"/>
              <w:rPr>
                <w:rFonts w:ascii="Verdana" w:eastAsia="Times New Roman" w:hAnsi="Verdana"/>
                <w:i/>
                <w:iCs/>
                <w:sz w:val="20"/>
                <w:szCs w:val="20"/>
                <w:lang w:val="lt-LT"/>
              </w:rPr>
            </w:pPr>
          </w:p>
        </w:tc>
      </w:tr>
      <w:tr w:rsidR="00E2155F" w:rsidRPr="00766133" w14:paraId="1C83E4B1" w14:textId="77777777" w:rsidTr="00A87757">
        <w:tc>
          <w:tcPr>
            <w:tcW w:w="9622" w:type="dxa"/>
            <w:gridSpan w:val="4"/>
            <w:shd w:val="clear" w:color="auto" w:fill="auto"/>
          </w:tcPr>
          <w:p w14:paraId="7B202DA4" w14:textId="6168FC1D" w:rsidR="00E2155F" w:rsidRPr="00766133" w:rsidRDefault="00E2155F" w:rsidP="00E2155F">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Akumuliatorius</w:t>
            </w:r>
            <w:proofErr w:type="spellEnd"/>
            <w:r w:rsidRPr="00766133">
              <w:rPr>
                <w:rFonts w:ascii="Verdana" w:hAnsi="Verdana" w:cs="Times New Roman"/>
                <w:b/>
                <w:bCs/>
                <w:color w:val="000000"/>
                <w:sz w:val="20"/>
                <w:szCs w:val="20"/>
                <w:lang w:val="en-GB"/>
              </w:rPr>
              <w:t xml:space="preserve"> – 6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EE6E1E" w:rsidRPr="00766133" w14:paraId="3F82B1E8" w14:textId="77777777" w:rsidTr="00A87757">
        <w:tc>
          <w:tcPr>
            <w:tcW w:w="1413" w:type="dxa"/>
            <w:shd w:val="clear" w:color="auto" w:fill="auto"/>
          </w:tcPr>
          <w:p w14:paraId="34A6A4FD" w14:textId="77777777" w:rsidR="00EE6E1E" w:rsidRPr="00766133" w:rsidRDefault="00EE6E1E" w:rsidP="00EE6E1E">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7814580C" w14:textId="6DE55675" w:rsidR="00EE6E1E" w:rsidRPr="00C97D43" w:rsidRDefault="00EE6E1E" w:rsidP="00EE6E1E">
            <w:pPr>
              <w:tabs>
                <w:tab w:val="left" w:pos="228"/>
              </w:tabs>
              <w:rPr>
                <w:rFonts w:ascii="Verdana" w:hAnsi="Verdana"/>
                <w:bCs/>
                <w:iCs/>
                <w:color w:val="000000"/>
                <w:sz w:val="20"/>
                <w:szCs w:val="20"/>
              </w:rPr>
            </w:pPr>
            <w:r w:rsidRPr="00763F62">
              <w:rPr>
                <w:rFonts w:ascii="Verdana" w:hAnsi="Verdana"/>
                <w:b/>
                <w:iCs/>
                <w:color w:val="4472C4" w:themeColor="accent1"/>
                <w:sz w:val="20"/>
                <w:szCs w:val="20"/>
              </w:rPr>
              <w:t>SWIT</w:t>
            </w:r>
          </w:p>
        </w:tc>
      </w:tr>
      <w:tr w:rsidR="00EE6E1E" w:rsidRPr="00766133" w14:paraId="55A75897" w14:textId="77777777" w:rsidTr="00A87757">
        <w:tc>
          <w:tcPr>
            <w:tcW w:w="1413" w:type="dxa"/>
            <w:shd w:val="clear" w:color="auto" w:fill="auto"/>
          </w:tcPr>
          <w:p w14:paraId="5C92816B" w14:textId="77777777" w:rsidR="00EE6E1E" w:rsidRPr="00766133" w:rsidRDefault="00EE6E1E" w:rsidP="00EE6E1E">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7B7BC0FB" w14:textId="3D7FFEB9" w:rsidR="00EE6E1E" w:rsidRPr="00C97D43" w:rsidRDefault="00EE6E1E" w:rsidP="00EE6E1E">
            <w:pPr>
              <w:tabs>
                <w:tab w:val="left" w:pos="228"/>
              </w:tabs>
              <w:rPr>
                <w:rFonts w:ascii="Verdana" w:hAnsi="Verdana"/>
                <w:bCs/>
                <w:iCs/>
                <w:color w:val="000000"/>
                <w:sz w:val="20"/>
                <w:szCs w:val="20"/>
              </w:rPr>
            </w:pPr>
            <w:r w:rsidRPr="00763F62">
              <w:rPr>
                <w:rFonts w:ascii="Verdana" w:hAnsi="Verdana"/>
                <w:b/>
                <w:iCs/>
                <w:color w:val="4472C4" w:themeColor="accent1"/>
                <w:sz w:val="20"/>
                <w:szCs w:val="20"/>
              </w:rPr>
              <w:t>LB-SU75</w:t>
            </w:r>
          </w:p>
        </w:tc>
      </w:tr>
      <w:tr w:rsidR="00C97D43" w:rsidRPr="00766133" w14:paraId="65CC6CAB" w14:textId="77777777" w:rsidTr="00A87757">
        <w:tc>
          <w:tcPr>
            <w:tcW w:w="1413" w:type="dxa"/>
            <w:shd w:val="clear" w:color="auto" w:fill="auto"/>
            <w:vAlign w:val="center"/>
          </w:tcPr>
          <w:p w14:paraId="574031DC" w14:textId="77777777" w:rsidR="00C97D43" w:rsidRPr="00766133" w:rsidRDefault="00C97D43" w:rsidP="00C97D43">
            <w:pPr>
              <w:pStyle w:val="ListParagraph"/>
              <w:numPr>
                <w:ilvl w:val="0"/>
                <w:numId w:val="7"/>
              </w:numPr>
              <w:tabs>
                <w:tab w:val="left" w:pos="228"/>
              </w:tabs>
              <w:jc w:val="center"/>
              <w:rPr>
                <w:rFonts w:ascii="Verdana" w:hAnsi="Verdana" w:cs="Times New Roman"/>
                <w:color w:val="000000"/>
                <w:sz w:val="20"/>
                <w:szCs w:val="20"/>
              </w:rPr>
            </w:pPr>
          </w:p>
        </w:tc>
        <w:tc>
          <w:tcPr>
            <w:tcW w:w="2693" w:type="dxa"/>
            <w:shd w:val="clear" w:color="auto" w:fill="auto"/>
          </w:tcPr>
          <w:p w14:paraId="54C5B623" w14:textId="0D2A1007" w:rsidR="00C97D43" w:rsidRPr="00766133" w:rsidRDefault="00C97D43" w:rsidP="00C97D43">
            <w:pPr>
              <w:jc w:val="both"/>
              <w:rPr>
                <w:rFonts w:ascii="Verdana" w:hAnsi="Verdana"/>
                <w:color w:val="000000"/>
                <w:sz w:val="20"/>
                <w:szCs w:val="20"/>
              </w:rPr>
            </w:pPr>
            <w:r w:rsidRPr="00766133">
              <w:rPr>
                <w:rFonts w:ascii="Verdana" w:hAnsi="Verdana"/>
                <w:bCs/>
                <w:noProof/>
                <w:sz w:val="20"/>
                <w:szCs w:val="20"/>
              </w:rPr>
              <w:t>Akumuliatorius, tinkantis pateikiamos videokameros maitinimui.</w:t>
            </w:r>
            <w:r w:rsidRPr="00766133">
              <w:rPr>
                <w:rStyle w:val="FootnoteReference"/>
                <w:rFonts w:ascii="Verdana" w:hAnsi="Verdana"/>
                <w:bCs/>
                <w:noProof/>
                <w:sz w:val="20"/>
                <w:szCs w:val="20"/>
              </w:rPr>
              <w:footnoteReference w:id="2"/>
            </w:r>
          </w:p>
        </w:tc>
        <w:tc>
          <w:tcPr>
            <w:tcW w:w="2835" w:type="dxa"/>
            <w:shd w:val="clear" w:color="auto" w:fill="auto"/>
          </w:tcPr>
          <w:p w14:paraId="3FE9482A" w14:textId="15C60C52" w:rsidR="00C97D43" w:rsidRPr="00766133" w:rsidRDefault="00C97D43" w:rsidP="0082549B">
            <w:pPr>
              <w:rPr>
                <w:rFonts w:ascii="Verdana" w:hAnsi="Verdana"/>
                <w:i/>
                <w:iCs/>
                <w:snapToGrid w:val="0"/>
                <w:sz w:val="20"/>
                <w:szCs w:val="20"/>
                <w:lang w:val="lt-LT"/>
              </w:rPr>
            </w:pPr>
            <w:proofErr w:type="spellStart"/>
            <w:r w:rsidRPr="00DC54FE">
              <w:t>Akumuliatorius</w:t>
            </w:r>
            <w:proofErr w:type="spellEnd"/>
            <w:r w:rsidRPr="00DC54FE">
              <w:t xml:space="preserve">, </w:t>
            </w:r>
            <w:proofErr w:type="spellStart"/>
            <w:r w:rsidRPr="00DC54FE">
              <w:t>tinkantis</w:t>
            </w:r>
            <w:proofErr w:type="spellEnd"/>
            <w:r w:rsidRPr="00DC54FE">
              <w:t xml:space="preserve"> </w:t>
            </w:r>
            <w:proofErr w:type="spellStart"/>
            <w:r w:rsidRPr="00DC54FE">
              <w:t>pateikiamos</w:t>
            </w:r>
            <w:proofErr w:type="spellEnd"/>
            <w:r w:rsidRPr="00DC54FE">
              <w:t xml:space="preserve"> </w:t>
            </w:r>
            <w:proofErr w:type="spellStart"/>
            <w:r w:rsidRPr="00DC54FE">
              <w:t>videokameros</w:t>
            </w:r>
            <w:proofErr w:type="spellEnd"/>
            <w:r w:rsidRPr="00DC54FE">
              <w:t xml:space="preserve"> </w:t>
            </w:r>
            <w:proofErr w:type="spellStart"/>
            <w:r w:rsidRPr="00DC54FE">
              <w:t>maitinimui</w:t>
            </w:r>
            <w:proofErr w:type="spellEnd"/>
            <w:r w:rsidRPr="00DC54FE">
              <w:t xml:space="preserve">. </w:t>
            </w:r>
          </w:p>
        </w:tc>
        <w:tc>
          <w:tcPr>
            <w:tcW w:w="2681" w:type="dxa"/>
          </w:tcPr>
          <w:p w14:paraId="738238DD" w14:textId="0355603A" w:rsidR="00C97D43" w:rsidRPr="00C97D43" w:rsidRDefault="00000000" w:rsidP="00C97D43">
            <w:pPr>
              <w:jc w:val="center"/>
              <w:rPr>
                <w:rFonts w:ascii="Verdana" w:eastAsia="Times New Roman" w:hAnsi="Verdana"/>
                <w:sz w:val="20"/>
                <w:szCs w:val="20"/>
                <w:lang w:val="lt-LT"/>
              </w:rPr>
            </w:pPr>
            <w:hyperlink r:id="rId18" w:history="1">
              <w:r w:rsidR="00C97D43" w:rsidRPr="00C97D43">
                <w:rPr>
                  <w:rStyle w:val="Hyperlink"/>
                  <w:rFonts w:ascii="Verdana" w:eastAsia="Times New Roman" w:hAnsi="Verdana"/>
                  <w:color w:val="auto"/>
                  <w:sz w:val="20"/>
                  <w:szCs w:val="20"/>
                  <w:lang w:val="lt-LT"/>
                </w:rPr>
                <w:t>https://www.swit.cc/index.php?c=article&amp;id=1520</w:t>
              </w:r>
            </w:hyperlink>
            <w:r w:rsidR="00C97D43" w:rsidRPr="00C97D43">
              <w:rPr>
                <w:rFonts w:ascii="Verdana" w:eastAsia="Times New Roman" w:hAnsi="Verdana"/>
                <w:sz w:val="20"/>
                <w:szCs w:val="20"/>
                <w:lang w:val="lt-LT"/>
              </w:rPr>
              <w:t xml:space="preserve"> </w:t>
            </w:r>
          </w:p>
        </w:tc>
      </w:tr>
      <w:tr w:rsidR="00714FD3" w:rsidRPr="00766133" w14:paraId="5F3543CA" w14:textId="77777777" w:rsidTr="0039624F">
        <w:tc>
          <w:tcPr>
            <w:tcW w:w="1413" w:type="dxa"/>
            <w:shd w:val="clear" w:color="auto" w:fill="auto"/>
            <w:vAlign w:val="center"/>
          </w:tcPr>
          <w:p w14:paraId="6642722A" w14:textId="77777777" w:rsidR="00714FD3" w:rsidRPr="00766133" w:rsidRDefault="00714FD3" w:rsidP="00714FD3">
            <w:pPr>
              <w:pStyle w:val="ListParagraph"/>
              <w:numPr>
                <w:ilvl w:val="0"/>
                <w:numId w:val="7"/>
              </w:numPr>
              <w:tabs>
                <w:tab w:val="left" w:pos="228"/>
              </w:tabs>
              <w:jc w:val="center"/>
              <w:rPr>
                <w:rFonts w:ascii="Verdana" w:hAnsi="Verdana" w:cs="Times New Roman"/>
                <w:color w:val="000000"/>
                <w:sz w:val="20"/>
                <w:szCs w:val="20"/>
              </w:rPr>
            </w:pPr>
          </w:p>
        </w:tc>
        <w:tc>
          <w:tcPr>
            <w:tcW w:w="2693" w:type="dxa"/>
            <w:shd w:val="clear" w:color="auto" w:fill="auto"/>
          </w:tcPr>
          <w:p w14:paraId="1E229CA9" w14:textId="7456747C" w:rsidR="00714FD3" w:rsidRPr="00766133" w:rsidRDefault="00714FD3" w:rsidP="00714FD3">
            <w:pPr>
              <w:jc w:val="both"/>
              <w:rPr>
                <w:rFonts w:ascii="Verdana" w:hAnsi="Verdana"/>
                <w:color w:val="000000"/>
                <w:sz w:val="20"/>
                <w:szCs w:val="20"/>
              </w:rPr>
            </w:pPr>
            <w:r w:rsidRPr="00766133">
              <w:rPr>
                <w:rFonts w:ascii="Verdana" w:hAnsi="Verdana"/>
                <w:bCs/>
                <w:noProof/>
                <w:sz w:val="20"/>
                <w:szCs w:val="20"/>
              </w:rPr>
              <w:t xml:space="preserve">Talpa </w:t>
            </w:r>
            <w:r w:rsidRPr="00766133">
              <w:rPr>
                <w:rFonts w:ascii="Verdana" w:hAnsi="Verdana"/>
                <w:bCs/>
                <w:noProof/>
                <w:sz w:val="20"/>
                <w:szCs w:val="20"/>
              </w:rPr>
              <w:sym w:font="Symbol" w:char="F02D"/>
            </w:r>
            <w:r w:rsidRPr="00766133">
              <w:rPr>
                <w:rFonts w:ascii="Verdana" w:hAnsi="Verdana"/>
                <w:bCs/>
                <w:noProof/>
                <w:sz w:val="20"/>
                <w:szCs w:val="20"/>
              </w:rPr>
              <w:t xml:space="preserve"> ne mažesnė 65 Wh.</w:t>
            </w:r>
          </w:p>
        </w:tc>
        <w:tc>
          <w:tcPr>
            <w:tcW w:w="2835" w:type="dxa"/>
            <w:shd w:val="clear" w:color="auto" w:fill="auto"/>
          </w:tcPr>
          <w:p w14:paraId="30E0CC59" w14:textId="735B7702" w:rsidR="00714FD3" w:rsidRPr="00766133" w:rsidRDefault="00714FD3" w:rsidP="0082549B">
            <w:pPr>
              <w:rPr>
                <w:rFonts w:ascii="Verdana" w:hAnsi="Verdana"/>
                <w:i/>
                <w:iCs/>
                <w:snapToGrid w:val="0"/>
                <w:sz w:val="20"/>
                <w:szCs w:val="20"/>
                <w:lang w:val="lt-LT"/>
              </w:rPr>
            </w:pPr>
            <w:proofErr w:type="gramStart"/>
            <w:r w:rsidRPr="00DC54FE">
              <w:t xml:space="preserve">Talpa </w:t>
            </w:r>
            <w:r>
              <w:t>:</w:t>
            </w:r>
            <w:proofErr w:type="gramEnd"/>
            <w:r w:rsidRPr="00DC54FE">
              <w:t xml:space="preserve"> </w:t>
            </w:r>
            <w:r>
              <w:t>7</w:t>
            </w:r>
            <w:r w:rsidRPr="00DC54FE">
              <w:t>5 Wh.</w:t>
            </w:r>
          </w:p>
        </w:tc>
        <w:tc>
          <w:tcPr>
            <w:tcW w:w="2681" w:type="dxa"/>
            <w:vAlign w:val="center"/>
          </w:tcPr>
          <w:p w14:paraId="3B0C3AB7" w14:textId="3C7A1A30" w:rsidR="00714FD3" w:rsidRPr="00766133" w:rsidRDefault="00714FD3" w:rsidP="00714FD3">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14FD3" w:rsidRPr="00766133" w14:paraId="0FBF6755" w14:textId="77777777" w:rsidTr="0039624F">
        <w:tc>
          <w:tcPr>
            <w:tcW w:w="1413" w:type="dxa"/>
            <w:shd w:val="clear" w:color="auto" w:fill="auto"/>
            <w:vAlign w:val="center"/>
          </w:tcPr>
          <w:p w14:paraId="44BD5B3B" w14:textId="77777777" w:rsidR="00714FD3" w:rsidRPr="00766133" w:rsidRDefault="00714FD3" w:rsidP="00714FD3">
            <w:pPr>
              <w:pStyle w:val="ListParagraph"/>
              <w:numPr>
                <w:ilvl w:val="0"/>
                <w:numId w:val="7"/>
              </w:numPr>
              <w:tabs>
                <w:tab w:val="left" w:pos="228"/>
              </w:tabs>
              <w:jc w:val="center"/>
              <w:rPr>
                <w:rFonts w:ascii="Verdana" w:hAnsi="Verdana" w:cs="Times New Roman"/>
                <w:color w:val="000000"/>
                <w:sz w:val="20"/>
                <w:szCs w:val="20"/>
              </w:rPr>
            </w:pPr>
          </w:p>
        </w:tc>
        <w:tc>
          <w:tcPr>
            <w:tcW w:w="2693" w:type="dxa"/>
            <w:shd w:val="clear" w:color="auto" w:fill="auto"/>
          </w:tcPr>
          <w:p w14:paraId="2F61CA04" w14:textId="33BFA82B" w:rsidR="00714FD3" w:rsidRPr="00766133" w:rsidRDefault="00714FD3" w:rsidP="00714FD3">
            <w:pPr>
              <w:jc w:val="both"/>
              <w:rPr>
                <w:rFonts w:ascii="Verdana" w:hAnsi="Verdana"/>
                <w:color w:val="000000"/>
                <w:sz w:val="20"/>
                <w:szCs w:val="20"/>
              </w:rPr>
            </w:pPr>
            <w:r w:rsidRPr="00766133">
              <w:rPr>
                <w:rFonts w:ascii="Verdana" w:hAnsi="Verdana"/>
                <w:bCs/>
                <w:noProof/>
                <w:sz w:val="20"/>
                <w:szCs w:val="20"/>
              </w:rPr>
              <w:t>Su perkrovimo apsauga ir būklės indikacija.</w:t>
            </w:r>
          </w:p>
        </w:tc>
        <w:tc>
          <w:tcPr>
            <w:tcW w:w="2835" w:type="dxa"/>
            <w:shd w:val="clear" w:color="auto" w:fill="auto"/>
          </w:tcPr>
          <w:p w14:paraId="558FBE4A" w14:textId="6EB43346" w:rsidR="00714FD3" w:rsidRPr="0082549B" w:rsidRDefault="00714FD3" w:rsidP="0082549B">
            <w:pPr>
              <w:rPr>
                <w:rFonts w:ascii="Verdana" w:hAnsi="Verdana"/>
                <w:i/>
                <w:iCs/>
                <w:snapToGrid w:val="0"/>
                <w:sz w:val="20"/>
                <w:szCs w:val="20"/>
                <w:lang w:val="lt-LT"/>
              </w:rPr>
            </w:pPr>
            <w:proofErr w:type="spellStart"/>
            <w:r w:rsidRPr="0082549B">
              <w:rPr>
                <w:rFonts w:ascii="Verdana" w:hAnsi="Verdana"/>
                <w:sz w:val="20"/>
                <w:szCs w:val="20"/>
              </w:rPr>
              <w:t>Su</w:t>
            </w:r>
            <w:proofErr w:type="spellEnd"/>
            <w:r w:rsidRPr="0082549B">
              <w:rPr>
                <w:rFonts w:ascii="Verdana" w:hAnsi="Verdana"/>
                <w:sz w:val="20"/>
                <w:szCs w:val="20"/>
              </w:rPr>
              <w:t xml:space="preserve"> </w:t>
            </w:r>
            <w:proofErr w:type="spellStart"/>
            <w:r w:rsidRPr="0082549B">
              <w:rPr>
                <w:rFonts w:ascii="Verdana" w:hAnsi="Verdana"/>
                <w:sz w:val="20"/>
                <w:szCs w:val="20"/>
              </w:rPr>
              <w:t>perkrovimo</w:t>
            </w:r>
            <w:proofErr w:type="spellEnd"/>
            <w:r w:rsidRPr="0082549B">
              <w:rPr>
                <w:rFonts w:ascii="Verdana" w:hAnsi="Verdana"/>
                <w:sz w:val="20"/>
                <w:szCs w:val="20"/>
              </w:rPr>
              <w:t xml:space="preserve"> </w:t>
            </w:r>
            <w:proofErr w:type="spellStart"/>
            <w:r w:rsidRPr="0082549B">
              <w:rPr>
                <w:rFonts w:ascii="Verdana" w:hAnsi="Verdana"/>
                <w:sz w:val="20"/>
                <w:szCs w:val="20"/>
              </w:rPr>
              <w:t>apsauga</w:t>
            </w:r>
            <w:proofErr w:type="spellEnd"/>
            <w:r w:rsidRPr="0082549B">
              <w:rPr>
                <w:rFonts w:ascii="Verdana" w:hAnsi="Verdana"/>
                <w:sz w:val="20"/>
                <w:szCs w:val="20"/>
              </w:rPr>
              <w:t xml:space="preserve"> </w:t>
            </w:r>
            <w:proofErr w:type="spellStart"/>
            <w:r w:rsidRPr="0082549B">
              <w:rPr>
                <w:rFonts w:ascii="Verdana" w:hAnsi="Verdana"/>
                <w:sz w:val="20"/>
                <w:szCs w:val="20"/>
              </w:rPr>
              <w:t>ir</w:t>
            </w:r>
            <w:proofErr w:type="spellEnd"/>
            <w:r w:rsidRPr="0082549B">
              <w:rPr>
                <w:rFonts w:ascii="Verdana" w:hAnsi="Verdana"/>
                <w:sz w:val="20"/>
                <w:szCs w:val="20"/>
              </w:rPr>
              <w:t xml:space="preserve"> </w:t>
            </w:r>
            <w:proofErr w:type="spellStart"/>
            <w:r w:rsidRPr="0082549B">
              <w:rPr>
                <w:rFonts w:ascii="Verdana" w:hAnsi="Verdana"/>
                <w:sz w:val="20"/>
                <w:szCs w:val="20"/>
              </w:rPr>
              <w:t>būklės</w:t>
            </w:r>
            <w:proofErr w:type="spellEnd"/>
            <w:r w:rsidRPr="0082549B">
              <w:rPr>
                <w:rFonts w:ascii="Verdana" w:hAnsi="Verdana"/>
                <w:sz w:val="20"/>
                <w:szCs w:val="20"/>
              </w:rPr>
              <w:t xml:space="preserve"> </w:t>
            </w:r>
            <w:proofErr w:type="spellStart"/>
            <w:r w:rsidRPr="0082549B">
              <w:rPr>
                <w:rFonts w:ascii="Verdana" w:hAnsi="Verdana"/>
                <w:sz w:val="20"/>
                <w:szCs w:val="20"/>
              </w:rPr>
              <w:t>indikacija</w:t>
            </w:r>
            <w:proofErr w:type="spellEnd"/>
            <w:r w:rsidRPr="0082549B">
              <w:rPr>
                <w:rFonts w:ascii="Verdana" w:hAnsi="Verdana"/>
                <w:sz w:val="20"/>
                <w:szCs w:val="20"/>
              </w:rPr>
              <w:t>.</w:t>
            </w:r>
          </w:p>
        </w:tc>
        <w:tc>
          <w:tcPr>
            <w:tcW w:w="2681" w:type="dxa"/>
            <w:vAlign w:val="center"/>
          </w:tcPr>
          <w:p w14:paraId="0683F7A0" w14:textId="6EA525E8" w:rsidR="00714FD3" w:rsidRPr="00766133" w:rsidRDefault="00714FD3" w:rsidP="00714FD3">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14FD3" w:rsidRPr="00766133" w14:paraId="2B2AF99D" w14:textId="77777777" w:rsidTr="0039624F">
        <w:tc>
          <w:tcPr>
            <w:tcW w:w="1413" w:type="dxa"/>
            <w:shd w:val="clear" w:color="auto" w:fill="auto"/>
            <w:vAlign w:val="center"/>
          </w:tcPr>
          <w:p w14:paraId="44D9DDF7" w14:textId="77777777" w:rsidR="00714FD3" w:rsidRPr="00766133" w:rsidRDefault="00714FD3" w:rsidP="00714FD3">
            <w:pPr>
              <w:pStyle w:val="ListParagraph"/>
              <w:numPr>
                <w:ilvl w:val="0"/>
                <w:numId w:val="7"/>
              </w:numPr>
              <w:tabs>
                <w:tab w:val="left" w:pos="228"/>
              </w:tabs>
              <w:jc w:val="center"/>
              <w:rPr>
                <w:rFonts w:ascii="Verdana" w:hAnsi="Verdana" w:cs="Times New Roman"/>
                <w:color w:val="000000"/>
                <w:sz w:val="20"/>
                <w:szCs w:val="20"/>
              </w:rPr>
            </w:pPr>
          </w:p>
        </w:tc>
        <w:tc>
          <w:tcPr>
            <w:tcW w:w="2693" w:type="dxa"/>
            <w:shd w:val="clear" w:color="auto" w:fill="auto"/>
          </w:tcPr>
          <w:p w14:paraId="7525375A" w14:textId="4ACD85F9" w:rsidR="00714FD3" w:rsidRPr="00766133" w:rsidRDefault="00714FD3" w:rsidP="00714FD3">
            <w:pPr>
              <w:jc w:val="both"/>
              <w:rPr>
                <w:rFonts w:ascii="Verdana" w:hAnsi="Verdana"/>
                <w:bCs/>
                <w:noProof/>
                <w:sz w:val="20"/>
                <w:szCs w:val="20"/>
              </w:rPr>
            </w:pPr>
            <w:r w:rsidRPr="00766133">
              <w:rPr>
                <w:rFonts w:ascii="Verdana" w:hAnsi="Verdana"/>
                <w:bCs/>
                <w:noProof/>
                <w:sz w:val="20"/>
                <w:szCs w:val="20"/>
              </w:rPr>
              <w:t>Su maitinimo lizdu (jungtimi) kameros šviestuvui.</w:t>
            </w:r>
          </w:p>
        </w:tc>
        <w:tc>
          <w:tcPr>
            <w:tcW w:w="2835" w:type="dxa"/>
            <w:shd w:val="clear" w:color="auto" w:fill="auto"/>
          </w:tcPr>
          <w:p w14:paraId="2FC963BE" w14:textId="3317221D" w:rsidR="00714FD3" w:rsidRPr="0082549B" w:rsidRDefault="00714FD3" w:rsidP="0082549B">
            <w:pPr>
              <w:rPr>
                <w:rFonts w:ascii="Verdana" w:hAnsi="Verdana"/>
                <w:i/>
                <w:iCs/>
                <w:snapToGrid w:val="0"/>
                <w:sz w:val="20"/>
                <w:szCs w:val="20"/>
                <w:lang w:val="lt-LT"/>
              </w:rPr>
            </w:pPr>
            <w:proofErr w:type="spellStart"/>
            <w:r w:rsidRPr="0082549B">
              <w:rPr>
                <w:rFonts w:ascii="Verdana" w:hAnsi="Verdana"/>
                <w:sz w:val="20"/>
                <w:szCs w:val="20"/>
              </w:rPr>
              <w:t>Su</w:t>
            </w:r>
            <w:proofErr w:type="spellEnd"/>
            <w:r w:rsidRPr="0082549B">
              <w:rPr>
                <w:rFonts w:ascii="Verdana" w:hAnsi="Verdana"/>
                <w:sz w:val="20"/>
                <w:szCs w:val="20"/>
              </w:rPr>
              <w:t xml:space="preserve"> </w:t>
            </w:r>
            <w:proofErr w:type="spellStart"/>
            <w:r w:rsidRPr="0082549B">
              <w:rPr>
                <w:rFonts w:ascii="Verdana" w:hAnsi="Verdana"/>
                <w:sz w:val="20"/>
                <w:szCs w:val="20"/>
              </w:rPr>
              <w:t>maitinimo</w:t>
            </w:r>
            <w:proofErr w:type="spellEnd"/>
            <w:r w:rsidRPr="0082549B">
              <w:rPr>
                <w:rFonts w:ascii="Verdana" w:hAnsi="Verdana"/>
                <w:sz w:val="20"/>
                <w:szCs w:val="20"/>
              </w:rPr>
              <w:t xml:space="preserve"> </w:t>
            </w:r>
            <w:proofErr w:type="spellStart"/>
            <w:r w:rsidRPr="0082549B">
              <w:rPr>
                <w:rFonts w:ascii="Verdana" w:hAnsi="Verdana"/>
                <w:sz w:val="20"/>
                <w:szCs w:val="20"/>
              </w:rPr>
              <w:t>lizdu</w:t>
            </w:r>
            <w:proofErr w:type="spellEnd"/>
            <w:r w:rsidRPr="0082549B">
              <w:rPr>
                <w:rFonts w:ascii="Verdana" w:hAnsi="Verdana"/>
                <w:sz w:val="20"/>
                <w:szCs w:val="20"/>
              </w:rPr>
              <w:t xml:space="preserve"> </w:t>
            </w:r>
            <w:r w:rsidR="0082549B" w:rsidRPr="0082549B">
              <w:rPr>
                <w:rFonts w:ascii="Verdana" w:hAnsi="Verdana"/>
                <w:sz w:val="20"/>
                <w:szCs w:val="20"/>
              </w:rPr>
              <w:t xml:space="preserve">D-TAB </w:t>
            </w:r>
            <w:r w:rsidRPr="0082549B">
              <w:rPr>
                <w:rFonts w:ascii="Verdana" w:hAnsi="Verdana"/>
                <w:sz w:val="20"/>
                <w:szCs w:val="20"/>
              </w:rPr>
              <w:t>(</w:t>
            </w:r>
            <w:proofErr w:type="spellStart"/>
            <w:r w:rsidRPr="0082549B">
              <w:rPr>
                <w:rFonts w:ascii="Verdana" w:hAnsi="Verdana"/>
                <w:sz w:val="20"/>
                <w:szCs w:val="20"/>
              </w:rPr>
              <w:t>jungtimi</w:t>
            </w:r>
            <w:proofErr w:type="spellEnd"/>
            <w:r w:rsidRPr="0082549B">
              <w:rPr>
                <w:rFonts w:ascii="Verdana" w:hAnsi="Verdana"/>
                <w:sz w:val="20"/>
                <w:szCs w:val="20"/>
              </w:rPr>
              <w:t xml:space="preserve">) </w:t>
            </w:r>
            <w:proofErr w:type="spellStart"/>
            <w:r w:rsidRPr="0082549B">
              <w:rPr>
                <w:rFonts w:ascii="Verdana" w:hAnsi="Verdana"/>
                <w:sz w:val="20"/>
                <w:szCs w:val="20"/>
              </w:rPr>
              <w:t>kameros</w:t>
            </w:r>
            <w:proofErr w:type="spellEnd"/>
            <w:r w:rsidRPr="0082549B">
              <w:rPr>
                <w:rFonts w:ascii="Verdana" w:hAnsi="Verdana"/>
                <w:sz w:val="20"/>
                <w:szCs w:val="20"/>
              </w:rPr>
              <w:t xml:space="preserve"> </w:t>
            </w:r>
            <w:proofErr w:type="spellStart"/>
            <w:r w:rsidRPr="0082549B">
              <w:rPr>
                <w:rFonts w:ascii="Verdana" w:hAnsi="Verdana"/>
                <w:sz w:val="20"/>
                <w:szCs w:val="20"/>
              </w:rPr>
              <w:t>šviestuvui</w:t>
            </w:r>
            <w:proofErr w:type="spellEnd"/>
            <w:r w:rsidRPr="0082549B">
              <w:rPr>
                <w:rFonts w:ascii="Verdana" w:hAnsi="Verdana"/>
                <w:sz w:val="20"/>
                <w:szCs w:val="20"/>
              </w:rPr>
              <w:t>.</w:t>
            </w:r>
          </w:p>
        </w:tc>
        <w:tc>
          <w:tcPr>
            <w:tcW w:w="2681" w:type="dxa"/>
            <w:vAlign w:val="center"/>
          </w:tcPr>
          <w:p w14:paraId="5C04472A" w14:textId="781F9824" w:rsidR="00714FD3" w:rsidRPr="00766133" w:rsidRDefault="00714FD3" w:rsidP="00714FD3">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E2155F" w:rsidRPr="00766133" w14:paraId="5839E450" w14:textId="77777777" w:rsidTr="00A87757">
        <w:tc>
          <w:tcPr>
            <w:tcW w:w="9622" w:type="dxa"/>
            <w:gridSpan w:val="4"/>
            <w:shd w:val="clear" w:color="auto" w:fill="auto"/>
          </w:tcPr>
          <w:p w14:paraId="672A2E2A" w14:textId="7FA7B5E3" w:rsidR="00E2155F" w:rsidRPr="00766133" w:rsidRDefault="00E2155F" w:rsidP="00E2155F">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Akumuliatoriaus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pakrovėjas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EE6E1E" w:rsidRPr="00766133" w14:paraId="593F9AFD" w14:textId="77777777" w:rsidTr="00A87757">
        <w:tc>
          <w:tcPr>
            <w:tcW w:w="1413" w:type="dxa"/>
            <w:shd w:val="clear" w:color="auto" w:fill="auto"/>
          </w:tcPr>
          <w:p w14:paraId="24E3665C" w14:textId="77777777" w:rsidR="00EE6E1E" w:rsidRPr="00766133" w:rsidRDefault="00EE6E1E" w:rsidP="00EE6E1E">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42DAA6D9" w14:textId="6BF67915" w:rsidR="00EE6E1E" w:rsidRPr="00D015C6" w:rsidRDefault="00EE6E1E" w:rsidP="00EE6E1E">
            <w:pPr>
              <w:rPr>
                <w:rFonts w:ascii="Verdana" w:hAnsi="Verdana"/>
                <w:bCs/>
                <w:iCs/>
                <w:color w:val="000000"/>
                <w:sz w:val="20"/>
                <w:szCs w:val="20"/>
              </w:rPr>
            </w:pPr>
            <w:r w:rsidRPr="00763F62">
              <w:rPr>
                <w:rFonts w:ascii="Verdana" w:hAnsi="Verdana"/>
                <w:b/>
                <w:iCs/>
                <w:color w:val="4472C4" w:themeColor="accent1"/>
                <w:sz w:val="20"/>
                <w:szCs w:val="20"/>
              </w:rPr>
              <w:t>SWIT</w:t>
            </w:r>
          </w:p>
        </w:tc>
      </w:tr>
      <w:tr w:rsidR="00EE6E1E" w:rsidRPr="00766133" w14:paraId="2BF73CAD" w14:textId="77777777" w:rsidTr="00A87757">
        <w:tc>
          <w:tcPr>
            <w:tcW w:w="1413" w:type="dxa"/>
            <w:shd w:val="clear" w:color="auto" w:fill="auto"/>
          </w:tcPr>
          <w:p w14:paraId="4D8F5108" w14:textId="77777777" w:rsidR="00EE6E1E" w:rsidRPr="00766133" w:rsidRDefault="00EE6E1E" w:rsidP="00EE6E1E">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0E2491BA" w14:textId="5337EA9D" w:rsidR="00EE6E1E" w:rsidRPr="00D015C6" w:rsidRDefault="00EE6E1E" w:rsidP="00EE6E1E">
            <w:pPr>
              <w:rPr>
                <w:rFonts w:ascii="Verdana" w:hAnsi="Verdana"/>
                <w:bCs/>
                <w:iCs/>
                <w:color w:val="000000"/>
                <w:sz w:val="20"/>
                <w:szCs w:val="20"/>
              </w:rPr>
            </w:pPr>
            <w:r w:rsidRPr="00763F62">
              <w:rPr>
                <w:rFonts w:ascii="Verdana" w:hAnsi="Verdana"/>
                <w:b/>
                <w:iCs/>
                <w:color w:val="4472C4" w:themeColor="accent1"/>
                <w:sz w:val="20"/>
                <w:szCs w:val="20"/>
              </w:rPr>
              <w:t>S-3602U</w:t>
            </w:r>
          </w:p>
        </w:tc>
      </w:tr>
      <w:tr w:rsidR="00714FD3" w:rsidRPr="00766133" w14:paraId="0FF39DEC" w14:textId="77777777" w:rsidTr="00A87757">
        <w:tc>
          <w:tcPr>
            <w:tcW w:w="1413" w:type="dxa"/>
            <w:shd w:val="clear" w:color="auto" w:fill="auto"/>
            <w:vAlign w:val="center"/>
          </w:tcPr>
          <w:p w14:paraId="4B98202A" w14:textId="77777777" w:rsidR="00714FD3" w:rsidRPr="00766133" w:rsidRDefault="00714FD3" w:rsidP="00714FD3">
            <w:pPr>
              <w:pStyle w:val="ListParagraph"/>
              <w:numPr>
                <w:ilvl w:val="0"/>
                <w:numId w:val="8"/>
              </w:numPr>
              <w:tabs>
                <w:tab w:val="left" w:pos="228"/>
              </w:tabs>
              <w:jc w:val="center"/>
              <w:rPr>
                <w:rFonts w:ascii="Verdana" w:hAnsi="Verdana" w:cs="Times New Roman"/>
                <w:color w:val="000000"/>
                <w:sz w:val="20"/>
                <w:szCs w:val="20"/>
              </w:rPr>
            </w:pPr>
          </w:p>
        </w:tc>
        <w:tc>
          <w:tcPr>
            <w:tcW w:w="2693" w:type="dxa"/>
            <w:shd w:val="clear" w:color="auto" w:fill="auto"/>
          </w:tcPr>
          <w:p w14:paraId="2616CB51" w14:textId="69C613E4" w:rsidR="00714FD3" w:rsidRPr="00766133" w:rsidRDefault="00714FD3" w:rsidP="00714FD3">
            <w:pPr>
              <w:jc w:val="both"/>
              <w:rPr>
                <w:rFonts w:ascii="Verdana" w:hAnsi="Verdana"/>
                <w:color w:val="000000"/>
                <w:sz w:val="20"/>
                <w:szCs w:val="20"/>
              </w:rPr>
            </w:pPr>
            <w:r w:rsidRPr="00766133">
              <w:rPr>
                <w:rFonts w:ascii="Verdana" w:hAnsi="Verdana"/>
                <w:noProof/>
                <w:sz w:val="20"/>
                <w:szCs w:val="20"/>
              </w:rPr>
              <w:t>Dvivietis videokameros akumuliatoriaus pakrovėjas.</w:t>
            </w:r>
          </w:p>
        </w:tc>
        <w:tc>
          <w:tcPr>
            <w:tcW w:w="2835" w:type="dxa"/>
            <w:shd w:val="clear" w:color="auto" w:fill="auto"/>
          </w:tcPr>
          <w:p w14:paraId="5382B705" w14:textId="6C91077F" w:rsidR="00714FD3" w:rsidRPr="00714FD3" w:rsidRDefault="00714FD3" w:rsidP="00C94333">
            <w:pPr>
              <w:rPr>
                <w:rFonts w:ascii="Verdana" w:hAnsi="Verdana"/>
                <w:i/>
                <w:iCs/>
                <w:snapToGrid w:val="0"/>
                <w:sz w:val="20"/>
                <w:szCs w:val="20"/>
                <w:lang w:val="lt-LT"/>
              </w:rPr>
            </w:pPr>
            <w:proofErr w:type="spellStart"/>
            <w:r w:rsidRPr="00714FD3">
              <w:rPr>
                <w:rFonts w:ascii="Verdana" w:hAnsi="Verdana"/>
                <w:sz w:val="20"/>
                <w:szCs w:val="20"/>
              </w:rPr>
              <w:t>Dvivietis</w:t>
            </w:r>
            <w:proofErr w:type="spellEnd"/>
            <w:r w:rsidRPr="00714FD3">
              <w:rPr>
                <w:rFonts w:ascii="Verdana" w:hAnsi="Verdana"/>
                <w:sz w:val="20"/>
                <w:szCs w:val="20"/>
              </w:rPr>
              <w:t xml:space="preserve"> </w:t>
            </w:r>
            <w:proofErr w:type="spellStart"/>
            <w:r w:rsidRPr="00714FD3">
              <w:rPr>
                <w:rFonts w:ascii="Verdana" w:hAnsi="Verdana"/>
                <w:sz w:val="20"/>
                <w:szCs w:val="20"/>
              </w:rPr>
              <w:t>videokameros</w:t>
            </w:r>
            <w:proofErr w:type="spellEnd"/>
            <w:r w:rsidRPr="00714FD3">
              <w:rPr>
                <w:rFonts w:ascii="Verdana" w:hAnsi="Verdana"/>
                <w:sz w:val="20"/>
                <w:szCs w:val="20"/>
              </w:rPr>
              <w:t xml:space="preserve"> </w:t>
            </w:r>
            <w:proofErr w:type="spellStart"/>
            <w:r w:rsidRPr="00714FD3">
              <w:rPr>
                <w:rFonts w:ascii="Verdana" w:hAnsi="Verdana"/>
                <w:sz w:val="20"/>
                <w:szCs w:val="20"/>
              </w:rPr>
              <w:t>akumuliatoriaus</w:t>
            </w:r>
            <w:proofErr w:type="spellEnd"/>
            <w:r w:rsidRPr="00714FD3">
              <w:rPr>
                <w:rFonts w:ascii="Verdana" w:hAnsi="Verdana"/>
                <w:sz w:val="20"/>
                <w:szCs w:val="20"/>
              </w:rPr>
              <w:t xml:space="preserve"> </w:t>
            </w:r>
            <w:proofErr w:type="spellStart"/>
            <w:r>
              <w:rPr>
                <w:rFonts w:ascii="Verdana" w:hAnsi="Verdana"/>
                <w:sz w:val="20"/>
                <w:szCs w:val="20"/>
              </w:rPr>
              <w:t>į</w:t>
            </w:r>
            <w:r w:rsidRPr="00714FD3">
              <w:rPr>
                <w:rFonts w:ascii="Verdana" w:hAnsi="Verdana"/>
                <w:sz w:val="20"/>
                <w:szCs w:val="20"/>
              </w:rPr>
              <w:t>kro</w:t>
            </w:r>
            <w:r>
              <w:rPr>
                <w:rFonts w:ascii="Verdana" w:hAnsi="Verdana"/>
                <w:sz w:val="20"/>
                <w:szCs w:val="20"/>
              </w:rPr>
              <w:t>viklis</w:t>
            </w:r>
            <w:proofErr w:type="spellEnd"/>
          </w:p>
        </w:tc>
        <w:tc>
          <w:tcPr>
            <w:tcW w:w="2681" w:type="dxa"/>
          </w:tcPr>
          <w:p w14:paraId="58B4176D" w14:textId="30941350" w:rsidR="00714FD3" w:rsidRPr="00553E5C" w:rsidRDefault="00000000" w:rsidP="00714FD3">
            <w:pPr>
              <w:jc w:val="center"/>
              <w:rPr>
                <w:rFonts w:ascii="Verdana" w:eastAsia="Times New Roman" w:hAnsi="Verdana"/>
                <w:sz w:val="20"/>
                <w:szCs w:val="20"/>
                <w:lang w:val="lt-LT"/>
              </w:rPr>
            </w:pPr>
            <w:hyperlink r:id="rId19" w:history="1">
              <w:r w:rsidR="00714FD3" w:rsidRPr="00553E5C">
                <w:rPr>
                  <w:rStyle w:val="Hyperlink"/>
                  <w:rFonts w:ascii="Verdana" w:eastAsia="Times New Roman" w:hAnsi="Verdana"/>
                  <w:color w:val="auto"/>
                  <w:sz w:val="20"/>
                  <w:szCs w:val="20"/>
                  <w:lang w:val="lt-LT"/>
                </w:rPr>
                <w:t>https://www.swit.cc/index.php?c=article&amp;id=498</w:t>
              </w:r>
            </w:hyperlink>
            <w:r w:rsidR="00714FD3" w:rsidRPr="00553E5C">
              <w:rPr>
                <w:rFonts w:ascii="Verdana" w:eastAsia="Times New Roman" w:hAnsi="Verdana"/>
                <w:sz w:val="20"/>
                <w:szCs w:val="20"/>
                <w:lang w:val="lt-LT"/>
              </w:rPr>
              <w:t xml:space="preserve"> </w:t>
            </w:r>
          </w:p>
        </w:tc>
      </w:tr>
      <w:tr w:rsidR="00714FD3" w:rsidRPr="00766133" w14:paraId="171E705B" w14:textId="77777777" w:rsidTr="00642F15">
        <w:tc>
          <w:tcPr>
            <w:tcW w:w="1413" w:type="dxa"/>
            <w:shd w:val="clear" w:color="auto" w:fill="auto"/>
            <w:vAlign w:val="center"/>
          </w:tcPr>
          <w:p w14:paraId="1D7900DC" w14:textId="77777777" w:rsidR="00714FD3" w:rsidRPr="00766133" w:rsidRDefault="00714FD3" w:rsidP="00714FD3">
            <w:pPr>
              <w:pStyle w:val="ListParagraph"/>
              <w:numPr>
                <w:ilvl w:val="0"/>
                <w:numId w:val="8"/>
              </w:numPr>
              <w:tabs>
                <w:tab w:val="left" w:pos="228"/>
              </w:tabs>
              <w:jc w:val="center"/>
              <w:rPr>
                <w:rFonts w:ascii="Verdana" w:hAnsi="Verdana" w:cs="Times New Roman"/>
                <w:color w:val="000000"/>
                <w:sz w:val="20"/>
                <w:szCs w:val="20"/>
              </w:rPr>
            </w:pPr>
          </w:p>
        </w:tc>
        <w:tc>
          <w:tcPr>
            <w:tcW w:w="2693" w:type="dxa"/>
            <w:shd w:val="clear" w:color="auto" w:fill="auto"/>
          </w:tcPr>
          <w:p w14:paraId="4622AFBE" w14:textId="6EF60A3C" w:rsidR="00714FD3" w:rsidRPr="00766133" w:rsidRDefault="00714FD3" w:rsidP="00714FD3">
            <w:pPr>
              <w:jc w:val="both"/>
              <w:rPr>
                <w:rFonts w:ascii="Verdana" w:hAnsi="Verdana"/>
                <w:color w:val="000000"/>
                <w:sz w:val="20"/>
                <w:szCs w:val="20"/>
              </w:rPr>
            </w:pPr>
            <w:r w:rsidRPr="00766133">
              <w:rPr>
                <w:rFonts w:ascii="Verdana" w:hAnsi="Verdana"/>
                <w:noProof/>
                <w:sz w:val="20"/>
                <w:szCs w:val="20"/>
              </w:rPr>
              <w:t>Maitinamas iš 230 V elektros tinkle.</w:t>
            </w:r>
          </w:p>
        </w:tc>
        <w:tc>
          <w:tcPr>
            <w:tcW w:w="2835" w:type="dxa"/>
            <w:shd w:val="clear" w:color="auto" w:fill="auto"/>
          </w:tcPr>
          <w:p w14:paraId="3BBCF23A" w14:textId="2C1E6183" w:rsidR="00714FD3" w:rsidRPr="00714FD3" w:rsidRDefault="00714FD3" w:rsidP="00C94333">
            <w:pPr>
              <w:rPr>
                <w:rFonts w:ascii="Verdana" w:hAnsi="Verdana"/>
                <w:i/>
                <w:iCs/>
                <w:snapToGrid w:val="0"/>
                <w:sz w:val="20"/>
                <w:szCs w:val="20"/>
                <w:lang w:val="lt-LT"/>
              </w:rPr>
            </w:pPr>
            <w:proofErr w:type="spellStart"/>
            <w:r w:rsidRPr="00714FD3">
              <w:rPr>
                <w:rFonts w:ascii="Verdana" w:hAnsi="Verdana"/>
                <w:sz w:val="20"/>
                <w:szCs w:val="20"/>
              </w:rPr>
              <w:t>Maitinamas</w:t>
            </w:r>
            <w:proofErr w:type="spellEnd"/>
            <w:r w:rsidRPr="00714FD3">
              <w:rPr>
                <w:rFonts w:ascii="Verdana" w:hAnsi="Verdana"/>
                <w:sz w:val="20"/>
                <w:szCs w:val="20"/>
              </w:rPr>
              <w:t xml:space="preserve"> </w:t>
            </w:r>
            <w:proofErr w:type="spellStart"/>
            <w:r w:rsidRPr="00714FD3">
              <w:rPr>
                <w:rFonts w:ascii="Verdana" w:hAnsi="Verdana"/>
                <w:sz w:val="20"/>
                <w:szCs w:val="20"/>
              </w:rPr>
              <w:t>iš</w:t>
            </w:r>
            <w:proofErr w:type="spellEnd"/>
            <w:r w:rsidRPr="00714FD3">
              <w:rPr>
                <w:rFonts w:ascii="Verdana" w:hAnsi="Verdana"/>
                <w:sz w:val="20"/>
                <w:szCs w:val="20"/>
              </w:rPr>
              <w:t xml:space="preserve"> </w:t>
            </w:r>
            <w:r>
              <w:rPr>
                <w:rFonts w:ascii="Verdana" w:hAnsi="Verdana"/>
                <w:sz w:val="20"/>
                <w:szCs w:val="20"/>
              </w:rPr>
              <w:t>210-</w:t>
            </w:r>
            <w:r w:rsidRPr="00714FD3">
              <w:rPr>
                <w:rFonts w:ascii="Verdana" w:hAnsi="Verdana"/>
                <w:sz w:val="20"/>
                <w:szCs w:val="20"/>
              </w:rPr>
              <w:t>2</w:t>
            </w:r>
            <w:r>
              <w:rPr>
                <w:rFonts w:ascii="Verdana" w:hAnsi="Verdana"/>
                <w:sz w:val="20"/>
                <w:szCs w:val="20"/>
              </w:rPr>
              <w:t>4</w:t>
            </w:r>
            <w:r w:rsidRPr="00714FD3">
              <w:rPr>
                <w:rFonts w:ascii="Verdana" w:hAnsi="Verdana"/>
                <w:sz w:val="20"/>
                <w:szCs w:val="20"/>
              </w:rPr>
              <w:t xml:space="preserve">0 V </w:t>
            </w:r>
            <w:proofErr w:type="spellStart"/>
            <w:r w:rsidRPr="00714FD3">
              <w:rPr>
                <w:rFonts w:ascii="Verdana" w:hAnsi="Verdana"/>
                <w:sz w:val="20"/>
                <w:szCs w:val="20"/>
              </w:rPr>
              <w:t>elektros</w:t>
            </w:r>
            <w:proofErr w:type="spellEnd"/>
            <w:r w:rsidRPr="00714FD3">
              <w:rPr>
                <w:rFonts w:ascii="Verdana" w:hAnsi="Verdana"/>
                <w:sz w:val="20"/>
                <w:szCs w:val="20"/>
              </w:rPr>
              <w:t xml:space="preserve"> tinkle.</w:t>
            </w:r>
          </w:p>
        </w:tc>
        <w:tc>
          <w:tcPr>
            <w:tcW w:w="2681" w:type="dxa"/>
            <w:vAlign w:val="center"/>
          </w:tcPr>
          <w:p w14:paraId="5AA56B9E" w14:textId="53339C48" w:rsidR="00714FD3" w:rsidRPr="00766133" w:rsidRDefault="00714FD3" w:rsidP="00714FD3">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14FD3" w:rsidRPr="00766133" w14:paraId="5336335E" w14:textId="77777777" w:rsidTr="00642F15">
        <w:tc>
          <w:tcPr>
            <w:tcW w:w="1413" w:type="dxa"/>
            <w:shd w:val="clear" w:color="auto" w:fill="auto"/>
            <w:vAlign w:val="center"/>
          </w:tcPr>
          <w:p w14:paraId="02A5A078" w14:textId="77777777" w:rsidR="00714FD3" w:rsidRPr="00766133" w:rsidRDefault="00714FD3" w:rsidP="00714FD3">
            <w:pPr>
              <w:pStyle w:val="ListParagraph"/>
              <w:numPr>
                <w:ilvl w:val="0"/>
                <w:numId w:val="8"/>
              </w:numPr>
              <w:tabs>
                <w:tab w:val="left" w:pos="228"/>
              </w:tabs>
              <w:jc w:val="center"/>
              <w:rPr>
                <w:rFonts w:ascii="Verdana" w:hAnsi="Verdana" w:cs="Times New Roman"/>
                <w:color w:val="000000"/>
                <w:sz w:val="20"/>
                <w:szCs w:val="20"/>
              </w:rPr>
            </w:pPr>
          </w:p>
        </w:tc>
        <w:tc>
          <w:tcPr>
            <w:tcW w:w="2693" w:type="dxa"/>
            <w:shd w:val="clear" w:color="auto" w:fill="auto"/>
          </w:tcPr>
          <w:p w14:paraId="2709D973" w14:textId="6FF39C07" w:rsidR="00714FD3" w:rsidRPr="00766133" w:rsidRDefault="00714FD3" w:rsidP="00714FD3">
            <w:pPr>
              <w:jc w:val="both"/>
              <w:rPr>
                <w:rFonts w:ascii="Verdana" w:hAnsi="Verdana"/>
                <w:color w:val="000000"/>
                <w:sz w:val="20"/>
                <w:szCs w:val="20"/>
              </w:rPr>
            </w:pPr>
            <w:r w:rsidRPr="00766133">
              <w:rPr>
                <w:rFonts w:ascii="Verdana" w:hAnsi="Verdana"/>
                <w:noProof/>
                <w:sz w:val="20"/>
                <w:szCs w:val="20"/>
              </w:rPr>
              <w:t>Su pilno pasikrovimo indikacija.</w:t>
            </w:r>
          </w:p>
        </w:tc>
        <w:tc>
          <w:tcPr>
            <w:tcW w:w="2835" w:type="dxa"/>
            <w:shd w:val="clear" w:color="auto" w:fill="auto"/>
          </w:tcPr>
          <w:p w14:paraId="3FE7D54D" w14:textId="3FAE94BC" w:rsidR="00714FD3" w:rsidRPr="00714FD3" w:rsidRDefault="00714FD3" w:rsidP="00C94333">
            <w:pPr>
              <w:rPr>
                <w:rFonts w:ascii="Verdana" w:hAnsi="Verdana"/>
                <w:i/>
                <w:iCs/>
                <w:snapToGrid w:val="0"/>
                <w:sz w:val="20"/>
                <w:szCs w:val="20"/>
                <w:lang w:val="lt-LT"/>
              </w:rPr>
            </w:pPr>
            <w:proofErr w:type="spellStart"/>
            <w:r w:rsidRPr="00714FD3">
              <w:rPr>
                <w:rFonts w:ascii="Verdana" w:hAnsi="Verdana"/>
                <w:sz w:val="20"/>
                <w:szCs w:val="20"/>
              </w:rPr>
              <w:t>Su</w:t>
            </w:r>
            <w:proofErr w:type="spellEnd"/>
            <w:r w:rsidRPr="00714FD3">
              <w:rPr>
                <w:rFonts w:ascii="Verdana" w:hAnsi="Verdana"/>
                <w:sz w:val="20"/>
                <w:szCs w:val="20"/>
              </w:rPr>
              <w:t xml:space="preserve"> </w:t>
            </w:r>
            <w:proofErr w:type="spellStart"/>
            <w:r w:rsidRPr="00714FD3">
              <w:rPr>
                <w:rFonts w:ascii="Verdana" w:hAnsi="Verdana"/>
                <w:sz w:val="20"/>
                <w:szCs w:val="20"/>
              </w:rPr>
              <w:t>pilno</w:t>
            </w:r>
            <w:proofErr w:type="spellEnd"/>
            <w:r w:rsidRPr="00714FD3">
              <w:rPr>
                <w:rFonts w:ascii="Verdana" w:hAnsi="Verdana"/>
                <w:sz w:val="20"/>
                <w:szCs w:val="20"/>
              </w:rPr>
              <w:t xml:space="preserve"> </w:t>
            </w:r>
            <w:proofErr w:type="spellStart"/>
            <w:r w:rsidRPr="00714FD3">
              <w:rPr>
                <w:rFonts w:ascii="Verdana" w:hAnsi="Verdana"/>
                <w:sz w:val="20"/>
                <w:szCs w:val="20"/>
              </w:rPr>
              <w:t>pasikrovimo</w:t>
            </w:r>
            <w:proofErr w:type="spellEnd"/>
            <w:r w:rsidRPr="00714FD3">
              <w:rPr>
                <w:rFonts w:ascii="Verdana" w:hAnsi="Verdana"/>
                <w:sz w:val="20"/>
                <w:szCs w:val="20"/>
              </w:rPr>
              <w:t xml:space="preserve"> </w:t>
            </w:r>
            <w:proofErr w:type="spellStart"/>
            <w:r w:rsidRPr="00714FD3">
              <w:rPr>
                <w:rFonts w:ascii="Verdana" w:hAnsi="Verdana"/>
                <w:sz w:val="20"/>
                <w:szCs w:val="20"/>
              </w:rPr>
              <w:t>indikacija</w:t>
            </w:r>
            <w:proofErr w:type="spellEnd"/>
            <w:r w:rsidRPr="00714FD3">
              <w:rPr>
                <w:rFonts w:ascii="Verdana" w:hAnsi="Verdana"/>
                <w:sz w:val="20"/>
                <w:szCs w:val="20"/>
              </w:rPr>
              <w:t>.</w:t>
            </w:r>
          </w:p>
        </w:tc>
        <w:tc>
          <w:tcPr>
            <w:tcW w:w="2681" w:type="dxa"/>
            <w:vAlign w:val="center"/>
          </w:tcPr>
          <w:p w14:paraId="3BEECCDE" w14:textId="46288142" w:rsidR="00714FD3" w:rsidRPr="00766133" w:rsidRDefault="00714FD3" w:rsidP="00714FD3">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E2155F" w:rsidRPr="00766133" w14:paraId="0D591F2D" w14:textId="77777777" w:rsidTr="00A87757">
        <w:tc>
          <w:tcPr>
            <w:tcW w:w="9622" w:type="dxa"/>
            <w:gridSpan w:val="4"/>
            <w:shd w:val="clear" w:color="auto" w:fill="auto"/>
          </w:tcPr>
          <w:p w14:paraId="161DB944" w14:textId="0CD33ADA" w:rsidR="00E2155F" w:rsidRPr="00766133" w:rsidRDefault="00E2155F" w:rsidP="00E2155F">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Minkštas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lagaminas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videokamerai</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E2155F" w:rsidRPr="00766133" w14:paraId="64ACF031" w14:textId="77777777" w:rsidTr="00A87757">
        <w:tc>
          <w:tcPr>
            <w:tcW w:w="1413" w:type="dxa"/>
            <w:shd w:val="clear" w:color="auto" w:fill="auto"/>
          </w:tcPr>
          <w:p w14:paraId="0A557694" w14:textId="77777777" w:rsidR="00E2155F" w:rsidRPr="00766133" w:rsidRDefault="00E2155F" w:rsidP="00E2155F">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0BB2C7F0" w14:textId="356C5869" w:rsidR="00E2155F" w:rsidRPr="003532C9" w:rsidRDefault="00686973" w:rsidP="00E2155F">
            <w:pPr>
              <w:tabs>
                <w:tab w:val="left" w:pos="228"/>
              </w:tabs>
              <w:rPr>
                <w:rFonts w:ascii="Verdana" w:hAnsi="Verdana"/>
                <w:b/>
                <w:iCs/>
                <w:color w:val="4472C4" w:themeColor="accent1"/>
                <w:sz w:val="20"/>
                <w:szCs w:val="20"/>
              </w:rPr>
            </w:pPr>
            <w:proofErr w:type="spellStart"/>
            <w:r w:rsidRPr="003532C9">
              <w:rPr>
                <w:rFonts w:ascii="Verdana" w:hAnsi="Verdana"/>
                <w:b/>
                <w:iCs/>
                <w:color w:val="4472C4" w:themeColor="accent1"/>
                <w:sz w:val="20"/>
                <w:szCs w:val="20"/>
              </w:rPr>
              <w:t>Sachtler</w:t>
            </w:r>
            <w:proofErr w:type="spellEnd"/>
          </w:p>
        </w:tc>
      </w:tr>
      <w:tr w:rsidR="00E2155F" w:rsidRPr="00766133" w14:paraId="5D1BA51F" w14:textId="77777777" w:rsidTr="00A87757">
        <w:tc>
          <w:tcPr>
            <w:tcW w:w="1413" w:type="dxa"/>
            <w:shd w:val="clear" w:color="auto" w:fill="auto"/>
          </w:tcPr>
          <w:p w14:paraId="62E6FBF8" w14:textId="77777777" w:rsidR="00E2155F" w:rsidRPr="00766133" w:rsidRDefault="00E2155F" w:rsidP="00E2155F">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525D3734" w14:textId="36C234C7" w:rsidR="00E2155F" w:rsidRPr="003532C9" w:rsidRDefault="00686973" w:rsidP="00E2155F">
            <w:pPr>
              <w:tabs>
                <w:tab w:val="left" w:pos="228"/>
              </w:tabs>
              <w:rPr>
                <w:rFonts w:ascii="Verdana" w:hAnsi="Verdana"/>
                <w:b/>
                <w:iCs/>
                <w:color w:val="4472C4" w:themeColor="accent1"/>
                <w:sz w:val="20"/>
                <w:szCs w:val="20"/>
              </w:rPr>
            </w:pPr>
            <w:r w:rsidRPr="003532C9">
              <w:rPr>
                <w:rFonts w:ascii="Verdana" w:hAnsi="Verdana"/>
                <w:b/>
                <w:iCs/>
                <w:color w:val="4472C4" w:themeColor="accent1"/>
                <w:sz w:val="20"/>
                <w:szCs w:val="20"/>
              </w:rPr>
              <w:t xml:space="preserve">SC206 </w:t>
            </w:r>
            <w:proofErr w:type="spellStart"/>
            <w:r w:rsidRPr="003532C9">
              <w:rPr>
                <w:rFonts w:ascii="Verdana" w:hAnsi="Verdana"/>
                <w:b/>
                <w:iCs/>
                <w:color w:val="4472C4" w:themeColor="accent1"/>
                <w:sz w:val="20"/>
                <w:szCs w:val="20"/>
              </w:rPr>
              <w:t>Camporter</w:t>
            </w:r>
            <w:proofErr w:type="spellEnd"/>
            <w:r w:rsidRPr="003532C9">
              <w:rPr>
                <w:rFonts w:ascii="Verdana" w:hAnsi="Verdana"/>
                <w:b/>
                <w:iCs/>
                <w:color w:val="4472C4" w:themeColor="accent1"/>
                <w:sz w:val="20"/>
                <w:szCs w:val="20"/>
              </w:rPr>
              <w:t>-Large</w:t>
            </w:r>
          </w:p>
        </w:tc>
      </w:tr>
      <w:tr w:rsidR="00F9268E" w:rsidRPr="00766133" w14:paraId="39188422" w14:textId="77777777" w:rsidTr="00766133">
        <w:tc>
          <w:tcPr>
            <w:tcW w:w="1413" w:type="dxa"/>
            <w:shd w:val="clear" w:color="auto" w:fill="auto"/>
            <w:vAlign w:val="center"/>
          </w:tcPr>
          <w:p w14:paraId="35B73171" w14:textId="77777777" w:rsidR="00F9268E" w:rsidRPr="00766133" w:rsidRDefault="00F9268E" w:rsidP="00F9268E">
            <w:pPr>
              <w:pStyle w:val="ListParagraph"/>
              <w:numPr>
                <w:ilvl w:val="0"/>
                <w:numId w:val="9"/>
              </w:numPr>
              <w:tabs>
                <w:tab w:val="left" w:pos="228"/>
              </w:tabs>
              <w:jc w:val="center"/>
              <w:rPr>
                <w:rFonts w:ascii="Verdana" w:hAnsi="Verdana" w:cs="Times New Roman"/>
                <w:color w:val="000000"/>
                <w:sz w:val="20"/>
                <w:szCs w:val="20"/>
              </w:rPr>
            </w:pPr>
          </w:p>
        </w:tc>
        <w:tc>
          <w:tcPr>
            <w:tcW w:w="2693" w:type="dxa"/>
            <w:shd w:val="clear" w:color="auto" w:fill="auto"/>
          </w:tcPr>
          <w:p w14:paraId="4FF08255" w14:textId="49E9329C" w:rsidR="00F9268E" w:rsidRPr="00766133" w:rsidRDefault="00F9268E" w:rsidP="00F9268E">
            <w:pPr>
              <w:jc w:val="both"/>
              <w:rPr>
                <w:rFonts w:ascii="Verdana" w:hAnsi="Verdana"/>
                <w:color w:val="000000"/>
                <w:sz w:val="20"/>
                <w:szCs w:val="20"/>
              </w:rPr>
            </w:pPr>
            <w:bookmarkStart w:id="1" w:name="_Hlk146712287"/>
            <w:r w:rsidRPr="00766133">
              <w:rPr>
                <w:rFonts w:ascii="Verdana" w:hAnsi="Verdana"/>
                <w:bCs/>
                <w:color w:val="000000"/>
                <w:sz w:val="20"/>
                <w:szCs w:val="20"/>
                <w:lang w:val="lt-LT"/>
              </w:rPr>
              <w:t>Nešiojamas lagaminas, skirtas pateikiamai videokamerai ir jos aksesuarų (akumuliatorių, mikrofonų, RM komplekto, šviestuvo, lietaus apsaugos) transportavimui, su permontuojamomis vidinėmis pertvaromis, su ,,kišenėmis“ išorėje, su rankena ir peties diržu.</w:t>
            </w:r>
            <w:r w:rsidRPr="00766133">
              <w:rPr>
                <w:rFonts w:ascii="Verdana" w:hAnsi="Verdana"/>
                <w:bCs/>
                <w:color w:val="000000"/>
                <w:sz w:val="20"/>
                <w:szCs w:val="20"/>
              </w:rPr>
              <w:t xml:space="preserve"> </w:t>
            </w:r>
            <w:bookmarkEnd w:id="1"/>
          </w:p>
        </w:tc>
        <w:tc>
          <w:tcPr>
            <w:tcW w:w="2835" w:type="dxa"/>
            <w:shd w:val="clear" w:color="auto" w:fill="auto"/>
          </w:tcPr>
          <w:p w14:paraId="58C4DF41" w14:textId="72A5B6A3" w:rsidR="00F9268E" w:rsidRPr="00766133" w:rsidRDefault="00F9268E" w:rsidP="00F9268E">
            <w:pPr>
              <w:jc w:val="center"/>
              <w:rPr>
                <w:rFonts w:ascii="Verdana" w:hAnsi="Verdana"/>
                <w:i/>
                <w:iCs/>
                <w:snapToGrid w:val="0"/>
                <w:sz w:val="20"/>
                <w:szCs w:val="20"/>
                <w:lang w:val="lt-LT"/>
              </w:rPr>
            </w:pPr>
            <w:bookmarkStart w:id="2" w:name="_Hlk146713253"/>
            <w:r w:rsidRPr="00766133">
              <w:rPr>
                <w:rFonts w:ascii="Verdana" w:hAnsi="Verdana"/>
                <w:bCs/>
                <w:color w:val="000000"/>
                <w:sz w:val="20"/>
                <w:szCs w:val="20"/>
                <w:lang w:val="lt-LT"/>
              </w:rPr>
              <w:t xml:space="preserve">Nešiojamas lagaminas, skirtas pateikiamai videokamerai ir jos </w:t>
            </w:r>
            <w:bookmarkEnd w:id="2"/>
            <w:r w:rsidRPr="00766133">
              <w:rPr>
                <w:rFonts w:ascii="Verdana" w:hAnsi="Verdana"/>
                <w:bCs/>
                <w:color w:val="000000"/>
                <w:sz w:val="20"/>
                <w:szCs w:val="20"/>
                <w:lang w:val="lt-LT"/>
              </w:rPr>
              <w:t>aksesuarų (akumuliatorių, mikrofonų, RM komplekto, šviestuvo, lietaus apsaugos) transportavimui, su permontuojamomis vidinėmis pertvaromis, su ,,kišenėmis“ išorėje, su rankena ir peties diržu.</w:t>
            </w:r>
            <w:r w:rsidRPr="00766133">
              <w:rPr>
                <w:rFonts w:ascii="Verdana" w:hAnsi="Verdana"/>
                <w:bCs/>
                <w:color w:val="000000"/>
                <w:sz w:val="20"/>
                <w:szCs w:val="20"/>
              </w:rPr>
              <w:t xml:space="preserve"> </w:t>
            </w:r>
          </w:p>
        </w:tc>
        <w:tc>
          <w:tcPr>
            <w:tcW w:w="2681" w:type="dxa"/>
            <w:tcBorders>
              <w:tl2br w:val="single" w:sz="4" w:space="0" w:color="auto"/>
              <w:tr2bl w:val="single" w:sz="4" w:space="0" w:color="auto"/>
            </w:tcBorders>
          </w:tcPr>
          <w:p w14:paraId="13B59B6E" w14:textId="5290BD82" w:rsidR="00F9268E" w:rsidRPr="00766133" w:rsidRDefault="00F9268E" w:rsidP="00F9268E">
            <w:pPr>
              <w:jc w:val="center"/>
              <w:rPr>
                <w:rFonts w:ascii="Verdana" w:eastAsia="Times New Roman" w:hAnsi="Verdana"/>
                <w:i/>
                <w:iCs/>
                <w:sz w:val="20"/>
                <w:szCs w:val="20"/>
                <w:lang w:val="lt-LT"/>
              </w:rPr>
            </w:pPr>
          </w:p>
        </w:tc>
      </w:tr>
      <w:tr w:rsidR="00F9268E" w:rsidRPr="00766133" w14:paraId="2B31489E" w14:textId="77777777" w:rsidTr="00A87757">
        <w:tc>
          <w:tcPr>
            <w:tcW w:w="9622" w:type="dxa"/>
            <w:gridSpan w:val="4"/>
            <w:shd w:val="clear" w:color="auto" w:fill="auto"/>
          </w:tcPr>
          <w:p w14:paraId="484F7466" w14:textId="032E8668" w:rsidR="00F9268E" w:rsidRPr="00766133" w:rsidRDefault="00F9268E" w:rsidP="00F9268E">
            <w:pPr>
              <w:pStyle w:val="ListParagraph"/>
              <w:numPr>
                <w:ilvl w:val="6"/>
                <w:numId w:val="2"/>
              </w:numPr>
              <w:tabs>
                <w:tab w:val="left" w:pos="318"/>
              </w:tabs>
              <w:ind w:left="0" w:firstLine="0"/>
              <w:rPr>
                <w:rFonts w:ascii="Verdana" w:hAnsi="Verdana" w:cs="Times New Roman"/>
                <w:b/>
                <w:color w:val="000000"/>
                <w:sz w:val="20"/>
                <w:szCs w:val="20"/>
              </w:rPr>
            </w:pPr>
            <w:bookmarkStart w:id="3" w:name="_Hlk146716653"/>
            <w:bookmarkStart w:id="4" w:name="_Hlk146719398"/>
            <w:proofErr w:type="spellStart"/>
            <w:r w:rsidRPr="006A1A8D">
              <w:rPr>
                <w:rFonts w:ascii="Verdana" w:hAnsi="Verdana" w:cs="Times New Roman"/>
                <w:b/>
                <w:bCs/>
                <w:color w:val="000000"/>
                <w:sz w:val="20"/>
                <w:szCs w:val="20"/>
                <w:lang w:val="en-GB"/>
              </w:rPr>
              <w:t>Kameros</w:t>
            </w:r>
            <w:proofErr w:type="spellEnd"/>
            <w:r w:rsidRPr="006A1A8D">
              <w:rPr>
                <w:rFonts w:ascii="Verdana" w:hAnsi="Verdana" w:cs="Times New Roman"/>
                <w:b/>
                <w:bCs/>
                <w:color w:val="000000"/>
                <w:sz w:val="20"/>
                <w:szCs w:val="20"/>
                <w:lang w:val="en-GB"/>
              </w:rPr>
              <w:t xml:space="preserve"> </w:t>
            </w:r>
            <w:proofErr w:type="spellStart"/>
            <w:r w:rsidRPr="006A1A8D">
              <w:rPr>
                <w:rFonts w:ascii="Verdana" w:hAnsi="Verdana" w:cs="Times New Roman"/>
                <w:b/>
                <w:bCs/>
                <w:color w:val="000000"/>
                <w:sz w:val="20"/>
                <w:szCs w:val="20"/>
                <w:lang w:val="en-GB"/>
              </w:rPr>
              <w:t>stovas</w:t>
            </w:r>
            <w:proofErr w:type="spellEnd"/>
            <w:r w:rsidRPr="006A1A8D">
              <w:rPr>
                <w:rFonts w:ascii="Verdana" w:hAnsi="Verdana" w:cs="Times New Roman"/>
                <w:b/>
                <w:bCs/>
                <w:color w:val="000000"/>
                <w:sz w:val="20"/>
                <w:szCs w:val="20"/>
                <w:lang w:val="en-GB"/>
              </w:rPr>
              <w:t xml:space="preserve"> </w:t>
            </w:r>
            <w:proofErr w:type="spellStart"/>
            <w:r w:rsidRPr="006A1A8D">
              <w:rPr>
                <w:rFonts w:ascii="Verdana" w:hAnsi="Verdana" w:cs="Times New Roman"/>
                <w:b/>
                <w:bCs/>
                <w:color w:val="000000"/>
                <w:sz w:val="20"/>
                <w:szCs w:val="20"/>
                <w:lang w:val="en-GB"/>
              </w:rPr>
              <w:t>su</w:t>
            </w:r>
            <w:proofErr w:type="spellEnd"/>
            <w:r w:rsidRPr="006A1A8D">
              <w:rPr>
                <w:rFonts w:ascii="Verdana" w:hAnsi="Verdana" w:cs="Times New Roman"/>
                <w:b/>
                <w:bCs/>
                <w:color w:val="000000"/>
                <w:sz w:val="20"/>
                <w:szCs w:val="20"/>
                <w:lang w:val="en-GB"/>
              </w:rPr>
              <w:t xml:space="preserve"> </w:t>
            </w:r>
            <w:proofErr w:type="spellStart"/>
            <w:r w:rsidRPr="006A1A8D">
              <w:rPr>
                <w:rFonts w:ascii="Verdana" w:hAnsi="Verdana" w:cs="Times New Roman"/>
                <w:b/>
                <w:bCs/>
                <w:color w:val="000000"/>
                <w:sz w:val="20"/>
                <w:szCs w:val="20"/>
                <w:lang w:val="en-GB"/>
              </w:rPr>
              <w:t>panoramavimo</w:t>
            </w:r>
            <w:proofErr w:type="spellEnd"/>
            <w:r w:rsidRPr="006A1A8D">
              <w:rPr>
                <w:rFonts w:ascii="Verdana" w:hAnsi="Verdana" w:cs="Times New Roman"/>
                <w:b/>
                <w:bCs/>
                <w:color w:val="000000"/>
                <w:sz w:val="20"/>
                <w:szCs w:val="20"/>
                <w:lang w:val="en-GB"/>
              </w:rPr>
              <w:t xml:space="preserve"> </w:t>
            </w:r>
            <w:proofErr w:type="spellStart"/>
            <w:r w:rsidRPr="006A1A8D">
              <w:rPr>
                <w:rFonts w:ascii="Verdana" w:hAnsi="Verdana" w:cs="Times New Roman"/>
                <w:b/>
                <w:bCs/>
                <w:color w:val="000000"/>
                <w:sz w:val="20"/>
                <w:szCs w:val="20"/>
                <w:lang w:val="en-GB"/>
              </w:rPr>
              <w:t>galvute</w:t>
            </w:r>
            <w:proofErr w:type="spellEnd"/>
            <w:r w:rsidRPr="006A1A8D">
              <w:rPr>
                <w:rFonts w:ascii="Verdana" w:hAnsi="Verdana" w:cs="Times New Roman"/>
                <w:b/>
                <w:bCs/>
                <w:color w:val="000000"/>
                <w:sz w:val="20"/>
                <w:szCs w:val="20"/>
                <w:lang w:val="en-GB"/>
              </w:rPr>
              <w:t xml:space="preserve"> </w:t>
            </w:r>
            <w:bookmarkEnd w:id="3"/>
            <w:r w:rsidRPr="006A1A8D">
              <w:rPr>
                <w:rFonts w:ascii="Verdana" w:hAnsi="Verdana" w:cs="Times New Roman"/>
                <w:b/>
                <w:bCs/>
                <w:color w:val="000000"/>
                <w:sz w:val="20"/>
                <w:szCs w:val="20"/>
                <w:lang w:val="en-GB"/>
              </w:rPr>
              <w:t xml:space="preserve">– 2 </w:t>
            </w:r>
            <w:proofErr w:type="spellStart"/>
            <w:r w:rsidRPr="006A1A8D">
              <w:rPr>
                <w:rFonts w:ascii="Verdana" w:hAnsi="Verdana" w:cs="Times New Roman"/>
                <w:b/>
                <w:bCs/>
                <w:color w:val="000000"/>
                <w:sz w:val="20"/>
                <w:szCs w:val="20"/>
                <w:lang w:val="en-GB"/>
              </w:rPr>
              <w:t>vnt</w:t>
            </w:r>
            <w:proofErr w:type="spellEnd"/>
            <w:r w:rsidRPr="006A1A8D">
              <w:rPr>
                <w:rFonts w:ascii="Verdana" w:hAnsi="Verdana" w:cs="Times New Roman"/>
                <w:b/>
                <w:bCs/>
                <w:color w:val="000000"/>
                <w:sz w:val="20"/>
                <w:szCs w:val="20"/>
                <w:lang w:val="en-GB"/>
              </w:rPr>
              <w:t>.</w:t>
            </w:r>
            <w:bookmarkEnd w:id="4"/>
          </w:p>
        </w:tc>
      </w:tr>
      <w:tr w:rsidR="00F9268E" w:rsidRPr="00766133" w14:paraId="0F1DA3AE" w14:textId="77777777" w:rsidTr="00A87757">
        <w:tc>
          <w:tcPr>
            <w:tcW w:w="1413" w:type="dxa"/>
            <w:shd w:val="clear" w:color="auto" w:fill="auto"/>
          </w:tcPr>
          <w:p w14:paraId="749C4993" w14:textId="77777777" w:rsidR="00F9268E" w:rsidRPr="00766133" w:rsidRDefault="00F9268E" w:rsidP="00F9268E">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2ABF7CA6" w14:textId="0057F101" w:rsidR="00F9268E" w:rsidRPr="00766133" w:rsidRDefault="00C94333" w:rsidP="00F9268E">
            <w:pPr>
              <w:rPr>
                <w:rFonts w:ascii="Verdana" w:hAnsi="Verdana"/>
                <w:bCs/>
                <w:i/>
                <w:color w:val="000000"/>
                <w:sz w:val="20"/>
                <w:szCs w:val="20"/>
              </w:rPr>
            </w:pPr>
            <w:proofErr w:type="spellStart"/>
            <w:r w:rsidRPr="003532C9">
              <w:rPr>
                <w:rFonts w:ascii="Verdana" w:hAnsi="Verdana"/>
                <w:b/>
                <w:iCs/>
                <w:color w:val="4472C4" w:themeColor="accent1"/>
                <w:sz w:val="20"/>
                <w:szCs w:val="20"/>
              </w:rPr>
              <w:t>Sachtler</w:t>
            </w:r>
            <w:proofErr w:type="spellEnd"/>
          </w:p>
        </w:tc>
      </w:tr>
      <w:tr w:rsidR="00F9268E" w:rsidRPr="00766133" w14:paraId="68F0B274" w14:textId="77777777" w:rsidTr="00A87757">
        <w:tc>
          <w:tcPr>
            <w:tcW w:w="1413" w:type="dxa"/>
            <w:shd w:val="clear" w:color="auto" w:fill="auto"/>
          </w:tcPr>
          <w:p w14:paraId="05B1F1C6" w14:textId="77777777" w:rsidR="00F9268E" w:rsidRPr="00766133" w:rsidRDefault="00F9268E" w:rsidP="00F9268E">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01CFD6B4" w14:textId="77777777" w:rsidR="00C629B0" w:rsidRDefault="00C94333" w:rsidP="00C629B0">
            <w:pPr>
              <w:jc w:val="both"/>
              <w:rPr>
                <w:rFonts w:ascii="Verdana" w:hAnsi="Verdana"/>
                <w:b/>
                <w:iCs/>
                <w:color w:val="4472C4" w:themeColor="accent1"/>
                <w:sz w:val="20"/>
                <w:szCs w:val="20"/>
              </w:rPr>
            </w:pPr>
            <w:proofErr w:type="spellStart"/>
            <w:r w:rsidRPr="00C94333">
              <w:rPr>
                <w:rFonts w:ascii="Verdana" w:hAnsi="Verdana"/>
                <w:b/>
                <w:iCs/>
                <w:color w:val="4472C4" w:themeColor="accent1"/>
                <w:sz w:val="20"/>
                <w:szCs w:val="20"/>
              </w:rPr>
              <w:t>flowtech</w:t>
            </w:r>
            <w:proofErr w:type="spellEnd"/>
            <w:r w:rsidRPr="00C94333">
              <w:rPr>
                <w:rFonts w:ascii="Verdana" w:hAnsi="Verdana"/>
                <w:b/>
                <w:iCs/>
                <w:color w:val="4472C4" w:themeColor="accent1"/>
                <w:sz w:val="20"/>
                <w:szCs w:val="20"/>
              </w:rPr>
              <w:t xml:space="preserve">® 75 </w:t>
            </w:r>
            <w:proofErr w:type="spellStart"/>
            <w:r w:rsidRPr="00C94333">
              <w:rPr>
                <w:rFonts w:ascii="Verdana" w:hAnsi="Verdana"/>
                <w:b/>
                <w:iCs/>
                <w:color w:val="4472C4" w:themeColor="accent1"/>
                <w:sz w:val="20"/>
                <w:szCs w:val="20"/>
              </w:rPr>
              <w:t>aktiv</w:t>
            </w:r>
            <w:proofErr w:type="spellEnd"/>
            <w:r w:rsidRPr="00C94333">
              <w:rPr>
                <w:rFonts w:ascii="Verdana" w:hAnsi="Verdana"/>
                <w:b/>
                <w:iCs/>
                <w:color w:val="4472C4" w:themeColor="accent1"/>
                <w:sz w:val="20"/>
                <w:szCs w:val="20"/>
              </w:rPr>
              <w:t xml:space="preserve"> </w:t>
            </w:r>
            <w:proofErr w:type="gramStart"/>
            <w:r w:rsidRPr="00C94333">
              <w:rPr>
                <w:rFonts w:ascii="Verdana" w:hAnsi="Verdana"/>
                <w:b/>
                <w:iCs/>
                <w:color w:val="4472C4" w:themeColor="accent1"/>
                <w:sz w:val="20"/>
                <w:szCs w:val="20"/>
              </w:rPr>
              <w:t>MS</w:t>
            </w:r>
            <w:r w:rsidR="008C4166">
              <w:rPr>
                <w:rFonts w:ascii="Verdana" w:hAnsi="Verdana"/>
                <w:b/>
                <w:iCs/>
                <w:color w:val="4472C4" w:themeColor="accent1"/>
                <w:sz w:val="20"/>
                <w:szCs w:val="20"/>
              </w:rPr>
              <w:t>(</w:t>
            </w:r>
            <w:proofErr w:type="gramEnd"/>
            <w:r w:rsidR="008C4166">
              <w:rPr>
                <w:rFonts w:ascii="Verdana" w:hAnsi="Verdana"/>
                <w:b/>
                <w:iCs/>
                <w:color w:val="4472C4" w:themeColor="accent1"/>
                <w:sz w:val="20"/>
                <w:szCs w:val="20"/>
              </w:rPr>
              <w:t>4585)</w:t>
            </w:r>
          </w:p>
          <w:p w14:paraId="1E07DC60" w14:textId="77777777" w:rsidR="00C629B0" w:rsidRDefault="008C4166" w:rsidP="00C629B0">
            <w:pPr>
              <w:jc w:val="both"/>
              <w:rPr>
                <w:rFonts w:ascii="Verdana" w:hAnsi="Verdana"/>
                <w:b/>
                <w:iCs/>
                <w:color w:val="4472C4" w:themeColor="accent1"/>
                <w:sz w:val="20"/>
                <w:szCs w:val="20"/>
              </w:rPr>
            </w:pPr>
            <w:r>
              <w:rPr>
                <w:rFonts w:ascii="Verdana" w:hAnsi="Verdana"/>
                <w:b/>
                <w:iCs/>
                <w:color w:val="4472C4" w:themeColor="accent1"/>
                <w:sz w:val="20"/>
                <w:szCs w:val="20"/>
              </w:rPr>
              <w:t>aktiv6(S2064S)</w:t>
            </w:r>
          </w:p>
          <w:p w14:paraId="30658717" w14:textId="07091D98" w:rsidR="0038707F" w:rsidRDefault="0038707F" w:rsidP="00C629B0">
            <w:pPr>
              <w:jc w:val="both"/>
              <w:rPr>
                <w:rFonts w:ascii="Verdana" w:hAnsi="Verdana"/>
                <w:b/>
                <w:iCs/>
                <w:color w:val="4472C4" w:themeColor="accent1"/>
                <w:sz w:val="20"/>
                <w:szCs w:val="20"/>
              </w:rPr>
            </w:pPr>
            <w:r w:rsidRPr="0038707F">
              <w:rPr>
                <w:rFonts w:ascii="Verdana" w:hAnsi="Verdana"/>
                <w:b/>
                <w:iCs/>
                <w:color w:val="4472C4" w:themeColor="accent1"/>
                <w:sz w:val="20"/>
                <w:szCs w:val="20"/>
              </w:rPr>
              <w:t xml:space="preserve">Padded </w:t>
            </w:r>
            <w:proofErr w:type="gramStart"/>
            <w:r w:rsidRPr="0038707F">
              <w:rPr>
                <w:rFonts w:ascii="Verdana" w:hAnsi="Verdana"/>
                <w:b/>
                <w:iCs/>
                <w:color w:val="4472C4" w:themeColor="accent1"/>
                <w:sz w:val="20"/>
                <w:szCs w:val="20"/>
              </w:rPr>
              <w:t>bag(</w:t>
            </w:r>
            <w:proofErr w:type="gramEnd"/>
            <w:r w:rsidRPr="0038707F">
              <w:rPr>
                <w:rFonts w:ascii="Verdana" w:hAnsi="Verdana"/>
                <w:b/>
                <w:iCs/>
                <w:color w:val="4472C4" w:themeColor="accent1"/>
                <w:sz w:val="20"/>
                <w:szCs w:val="20"/>
              </w:rPr>
              <w:t>9116)</w:t>
            </w:r>
          </w:p>
          <w:p w14:paraId="1694E3B7" w14:textId="64C4984D" w:rsidR="00F9268E" w:rsidRPr="00A473A5" w:rsidRDefault="00C629B0" w:rsidP="00A473A5">
            <w:pPr>
              <w:jc w:val="both"/>
              <w:rPr>
                <w:b/>
                <w:bCs/>
                <w:color w:val="4472C4" w:themeColor="accent1"/>
              </w:rPr>
            </w:pPr>
            <w:r>
              <w:rPr>
                <w:rFonts w:ascii="Verdana" w:hAnsi="Verdana"/>
                <w:b/>
                <w:bCs/>
                <w:color w:val="4472C4" w:themeColor="accent1"/>
                <w:sz w:val="20"/>
                <w:szCs w:val="20"/>
                <w:lang w:val="en-US"/>
              </w:rPr>
              <w:t>Carrying strap (8691)</w:t>
            </w:r>
          </w:p>
        </w:tc>
      </w:tr>
      <w:tr w:rsidR="00C94333" w:rsidRPr="00766133" w14:paraId="53342011" w14:textId="77777777" w:rsidTr="00A87757">
        <w:tc>
          <w:tcPr>
            <w:tcW w:w="1413" w:type="dxa"/>
            <w:shd w:val="clear" w:color="auto" w:fill="auto"/>
            <w:vAlign w:val="center"/>
          </w:tcPr>
          <w:p w14:paraId="62ABFD00" w14:textId="77777777" w:rsidR="00C94333" w:rsidRPr="00766133" w:rsidRDefault="00C94333" w:rsidP="00C94333">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7B15C828" w14:textId="6ABB74B0" w:rsidR="00C94333" w:rsidRPr="00766133" w:rsidRDefault="00C94333" w:rsidP="00C94333">
            <w:pPr>
              <w:jc w:val="both"/>
              <w:rPr>
                <w:rFonts w:ascii="Verdana" w:hAnsi="Verdana"/>
                <w:color w:val="000000"/>
                <w:sz w:val="20"/>
                <w:szCs w:val="20"/>
              </w:rPr>
            </w:pPr>
            <w:r w:rsidRPr="00766133">
              <w:rPr>
                <w:rFonts w:ascii="Verdana" w:hAnsi="Verdana"/>
                <w:bCs/>
                <w:noProof/>
                <w:sz w:val="20"/>
                <w:szCs w:val="20"/>
              </w:rPr>
              <w:t>Trikojis: anglies pluošto, dviejų lygiu</w:t>
            </w:r>
            <w:r w:rsidRPr="00766133">
              <w:rPr>
                <w:rFonts w:ascii="Arial" w:hAnsi="Arial" w:cs="Arial"/>
                <w:bCs/>
                <w:noProof/>
                <w:sz w:val="20"/>
                <w:szCs w:val="20"/>
              </w:rPr>
              <w:t>̨</w:t>
            </w:r>
            <w:r w:rsidRPr="00766133">
              <w:rPr>
                <w:rFonts w:ascii="Verdana" w:hAnsi="Verdana"/>
                <w:bCs/>
                <w:noProof/>
                <w:sz w:val="20"/>
                <w:szCs w:val="20"/>
              </w:rPr>
              <w:t>.</w:t>
            </w:r>
          </w:p>
        </w:tc>
        <w:tc>
          <w:tcPr>
            <w:tcW w:w="2835" w:type="dxa"/>
            <w:shd w:val="clear" w:color="auto" w:fill="auto"/>
          </w:tcPr>
          <w:p w14:paraId="0DAC9A99" w14:textId="68AD53E4" w:rsidR="00C94333" w:rsidRPr="00766133" w:rsidRDefault="00C94333" w:rsidP="00C94333">
            <w:pPr>
              <w:rPr>
                <w:rFonts w:ascii="Verdana" w:hAnsi="Verdana"/>
                <w:i/>
                <w:iCs/>
                <w:snapToGrid w:val="0"/>
                <w:sz w:val="20"/>
                <w:szCs w:val="20"/>
                <w:lang w:val="lt-LT"/>
              </w:rPr>
            </w:pPr>
            <w:r w:rsidRPr="00766133">
              <w:rPr>
                <w:rFonts w:ascii="Verdana" w:hAnsi="Verdana"/>
                <w:bCs/>
                <w:noProof/>
                <w:sz w:val="20"/>
                <w:szCs w:val="20"/>
              </w:rPr>
              <w:t>Trikojis: anglies pluošto, dviejų lygių.</w:t>
            </w:r>
          </w:p>
        </w:tc>
        <w:tc>
          <w:tcPr>
            <w:tcW w:w="2681" w:type="dxa"/>
          </w:tcPr>
          <w:p w14:paraId="15AACA0B" w14:textId="48E3825D" w:rsidR="00C94333" w:rsidRPr="00C629B0" w:rsidRDefault="00000000" w:rsidP="00C94333">
            <w:pPr>
              <w:jc w:val="center"/>
              <w:rPr>
                <w:rFonts w:ascii="Verdana" w:eastAsia="Times New Roman" w:hAnsi="Verdana"/>
                <w:sz w:val="20"/>
                <w:szCs w:val="20"/>
                <w:lang w:val="lt-LT"/>
              </w:rPr>
            </w:pPr>
            <w:hyperlink r:id="rId20" w:history="1">
              <w:r w:rsidR="00C94333" w:rsidRPr="00C629B0">
                <w:rPr>
                  <w:rStyle w:val="Hyperlink"/>
                  <w:rFonts w:ascii="Verdana" w:eastAsia="Times New Roman" w:hAnsi="Verdana"/>
                  <w:color w:val="auto"/>
                  <w:sz w:val="20"/>
                  <w:szCs w:val="20"/>
                  <w:lang w:val="lt-LT"/>
                </w:rPr>
                <w:t>https://www.sachtler.com/en/product/tripod-flowtech-75-aktiv-ms/</w:t>
              </w:r>
            </w:hyperlink>
            <w:r w:rsidR="00C629B0" w:rsidRPr="00C629B0">
              <w:rPr>
                <w:rFonts w:ascii="Verdana" w:eastAsia="Times New Roman" w:hAnsi="Verdana"/>
                <w:sz w:val="20"/>
                <w:szCs w:val="20"/>
                <w:lang w:val="lt-LT"/>
              </w:rPr>
              <w:t xml:space="preserve">, </w:t>
            </w:r>
            <w:hyperlink r:id="rId21" w:history="1">
              <w:r w:rsidR="00C629B0" w:rsidRPr="00C629B0">
                <w:rPr>
                  <w:rStyle w:val="Hyperlink"/>
                  <w:rFonts w:ascii="Verdana" w:eastAsia="Times New Roman" w:hAnsi="Verdana"/>
                  <w:color w:val="auto"/>
                  <w:sz w:val="20"/>
                  <w:szCs w:val="20"/>
                  <w:lang w:val="lt-LT"/>
                </w:rPr>
                <w:t>https://www.sachtler.com/en/product/aktiv6/</w:t>
              </w:r>
            </w:hyperlink>
            <w:r w:rsidR="00C629B0">
              <w:rPr>
                <w:rFonts w:ascii="Verdana" w:eastAsia="Times New Roman" w:hAnsi="Verdana"/>
                <w:sz w:val="20"/>
                <w:szCs w:val="20"/>
                <w:lang w:val="lt-LT"/>
              </w:rPr>
              <w:t xml:space="preserve"> </w:t>
            </w:r>
          </w:p>
          <w:p w14:paraId="31B3A0FF" w14:textId="5E85F804" w:rsidR="00C94333" w:rsidRPr="00766133" w:rsidRDefault="00C94333" w:rsidP="00C94333">
            <w:pPr>
              <w:jc w:val="center"/>
              <w:rPr>
                <w:rFonts w:ascii="Verdana" w:eastAsia="Times New Roman" w:hAnsi="Verdana"/>
                <w:i/>
                <w:iCs/>
                <w:sz w:val="20"/>
                <w:szCs w:val="20"/>
                <w:lang w:val="lt-LT"/>
              </w:rPr>
            </w:pPr>
          </w:p>
        </w:tc>
      </w:tr>
      <w:tr w:rsidR="007F3974" w:rsidRPr="00766133" w14:paraId="730E56EB" w14:textId="77777777" w:rsidTr="009610C8">
        <w:tc>
          <w:tcPr>
            <w:tcW w:w="1413" w:type="dxa"/>
            <w:shd w:val="clear" w:color="auto" w:fill="auto"/>
            <w:vAlign w:val="center"/>
          </w:tcPr>
          <w:p w14:paraId="5CCB5F09"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0109BC7B" w14:textId="347869FE"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Abu lygiai fiksuojami vienu fiksatoriumi.</w:t>
            </w:r>
          </w:p>
        </w:tc>
        <w:tc>
          <w:tcPr>
            <w:tcW w:w="2835" w:type="dxa"/>
            <w:shd w:val="clear" w:color="auto" w:fill="auto"/>
          </w:tcPr>
          <w:p w14:paraId="6D9076D9" w14:textId="5C783256"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Abu lygiai fiksuojami vienu fiksatoriumi.</w:t>
            </w:r>
          </w:p>
        </w:tc>
        <w:tc>
          <w:tcPr>
            <w:tcW w:w="2681" w:type="dxa"/>
            <w:vAlign w:val="center"/>
          </w:tcPr>
          <w:p w14:paraId="5A2C5D91" w14:textId="73DB33EA"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45AF3FB7" w14:textId="77777777" w:rsidTr="009610C8">
        <w:tc>
          <w:tcPr>
            <w:tcW w:w="1413" w:type="dxa"/>
            <w:shd w:val="clear" w:color="auto" w:fill="auto"/>
            <w:vAlign w:val="center"/>
          </w:tcPr>
          <w:p w14:paraId="66DF0E12"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162BA860" w14:textId="553CF7C9"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 xml:space="preserve">Maksimalus išskleisto stovo su galvute aukštis </w:t>
            </w:r>
            <w:r w:rsidRPr="00766133">
              <w:rPr>
                <w:rFonts w:ascii="Verdana" w:hAnsi="Verdana"/>
                <w:bCs/>
                <w:noProof/>
                <w:sz w:val="20"/>
                <w:szCs w:val="20"/>
              </w:rPr>
              <w:sym w:font="Symbol" w:char="F02D"/>
            </w:r>
            <w:r w:rsidRPr="00766133">
              <w:rPr>
                <w:rFonts w:ascii="Verdana" w:hAnsi="Verdana"/>
                <w:bCs/>
                <w:noProof/>
                <w:sz w:val="20"/>
                <w:szCs w:val="20"/>
              </w:rPr>
              <w:t xml:space="preserve"> ne mažesnis kaip 150 cm.</w:t>
            </w:r>
          </w:p>
        </w:tc>
        <w:tc>
          <w:tcPr>
            <w:tcW w:w="2835" w:type="dxa"/>
            <w:shd w:val="clear" w:color="auto" w:fill="auto"/>
          </w:tcPr>
          <w:p w14:paraId="23E72A91" w14:textId="5A4A478A"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 xml:space="preserve">Maksimalus išskleisto stovo su galvute aukštis </w:t>
            </w:r>
            <w:r>
              <w:rPr>
                <w:rFonts w:ascii="Verdana" w:hAnsi="Verdana"/>
                <w:bCs/>
                <w:noProof/>
                <w:sz w:val="20"/>
                <w:szCs w:val="20"/>
              </w:rPr>
              <w:t>:</w:t>
            </w:r>
            <w:r w:rsidRPr="00766133">
              <w:rPr>
                <w:rFonts w:ascii="Verdana" w:hAnsi="Verdana"/>
                <w:bCs/>
                <w:noProof/>
                <w:sz w:val="20"/>
                <w:szCs w:val="20"/>
              </w:rPr>
              <w:t>1</w:t>
            </w:r>
            <w:r>
              <w:rPr>
                <w:rFonts w:ascii="Verdana" w:hAnsi="Verdana"/>
                <w:bCs/>
                <w:noProof/>
                <w:sz w:val="20"/>
                <w:szCs w:val="20"/>
              </w:rPr>
              <w:t>70</w:t>
            </w:r>
            <w:r w:rsidRPr="00766133">
              <w:rPr>
                <w:rFonts w:ascii="Verdana" w:hAnsi="Verdana"/>
                <w:bCs/>
                <w:noProof/>
                <w:sz w:val="20"/>
                <w:szCs w:val="20"/>
              </w:rPr>
              <w:t xml:space="preserve"> cm.</w:t>
            </w:r>
          </w:p>
        </w:tc>
        <w:tc>
          <w:tcPr>
            <w:tcW w:w="2681" w:type="dxa"/>
            <w:vAlign w:val="center"/>
          </w:tcPr>
          <w:p w14:paraId="7658BF49" w14:textId="3B637F8F"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C94333" w:rsidRPr="00766133" w14:paraId="515C192E" w14:textId="77777777" w:rsidTr="00A87757">
        <w:tc>
          <w:tcPr>
            <w:tcW w:w="1413" w:type="dxa"/>
            <w:shd w:val="clear" w:color="auto" w:fill="auto"/>
            <w:vAlign w:val="center"/>
          </w:tcPr>
          <w:p w14:paraId="7CBBAC99" w14:textId="77777777" w:rsidR="00C94333" w:rsidRPr="00766133" w:rsidRDefault="00C94333" w:rsidP="00C94333">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46D973AD" w14:textId="64C8989B" w:rsidR="00C94333" w:rsidRPr="00766133" w:rsidRDefault="00C94333" w:rsidP="00C94333">
            <w:pPr>
              <w:jc w:val="both"/>
              <w:rPr>
                <w:rFonts w:ascii="Verdana" w:hAnsi="Verdana"/>
                <w:color w:val="000000"/>
                <w:sz w:val="20"/>
                <w:szCs w:val="20"/>
              </w:rPr>
            </w:pPr>
            <w:r w:rsidRPr="00766133">
              <w:rPr>
                <w:rFonts w:ascii="Verdana" w:hAnsi="Verdana"/>
                <w:bCs/>
                <w:noProof/>
                <w:sz w:val="20"/>
                <w:szCs w:val="20"/>
              </w:rPr>
              <w:t>Stovo komplekto svoris</w:t>
            </w:r>
            <w:r>
              <w:rPr>
                <w:rFonts w:ascii="Verdana" w:hAnsi="Verdana"/>
                <w:bCs/>
                <w:noProof/>
                <w:sz w:val="20"/>
                <w:szCs w:val="20"/>
              </w:rPr>
              <w:t xml:space="preserve"> (t. y. trikojo ir galvos bendras svoris)</w:t>
            </w:r>
            <w:r w:rsidRPr="00766133">
              <w:rPr>
                <w:rFonts w:ascii="Verdana" w:hAnsi="Verdana"/>
                <w:bCs/>
                <w:noProof/>
                <w:sz w:val="20"/>
                <w:szCs w:val="20"/>
              </w:rPr>
              <w:t xml:space="preserve"> </w:t>
            </w:r>
            <w:r w:rsidRPr="00766133">
              <w:rPr>
                <w:rFonts w:ascii="Verdana" w:hAnsi="Verdana"/>
                <w:bCs/>
                <w:noProof/>
                <w:sz w:val="20"/>
                <w:szCs w:val="20"/>
              </w:rPr>
              <w:sym w:font="Symbol" w:char="F02D"/>
            </w:r>
            <w:r w:rsidRPr="00766133">
              <w:rPr>
                <w:rFonts w:ascii="Verdana" w:hAnsi="Verdana"/>
                <w:bCs/>
                <w:noProof/>
                <w:sz w:val="20"/>
                <w:szCs w:val="20"/>
              </w:rPr>
              <w:t xml:space="preserve"> ne daugiau kaip 6 kg.</w:t>
            </w:r>
          </w:p>
        </w:tc>
        <w:tc>
          <w:tcPr>
            <w:tcW w:w="2835" w:type="dxa"/>
            <w:shd w:val="clear" w:color="auto" w:fill="auto"/>
          </w:tcPr>
          <w:p w14:paraId="1F3784B3" w14:textId="49CB4620" w:rsidR="00C94333" w:rsidRPr="00766133" w:rsidRDefault="008C4166" w:rsidP="008C4166">
            <w:pPr>
              <w:rPr>
                <w:rFonts w:ascii="Verdana" w:hAnsi="Verdana"/>
                <w:i/>
                <w:iCs/>
                <w:snapToGrid w:val="0"/>
                <w:sz w:val="20"/>
                <w:szCs w:val="20"/>
                <w:lang w:val="lt-LT"/>
              </w:rPr>
            </w:pPr>
            <w:r w:rsidRPr="006A1A8D">
              <w:rPr>
                <w:rFonts w:ascii="Verdana" w:hAnsi="Verdana"/>
                <w:bCs/>
                <w:noProof/>
                <w:sz w:val="20"/>
                <w:szCs w:val="20"/>
              </w:rPr>
              <w:t xml:space="preserve">Stovo komplekto svoris (t. y. trikojo ir galvos bendras svoris) : </w:t>
            </w:r>
            <w:r w:rsidR="0038707F" w:rsidRPr="006A1A8D">
              <w:rPr>
                <w:rFonts w:ascii="Verdana" w:hAnsi="Verdana"/>
                <w:bCs/>
                <w:noProof/>
                <w:sz w:val="20"/>
                <w:szCs w:val="20"/>
              </w:rPr>
              <w:t>5,5</w:t>
            </w:r>
            <w:r w:rsidRPr="006A1A8D">
              <w:rPr>
                <w:rFonts w:ascii="Verdana" w:hAnsi="Verdana"/>
                <w:bCs/>
                <w:noProof/>
                <w:sz w:val="20"/>
                <w:szCs w:val="20"/>
              </w:rPr>
              <w:t xml:space="preserve"> kg</w:t>
            </w:r>
            <w:r w:rsidR="002D6BEA" w:rsidRPr="006A1A8D">
              <w:rPr>
                <w:rFonts w:ascii="Verdana" w:hAnsi="Verdana"/>
                <w:bCs/>
                <w:noProof/>
                <w:sz w:val="20"/>
                <w:szCs w:val="20"/>
              </w:rPr>
              <w:t xml:space="preserve">( </w:t>
            </w:r>
            <w:r w:rsidR="0038707F" w:rsidRPr="006A1A8D">
              <w:rPr>
                <w:rFonts w:ascii="Verdana" w:hAnsi="Verdana"/>
                <w:bCs/>
                <w:noProof/>
                <w:sz w:val="20"/>
                <w:szCs w:val="20"/>
              </w:rPr>
              <w:t xml:space="preserve">svoris </w:t>
            </w:r>
            <w:r w:rsidR="002D6BEA" w:rsidRPr="006A1A8D">
              <w:rPr>
                <w:rFonts w:ascii="Verdana" w:hAnsi="Verdana"/>
                <w:bCs/>
                <w:noProof/>
                <w:sz w:val="20"/>
                <w:szCs w:val="20"/>
              </w:rPr>
              <w:t>trikoj</w:t>
            </w:r>
            <w:r w:rsidR="0038707F" w:rsidRPr="006A1A8D">
              <w:rPr>
                <w:rFonts w:ascii="Verdana" w:hAnsi="Verdana"/>
                <w:bCs/>
                <w:noProof/>
                <w:sz w:val="20"/>
                <w:szCs w:val="20"/>
              </w:rPr>
              <w:t>o</w:t>
            </w:r>
            <w:r w:rsidR="002D6BEA" w:rsidRPr="006A1A8D">
              <w:rPr>
                <w:rFonts w:ascii="Verdana" w:hAnsi="Verdana"/>
                <w:bCs/>
                <w:noProof/>
                <w:sz w:val="20"/>
                <w:szCs w:val="20"/>
              </w:rPr>
              <w:t xml:space="preserve"> 2.9kg</w:t>
            </w:r>
            <w:r w:rsidR="0038707F" w:rsidRPr="006A1A8D">
              <w:rPr>
                <w:rFonts w:ascii="Verdana" w:hAnsi="Verdana"/>
                <w:bCs/>
                <w:noProof/>
                <w:sz w:val="20"/>
                <w:szCs w:val="20"/>
              </w:rPr>
              <w:t>, galvos - 2.6kg)</w:t>
            </w:r>
            <w:r w:rsidRPr="006A1A8D">
              <w:rPr>
                <w:rFonts w:ascii="Verdana" w:hAnsi="Verdana"/>
                <w:bCs/>
                <w:noProof/>
                <w:sz w:val="20"/>
                <w:szCs w:val="20"/>
              </w:rPr>
              <w:t>.</w:t>
            </w:r>
          </w:p>
        </w:tc>
        <w:tc>
          <w:tcPr>
            <w:tcW w:w="2681" w:type="dxa"/>
          </w:tcPr>
          <w:p w14:paraId="59136CF0" w14:textId="77777777" w:rsidR="0089349D" w:rsidRDefault="00000000" w:rsidP="00C94333">
            <w:pPr>
              <w:jc w:val="center"/>
              <w:rPr>
                <w:rFonts w:ascii="Verdana" w:eastAsia="Times New Roman" w:hAnsi="Verdana"/>
                <w:sz w:val="20"/>
                <w:szCs w:val="20"/>
                <w:lang w:val="lt-LT"/>
              </w:rPr>
            </w:pPr>
            <w:hyperlink r:id="rId22" w:history="1">
              <w:r w:rsidR="007F3974" w:rsidRPr="00C629B0">
                <w:rPr>
                  <w:rStyle w:val="Hyperlink"/>
                  <w:rFonts w:ascii="Verdana" w:eastAsia="Times New Roman" w:hAnsi="Verdana"/>
                  <w:color w:val="auto"/>
                  <w:sz w:val="20"/>
                  <w:szCs w:val="20"/>
                  <w:lang w:val="lt-LT"/>
                </w:rPr>
                <w:t>https://www.sachtler.com/en/product/tripod-flowtech-75-aktiv-ms/</w:t>
              </w:r>
            </w:hyperlink>
            <w:r w:rsidR="007F3974" w:rsidRPr="00C629B0">
              <w:rPr>
                <w:rFonts w:ascii="Verdana" w:eastAsia="Times New Roman" w:hAnsi="Verdana"/>
                <w:sz w:val="20"/>
                <w:szCs w:val="20"/>
                <w:lang w:val="lt-LT"/>
              </w:rPr>
              <w:t xml:space="preserve">, </w:t>
            </w:r>
          </w:p>
          <w:p w14:paraId="1A5AA2B6" w14:textId="77777777" w:rsidR="0089349D" w:rsidRDefault="0089349D" w:rsidP="00C94333">
            <w:pPr>
              <w:jc w:val="center"/>
              <w:rPr>
                <w:rFonts w:ascii="Verdana" w:eastAsia="Times New Roman" w:hAnsi="Verdana"/>
                <w:sz w:val="20"/>
                <w:szCs w:val="20"/>
                <w:lang w:val="lt-LT"/>
              </w:rPr>
            </w:pPr>
          </w:p>
          <w:p w14:paraId="2FEA7A21" w14:textId="3A0E250F" w:rsidR="00C94333" w:rsidRPr="00766133" w:rsidRDefault="00000000" w:rsidP="00C94333">
            <w:pPr>
              <w:jc w:val="center"/>
              <w:rPr>
                <w:rFonts w:ascii="Verdana" w:eastAsia="Times New Roman" w:hAnsi="Verdana"/>
                <w:i/>
                <w:iCs/>
                <w:sz w:val="20"/>
                <w:szCs w:val="20"/>
                <w:lang w:val="lt-LT"/>
              </w:rPr>
            </w:pPr>
            <w:hyperlink r:id="rId23" w:history="1">
              <w:r w:rsidR="0089349D" w:rsidRPr="000825A3">
                <w:rPr>
                  <w:rStyle w:val="Hyperlink"/>
                  <w:rFonts w:ascii="Verdana" w:eastAsia="Times New Roman" w:hAnsi="Verdana"/>
                  <w:sz w:val="20"/>
                  <w:szCs w:val="20"/>
                  <w:lang w:val="lt-LT"/>
                </w:rPr>
                <w:t>https://www.sachtler.com/en/product/aktiv6/</w:t>
              </w:r>
            </w:hyperlink>
          </w:p>
        </w:tc>
      </w:tr>
      <w:tr w:rsidR="007F3974" w:rsidRPr="00766133" w14:paraId="7BC499FE" w14:textId="77777777" w:rsidTr="00782276">
        <w:tc>
          <w:tcPr>
            <w:tcW w:w="1413" w:type="dxa"/>
            <w:shd w:val="clear" w:color="auto" w:fill="auto"/>
            <w:vAlign w:val="center"/>
          </w:tcPr>
          <w:p w14:paraId="3CE08287"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0BFC38B5" w14:textId="65FE53D4"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Galvut</w:t>
            </w:r>
            <w:r w:rsidRPr="00766133">
              <w:rPr>
                <w:rFonts w:ascii="Verdana" w:hAnsi="Verdana" w:cs="Arial"/>
                <w:bCs/>
                <w:noProof/>
                <w:sz w:val="20"/>
                <w:szCs w:val="20"/>
              </w:rPr>
              <w:t>ė</w:t>
            </w:r>
            <w:r w:rsidRPr="00766133">
              <w:rPr>
                <w:rFonts w:ascii="Verdana" w:hAnsi="Verdana"/>
                <w:bCs/>
                <w:noProof/>
                <w:sz w:val="20"/>
                <w:szCs w:val="20"/>
              </w:rPr>
              <w:t>s rutulin</w:t>
            </w:r>
            <w:r w:rsidRPr="00766133">
              <w:rPr>
                <w:rFonts w:ascii="Verdana" w:hAnsi="Verdana" w:cs="Arial"/>
                <w:bCs/>
                <w:noProof/>
                <w:sz w:val="20"/>
                <w:szCs w:val="20"/>
              </w:rPr>
              <w:t>ė</w:t>
            </w:r>
            <w:r w:rsidRPr="00766133">
              <w:rPr>
                <w:rFonts w:ascii="Verdana" w:hAnsi="Verdana"/>
                <w:bCs/>
                <w:noProof/>
                <w:sz w:val="20"/>
                <w:szCs w:val="20"/>
              </w:rPr>
              <w:t xml:space="preserve"> atrama </w:t>
            </w:r>
            <w:r w:rsidRPr="00766133">
              <w:rPr>
                <w:rFonts w:ascii="Verdana" w:hAnsi="Verdana"/>
                <w:bCs/>
                <w:noProof/>
                <w:sz w:val="20"/>
                <w:szCs w:val="20"/>
              </w:rPr>
              <w:sym w:font="Symbol" w:char="F02D"/>
            </w:r>
            <w:r w:rsidRPr="00766133">
              <w:rPr>
                <w:rFonts w:ascii="Verdana" w:hAnsi="Verdana"/>
                <w:bCs/>
                <w:noProof/>
                <w:sz w:val="20"/>
                <w:szCs w:val="20"/>
              </w:rPr>
              <w:t xml:space="preserve"> ne mažesnė kaip 75 mm.</w:t>
            </w:r>
          </w:p>
        </w:tc>
        <w:tc>
          <w:tcPr>
            <w:tcW w:w="2835" w:type="dxa"/>
            <w:shd w:val="clear" w:color="auto" w:fill="auto"/>
          </w:tcPr>
          <w:p w14:paraId="66182C0D" w14:textId="1F9E05DE"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Galvut</w:t>
            </w:r>
            <w:r w:rsidRPr="00766133">
              <w:rPr>
                <w:rFonts w:ascii="Verdana" w:hAnsi="Verdana" w:cs="Arial"/>
                <w:bCs/>
                <w:noProof/>
                <w:sz w:val="20"/>
                <w:szCs w:val="20"/>
              </w:rPr>
              <w:t>ė</w:t>
            </w:r>
            <w:r w:rsidRPr="00766133">
              <w:rPr>
                <w:rFonts w:ascii="Verdana" w:hAnsi="Verdana"/>
                <w:bCs/>
                <w:noProof/>
                <w:sz w:val="20"/>
                <w:szCs w:val="20"/>
              </w:rPr>
              <w:t>s rutulin</w:t>
            </w:r>
            <w:r w:rsidRPr="00766133">
              <w:rPr>
                <w:rFonts w:ascii="Verdana" w:hAnsi="Verdana" w:cs="Arial"/>
                <w:bCs/>
                <w:noProof/>
                <w:sz w:val="20"/>
                <w:szCs w:val="20"/>
              </w:rPr>
              <w:t>ė</w:t>
            </w:r>
            <w:r w:rsidRPr="00766133">
              <w:rPr>
                <w:rFonts w:ascii="Verdana" w:hAnsi="Verdana"/>
                <w:bCs/>
                <w:noProof/>
                <w:sz w:val="20"/>
                <w:szCs w:val="20"/>
              </w:rPr>
              <w:t xml:space="preserve"> atrama </w:t>
            </w:r>
            <w:r>
              <w:rPr>
                <w:rFonts w:ascii="Verdana" w:hAnsi="Verdana"/>
                <w:bCs/>
                <w:noProof/>
                <w:sz w:val="20"/>
                <w:szCs w:val="20"/>
              </w:rPr>
              <w:t>:</w:t>
            </w:r>
            <w:r w:rsidRPr="00766133">
              <w:rPr>
                <w:rFonts w:ascii="Verdana" w:hAnsi="Verdana"/>
                <w:bCs/>
                <w:noProof/>
                <w:sz w:val="20"/>
                <w:szCs w:val="20"/>
              </w:rPr>
              <w:t xml:space="preserve"> 75 mm.</w:t>
            </w:r>
          </w:p>
        </w:tc>
        <w:tc>
          <w:tcPr>
            <w:tcW w:w="2681" w:type="dxa"/>
            <w:vAlign w:val="center"/>
          </w:tcPr>
          <w:p w14:paraId="485EE6AF" w14:textId="50CF63EB"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6C6605B5" w14:textId="77777777" w:rsidTr="00782276">
        <w:tc>
          <w:tcPr>
            <w:tcW w:w="1413" w:type="dxa"/>
            <w:shd w:val="clear" w:color="auto" w:fill="auto"/>
            <w:vAlign w:val="center"/>
          </w:tcPr>
          <w:p w14:paraId="38AC17D9"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3D1BC330" w14:textId="68E2DE5B"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 xml:space="preserve">Balansavimo atsvara </w:t>
            </w:r>
            <w:r w:rsidRPr="00766133">
              <w:rPr>
                <w:rFonts w:ascii="Verdana" w:hAnsi="Verdana"/>
                <w:bCs/>
                <w:noProof/>
                <w:sz w:val="20"/>
                <w:szCs w:val="20"/>
              </w:rPr>
              <w:sym w:font="Symbol" w:char="F02D"/>
            </w:r>
            <w:r w:rsidRPr="00766133">
              <w:rPr>
                <w:rFonts w:ascii="Verdana" w:hAnsi="Verdana"/>
                <w:bCs/>
                <w:noProof/>
                <w:sz w:val="20"/>
                <w:szCs w:val="20"/>
              </w:rPr>
              <w:t xml:space="preserve"> ne mažiau kaip 15 žingsniu</w:t>
            </w:r>
            <w:r w:rsidRPr="00766133">
              <w:rPr>
                <w:rFonts w:ascii="Arial" w:hAnsi="Arial" w:cs="Arial"/>
                <w:bCs/>
                <w:noProof/>
                <w:sz w:val="20"/>
                <w:szCs w:val="20"/>
              </w:rPr>
              <w:t>̨</w:t>
            </w:r>
            <w:r w:rsidRPr="00766133">
              <w:rPr>
                <w:rFonts w:ascii="Verdana" w:hAnsi="Verdana"/>
                <w:bCs/>
                <w:noProof/>
                <w:sz w:val="20"/>
                <w:szCs w:val="20"/>
              </w:rPr>
              <w:t>.</w:t>
            </w:r>
          </w:p>
        </w:tc>
        <w:tc>
          <w:tcPr>
            <w:tcW w:w="2835" w:type="dxa"/>
            <w:shd w:val="clear" w:color="auto" w:fill="auto"/>
          </w:tcPr>
          <w:p w14:paraId="6D1BDCBB" w14:textId="06601667"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 xml:space="preserve">Balansavimo atsvara </w:t>
            </w:r>
            <w:r>
              <w:rPr>
                <w:rFonts w:ascii="Verdana" w:hAnsi="Verdana"/>
                <w:bCs/>
                <w:noProof/>
                <w:sz w:val="20"/>
                <w:szCs w:val="20"/>
              </w:rPr>
              <w:t>:</w:t>
            </w:r>
            <w:r w:rsidRPr="00766133">
              <w:rPr>
                <w:rFonts w:ascii="Verdana" w:hAnsi="Verdana"/>
                <w:bCs/>
                <w:noProof/>
                <w:sz w:val="20"/>
                <w:szCs w:val="20"/>
              </w:rPr>
              <w:t xml:space="preserve"> 15 žingsniu</w:t>
            </w:r>
            <w:r w:rsidRPr="00766133">
              <w:rPr>
                <w:rFonts w:ascii="Arial" w:hAnsi="Arial" w:cs="Arial"/>
                <w:bCs/>
                <w:noProof/>
                <w:sz w:val="20"/>
                <w:szCs w:val="20"/>
              </w:rPr>
              <w:t>̨</w:t>
            </w:r>
            <w:r w:rsidRPr="00766133">
              <w:rPr>
                <w:rFonts w:ascii="Verdana" w:hAnsi="Verdana"/>
                <w:bCs/>
                <w:noProof/>
                <w:sz w:val="20"/>
                <w:szCs w:val="20"/>
              </w:rPr>
              <w:t>.</w:t>
            </w:r>
          </w:p>
        </w:tc>
        <w:tc>
          <w:tcPr>
            <w:tcW w:w="2681" w:type="dxa"/>
            <w:vAlign w:val="center"/>
          </w:tcPr>
          <w:p w14:paraId="60EFD909" w14:textId="3F390D15"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759AB50E" w14:textId="77777777" w:rsidTr="0004628A">
        <w:tc>
          <w:tcPr>
            <w:tcW w:w="1413" w:type="dxa"/>
            <w:shd w:val="clear" w:color="auto" w:fill="auto"/>
            <w:vAlign w:val="center"/>
          </w:tcPr>
          <w:p w14:paraId="3E9E4A54"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59963CC6" w14:textId="330A63DB"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 xml:space="preserve">TV kameros fiksacijos paderinimas </w:t>
            </w:r>
            <w:r w:rsidRPr="00766133">
              <w:rPr>
                <w:rFonts w:ascii="Verdana" w:hAnsi="Verdana"/>
                <w:bCs/>
                <w:noProof/>
                <w:sz w:val="20"/>
                <w:szCs w:val="20"/>
              </w:rPr>
              <w:sym w:font="Symbol" w:char="F02D"/>
            </w:r>
            <w:r w:rsidRPr="00766133">
              <w:rPr>
                <w:rFonts w:ascii="Verdana" w:hAnsi="Verdana"/>
                <w:bCs/>
                <w:noProof/>
                <w:sz w:val="20"/>
                <w:szCs w:val="20"/>
              </w:rPr>
              <w:t xml:space="preserve"> ne mažiau 120 mm.</w:t>
            </w:r>
          </w:p>
        </w:tc>
        <w:tc>
          <w:tcPr>
            <w:tcW w:w="2835" w:type="dxa"/>
            <w:shd w:val="clear" w:color="auto" w:fill="auto"/>
          </w:tcPr>
          <w:p w14:paraId="73A663F9" w14:textId="7DBDFBE0"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 xml:space="preserve">TV kameros fiksacijos paderinimas </w:t>
            </w:r>
            <w:r>
              <w:rPr>
                <w:rFonts w:ascii="Verdana" w:hAnsi="Verdana"/>
                <w:bCs/>
                <w:noProof/>
                <w:sz w:val="20"/>
                <w:szCs w:val="20"/>
              </w:rPr>
              <w:t>:</w:t>
            </w:r>
            <w:r w:rsidRPr="00766133">
              <w:rPr>
                <w:rFonts w:ascii="Verdana" w:hAnsi="Verdana"/>
                <w:bCs/>
                <w:noProof/>
                <w:sz w:val="20"/>
                <w:szCs w:val="20"/>
              </w:rPr>
              <w:t xml:space="preserve"> 120 mm.</w:t>
            </w:r>
          </w:p>
        </w:tc>
        <w:tc>
          <w:tcPr>
            <w:tcW w:w="2681" w:type="dxa"/>
            <w:vAlign w:val="center"/>
          </w:tcPr>
          <w:p w14:paraId="515644D0" w14:textId="056E0D4D"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4A36A5C6" w14:textId="77777777" w:rsidTr="0004628A">
        <w:tc>
          <w:tcPr>
            <w:tcW w:w="1413" w:type="dxa"/>
            <w:shd w:val="clear" w:color="auto" w:fill="auto"/>
            <w:vAlign w:val="center"/>
          </w:tcPr>
          <w:p w14:paraId="4F8430E0"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1D53D320" w14:textId="7D2C6C5F"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 xml:space="preserve">Balansavimas užtikrinamas </w:t>
            </w:r>
            <w:r w:rsidRPr="00766133">
              <w:rPr>
                <w:rFonts w:ascii="Verdana" w:hAnsi="Verdana"/>
                <w:bCs/>
                <w:noProof/>
                <w:sz w:val="20"/>
                <w:szCs w:val="20"/>
              </w:rPr>
              <w:sym w:font="Symbol" w:char="F02D"/>
            </w:r>
            <w:r w:rsidRPr="00766133">
              <w:rPr>
                <w:rFonts w:ascii="Verdana" w:hAnsi="Verdana"/>
                <w:bCs/>
                <w:noProof/>
                <w:sz w:val="20"/>
                <w:szCs w:val="20"/>
              </w:rPr>
              <w:t xml:space="preserve"> ne blogiau kaip        1 – 8 kg.</w:t>
            </w:r>
          </w:p>
        </w:tc>
        <w:tc>
          <w:tcPr>
            <w:tcW w:w="2835" w:type="dxa"/>
            <w:shd w:val="clear" w:color="auto" w:fill="auto"/>
          </w:tcPr>
          <w:p w14:paraId="33D72C9F" w14:textId="2C839A87"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 xml:space="preserve">Balansavimas užtikrinamas </w:t>
            </w:r>
            <w:r>
              <w:rPr>
                <w:rFonts w:ascii="Verdana" w:hAnsi="Verdana"/>
                <w:bCs/>
                <w:noProof/>
                <w:sz w:val="20"/>
                <w:szCs w:val="20"/>
              </w:rPr>
              <w:t xml:space="preserve">: </w:t>
            </w:r>
            <w:r w:rsidRPr="00766133">
              <w:rPr>
                <w:rFonts w:ascii="Verdana" w:hAnsi="Verdana"/>
                <w:bCs/>
                <w:noProof/>
                <w:sz w:val="20"/>
                <w:szCs w:val="20"/>
              </w:rPr>
              <w:t>1 – 8 kg.</w:t>
            </w:r>
          </w:p>
        </w:tc>
        <w:tc>
          <w:tcPr>
            <w:tcW w:w="2681" w:type="dxa"/>
            <w:vAlign w:val="center"/>
          </w:tcPr>
          <w:p w14:paraId="60D799DD" w14:textId="6A00F8EB"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0E030521" w14:textId="77777777" w:rsidTr="005B38E1">
        <w:tc>
          <w:tcPr>
            <w:tcW w:w="1413" w:type="dxa"/>
            <w:shd w:val="clear" w:color="auto" w:fill="auto"/>
            <w:vAlign w:val="center"/>
          </w:tcPr>
          <w:p w14:paraId="79161EF1"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60AE058D" w14:textId="5D4AD712"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Galvut</w:t>
            </w:r>
            <w:r w:rsidRPr="00766133">
              <w:rPr>
                <w:rFonts w:ascii="Verdana" w:hAnsi="Verdana" w:cs="Arial"/>
                <w:bCs/>
                <w:noProof/>
                <w:sz w:val="20"/>
                <w:szCs w:val="20"/>
              </w:rPr>
              <w:t>ė</w:t>
            </w:r>
            <w:r w:rsidRPr="00766133">
              <w:rPr>
                <w:rFonts w:ascii="Verdana" w:hAnsi="Verdana"/>
                <w:bCs/>
                <w:noProof/>
                <w:sz w:val="20"/>
                <w:szCs w:val="20"/>
              </w:rPr>
              <w:t xml:space="preserve">s pakreipimo kampas </w:t>
            </w:r>
            <w:r w:rsidRPr="00766133">
              <w:rPr>
                <w:rFonts w:ascii="Verdana" w:hAnsi="Verdana"/>
                <w:bCs/>
                <w:noProof/>
                <w:sz w:val="20"/>
                <w:szCs w:val="20"/>
              </w:rPr>
              <w:sym w:font="Symbol" w:char="F02D"/>
            </w:r>
            <w:r w:rsidRPr="00766133">
              <w:rPr>
                <w:rFonts w:ascii="Verdana" w:hAnsi="Verdana"/>
                <w:bCs/>
                <w:noProof/>
                <w:sz w:val="20"/>
                <w:szCs w:val="20"/>
              </w:rPr>
              <w:t xml:space="preserve"> ne mažiau kaip ±70 laipsnių.</w:t>
            </w:r>
          </w:p>
        </w:tc>
        <w:tc>
          <w:tcPr>
            <w:tcW w:w="2835" w:type="dxa"/>
            <w:shd w:val="clear" w:color="auto" w:fill="auto"/>
          </w:tcPr>
          <w:p w14:paraId="0F17D1C2" w14:textId="23653FCE"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Galvut</w:t>
            </w:r>
            <w:r w:rsidRPr="00766133">
              <w:rPr>
                <w:rFonts w:ascii="Verdana" w:hAnsi="Verdana" w:cs="Arial"/>
                <w:bCs/>
                <w:noProof/>
                <w:sz w:val="20"/>
                <w:szCs w:val="20"/>
              </w:rPr>
              <w:t>ė</w:t>
            </w:r>
            <w:r w:rsidRPr="00766133">
              <w:rPr>
                <w:rFonts w:ascii="Verdana" w:hAnsi="Verdana"/>
                <w:bCs/>
                <w:noProof/>
                <w:sz w:val="20"/>
                <w:szCs w:val="20"/>
              </w:rPr>
              <w:t xml:space="preserve">s pakreipimo kampas </w:t>
            </w:r>
            <w:r>
              <w:rPr>
                <w:rFonts w:ascii="Verdana" w:hAnsi="Verdana"/>
                <w:bCs/>
                <w:noProof/>
                <w:sz w:val="20"/>
                <w:szCs w:val="20"/>
              </w:rPr>
              <w:t>:</w:t>
            </w:r>
            <w:r w:rsidRPr="00766133">
              <w:rPr>
                <w:rFonts w:ascii="Verdana" w:hAnsi="Verdana"/>
                <w:bCs/>
                <w:noProof/>
                <w:sz w:val="20"/>
                <w:szCs w:val="20"/>
              </w:rPr>
              <w:t>±70 laipsnių.</w:t>
            </w:r>
          </w:p>
        </w:tc>
        <w:tc>
          <w:tcPr>
            <w:tcW w:w="2681" w:type="dxa"/>
            <w:vAlign w:val="center"/>
          </w:tcPr>
          <w:p w14:paraId="1FD6C9A8" w14:textId="3F953162"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362916DA" w14:textId="77777777" w:rsidTr="005B38E1">
        <w:tc>
          <w:tcPr>
            <w:tcW w:w="1413" w:type="dxa"/>
            <w:shd w:val="clear" w:color="auto" w:fill="auto"/>
            <w:vAlign w:val="center"/>
          </w:tcPr>
          <w:p w14:paraId="6760814C"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7C4D31D3" w14:textId="39D3CEFE"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Kontrabalansas – reguliuojamas pilname diapazone.</w:t>
            </w:r>
          </w:p>
        </w:tc>
        <w:tc>
          <w:tcPr>
            <w:tcW w:w="2835" w:type="dxa"/>
            <w:shd w:val="clear" w:color="auto" w:fill="auto"/>
          </w:tcPr>
          <w:p w14:paraId="387D571A" w14:textId="46C17A58"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Kontrabalansas – reguliuojamas pilname diapazone.</w:t>
            </w:r>
          </w:p>
        </w:tc>
        <w:tc>
          <w:tcPr>
            <w:tcW w:w="2681" w:type="dxa"/>
            <w:vAlign w:val="center"/>
          </w:tcPr>
          <w:p w14:paraId="3B834634" w14:textId="59944E92"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4CA0B078" w14:textId="77777777" w:rsidTr="007057DD">
        <w:tc>
          <w:tcPr>
            <w:tcW w:w="1413" w:type="dxa"/>
            <w:shd w:val="clear" w:color="auto" w:fill="auto"/>
            <w:vAlign w:val="center"/>
          </w:tcPr>
          <w:p w14:paraId="219814CA"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62624A58" w14:textId="0DB8BB3F"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Horizontalumo indikatorius su pašvietimu.</w:t>
            </w:r>
          </w:p>
        </w:tc>
        <w:tc>
          <w:tcPr>
            <w:tcW w:w="2835" w:type="dxa"/>
            <w:shd w:val="clear" w:color="auto" w:fill="auto"/>
          </w:tcPr>
          <w:p w14:paraId="6FCAFE50" w14:textId="077F62DB"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Horizontalumo indikatorius su pašvietimu.</w:t>
            </w:r>
          </w:p>
        </w:tc>
        <w:tc>
          <w:tcPr>
            <w:tcW w:w="2681" w:type="dxa"/>
            <w:vAlign w:val="center"/>
          </w:tcPr>
          <w:p w14:paraId="598B35ED" w14:textId="7B078670"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7F3974" w:rsidRPr="00766133" w14:paraId="27B09075" w14:textId="77777777" w:rsidTr="007057DD">
        <w:tc>
          <w:tcPr>
            <w:tcW w:w="1413" w:type="dxa"/>
            <w:shd w:val="clear" w:color="auto" w:fill="auto"/>
            <w:vAlign w:val="center"/>
          </w:tcPr>
          <w:p w14:paraId="034C24E8" w14:textId="77777777" w:rsidR="007F3974" w:rsidRPr="00766133" w:rsidRDefault="007F3974" w:rsidP="007F3974">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1B307AAD" w14:textId="02F4129E" w:rsidR="007F3974" w:rsidRPr="00766133" w:rsidRDefault="007F3974" w:rsidP="007F3974">
            <w:pPr>
              <w:jc w:val="both"/>
              <w:rPr>
                <w:rFonts w:ascii="Verdana" w:hAnsi="Verdana"/>
                <w:color w:val="000000"/>
                <w:sz w:val="20"/>
                <w:szCs w:val="20"/>
              </w:rPr>
            </w:pPr>
            <w:r w:rsidRPr="00766133">
              <w:rPr>
                <w:rFonts w:ascii="Verdana" w:hAnsi="Verdana"/>
                <w:bCs/>
                <w:noProof/>
                <w:sz w:val="20"/>
                <w:szCs w:val="20"/>
              </w:rPr>
              <w:t xml:space="preserve">Spalva </w:t>
            </w:r>
            <w:r w:rsidRPr="00766133">
              <w:rPr>
                <w:rFonts w:ascii="Verdana" w:hAnsi="Verdana"/>
                <w:bCs/>
                <w:noProof/>
                <w:sz w:val="20"/>
                <w:szCs w:val="20"/>
              </w:rPr>
              <w:sym w:font="Symbol" w:char="F02D"/>
            </w:r>
            <w:r w:rsidRPr="00766133">
              <w:rPr>
                <w:rFonts w:ascii="Verdana" w:hAnsi="Verdana"/>
                <w:bCs/>
                <w:noProof/>
                <w:sz w:val="20"/>
                <w:szCs w:val="20"/>
              </w:rPr>
              <w:t xml:space="preserve"> juoda.</w:t>
            </w:r>
          </w:p>
        </w:tc>
        <w:tc>
          <w:tcPr>
            <w:tcW w:w="2835" w:type="dxa"/>
            <w:shd w:val="clear" w:color="auto" w:fill="auto"/>
          </w:tcPr>
          <w:p w14:paraId="2DDF00A3" w14:textId="3D0019B7" w:rsidR="007F3974" w:rsidRPr="00766133" w:rsidRDefault="007F3974" w:rsidP="007F3974">
            <w:pPr>
              <w:rPr>
                <w:rFonts w:ascii="Verdana" w:hAnsi="Verdana"/>
                <w:i/>
                <w:iCs/>
                <w:snapToGrid w:val="0"/>
                <w:sz w:val="20"/>
                <w:szCs w:val="20"/>
                <w:lang w:val="lt-LT"/>
              </w:rPr>
            </w:pPr>
            <w:r w:rsidRPr="00766133">
              <w:rPr>
                <w:rFonts w:ascii="Verdana" w:hAnsi="Verdana"/>
                <w:bCs/>
                <w:noProof/>
                <w:sz w:val="20"/>
                <w:szCs w:val="20"/>
              </w:rPr>
              <w:t xml:space="preserve">Spalva </w:t>
            </w:r>
            <w:r w:rsidRPr="00766133">
              <w:rPr>
                <w:rFonts w:ascii="Verdana" w:hAnsi="Verdana"/>
                <w:bCs/>
                <w:noProof/>
                <w:sz w:val="20"/>
                <w:szCs w:val="20"/>
              </w:rPr>
              <w:sym w:font="Symbol" w:char="F02D"/>
            </w:r>
            <w:r w:rsidRPr="00766133">
              <w:rPr>
                <w:rFonts w:ascii="Verdana" w:hAnsi="Verdana"/>
                <w:bCs/>
                <w:noProof/>
                <w:sz w:val="20"/>
                <w:szCs w:val="20"/>
              </w:rPr>
              <w:t xml:space="preserve"> juoda.</w:t>
            </w:r>
          </w:p>
        </w:tc>
        <w:tc>
          <w:tcPr>
            <w:tcW w:w="2681" w:type="dxa"/>
            <w:tcBorders>
              <w:bottom w:val="single" w:sz="4" w:space="0" w:color="auto"/>
            </w:tcBorders>
            <w:vAlign w:val="center"/>
          </w:tcPr>
          <w:p w14:paraId="5F284A20" w14:textId="6ABD790F" w:rsidR="007F3974" w:rsidRPr="00766133" w:rsidRDefault="007F3974" w:rsidP="007F3974">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2A4A83AC" w14:textId="77777777" w:rsidTr="00FA75F8">
        <w:tc>
          <w:tcPr>
            <w:tcW w:w="1413" w:type="dxa"/>
            <w:shd w:val="clear" w:color="auto" w:fill="auto"/>
            <w:vAlign w:val="center"/>
          </w:tcPr>
          <w:p w14:paraId="5D9C4A1E" w14:textId="77777777" w:rsidR="008C4166" w:rsidRPr="00766133" w:rsidRDefault="008C4166" w:rsidP="008C4166">
            <w:pPr>
              <w:pStyle w:val="ListParagraph"/>
              <w:numPr>
                <w:ilvl w:val="0"/>
                <w:numId w:val="10"/>
              </w:numPr>
              <w:tabs>
                <w:tab w:val="left" w:pos="228"/>
              </w:tabs>
              <w:jc w:val="center"/>
              <w:rPr>
                <w:rFonts w:ascii="Verdana" w:hAnsi="Verdana" w:cs="Times New Roman"/>
                <w:color w:val="000000"/>
                <w:sz w:val="20"/>
                <w:szCs w:val="20"/>
              </w:rPr>
            </w:pPr>
          </w:p>
        </w:tc>
        <w:tc>
          <w:tcPr>
            <w:tcW w:w="2693" w:type="dxa"/>
            <w:shd w:val="clear" w:color="auto" w:fill="auto"/>
          </w:tcPr>
          <w:p w14:paraId="4FD44A66" w14:textId="687AE9C0"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Pateikti su minkštu dėklu, su peties diržais stovui ir dėklui.</w:t>
            </w:r>
          </w:p>
        </w:tc>
        <w:tc>
          <w:tcPr>
            <w:tcW w:w="2835" w:type="dxa"/>
            <w:shd w:val="clear" w:color="auto" w:fill="auto"/>
          </w:tcPr>
          <w:p w14:paraId="1E36FB4E" w14:textId="49C86925" w:rsidR="008C4166" w:rsidRPr="007F3974" w:rsidRDefault="008C4166" w:rsidP="008C4166">
            <w:pPr>
              <w:rPr>
                <w:rFonts w:ascii="Verdana" w:hAnsi="Verdana"/>
                <w:i/>
                <w:iCs/>
                <w:snapToGrid w:val="0"/>
                <w:sz w:val="20"/>
                <w:szCs w:val="20"/>
                <w:highlight w:val="yellow"/>
                <w:lang w:val="lt-LT"/>
              </w:rPr>
            </w:pPr>
            <w:r w:rsidRPr="00CD3AE2">
              <w:rPr>
                <w:rFonts w:ascii="Verdana" w:hAnsi="Verdana"/>
                <w:bCs/>
                <w:noProof/>
                <w:sz w:val="20"/>
                <w:szCs w:val="20"/>
              </w:rPr>
              <w:t>Pateik</w:t>
            </w:r>
            <w:r w:rsidR="002D6BEA" w:rsidRPr="00CD3AE2">
              <w:rPr>
                <w:rFonts w:ascii="Verdana" w:hAnsi="Verdana"/>
                <w:bCs/>
                <w:noProof/>
                <w:sz w:val="20"/>
                <w:szCs w:val="20"/>
              </w:rPr>
              <w:t>iamas</w:t>
            </w:r>
            <w:r w:rsidRPr="00CD3AE2">
              <w:rPr>
                <w:rFonts w:ascii="Verdana" w:hAnsi="Verdana"/>
                <w:bCs/>
                <w:noProof/>
                <w:sz w:val="20"/>
                <w:szCs w:val="20"/>
              </w:rPr>
              <w:t xml:space="preserve"> su minkštu dėklu</w:t>
            </w:r>
            <w:r w:rsidR="007F3974" w:rsidRPr="00CD3AE2">
              <w:rPr>
                <w:rFonts w:ascii="Verdana" w:hAnsi="Verdana"/>
                <w:bCs/>
                <w:noProof/>
                <w:sz w:val="20"/>
                <w:szCs w:val="20"/>
              </w:rPr>
              <w:t xml:space="preserve"> ir peties diržu(9116)</w:t>
            </w:r>
            <w:r w:rsidRPr="00CD3AE2">
              <w:rPr>
                <w:rFonts w:ascii="Verdana" w:hAnsi="Verdana"/>
                <w:bCs/>
                <w:noProof/>
                <w:sz w:val="20"/>
                <w:szCs w:val="20"/>
              </w:rPr>
              <w:t>, su peties dirž</w:t>
            </w:r>
            <w:r w:rsidR="007F3974" w:rsidRPr="00CD3AE2">
              <w:rPr>
                <w:rFonts w:ascii="Verdana" w:hAnsi="Verdana"/>
                <w:bCs/>
                <w:noProof/>
                <w:sz w:val="20"/>
                <w:szCs w:val="20"/>
              </w:rPr>
              <w:t>u</w:t>
            </w:r>
            <w:r w:rsidRPr="00CD3AE2">
              <w:rPr>
                <w:rFonts w:ascii="Verdana" w:hAnsi="Verdana"/>
                <w:bCs/>
                <w:noProof/>
                <w:sz w:val="20"/>
                <w:szCs w:val="20"/>
              </w:rPr>
              <w:t xml:space="preserve"> stovui</w:t>
            </w:r>
            <w:r w:rsidR="007F3974" w:rsidRPr="00CD3AE2">
              <w:rPr>
                <w:rFonts w:ascii="Verdana" w:hAnsi="Verdana"/>
                <w:bCs/>
                <w:noProof/>
                <w:sz w:val="20"/>
                <w:szCs w:val="20"/>
              </w:rPr>
              <w:t>(8691)</w:t>
            </w:r>
            <w:r w:rsidR="002D6BEA" w:rsidRPr="00CD3AE2">
              <w:rPr>
                <w:rFonts w:ascii="Verdana" w:hAnsi="Verdana"/>
                <w:bCs/>
                <w:noProof/>
                <w:sz w:val="20"/>
                <w:szCs w:val="20"/>
              </w:rPr>
              <w:t>, vid. fikasatoriumi</w:t>
            </w:r>
          </w:p>
        </w:tc>
        <w:tc>
          <w:tcPr>
            <w:tcW w:w="2681" w:type="dxa"/>
            <w:tcBorders>
              <w:tl2br w:val="single" w:sz="4" w:space="0" w:color="auto"/>
              <w:tr2bl w:val="single" w:sz="4" w:space="0" w:color="auto"/>
            </w:tcBorders>
          </w:tcPr>
          <w:p w14:paraId="3E53A76B" w14:textId="1B29A32F" w:rsidR="008C4166" w:rsidRPr="00766133" w:rsidRDefault="008C4166" w:rsidP="008C4166">
            <w:pPr>
              <w:jc w:val="center"/>
              <w:rPr>
                <w:rFonts w:ascii="Verdana" w:eastAsia="Times New Roman" w:hAnsi="Verdana"/>
                <w:i/>
                <w:iCs/>
                <w:sz w:val="20"/>
                <w:szCs w:val="20"/>
                <w:lang w:val="lt-LT"/>
              </w:rPr>
            </w:pPr>
          </w:p>
        </w:tc>
      </w:tr>
      <w:tr w:rsidR="008C4166" w:rsidRPr="00766133" w14:paraId="3809D179" w14:textId="77777777" w:rsidTr="00A87757">
        <w:tc>
          <w:tcPr>
            <w:tcW w:w="9622" w:type="dxa"/>
            <w:gridSpan w:val="4"/>
            <w:shd w:val="clear" w:color="auto" w:fill="auto"/>
          </w:tcPr>
          <w:p w14:paraId="3CF9038B" w14:textId="796093E1"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Kameros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šviestuvo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komplektas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692009C1" w14:textId="77777777" w:rsidTr="00A87757">
        <w:tc>
          <w:tcPr>
            <w:tcW w:w="1413" w:type="dxa"/>
            <w:shd w:val="clear" w:color="auto" w:fill="auto"/>
          </w:tcPr>
          <w:p w14:paraId="256CE4FE" w14:textId="77777777" w:rsidR="008C4166" w:rsidRPr="00766133" w:rsidRDefault="008C4166" w:rsidP="008C4166">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5D999CC5" w14:textId="7C15AE11" w:rsidR="008C4166" w:rsidRPr="00230D3E" w:rsidRDefault="008C4166" w:rsidP="008C4166">
            <w:pPr>
              <w:tabs>
                <w:tab w:val="left" w:pos="228"/>
              </w:tabs>
              <w:rPr>
                <w:rFonts w:ascii="Verdana" w:hAnsi="Verdana"/>
                <w:b/>
                <w:iCs/>
                <w:color w:val="000000"/>
                <w:sz w:val="20"/>
                <w:szCs w:val="20"/>
              </w:rPr>
            </w:pPr>
            <w:proofErr w:type="gramStart"/>
            <w:r w:rsidRPr="00680FBC">
              <w:rPr>
                <w:rFonts w:ascii="Verdana" w:hAnsi="Verdana"/>
                <w:b/>
                <w:bCs/>
                <w:color w:val="4472C4" w:themeColor="accent1"/>
                <w:sz w:val="20"/>
                <w:szCs w:val="20"/>
              </w:rPr>
              <w:t>Neske,  SWIT</w:t>
            </w:r>
            <w:proofErr w:type="gramEnd"/>
          </w:p>
        </w:tc>
      </w:tr>
      <w:tr w:rsidR="008C4166" w:rsidRPr="00766133" w14:paraId="2A9457B1" w14:textId="77777777" w:rsidTr="00A87757">
        <w:tc>
          <w:tcPr>
            <w:tcW w:w="1413" w:type="dxa"/>
            <w:shd w:val="clear" w:color="auto" w:fill="auto"/>
          </w:tcPr>
          <w:p w14:paraId="023E9579" w14:textId="77777777" w:rsidR="008C4166" w:rsidRPr="00766133" w:rsidRDefault="008C4166" w:rsidP="008C4166">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7C083762" w14:textId="77777777" w:rsidR="008C4166" w:rsidRPr="00680FBC" w:rsidRDefault="008C4166" w:rsidP="008C4166">
            <w:pPr>
              <w:tabs>
                <w:tab w:val="left" w:pos="228"/>
              </w:tabs>
              <w:rPr>
                <w:rFonts w:ascii="Verdana" w:hAnsi="Verdana"/>
                <w:b/>
                <w:bCs/>
                <w:color w:val="4472C4" w:themeColor="accent1"/>
                <w:sz w:val="20"/>
                <w:szCs w:val="20"/>
              </w:rPr>
            </w:pPr>
            <w:proofErr w:type="spellStart"/>
            <w:r w:rsidRPr="00680FBC">
              <w:rPr>
                <w:rFonts w:ascii="Verdana" w:hAnsi="Verdana"/>
                <w:b/>
                <w:bCs/>
                <w:color w:val="4472C4" w:themeColor="accent1"/>
                <w:sz w:val="20"/>
                <w:szCs w:val="20"/>
              </w:rPr>
              <w:t>Multicolor</w:t>
            </w:r>
            <w:proofErr w:type="spellEnd"/>
            <w:r w:rsidRPr="00680FBC">
              <w:rPr>
                <w:rFonts w:ascii="Verdana" w:hAnsi="Verdana"/>
                <w:b/>
                <w:bCs/>
                <w:color w:val="4472C4" w:themeColor="accent1"/>
                <w:sz w:val="20"/>
                <w:szCs w:val="20"/>
              </w:rPr>
              <w:t xml:space="preserve"> III </w:t>
            </w:r>
          </w:p>
          <w:p w14:paraId="6241A0FD" w14:textId="77777777" w:rsidR="008C4166" w:rsidRDefault="008C4166" w:rsidP="008C4166">
            <w:pPr>
              <w:tabs>
                <w:tab w:val="left" w:pos="228"/>
              </w:tabs>
              <w:rPr>
                <w:rFonts w:ascii="Verdana" w:hAnsi="Verdana"/>
                <w:b/>
                <w:bCs/>
                <w:color w:val="4472C4" w:themeColor="accent1"/>
                <w:sz w:val="20"/>
                <w:szCs w:val="20"/>
              </w:rPr>
            </w:pPr>
            <w:proofErr w:type="spellStart"/>
            <w:r w:rsidRPr="00680FBC">
              <w:rPr>
                <w:rFonts w:ascii="Verdana" w:hAnsi="Verdana"/>
                <w:b/>
                <w:bCs/>
                <w:color w:val="4472C4" w:themeColor="accent1"/>
                <w:sz w:val="20"/>
                <w:szCs w:val="20"/>
              </w:rPr>
              <w:t>su</w:t>
            </w:r>
            <w:proofErr w:type="spellEnd"/>
            <w:r w:rsidRPr="00680FBC">
              <w:rPr>
                <w:rFonts w:ascii="Verdana" w:hAnsi="Verdana"/>
                <w:b/>
                <w:bCs/>
                <w:color w:val="4472C4" w:themeColor="accent1"/>
                <w:sz w:val="20"/>
                <w:szCs w:val="20"/>
              </w:rPr>
              <w:t xml:space="preserve"> </w:t>
            </w:r>
            <w:proofErr w:type="spellStart"/>
            <w:r w:rsidRPr="00680FBC">
              <w:rPr>
                <w:rFonts w:ascii="Verdana" w:hAnsi="Verdana"/>
                <w:b/>
                <w:bCs/>
                <w:color w:val="4472C4" w:themeColor="accent1"/>
                <w:sz w:val="20"/>
                <w:szCs w:val="20"/>
              </w:rPr>
              <w:t>adapteriu</w:t>
            </w:r>
            <w:proofErr w:type="spellEnd"/>
            <w:r w:rsidRPr="00680FBC">
              <w:rPr>
                <w:rFonts w:ascii="Verdana" w:hAnsi="Verdana"/>
                <w:b/>
                <w:bCs/>
                <w:color w:val="4472C4" w:themeColor="accent1"/>
                <w:sz w:val="20"/>
                <w:szCs w:val="20"/>
              </w:rPr>
              <w:t xml:space="preserve"> </w:t>
            </w:r>
            <w:proofErr w:type="spellStart"/>
            <w:r>
              <w:rPr>
                <w:rFonts w:ascii="Verdana" w:hAnsi="Verdana"/>
                <w:b/>
                <w:bCs/>
                <w:color w:val="4472C4" w:themeColor="accent1"/>
                <w:sz w:val="20"/>
                <w:szCs w:val="20"/>
              </w:rPr>
              <w:t>Neske</w:t>
            </w:r>
            <w:proofErr w:type="spellEnd"/>
            <w:r>
              <w:rPr>
                <w:rFonts w:ascii="Verdana" w:hAnsi="Verdana"/>
                <w:b/>
                <w:bCs/>
                <w:color w:val="4472C4" w:themeColor="accent1"/>
                <w:sz w:val="20"/>
                <w:szCs w:val="20"/>
              </w:rPr>
              <w:t xml:space="preserve"> </w:t>
            </w:r>
            <w:r w:rsidRPr="00680FBC">
              <w:rPr>
                <w:rFonts w:ascii="Verdana" w:hAnsi="Verdana"/>
                <w:b/>
                <w:bCs/>
                <w:color w:val="4472C4" w:themeColor="accent1"/>
                <w:sz w:val="20"/>
                <w:szCs w:val="20"/>
              </w:rPr>
              <w:t>Battery adapter</w:t>
            </w:r>
          </w:p>
          <w:p w14:paraId="0AC9E374" w14:textId="77777777" w:rsidR="008C4166" w:rsidRPr="00680FBC" w:rsidRDefault="008C4166" w:rsidP="008C4166">
            <w:pPr>
              <w:tabs>
                <w:tab w:val="left" w:pos="228"/>
              </w:tabs>
              <w:rPr>
                <w:rFonts w:ascii="Verdana" w:hAnsi="Verdana"/>
                <w:b/>
                <w:bCs/>
                <w:color w:val="4472C4" w:themeColor="accent1"/>
                <w:sz w:val="20"/>
                <w:szCs w:val="20"/>
              </w:rPr>
            </w:pPr>
            <w:r>
              <w:rPr>
                <w:rFonts w:ascii="Verdana" w:hAnsi="Verdana"/>
                <w:b/>
                <w:bCs/>
                <w:color w:val="4472C4" w:themeColor="accent1"/>
                <w:sz w:val="20"/>
                <w:szCs w:val="20"/>
              </w:rPr>
              <w:t>D-tap cable</w:t>
            </w:r>
          </w:p>
          <w:p w14:paraId="35F8F323" w14:textId="4F8DD6DF" w:rsidR="008C4166" w:rsidRPr="00230D3E" w:rsidRDefault="008C4166" w:rsidP="008C4166">
            <w:pPr>
              <w:tabs>
                <w:tab w:val="left" w:pos="228"/>
              </w:tabs>
              <w:rPr>
                <w:rFonts w:ascii="Verdana" w:hAnsi="Verdana"/>
                <w:b/>
                <w:bCs/>
                <w:color w:val="4472C4" w:themeColor="accent1"/>
                <w:sz w:val="20"/>
                <w:szCs w:val="20"/>
              </w:rPr>
            </w:pPr>
            <w:r w:rsidRPr="00680FBC">
              <w:rPr>
                <w:rFonts w:ascii="Verdana" w:hAnsi="Verdana"/>
                <w:b/>
                <w:bCs/>
                <w:color w:val="4472C4" w:themeColor="accent1"/>
                <w:sz w:val="20"/>
                <w:szCs w:val="20"/>
              </w:rPr>
              <w:t>S-</w:t>
            </w:r>
            <w:r>
              <w:rPr>
                <w:rFonts w:ascii="Verdana" w:hAnsi="Verdana"/>
                <w:b/>
                <w:bCs/>
                <w:color w:val="4472C4" w:themeColor="accent1"/>
                <w:sz w:val="20"/>
                <w:szCs w:val="20"/>
              </w:rPr>
              <w:t>7104</w:t>
            </w:r>
          </w:p>
        </w:tc>
      </w:tr>
      <w:tr w:rsidR="008C4166" w:rsidRPr="00766133" w14:paraId="62059584" w14:textId="77777777" w:rsidTr="00A87757">
        <w:tc>
          <w:tcPr>
            <w:tcW w:w="1413" w:type="dxa"/>
            <w:shd w:val="clear" w:color="auto" w:fill="auto"/>
            <w:vAlign w:val="center"/>
          </w:tcPr>
          <w:p w14:paraId="6BC3107A"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355C10F5" w14:textId="150D1C85"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LED tipo šviestuvas, su tvirtinimo ant videokameros elementais.</w:t>
            </w:r>
            <w:r w:rsidRPr="00766133">
              <w:rPr>
                <w:rStyle w:val="FootnoteReference"/>
                <w:rFonts w:ascii="Verdana" w:hAnsi="Verdana"/>
                <w:bCs/>
                <w:sz w:val="20"/>
                <w:szCs w:val="20"/>
                <w:lang w:val="lt-LT"/>
              </w:rPr>
              <w:footnoteReference w:id="3"/>
            </w:r>
          </w:p>
        </w:tc>
        <w:tc>
          <w:tcPr>
            <w:tcW w:w="2835" w:type="dxa"/>
            <w:shd w:val="clear" w:color="auto" w:fill="auto"/>
          </w:tcPr>
          <w:p w14:paraId="28034B91" w14:textId="650D2405"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LED tipo šviestuvas, su tvirtinimo ant videokameros elementais.</w:t>
            </w:r>
          </w:p>
        </w:tc>
        <w:tc>
          <w:tcPr>
            <w:tcW w:w="2681" w:type="dxa"/>
          </w:tcPr>
          <w:p w14:paraId="2176B4DF" w14:textId="75A3862E" w:rsidR="008C4166" w:rsidRPr="007660E1" w:rsidRDefault="008C4166" w:rsidP="008C4166">
            <w:pPr>
              <w:jc w:val="center"/>
              <w:rPr>
                <w:rFonts w:ascii="Verdana" w:eastAsia="Times New Roman" w:hAnsi="Verdana"/>
                <w:i/>
                <w:iCs/>
                <w:sz w:val="20"/>
                <w:szCs w:val="20"/>
                <w:lang w:val="lt-LT"/>
              </w:rPr>
            </w:pPr>
            <w:r w:rsidRPr="007660E1">
              <w:rPr>
                <w:rFonts w:ascii="Verdana" w:hAnsi="Verdana"/>
                <w:color w:val="000000"/>
                <w:sz w:val="20"/>
                <w:szCs w:val="20"/>
                <w:lang w:val="lt-LT"/>
              </w:rPr>
              <w:t>Multicolor_3.pdf</w:t>
            </w:r>
          </w:p>
        </w:tc>
      </w:tr>
      <w:tr w:rsidR="008C4166" w:rsidRPr="00766133" w14:paraId="587F344A" w14:textId="77777777" w:rsidTr="00A87757">
        <w:tc>
          <w:tcPr>
            <w:tcW w:w="1413" w:type="dxa"/>
            <w:shd w:val="clear" w:color="auto" w:fill="auto"/>
            <w:vAlign w:val="center"/>
          </w:tcPr>
          <w:p w14:paraId="2DADC295"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7E0E9C80" w14:textId="6975DEEC"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Spalvinė temperatūra reguliuojama nuo ne mažiau 3 000 K iki ne mažiau 6000 K.</w:t>
            </w:r>
          </w:p>
        </w:tc>
        <w:tc>
          <w:tcPr>
            <w:tcW w:w="2835" w:type="dxa"/>
            <w:shd w:val="clear" w:color="auto" w:fill="auto"/>
          </w:tcPr>
          <w:p w14:paraId="1196DA8E" w14:textId="1E9C8D26"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 xml:space="preserve">Spalvinė temperatūra reguliuojama nuo </w:t>
            </w:r>
            <w:r>
              <w:rPr>
                <w:rFonts w:ascii="Verdana" w:hAnsi="Verdana"/>
                <w:bCs/>
                <w:sz w:val="20"/>
                <w:szCs w:val="20"/>
                <w:lang w:val="lt-LT"/>
              </w:rPr>
              <w:t>3</w:t>
            </w:r>
            <w:r w:rsidRPr="00766133">
              <w:rPr>
                <w:rFonts w:ascii="Verdana" w:hAnsi="Verdana"/>
                <w:bCs/>
                <w:sz w:val="20"/>
                <w:szCs w:val="20"/>
                <w:lang w:val="lt-LT"/>
              </w:rPr>
              <w:t>000 K iki 6000 K.</w:t>
            </w:r>
          </w:p>
        </w:tc>
        <w:tc>
          <w:tcPr>
            <w:tcW w:w="2681" w:type="dxa"/>
          </w:tcPr>
          <w:p w14:paraId="634B3D65" w14:textId="6B65F4FE"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118161CE" w14:textId="77777777" w:rsidTr="00A87757">
        <w:tc>
          <w:tcPr>
            <w:tcW w:w="1413" w:type="dxa"/>
            <w:shd w:val="clear" w:color="auto" w:fill="auto"/>
            <w:vAlign w:val="center"/>
          </w:tcPr>
          <w:p w14:paraId="340E2452"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1D9428DF" w14:textId="2FF3317F"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Šviesos reguliavimo dimeris (0 iki 100%).</w:t>
            </w:r>
          </w:p>
        </w:tc>
        <w:tc>
          <w:tcPr>
            <w:tcW w:w="2835" w:type="dxa"/>
            <w:shd w:val="clear" w:color="auto" w:fill="auto"/>
          </w:tcPr>
          <w:p w14:paraId="57F0A6A3" w14:textId="3071FE89"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Šviesos reguliavimo dimeris (0 iki 100%).</w:t>
            </w:r>
          </w:p>
        </w:tc>
        <w:tc>
          <w:tcPr>
            <w:tcW w:w="2681" w:type="dxa"/>
          </w:tcPr>
          <w:p w14:paraId="46359AD3" w14:textId="31CFC596"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45BA81CA" w14:textId="77777777" w:rsidTr="00A87757">
        <w:tc>
          <w:tcPr>
            <w:tcW w:w="1413" w:type="dxa"/>
            <w:shd w:val="clear" w:color="auto" w:fill="auto"/>
            <w:vAlign w:val="center"/>
          </w:tcPr>
          <w:p w14:paraId="298A1EFC"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32D37094" w14:textId="167E3458"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Maksimalus apšviestumas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mažiau 400 lx (1 metro atstumu).</w:t>
            </w:r>
          </w:p>
        </w:tc>
        <w:tc>
          <w:tcPr>
            <w:tcW w:w="2835" w:type="dxa"/>
            <w:shd w:val="clear" w:color="auto" w:fill="auto"/>
          </w:tcPr>
          <w:p w14:paraId="7492BF18" w14:textId="0BE8B650"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Maksimalus apšviestumas</w:t>
            </w:r>
            <w:r>
              <w:rPr>
                <w:rFonts w:ascii="Verdana" w:hAnsi="Verdana"/>
                <w:bCs/>
                <w:sz w:val="20"/>
                <w:szCs w:val="20"/>
                <w:lang w:val="lt-LT"/>
              </w:rPr>
              <w:t>:</w:t>
            </w:r>
            <w:r w:rsidRPr="00766133">
              <w:rPr>
                <w:rFonts w:ascii="Verdana" w:hAnsi="Verdana"/>
                <w:bCs/>
                <w:sz w:val="20"/>
                <w:szCs w:val="20"/>
                <w:lang w:val="lt-LT"/>
              </w:rPr>
              <w:t xml:space="preserve"> 4</w:t>
            </w:r>
            <w:r>
              <w:rPr>
                <w:rFonts w:ascii="Verdana" w:hAnsi="Verdana"/>
                <w:bCs/>
                <w:sz w:val="20"/>
                <w:szCs w:val="20"/>
                <w:lang w:val="lt-LT"/>
              </w:rPr>
              <w:t>3</w:t>
            </w:r>
            <w:r w:rsidRPr="00766133">
              <w:rPr>
                <w:rFonts w:ascii="Verdana" w:hAnsi="Verdana"/>
                <w:bCs/>
                <w:sz w:val="20"/>
                <w:szCs w:val="20"/>
                <w:lang w:val="lt-LT"/>
              </w:rPr>
              <w:t xml:space="preserve">0 lx </w:t>
            </w:r>
            <w:r>
              <w:rPr>
                <w:rFonts w:ascii="Verdana" w:hAnsi="Verdana"/>
                <w:bCs/>
                <w:sz w:val="20"/>
                <w:szCs w:val="20"/>
                <w:lang w:val="lt-LT"/>
              </w:rPr>
              <w:t>šalta balta</w:t>
            </w:r>
            <w:r w:rsidRPr="00766133">
              <w:rPr>
                <w:rFonts w:ascii="Verdana" w:hAnsi="Verdana"/>
                <w:bCs/>
                <w:sz w:val="20"/>
                <w:szCs w:val="20"/>
                <w:lang w:val="lt-LT"/>
              </w:rPr>
              <w:t>(1 metro atstumu).</w:t>
            </w:r>
          </w:p>
        </w:tc>
        <w:tc>
          <w:tcPr>
            <w:tcW w:w="2681" w:type="dxa"/>
          </w:tcPr>
          <w:p w14:paraId="3CB9FA0C" w14:textId="1B489A3A"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08FF4B0" w14:textId="77777777" w:rsidTr="00A87757">
        <w:tc>
          <w:tcPr>
            <w:tcW w:w="1413" w:type="dxa"/>
            <w:shd w:val="clear" w:color="auto" w:fill="auto"/>
            <w:vAlign w:val="center"/>
          </w:tcPr>
          <w:p w14:paraId="1BBDA9E9"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562BFDB9" w14:textId="6E492126"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Šviesos srauto kampas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mažesnis kaip 70</w:t>
            </w:r>
            <w:r w:rsidRPr="00766133">
              <w:rPr>
                <w:rFonts w:ascii="Verdana" w:hAnsi="Verdana"/>
                <w:bCs/>
                <w:sz w:val="20"/>
                <w:szCs w:val="20"/>
                <w:vertAlign w:val="superscript"/>
                <w:lang w:val="lt-LT"/>
              </w:rPr>
              <w:t>0</w:t>
            </w:r>
            <w:r w:rsidRPr="00766133">
              <w:rPr>
                <w:rFonts w:ascii="Verdana" w:hAnsi="Verdana"/>
                <w:bCs/>
                <w:sz w:val="20"/>
                <w:szCs w:val="20"/>
                <w:lang w:val="lt-LT"/>
              </w:rPr>
              <w:t>.</w:t>
            </w:r>
          </w:p>
        </w:tc>
        <w:tc>
          <w:tcPr>
            <w:tcW w:w="2835" w:type="dxa"/>
            <w:shd w:val="clear" w:color="auto" w:fill="auto"/>
          </w:tcPr>
          <w:p w14:paraId="70B1973E" w14:textId="7AB48A71"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 xml:space="preserve">Šviesos srauto kampas </w:t>
            </w:r>
            <w:r>
              <w:rPr>
                <w:rFonts w:ascii="Verdana" w:hAnsi="Verdana"/>
                <w:bCs/>
                <w:sz w:val="20"/>
                <w:szCs w:val="20"/>
                <w:lang w:val="lt-LT"/>
              </w:rPr>
              <w:t>:</w:t>
            </w:r>
            <w:r w:rsidRPr="00766133">
              <w:rPr>
                <w:rFonts w:ascii="Verdana" w:hAnsi="Verdana"/>
                <w:bCs/>
                <w:sz w:val="20"/>
                <w:szCs w:val="20"/>
                <w:lang w:val="lt-LT"/>
              </w:rPr>
              <w:t xml:space="preserve"> </w:t>
            </w:r>
            <w:r>
              <w:rPr>
                <w:rFonts w:ascii="Verdana" w:hAnsi="Verdana"/>
                <w:bCs/>
                <w:sz w:val="20"/>
                <w:szCs w:val="20"/>
                <w:lang w:val="lt-LT"/>
              </w:rPr>
              <w:t>120</w:t>
            </w:r>
            <w:r w:rsidRPr="00766133">
              <w:rPr>
                <w:rFonts w:ascii="Verdana" w:hAnsi="Verdana"/>
                <w:bCs/>
                <w:sz w:val="20"/>
                <w:szCs w:val="20"/>
                <w:vertAlign w:val="superscript"/>
                <w:lang w:val="lt-LT"/>
              </w:rPr>
              <w:t>0</w:t>
            </w:r>
            <w:r w:rsidRPr="00766133">
              <w:rPr>
                <w:rFonts w:ascii="Verdana" w:hAnsi="Verdana"/>
                <w:bCs/>
                <w:sz w:val="20"/>
                <w:szCs w:val="20"/>
                <w:lang w:val="lt-LT"/>
              </w:rPr>
              <w:t>.</w:t>
            </w:r>
          </w:p>
        </w:tc>
        <w:tc>
          <w:tcPr>
            <w:tcW w:w="2681" w:type="dxa"/>
          </w:tcPr>
          <w:p w14:paraId="68041B15" w14:textId="0BB11C2E"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4F6DEE57" w14:textId="77777777" w:rsidTr="00A87757">
        <w:tc>
          <w:tcPr>
            <w:tcW w:w="1413" w:type="dxa"/>
            <w:shd w:val="clear" w:color="auto" w:fill="auto"/>
            <w:vAlign w:val="center"/>
          </w:tcPr>
          <w:p w14:paraId="576DA954"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2505F2E1" w14:textId="0C9B987F"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Maitinimas iš videokameros akumuliatoriaus. Jei reikia - kartu pateikti jungiamąjį maitinimo kabelį.</w:t>
            </w:r>
          </w:p>
        </w:tc>
        <w:tc>
          <w:tcPr>
            <w:tcW w:w="2835" w:type="dxa"/>
            <w:shd w:val="clear" w:color="auto" w:fill="auto"/>
          </w:tcPr>
          <w:p w14:paraId="704362C6" w14:textId="3D2DC268"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 xml:space="preserve">Maitinimas </w:t>
            </w:r>
            <w:r>
              <w:rPr>
                <w:rFonts w:ascii="Verdana" w:hAnsi="Verdana"/>
                <w:bCs/>
                <w:sz w:val="20"/>
                <w:szCs w:val="20"/>
                <w:lang w:val="lt-LT"/>
              </w:rPr>
              <w:t xml:space="preserve">galimas ir </w:t>
            </w:r>
            <w:r w:rsidRPr="00766133">
              <w:rPr>
                <w:rFonts w:ascii="Verdana" w:hAnsi="Verdana"/>
                <w:bCs/>
                <w:sz w:val="20"/>
                <w:szCs w:val="20"/>
                <w:lang w:val="lt-LT"/>
              </w:rPr>
              <w:t>iš videokameros akumuliatoriaus</w:t>
            </w:r>
            <w:r>
              <w:rPr>
                <w:rFonts w:ascii="Verdana" w:hAnsi="Verdana"/>
                <w:bCs/>
                <w:sz w:val="20"/>
                <w:szCs w:val="20"/>
                <w:lang w:val="lt-LT"/>
              </w:rPr>
              <w:t>, pasiūlyto Eil. Nr.4</w:t>
            </w:r>
            <w:r w:rsidRPr="00766133">
              <w:rPr>
                <w:rFonts w:ascii="Verdana" w:hAnsi="Verdana"/>
                <w:bCs/>
                <w:sz w:val="20"/>
                <w:szCs w:val="20"/>
                <w:lang w:val="lt-LT"/>
              </w:rPr>
              <w:t xml:space="preserve">. </w:t>
            </w:r>
            <w:r>
              <w:rPr>
                <w:rFonts w:ascii="Verdana" w:hAnsi="Verdana"/>
                <w:bCs/>
                <w:sz w:val="20"/>
                <w:szCs w:val="20"/>
                <w:lang w:val="lt-LT"/>
              </w:rPr>
              <w:t>K</w:t>
            </w:r>
            <w:r w:rsidRPr="00766133">
              <w:rPr>
                <w:rFonts w:ascii="Verdana" w:hAnsi="Verdana"/>
                <w:bCs/>
                <w:sz w:val="20"/>
                <w:szCs w:val="20"/>
                <w:lang w:val="lt-LT"/>
              </w:rPr>
              <w:t>artu pateik</w:t>
            </w:r>
            <w:r>
              <w:rPr>
                <w:rFonts w:ascii="Verdana" w:hAnsi="Verdana"/>
                <w:bCs/>
                <w:sz w:val="20"/>
                <w:szCs w:val="20"/>
                <w:lang w:val="lt-LT"/>
              </w:rPr>
              <w:t xml:space="preserve">iamas </w:t>
            </w:r>
            <w:r w:rsidRPr="00766133">
              <w:rPr>
                <w:rFonts w:ascii="Verdana" w:hAnsi="Verdana"/>
                <w:bCs/>
                <w:sz w:val="20"/>
                <w:szCs w:val="20"/>
                <w:lang w:val="lt-LT"/>
              </w:rPr>
              <w:t xml:space="preserve"> jungiam</w:t>
            </w:r>
            <w:r>
              <w:rPr>
                <w:rFonts w:ascii="Verdana" w:hAnsi="Verdana"/>
                <w:bCs/>
                <w:sz w:val="20"/>
                <w:szCs w:val="20"/>
                <w:lang w:val="lt-LT"/>
              </w:rPr>
              <w:t xml:space="preserve">uoju </w:t>
            </w:r>
            <w:r w:rsidRPr="00766133">
              <w:rPr>
                <w:rFonts w:ascii="Verdana" w:hAnsi="Verdana"/>
                <w:bCs/>
                <w:sz w:val="20"/>
                <w:szCs w:val="20"/>
                <w:lang w:val="lt-LT"/>
              </w:rPr>
              <w:t>maitinimo kabel</w:t>
            </w:r>
            <w:r>
              <w:rPr>
                <w:rFonts w:ascii="Verdana" w:hAnsi="Verdana"/>
                <w:bCs/>
                <w:sz w:val="20"/>
                <w:szCs w:val="20"/>
                <w:lang w:val="lt-LT"/>
              </w:rPr>
              <w:t>iu S-7104</w:t>
            </w:r>
            <w:r w:rsidRPr="00766133">
              <w:rPr>
                <w:rFonts w:ascii="Verdana" w:hAnsi="Verdana"/>
                <w:bCs/>
                <w:sz w:val="20"/>
                <w:szCs w:val="20"/>
                <w:lang w:val="lt-LT"/>
              </w:rPr>
              <w:t>.</w:t>
            </w:r>
          </w:p>
        </w:tc>
        <w:tc>
          <w:tcPr>
            <w:tcW w:w="2681" w:type="dxa"/>
          </w:tcPr>
          <w:p w14:paraId="6431393E" w14:textId="16B6E73B"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r w:rsidRPr="00766133">
              <w:rPr>
                <w:rFonts w:ascii="Verdana" w:eastAsia="Times New Roman" w:hAnsi="Verdana"/>
                <w:i/>
                <w:iCs/>
                <w:sz w:val="20"/>
                <w:szCs w:val="20"/>
                <w:lang w:val="lt-LT"/>
              </w:rPr>
              <w:t xml:space="preserve"> </w:t>
            </w:r>
          </w:p>
        </w:tc>
      </w:tr>
      <w:tr w:rsidR="008C4166" w:rsidRPr="00766133" w14:paraId="4F4F1CC5" w14:textId="77777777" w:rsidTr="00A87757">
        <w:tc>
          <w:tcPr>
            <w:tcW w:w="1413" w:type="dxa"/>
            <w:shd w:val="clear" w:color="auto" w:fill="auto"/>
            <w:vAlign w:val="center"/>
          </w:tcPr>
          <w:p w14:paraId="09C03A17"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2E8132AA" w14:textId="69C40037"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LED darbo resursas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trumpiau 40 000 val.</w:t>
            </w:r>
          </w:p>
        </w:tc>
        <w:tc>
          <w:tcPr>
            <w:tcW w:w="2835" w:type="dxa"/>
            <w:shd w:val="clear" w:color="auto" w:fill="auto"/>
          </w:tcPr>
          <w:p w14:paraId="2D8160FA" w14:textId="6DB35C51"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 xml:space="preserve">LED darbo resursas </w:t>
            </w:r>
            <w:r>
              <w:rPr>
                <w:rFonts w:ascii="Verdana" w:hAnsi="Verdana"/>
                <w:bCs/>
                <w:sz w:val="20"/>
                <w:szCs w:val="20"/>
                <w:lang w:val="lt-LT"/>
              </w:rPr>
              <w:t>:</w:t>
            </w:r>
            <w:r w:rsidRPr="00766133">
              <w:rPr>
                <w:rFonts w:ascii="Verdana" w:hAnsi="Verdana"/>
                <w:bCs/>
                <w:sz w:val="20"/>
                <w:szCs w:val="20"/>
                <w:lang w:val="lt-LT"/>
              </w:rPr>
              <w:t xml:space="preserve"> </w:t>
            </w:r>
            <w:r>
              <w:rPr>
                <w:rFonts w:ascii="Verdana" w:hAnsi="Verdana"/>
                <w:bCs/>
                <w:sz w:val="20"/>
                <w:szCs w:val="20"/>
                <w:lang w:val="lt-LT"/>
              </w:rPr>
              <w:t>maždaug</w:t>
            </w:r>
            <w:r w:rsidRPr="00766133">
              <w:rPr>
                <w:rFonts w:ascii="Verdana" w:hAnsi="Verdana"/>
                <w:bCs/>
                <w:sz w:val="20"/>
                <w:szCs w:val="20"/>
                <w:lang w:val="lt-LT"/>
              </w:rPr>
              <w:t xml:space="preserve"> </w:t>
            </w:r>
            <w:r>
              <w:rPr>
                <w:rFonts w:ascii="Verdana" w:hAnsi="Verdana"/>
                <w:bCs/>
                <w:sz w:val="20"/>
                <w:szCs w:val="20"/>
                <w:lang w:val="lt-LT"/>
              </w:rPr>
              <w:t>5</w:t>
            </w:r>
            <w:r w:rsidRPr="00766133">
              <w:rPr>
                <w:rFonts w:ascii="Verdana" w:hAnsi="Verdana"/>
                <w:bCs/>
                <w:sz w:val="20"/>
                <w:szCs w:val="20"/>
                <w:lang w:val="lt-LT"/>
              </w:rPr>
              <w:t>0 000 val.</w:t>
            </w:r>
          </w:p>
        </w:tc>
        <w:tc>
          <w:tcPr>
            <w:tcW w:w="2681" w:type="dxa"/>
          </w:tcPr>
          <w:p w14:paraId="577219A8" w14:textId="5F205539"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E243D9A" w14:textId="77777777" w:rsidTr="00A87757">
        <w:tc>
          <w:tcPr>
            <w:tcW w:w="1413" w:type="dxa"/>
            <w:shd w:val="clear" w:color="auto" w:fill="auto"/>
            <w:vAlign w:val="center"/>
          </w:tcPr>
          <w:p w14:paraId="3FA3BB49"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0754AEB9" w14:textId="1F4927C8"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Svoris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daugiau 350 g.</w:t>
            </w:r>
          </w:p>
        </w:tc>
        <w:tc>
          <w:tcPr>
            <w:tcW w:w="2835" w:type="dxa"/>
            <w:shd w:val="clear" w:color="auto" w:fill="auto"/>
          </w:tcPr>
          <w:p w14:paraId="56BFA275" w14:textId="5E10668B"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 xml:space="preserve">Svoris </w:t>
            </w:r>
            <w:r>
              <w:rPr>
                <w:rFonts w:ascii="Verdana" w:hAnsi="Verdana"/>
                <w:bCs/>
                <w:sz w:val="20"/>
                <w:szCs w:val="20"/>
                <w:lang w:val="lt-LT"/>
              </w:rPr>
              <w:t>:</w:t>
            </w:r>
            <w:r w:rsidRPr="00766133">
              <w:rPr>
                <w:rFonts w:ascii="Verdana" w:hAnsi="Verdana"/>
                <w:bCs/>
                <w:sz w:val="20"/>
                <w:szCs w:val="20"/>
                <w:lang w:val="lt-LT"/>
              </w:rPr>
              <w:t xml:space="preserve"> </w:t>
            </w:r>
            <w:r>
              <w:rPr>
                <w:rFonts w:ascii="Verdana" w:hAnsi="Verdana"/>
                <w:bCs/>
                <w:sz w:val="20"/>
                <w:szCs w:val="20"/>
                <w:lang w:val="lt-LT"/>
              </w:rPr>
              <w:t>23</w:t>
            </w:r>
            <w:r w:rsidRPr="00766133">
              <w:rPr>
                <w:rFonts w:ascii="Verdana" w:hAnsi="Verdana"/>
                <w:bCs/>
                <w:sz w:val="20"/>
                <w:szCs w:val="20"/>
                <w:lang w:val="lt-LT"/>
              </w:rPr>
              <w:t>0 g.</w:t>
            </w:r>
          </w:p>
        </w:tc>
        <w:tc>
          <w:tcPr>
            <w:tcW w:w="2681" w:type="dxa"/>
          </w:tcPr>
          <w:p w14:paraId="10C845A3" w14:textId="1CD6C704"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42CF0F1C" w14:textId="77777777" w:rsidTr="00A87757">
        <w:tc>
          <w:tcPr>
            <w:tcW w:w="1413" w:type="dxa"/>
            <w:shd w:val="clear" w:color="auto" w:fill="auto"/>
            <w:vAlign w:val="center"/>
          </w:tcPr>
          <w:p w14:paraId="104D314D" w14:textId="77777777" w:rsidR="008C4166" w:rsidRPr="00766133" w:rsidRDefault="008C4166" w:rsidP="008C4166">
            <w:pPr>
              <w:pStyle w:val="ListParagraph"/>
              <w:numPr>
                <w:ilvl w:val="0"/>
                <w:numId w:val="11"/>
              </w:numPr>
              <w:tabs>
                <w:tab w:val="left" w:pos="228"/>
              </w:tabs>
              <w:jc w:val="center"/>
              <w:rPr>
                <w:rFonts w:ascii="Verdana" w:hAnsi="Verdana" w:cs="Times New Roman"/>
                <w:color w:val="000000"/>
                <w:sz w:val="20"/>
                <w:szCs w:val="20"/>
              </w:rPr>
            </w:pPr>
          </w:p>
        </w:tc>
        <w:tc>
          <w:tcPr>
            <w:tcW w:w="2693" w:type="dxa"/>
            <w:shd w:val="clear" w:color="auto" w:fill="auto"/>
          </w:tcPr>
          <w:p w14:paraId="7C69014E" w14:textId="5487E96A"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Šviestuvo matmenys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didesni kaip              18x11 cm.</w:t>
            </w:r>
          </w:p>
        </w:tc>
        <w:tc>
          <w:tcPr>
            <w:tcW w:w="2835" w:type="dxa"/>
            <w:shd w:val="clear" w:color="auto" w:fill="auto"/>
          </w:tcPr>
          <w:p w14:paraId="6363FF3A" w14:textId="6FAA18D9" w:rsidR="008C4166" w:rsidRPr="00766133" w:rsidRDefault="008C4166" w:rsidP="008C4166">
            <w:pPr>
              <w:jc w:val="center"/>
              <w:rPr>
                <w:rFonts w:ascii="Verdana" w:hAnsi="Verdana"/>
                <w:i/>
                <w:iCs/>
                <w:snapToGrid w:val="0"/>
                <w:sz w:val="20"/>
                <w:szCs w:val="20"/>
                <w:lang w:val="lt-LT"/>
              </w:rPr>
            </w:pPr>
            <w:r w:rsidRPr="00766133">
              <w:rPr>
                <w:rFonts w:ascii="Verdana" w:hAnsi="Verdana"/>
                <w:bCs/>
                <w:sz w:val="20"/>
                <w:szCs w:val="20"/>
                <w:lang w:val="lt-LT"/>
              </w:rPr>
              <w:t xml:space="preserve">Šviestuvo matmenys </w:t>
            </w:r>
            <w:r>
              <w:rPr>
                <w:rFonts w:ascii="Verdana" w:hAnsi="Verdana"/>
                <w:bCs/>
                <w:sz w:val="20"/>
                <w:szCs w:val="20"/>
                <w:lang w:val="lt-LT"/>
              </w:rPr>
              <w:t>-</w:t>
            </w:r>
            <w:r w:rsidRPr="00766133">
              <w:rPr>
                <w:rFonts w:ascii="Verdana" w:hAnsi="Verdana"/>
                <w:bCs/>
                <w:sz w:val="20"/>
                <w:szCs w:val="20"/>
                <w:lang w:val="lt-LT"/>
              </w:rPr>
              <w:t xml:space="preserve">              </w:t>
            </w:r>
            <w:r>
              <w:rPr>
                <w:rFonts w:ascii="Verdana" w:hAnsi="Verdana"/>
                <w:bCs/>
                <w:sz w:val="20"/>
                <w:szCs w:val="20"/>
                <w:lang w:val="lt-LT"/>
              </w:rPr>
              <w:t>9</w:t>
            </w:r>
            <w:r w:rsidRPr="00766133">
              <w:rPr>
                <w:rFonts w:ascii="Verdana" w:hAnsi="Verdana"/>
                <w:bCs/>
                <w:sz w:val="20"/>
                <w:szCs w:val="20"/>
                <w:lang w:val="lt-LT"/>
              </w:rPr>
              <w:t>x</w:t>
            </w:r>
            <w:r>
              <w:rPr>
                <w:rFonts w:ascii="Verdana" w:hAnsi="Verdana"/>
                <w:bCs/>
                <w:sz w:val="20"/>
                <w:szCs w:val="20"/>
                <w:lang w:val="lt-LT"/>
              </w:rPr>
              <w:t>6.5</w:t>
            </w:r>
            <w:r w:rsidRPr="00766133">
              <w:rPr>
                <w:rFonts w:ascii="Verdana" w:hAnsi="Verdana"/>
                <w:bCs/>
                <w:sz w:val="20"/>
                <w:szCs w:val="20"/>
                <w:lang w:val="lt-LT"/>
              </w:rPr>
              <w:t xml:space="preserve"> cm.</w:t>
            </w:r>
          </w:p>
        </w:tc>
        <w:tc>
          <w:tcPr>
            <w:tcW w:w="2681" w:type="dxa"/>
          </w:tcPr>
          <w:p w14:paraId="0E433182" w14:textId="16841B04"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00872DA" w14:textId="77777777" w:rsidTr="00A87757">
        <w:tc>
          <w:tcPr>
            <w:tcW w:w="9622" w:type="dxa"/>
            <w:gridSpan w:val="4"/>
            <w:shd w:val="clear" w:color="auto" w:fill="auto"/>
          </w:tcPr>
          <w:p w14:paraId="641AB7C2" w14:textId="32404331"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Radijo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imtuvas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4ECE2F86" w14:textId="77777777" w:rsidTr="00A87757">
        <w:tc>
          <w:tcPr>
            <w:tcW w:w="1413" w:type="dxa"/>
            <w:shd w:val="clear" w:color="auto" w:fill="auto"/>
          </w:tcPr>
          <w:p w14:paraId="617493A5" w14:textId="77777777" w:rsidR="008C4166" w:rsidRPr="00766133" w:rsidRDefault="008C4166" w:rsidP="008C4166">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50510233" w14:textId="03F66EE8" w:rsidR="008C4166" w:rsidRPr="00BC56C3" w:rsidRDefault="008C4166" w:rsidP="008C4166">
            <w:pPr>
              <w:rPr>
                <w:rFonts w:ascii="Verdana" w:hAnsi="Verdana"/>
                <w:bCs/>
                <w:iCs/>
                <w:color w:val="000000"/>
                <w:sz w:val="20"/>
                <w:szCs w:val="20"/>
              </w:rPr>
            </w:pPr>
            <w:r w:rsidRPr="002E3F5D">
              <w:rPr>
                <w:rFonts w:ascii="Verdana" w:hAnsi="Verdana"/>
                <w:b/>
                <w:bCs/>
                <w:color w:val="4472C4" w:themeColor="accent1"/>
                <w:sz w:val="20"/>
                <w:szCs w:val="20"/>
              </w:rPr>
              <w:t>Sennheiser</w:t>
            </w:r>
          </w:p>
        </w:tc>
      </w:tr>
      <w:tr w:rsidR="008C4166" w:rsidRPr="00766133" w14:paraId="35C0A847" w14:textId="77777777" w:rsidTr="00A87757">
        <w:tc>
          <w:tcPr>
            <w:tcW w:w="1413" w:type="dxa"/>
            <w:shd w:val="clear" w:color="auto" w:fill="auto"/>
          </w:tcPr>
          <w:p w14:paraId="14E0A666" w14:textId="77777777" w:rsidR="008C4166" w:rsidRPr="00766133" w:rsidRDefault="008C4166" w:rsidP="008C4166">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24F55AF4" w14:textId="77777777" w:rsidR="008C4166" w:rsidRPr="002E3F5D" w:rsidRDefault="008C4166" w:rsidP="008C4166">
            <w:pPr>
              <w:rPr>
                <w:rFonts w:ascii="Verdana" w:hAnsi="Verdana"/>
                <w:b/>
                <w:bCs/>
                <w:color w:val="4472C4" w:themeColor="accent1"/>
                <w:sz w:val="20"/>
                <w:szCs w:val="20"/>
              </w:rPr>
            </w:pPr>
            <w:r w:rsidRPr="002E3F5D">
              <w:rPr>
                <w:rFonts w:ascii="Verdana" w:hAnsi="Verdana"/>
                <w:b/>
                <w:bCs/>
                <w:color w:val="4472C4" w:themeColor="accent1"/>
                <w:sz w:val="20"/>
                <w:szCs w:val="20"/>
              </w:rPr>
              <w:t>EKP AVX-3 EU</w:t>
            </w:r>
          </w:p>
          <w:p w14:paraId="73AEFC55" w14:textId="77777777" w:rsidR="008C4166" w:rsidRPr="002E3F5D" w:rsidRDefault="008C4166" w:rsidP="008C4166">
            <w:pPr>
              <w:rPr>
                <w:rFonts w:ascii="Verdana" w:hAnsi="Verdana"/>
                <w:b/>
                <w:bCs/>
                <w:color w:val="4472C4" w:themeColor="accent1"/>
                <w:sz w:val="20"/>
                <w:szCs w:val="20"/>
              </w:rPr>
            </w:pPr>
            <w:r w:rsidRPr="002E3F5D">
              <w:rPr>
                <w:rFonts w:ascii="Verdana" w:hAnsi="Verdana"/>
                <w:b/>
                <w:bCs/>
                <w:color w:val="4472C4" w:themeColor="accent1"/>
                <w:sz w:val="20"/>
                <w:szCs w:val="20"/>
              </w:rPr>
              <w:t>BA 20</w:t>
            </w:r>
          </w:p>
          <w:p w14:paraId="1B1343D7" w14:textId="77777777" w:rsidR="008C4166" w:rsidRPr="002E3F5D" w:rsidRDefault="008C4166" w:rsidP="008C4166">
            <w:pPr>
              <w:rPr>
                <w:rFonts w:ascii="Verdana" w:hAnsi="Verdana"/>
                <w:b/>
                <w:bCs/>
                <w:color w:val="4472C4" w:themeColor="accent1"/>
                <w:sz w:val="20"/>
                <w:szCs w:val="20"/>
              </w:rPr>
            </w:pPr>
            <w:r w:rsidRPr="002E3F5D">
              <w:rPr>
                <w:rFonts w:ascii="Verdana" w:hAnsi="Verdana"/>
                <w:b/>
                <w:bCs/>
                <w:color w:val="4472C4" w:themeColor="accent1"/>
                <w:sz w:val="20"/>
                <w:szCs w:val="20"/>
              </w:rPr>
              <w:t xml:space="preserve">NT 5-10 UW EU </w:t>
            </w:r>
          </w:p>
          <w:p w14:paraId="4D1E456E" w14:textId="77777777" w:rsidR="008C4166" w:rsidRPr="002E3F5D" w:rsidRDefault="008C4166" w:rsidP="008C4166">
            <w:pPr>
              <w:rPr>
                <w:rFonts w:ascii="Verdana" w:hAnsi="Verdana"/>
                <w:b/>
                <w:bCs/>
                <w:color w:val="4472C4" w:themeColor="accent1"/>
                <w:sz w:val="20"/>
                <w:szCs w:val="20"/>
              </w:rPr>
            </w:pPr>
            <w:proofErr w:type="spellStart"/>
            <w:r w:rsidRPr="002E3F5D">
              <w:rPr>
                <w:rFonts w:ascii="Verdana" w:hAnsi="Verdana"/>
                <w:b/>
                <w:bCs/>
                <w:iCs/>
                <w:color w:val="4472C4" w:themeColor="accent1"/>
                <w:sz w:val="20"/>
                <w:szCs w:val="20"/>
              </w:rPr>
              <w:t>laidas</w:t>
            </w:r>
            <w:proofErr w:type="spellEnd"/>
            <w:r w:rsidRPr="002E3F5D">
              <w:rPr>
                <w:rFonts w:ascii="Verdana" w:hAnsi="Verdana"/>
                <w:b/>
                <w:bCs/>
                <w:iCs/>
                <w:color w:val="4472C4" w:themeColor="accent1"/>
                <w:sz w:val="20"/>
                <w:szCs w:val="20"/>
              </w:rPr>
              <w:t xml:space="preserve"> USB-A USB-C</w:t>
            </w:r>
            <w:r w:rsidRPr="002E3F5D">
              <w:rPr>
                <w:rFonts w:ascii="Verdana" w:hAnsi="Verdana"/>
                <w:b/>
                <w:bCs/>
                <w:color w:val="4472C4" w:themeColor="accent1"/>
                <w:sz w:val="20"/>
                <w:szCs w:val="20"/>
              </w:rPr>
              <w:t xml:space="preserve"> 2vnt.</w:t>
            </w:r>
          </w:p>
          <w:p w14:paraId="095C51F4" w14:textId="1D5A5AE4" w:rsidR="008C4166" w:rsidRPr="00BC56C3" w:rsidRDefault="008C4166" w:rsidP="008C4166">
            <w:pPr>
              <w:rPr>
                <w:rFonts w:ascii="Verdana" w:hAnsi="Verdana"/>
                <w:bCs/>
                <w:iCs/>
                <w:color w:val="000000"/>
                <w:sz w:val="20"/>
                <w:szCs w:val="20"/>
              </w:rPr>
            </w:pPr>
            <w:r w:rsidRPr="002E3F5D">
              <w:rPr>
                <w:rFonts w:ascii="Verdana" w:hAnsi="Verdana"/>
                <w:b/>
                <w:bCs/>
                <w:color w:val="4472C4" w:themeColor="accent1"/>
                <w:sz w:val="20"/>
                <w:szCs w:val="20"/>
              </w:rPr>
              <w:t>Bag EVOLIUTION</w:t>
            </w:r>
          </w:p>
        </w:tc>
      </w:tr>
      <w:tr w:rsidR="008C4166" w:rsidRPr="00766133" w14:paraId="0493D930" w14:textId="77777777" w:rsidTr="00A87757">
        <w:tc>
          <w:tcPr>
            <w:tcW w:w="1413" w:type="dxa"/>
            <w:shd w:val="clear" w:color="auto" w:fill="auto"/>
            <w:vAlign w:val="center"/>
          </w:tcPr>
          <w:p w14:paraId="0839FBE4"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33811D31" w14:textId="274E837C"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Tvirtinimo prie kameros ir prijungimo tipas: XLR-3F.</w:t>
            </w:r>
          </w:p>
        </w:tc>
        <w:tc>
          <w:tcPr>
            <w:tcW w:w="2835" w:type="dxa"/>
            <w:shd w:val="clear" w:color="auto" w:fill="auto"/>
          </w:tcPr>
          <w:p w14:paraId="7B499F96" w14:textId="38EC70A8" w:rsidR="008C4166" w:rsidRPr="00766133" w:rsidRDefault="008C4166" w:rsidP="008C4166">
            <w:pPr>
              <w:jc w:val="center"/>
              <w:rPr>
                <w:rFonts w:ascii="Verdana" w:hAnsi="Verdana"/>
                <w:i/>
                <w:iCs/>
                <w:snapToGrid w:val="0"/>
                <w:sz w:val="20"/>
                <w:szCs w:val="20"/>
                <w:lang w:val="lt-LT"/>
              </w:rPr>
            </w:pPr>
            <w:r w:rsidRPr="00BC56C3">
              <w:rPr>
                <w:rFonts w:ascii="Verdana" w:hAnsi="Verdana"/>
                <w:bCs/>
                <w:noProof/>
                <w:sz w:val="20"/>
                <w:szCs w:val="20"/>
              </w:rPr>
              <w:t>Tvirtinimo prie kameros ir prijungimo tipas: XLR-3M  -&gt;XLR-3F</w:t>
            </w:r>
          </w:p>
        </w:tc>
        <w:tc>
          <w:tcPr>
            <w:tcW w:w="2681" w:type="dxa"/>
          </w:tcPr>
          <w:p w14:paraId="527C45F0" w14:textId="74C8ED9A" w:rsidR="008C4166" w:rsidRPr="00BC56C3" w:rsidRDefault="00000000" w:rsidP="008C4166">
            <w:pPr>
              <w:jc w:val="center"/>
              <w:rPr>
                <w:rFonts w:ascii="Verdana" w:eastAsia="Times New Roman" w:hAnsi="Verdana"/>
                <w:sz w:val="20"/>
                <w:szCs w:val="20"/>
                <w:lang w:val="lt-LT"/>
              </w:rPr>
            </w:pPr>
            <w:hyperlink r:id="rId24" w:history="1">
              <w:r w:rsidR="008C4166" w:rsidRPr="00BC56C3">
                <w:rPr>
                  <w:rStyle w:val="Hyperlink"/>
                  <w:rFonts w:ascii="Verdana" w:eastAsia="Times New Roman" w:hAnsi="Verdana"/>
                  <w:color w:val="auto"/>
                  <w:sz w:val="20"/>
                  <w:szCs w:val="20"/>
                  <w:lang w:val="lt-LT"/>
                </w:rPr>
                <w:t>https://en-de.sennheiser.com/camera-receiver-extern-wireless-microphone-system-ekp-avx</w:t>
              </w:r>
            </w:hyperlink>
            <w:r w:rsidR="008C4166" w:rsidRPr="00BC56C3">
              <w:rPr>
                <w:rFonts w:ascii="Verdana" w:eastAsia="Times New Roman" w:hAnsi="Verdana"/>
                <w:sz w:val="20"/>
                <w:szCs w:val="20"/>
                <w:lang w:val="lt-LT"/>
              </w:rPr>
              <w:t xml:space="preserve"> </w:t>
            </w:r>
          </w:p>
        </w:tc>
      </w:tr>
      <w:tr w:rsidR="008C4166" w:rsidRPr="00766133" w14:paraId="284B8CD4" w14:textId="77777777" w:rsidTr="00A87757">
        <w:tc>
          <w:tcPr>
            <w:tcW w:w="1413" w:type="dxa"/>
            <w:shd w:val="clear" w:color="auto" w:fill="auto"/>
            <w:vAlign w:val="center"/>
          </w:tcPr>
          <w:p w14:paraId="244EB78F"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7AE4B838" w14:textId="3102BD24"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Dažnių diapazonas: ne siauresnėse ribose nei                                   30 Hz -18 000 Hz.</w:t>
            </w:r>
          </w:p>
        </w:tc>
        <w:tc>
          <w:tcPr>
            <w:tcW w:w="2835" w:type="dxa"/>
            <w:shd w:val="clear" w:color="auto" w:fill="auto"/>
          </w:tcPr>
          <w:p w14:paraId="337C434A" w14:textId="1888C469"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 xml:space="preserve">Dažnių diapazonas:                                    </w:t>
            </w:r>
            <w:r>
              <w:rPr>
                <w:rFonts w:ascii="Verdana" w:hAnsi="Verdana"/>
                <w:bCs/>
                <w:noProof/>
                <w:sz w:val="20"/>
                <w:szCs w:val="20"/>
              </w:rPr>
              <w:t>2</w:t>
            </w:r>
            <w:r w:rsidRPr="00766133">
              <w:rPr>
                <w:rFonts w:ascii="Verdana" w:hAnsi="Verdana"/>
                <w:bCs/>
                <w:noProof/>
                <w:sz w:val="20"/>
                <w:szCs w:val="20"/>
              </w:rPr>
              <w:t>0 Hz -</w:t>
            </w:r>
            <w:r>
              <w:rPr>
                <w:rFonts w:ascii="Verdana" w:hAnsi="Verdana"/>
                <w:bCs/>
                <w:noProof/>
                <w:sz w:val="20"/>
                <w:szCs w:val="20"/>
              </w:rPr>
              <w:t>20</w:t>
            </w:r>
            <w:r w:rsidRPr="00766133">
              <w:rPr>
                <w:rFonts w:ascii="Verdana" w:hAnsi="Verdana"/>
                <w:bCs/>
                <w:noProof/>
                <w:sz w:val="20"/>
                <w:szCs w:val="20"/>
              </w:rPr>
              <w:t xml:space="preserve"> 000 Hz.</w:t>
            </w:r>
          </w:p>
        </w:tc>
        <w:tc>
          <w:tcPr>
            <w:tcW w:w="2681" w:type="dxa"/>
          </w:tcPr>
          <w:p w14:paraId="412E4CF8" w14:textId="2360CCFA"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BFFFB2D" w14:textId="77777777" w:rsidTr="00A87757">
        <w:tc>
          <w:tcPr>
            <w:tcW w:w="1413" w:type="dxa"/>
            <w:shd w:val="clear" w:color="auto" w:fill="auto"/>
            <w:vAlign w:val="center"/>
          </w:tcPr>
          <w:p w14:paraId="28E5DED4"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15A22709" w14:textId="2B16C304"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Netiesinių iškraipymų koeficientas (THD, 1 kHz): ne daugiau &lt; 0,1 %;</w:t>
            </w:r>
          </w:p>
        </w:tc>
        <w:tc>
          <w:tcPr>
            <w:tcW w:w="2835" w:type="dxa"/>
            <w:shd w:val="clear" w:color="auto" w:fill="auto"/>
          </w:tcPr>
          <w:p w14:paraId="08C04AB5" w14:textId="7C6BD505"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Netiesinių iškraipymų koeficientas (THD, 1 kHz): 0,1 %</w:t>
            </w:r>
            <w:r>
              <w:rPr>
                <w:rFonts w:ascii="Verdana" w:hAnsi="Verdana"/>
                <w:bCs/>
                <w:noProof/>
                <w:sz w:val="20"/>
                <w:szCs w:val="20"/>
              </w:rPr>
              <w:t>.</w:t>
            </w:r>
          </w:p>
        </w:tc>
        <w:tc>
          <w:tcPr>
            <w:tcW w:w="2681" w:type="dxa"/>
          </w:tcPr>
          <w:p w14:paraId="53FEAB57" w14:textId="601E23CC"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959098D" w14:textId="77777777" w:rsidTr="00A87757">
        <w:tc>
          <w:tcPr>
            <w:tcW w:w="1413" w:type="dxa"/>
            <w:shd w:val="clear" w:color="auto" w:fill="auto"/>
            <w:vAlign w:val="center"/>
          </w:tcPr>
          <w:p w14:paraId="0B32E6D3"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3ACDEDEA" w14:textId="23443FBB"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Dinaminis diapazonas: ne prasčiau nei 111 dB(A).</w:t>
            </w:r>
          </w:p>
        </w:tc>
        <w:tc>
          <w:tcPr>
            <w:tcW w:w="2835" w:type="dxa"/>
            <w:shd w:val="clear" w:color="auto" w:fill="auto"/>
          </w:tcPr>
          <w:p w14:paraId="092D0BDE" w14:textId="78E83FAF"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 xml:space="preserve">Dinaminis diapazonas: </w:t>
            </w:r>
            <w:r>
              <w:rPr>
                <w:rFonts w:ascii="Verdana" w:hAnsi="Verdana"/>
                <w:bCs/>
                <w:noProof/>
                <w:sz w:val="20"/>
                <w:szCs w:val="20"/>
              </w:rPr>
              <w:t>&gt;</w:t>
            </w:r>
            <w:r w:rsidRPr="00766133">
              <w:rPr>
                <w:rFonts w:ascii="Verdana" w:hAnsi="Verdana"/>
                <w:bCs/>
                <w:noProof/>
                <w:sz w:val="20"/>
                <w:szCs w:val="20"/>
              </w:rPr>
              <w:t>1</w:t>
            </w:r>
            <w:r>
              <w:rPr>
                <w:rFonts w:ascii="Verdana" w:hAnsi="Verdana"/>
                <w:bCs/>
                <w:noProof/>
                <w:sz w:val="20"/>
                <w:szCs w:val="20"/>
              </w:rPr>
              <w:t>20</w:t>
            </w:r>
            <w:r w:rsidRPr="00766133">
              <w:rPr>
                <w:rFonts w:ascii="Verdana" w:hAnsi="Verdana"/>
                <w:bCs/>
                <w:noProof/>
                <w:sz w:val="20"/>
                <w:szCs w:val="20"/>
              </w:rPr>
              <w:t> dB(A).</w:t>
            </w:r>
          </w:p>
        </w:tc>
        <w:tc>
          <w:tcPr>
            <w:tcW w:w="2681" w:type="dxa"/>
          </w:tcPr>
          <w:p w14:paraId="202CFFAB" w14:textId="3084F608"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9F55A01" w14:textId="77777777" w:rsidTr="00A87757">
        <w:tc>
          <w:tcPr>
            <w:tcW w:w="1413" w:type="dxa"/>
            <w:shd w:val="clear" w:color="auto" w:fill="auto"/>
            <w:vAlign w:val="center"/>
          </w:tcPr>
          <w:p w14:paraId="11815389"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296E6C4A" w14:textId="2866830C"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Garso išėjimo lygis, reguliuojamas ne siauresnėse  ribose nei nuo -10 dBu iki 0 dBu, ne mažiau kaip trimis žingsniais.</w:t>
            </w:r>
          </w:p>
        </w:tc>
        <w:tc>
          <w:tcPr>
            <w:tcW w:w="2835" w:type="dxa"/>
            <w:shd w:val="clear" w:color="auto" w:fill="auto"/>
          </w:tcPr>
          <w:p w14:paraId="0C3D0B3B" w14:textId="40E11C6E"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Garso išėjimo lygis, reguliuojamas ne siauresnėse  ribose  nuo</w:t>
            </w:r>
            <w:r>
              <w:rPr>
                <w:rFonts w:ascii="Verdana" w:hAnsi="Verdana"/>
                <w:bCs/>
                <w:noProof/>
                <w:sz w:val="20"/>
                <w:szCs w:val="20"/>
              </w:rPr>
              <w:t xml:space="preserve"> </w:t>
            </w:r>
            <w:r w:rsidRPr="00766133">
              <w:rPr>
                <w:rFonts w:ascii="Verdana" w:hAnsi="Verdana"/>
                <w:bCs/>
                <w:noProof/>
                <w:sz w:val="20"/>
                <w:szCs w:val="20"/>
              </w:rPr>
              <w:t xml:space="preserve"> -</w:t>
            </w:r>
            <w:r>
              <w:rPr>
                <w:rFonts w:ascii="Verdana" w:hAnsi="Verdana"/>
                <w:bCs/>
                <w:noProof/>
                <w:sz w:val="20"/>
                <w:szCs w:val="20"/>
              </w:rPr>
              <w:t>3</w:t>
            </w:r>
            <w:r w:rsidRPr="00766133">
              <w:rPr>
                <w:rFonts w:ascii="Verdana" w:hAnsi="Verdana"/>
                <w:bCs/>
                <w:noProof/>
                <w:sz w:val="20"/>
                <w:szCs w:val="20"/>
              </w:rPr>
              <w:t xml:space="preserve">0 dBu iki 0 dBu, </w:t>
            </w:r>
            <w:r>
              <w:rPr>
                <w:rFonts w:ascii="Verdana" w:hAnsi="Verdana"/>
                <w:bCs/>
                <w:noProof/>
                <w:sz w:val="20"/>
                <w:szCs w:val="20"/>
              </w:rPr>
              <w:t xml:space="preserve">keturiais </w:t>
            </w:r>
            <w:r w:rsidRPr="00766133">
              <w:rPr>
                <w:rFonts w:ascii="Verdana" w:hAnsi="Verdana"/>
                <w:bCs/>
                <w:noProof/>
                <w:sz w:val="20"/>
                <w:szCs w:val="20"/>
              </w:rPr>
              <w:t>žingsniais.</w:t>
            </w:r>
          </w:p>
        </w:tc>
        <w:tc>
          <w:tcPr>
            <w:tcW w:w="2681" w:type="dxa"/>
          </w:tcPr>
          <w:p w14:paraId="1CE4A0B1" w14:textId="4FD2C149"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29598FF" w14:textId="77777777" w:rsidTr="00766133">
        <w:tc>
          <w:tcPr>
            <w:tcW w:w="1413" w:type="dxa"/>
            <w:shd w:val="clear" w:color="auto" w:fill="auto"/>
            <w:vAlign w:val="center"/>
          </w:tcPr>
          <w:p w14:paraId="06D057B4"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01C1477F" w14:textId="1978EE2E"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Maitinimas: iš akumuliatoriaus, ne mažiau kaip 3,7 V arba USB jungtimi.</w:t>
            </w:r>
          </w:p>
        </w:tc>
        <w:tc>
          <w:tcPr>
            <w:tcW w:w="2835" w:type="dxa"/>
            <w:shd w:val="clear" w:color="auto" w:fill="auto"/>
          </w:tcPr>
          <w:p w14:paraId="6EE081F7" w14:textId="401A7C91" w:rsidR="008C4166" w:rsidRPr="00BC56C3" w:rsidRDefault="008C4166" w:rsidP="008C4166">
            <w:pPr>
              <w:jc w:val="center"/>
              <w:rPr>
                <w:rFonts w:ascii="Verdana" w:hAnsi="Verdana"/>
                <w:bCs/>
                <w:noProof/>
                <w:sz w:val="20"/>
                <w:szCs w:val="20"/>
              </w:rPr>
            </w:pPr>
            <w:r w:rsidRPr="00BC56C3">
              <w:rPr>
                <w:rFonts w:ascii="Verdana" w:hAnsi="Verdana"/>
                <w:bCs/>
                <w:noProof/>
                <w:sz w:val="20"/>
                <w:szCs w:val="20"/>
              </w:rPr>
              <w:t>Maitinimas: iš akumuliatoriaus BA 20 3,7V arba per USB jungtį</w:t>
            </w:r>
          </w:p>
        </w:tc>
        <w:tc>
          <w:tcPr>
            <w:tcW w:w="2681" w:type="dxa"/>
            <w:tcBorders>
              <w:bottom w:val="single" w:sz="4" w:space="0" w:color="auto"/>
            </w:tcBorders>
          </w:tcPr>
          <w:p w14:paraId="35E6CEBA" w14:textId="3D921307"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40366A0D" w14:textId="77777777" w:rsidTr="00766133">
        <w:tc>
          <w:tcPr>
            <w:tcW w:w="1413" w:type="dxa"/>
            <w:shd w:val="clear" w:color="auto" w:fill="auto"/>
            <w:vAlign w:val="center"/>
          </w:tcPr>
          <w:p w14:paraId="4E016A38"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2754BC4A" w14:textId="604552F5"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Pateikti papildomą akumuliatorių kiekvienam imtuvui (to paties gamintojo ir modelio kaip ir komplekte esantis akumuliatorius).</w:t>
            </w:r>
          </w:p>
        </w:tc>
        <w:tc>
          <w:tcPr>
            <w:tcW w:w="2835" w:type="dxa"/>
            <w:shd w:val="clear" w:color="auto" w:fill="auto"/>
          </w:tcPr>
          <w:p w14:paraId="78C82378" w14:textId="50C0A397" w:rsidR="008C4166" w:rsidRPr="00766133" w:rsidRDefault="008C4166" w:rsidP="008C4166">
            <w:pPr>
              <w:jc w:val="center"/>
              <w:rPr>
                <w:rFonts w:ascii="Verdana" w:hAnsi="Verdana"/>
                <w:i/>
                <w:iCs/>
                <w:snapToGrid w:val="0"/>
                <w:sz w:val="20"/>
                <w:szCs w:val="20"/>
                <w:lang w:val="lt-LT"/>
              </w:rPr>
            </w:pPr>
            <w:r>
              <w:rPr>
                <w:rFonts w:ascii="Verdana" w:hAnsi="Verdana"/>
                <w:bCs/>
                <w:noProof/>
                <w:sz w:val="20"/>
                <w:szCs w:val="20"/>
              </w:rPr>
              <w:t>Pateikiamas p</w:t>
            </w:r>
            <w:r w:rsidRPr="00766133">
              <w:rPr>
                <w:rFonts w:ascii="Verdana" w:hAnsi="Verdana"/>
                <w:bCs/>
                <w:noProof/>
                <w:sz w:val="20"/>
                <w:szCs w:val="20"/>
              </w:rPr>
              <w:t>apildom</w:t>
            </w:r>
            <w:r>
              <w:rPr>
                <w:rFonts w:ascii="Verdana" w:hAnsi="Verdana"/>
                <w:bCs/>
                <w:noProof/>
                <w:sz w:val="20"/>
                <w:szCs w:val="20"/>
              </w:rPr>
              <w:t xml:space="preserve">as </w:t>
            </w:r>
            <w:r w:rsidRPr="00766133">
              <w:rPr>
                <w:rFonts w:ascii="Verdana" w:hAnsi="Verdana"/>
                <w:bCs/>
                <w:noProof/>
                <w:sz w:val="20"/>
                <w:szCs w:val="20"/>
              </w:rPr>
              <w:t>akumuliatori</w:t>
            </w:r>
            <w:r>
              <w:rPr>
                <w:rFonts w:ascii="Verdana" w:hAnsi="Verdana"/>
                <w:bCs/>
                <w:noProof/>
                <w:sz w:val="20"/>
                <w:szCs w:val="20"/>
              </w:rPr>
              <w:t xml:space="preserve">us </w:t>
            </w:r>
            <w:r w:rsidRPr="00E833B7">
              <w:rPr>
                <w:rFonts w:ascii="Verdana" w:hAnsi="Verdana"/>
                <w:bCs/>
                <w:noProof/>
                <w:sz w:val="20"/>
                <w:szCs w:val="20"/>
              </w:rPr>
              <w:t>BA 20</w:t>
            </w:r>
            <w:r>
              <w:rPr>
                <w:bCs/>
                <w:noProof/>
              </w:rPr>
              <w:t xml:space="preserve">  </w:t>
            </w:r>
            <w:r w:rsidRPr="00766133">
              <w:rPr>
                <w:rFonts w:ascii="Verdana" w:hAnsi="Verdana"/>
                <w:bCs/>
                <w:noProof/>
                <w:sz w:val="20"/>
                <w:szCs w:val="20"/>
              </w:rPr>
              <w:t xml:space="preserve"> kiekvienam imtuvui (to paties gamintojo ir modelio kaip ir komplekte esantis akumuliatorius).</w:t>
            </w:r>
          </w:p>
        </w:tc>
        <w:tc>
          <w:tcPr>
            <w:tcW w:w="2681" w:type="dxa"/>
            <w:tcBorders>
              <w:tl2br w:val="single" w:sz="4" w:space="0" w:color="auto"/>
              <w:tr2bl w:val="single" w:sz="4" w:space="0" w:color="auto"/>
            </w:tcBorders>
          </w:tcPr>
          <w:p w14:paraId="3105A277" w14:textId="7FBE2811" w:rsidR="008C4166" w:rsidRPr="00766133" w:rsidRDefault="008C4166" w:rsidP="008C4166">
            <w:pPr>
              <w:jc w:val="center"/>
              <w:rPr>
                <w:rFonts w:ascii="Verdana" w:eastAsia="Times New Roman" w:hAnsi="Verdana"/>
                <w:i/>
                <w:iCs/>
                <w:sz w:val="20"/>
                <w:szCs w:val="20"/>
                <w:lang w:val="lt-LT"/>
              </w:rPr>
            </w:pPr>
          </w:p>
        </w:tc>
      </w:tr>
      <w:tr w:rsidR="008C4166" w:rsidRPr="00766133" w14:paraId="0AED6F21" w14:textId="77777777" w:rsidTr="00766133">
        <w:tc>
          <w:tcPr>
            <w:tcW w:w="1413" w:type="dxa"/>
            <w:shd w:val="clear" w:color="auto" w:fill="auto"/>
            <w:vAlign w:val="center"/>
          </w:tcPr>
          <w:p w14:paraId="51C7C868"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786019B7" w14:textId="354283E7"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Pakrovėjas iš elektros tinklo (dvivietis) arba du vienvie</w:t>
            </w:r>
            <w:r w:rsidRPr="00766133">
              <w:rPr>
                <w:rFonts w:ascii="Verdana" w:hAnsi="Verdana"/>
                <w:bCs/>
                <w:noProof/>
                <w:sz w:val="20"/>
                <w:szCs w:val="20"/>
                <w:lang w:val="lt-LT"/>
              </w:rPr>
              <w:t>č</w:t>
            </w:r>
            <w:r w:rsidRPr="00766133">
              <w:rPr>
                <w:rFonts w:ascii="Verdana" w:hAnsi="Verdana"/>
                <w:bCs/>
                <w:noProof/>
                <w:sz w:val="20"/>
                <w:szCs w:val="20"/>
              </w:rPr>
              <w:t>iai to paties gamintojo.</w:t>
            </w:r>
          </w:p>
        </w:tc>
        <w:tc>
          <w:tcPr>
            <w:tcW w:w="2835" w:type="dxa"/>
            <w:shd w:val="clear" w:color="auto" w:fill="auto"/>
          </w:tcPr>
          <w:p w14:paraId="55EBD837" w14:textId="77777777" w:rsidR="008C4166" w:rsidRPr="008E3E6F" w:rsidRDefault="008C4166" w:rsidP="008C4166">
            <w:pPr>
              <w:rPr>
                <w:rFonts w:ascii="Verdana" w:hAnsi="Verdana"/>
                <w:sz w:val="20"/>
                <w:szCs w:val="20"/>
                <w:lang w:val="en-US"/>
              </w:rPr>
            </w:pPr>
            <w:r w:rsidRPr="008E3E6F">
              <w:rPr>
                <w:rFonts w:ascii="Verdana" w:hAnsi="Verdana"/>
                <w:bCs/>
                <w:noProof/>
                <w:sz w:val="20"/>
                <w:szCs w:val="20"/>
              </w:rPr>
              <w:t xml:space="preserve">Įkroviklis </w:t>
            </w:r>
            <w:r>
              <w:rPr>
                <w:rFonts w:ascii="Verdana" w:hAnsi="Verdana"/>
                <w:bCs/>
                <w:noProof/>
                <w:sz w:val="20"/>
                <w:szCs w:val="20"/>
              </w:rPr>
              <w:t xml:space="preserve">vienvietis </w:t>
            </w:r>
            <w:r w:rsidRPr="008E3E6F">
              <w:rPr>
                <w:rFonts w:ascii="Verdana" w:hAnsi="Verdana"/>
                <w:bCs/>
                <w:noProof/>
                <w:sz w:val="20"/>
                <w:szCs w:val="20"/>
              </w:rPr>
              <w:t xml:space="preserve">NT 5-10 UW EU iš elektros tinklo to paties gamintojo </w:t>
            </w:r>
            <w:r w:rsidRPr="003119C4">
              <w:rPr>
                <w:rFonts w:ascii="Verdana" w:hAnsi="Verdana"/>
                <w:bCs/>
                <w:noProof/>
                <w:sz w:val="20"/>
                <w:szCs w:val="20"/>
              </w:rPr>
              <w:t xml:space="preserve">su </w:t>
            </w:r>
            <w:r w:rsidRPr="003119C4">
              <w:rPr>
                <w:rFonts w:ascii="Verdana" w:hAnsi="Verdana"/>
                <w:bCs/>
                <w:iCs/>
                <w:color w:val="000000"/>
                <w:sz w:val="20"/>
                <w:szCs w:val="20"/>
              </w:rPr>
              <w:t>+</w:t>
            </w:r>
            <w:proofErr w:type="spellStart"/>
            <w:r w:rsidRPr="003119C4">
              <w:rPr>
                <w:rFonts w:ascii="Verdana" w:hAnsi="Verdana"/>
                <w:bCs/>
                <w:iCs/>
                <w:color w:val="000000"/>
                <w:sz w:val="20"/>
                <w:szCs w:val="20"/>
              </w:rPr>
              <w:t>laidu</w:t>
            </w:r>
            <w:proofErr w:type="spellEnd"/>
            <w:r w:rsidRPr="003119C4">
              <w:rPr>
                <w:rFonts w:ascii="Verdana" w:hAnsi="Verdana"/>
                <w:bCs/>
                <w:iCs/>
                <w:color w:val="000000"/>
                <w:sz w:val="20"/>
                <w:szCs w:val="20"/>
              </w:rPr>
              <w:t xml:space="preserve"> USB-A USB-C</w:t>
            </w:r>
            <w:r w:rsidRPr="003119C4">
              <w:rPr>
                <w:rFonts w:ascii="Verdana" w:hAnsi="Verdana"/>
                <w:bCs/>
                <w:noProof/>
                <w:sz w:val="20"/>
                <w:szCs w:val="20"/>
              </w:rPr>
              <w:t xml:space="preserve"> 2 vnt.</w:t>
            </w:r>
          </w:p>
          <w:p w14:paraId="19C77CD1" w14:textId="4EF2E0B3" w:rsidR="008C4166" w:rsidRPr="00766133" w:rsidRDefault="008C4166" w:rsidP="008C4166">
            <w:pPr>
              <w:jc w:val="center"/>
              <w:rPr>
                <w:rFonts w:ascii="Verdana" w:hAnsi="Verdana"/>
                <w:i/>
                <w:iCs/>
                <w:snapToGrid w:val="0"/>
                <w:sz w:val="20"/>
                <w:szCs w:val="20"/>
                <w:lang w:val="lt-LT"/>
              </w:rPr>
            </w:pPr>
          </w:p>
        </w:tc>
        <w:tc>
          <w:tcPr>
            <w:tcW w:w="2681" w:type="dxa"/>
            <w:tcBorders>
              <w:bottom w:val="single" w:sz="4" w:space="0" w:color="auto"/>
            </w:tcBorders>
          </w:tcPr>
          <w:p w14:paraId="150C10CE" w14:textId="7CB7414F"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E082606" w14:textId="77777777" w:rsidTr="00766133">
        <w:tc>
          <w:tcPr>
            <w:tcW w:w="1413" w:type="dxa"/>
            <w:shd w:val="clear" w:color="auto" w:fill="auto"/>
            <w:vAlign w:val="center"/>
          </w:tcPr>
          <w:p w14:paraId="71D25CE3" w14:textId="77777777" w:rsidR="008C4166" w:rsidRPr="00766133" w:rsidRDefault="008C4166" w:rsidP="008C4166">
            <w:pPr>
              <w:pStyle w:val="ListParagraph"/>
              <w:numPr>
                <w:ilvl w:val="0"/>
                <w:numId w:val="12"/>
              </w:numPr>
              <w:tabs>
                <w:tab w:val="left" w:pos="228"/>
              </w:tabs>
              <w:jc w:val="center"/>
              <w:rPr>
                <w:rFonts w:ascii="Verdana" w:hAnsi="Verdana" w:cs="Times New Roman"/>
                <w:color w:val="000000"/>
                <w:sz w:val="20"/>
                <w:szCs w:val="20"/>
              </w:rPr>
            </w:pPr>
          </w:p>
        </w:tc>
        <w:tc>
          <w:tcPr>
            <w:tcW w:w="2693" w:type="dxa"/>
            <w:shd w:val="clear" w:color="auto" w:fill="auto"/>
          </w:tcPr>
          <w:p w14:paraId="2E42631B" w14:textId="53CAF6A1"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Dėklas, talpinantis imtuvą.</w:t>
            </w:r>
          </w:p>
        </w:tc>
        <w:tc>
          <w:tcPr>
            <w:tcW w:w="2835" w:type="dxa"/>
            <w:shd w:val="clear" w:color="auto" w:fill="auto"/>
          </w:tcPr>
          <w:p w14:paraId="43E0D95A" w14:textId="71E06E7A" w:rsidR="008C4166" w:rsidRPr="00766133" w:rsidRDefault="008C4166" w:rsidP="008C4166">
            <w:pPr>
              <w:jc w:val="center"/>
              <w:rPr>
                <w:rFonts w:ascii="Verdana" w:hAnsi="Verdana"/>
                <w:i/>
                <w:iCs/>
                <w:snapToGrid w:val="0"/>
                <w:sz w:val="20"/>
                <w:szCs w:val="20"/>
                <w:lang w:val="lt-LT"/>
              </w:rPr>
            </w:pPr>
            <w:proofErr w:type="spellStart"/>
            <w:r>
              <w:rPr>
                <w:rFonts w:ascii="Verdana" w:hAnsi="Verdana"/>
                <w:bCs/>
                <w:iCs/>
                <w:color w:val="000000"/>
                <w:sz w:val="20"/>
                <w:szCs w:val="20"/>
              </w:rPr>
              <w:t>Dėklas</w:t>
            </w:r>
            <w:proofErr w:type="spellEnd"/>
            <w:r>
              <w:rPr>
                <w:rFonts w:ascii="Verdana" w:hAnsi="Verdana"/>
                <w:bCs/>
                <w:iCs/>
                <w:color w:val="000000"/>
                <w:sz w:val="20"/>
                <w:szCs w:val="20"/>
              </w:rPr>
              <w:t xml:space="preserve"> </w:t>
            </w:r>
            <w:r w:rsidRPr="00BC56C3">
              <w:rPr>
                <w:rFonts w:ascii="Verdana" w:hAnsi="Verdana"/>
                <w:bCs/>
                <w:iCs/>
                <w:color w:val="000000"/>
                <w:sz w:val="20"/>
                <w:szCs w:val="20"/>
              </w:rPr>
              <w:t>Bag EVOLIUTION</w:t>
            </w:r>
            <w:r>
              <w:rPr>
                <w:rFonts w:ascii="Verdana" w:hAnsi="Verdana"/>
                <w:bCs/>
                <w:iCs/>
                <w:color w:val="000000"/>
                <w:sz w:val="20"/>
                <w:szCs w:val="20"/>
              </w:rPr>
              <w:t xml:space="preserve">, </w:t>
            </w:r>
            <w:r w:rsidRPr="00766133">
              <w:rPr>
                <w:rFonts w:ascii="Verdana" w:hAnsi="Verdana"/>
                <w:bCs/>
                <w:noProof/>
                <w:sz w:val="20"/>
                <w:szCs w:val="20"/>
              </w:rPr>
              <w:t>talpinantis imtuvą.</w:t>
            </w:r>
          </w:p>
        </w:tc>
        <w:tc>
          <w:tcPr>
            <w:tcW w:w="2681" w:type="dxa"/>
            <w:tcBorders>
              <w:tl2br w:val="single" w:sz="4" w:space="0" w:color="auto"/>
              <w:tr2bl w:val="single" w:sz="4" w:space="0" w:color="auto"/>
            </w:tcBorders>
          </w:tcPr>
          <w:p w14:paraId="23FF23AB" w14:textId="3D1403AB" w:rsidR="008C4166" w:rsidRPr="00766133" w:rsidRDefault="008C4166" w:rsidP="008C4166">
            <w:pPr>
              <w:jc w:val="center"/>
              <w:rPr>
                <w:rFonts w:ascii="Verdana" w:eastAsia="Times New Roman" w:hAnsi="Verdana"/>
                <w:i/>
                <w:iCs/>
                <w:sz w:val="20"/>
                <w:szCs w:val="20"/>
                <w:lang w:val="lt-LT"/>
              </w:rPr>
            </w:pPr>
          </w:p>
        </w:tc>
      </w:tr>
      <w:tr w:rsidR="008C4166" w:rsidRPr="00766133" w14:paraId="0C94E5C6" w14:textId="77777777" w:rsidTr="00A87757">
        <w:tc>
          <w:tcPr>
            <w:tcW w:w="9622" w:type="dxa"/>
            <w:gridSpan w:val="4"/>
            <w:shd w:val="clear" w:color="auto" w:fill="auto"/>
          </w:tcPr>
          <w:p w14:paraId="5CF70C04" w14:textId="546D6496"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Rankinis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nešiojamas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skaitmeninis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radijo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mikrofonas</w:t>
            </w:r>
            <w:proofErr w:type="spellEnd"/>
            <w:r w:rsidRPr="00766133">
              <w:rPr>
                <w:rFonts w:ascii="Verdana" w:hAnsi="Verdana" w:cs="Times New Roman"/>
                <w:b/>
                <w:bCs/>
                <w:color w:val="000000"/>
                <w:sz w:val="20"/>
                <w:szCs w:val="20"/>
                <w:lang w:val="en-GB"/>
              </w:rPr>
              <w:t xml:space="preserve"> – </w:t>
            </w:r>
            <w:proofErr w:type="spellStart"/>
            <w:r w:rsidRPr="00766133">
              <w:rPr>
                <w:rFonts w:ascii="Verdana" w:hAnsi="Verdana" w:cs="Times New Roman"/>
                <w:b/>
                <w:bCs/>
                <w:color w:val="000000"/>
                <w:sz w:val="20"/>
                <w:szCs w:val="20"/>
                <w:lang w:val="en-GB"/>
              </w:rPr>
              <w:t>siųstuvas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2BD9126D" w14:textId="77777777" w:rsidTr="00A87757">
        <w:tc>
          <w:tcPr>
            <w:tcW w:w="1413" w:type="dxa"/>
            <w:shd w:val="clear" w:color="auto" w:fill="auto"/>
          </w:tcPr>
          <w:p w14:paraId="46E8BE89" w14:textId="77777777" w:rsidR="008C4166" w:rsidRPr="00766133" w:rsidRDefault="008C4166" w:rsidP="008C4166">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69E25B65" w14:textId="0F748B89" w:rsidR="008C4166" w:rsidRPr="00766133" w:rsidRDefault="008C4166" w:rsidP="008C4166">
            <w:pPr>
              <w:tabs>
                <w:tab w:val="left" w:pos="228"/>
              </w:tabs>
              <w:rPr>
                <w:rFonts w:ascii="Verdana" w:hAnsi="Verdana"/>
                <w:bCs/>
                <w:i/>
                <w:color w:val="000000"/>
                <w:sz w:val="20"/>
                <w:szCs w:val="20"/>
              </w:rPr>
            </w:pPr>
            <w:r w:rsidRPr="002E3F5D">
              <w:rPr>
                <w:rFonts w:ascii="Verdana" w:hAnsi="Verdana"/>
                <w:b/>
                <w:iCs/>
                <w:color w:val="4472C4" w:themeColor="accent1"/>
                <w:sz w:val="20"/>
                <w:szCs w:val="20"/>
              </w:rPr>
              <w:t>Sennheiser</w:t>
            </w:r>
          </w:p>
        </w:tc>
      </w:tr>
      <w:tr w:rsidR="008C4166" w:rsidRPr="00766133" w14:paraId="5381BC31" w14:textId="77777777" w:rsidTr="00A87757">
        <w:tc>
          <w:tcPr>
            <w:tcW w:w="1413" w:type="dxa"/>
            <w:shd w:val="clear" w:color="auto" w:fill="auto"/>
          </w:tcPr>
          <w:p w14:paraId="43335E34" w14:textId="77777777" w:rsidR="008C4166" w:rsidRPr="00766133" w:rsidRDefault="008C4166" w:rsidP="008C4166">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46A37038" w14:textId="77777777" w:rsidR="008C4166" w:rsidRPr="002E3F5D" w:rsidRDefault="008C4166" w:rsidP="008C4166">
            <w:pPr>
              <w:tabs>
                <w:tab w:val="left" w:pos="228"/>
              </w:tabs>
              <w:rPr>
                <w:rFonts w:ascii="Verdana" w:hAnsi="Verdana"/>
                <w:b/>
                <w:iCs/>
                <w:color w:val="4472C4" w:themeColor="accent1"/>
                <w:sz w:val="20"/>
                <w:szCs w:val="20"/>
              </w:rPr>
            </w:pPr>
            <w:r w:rsidRPr="002E3F5D">
              <w:rPr>
                <w:rFonts w:ascii="Verdana" w:hAnsi="Verdana"/>
                <w:b/>
                <w:iCs/>
                <w:color w:val="4472C4" w:themeColor="accent1"/>
                <w:sz w:val="20"/>
                <w:szCs w:val="20"/>
              </w:rPr>
              <w:t>SKM AVX-835S</w:t>
            </w:r>
          </w:p>
          <w:p w14:paraId="0714DF93" w14:textId="77777777" w:rsidR="008C4166" w:rsidRPr="002E3F5D" w:rsidRDefault="008C4166" w:rsidP="008C4166">
            <w:pPr>
              <w:tabs>
                <w:tab w:val="left" w:pos="228"/>
              </w:tabs>
              <w:rPr>
                <w:rFonts w:ascii="Verdana" w:hAnsi="Verdana"/>
                <w:b/>
                <w:iCs/>
                <w:color w:val="4472C4" w:themeColor="accent1"/>
                <w:sz w:val="20"/>
                <w:szCs w:val="20"/>
              </w:rPr>
            </w:pPr>
            <w:r w:rsidRPr="002E3F5D">
              <w:rPr>
                <w:rFonts w:ascii="Verdana" w:hAnsi="Verdana"/>
                <w:b/>
                <w:iCs/>
                <w:color w:val="4472C4" w:themeColor="accent1"/>
                <w:sz w:val="20"/>
                <w:szCs w:val="20"/>
              </w:rPr>
              <w:t>BA 10</w:t>
            </w:r>
          </w:p>
          <w:p w14:paraId="46D1CBF7" w14:textId="77777777" w:rsidR="008C4166" w:rsidRPr="002E3F5D" w:rsidRDefault="008C4166" w:rsidP="008C4166">
            <w:pPr>
              <w:tabs>
                <w:tab w:val="left" w:pos="228"/>
              </w:tabs>
              <w:rPr>
                <w:rFonts w:ascii="Verdana" w:hAnsi="Verdana"/>
                <w:b/>
                <w:iCs/>
                <w:color w:val="4472C4" w:themeColor="accent1"/>
                <w:sz w:val="20"/>
                <w:szCs w:val="20"/>
              </w:rPr>
            </w:pPr>
            <w:r w:rsidRPr="002E3F5D">
              <w:rPr>
                <w:rFonts w:ascii="Verdana" w:hAnsi="Verdana"/>
                <w:b/>
                <w:iCs/>
                <w:color w:val="4472C4" w:themeColor="accent1"/>
                <w:sz w:val="20"/>
                <w:szCs w:val="20"/>
              </w:rPr>
              <w:t>CHG 2</w:t>
            </w:r>
          </w:p>
          <w:p w14:paraId="24B1C93C" w14:textId="798A9A18" w:rsidR="008C4166" w:rsidRPr="0051750D" w:rsidRDefault="008C4166" w:rsidP="008C4166">
            <w:pPr>
              <w:tabs>
                <w:tab w:val="left" w:pos="228"/>
              </w:tabs>
              <w:rPr>
                <w:rFonts w:ascii="Verdana" w:hAnsi="Verdana"/>
                <w:bCs/>
                <w:iCs/>
                <w:color w:val="000000"/>
                <w:sz w:val="20"/>
                <w:szCs w:val="20"/>
              </w:rPr>
            </w:pPr>
            <w:r w:rsidRPr="002E3F5D">
              <w:rPr>
                <w:rFonts w:ascii="Verdana" w:hAnsi="Verdana"/>
                <w:b/>
                <w:iCs/>
                <w:color w:val="4472C4" w:themeColor="accent1"/>
                <w:sz w:val="20"/>
                <w:szCs w:val="20"/>
              </w:rPr>
              <w:t xml:space="preserve">HHP 2   </w:t>
            </w:r>
          </w:p>
        </w:tc>
      </w:tr>
      <w:tr w:rsidR="008C4166" w:rsidRPr="00766133" w14:paraId="2BDE4614" w14:textId="77777777" w:rsidTr="00A87757">
        <w:tc>
          <w:tcPr>
            <w:tcW w:w="1413" w:type="dxa"/>
            <w:shd w:val="clear" w:color="auto" w:fill="auto"/>
            <w:vAlign w:val="center"/>
          </w:tcPr>
          <w:p w14:paraId="46780A47"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062F1273" w14:textId="10A2C797"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 xml:space="preserve">Siųstuvo spinduliavimo galia </w:t>
            </w:r>
            <w:r w:rsidRPr="00766133">
              <w:rPr>
                <w:rFonts w:ascii="Verdana" w:hAnsi="Verdana"/>
                <w:bCs/>
                <w:noProof/>
                <w:sz w:val="20"/>
                <w:szCs w:val="20"/>
              </w:rPr>
              <w:sym w:font="Symbol" w:char="F02D"/>
            </w:r>
            <w:r w:rsidRPr="00766133">
              <w:rPr>
                <w:rFonts w:ascii="Verdana" w:hAnsi="Verdana"/>
                <w:bCs/>
                <w:noProof/>
                <w:sz w:val="20"/>
                <w:szCs w:val="20"/>
              </w:rPr>
              <w:t xml:space="preserve"> ne mažiau kaip 40 mW.</w:t>
            </w:r>
          </w:p>
        </w:tc>
        <w:tc>
          <w:tcPr>
            <w:tcW w:w="2835" w:type="dxa"/>
            <w:shd w:val="clear" w:color="auto" w:fill="auto"/>
          </w:tcPr>
          <w:p w14:paraId="56E37249" w14:textId="26662816"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 xml:space="preserve">Siųstuvo spinduliavimo galia </w:t>
            </w:r>
            <w:r>
              <w:rPr>
                <w:rFonts w:ascii="Verdana" w:hAnsi="Verdana"/>
                <w:bCs/>
                <w:noProof/>
                <w:sz w:val="20"/>
                <w:szCs w:val="20"/>
              </w:rPr>
              <w:t>:</w:t>
            </w:r>
            <w:r w:rsidRPr="00766133">
              <w:rPr>
                <w:rFonts w:ascii="Verdana" w:hAnsi="Verdana"/>
                <w:bCs/>
                <w:noProof/>
                <w:sz w:val="20"/>
                <w:szCs w:val="20"/>
              </w:rPr>
              <w:t xml:space="preserve"> </w:t>
            </w:r>
            <w:r>
              <w:rPr>
                <w:rFonts w:ascii="Verdana" w:hAnsi="Verdana"/>
                <w:bCs/>
                <w:noProof/>
                <w:sz w:val="20"/>
                <w:szCs w:val="20"/>
              </w:rPr>
              <w:t>iki 250</w:t>
            </w:r>
            <w:r w:rsidRPr="00766133">
              <w:rPr>
                <w:rFonts w:ascii="Verdana" w:hAnsi="Verdana"/>
                <w:bCs/>
                <w:noProof/>
                <w:sz w:val="20"/>
                <w:szCs w:val="20"/>
              </w:rPr>
              <w:t> mW.</w:t>
            </w:r>
          </w:p>
        </w:tc>
        <w:tc>
          <w:tcPr>
            <w:tcW w:w="2681" w:type="dxa"/>
          </w:tcPr>
          <w:p w14:paraId="6EA4304F" w14:textId="0F478EE9" w:rsidR="008C4166" w:rsidRPr="0051750D" w:rsidRDefault="00000000" w:rsidP="008C4166">
            <w:pPr>
              <w:jc w:val="center"/>
              <w:rPr>
                <w:rFonts w:ascii="Verdana" w:eastAsia="Times New Roman" w:hAnsi="Verdana"/>
                <w:sz w:val="20"/>
                <w:szCs w:val="20"/>
                <w:lang w:val="lt-LT"/>
              </w:rPr>
            </w:pPr>
            <w:hyperlink r:id="rId25" w:history="1">
              <w:r w:rsidR="008C4166" w:rsidRPr="0051750D">
                <w:rPr>
                  <w:rStyle w:val="Hyperlink"/>
                  <w:rFonts w:ascii="Verdana" w:eastAsia="Times New Roman" w:hAnsi="Verdana"/>
                  <w:color w:val="auto"/>
                  <w:sz w:val="20"/>
                  <w:szCs w:val="20"/>
                  <w:lang w:val="lt-LT"/>
                </w:rPr>
                <w:t>https://en-de.sennheiser.com/interviews-wireless-dynamic-directional-microphone-avx-835s</w:t>
              </w:r>
            </w:hyperlink>
            <w:r w:rsidR="008C4166" w:rsidRPr="0051750D">
              <w:rPr>
                <w:rFonts w:ascii="Verdana" w:eastAsia="Times New Roman" w:hAnsi="Verdana"/>
                <w:sz w:val="20"/>
                <w:szCs w:val="20"/>
                <w:lang w:val="lt-LT"/>
              </w:rPr>
              <w:t xml:space="preserve"> </w:t>
            </w:r>
          </w:p>
        </w:tc>
      </w:tr>
      <w:tr w:rsidR="008C4166" w:rsidRPr="00766133" w14:paraId="527A6979" w14:textId="77777777" w:rsidTr="00A87757">
        <w:tc>
          <w:tcPr>
            <w:tcW w:w="1413" w:type="dxa"/>
            <w:shd w:val="clear" w:color="auto" w:fill="auto"/>
            <w:vAlign w:val="center"/>
          </w:tcPr>
          <w:p w14:paraId="7F25F062"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6D83CFEB" w14:textId="2FF68C47"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Dažnių diapazonas ne siauresnėse ribose nei 30 – 18 000 Hz.</w:t>
            </w:r>
          </w:p>
        </w:tc>
        <w:tc>
          <w:tcPr>
            <w:tcW w:w="2835" w:type="dxa"/>
            <w:shd w:val="clear" w:color="auto" w:fill="auto"/>
          </w:tcPr>
          <w:p w14:paraId="74CC4EFF" w14:textId="0D1B9F31"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 xml:space="preserve">Dažnių diapazonas </w:t>
            </w:r>
            <w:r>
              <w:rPr>
                <w:rFonts w:ascii="Verdana" w:hAnsi="Verdana"/>
                <w:bCs/>
                <w:noProof/>
                <w:sz w:val="20"/>
                <w:szCs w:val="20"/>
              </w:rPr>
              <w:t>nuo</w:t>
            </w:r>
            <w:r w:rsidRPr="00766133">
              <w:rPr>
                <w:rFonts w:ascii="Verdana" w:hAnsi="Verdana"/>
                <w:bCs/>
                <w:noProof/>
                <w:sz w:val="20"/>
                <w:szCs w:val="20"/>
              </w:rPr>
              <w:t xml:space="preserve"> </w:t>
            </w:r>
            <w:r>
              <w:rPr>
                <w:rFonts w:ascii="Verdana" w:hAnsi="Verdana"/>
                <w:bCs/>
                <w:noProof/>
                <w:sz w:val="20"/>
                <w:szCs w:val="20"/>
              </w:rPr>
              <w:t>2</w:t>
            </w:r>
            <w:r w:rsidRPr="00766133">
              <w:rPr>
                <w:rFonts w:ascii="Verdana" w:hAnsi="Verdana"/>
                <w:bCs/>
                <w:noProof/>
                <w:sz w:val="20"/>
                <w:szCs w:val="20"/>
              </w:rPr>
              <w:t xml:space="preserve">0 – </w:t>
            </w:r>
            <w:r>
              <w:rPr>
                <w:rFonts w:ascii="Verdana" w:hAnsi="Verdana"/>
                <w:bCs/>
                <w:noProof/>
                <w:sz w:val="20"/>
                <w:szCs w:val="20"/>
              </w:rPr>
              <w:t>20</w:t>
            </w:r>
            <w:r w:rsidRPr="00766133">
              <w:rPr>
                <w:rFonts w:ascii="Verdana" w:hAnsi="Verdana"/>
                <w:bCs/>
                <w:noProof/>
                <w:sz w:val="20"/>
                <w:szCs w:val="20"/>
              </w:rPr>
              <w:t xml:space="preserve"> 000 Hz.</w:t>
            </w:r>
          </w:p>
        </w:tc>
        <w:tc>
          <w:tcPr>
            <w:tcW w:w="2681" w:type="dxa"/>
          </w:tcPr>
          <w:p w14:paraId="5CFF8ABD" w14:textId="135B2E03"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622F040" w14:textId="77777777" w:rsidTr="00A87757">
        <w:tc>
          <w:tcPr>
            <w:tcW w:w="1413" w:type="dxa"/>
            <w:shd w:val="clear" w:color="auto" w:fill="auto"/>
            <w:vAlign w:val="center"/>
          </w:tcPr>
          <w:p w14:paraId="4CB055F1"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23DDCA9B" w14:textId="6C17866D"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Baterijos iškrovos būklės indikacija.</w:t>
            </w:r>
          </w:p>
        </w:tc>
        <w:tc>
          <w:tcPr>
            <w:tcW w:w="2835" w:type="dxa"/>
            <w:shd w:val="clear" w:color="auto" w:fill="auto"/>
          </w:tcPr>
          <w:p w14:paraId="0EB25DCD" w14:textId="340D421B" w:rsidR="008C4166" w:rsidRPr="0051750D" w:rsidRDefault="008C4166" w:rsidP="008C4166">
            <w:pPr>
              <w:jc w:val="center"/>
              <w:rPr>
                <w:rFonts w:ascii="Verdana" w:hAnsi="Verdana"/>
                <w:i/>
                <w:iCs/>
                <w:snapToGrid w:val="0"/>
                <w:sz w:val="20"/>
                <w:szCs w:val="20"/>
                <w:lang w:val="lt-LT"/>
              </w:rPr>
            </w:pPr>
            <w:r w:rsidRPr="0051750D">
              <w:rPr>
                <w:rFonts w:ascii="Verdana" w:hAnsi="Verdana"/>
                <w:bCs/>
                <w:noProof/>
                <w:sz w:val="20"/>
                <w:szCs w:val="20"/>
              </w:rPr>
              <w:t>Baterijos iškrovos būklės indikacija yra matoma LCD.</w:t>
            </w:r>
          </w:p>
        </w:tc>
        <w:tc>
          <w:tcPr>
            <w:tcW w:w="2681" w:type="dxa"/>
          </w:tcPr>
          <w:p w14:paraId="6BC52B81" w14:textId="3BFA2BBB"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268FAEA6" w14:textId="77777777" w:rsidTr="00766133">
        <w:tc>
          <w:tcPr>
            <w:tcW w:w="1413" w:type="dxa"/>
            <w:shd w:val="clear" w:color="auto" w:fill="auto"/>
            <w:vAlign w:val="center"/>
          </w:tcPr>
          <w:p w14:paraId="4C68B882"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687B2ABE" w14:textId="5D8CFA35"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Skaitmeninė RF moduliacija.</w:t>
            </w:r>
          </w:p>
        </w:tc>
        <w:tc>
          <w:tcPr>
            <w:tcW w:w="2835" w:type="dxa"/>
            <w:shd w:val="clear" w:color="auto" w:fill="auto"/>
          </w:tcPr>
          <w:p w14:paraId="58239ADB" w14:textId="14238330"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Skaitmeninė RF moduliacija</w:t>
            </w:r>
            <w:r>
              <w:rPr>
                <w:rFonts w:ascii="Verdana" w:hAnsi="Verdana"/>
                <w:bCs/>
                <w:noProof/>
                <w:sz w:val="20"/>
                <w:szCs w:val="20"/>
              </w:rPr>
              <w:t xml:space="preserve"> </w:t>
            </w:r>
            <w:r w:rsidRPr="0051750D">
              <w:rPr>
                <w:rFonts w:ascii="Verdana" w:hAnsi="Verdana"/>
                <w:bCs/>
                <w:noProof/>
                <w:sz w:val="20"/>
                <w:szCs w:val="20"/>
              </w:rPr>
              <w:t>GFSK(DECT)</w:t>
            </w:r>
            <w:r>
              <w:rPr>
                <w:rFonts w:ascii="Verdana" w:hAnsi="Verdana"/>
                <w:bCs/>
                <w:noProof/>
                <w:sz w:val="20"/>
                <w:szCs w:val="20"/>
              </w:rPr>
              <w:t>.</w:t>
            </w:r>
          </w:p>
        </w:tc>
        <w:tc>
          <w:tcPr>
            <w:tcW w:w="2681" w:type="dxa"/>
            <w:tcBorders>
              <w:bottom w:val="single" w:sz="4" w:space="0" w:color="auto"/>
            </w:tcBorders>
          </w:tcPr>
          <w:p w14:paraId="68F8A99C" w14:textId="67DDE862"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4DFED87E" w14:textId="77777777" w:rsidTr="00766133">
        <w:tc>
          <w:tcPr>
            <w:tcW w:w="1413" w:type="dxa"/>
            <w:shd w:val="clear" w:color="auto" w:fill="auto"/>
            <w:vAlign w:val="center"/>
          </w:tcPr>
          <w:p w14:paraId="6846E86D"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034F9543" w14:textId="22DA534F"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Papildoma baterija kiekvienam siųstuvui (to paties gamintojo kaip ir komplekte esanti baterija).</w:t>
            </w:r>
          </w:p>
        </w:tc>
        <w:tc>
          <w:tcPr>
            <w:tcW w:w="2835" w:type="dxa"/>
            <w:shd w:val="clear" w:color="auto" w:fill="auto"/>
          </w:tcPr>
          <w:p w14:paraId="1F1DE1E4" w14:textId="13346751" w:rsidR="008C4166" w:rsidRPr="0051750D" w:rsidRDefault="008C4166" w:rsidP="008C4166">
            <w:pPr>
              <w:jc w:val="center"/>
              <w:rPr>
                <w:rFonts w:ascii="Verdana" w:hAnsi="Verdana"/>
                <w:snapToGrid w:val="0"/>
                <w:sz w:val="20"/>
                <w:szCs w:val="20"/>
                <w:lang w:val="lt-LT"/>
              </w:rPr>
            </w:pPr>
            <w:r w:rsidRPr="0051750D">
              <w:rPr>
                <w:rFonts w:ascii="Verdana" w:hAnsi="Verdana"/>
                <w:snapToGrid w:val="0"/>
                <w:sz w:val="20"/>
                <w:szCs w:val="20"/>
                <w:lang w:val="lt-LT"/>
              </w:rPr>
              <w:t xml:space="preserve">Papildoma baterija kiekvienam siųtuvui BA 10 </w:t>
            </w:r>
            <w:r w:rsidRPr="0051750D">
              <w:rPr>
                <w:rFonts w:ascii="Verdana" w:hAnsi="Verdana"/>
                <w:bCs/>
                <w:noProof/>
                <w:sz w:val="20"/>
                <w:szCs w:val="20"/>
              </w:rPr>
              <w:t>(to paties gamintojo kaip ir komplekte esanti baterija).</w:t>
            </w:r>
          </w:p>
        </w:tc>
        <w:tc>
          <w:tcPr>
            <w:tcW w:w="2681" w:type="dxa"/>
            <w:tcBorders>
              <w:tl2br w:val="single" w:sz="4" w:space="0" w:color="auto"/>
              <w:tr2bl w:val="single" w:sz="4" w:space="0" w:color="auto"/>
            </w:tcBorders>
          </w:tcPr>
          <w:p w14:paraId="586FA44C" w14:textId="20705D9B" w:rsidR="008C4166" w:rsidRPr="00766133" w:rsidRDefault="008C4166" w:rsidP="008C4166">
            <w:pPr>
              <w:jc w:val="center"/>
              <w:rPr>
                <w:rFonts w:ascii="Verdana" w:eastAsia="Times New Roman" w:hAnsi="Verdana"/>
                <w:i/>
                <w:iCs/>
                <w:sz w:val="20"/>
                <w:szCs w:val="20"/>
                <w:lang w:val="lt-LT"/>
              </w:rPr>
            </w:pPr>
          </w:p>
        </w:tc>
      </w:tr>
      <w:tr w:rsidR="008C4166" w:rsidRPr="00766133" w14:paraId="2D2C1742" w14:textId="77777777" w:rsidTr="00766133">
        <w:tc>
          <w:tcPr>
            <w:tcW w:w="1413" w:type="dxa"/>
            <w:shd w:val="clear" w:color="auto" w:fill="auto"/>
            <w:vAlign w:val="center"/>
          </w:tcPr>
          <w:p w14:paraId="7418B37A"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72AA5703" w14:textId="047C75A8"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Pakrovėjas iš elektros tinklo dvivietis arba du vienvie</w:t>
            </w:r>
            <w:r w:rsidRPr="00766133">
              <w:rPr>
                <w:rFonts w:ascii="Verdana" w:hAnsi="Verdana"/>
                <w:bCs/>
                <w:noProof/>
                <w:sz w:val="20"/>
                <w:szCs w:val="20"/>
                <w:lang w:val="lt-LT"/>
              </w:rPr>
              <w:t>č</w:t>
            </w:r>
            <w:r w:rsidRPr="00766133">
              <w:rPr>
                <w:rFonts w:ascii="Verdana" w:hAnsi="Verdana"/>
                <w:bCs/>
                <w:noProof/>
                <w:sz w:val="20"/>
                <w:szCs w:val="20"/>
              </w:rPr>
              <w:t>iai, to paties gamintojo.</w:t>
            </w:r>
          </w:p>
        </w:tc>
        <w:tc>
          <w:tcPr>
            <w:tcW w:w="2835" w:type="dxa"/>
            <w:shd w:val="clear" w:color="auto" w:fill="auto"/>
          </w:tcPr>
          <w:p w14:paraId="0BD90C7F" w14:textId="03CE4517" w:rsidR="008C4166" w:rsidRPr="0051750D" w:rsidRDefault="008C4166" w:rsidP="008C4166">
            <w:pPr>
              <w:jc w:val="center"/>
              <w:rPr>
                <w:rFonts w:ascii="Verdana" w:hAnsi="Verdana"/>
                <w:snapToGrid w:val="0"/>
                <w:sz w:val="20"/>
                <w:szCs w:val="20"/>
                <w:lang w:val="lt-LT"/>
              </w:rPr>
            </w:pPr>
            <w:r w:rsidRPr="0051750D">
              <w:rPr>
                <w:rFonts w:ascii="Verdana" w:hAnsi="Verdana"/>
                <w:snapToGrid w:val="0"/>
                <w:sz w:val="20"/>
                <w:szCs w:val="20"/>
                <w:lang w:val="lt-LT"/>
              </w:rPr>
              <w:t>Įkroviklis  CHG 2 (dvivietis) iš elektros tinklo to paties gamintojo.</w:t>
            </w:r>
          </w:p>
        </w:tc>
        <w:tc>
          <w:tcPr>
            <w:tcW w:w="2681" w:type="dxa"/>
            <w:tcBorders>
              <w:bottom w:val="single" w:sz="4" w:space="0" w:color="auto"/>
            </w:tcBorders>
          </w:tcPr>
          <w:p w14:paraId="20C12819" w14:textId="0980CDF8"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3F0A3453" w14:textId="77777777" w:rsidTr="00766133">
        <w:tc>
          <w:tcPr>
            <w:tcW w:w="1413" w:type="dxa"/>
            <w:shd w:val="clear" w:color="auto" w:fill="auto"/>
            <w:vAlign w:val="center"/>
          </w:tcPr>
          <w:p w14:paraId="350AB7D3" w14:textId="77777777" w:rsidR="008C4166" w:rsidRPr="00766133" w:rsidRDefault="008C4166" w:rsidP="008C4166">
            <w:pPr>
              <w:pStyle w:val="ListParagraph"/>
              <w:numPr>
                <w:ilvl w:val="0"/>
                <w:numId w:val="13"/>
              </w:numPr>
              <w:tabs>
                <w:tab w:val="left" w:pos="228"/>
              </w:tabs>
              <w:jc w:val="center"/>
              <w:rPr>
                <w:rFonts w:ascii="Verdana" w:hAnsi="Verdana" w:cs="Times New Roman"/>
                <w:color w:val="000000"/>
                <w:sz w:val="20"/>
                <w:szCs w:val="20"/>
              </w:rPr>
            </w:pPr>
          </w:p>
        </w:tc>
        <w:tc>
          <w:tcPr>
            <w:tcW w:w="2693" w:type="dxa"/>
            <w:shd w:val="clear" w:color="auto" w:fill="auto"/>
          </w:tcPr>
          <w:p w14:paraId="773AEA59" w14:textId="5AFBC68A"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Dėklas, talpinantis radijo mikrofoną su kapsule.</w:t>
            </w:r>
          </w:p>
        </w:tc>
        <w:tc>
          <w:tcPr>
            <w:tcW w:w="2835" w:type="dxa"/>
            <w:shd w:val="clear" w:color="auto" w:fill="auto"/>
          </w:tcPr>
          <w:p w14:paraId="2A3D4A3A" w14:textId="3FF22C2B"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Dėklas</w:t>
            </w:r>
            <w:r>
              <w:rPr>
                <w:rFonts w:ascii="Verdana" w:hAnsi="Verdana"/>
                <w:bCs/>
                <w:noProof/>
                <w:sz w:val="20"/>
                <w:szCs w:val="20"/>
              </w:rPr>
              <w:t xml:space="preserve"> HHP 2</w:t>
            </w:r>
            <w:r w:rsidRPr="00766133">
              <w:rPr>
                <w:rFonts w:ascii="Verdana" w:hAnsi="Verdana"/>
                <w:bCs/>
                <w:noProof/>
                <w:sz w:val="20"/>
                <w:szCs w:val="20"/>
              </w:rPr>
              <w:t>,</w:t>
            </w:r>
            <w:r>
              <w:rPr>
                <w:rFonts w:ascii="Verdana" w:hAnsi="Verdana"/>
                <w:bCs/>
                <w:noProof/>
                <w:sz w:val="20"/>
                <w:szCs w:val="20"/>
              </w:rPr>
              <w:t xml:space="preserve"> </w:t>
            </w:r>
            <w:r w:rsidRPr="00766133">
              <w:rPr>
                <w:rFonts w:ascii="Verdana" w:hAnsi="Verdana"/>
                <w:bCs/>
                <w:noProof/>
                <w:sz w:val="20"/>
                <w:szCs w:val="20"/>
              </w:rPr>
              <w:t>talpinantis radijo mikrofoną su kapsule.</w:t>
            </w:r>
          </w:p>
        </w:tc>
        <w:tc>
          <w:tcPr>
            <w:tcW w:w="2681" w:type="dxa"/>
            <w:tcBorders>
              <w:tl2br w:val="single" w:sz="4" w:space="0" w:color="auto"/>
              <w:tr2bl w:val="single" w:sz="4" w:space="0" w:color="auto"/>
            </w:tcBorders>
          </w:tcPr>
          <w:p w14:paraId="0C554A25" w14:textId="11C3C6AC" w:rsidR="008C4166" w:rsidRPr="00766133" w:rsidRDefault="008C4166" w:rsidP="008C4166">
            <w:pPr>
              <w:jc w:val="center"/>
              <w:rPr>
                <w:rFonts w:ascii="Verdana" w:eastAsia="Times New Roman" w:hAnsi="Verdana"/>
                <w:i/>
                <w:iCs/>
                <w:sz w:val="20"/>
                <w:szCs w:val="20"/>
                <w:lang w:val="lt-LT"/>
              </w:rPr>
            </w:pPr>
          </w:p>
        </w:tc>
      </w:tr>
      <w:tr w:rsidR="008C4166" w:rsidRPr="00766133" w14:paraId="1599B88C" w14:textId="77777777" w:rsidTr="00A87757">
        <w:tc>
          <w:tcPr>
            <w:tcW w:w="9622" w:type="dxa"/>
            <w:gridSpan w:val="4"/>
            <w:shd w:val="clear" w:color="auto" w:fill="auto"/>
          </w:tcPr>
          <w:p w14:paraId="0B1A9383" w14:textId="5CEB0463"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Rankinio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nešiojamo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radijo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dinaminė</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kapsulė</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690B86E5" w14:textId="77777777" w:rsidTr="00A87757">
        <w:tc>
          <w:tcPr>
            <w:tcW w:w="1413" w:type="dxa"/>
            <w:shd w:val="clear" w:color="auto" w:fill="auto"/>
          </w:tcPr>
          <w:p w14:paraId="56F9B6A2" w14:textId="77777777" w:rsidR="008C4166" w:rsidRPr="00766133" w:rsidRDefault="008C4166" w:rsidP="008C4166">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44E03985" w14:textId="01D848CA" w:rsidR="008C4166" w:rsidRPr="00C8178D" w:rsidRDefault="008C4166" w:rsidP="008C4166">
            <w:pPr>
              <w:rPr>
                <w:rFonts w:ascii="Verdana" w:hAnsi="Verdana"/>
                <w:bCs/>
                <w:i/>
                <w:color w:val="000000"/>
                <w:sz w:val="20"/>
                <w:szCs w:val="20"/>
              </w:rPr>
            </w:pPr>
            <w:r w:rsidRPr="00B808A0">
              <w:rPr>
                <w:rFonts w:ascii="Verdana" w:hAnsi="Verdana"/>
                <w:b/>
                <w:bCs/>
                <w:color w:val="4472C4" w:themeColor="accent1"/>
                <w:sz w:val="20"/>
                <w:szCs w:val="20"/>
              </w:rPr>
              <w:t>Sennheiser</w:t>
            </w:r>
          </w:p>
        </w:tc>
      </w:tr>
      <w:tr w:rsidR="008C4166" w:rsidRPr="00766133" w14:paraId="7944A7AB" w14:textId="77777777" w:rsidTr="00A87757">
        <w:tc>
          <w:tcPr>
            <w:tcW w:w="1413" w:type="dxa"/>
            <w:shd w:val="clear" w:color="auto" w:fill="auto"/>
          </w:tcPr>
          <w:p w14:paraId="6D4B9CCD" w14:textId="77777777" w:rsidR="008C4166" w:rsidRPr="00766133" w:rsidRDefault="008C4166" w:rsidP="008C4166">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08CB45E2" w14:textId="34B1B128" w:rsidR="008C4166" w:rsidRPr="00C8178D" w:rsidRDefault="008C4166" w:rsidP="008C4166">
            <w:pPr>
              <w:rPr>
                <w:rFonts w:ascii="Verdana" w:hAnsi="Verdana"/>
                <w:bCs/>
                <w:i/>
                <w:color w:val="000000"/>
                <w:sz w:val="20"/>
                <w:szCs w:val="20"/>
              </w:rPr>
            </w:pPr>
            <w:r w:rsidRPr="00B808A0">
              <w:rPr>
                <w:rFonts w:ascii="Verdana" w:hAnsi="Verdana"/>
                <w:b/>
                <w:bCs/>
                <w:color w:val="4472C4" w:themeColor="accent1"/>
                <w:sz w:val="20"/>
                <w:szCs w:val="20"/>
              </w:rPr>
              <w:t>MMD 835</w:t>
            </w:r>
          </w:p>
        </w:tc>
      </w:tr>
      <w:tr w:rsidR="008C4166" w:rsidRPr="00766133" w14:paraId="58C921AD" w14:textId="77777777" w:rsidTr="00A87757">
        <w:tc>
          <w:tcPr>
            <w:tcW w:w="1413" w:type="dxa"/>
            <w:shd w:val="clear" w:color="auto" w:fill="auto"/>
            <w:vAlign w:val="center"/>
          </w:tcPr>
          <w:p w14:paraId="56F797DA" w14:textId="77777777" w:rsidR="008C4166" w:rsidRPr="00766133" w:rsidRDefault="008C4166" w:rsidP="008C4166">
            <w:pPr>
              <w:pStyle w:val="ListParagraph"/>
              <w:numPr>
                <w:ilvl w:val="0"/>
                <w:numId w:val="14"/>
              </w:numPr>
              <w:tabs>
                <w:tab w:val="left" w:pos="228"/>
              </w:tabs>
              <w:jc w:val="center"/>
              <w:rPr>
                <w:rFonts w:ascii="Verdana" w:hAnsi="Verdana" w:cs="Times New Roman"/>
                <w:color w:val="000000"/>
                <w:sz w:val="20"/>
                <w:szCs w:val="20"/>
              </w:rPr>
            </w:pPr>
          </w:p>
        </w:tc>
        <w:tc>
          <w:tcPr>
            <w:tcW w:w="2693" w:type="dxa"/>
            <w:shd w:val="clear" w:color="auto" w:fill="auto"/>
          </w:tcPr>
          <w:p w14:paraId="7389595D" w14:textId="7B840F98" w:rsidR="008C4166" w:rsidRPr="00766133" w:rsidRDefault="008C4166" w:rsidP="008C4166">
            <w:pPr>
              <w:jc w:val="both"/>
              <w:rPr>
                <w:rFonts w:ascii="Verdana" w:hAnsi="Verdana"/>
                <w:color w:val="000000"/>
                <w:sz w:val="20"/>
                <w:szCs w:val="20"/>
              </w:rPr>
            </w:pPr>
            <w:r w:rsidRPr="00766133">
              <w:rPr>
                <w:rFonts w:ascii="Verdana" w:hAnsi="Verdana"/>
                <w:noProof/>
                <w:sz w:val="20"/>
                <w:szCs w:val="20"/>
              </w:rPr>
              <w:t xml:space="preserve">Kryptingumo charakteristika </w:t>
            </w:r>
            <w:r w:rsidRPr="00766133">
              <w:rPr>
                <w:rFonts w:ascii="Verdana" w:hAnsi="Verdana"/>
                <w:noProof/>
                <w:sz w:val="20"/>
                <w:szCs w:val="20"/>
              </w:rPr>
              <w:sym w:font="Symbol" w:char="F02D"/>
            </w:r>
            <w:r w:rsidRPr="00766133">
              <w:rPr>
                <w:rFonts w:ascii="Verdana" w:hAnsi="Verdana"/>
                <w:noProof/>
                <w:sz w:val="20"/>
                <w:szCs w:val="20"/>
              </w:rPr>
              <w:t xml:space="preserve"> kardioidinė.</w:t>
            </w:r>
          </w:p>
        </w:tc>
        <w:tc>
          <w:tcPr>
            <w:tcW w:w="2835" w:type="dxa"/>
            <w:shd w:val="clear" w:color="auto" w:fill="auto"/>
          </w:tcPr>
          <w:p w14:paraId="77363673" w14:textId="2E26B867" w:rsidR="008C4166" w:rsidRPr="00766133" w:rsidRDefault="008C4166" w:rsidP="008C4166">
            <w:pPr>
              <w:jc w:val="center"/>
              <w:rPr>
                <w:rFonts w:ascii="Verdana" w:hAnsi="Verdana"/>
                <w:i/>
                <w:iCs/>
                <w:snapToGrid w:val="0"/>
                <w:sz w:val="20"/>
                <w:szCs w:val="20"/>
                <w:lang w:val="lt-LT"/>
              </w:rPr>
            </w:pPr>
            <w:r w:rsidRPr="00766133">
              <w:rPr>
                <w:rFonts w:ascii="Verdana" w:hAnsi="Verdana"/>
                <w:noProof/>
                <w:sz w:val="20"/>
                <w:szCs w:val="20"/>
              </w:rPr>
              <w:t xml:space="preserve">Kryptingumo charakteristika </w:t>
            </w:r>
            <w:r w:rsidRPr="00766133">
              <w:rPr>
                <w:rFonts w:ascii="Verdana" w:hAnsi="Verdana"/>
                <w:noProof/>
                <w:sz w:val="20"/>
                <w:szCs w:val="20"/>
              </w:rPr>
              <w:sym w:font="Symbol" w:char="F02D"/>
            </w:r>
            <w:r w:rsidRPr="00766133">
              <w:rPr>
                <w:rFonts w:ascii="Verdana" w:hAnsi="Verdana"/>
                <w:noProof/>
                <w:sz w:val="20"/>
                <w:szCs w:val="20"/>
              </w:rPr>
              <w:t xml:space="preserve"> kardioidinė.</w:t>
            </w:r>
          </w:p>
        </w:tc>
        <w:tc>
          <w:tcPr>
            <w:tcW w:w="2681" w:type="dxa"/>
          </w:tcPr>
          <w:p w14:paraId="75D3C8BE" w14:textId="551E6B07" w:rsidR="008C4166" w:rsidRPr="00C8178D" w:rsidRDefault="00000000" w:rsidP="008C4166">
            <w:pPr>
              <w:jc w:val="center"/>
              <w:rPr>
                <w:rFonts w:ascii="Verdana" w:eastAsia="Times New Roman" w:hAnsi="Verdana"/>
                <w:i/>
                <w:iCs/>
                <w:sz w:val="20"/>
                <w:szCs w:val="20"/>
                <w:lang w:val="lt-LT"/>
              </w:rPr>
            </w:pPr>
            <w:hyperlink r:id="rId26" w:history="1">
              <w:r w:rsidR="008C4166" w:rsidRPr="00C8178D">
                <w:rPr>
                  <w:rStyle w:val="Hyperlink"/>
                  <w:rFonts w:ascii="Verdana" w:hAnsi="Verdana"/>
                  <w:color w:val="auto"/>
                  <w:sz w:val="20"/>
                  <w:szCs w:val="20"/>
                </w:rPr>
                <w:t>https://en-de.sennheiser.com/mmd-835-bk</w:t>
              </w:r>
            </w:hyperlink>
            <w:r w:rsidR="008C4166" w:rsidRPr="00C8178D">
              <w:rPr>
                <w:rFonts w:ascii="Verdana" w:hAnsi="Verdana"/>
                <w:sz w:val="20"/>
                <w:szCs w:val="20"/>
              </w:rPr>
              <w:t xml:space="preserve"> </w:t>
            </w:r>
          </w:p>
        </w:tc>
      </w:tr>
      <w:tr w:rsidR="008C4166" w:rsidRPr="00766133" w14:paraId="45532FBD" w14:textId="77777777" w:rsidTr="00A87757">
        <w:tc>
          <w:tcPr>
            <w:tcW w:w="1413" w:type="dxa"/>
            <w:shd w:val="clear" w:color="auto" w:fill="auto"/>
            <w:vAlign w:val="center"/>
          </w:tcPr>
          <w:p w14:paraId="455F7981" w14:textId="77777777" w:rsidR="008C4166" w:rsidRPr="00766133" w:rsidRDefault="008C4166" w:rsidP="008C4166">
            <w:pPr>
              <w:pStyle w:val="ListParagraph"/>
              <w:numPr>
                <w:ilvl w:val="0"/>
                <w:numId w:val="14"/>
              </w:numPr>
              <w:tabs>
                <w:tab w:val="left" w:pos="228"/>
              </w:tabs>
              <w:jc w:val="center"/>
              <w:rPr>
                <w:rFonts w:ascii="Verdana" w:hAnsi="Verdana" w:cs="Times New Roman"/>
                <w:color w:val="000000"/>
                <w:sz w:val="20"/>
                <w:szCs w:val="20"/>
              </w:rPr>
            </w:pPr>
          </w:p>
        </w:tc>
        <w:tc>
          <w:tcPr>
            <w:tcW w:w="2693" w:type="dxa"/>
            <w:shd w:val="clear" w:color="auto" w:fill="auto"/>
          </w:tcPr>
          <w:p w14:paraId="7AC5360E" w14:textId="14573D1F" w:rsidR="008C4166" w:rsidRPr="00766133" w:rsidRDefault="008C4166" w:rsidP="008C4166">
            <w:pPr>
              <w:jc w:val="both"/>
              <w:rPr>
                <w:rFonts w:ascii="Verdana" w:hAnsi="Verdana"/>
                <w:color w:val="000000"/>
                <w:sz w:val="20"/>
                <w:szCs w:val="20"/>
              </w:rPr>
            </w:pPr>
            <w:r w:rsidRPr="00766133">
              <w:rPr>
                <w:rFonts w:ascii="Verdana" w:hAnsi="Verdana"/>
                <w:noProof/>
                <w:sz w:val="20"/>
                <w:szCs w:val="20"/>
              </w:rPr>
              <w:t xml:space="preserve">Jautrumas </w:t>
            </w:r>
            <w:r w:rsidRPr="00766133">
              <w:rPr>
                <w:rFonts w:ascii="Verdana" w:hAnsi="Verdana"/>
                <w:noProof/>
                <w:sz w:val="20"/>
                <w:szCs w:val="20"/>
              </w:rPr>
              <w:sym w:font="Symbol" w:char="F02D"/>
            </w:r>
            <w:r w:rsidRPr="00766133">
              <w:rPr>
                <w:rFonts w:ascii="Verdana" w:hAnsi="Verdana"/>
                <w:noProof/>
                <w:sz w:val="20"/>
                <w:szCs w:val="20"/>
              </w:rPr>
              <w:t xml:space="preserve"> ne prasčiau 2,1 mV/Pa.</w:t>
            </w:r>
          </w:p>
        </w:tc>
        <w:tc>
          <w:tcPr>
            <w:tcW w:w="2835" w:type="dxa"/>
            <w:shd w:val="clear" w:color="auto" w:fill="auto"/>
          </w:tcPr>
          <w:p w14:paraId="7AB7C260" w14:textId="78814F3D" w:rsidR="008C4166" w:rsidRPr="00766133" w:rsidRDefault="008C4166" w:rsidP="008C4166">
            <w:pPr>
              <w:jc w:val="center"/>
              <w:rPr>
                <w:rFonts w:ascii="Verdana" w:hAnsi="Verdana"/>
                <w:i/>
                <w:iCs/>
                <w:snapToGrid w:val="0"/>
                <w:sz w:val="20"/>
                <w:szCs w:val="20"/>
                <w:lang w:val="lt-LT"/>
              </w:rPr>
            </w:pPr>
            <w:r w:rsidRPr="00766133">
              <w:rPr>
                <w:rFonts w:ascii="Verdana" w:hAnsi="Verdana"/>
                <w:noProof/>
                <w:sz w:val="20"/>
                <w:szCs w:val="20"/>
              </w:rPr>
              <w:t xml:space="preserve">Jautrumas </w:t>
            </w:r>
            <w:r>
              <w:rPr>
                <w:rFonts w:ascii="Verdana" w:hAnsi="Verdana"/>
                <w:noProof/>
                <w:sz w:val="20"/>
                <w:szCs w:val="20"/>
              </w:rPr>
              <w:t>:</w:t>
            </w:r>
            <w:r w:rsidRPr="00766133">
              <w:rPr>
                <w:rFonts w:ascii="Verdana" w:hAnsi="Verdana"/>
                <w:noProof/>
                <w:sz w:val="20"/>
                <w:szCs w:val="20"/>
              </w:rPr>
              <w:t xml:space="preserve"> 2,1 mV/Pa.</w:t>
            </w:r>
          </w:p>
        </w:tc>
        <w:tc>
          <w:tcPr>
            <w:tcW w:w="2681" w:type="dxa"/>
          </w:tcPr>
          <w:p w14:paraId="76A8D07D" w14:textId="13C9CAA1" w:rsidR="008C4166" w:rsidRPr="00C8178D" w:rsidRDefault="008C4166" w:rsidP="008C4166">
            <w:pPr>
              <w:jc w:val="center"/>
              <w:rPr>
                <w:rFonts w:ascii="Verdana" w:eastAsia="Times New Roman" w:hAnsi="Verdana"/>
                <w:sz w:val="20"/>
                <w:szCs w:val="20"/>
                <w:lang w:val="lt-LT"/>
              </w:rPr>
            </w:pPr>
            <w:r w:rsidRPr="00C8178D">
              <w:rPr>
                <w:rFonts w:ascii="Verdana" w:eastAsia="Times New Roman" w:hAnsi="Verdana"/>
                <w:sz w:val="20"/>
                <w:szCs w:val="20"/>
                <w:lang w:val="lt-LT"/>
              </w:rPr>
              <w:t>X</w:t>
            </w:r>
          </w:p>
        </w:tc>
      </w:tr>
      <w:tr w:rsidR="008C4166" w:rsidRPr="00766133" w14:paraId="24673B57" w14:textId="77777777" w:rsidTr="00A87757">
        <w:tc>
          <w:tcPr>
            <w:tcW w:w="1413" w:type="dxa"/>
            <w:shd w:val="clear" w:color="auto" w:fill="auto"/>
            <w:vAlign w:val="center"/>
          </w:tcPr>
          <w:p w14:paraId="7ED3D833" w14:textId="77777777" w:rsidR="008C4166" w:rsidRPr="00766133" w:rsidRDefault="008C4166" w:rsidP="008C4166">
            <w:pPr>
              <w:pStyle w:val="ListParagraph"/>
              <w:numPr>
                <w:ilvl w:val="0"/>
                <w:numId w:val="14"/>
              </w:numPr>
              <w:tabs>
                <w:tab w:val="left" w:pos="228"/>
              </w:tabs>
              <w:jc w:val="center"/>
              <w:rPr>
                <w:rFonts w:ascii="Verdana" w:hAnsi="Verdana" w:cs="Times New Roman"/>
                <w:color w:val="000000"/>
                <w:sz w:val="20"/>
                <w:szCs w:val="20"/>
              </w:rPr>
            </w:pPr>
          </w:p>
        </w:tc>
        <w:tc>
          <w:tcPr>
            <w:tcW w:w="2693" w:type="dxa"/>
            <w:shd w:val="clear" w:color="auto" w:fill="auto"/>
          </w:tcPr>
          <w:p w14:paraId="201A21FA" w14:textId="71D08E53" w:rsidR="008C4166" w:rsidRPr="00766133" w:rsidRDefault="008C4166" w:rsidP="008C4166">
            <w:pPr>
              <w:jc w:val="both"/>
              <w:rPr>
                <w:rFonts w:ascii="Verdana" w:hAnsi="Verdana"/>
                <w:color w:val="000000"/>
                <w:sz w:val="20"/>
                <w:szCs w:val="20"/>
              </w:rPr>
            </w:pPr>
            <w:r w:rsidRPr="00766133">
              <w:rPr>
                <w:rFonts w:ascii="Verdana" w:hAnsi="Verdana"/>
                <w:noProof/>
                <w:sz w:val="20"/>
                <w:szCs w:val="20"/>
              </w:rPr>
              <w:t>Metalinis korpusas.</w:t>
            </w:r>
          </w:p>
        </w:tc>
        <w:tc>
          <w:tcPr>
            <w:tcW w:w="2835" w:type="dxa"/>
            <w:shd w:val="clear" w:color="auto" w:fill="auto"/>
          </w:tcPr>
          <w:p w14:paraId="25963AA1" w14:textId="1F2D39E9" w:rsidR="008C4166" w:rsidRPr="00766133" w:rsidRDefault="008C4166" w:rsidP="008C4166">
            <w:pPr>
              <w:jc w:val="center"/>
              <w:rPr>
                <w:rFonts w:ascii="Verdana" w:hAnsi="Verdana"/>
                <w:i/>
                <w:iCs/>
                <w:snapToGrid w:val="0"/>
                <w:sz w:val="20"/>
                <w:szCs w:val="20"/>
                <w:lang w:val="lt-LT"/>
              </w:rPr>
            </w:pPr>
            <w:r w:rsidRPr="00766133">
              <w:rPr>
                <w:rFonts w:ascii="Verdana" w:hAnsi="Verdana"/>
                <w:noProof/>
                <w:sz w:val="20"/>
                <w:szCs w:val="20"/>
              </w:rPr>
              <w:t>Metalinis korpusas.</w:t>
            </w:r>
          </w:p>
        </w:tc>
        <w:tc>
          <w:tcPr>
            <w:tcW w:w="2681" w:type="dxa"/>
          </w:tcPr>
          <w:p w14:paraId="0F53FEEB" w14:textId="177D6972" w:rsidR="008C4166" w:rsidRPr="00C8178D" w:rsidRDefault="008C4166" w:rsidP="008C4166">
            <w:pPr>
              <w:jc w:val="center"/>
              <w:rPr>
                <w:rFonts w:ascii="Verdana" w:eastAsia="Times New Roman" w:hAnsi="Verdana"/>
                <w:i/>
                <w:iCs/>
                <w:sz w:val="20"/>
                <w:szCs w:val="20"/>
                <w:lang w:val="lt-LT"/>
              </w:rPr>
            </w:pPr>
            <w:r w:rsidRPr="00C8178D">
              <w:rPr>
                <w:rFonts w:ascii="Verdana" w:hAnsi="Verdana"/>
                <w:sz w:val="20"/>
                <w:szCs w:val="20"/>
              </w:rPr>
              <w:t>X</w:t>
            </w:r>
          </w:p>
        </w:tc>
      </w:tr>
      <w:tr w:rsidR="008C4166" w:rsidRPr="00766133" w14:paraId="5FB2A356" w14:textId="77777777" w:rsidTr="00A87757">
        <w:tc>
          <w:tcPr>
            <w:tcW w:w="1413" w:type="dxa"/>
            <w:shd w:val="clear" w:color="auto" w:fill="auto"/>
            <w:vAlign w:val="center"/>
          </w:tcPr>
          <w:p w14:paraId="2A346A9C" w14:textId="77777777" w:rsidR="008C4166" w:rsidRPr="00766133" w:rsidRDefault="008C4166" w:rsidP="008C4166">
            <w:pPr>
              <w:pStyle w:val="ListParagraph"/>
              <w:numPr>
                <w:ilvl w:val="0"/>
                <w:numId w:val="14"/>
              </w:numPr>
              <w:tabs>
                <w:tab w:val="left" w:pos="228"/>
              </w:tabs>
              <w:jc w:val="center"/>
              <w:rPr>
                <w:rFonts w:ascii="Verdana" w:hAnsi="Verdana" w:cs="Times New Roman"/>
                <w:color w:val="000000"/>
                <w:sz w:val="20"/>
                <w:szCs w:val="20"/>
              </w:rPr>
            </w:pPr>
          </w:p>
        </w:tc>
        <w:tc>
          <w:tcPr>
            <w:tcW w:w="2693" w:type="dxa"/>
            <w:shd w:val="clear" w:color="auto" w:fill="auto"/>
          </w:tcPr>
          <w:p w14:paraId="37EAB11F" w14:textId="68F0EB9A" w:rsidR="008C4166" w:rsidRPr="00766133" w:rsidRDefault="008C4166" w:rsidP="008C4166">
            <w:pPr>
              <w:jc w:val="both"/>
              <w:rPr>
                <w:rFonts w:ascii="Verdana" w:hAnsi="Verdana"/>
                <w:color w:val="000000"/>
                <w:sz w:val="20"/>
                <w:szCs w:val="20"/>
              </w:rPr>
            </w:pPr>
            <w:r w:rsidRPr="00766133">
              <w:rPr>
                <w:rFonts w:ascii="Verdana" w:hAnsi="Verdana"/>
                <w:noProof/>
                <w:sz w:val="20"/>
                <w:szCs w:val="20"/>
              </w:rPr>
              <w:t xml:space="preserve">Garso slėgio lygis </w:t>
            </w:r>
            <w:r w:rsidRPr="00766133">
              <w:rPr>
                <w:rFonts w:ascii="Verdana" w:hAnsi="Verdana"/>
                <w:noProof/>
                <w:sz w:val="20"/>
                <w:szCs w:val="20"/>
              </w:rPr>
              <w:sym w:font="Symbol" w:char="F02D"/>
            </w:r>
            <w:r w:rsidRPr="00766133">
              <w:rPr>
                <w:rFonts w:ascii="Verdana" w:hAnsi="Verdana"/>
                <w:noProof/>
                <w:sz w:val="20"/>
                <w:szCs w:val="20"/>
              </w:rPr>
              <w:t xml:space="preserve"> ne mažiau 120 dB.</w:t>
            </w:r>
          </w:p>
        </w:tc>
        <w:tc>
          <w:tcPr>
            <w:tcW w:w="2835" w:type="dxa"/>
            <w:shd w:val="clear" w:color="auto" w:fill="auto"/>
          </w:tcPr>
          <w:p w14:paraId="4199D2EB" w14:textId="2574490E" w:rsidR="008C4166" w:rsidRPr="00766133" w:rsidRDefault="008C4166" w:rsidP="008C4166">
            <w:pPr>
              <w:jc w:val="center"/>
              <w:rPr>
                <w:rFonts w:ascii="Verdana" w:hAnsi="Verdana"/>
                <w:i/>
                <w:iCs/>
                <w:snapToGrid w:val="0"/>
                <w:sz w:val="20"/>
                <w:szCs w:val="20"/>
                <w:lang w:val="lt-LT"/>
              </w:rPr>
            </w:pPr>
            <w:r w:rsidRPr="00766133">
              <w:rPr>
                <w:rFonts w:ascii="Verdana" w:hAnsi="Verdana"/>
                <w:noProof/>
                <w:sz w:val="20"/>
                <w:szCs w:val="20"/>
              </w:rPr>
              <w:t xml:space="preserve">Garso slėgio lygis </w:t>
            </w:r>
            <w:r>
              <w:rPr>
                <w:rFonts w:ascii="Verdana" w:hAnsi="Verdana"/>
                <w:noProof/>
                <w:sz w:val="20"/>
                <w:szCs w:val="20"/>
              </w:rPr>
              <w:t xml:space="preserve">: </w:t>
            </w:r>
            <w:r w:rsidRPr="00766133">
              <w:rPr>
                <w:rFonts w:ascii="Verdana" w:hAnsi="Verdana"/>
                <w:noProof/>
                <w:sz w:val="20"/>
                <w:szCs w:val="20"/>
              </w:rPr>
              <w:t>1</w:t>
            </w:r>
            <w:r>
              <w:rPr>
                <w:rFonts w:ascii="Verdana" w:hAnsi="Verdana"/>
                <w:noProof/>
                <w:sz w:val="20"/>
                <w:szCs w:val="20"/>
              </w:rPr>
              <w:t>54</w:t>
            </w:r>
            <w:r w:rsidRPr="00766133">
              <w:rPr>
                <w:rFonts w:ascii="Verdana" w:hAnsi="Verdana"/>
                <w:noProof/>
                <w:sz w:val="20"/>
                <w:szCs w:val="20"/>
              </w:rPr>
              <w:t xml:space="preserve"> dB.</w:t>
            </w:r>
          </w:p>
        </w:tc>
        <w:tc>
          <w:tcPr>
            <w:tcW w:w="2681" w:type="dxa"/>
          </w:tcPr>
          <w:p w14:paraId="453D6759" w14:textId="423C7804" w:rsidR="008C4166" w:rsidRPr="00C8178D" w:rsidRDefault="008C4166" w:rsidP="008C4166">
            <w:pPr>
              <w:jc w:val="center"/>
              <w:rPr>
                <w:rFonts w:ascii="Verdana" w:eastAsia="Times New Roman" w:hAnsi="Verdana"/>
                <w:i/>
                <w:iCs/>
                <w:sz w:val="20"/>
                <w:szCs w:val="20"/>
                <w:lang w:val="lt-LT"/>
              </w:rPr>
            </w:pPr>
            <w:r w:rsidRPr="00C8178D">
              <w:rPr>
                <w:rFonts w:ascii="Verdana" w:hAnsi="Verdana"/>
                <w:sz w:val="20"/>
                <w:szCs w:val="20"/>
              </w:rPr>
              <w:t>X</w:t>
            </w:r>
          </w:p>
        </w:tc>
      </w:tr>
      <w:tr w:rsidR="008C4166" w:rsidRPr="00766133" w14:paraId="388FE882" w14:textId="77777777" w:rsidTr="00A87757">
        <w:tc>
          <w:tcPr>
            <w:tcW w:w="9622" w:type="dxa"/>
            <w:gridSpan w:val="4"/>
            <w:shd w:val="clear" w:color="auto" w:fill="auto"/>
          </w:tcPr>
          <w:p w14:paraId="413C121E" w14:textId="05746791"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Nešiojamas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skaitmeninis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miniatiūrinis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siųstuvas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42E20371" w14:textId="77777777" w:rsidTr="00A87757">
        <w:tc>
          <w:tcPr>
            <w:tcW w:w="1413" w:type="dxa"/>
            <w:shd w:val="clear" w:color="auto" w:fill="auto"/>
          </w:tcPr>
          <w:p w14:paraId="3CC828A0" w14:textId="77777777" w:rsidR="008C4166" w:rsidRPr="00766133" w:rsidRDefault="008C4166" w:rsidP="008C4166">
            <w:pPr>
              <w:tabs>
                <w:tab w:val="left" w:pos="228"/>
              </w:tabs>
              <w:rPr>
                <w:rFonts w:ascii="Verdana" w:hAnsi="Verdana"/>
                <w:bCs/>
                <w:color w:val="000000"/>
                <w:sz w:val="20"/>
                <w:szCs w:val="20"/>
              </w:rPr>
            </w:pPr>
            <w:proofErr w:type="spellStart"/>
            <w:r w:rsidRPr="00766133">
              <w:rPr>
                <w:rFonts w:ascii="Verdana" w:hAnsi="Verdana"/>
                <w:bCs/>
                <w:color w:val="000000"/>
                <w:sz w:val="20"/>
                <w:szCs w:val="20"/>
              </w:rPr>
              <w:lastRenderedPageBreak/>
              <w:t>Gamintojas</w:t>
            </w:r>
            <w:proofErr w:type="spellEnd"/>
          </w:p>
        </w:tc>
        <w:tc>
          <w:tcPr>
            <w:tcW w:w="8209" w:type="dxa"/>
            <w:gridSpan w:val="3"/>
            <w:shd w:val="clear" w:color="auto" w:fill="auto"/>
          </w:tcPr>
          <w:p w14:paraId="65CB49FB" w14:textId="043303CA" w:rsidR="008C4166" w:rsidRPr="00307E19" w:rsidRDefault="008C4166" w:rsidP="008C4166">
            <w:pPr>
              <w:tabs>
                <w:tab w:val="left" w:pos="228"/>
              </w:tabs>
              <w:rPr>
                <w:rFonts w:ascii="Verdana" w:hAnsi="Verdana"/>
                <w:bCs/>
                <w:i/>
                <w:color w:val="000000"/>
                <w:sz w:val="20"/>
                <w:szCs w:val="20"/>
              </w:rPr>
            </w:pPr>
            <w:r w:rsidRPr="00A0407B">
              <w:rPr>
                <w:rFonts w:ascii="Verdana" w:hAnsi="Verdana"/>
                <w:b/>
                <w:bCs/>
                <w:color w:val="4472C4" w:themeColor="accent1"/>
                <w:sz w:val="20"/>
                <w:szCs w:val="20"/>
              </w:rPr>
              <w:t xml:space="preserve">Sennheiser                   </w:t>
            </w:r>
          </w:p>
        </w:tc>
      </w:tr>
      <w:tr w:rsidR="008C4166" w:rsidRPr="00766133" w14:paraId="56D4D8C7" w14:textId="77777777" w:rsidTr="00A87757">
        <w:tc>
          <w:tcPr>
            <w:tcW w:w="1413" w:type="dxa"/>
            <w:shd w:val="clear" w:color="auto" w:fill="auto"/>
          </w:tcPr>
          <w:p w14:paraId="3FE6DC7A" w14:textId="77777777" w:rsidR="008C4166" w:rsidRPr="00766133" w:rsidRDefault="008C4166" w:rsidP="008C4166">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0A2F3B82" w14:textId="77777777" w:rsidR="008C4166" w:rsidRPr="00A0407B" w:rsidRDefault="008C4166" w:rsidP="008C4166">
            <w:pPr>
              <w:tabs>
                <w:tab w:val="left" w:pos="228"/>
              </w:tabs>
              <w:rPr>
                <w:rFonts w:ascii="Verdana" w:hAnsi="Verdana"/>
                <w:b/>
                <w:bCs/>
                <w:color w:val="4472C4" w:themeColor="accent1"/>
                <w:sz w:val="20"/>
                <w:szCs w:val="20"/>
              </w:rPr>
            </w:pPr>
            <w:r w:rsidRPr="00A0407B">
              <w:rPr>
                <w:rFonts w:ascii="Verdana" w:hAnsi="Verdana"/>
                <w:b/>
                <w:bCs/>
                <w:color w:val="4472C4" w:themeColor="accent1"/>
                <w:sz w:val="20"/>
                <w:szCs w:val="20"/>
              </w:rPr>
              <w:t>SK AVX-3</w:t>
            </w:r>
          </w:p>
          <w:p w14:paraId="510A90BD" w14:textId="77777777" w:rsidR="008C4166" w:rsidRPr="00A0407B" w:rsidRDefault="008C4166" w:rsidP="008C4166">
            <w:pPr>
              <w:tabs>
                <w:tab w:val="left" w:pos="228"/>
              </w:tabs>
              <w:rPr>
                <w:rFonts w:ascii="Verdana" w:hAnsi="Verdana"/>
                <w:b/>
                <w:bCs/>
                <w:color w:val="4472C4" w:themeColor="accent1"/>
                <w:sz w:val="20"/>
                <w:szCs w:val="20"/>
              </w:rPr>
            </w:pPr>
            <w:r w:rsidRPr="00A0407B">
              <w:rPr>
                <w:rFonts w:ascii="Verdana" w:hAnsi="Verdana"/>
                <w:b/>
                <w:bCs/>
                <w:color w:val="4472C4" w:themeColor="accent1"/>
                <w:sz w:val="20"/>
                <w:szCs w:val="20"/>
              </w:rPr>
              <w:t>BA 30</w:t>
            </w:r>
          </w:p>
          <w:p w14:paraId="1D5F8A70" w14:textId="77777777" w:rsidR="008C4166" w:rsidRPr="00A0407B" w:rsidRDefault="008C4166" w:rsidP="008C4166">
            <w:pPr>
              <w:tabs>
                <w:tab w:val="left" w:pos="228"/>
              </w:tabs>
              <w:rPr>
                <w:rFonts w:ascii="Verdana" w:hAnsi="Verdana"/>
                <w:b/>
                <w:bCs/>
                <w:color w:val="4472C4" w:themeColor="accent1"/>
                <w:sz w:val="20"/>
                <w:szCs w:val="20"/>
              </w:rPr>
            </w:pPr>
            <w:r w:rsidRPr="00A0407B">
              <w:rPr>
                <w:rFonts w:ascii="Verdana" w:hAnsi="Verdana"/>
                <w:b/>
                <w:bCs/>
                <w:iCs/>
                <w:color w:val="4472C4" w:themeColor="accent1"/>
                <w:sz w:val="20"/>
                <w:szCs w:val="20"/>
              </w:rPr>
              <w:t>CHG 2</w:t>
            </w:r>
          </w:p>
          <w:p w14:paraId="16A519A0" w14:textId="754EB41D" w:rsidR="008C4166" w:rsidRPr="00307E19" w:rsidRDefault="008C4166" w:rsidP="008C4166">
            <w:pPr>
              <w:tabs>
                <w:tab w:val="left" w:pos="228"/>
              </w:tabs>
              <w:rPr>
                <w:rFonts w:ascii="Verdana" w:hAnsi="Verdana"/>
                <w:bCs/>
                <w:i/>
                <w:color w:val="000000"/>
                <w:sz w:val="20"/>
                <w:szCs w:val="20"/>
              </w:rPr>
            </w:pPr>
            <w:r w:rsidRPr="00A0407B">
              <w:rPr>
                <w:rFonts w:ascii="Verdana" w:hAnsi="Verdana"/>
                <w:b/>
                <w:bCs/>
                <w:color w:val="4472C4" w:themeColor="accent1"/>
                <w:sz w:val="20"/>
                <w:szCs w:val="20"/>
              </w:rPr>
              <w:t xml:space="preserve">Bag EVOLIUTION                     </w:t>
            </w:r>
          </w:p>
        </w:tc>
      </w:tr>
      <w:tr w:rsidR="008C4166" w:rsidRPr="00766133" w14:paraId="2089C246" w14:textId="77777777" w:rsidTr="00F811DE">
        <w:tc>
          <w:tcPr>
            <w:tcW w:w="1413" w:type="dxa"/>
            <w:shd w:val="clear" w:color="auto" w:fill="auto"/>
            <w:vAlign w:val="center"/>
          </w:tcPr>
          <w:p w14:paraId="3038C9A7"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0D9CE3B6" w14:textId="19C23BAF"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Miniatiūrinis ,,body pack“ tipo siųstuvas.</w:t>
            </w:r>
          </w:p>
        </w:tc>
        <w:tc>
          <w:tcPr>
            <w:tcW w:w="2835" w:type="dxa"/>
            <w:shd w:val="clear" w:color="auto" w:fill="auto"/>
            <w:vAlign w:val="center"/>
          </w:tcPr>
          <w:p w14:paraId="56D88100" w14:textId="2CBEFF0B"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Miniatiūrinis ,,body pack“ tipo siųstuvas.</w:t>
            </w:r>
          </w:p>
        </w:tc>
        <w:tc>
          <w:tcPr>
            <w:tcW w:w="2681" w:type="dxa"/>
          </w:tcPr>
          <w:p w14:paraId="4AD9CC91" w14:textId="3F316A7D" w:rsidR="008C4166" w:rsidRPr="00307E19" w:rsidRDefault="00000000" w:rsidP="008C4166">
            <w:pPr>
              <w:jc w:val="center"/>
              <w:rPr>
                <w:rFonts w:ascii="Verdana" w:eastAsia="Times New Roman" w:hAnsi="Verdana"/>
                <w:sz w:val="20"/>
                <w:szCs w:val="20"/>
                <w:lang w:val="lt-LT"/>
              </w:rPr>
            </w:pPr>
            <w:hyperlink r:id="rId27" w:history="1">
              <w:r w:rsidR="008C4166" w:rsidRPr="00307E19">
                <w:rPr>
                  <w:rStyle w:val="Hyperlink"/>
                  <w:rFonts w:ascii="Verdana" w:eastAsia="Times New Roman" w:hAnsi="Verdana"/>
                  <w:color w:val="auto"/>
                  <w:sz w:val="20"/>
                  <w:szCs w:val="20"/>
                  <w:lang w:val="lt-LT"/>
                </w:rPr>
                <w:t>https://en-de.sennheiser.com/camera-bodypack-transmitter-wireless-microphone-system-sk-avx</w:t>
              </w:r>
            </w:hyperlink>
            <w:r w:rsidR="008C4166" w:rsidRPr="00307E19">
              <w:rPr>
                <w:rFonts w:ascii="Verdana" w:eastAsia="Times New Roman" w:hAnsi="Verdana"/>
                <w:sz w:val="20"/>
                <w:szCs w:val="20"/>
                <w:lang w:val="lt-LT"/>
              </w:rPr>
              <w:t xml:space="preserve"> </w:t>
            </w:r>
          </w:p>
        </w:tc>
      </w:tr>
      <w:tr w:rsidR="008C4166" w:rsidRPr="00766133" w14:paraId="4A6E76C8" w14:textId="77777777" w:rsidTr="00F811DE">
        <w:tc>
          <w:tcPr>
            <w:tcW w:w="1413" w:type="dxa"/>
            <w:shd w:val="clear" w:color="auto" w:fill="auto"/>
            <w:vAlign w:val="center"/>
          </w:tcPr>
          <w:p w14:paraId="5C5EE186"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3EFEC0CC" w14:textId="4B785F59"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 xml:space="preserve">Siųstuvo spinduliavimo galia </w:t>
            </w:r>
            <w:r w:rsidRPr="00766133">
              <w:rPr>
                <w:rFonts w:ascii="Verdana" w:hAnsi="Verdana"/>
                <w:bCs/>
                <w:noProof/>
                <w:sz w:val="20"/>
                <w:szCs w:val="20"/>
              </w:rPr>
              <w:sym w:font="Symbol" w:char="F02D"/>
            </w:r>
            <w:r w:rsidRPr="00766133">
              <w:rPr>
                <w:rFonts w:ascii="Verdana" w:hAnsi="Verdana"/>
                <w:bCs/>
                <w:noProof/>
                <w:sz w:val="20"/>
                <w:szCs w:val="20"/>
              </w:rPr>
              <w:t xml:space="preserve"> ne mažiau 20 mW.</w:t>
            </w:r>
          </w:p>
        </w:tc>
        <w:tc>
          <w:tcPr>
            <w:tcW w:w="2835" w:type="dxa"/>
            <w:shd w:val="clear" w:color="auto" w:fill="auto"/>
            <w:vAlign w:val="center"/>
          </w:tcPr>
          <w:p w14:paraId="4E373A42" w14:textId="09769A7B"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 xml:space="preserve">Siųstuvo spinduliavimo galia </w:t>
            </w:r>
            <w:r>
              <w:rPr>
                <w:rFonts w:ascii="Verdana" w:hAnsi="Verdana"/>
                <w:bCs/>
                <w:noProof/>
                <w:sz w:val="20"/>
                <w:szCs w:val="20"/>
              </w:rPr>
              <w:t>: iki</w:t>
            </w:r>
            <w:r w:rsidRPr="00766133">
              <w:rPr>
                <w:rFonts w:ascii="Verdana" w:hAnsi="Verdana"/>
                <w:bCs/>
                <w:noProof/>
                <w:sz w:val="20"/>
                <w:szCs w:val="20"/>
              </w:rPr>
              <w:t xml:space="preserve"> 2</w:t>
            </w:r>
            <w:r>
              <w:rPr>
                <w:rFonts w:ascii="Verdana" w:hAnsi="Verdana"/>
                <w:bCs/>
                <w:noProof/>
                <w:sz w:val="20"/>
                <w:szCs w:val="20"/>
              </w:rPr>
              <w:t>5</w:t>
            </w:r>
            <w:r w:rsidRPr="00766133">
              <w:rPr>
                <w:rFonts w:ascii="Verdana" w:hAnsi="Verdana"/>
                <w:bCs/>
                <w:noProof/>
                <w:sz w:val="20"/>
                <w:szCs w:val="20"/>
              </w:rPr>
              <w:t>0 mW.</w:t>
            </w:r>
          </w:p>
        </w:tc>
        <w:tc>
          <w:tcPr>
            <w:tcW w:w="2681" w:type="dxa"/>
          </w:tcPr>
          <w:p w14:paraId="37C2E240" w14:textId="4095259B"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F099405" w14:textId="77777777" w:rsidTr="00F811DE">
        <w:tc>
          <w:tcPr>
            <w:tcW w:w="1413" w:type="dxa"/>
            <w:shd w:val="clear" w:color="auto" w:fill="auto"/>
            <w:vAlign w:val="center"/>
          </w:tcPr>
          <w:p w14:paraId="5AF31D50"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3BB87DCC" w14:textId="63EEAAB4"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Automatinis garso lygio nustatymas.</w:t>
            </w:r>
          </w:p>
        </w:tc>
        <w:tc>
          <w:tcPr>
            <w:tcW w:w="2835" w:type="dxa"/>
            <w:shd w:val="clear" w:color="auto" w:fill="auto"/>
            <w:vAlign w:val="center"/>
          </w:tcPr>
          <w:p w14:paraId="2FBEDEFD" w14:textId="25C566E4"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Automatinis garso lygio nustatymas.</w:t>
            </w:r>
          </w:p>
        </w:tc>
        <w:tc>
          <w:tcPr>
            <w:tcW w:w="2681" w:type="dxa"/>
          </w:tcPr>
          <w:p w14:paraId="487D6E9F" w14:textId="3EC77205"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230EB1B4" w14:textId="77777777" w:rsidTr="00F811DE">
        <w:tc>
          <w:tcPr>
            <w:tcW w:w="1413" w:type="dxa"/>
            <w:shd w:val="clear" w:color="auto" w:fill="auto"/>
            <w:vAlign w:val="center"/>
          </w:tcPr>
          <w:p w14:paraId="3891D0AC"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4CFF175F" w14:textId="1EA97347"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 xml:space="preserve">Dažnių diapazonas </w:t>
            </w:r>
            <w:r w:rsidRPr="00766133">
              <w:rPr>
                <w:rFonts w:ascii="Verdana" w:hAnsi="Verdana"/>
                <w:bCs/>
                <w:noProof/>
                <w:sz w:val="20"/>
                <w:szCs w:val="20"/>
              </w:rPr>
              <w:sym w:font="Symbol" w:char="F02D"/>
            </w:r>
            <w:r w:rsidRPr="00766133">
              <w:rPr>
                <w:rFonts w:ascii="Verdana" w:hAnsi="Verdana"/>
                <w:bCs/>
                <w:noProof/>
                <w:sz w:val="20"/>
                <w:szCs w:val="20"/>
              </w:rPr>
              <w:t xml:space="preserve"> ne siauresnėse ribose nei                      35 ÷ 20 000 Hz.</w:t>
            </w:r>
          </w:p>
        </w:tc>
        <w:tc>
          <w:tcPr>
            <w:tcW w:w="2835" w:type="dxa"/>
            <w:shd w:val="clear" w:color="auto" w:fill="auto"/>
            <w:vAlign w:val="center"/>
          </w:tcPr>
          <w:p w14:paraId="71307CE3" w14:textId="489FEF03"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 xml:space="preserve">Dažnių diapazonas </w:t>
            </w:r>
            <w:r>
              <w:rPr>
                <w:rFonts w:ascii="Verdana" w:hAnsi="Verdana"/>
                <w:bCs/>
                <w:noProof/>
                <w:sz w:val="20"/>
                <w:szCs w:val="20"/>
              </w:rPr>
              <w:t>:</w:t>
            </w:r>
            <w:r w:rsidRPr="00766133">
              <w:rPr>
                <w:rFonts w:ascii="Verdana" w:hAnsi="Verdana"/>
                <w:bCs/>
                <w:noProof/>
                <w:sz w:val="20"/>
                <w:szCs w:val="20"/>
              </w:rPr>
              <w:t xml:space="preserve">                      </w:t>
            </w:r>
            <w:r>
              <w:rPr>
                <w:rFonts w:ascii="Verdana" w:hAnsi="Verdana"/>
                <w:bCs/>
                <w:noProof/>
                <w:sz w:val="20"/>
                <w:szCs w:val="20"/>
              </w:rPr>
              <w:t>20</w:t>
            </w:r>
            <w:r w:rsidRPr="00766133">
              <w:rPr>
                <w:rFonts w:ascii="Verdana" w:hAnsi="Verdana"/>
                <w:bCs/>
                <w:noProof/>
                <w:sz w:val="20"/>
                <w:szCs w:val="20"/>
              </w:rPr>
              <w:t xml:space="preserve"> ÷ 20 000 Hz.</w:t>
            </w:r>
          </w:p>
        </w:tc>
        <w:tc>
          <w:tcPr>
            <w:tcW w:w="2681" w:type="dxa"/>
          </w:tcPr>
          <w:p w14:paraId="6C340773" w14:textId="7B701543"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285C2B04" w14:textId="77777777" w:rsidTr="00F811DE">
        <w:tc>
          <w:tcPr>
            <w:tcW w:w="1413" w:type="dxa"/>
            <w:shd w:val="clear" w:color="auto" w:fill="auto"/>
            <w:vAlign w:val="center"/>
          </w:tcPr>
          <w:p w14:paraId="4591DAEE"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0788B93A" w14:textId="6345F8C6"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Skaitmeninė RF moduliacija.</w:t>
            </w:r>
          </w:p>
        </w:tc>
        <w:tc>
          <w:tcPr>
            <w:tcW w:w="2835" w:type="dxa"/>
            <w:shd w:val="clear" w:color="auto" w:fill="auto"/>
            <w:vAlign w:val="center"/>
          </w:tcPr>
          <w:p w14:paraId="2336949A" w14:textId="1EA02BDF"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Skaitmeninė RF moduliacija</w:t>
            </w:r>
            <w:r>
              <w:rPr>
                <w:rFonts w:ascii="Verdana" w:hAnsi="Verdana"/>
                <w:bCs/>
                <w:noProof/>
                <w:sz w:val="20"/>
                <w:szCs w:val="20"/>
              </w:rPr>
              <w:t xml:space="preserve"> </w:t>
            </w:r>
            <w:r w:rsidRPr="00307E19">
              <w:rPr>
                <w:rFonts w:ascii="Verdana" w:hAnsi="Verdana"/>
                <w:bCs/>
                <w:noProof/>
                <w:sz w:val="20"/>
                <w:szCs w:val="20"/>
              </w:rPr>
              <w:t>GFSK(DECT</w:t>
            </w:r>
            <w:r>
              <w:rPr>
                <w:rFonts w:ascii="Verdana" w:hAnsi="Verdana"/>
                <w:bCs/>
                <w:noProof/>
                <w:sz w:val="20"/>
                <w:szCs w:val="20"/>
              </w:rPr>
              <w:t>)</w:t>
            </w:r>
            <w:r w:rsidRPr="00766133">
              <w:rPr>
                <w:rFonts w:ascii="Verdana" w:hAnsi="Verdana"/>
                <w:bCs/>
                <w:noProof/>
                <w:sz w:val="20"/>
                <w:szCs w:val="20"/>
              </w:rPr>
              <w:t>.</w:t>
            </w:r>
          </w:p>
        </w:tc>
        <w:tc>
          <w:tcPr>
            <w:tcW w:w="2681" w:type="dxa"/>
          </w:tcPr>
          <w:p w14:paraId="7FEFAA10" w14:textId="300B4CDF"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2EAA340" w14:textId="77777777" w:rsidTr="00F811DE">
        <w:tc>
          <w:tcPr>
            <w:tcW w:w="1413" w:type="dxa"/>
            <w:shd w:val="clear" w:color="auto" w:fill="auto"/>
            <w:vAlign w:val="center"/>
          </w:tcPr>
          <w:p w14:paraId="51F0101D"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01A71A21" w14:textId="0E65B48D"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Baterijos iškrovos būklės indikacija.</w:t>
            </w:r>
          </w:p>
        </w:tc>
        <w:tc>
          <w:tcPr>
            <w:tcW w:w="2835" w:type="dxa"/>
            <w:shd w:val="clear" w:color="auto" w:fill="auto"/>
            <w:vAlign w:val="center"/>
          </w:tcPr>
          <w:p w14:paraId="02A2258E" w14:textId="133ACE89" w:rsidR="008C4166" w:rsidRPr="00766133" w:rsidRDefault="008C4166" w:rsidP="008C4166">
            <w:pPr>
              <w:jc w:val="center"/>
              <w:rPr>
                <w:rFonts w:ascii="Verdana" w:hAnsi="Verdana"/>
                <w:i/>
                <w:iCs/>
                <w:snapToGrid w:val="0"/>
                <w:sz w:val="20"/>
                <w:szCs w:val="20"/>
                <w:lang w:val="lt-LT"/>
              </w:rPr>
            </w:pPr>
            <w:r w:rsidRPr="00766133">
              <w:rPr>
                <w:rFonts w:ascii="Verdana" w:hAnsi="Verdana"/>
                <w:bCs/>
                <w:noProof/>
                <w:sz w:val="20"/>
                <w:szCs w:val="20"/>
              </w:rPr>
              <w:t>Baterijos iškrovos būklės indikacija</w:t>
            </w:r>
            <w:r>
              <w:rPr>
                <w:rFonts w:ascii="Verdana" w:hAnsi="Verdana"/>
                <w:bCs/>
                <w:noProof/>
                <w:sz w:val="20"/>
                <w:szCs w:val="20"/>
              </w:rPr>
              <w:t>yra matoma LCD</w:t>
            </w:r>
          </w:p>
        </w:tc>
        <w:tc>
          <w:tcPr>
            <w:tcW w:w="2681" w:type="dxa"/>
            <w:tcBorders>
              <w:bottom w:val="single" w:sz="4" w:space="0" w:color="auto"/>
            </w:tcBorders>
          </w:tcPr>
          <w:p w14:paraId="21876998" w14:textId="1CDDFF11"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19E09CC" w14:textId="77777777" w:rsidTr="00766133">
        <w:tc>
          <w:tcPr>
            <w:tcW w:w="1413" w:type="dxa"/>
            <w:shd w:val="clear" w:color="auto" w:fill="auto"/>
            <w:vAlign w:val="center"/>
          </w:tcPr>
          <w:p w14:paraId="64835722"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1DB2B235" w14:textId="5D5127FE"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Papildoma baterija kiekvienam siųstuvui (to paties gamintojo kaip ir komplekte esanti baterija).</w:t>
            </w:r>
          </w:p>
        </w:tc>
        <w:tc>
          <w:tcPr>
            <w:tcW w:w="2835" w:type="dxa"/>
            <w:shd w:val="clear" w:color="auto" w:fill="auto"/>
          </w:tcPr>
          <w:p w14:paraId="6B6B6295" w14:textId="0DA725EB" w:rsidR="008C4166" w:rsidRPr="004B383B" w:rsidRDefault="008C4166" w:rsidP="008C4166">
            <w:pPr>
              <w:jc w:val="center"/>
              <w:rPr>
                <w:rFonts w:ascii="Verdana" w:hAnsi="Verdana"/>
                <w:snapToGrid w:val="0"/>
                <w:sz w:val="20"/>
                <w:szCs w:val="20"/>
                <w:lang w:val="lt-LT"/>
              </w:rPr>
            </w:pPr>
            <w:r w:rsidRPr="004B383B">
              <w:rPr>
                <w:rFonts w:ascii="Verdana" w:hAnsi="Verdana"/>
                <w:bCs/>
                <w:noProof/>
                <w:sz w:val="20"/>
                <w:szCs w:val="20"/>
              </w:rPr>
              <w:t xml:space="preserve">Papildoma baterija </w:t>
            </w:r>
            <w:r w:rsidRPr="004B383B">
              <w:rPr>
                <w:rFonts w:ascii="Verdana" w:hAnsi="Verdana"/>
                <w:snapToGrid w:val="0"/>
                <w:sz w:val="20"/>
                <w:szCs w:val="20"/>
                <w:lang w:val="lt-LT"/>
              </w:rPr>
              <w:t xml:space="preserve">Sennheiser BA 30 </w:t>
            </w:r>
            <w:r w:rsidRPr="004B383B">
              <w:rPr>
                <w:rFonts w:ascii="Verdana" w:hAnsi="Verdana"/>
                <w:bCs/>
                <w:noProof/>
                <w:sz w:val="20"/>
                <w:szCs w:val="20"/>
              </w:rPr>
              <w:t>kiekvienam siųstuvui</w:t>
            </w:r>
            <w:r>
              <w:rPr>
                <w:rFonts w:ascii="Verdana" w:hAnsi="Verdana"/>
                <w:bCs/>
                <w:noProof/>
                <w:sz w:val="20"/>
                <w:szCs w:val="20"/>
              </w:rPr>
              <w:t>.</w:t>
            </w:r>
          </w:p>
        </w:tc>
        <w:tc>
          <w:tcPr>
            <w:tcW w:w="2681" w:type="dxa"/>
            <w:tcBorders>
              <w:tl2br w:val="single" w:sz="4" w:space="0" w:color="auto"/>
              <w:tr2bl w:val="single" w:sz="4" w:space="0" w:color="auto"/>
            </w:tcBorders>
          </w:tcPr>
          <w:p w14:paraId="11B1EB56" w14:textId="65B82682" w:rsidR="008C4166" w:rsidRPr="00766133" w:rsidRDefault="008C4166" w:rsidP="008C4166">
            <w:pPr>
              <w:jc w:val="center"/>
              <w:rPr>
                <w:rFonts w:ascii="Verdana" w:eastAsia="Times New Roman" w:hAnsi="Verdana"/>
                <w:i/>
                <w:iCs/>
                <w:sz w:val="20"/>
                <w:szCs w:val="20"/>
                <w:lang w:val="lt-LT"/>
              </w:rPr>
            </w:pPr>
          </w:p>
        </w:tc>
      </w:tr>
      <w:tr w:rsidR="008C4166" w:rsidRPr="00766133" w14:paraId="6B35EE72" w14:textId="77777777" w:rsidTr="00766133">
        <w:tc>
          <w:tcPr>
            <w:tcW w:w="1413" w:type="dxa"/>
            <w:shd w:val="clear" w:color="auto" w:fill="auto"/>
            <w:vAlign w:val="center"/>
          </w:tcPr>
          <w:p w14:paraId="713D2B5D"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bookmarkStart w:id="5" w:name="_Hlk146726311"/>
          </w:p>
        </w:tc>
        <w:tc>
          <w:tcPr>
            <w:tcW w:w="2693" w:type="dxa"/>
            <w:shd w:val="clear" w:color="auto" w:fill="auto"/>
            <w:vAlign w:val="center"/>
          </w:tcPr>
          <w:p w14:paraId="52B57164" w14:textId="1E34B916"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Pakrovėjas iš elektros tinklo</w:t>
            </w:r>
            <w:r w:rsidR="00391363">
              <w:rPr>
                <w:rFonts w:ascii="Verdana" w:hAnsi="Verdana"/>
                <w:bCs/>
                <w:noProof/>
                <w:sz w:val="20"/>
                <w:szCs w:val="20"/>
              </w:rPr>
              <w:t xml:space="preserve"> dvi</w:t>
            </w:r>
            <w:r>
              <w:rPr>
                <w:rFonts w:ascii="Verdana" w:hAnsi="Verdana"/>
                <w:bCs/>
                <w:noProof/>
                <w:sz w:val="20"/>
                <w:szCs w:val="20"/>
              </w:rPr>
              <w:t>vietis</w:t>
            </w:r>
            <w:r w:rsidRPr="00766133">
              <w:rPr>
                <w:rFonts w:ascii="Verdana" w:hAnsi="Verdana"/>
                <w:bCs/>
                <w:noProof/>
                <w:sz w:val="20"/>
                <w:szCs w:val="20"/>
              </w:rPr>
              <w:t xml:space="preserve"> arba du vienvie</w:t>
            </w:r>
            <w:r w:rsidRPr="00766133">
              <w:rPr>
                <w:rFonts w:ascii="Verdana" w:hAnsi="Verdana"/>
                <w:bCs/>
                <w:noProof/>
                <w:sz w:val="20"/>
                <w:szCs w:val="20"/>
                <w:lang w:val="lt-LT"/>
              </w:rPr>
              <w:t>č</w:t>
            </w:r>
            <w:r w:rsidRPr="00766133">
              <w:rPr>
                <w:rFonts w:ascii="Verdana" w:hAnsi="Verdana"/>
                <w:bCs/>
                <w:noProof/>
                <w:sz w:val="20"/>
                <w:szCs w:val="20"/>
              </w:rPr>
              <w:t>iai, to paties gamintojo.</w:t>
            </w:r>
          </w:p>
        </w:tc>
        <w:tc>
          <w:tcPr>
            <w:tcW w:w="2835" w:type="dxa"/>
            <w:shd w:val="clear" w:color="auto" w:fill="auto"/>
          </w:tcPr>
          <w:p w14:paraId="15CBE4AB" w14:textId="484CEED2" w:rsidR="008C4166" w:rsidRPr="004B383B" w:rsidRDefault="008C4166" w:rsidP="008C4166">
            <w:pPr>
              <w:jc w:val="center"/>
              <w:rPr>
                <w:rFonts w:ascii="Verdana" w:hAnsi="Verdana"/>
                <w:i/>
                <w:iCs/>
                <w:snapToGrid w:val="0"/>
                <w:sz w:val="20"/>
                <w:szCs w:val="20"/>
                <w:lang w:val="lt-LT"/>
              </w:rPr>
            </w:pPr>
            <w:r w:rsidRPr="001E4CCD">
              <w:rPr>
                <w:rFonts w:ascii="Verdana" w:hAnsi="Verdana"/>
                <w:bCs/>
                <w:noProof/>
                <w:sz w:val="20"/>
                <w:szCs w:val="20"/>
              </w:rPr>
              <w:t xml:space="preserve">Įkroviklis </w:t>
            </w:r>
            <w:proofErr w:type="spellStart"/>
            <w:proofErr w:type="gramStart"/>
            <w:r w:rsidRPr="001E4CCD">
              <w:rPr>
                <w:rFonts w:ascii="Verdana" w:hAnsi="Verdana"/>
                <w:bCs/>
                <w:iCs/>
                <w:color w:val="000000"/>
                <w:sz w:val="20"/>
                <w:szCs w:val="20"/>
              </w:rPr>
              <w:t>dvivietis</w:t>
            </w:r>
            <w:proofErr w:type="spellEnd"/>
            <w:r w:rsidRPr="001E4CCD">
              <w:rPr>
                <w:rFonts w:ascii="Verdana" w:hAnsi="Verdana"/>
                <w:bCs/>
                <w:iCs/>
                <w:color w:val="000000"/>
                <w:sz w:val="20"/>
                <w:szCs w:val="20"/>
              </w:rPr>
              <w:t xml:space="preserve"> </w:t>
            </w:r>
            <w:r w:rsidRPr="001E4CCD">
              <w:rPr>
                <w:rFonts w:ascii="Verdana" w:hAnsi="Verdana"/>
                <w:bCs/>
                <w:noProof/>
                <w:sz w:val="20"/>
                <w:szCs w:val="20"/>
              </w:rPr>
              <w:t xml:space="preserve"> </w:t>
            </w:r>
            <w:r w:rsidRPr="001E4CCD">
              <w:rPr>
                <w:rFonts w:ascii="Verdana" w:hAnsi="Verdana"/>
                <w:bCs/>
                <w:iCs/>
                <w:color w:val="000000"/>
                <w:sz w:val="20"/>
                <w:szCs w:val="20"/>
              </w:rPr>
              <w:t>CHG</w:t>
            </w:r>
            <w:proofErr w:type="gramEnd"/>
            <w:r w:rsidRPr="001E4CCD">
              <w:rPr>
                <w:rFonts w:ascii="Verdana" w:hAnsi="Verdana"/>
                <w:bCs/>
                <w:iCs/>
                <w:color w:val="000000"/>
                <w:sz w:val="20"/>
                <w:szCs w:val="20"/>
              </w:rPr>
              <w:t xml:space="preserve"> 2</w:t>
            </w:r>
            <w:r>
              <w:rPr>
                <w:rFonts w:ascii="Verdana" w:hAnsi="Verdana"/>
                <w:bCs/>
                <w:iCs/>
                <w:color w:val="000000"/>
                <w:sz w:val="20"/>
                <w:szCs w:val="20"/>
              </w:rPr>
              <w:t xml:space="preserve"> </w:t>
            </w:r>
            <w:r w:rsidRPr="001E4CCD">
              <w:rPr>
                <w:rFonts w:ascii="Verdana" w:hAnsi="Verdana"/>
                <w:bCs/>
                <w:noProof/>
                <w:sz w:val="20"/>
                <w:szCs w:val="20"/>
              </w:rPr>
              <w:t>iš elektros tinklo to paties gamintojo.</w:t>
            </w:r>
          </w:p>
        </w:tc>
        <w:tc>
          <w:tcPr>
            <w:tcW w:w="2681" w:type="dxa"/>
            <w:tcBorders>
              <w:bottom w:val="single" w:sz="4" w:space="0" w:color="auto"/>
            </w:tcBorders>
          </w:tcPr>
          <w:p w14:paraId="4A1037B5" w14:textId="41E9AED4"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bookmarkEnd w:id="5"/>
      <w:tr w:rsidR="008C4166" w:rsidRPr="00766133" w14:paraId="396B71D6" w14:textId="77777777" w:rsidTr="00766133">
        <w:tc>
          <w:tcPr>
            <w:tcW w:w="1413" w:type="dxa"/>
            <w:shd w:val="clear" w:color="auto" w:fill="auto"/>
            <w:vAlign w:val="center"/>
          </w:tcPr>
          <w:p w14:paraId="2FE5BE90" w14:textId="77777777" w:rsidR="008C4166" w:rsidRPr="00766133" w:rsidRDefault="008C4166" w:rsidP="008C4166">
            <w:pPr>
              <w:pStyle w:val="ListParagraph"/>
              <w:numPr>
                <w:ilvl w:val="0"/>
                <w:numId w:val="15"/>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1BCC65EB" w14:textId="3169762A" w:rsidR="008C4166" w:rsidRPr="00766133" w:rsidRDefault="008C4166" w:rsidP="008C4166">
            <w:pPr>
              <w:jc w:val="both"/>
              <w:rPr>
                <w:rFonts w:ascii="Verdana" w:hAnsi="Verdana"/>
                <w:color w:val="000000"/>
                <w:sz w:val="20"/>
                <w:szCs w:val="20"/>
              </w:rPr>
            </w:pPr>
            <w:r w:rsidRPr="00766133">
              <w:rPr>
                <w:rFonts w:ascii="Verdana" w:hAnsi="Verdana"/>
                <w:bCs/>
                <w:noProof/>
                <w:sz w:val="20"/>
                <w:szCs w:val="20"/>
              </w:rPr>
              <w:t>Dėklas, talpinantis siųstuvą ir prisegamą mikrofoną.</w:t>
            </w:r>
          </w:p>
        </w:tc>
        <w:tc>
          <w:tcPr>
            <w:tcW w:w="2835" w:type="dxa"/>
            <w:shd w:val="clear" w:color="auto" w:fill="auto"/>
          </w:tcPr>
          <w:p w14:paraId="0B6EA66A" w14:textId="2E4DAEA4" w:rsidR="008C4166" w:rsidRPr="004B383B" w:rsidRDefault="008C4166" w:rsidP="008C4166">
            <w:pPr>
              <w:jc w:val="center"/>
              <w:rPr>
                <w:rFonts w:ascii="Verdana" w:hAnsi="Verdana"/>
                <w:snapToGrid w:val="0"/>
                <w:sz w:val="20"/>
                <w:szCs w:val="20"/>
                <w:lang w:val="lt-LT"/>
              </w:rPr>
            </w:pPr>
            <w:r w:rsidRPr="004B383B">
              <w:rPr>
                <w:rFonts w:ascii="Verdana" w:hAnsi="Verdana"/>
                <w:snapToGrid w:val="0"/>
                <w:sz w:val="20"/>
                <w:szCs w:val="20"/>
                <w:lang w:val="lt-LT"/>
              </w:rPr>
              <w:t>Dėklas  Sennheiser Bag EVOLIUTION, talpinantis siųstuvą ir prisegamą mikrofoną.</w:t>
            </w:r>
          </w:p>
        </w:tc>
        <w:tc>
          <w:tcPr>
            <w:tcW w:w="2681" w:type="dxa"/>
            <w:tcBorders>
              <w:tl2br w:val="single" w:sz="4" w:space="0" w:color="auto"/>
              <w:tr2bl w:val="single" w:sz="4" w:space="0" w:color="auto"/>
            </w:tcBorders>
          </w:tcPr>
          <w:p w14:paraId="2EF2F345" w14:textId="64AA4083" w:rsidR="008C4166" w:rsidRPr="00766133" w:rsidRDefault="008C4166" w:rsidP="008C4166">
            <w:pPr>
              <w:jc w:val="center"/>
              <w:rPr>
                <w:rFonts w:ascii="Verdana" w:eastAsia="Times New Roman" w:hAnsi="Verdana"/>
                <w:i/>
                <w:iCs/>
                <w:sz w:val="20"/>
                <w:szCs w:val="20"/>
                <w:lang w:val="lt-LT"/>
              </w:rPr>
            </w:pPr>
          </w:p>
        </w:tc>
      </w:tr>
      <w:tr w:rsidR="008C4166" w:rsidRPr="00766133" w14:paraId="4FCBD27A" w14:textId="77777777" w:rsidTr="00663388">
        <w:tc>
          <w:tcPr>
            <w:tcW w:w="9622" w:type="dxa"/>
            <w:gridSpan w:val="4"/>
            <w:shd w:val="clear" w:color="auto" w:fill="auto"/>
          </w:tcPr>
          <w:p w14:paraId="6FE56E78" w14:textId="26F640B5"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Prisegamas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nešiojamam</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miniatiūriniam</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siųstuvui</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59111C2B" w14:textId="77777777" w:rsidTr="00663388">
        <w:tc>
          <w:tcPr>
            <w:tcW w:w="1413" w:type="dxa"/>
            <w:shd w:val="clear" w:color="auto" w:fill="auto"/>
          </w:tcPr>
          <w:p w14:paraId="70818C5C" w14:textId="77777777" w:rsidR="008C4166" w:rsidRPr="00766133" w:rsidRDefault="008C4166" w:rsidP="008C4166">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34F2937E" w14:textId="52379BD2" w:rsidR="008C4166" w:rsidRPr="00553E5C" w:rsidRDefault="008C4166" w:rsidP="008C4166">
            <w:pPr>
              <w:rPr>
                <w:rFonts w:ascii="Verdana" w:hAnsi="Verdana"/>
                <w:bCs/>
                <w:iCs/>
                <w:color w:val="000000"/>
                <w:sz w:val="20"/>
                <w:szCs w:val="20"/>
              </w:rPr>
            </w:pPr>
            <w:r w:rsidRPr="00A0407B">
              <w:rPr>
                <w:rFonts w:ascii="Verdana" w:hAnsi="Verdana"/>
                <w:b/>
                <w:iCs/>
                <w:color w:val="4472C4" w:themeColor="accent1"/>
                <w:sz w:val="20"/>
                <w:szCs w:val="20"/>
              </w:rPr>
              <w:t>Sennheiser</w:t>
            </w:r>
          </w:p>
        </w:tc>
      </w:tr>
      <w:tr w:rsidR="008C4166" w:rsidRPr="00766133" w14:paraId="7EFF4D57" w14:textId="77777777" w:rsidTr="00663388">
        <w:tc>
          <w:tcPr>
            <w:tcW w:w="1413" w:type="dxa"/>
            <w:shd w:val="clear" w:color="auto" w:fill="auto"/>
          </w:tcPr>
          <w:p w14:paraId="6A7DF5D3" w14:textId="77777777" w:rsidR="008C4166" w:rsidRPr="00766133" w:rsidRDefault="008C4166" w:rsidP="008C4166">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4FE4EFD9" w14:textId="77777777" w:rsidR="008C4166" w:rsidRPr="00A0407B" w:rsidRDefault="008C4166" w:rsidP="008C4166">
            <w:pPr>
              <w:rPr>
                <w:rFonts w:ascii="Verdana" w:hAnsi="Verdana"/>
                <w:b/>
                <w:iCs/>
                <w:color w:val="4472C4" w:themeColor="accent1"/>
                <w:sz w:val="20"/>
                <w:szCs w:val="20"/>
              </w:rPr>
            </w:pPr>
            <w:r w:rsidRPr="00A0407B">
              <w:rPr>
                <w:rFonts w:ascii="Verdana" w:hAnsi="Verdana"/>
                <w:b/>
                <w:iCs/>
                <w:color w:val="4472C4" w:themeColor="accent1"/>
                <w:sz w:val="20"/>
                <w:szCs w:val="20"/>
              </w:rPr>
              <w:t>MKE 2 EW</w:t>
            </w:r>
            <w:r>
              <w:rPr>
                <w:rFonts w:ascii="Verdana" w:hAnsi="Verdana"/>
                <w:b/>
                <w:iCs/>
                <w:color w:val="4472C4" w:themeColor="accent1"/>
                <w:sz w:val="20"/>
                <w:szCs w:val="20"/>
              </w:rPr>
              <w:t xml:space="preserve"> GOLD</w:t>
            </w:r>
          </w:p>
          <w:p w14:paraId="1CD23293" w14:textId="77777777" w:rsidR="008C4166" w:rsidRPr="00A0407B" w:rsidRDefault="008C4166" w:rsidP="008C4166">
            <w:pPr>
              <w:rPr>
                <w:rFonts w:ascii="Verdana" w:hAnsi="Verdana"/>
                <w:b/>
                <w:iCs/>
                <w:color w:val="4472C4" w:themeColor="accent1"/>
                <w:sz w:val="20"/>
                <w:szCs w:val="20"/>
              </w:rPr>
            </w:pPr>
            <w:r w:rsidRPr="00A0407B">
              <w:rPr>
                <w:rFonts w:ascii="Verdana" w:hAnsi="Verdana"/>
                <w:b/>
                <w:iCs/>
                <w:color w:val="4472C4" w:themeColor="accent1"/>
                <w:sz w:val="20"/>
                <w:szCs w:val="20"/>
              </w:rPr>
              <w:t xml:space="preserve">MZW 2 </w:t>
            </w:r>
          </w:p>
          <w:p w14:paraId="7D4C9BBB" w14:textId="46EAE39B" w:rsidR="008C4166" w:rsidRPr="00553E5C" w:rsidRDefault="008C4166" w:rsidP="008C4166">
            <w:pPr>
              <w:rPr>
                <w:rFonts w:ascii="Verdana" w:hAnsi="Verdana"/>
                <w:bCs/>
                <w:iCs/>
                <w:color w:val="000000"/>
                <w:sz w:val="20"/>
                <w:szCs w:val="20"/>
              </w:rPr>
            </w:pPr>
            <w:r w:rsidRPr="00A0407B">
              <w:rPr>
                <w:rFonts w:ascii="Verdana" w:hAnsi="Verdana"/>
                <w:b/>
                <w:iCs/>
                <w:color w:val="4472C4" w:themeColor="accent1"/>
                <w:sz w:val="20"/>
                <w:szCs w:val="20"/>
              </w:rPr>
              <w:t>MZQ 02</w:t>
            </w:r>
          </w:p>
        </w:tc>
      </w:tr>
      <w:tr w:rsidR="008C4166" w:rsidRPr="00766133" w14:paraId="0A20ED2C" w14:textId="77777777" w:rsidTr="00663388">
        <w:tc>
          <w:tcPr>
            <w:tcW w:w="1413" w:type="dxa"/>
            <w:shd w:val="clear" w:color="auto" w:fill="auto"/>
            <w:vAlign w:val="center"/>
          </w:tcPr>
          <w:p w14:paraId="08C57EBB"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1B9B724D" w14:textId="0EDE202B"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Kondensatorinis mikrofonas.</w:t>
            </w:r>
          </w:p>
        </w:tc>
        <w:tc>
          <w:tcPr>
            <w:tcW w:w="2835" w:type="dxa"/>
            <w:shd w:val="clear" w:color="auto" w:fill="auto"/>
          </w:tcPr>
          <w:p w14:paraId="357CA773" w14:textId="61C914D0" w:rsidR="008C4166" w:rsidRPr="00553E5C" w:rsidRDefault="008C4166" w:rsidP="008C4166">
            <w:pPr>
              <w:rPr>
                <w:rFonts w:ascii="Verdana" w:hAnsi="Verdana"/>
                <w:i/>
                <w:iCs/>
                <w:snapToGrid w:val="0"/>
                <w:sz w:val="20"/>
                <w:szCs w:val="20"/>
                <w:lang w:val="lt-LT"/>
              </w:rPr>
            </w:pPr>
            <w:r w:rsidRPr="00553E5C">
              <w:rPr>
                <w:rFonts w:ascii="Verdana" w:hAnsi="Verdana"/>
                <w:bCs/>
                <w:sz w:val="20"/>
                <w:szCs w:val="20"/>
                <w:lang w:val="lt-LT"/>
              </w:rPr>
              <w:t>Kondensatorinis mikrofonas.</w:t>
            </w:r>
          </w:p>
        </w:tc>
        <w:tc>
          <w:tcPr>
            <w:tcW w:w="2681" w:type="dxa"/>
          </w:tcPr>
          <w:p w14:paraId="0A30B874" w14:textId="74AC6705" w:rsidR="008C4166" w:rsidRPr="00553E5C" w:rsidRDefault="00000000" w:rsidP="008C4166">
            <w:pPr>
              <w:jc w:val="center"/>
              <w:rPr>
                <w:rFonts w:ascii="Verdana" w:eastAsia="Times New Roman" w:hAnsi="Verdana"/>
                <w:sz w:val="20"/>
                <w:szCs w:val="20"/>
                <w:lang w:val="lt-LT"/>
              </w:rPr>
            </w:pPr>
            <w:hyperlink r:id="rId28" w:history="1">
              <w:r w:rsidR="008C4166" w:rsidRPr="00553E5C">
                <w:rPr>
                  <w:rStyle w:val="Hyperlink"/>
                  <w:rFonts w:ascii="Verdana" w:eastAsia="Times New Roman" w:hAnsi="Verdana"/>
                  <w:color w:val="auto"/>
                  <w:sz w:val="20"/>
                  <w:szCs w:val="20"/>
                  <w:lang w:val="lt-LT"/>
                </w:rPr>
                <w:t>https://en-de.sennheiser.com/clip-on-lavalier-microphone-live-speech-instrument-mke-2</w:t>
              </w:r>
            </w:hyperlink>
            <w:r w:rsidR="008C4166" w:rsidRPr="00553E5C">
              <w:rPr>
                <w:rFonts w:ascii="Verdana" w:eastAsia="Times New Roman" w:hAnsi="Verdana"/>
                <w:sz w:val="20"/>
                <w:szCs w:val="20"/>
                <w:lang w:val="lt-LT"/>
              </w:rPr>
              <w:t xml:space="preserve"> </w:t>
            </w:r>
          </w:p>
        </w:tc>
      </w:tr>
      <w:tr w:rsidR="008C4166" w:rsidRPr="00766133" w14:paraId="3AA68985" w14:textId="77777777" w:rsidTr="00663388">
        <w:tc>
          <w:tcPr>
            <w:tcW w:w="1413" w:type="dxa"/>
            <w:shd w:val="clear" w:color="auto" w:fill="auto"/>
            <w:vAlign w:val="center"/>
          </w:tcPr>
          <w:p w14:paraId="595D8C4A"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74DBE6CB" w14:textId="7A84D919"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Kryptingumo charakteristika </w:t>
            </w:r>
            <w:r w:rsidRPr="00766133">
              <w:rPr>
                <w:rFonts w:ascii="Verdana" w:hAnsi="Verdana"/>
                <w:bCs/>
                <w:sz w:val="20"/>
                <w:szCs w:val="20"/>
                <w:lang w:val="lt-LT"/>
              </w:rPr>
              <w:sym w:font="Symbol" w:char="F02D"/>
            </w:r>
            <w:r w:rsidRPr="00766133">
              <w:rPr>
                <w:rFonts w:ascii="Verdana" w:hAnsi="Verdana"/>
                <w:bCs/>
                <w:sz w:val="20"/>
                <w:szCs w:val="20"/>
                <w:lang w:val="lt-LT"/>
              </w:rPr>
              <w:t xml:space="preserve"> apskritiminė.</w:t>
            </w:r>
          </w:p>
        </w:tc>
        <w:tc>
          <w:tcPr>
            <w:tcW w:w="2835" w:type="dxa"/>
            <w:shd w:val="clear" w:color="auto" w:fill="auto"/>
          </w:tcPr>
          <w:p w14:paraId="3331F9E0" w14:textId="29884593" w:rsidR="008C4166" w:rsidRPr="00553E5C" w:rsidRDefault="008C4166" w:rsidP="008C4166">
            <w:pPr>
              <w:rPr>
                <w:rFonts w:ascii="Verdana" w:hAnsi="Verdana"/>
                <w:i/>
                <w:iCs/>
                <w:snapToGrid w:val="0"/>
                <w:sz w:val="20"/>
                <w:szCs w:val="20"/>
                <w:lang w:val="lt-LT"/>
              </w:rPr>
            </w:pPr>
            <w:r w:rsidRPr="00553E5C">
              <w:rPr>
                <w:rFonts w:ascii="Verdana" w:hAnsi="Verdana"/>
                <w:bCs/>
                <w:sz w:val="20"/>
                <w:szCs w:val="20"/>
                <w:lang w:val="lt-LT"/>
              </w:rPr>
              <w:t>Kryptingumo charakteristika : apskritiminė.</w:t>
            </w:r>
          </w:p>
        </w:tc>
        <w:tc>
          <w:tcPr>
            <w:tcW w:w="2681" w:type="dxa"/>
          </w:tcPr>
          <w:p w14:paraId="1F4BD13B" w14:textId="797EDA33"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3163245" w14:textId="77777777" w:rsidTr="00663388">
        <w:tc>
          <w:tcPr>
            <w:tcW w:w="1413" w:type="dxa"/>
            <w:shd w:val="clear" w:color="auto" w:fill="auto"/>
            <w:vAlign w:val="center"/>
          </w:tcPr>
          <w:p w14:paraId="2FE94DD9"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245C3A3A" w14:textId="55899F39"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Jautrumas laisvame lauke (be apkrovos)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mažiau kaip 5 mV/Pa.</w:t>
            </w:r>
          </w:p>
        </w:tc>
        <w:tc>
          <w:tcPr>
            <w:tcW w:w="2835" w:type="dxa"/>
            <w:shd w:val="clear" w:color="auto" w:fill="auto"/>
          </w:tcPr>
          <w:p w14:paraId="013285FC" w14:textId="5393232A" w:rsidR="008C4166" w:rsidRPr="00553E5C" w:rsidRDefault="008C4166" w:rsidP="008C4166">
            <w:pPr>
              <w:rPr>
                <w:rFonts w:ascii="Verdana" w:hAnsi="Verdana"/>
                <w:i/>
                <w:iCs/>
                <w:snapToGrid w:val="0"/>
                <w:sz w:val="20"/>
                <w:szCs w:val="20"/>
                <w:lang w:val="lt-LT"/>
              </w:rPr>
            </w:pPr>
            <w:r w:rsidRPr="00553E5C">
              <w:rPr>
                <w:rFonts w:ascii="Verdana" w:hAnsi="Verdana"/>
                <w:bCs/>
                <w:sz w:val="20"/>
                <w:szCs w:val="20"/>
                <w:lang w:val="lt-LT"/>
              </w:rPr>
              <w:t>Jautrumas laisvame lauke (be apkrovos)  : 5 mV/Pa.</w:t>
            </w:r>
          </w:p>
        </w:tc>
        <w:tc>
          <w:tcPr>
            <w:tcW w:w="2681" w:type="dxa"/>
          </w:tcPr>
          <w:p w14:paraId="0A4ACFE5" w14:textId="7C0F5950"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9519EDF" w14:textId="77777777" w:rsidTr="00663388">
        <w:tc>
          <w:tcPr>
            <w:tcW w:w="1413" w:type="dxa"/>
            <w:shd w:val="clear" w:color="auto" w:fill="auto"/>
            <w:vAlign w:val="center"/>
          </w:tcPr>
          <w:p w14:paraId="6B8618EF"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127784AF" w14:textId="7279C205"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Dažnių diapazonas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siauresnėse ribose nei                        20 ÷ 20 000 Hz ± 3dB.</w:t>
            </w:r>
          </w:p>
        </w:tc>
        <w:tc>
          <w:tcPr>
            <w:tcW w:w="2835" w:type="dxa"/>
            <w:shd w:val="clear" w:color="auto" w:fill="auto"/>
          </w:tcPr>
          <w:p w14:paraId="0E29EACB" w14:textId="2530F922" w:rsidR="008C4166" w:rsidRPr="00553E5C" w:rsidRDefault="008C4166" w:rsidP="008C4166">
            <w:pPr>
              <w:rPr>
                <w:rFonts w:ascii="Verdana" w:hAnsi="Verdana"/>
                <w:i/>
                <w:iCs/>
                <w:snapToGrid w:val="0"/>
                <w:sz w:val="20"/>
                <w:szCs w:val="20"/>
                <w:lang w:val="lt-LT"/>
              </w:rPr>
            </w:pPr>
            <w:r w:rsidRPr="00553E5C">
              <w:rPr>
                <w:rFonts w:ascii="Verdana" w:hAnsi="Verdana"/>
                <w:bCs/>
                <w:sz w:val="20"/>
                <w:szCs w:val="20"/>
                <w:lang w:val="lt-LT"/>
              </w:rPr>
              <w:t>Dažnių diapazonas :                        20 ÷ 20 000 Hz ± 3dB.</w:t>
            </w:r>
          </w:p>
        </w:tc>
        <w:tc>
          <w:tcPr>
            <w:tcW w:w="2681" w:type="dxa"/>
          </w:tcPr>
          <w:p w14:paraId="79213094" w14:textId="2730A8CB"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3403E887" w14:textId="77777777" w:rsidTr="00663388">
        <w:tc>
          <w:tcPr>
            <w:tcW w:w="1413" w:type="dxa"/>
            <w:shd w:val="clear" w:color="auto" w:fill="auto"/>
            <w:vAlign w:val="center"/>
          </w:tcPr>
          <w:p w14:paraId="6CC51FF6"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61681AB9" w14:textId="04F6231A"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Maksimalus garso slėgis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mažiau 140 dB.</w:t>
            </w:r>
          </w:p>
        </w:tc>
        <w:tc>
          <w:tcPr>
            <w:tcW w:w="2835" w:type="dxa"/>
            <w:shd w:val="clear" w:color="auto" w:fill="auto"/>
          </w:tcPr>
          <w:p w14:paraId="71D61CDF" w14:textId="3CB0D5C4" w:rsidR="008C4166" w:rsidRPr="00553E5C" w:rsidRDefault="008C4166" w:rsidP="008C4166">
            <w:pPr>
              <w:rPr>
                <w:rFonts w:ascii="Verdana" w:hAnsi="Verdana"/>
                <w:i/>
                <w:iCs/>
                <w:snapToGrid w:val="0"/>
                <w:sz w:val="20"/>
                <w:szCs w:val="20"/>
                <w:lang w:val="lt-LT"/>
              </w:rPr>
            </w:pPr>
            <w:r w:rsidRPr="00553E5C">
              <w:rPr>
                <w:rFonts w:ascii="Verdana" w:hAnsi="Verdana"/>
                <w:bCs/>
                <w:sz w:val="20"/>
                <w:szCs w:val="20"/>
                <w:lang w:val="lt-LT"/>
              </w:rPr>
              <w:t>Maksimalus garso slėgis : 142 dB.</w:t>
            </w:r>
          </w:p>
        </w:tc>
        <w:tc>
          <w:tcPr>
            <w:tcW w:w="2681" w:type="dxa"/>
          </w:tcPr>
          <w:p w14:paraId="3E1E85E8" w14:textId="54F25A61"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2DAE4F9" w14:textId="77777777" w:rsidTr="00766133">
        <w:tc>
          <w:tcPr>
            <w:tcW w:w="1413" w:type="dxa"/>
            <w:shd w:val="clear" w:color="auto" w:fill="auto"/>
            <w:vAlign w:val="center"/>
          </w:tcPr>
          <w:p w14:paraId="776A09B0"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3A0291E2" w14:textId="71AD5085" w:rsidR="008C4166" w:rsidRPr="00766133" w:rsidRDefault="008C4166" w:rsidP="008C4166">
            <w:pPr>
              <w:jc w:val="both"/>
              <w:rPr>
                <w:rFonts w:ascii="Verdana" w:hAnsi="Verdana"/>
                <w:bCs/>
                <w:noProof/>
                <w:sz w:val="20"/>
                <w:szCs w:val="20"/>
              </w:rPr>
            </w:pPr>
            <w:proofErr w:type="spellStart"/>
            <w:r w:rsidRPr="00766133">
              <w:rPr>
                <w:rFonts w:ascii="Verdana" w:hAnsi="Verdana"/>
                <w:bCs/>
                <w:sz w:val="20"/>
                <w:szCs w:val="20"/>
              </w:rPr>
              <w:t>Spalva</w:t>
            </w:r>
            <w:proofErr w:type="spellEnd"/>
            <w:r w:rsidRPr="00766133">
              <w:rPr>
                <w:rFonts w:ascii="Verdana" w:hAnsi="Verdana"/>
                <w:bCs/>
                <w:sz w:val="20"/>
                <w:szCs w:val="20"/>
              </w:rPr>
              <w:t xml:space="preserve"> </w:t>
            </w:r>
            <w:r w:rsidRPr="00766133">
              <w:rPr>
                <w:rFonts w:ascii="Verdana" w:hAnsi="Verdana"/>
                <w:bCs/>
                <w:sz w:val="20"/>
                <w:szCs w:val="20"/>
              </w:rPr>
              <w:sym w:font="Symbol" w:char="F02D"/>
            </w:r>
            <w:r w:rsidRPr="00766133">
              <w:rPr>
                <w:rFonts w:ascii="Verdana" w:hAnsi="Verdana"/>
                <w:bCs/>
                <w:sz w:val="20"/>
                <w:szCs w:val="20"/>
              </w:rPr>
              <w:t xml:space="preserve"> </w:t>
            </w:r>
            <w:proofErr w:type="spellStart"/>
            <w:r w:rsidRPr="00766133">
              <w:rPr>
                <w:rFonts w:ascii="Verdana" w:hAnsi="Verdana"/>
                <w:bCs/>
                <w:sz w:val="20"/>
                <w:szCs w:val="20"/>
              </w:rPr>
              <w:t>tamsi</w:t>
            </w:r>
            <w:proofErr w:type="spellEnd"/>
            <w:r w:rsidRPr="00766133">
              <w:rPr>
                <w:rFonts w:ascii="Verdana" w:hAnsi="Verdana"/>
                <w:bCs/>
                <w:sz w:val="20"/>
                <w:szCs w:val="20"/>
              </w:rPr>
              <w:t xml:space="preserve"> </w:t>
            </w:r>
            <w:proofErr w:type="spellStart"/>
            <w:r w:rsidRPr="00766133">
              <w:rPr>
                <w:rFonts w:ascii="Verdana" w:hAnsi="Verdana"/>
                <w:bCs/>
                <w:sz w:val="20"/>
                <w:szCs w:val="20"/>
              </w:rPr>
              <w:t>matinė</w:t>
            </w:r>
            <w:proofErr w:type="spellEnd"/>
            <w:r w:rsidRPr="00766133">
              <w:rPr>
                <w:rFonts w:ascii="Verdana" w:hAnsi="Verdana"/>
                <w:bCs/>
                <w:sz w:val="20"/>
                <w:szCs w:val="20"/>
              </w:rPr>
              <w:t>.</w:t>
            </w:r>
          </w:p>
        </w:tc>
        <w:tc>
          <w:tcPr>
            <w:tcW w:w="2835" w:type="dxa"/>
            <w:shd w:val="clear" w:color="auto" w:fill="auto"/>
          </w:tcPr>
          <w:p w14:paraId="0FA36924" w14:textId="5D4F6587" w:rsidR="008C4166" w:rsidRPr="00553E5C" w:rsidRDefault="008C4166" w:rsidP="008C4166">
            <w:pPr>
              <w:rPr>
                <w:rFonts w:ascii="Verdana" w:hAnsi="Verdana"/>
                <w:i/>
                <w:iCs/>
                <w:snapToGrid w:val="0"/>
                <w:sz w:val="20"/>
                <w:szCs w:val="20"/>
                <w:lang w:val="lt-LT"/>
              </w:rPr>
            </w:pPr>
            <w:proofErr w:type="spellStart"/>
            <w:r w:rsidRPr="00553E5C">
              <w:rPr>
                <w:rFonts w:ascii="Verdana" w:hAnsi="Verdana"/>
                <w:bCs/>
                <w:sz w:val="20"/>
                <w:szCs w:val="20"/>
              </w:rPr>
              <w:t>Spalva</w:t>
            </w:r>
            <w:proofErr w:type="spellEnd"/>
            <w:r w:rsidRPr="00553E5C">
              <w:rPr>
                <w:rFonts w:ascii="Verdana" w:hAnsi="Verdana"/>
                <w:bCs/>
                <w:sz w:val="20"/>
                <w:szCs w:val="20"/>
              </w:rPr>
              <w:t xml:space="preserve"> </w:t>
            </w:r>
            <w:r w:rsidRPr="00553E5C">
              <w:rPr>
                <w:rFonts w:ascii="Verdana" w:hAnsi="Verdana"/>
                <w:bCs/>
                <w:sz w:val="20"/>
                <w:szCs w:val="20"/>
              </w:rPr>
              <w:sym w:font="Symbol" w:char="F02D"/>
            </w:r>
            <w:r w:rsidRPr="00553E5C">
              <w:rPr>
                <w:rFonts w:ascii="Verdana" w:hAnsi="Verdana"/>
                <w:bCs/>
                <w:sz w:val="20"/>
                <w:szCs w:val="20"/>
              </w:rPr>
              <w:t xml:space="preserve"> </w:t>
            </w:r>
            <w:proofErr w:type="spellStart"/>
            <w:r w:rsidRPr="00553E5C">
              <w:rPr>
                <w:rFonts w:ascii="Verdana" w:hAnsi="Verdana"/>
                <w:bCs/>
                <w:sz w:val="20"/>
                <w:szCs w:val="20"/>
              </w:rPr>
              <w:t>tamsi</w:t>
            </w:r>
            <w:proofErr w:type="spellEnd"/>
            <w:r w:rsidRPr="00553E5C">
              <w:rPr>
                <w:rFonts w:ascii="Verdana" w:hAnsi="Verdana"/>
                <w:bCs/>
                <w:sz w:val="20"/>
                <w:szCs w:val="20"/>
              </w:rPr>
              <w:t xml:space="preserve"> </w:t>
            </w:r>
            <w:proofErr w:type="spellStart"/>
            <w:r w:rsidRPr="00553E5C">
              <w:rPr>
                <w:rFonts w:ascii="Verdana" w:hAnsi="Verdana"/>
                <w:bCs/>
                <w:sz w:val="20"/>
                <w:szCs w:val="20"/>
              </w:rPr>
              <w:t>matinė</w:t>
            </w:r>
            <w:proofErr w:type="spellEnd"/>
            <w:r w:rsidRPr="00553E5C">
              <w:rPr>
                <w:rFonts w:ascii="Verdana" w:hAnsi="Verdana"/>
                <w:bCs/>
                <w:sz w:val="20"/>
                <w:szCs w:val="20"/>
              </w:rPr>
              <w:t>.</w:t>
            </w:r>
          </w:p>
        </w:tc>
        <w:tc>
          <w:tcPr>
            <w:tcW w:w="2681" w:type="dxa"/>
            <w:tcBorders>
              <w:bottom w:val="single" w:sz="4" w:space="0" w:color="auto"/>
            </w:tcBorders>
          </w:tcPr>
          <w:p w14:paraId="0B053BFC" w14:textId="2B25F532"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5B17B9AA" w14:textId="77777777" w:rsidTr="00766133">
        <w:tc>
          <w:tcPr>
            <w:tcW w:w="1413" w:type="dxa"/>
            <w:shd w:val="clear" w:color="auto" w:fill="auto"/>
            <w:vAlign w:val="center"/>
          </w:tcPr>
          <w:p w14:paraId="242D855E" w14:textId="77777777" w:rsidR="008C4166" w:rsidRPr="00766133" w:rsidRDefault="008C4166" w:rsidP="008C4166">
            <w:pPr>
              <w:pStyle w:val="ListParagraph"/>
              <w:numPr>
                <w:ilvl w:val="0"/>
                <w:numId w:val="16"/>
              </w:numPr>
              <w:tabs>
                <w:tab w:val="left" w:pos="228"/>
              </w:tabs>
              <w:jc w:val="center"/>
              <w:rPr>
                <w:rFonts w:ascii="Verdana" w:hAnsi="Verdana" w:cs="Times New Roman"/>
                <w:color w:val="000000"/>
                <w:sz w:val="20"/>
                <w:szCs w:val="20"/>
              </w:rPr>
            </w:pPr>
          </w:p>
        </w:tc>
        <w:tc>
          <w:tcPr>
            <w:tcW w:w="2693" w:type="dxa"/>
            <w:shd w:val="clear" w:color="auto" w:fill="auto"/>
          </w:tcPr>
          <w:p w14:paraId="01623155" w14:textId="71E36E12" w:rsidR="008C4166" w:rsidRPr="00766133" w:rsidRDefault="008C4166" w:rsidP="008C4166">
            <w:pPr>
              <w:jc w:val="both"/>
              <w:rPr>
                <w:rFonts w:ascii="Verdana" w:hAnsi="Verdana"/>
                <w:bCs/>
                <w:noProof/>
                <w:sz w:val="20"/>
                <w:szCs w:val="20"/>
              </w:rPr>
            </w:pPr>
            <w:proofErr w:type="spellStart"/>
            <w:r w:rsidRPr="00766133">
              <w:rPr>
                <w:rFonts w:ascii="Verdana" w:hAnsi="Verdana"/>
                <w:bCs/>
                <w:sz w:val="20"/>
                <w:szCs w:val="20"/>
              </w:rPr>
              <w:t>Pateikti</w:t>
            </w:r>
            <w:proofErr w:type="spellEnd"/>
            <w:r w:rsidRPr="00766133">
              <w:rPr>
                <w:rFonts w:ascii="Verdana" w:hAnsi="Verdana"/>
                <w:bCs/>
                <w:sz w:val="20"/>
                <w:szCs w:val="20"/>
              </w:rPr>
              <w:t xml:space="preserve"> </w:t>
            </w:r>
            <w:proofErr w:type="spellStart"/>
            <w:r w:rsidRPr="00766133">
              <w:rPr>
                <w:rFonts w:ascii="Verdana" w:hAnsi="Verdana"/>
                <w:bCs/>
                <w:sz w:val="20"/>
                <w:szCs w:val="20"/>
              </w:rPr>
              <w:t>su</w:t>
            </w:r>
            <w:proofErr w:type="spellEnd"/>
            <w:r w:rsidRPr="00766133">
              <w:rPr>
                <w:rFonts w:ascii="Verdana" w:hAnsi="Verdana"/>
                <w:bCs/>
                <w:sz w:val="20"/>
                <w:szCs w:val="20"/>
              </w:rPr>
              <w:t xml:space="preserve"> </w:t>
            </w:r>
            <w:proofErr w:type="spellStart"/>
            <w:r w:rsidRPr="00766133">
              <w:rPr>
                <w:rFonts w:ascii="Verdana" w:hAnsi="Verdana"/>
                <w:bCs/>
                <w:sz w:val="20"/>
                <w:szCs w:val="20"/>
              </w:rPr>
              <w:t>rinkiniu</w:t>
            </w:r>
            <w:proofErr w:type="spellEnd"/>
            <w:r w:rsidRPr="00766133">
              <w:rPr>
                <w:rFonts w:ascii="Verdana" w:hAnsi="Verdana"/>
                <w:bCs/>
                <w:sz w:val="20"/>
                <w:szCs w:val="20"/>
              </w:rPr>
              <w:t xml:space="preserve"> </w:t>
            </w:r>
            <w:proofErr w:type="spellStart"/>
            <w:r w:rsidRPr="00766133">
              <w:rPr>
                <w:rFonts w:ascii="Verdana" w:hAnsi="Verdana"/>
                <w:bCs/>
                <w:sz w:val="20"/>
                <w:szCs w:val="20"/>
              </w:rPr>
              <w:t>aksesuarų</w:t>
            </w:r>
            <w:proofErr w:type="spellEnd"/>
            <w:r w:rsidRPr="00766133">
              <w:rPr>
                <w:rFonts w:ascii="Verdana" w:hAnsi="Verdana"/>
                <w:bCs/>
                <w:sz w:val="20"/>
                <w:szCs w:val="20"/>
              </w:rPr>
              <w:t xml:space="preserve">: </w:t>
            </w:r>
            <w:proofErr w:type="spellStart"/>
            <w:r w:rsidRPr="00766133">
              <w:rPr>
                <w:rFonts w:ascii="Verdana" w:hAnsi="Verdana"/>
                <w:bCs/>
                <w:sz w:val="20"/>
                <w:szCs w:val="20"/>
              </w:rPr>
              <w:t>vėjo</w:t>
            </w:r>
            <w:proofErr w:type="spellEnd"/>
            <w:r w:rsidRPr="00766133">
              <w:rPr>
                <w:rFonts w:ascii="Verdana" w:hAnsi="Verdana"/>
                <w:bCs/>
                <w:sz w:val="20"/>
                <w:szCs w:val="20"/>
              </w:rPr>
              <w:t xml:space="preserve"> </w:t>
            </w:r>
            <w:proofErr w:type="spellStart"/>
            <w:r w:rsidRPr="00766133">
              <w:rPr>
                <w:rFonts w:ascii="Verdana" w:hAnsi="Verdana"/>
                <w:bCs/>
                <w:sz w:val="20"/>
                <w:szCs w:val="20"/>
              </w:rPr>
              <w:t>apsauga</w:t>
            </w:r>
            <w:proofErr w:type="spellEnd"/>
            <w:r w:rsidRPr="00766133">
              <w:rPr>
                <w:rFonts w:ascii="Verdana" w:hAnsi="Verdana"/>
                <w:bCs/>
                <w:sz w:val="20"/>
                <w:szCs w:val="20"/>
              </w:rPr>
              <w:t xml:space="preserve"> </w:t>
            </w:r>
            <w:proofErr w:type="spellStart"/>
            <w:r w:rsidRPr="00766133">
              <w:rPr>
                <w:rFonts w:ascii="Verdana" w:hAnsi="Verdana"/>
                <w:bCs/>
                <w:sz w:val="20"/>
                <w:szCs w:val="20"/>
              </w:rPr>
              <w:t>ir</w:t>
            </w:r>
            <w:proofErr w:type="spellEnd"/>
            <w:r w:rsidRPr="00766133">
              <w:rPr>
                <w:rFonts w:ascii="Verdana" w:hAnsi="Verdana"/>
                <w:bCs/>
                <w:sz w:val="20"/>
                <w:szCs w:val="20"/>
              </w:rPr>
              <w:t xml:space="preserve"> </w:t>
            </w:r>
            <w:proofErr w:type="spellStart"/>
            <w:proofErr w:type="gramStart"/>
            <w:r w:rsidRPr="00766133">
              <w:rPr>
                <w:rFonts w:ascii="Verdana" w:hAnsi="Verdana"/>
                <w:bCs/>
                <w:sz w:val="20"/>
                <w:szCs w:val="20"/>
              </w:rPr>
              <w:t>prisegimo</w:t>
            </w:r>
            <w:proofErr w:type="spellEnd"/>
            <w:r w:rsidRPr="00766133">
              <w:rPr>
                <w:rFonts w:ascii="Verdana" w:hAnsi="Verdana"/>
                <w:bCs/>
                <w:sz w:val="20"/>
                <w:szCs w:val="20"/>
              </w:rPr>
              <w:t xml:space="preserve"> ,,</w:t>
            </w:r>
            <w:proofErr w:type="spellStart"/>
            <w:r w:rsidRPr="00766133">
              <w:rPr>
                <w:rFonts w:ascii="Verdana" w:hAnsi="Verdana"/>
                <w:bCs/>
                <w:sz w:val="20"/>
                <w:szCs w:val="20"/>
              </w:rPr>
              <w:t>žiogeliu</w:t>
            </w:r>
            <w:proofErr w:type="spellEnd"/>
            <w:proofErr w:type="gramEnd"/>
            <w:r w:rsidRPr="00766133">
              <w:rPr>
                <w:rFonts w:ascii="Verdana" w:hAnsi="Verdana"/>
                <w:bCs/>
                <w:sz w:val="20"/>
                <w:szCs w:val="20"/>
              </w:rPr>
              <w:t>“.</w:t>
            </w:r>
          </w:p>
        </w:tc>
        <w:tc>
          <w:tcPr>
            <w:tcW w:w="2835" w:type="dxa"/>
            <w:shd w:val="clear" w:color="auto" w:fill="auto"/>
          </w:tcPr>
          <w:p w14:paraId="2F0B369D" w14:textId="1E3CDC4E" w:rsidR="008C4166" w:rsidRPr="00553E5C" w:rsidRDefault="008C4166" w:rsidP="008C4166">
            <w:pPr>
              <w:rPr>
                <w:rFonts w:ascii="Verdana" w:hAnsi="Verdana"/>
                <w:i/>
                <w:iCs/>
                <w:snapToGrid w:val="0"/>
                <w:sz w:val="20"/>
                <w:szCs w:val="20"/>
                <w:lang w:val="lt-LT"/>
              </w:rPr>
            </w:pPr>
            <w:proofErr w:type="spellStart"/>
            <w:r w:rsidRPr="00553E5C">
              <w:rPr>
                <w:rFonts w:ascii="Verdana" w:hAnsi="Verdana"/>
                <w:bCs/>
                <w:sz w:val="20"/>
                <w:szCs w:val="20"/>
              </w:rPr>
              <w:t>Pateikiamas</w:t>
            </w:r>
            <w:proofErr w:type="spellEnd"/>
            <w:r w:rsidRPr="00553E5C">
              <w:rPr>
                <w:rFonts w:ascii="Verdana" w:hAnsi="Verdana"/>
                <w:bCs/>
                <w:sz w:val="20"/>
                <w:szCs w:val="20"/>
              </w:rPr>
              <w:t xml:space="preserve"> </w:t>
            </w:r>
            <w:proofErr w:type="spellStart"/>
            <w:r w:rsidRPr="00553E5C">
              <w:rPr>
                <w:rFonts w:ascii="Verdana" w:hAnsi="Verdana"/>
                <w:bCs/>
                <w:sz w:val="20"/>
                <w:szCs w:val="20"/>
              </w:rPr>
              <w:t>su</w:t>
            </w:r>
            <w:proofErr w:type="spellEnd"/>
            <w:r w:rsidRPr="00553E5C">
              <w:rPr>
                <w:rFonts w:ascii="Verdana" w:hAnsi="Verdana"/>
                <w:bCs/>
                <w:sz w:val="20"/>
                <w:szCs w:val="20"/>
              </w:rPr>
              <w:t xml:space="preserve"> </w:t>
            </w:r>
            <w:proofErr w:type="spellStart"/>
            <w:r w:rsidRPr="00553E5C">
              <w:rPr>
                <w:rFonts w:ascii="Verdana" w:hAnsi="Verdana"/>
                <w:bCs/>
                <w:sz w:val="20"/>
                <w:szCs w:val="20"/>
              </w:rPr>
              <w:t>vėjo</w:t>
            </w:r>
            <w:proofErr w:type="spellEnd"/>
            <w:r w:rsidRPr="00553E5C">
              <w:rPr>
                <w:rFonts w:ascii="Verdana" w:hAnsi="Verdana"/>
                <w:bCs/>
                <w:sz w:val="20"/>
                <w:szCs w:val="20"/>
              </w:rPr>
              <w:t xml:space="preserve"> </w:t>
            </w:r>
            <w:proofErr w:type="spellStart"/>
            <w:proofErr w:type="gramStart"/>
            <w:r w:rsidRPr="00553E5C">
              <w:rPr>
                <w:rFonts w:ascii="Verdana" w:hAnsi="Verdana"/>
                <w:bCs/>
                <w:sz w:val="20"/>
                <w:szCs w:val="20"/>
              </w:rPr>
              <w:t>apsauga</w:t>
            </w:r>
            <w:proofErr w:type="spellEnd"/>
            <w:r w:rsidRPr="00553E5C">
              <w:rPr>
                <w:rFonts w:ascii="Verdana" w:hAnsi="Verdana"/>
                <w:bCs/>
                <w:sz w:val="20"/>
                <w:szCs w:val="20"/>
              </w:rPr>
              <w:t xml:space="preserve">  MZW</w:t>
            </w:r>
            <w:proofErr w:type="gramEnd"/>
            <w:r w:rsidRPr="00553E5C">
              <w:rPr>
                <w:rFonts w:ascii="Verdana" w:hAnsi="Verdana"/>
                <w:bCs/>
                <w:sz w:val="20"/>
                <w:szCs w:val="20"/>
              </w:rPr>
              <w:t xml:space="preserve"> 02 </w:t>
            </w:r>
            <w:proofErr w:type="spellStart"/>
            <w:r w:rsidRPr="00553E5C">
              <w:rPr>
                <w:rFonts w:ascii="Verdana" w:hAnsi="Verdana"/>
                <w:bCs/>
                <w:sz w:val="20"/>
                <w:szCs w:val="20"/>
              </w:rPr>
              <w:t>ir</w:t>
            </w:r>
            <w:proofErr w:type="spellEnd"/>
            <w:r w:rsidRPr="00553E5C">
              <w:rPr>
                <w:rFonts w:ascii="Verdana" w:hAnsi="Verdana"/>
                <w:bCs/>
                <w:sz w:val="20"/>
                <w:szCs w:val="20"/>
              </w:rPr>
              <w:t xml:space="preserve"> </w:t>
            </w:r>
            <w:proofErr w:type="spellStart"/>
            <w:r w:rsidRPr="00553E5C">
              <w:rPr>
                <w:rFonts w:ascii="Verdana" w:hAnsi="Verdana"/>
                <w:bCs/>
                <w:sz w:val="20"/>
                <w:szCs w:val="20"/>
              </w:rPr>
              <w:t>su</w:t>
            </w:r>
            <w:proofErr w:type="spellEnd"/>
            <w:r w:rsidRPr="00553E5C">
              <w:rPr>
                <w:rFonts w:ascii="Verdana" w:hAnsi="Verdana"/>
                <w:bCs/>
                <w:sz w:val="20"/>
                <w:szCs w:val="20"/>
              </w:rPr>
              <w:t xml:space="preserve"> </w:t>
            </w:r>
            <w:proofErr w:type="spellStart"/>
            <w:r w:rsidRPr="00553E5C">
              <w:rPr>
                <w:rFonts w:ascii="Verdana" w:hAnsi="Verdana"/>
                <w:bCs/>
                <w:sz w:val="20"/>
                <w:szCs w:val="20"/>
              </w:rPr>
              <w:t>prisegimo</w:t>
            </w:r>
            <w:proofErr w:type="spellEnd"/>
            <w:r w:rsidRPr="00553E5C">
              <w:rPr>
                <w:rFonts w:ascii="Verdana" w:hAnsi="Verdana"/>
                <w:bCs/>
                <w:sz w:val="20"/>
                <w:szCs w:val="20"/>
              </w:rPr>
              <w:t xml:space="preserve"> ,,</w:t>
            </w:r>
            <w:proofErr w:type="spellStart"/>
            <w:r w:rsidRPr="00553E5C">
              <w:rPr>
                <w:rFonts w:ascii="Verdana" w:hAnsi="Verdana"/>
                <w:bCs/>
                <w:sz w:val="20"/>
                <w:szCs w:val="20"/>
              </w:rPr>
              <w:t>žiogeliu</w:t>
            </w:r>
            <w:proofErr w:type="spellEnd"/>
            <w:r w:rsidRPr="00553E5C">
              <w:rPr>
                <w:rFonts w:ascii="Verdana" w:hAnsi="Verdana"/>
                <w:bCs/>
                <w:sz w:val="20"/>
                <w:szCs w:val="20"/>
              </w:rPr>
              <w:t>“ MZQ 02</w:t>
            </w:r>
          </w:p>
        </w:tc>
        <w:tc>
          <w:tcPr>
            <w:tcW w:w="2681" w:type="dxa"/>
            <w:tcBorders>
              <w:tl2br w:val="single" w:sz="4" w:space="0" w:color="auto"/>
              <w:tr2bl w:val="single" w:sz="4" w:space="0" w:color="auto"/>
            </w:tcBorders>
          </w:tcPr>
          <w:p w14:paraId="5C3AE95F" w14:textId="44153141" w:rsidR="008C4166" w:rsidRPr="00766133" w:rsidRDefault="008C4166" w:rsidP="008C4166">
            <w:pPr>
              <w:jc w:val="center"/>
              <w:rPr>
                <w:rFonts w:ascii="Verdana" w:eastAsia="Times New Roman" w:hAnsi="Verdana"/>
                <w:i/>
                <w:iCs/>
                <w:sz w:val="20"/>
                <w:szCs w:val="20"/>
                <w:lang w:val="lt-LT"/>
              </w:rPr>
            </w:pPr>
          </w:p>
        </w:tc>
      </w:tr>
      <w:tr w:rsidR="008C4166" w:rsidRPr="00766133" w14:paraId="56C02A3D" w14:textId="77777777" w:rsidTr="00663388">
        <w:tc>
          <w:tcPr>
            <w:tcW w:w="9622" w:type="dxa"/>
            <w:gridSpan w:val="4"/>
            <w:shd w:val="clear" w:color="auto" w:fill="auto"/>
          </w:tcPr>
          <w:p w14:paraId="4DBC9580" w14:textId="0BFAF09C"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Prisegamas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laidinis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mikrofonas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07B2620A" w14:textId="77777777" w:rsidTr="00663388">
        <w:tc>
          <w:tcPr>
            <w:tcW w:w="1413" w:type="dxa"/>
            <w:shd w:val="clear" w:color="auto" w:fill="auto"/>
          </w:tcPr>
          <w:p w14:paraId="7E69993A" w14:textId="77777777" w:rsidR="008C4166" w:rsidRPr="00766133" w:rsidRDefault="008C4166" w:rsidP="008C4166">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34284380" w14:textId="1B958215" w:rsidR="008C4166" w:rsidRPr="00553E5C" w:rsidRDefault="008C4166" w:rsidP="008C4166">
            <w:pPr>
              <w:tabs>
                <w:tab w:val="left" w:pos="228"/>
              </w:tabs>
              <w:rPr>
                <w:rFonts w:ascii="Verdana" w:hAnsi="Verdana"/>
                <w:bCs/>
                <w:iCs/>
                <w:color w:val="000000"/>
                <w:sz w:val="20"/>
                <w:szCs w:val="20"/>
              </w:rPr>
            </w:pPr>
            <w:r w:rsidRPr="007C0DA9">
              <w:rPr>
                <w:rFonts w:ascii="Verdana" w:hAnsi="Verdana"/>
                <w:b/>
                <w:iCs/>
                <w:color w:val="4472C4" w:themeColor="accent1"/>
                <w:sz w:val="20"/>
                <w:szCs w:val="20"/>
              </w:rPr>
              <w:t>AKG</w:t>
            </w:r>
          </w:p>
        </w:tc>
      </w:tr>
      <w:tr w:rsidR="008C4166" w:rsidRPr="00766133" w14:paraId="3E2ACC88" w14:textId="77777777" w:rsidTr="00663388">
        <w:tc>
          <w:tcPr>
            <w:tcW w:w="1413" w:type="dxa"/>
            <w:shd w:val="clear" w:color="auto" w:fill="auto"/>
          </w:tcPr>
          <w:p w14:paraId="6FF44560" w14:textId="77777777" w:rsidR="008C4166" w:rsidRPr="00766133" w:rsidRDefault="008C4166" w:rsidP="008C4166">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091678F4" w14:textId="535CCDD9" w:rsidR="008C4166" w:rsidRPr="00553E5C" w:rsidRDefault="008C4166" w:rsidP="008C4166">
            <w:pPr>
              <w:tabs>
                <w:tab w:val="left" w:pos="228"/>
              </w:tabs>
              <w:rPr>
                <w:rFonts w:ascii="Verdana" w:hAnsi="Verdana"/>
                <w:bCs/>
                <w:iCs/>
                <w:color w:val="000000"/>
                <w:sz w:val="20"/>
                <w:szCs w:val="20"/>
              </w:rPr>
            </w:pPr>
            <w:r w:rsidRPr="007C0DA9">
              <w:rPr>
                <w:rFonts w:ascii="Verdana" w:hAnsi="Verdana"/>
                <w:b/>
                <w:iCs/>
                <w:color w:val="4472C4" w:themeColor="accent1"/>
                <w:sz w:val="20"/>
                <w:szCs w:val="20"/>
              </w:rPr>
              <w:t>C 417 PP</w:t>
            </w:r>
          </w:p>
        </w:tc>
      </w:tr>
      <w:tr w:rsidR="008C4166" w:rsidRPr="00766133" w14:paraId="71246291" w14:textId="77777777" w:rsidTr="00663388">
        <w:tc>
          <w:tcPr>
            <w:tcW w:w="1413" w:type="dxa"/>
            <w:shd w:val="clear" w:color="auto" w:fill="auto"/>
            <w:vAlign w:val="center"/>
          </w:tcPr>
          <w:p w14:paraId="5A480977"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189FEF21" w14:textId="3D132F50"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Kryptingumo charakteristika – apskritiminė.</w:t>
            </w:r>
          </w:p>
        </w:tc>
        <w:tc>
          <w:tcPr>
            <w:tcW w:w="2835" w:type="dxa"/>
            <w:shd w:val="clear" w:color="auto" w:fill="auto"/>
          </w:tcPr>
          <w:p w14:paraId="4AA570BF" w14:textId="27026E8C"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Kryptingumo charakteristika – apskritiminė.</w:t>
            </w:r>
          </w:p>
        </w:tc>
        <w:tc>
          <w:tcPr>
            <w:tcW w:w="2681" w:type="dxa"/>
          </w:tcPr>
          <w:p w14:paraId="47E32C39" w14:textId="32891304" w:rsidR="008C4166" w:rsidRPr="00553E5C" w:rsidRDefault="008C4166" w:rsidP="008C4166">
            <w:pPr>
              <w:jc w:val="center"/>
              <w:rPr>
                <w:rFonts w:ascii="Verdana" w:eastAsia="Times New Roman" w:hAnsi="Verdana"/>
                <w:sz w:val="20"/>
                <w:szCs w:val="20"/>
                <w:lang w:val="lt-LT"/>
              </w:rPr>
            </w:pPr>
            <w:r>
              <w:rPr>
                <w:rFonts w:ascii="Verdana" w:eastAsia="Times New Roman" w:hAnsi="Verdana"/>
                <w:sz w:val="20"/>
                <w:szCs w:val="20"/>
                <w:lang w:val="lt-LT"/>
              </w:rPr>
              <w:t>AKG_C417.pdf</w:t>
            </w:r>
          </w:p>
        </w:tc>
      </w:tr>
      <w:tr w:rsidR="008C4166" w:rsidRPr="00766133" w14:paraId="10A73B96" w14:textId="77777777" w:rsidTr="00663388">
        <w:tc>
          <w:tcPr>
            <w:tcW w:w="1413" w:type="dxa"/>
            <w:shd w:val="clear" w:color="auto" w:fill="auto"/>
            <w:vAlign w:val="center"/>
          </w:tcPr>
          <w:p w14:paraId="50A99C1A"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15D65F4C" w14:textId="240ADC6B"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 xml:space="preserve">Jautrumas </w:t>
            </w:r>
            <w:r w:rsidRPr="00766133">
              <w:rPr>
                <w:rFonts w:ascii="Verdana" w:hAnsi="Verdana"/>
                <w:bCs/>
                <w:noProof/>
                <w:sz w:val="20"/>
                <w:szCs w:val="20"/>
              </w:rPr>
              <w:sym w:font="Symbol" w:char="F02D"/>
            </w:r>
            <w:r w:rsidRPr="00766133">
              <w:rPr>
                <w:rFonts w:ascii="Verdana" w:hAnsi="Verdana"/>
                <w:bCs/>
                <w:noProof/>
                <w:sz w:val="20"/>
                <w:szCs w:val="20"/>
              </w:rPr>
              <w:t xml:space="preserve"> ne mažiau 10 mV/Pa.</w:t>
            </w:r>
          </w:p>
        </w:tc>
        <w:tc>
          <w:tcPr>
            <w:tcW w:w="2835" w:type="dxa"/>
            <w:shd w:val="clear" w:color="auto" w:fill="auto"/>
          </w:tcPr>
          <w:p w14:paraId="5C12B5E2" w14:textId="7A0246F4"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 xml:space="preserve">Jautrumas : </w:t>
            </w:r>
            <w:r>
              <w:rPr>
                <w:rFonts w:ascii="Verdana" w:hAnsi="Verdana"/>
                <w:bCs/>
                <w:noProof/>
                <w:sz w:val="20"/>
                <w:szCs w:val="20"/>
              </w:rPr>
              <w:t>10</w:t>
            </w:r>
            <w:r w:rsidRPr="00327E74">
              <w:rPr>
                <w:rFonts w:ascii="Verdana" w:hAnsi="Verdana"/>
                <w:bCs/>
                <w:noProof/>
                <w:sz w:val="20"/>
                <w:szCs w:val="20"/>
              </w:rPr>
              <w:t>mV/Pa.</w:t>
            </w:r>
          </w:p>
        </w:tc>
        <w:tc>
          <w:tcPr>
            <w:tcW w:w="2681" w:type="dxa"/>
          </w:tcPr>
          <w:p w14:paraId="54D87FAF" w14:textId="4186DB35"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4596C0C" w14:textId="77777777" w:rsidTr="00663388">
        <w:tc>
          <w:tcPr>
            <w:tcW w:w="1413" w:type="dxa"/>
            <w:shd w:val="clear" w:color="auto" w:fill="auto"/>
            <w:vAlign w:val="center"/>
          </w:tcPr>
          <w:p w14:paraId="0BEA09CD"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2C86C40E" w14:textId="7C0F52C4"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 xml:space="preserve">Dažnių diapazonas </w:t>
            </w:r>
            <w:r w:rsidRPr="00766133">
              <w:rPr>
                <w:rFonts w:ascii="Verdana" w:hAnsi="Verdana"/>
                <w:bCs/>
                <w:noProof/>
                <w:sz w:val="20"/>
                <w:szCs w:val="20"/>
              </w:rPr>
              <w:sym w:font="Symbol" w:char="F02D"/>
            </w:r>
            <w:r w:rsidRPr="00766133">
              <w:rPr>
                <w:rFonts w:ascii="Verdana" w:hAnsi="Verdana"/>
                <w:bCs/>
                <w:noProof/>
                <w:sz w:val="20"/>
                <w:szCs w:val="20"/>
              </w:rPr>
              <w:t xml:space="preserve"> ne siauresnėse ribose nei                            50 ÷ 18 000 Hz.</w:t>
            </w:r>
          </w:p>
        </w:tc>
        <w:tc>
          <w:tcPr>
            <w:tcW w:w="2835" w:type="dxa"/>
            <w:shd w:val="clear" w:color="auto" w:fill="auto"/>
          </w:tcPr>
          <w:p w14:paraId="491C2AF9" w14:textId="0C3068C5"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 xml:space="preserve">Dažnių diapazonas :                       </w:t>
            </w:r>
            <w:r>
              <w:rPr>
                <w:rFonts w:ascii="Verdana" w:hAnsi="Verdana"/>
                <w:bCs/>
                <w:noProof/>
                <w:sz w:val="20"/>
                <w:szCs w:val="20"/>
              </w:rPr>
              <w:t>20</w:t>
            </w:r>
            <w:r w:rsidRPr="00327E74">
              <w:rPr>
                <w:rFonts w:ascii="Verdana" w:hAnsi="Verdana"/>
                <w:bCs/>
                <w:noProof/>
                <w:sz w:val="20"/>
                <w:szCs w:val="20"/>
              </w:rPr>
              <w:t xml:space="preserve"> ÷ 20 000 Hz.</w:t>
            </w:r>
          </w:p>
        </w:tc>
        <w:tc>
          <w:tcPr>
            <w:tcW w:w="2681" w:type="dxa"/>
          </w:tcPr>
          <w:p w14:paraId="58A95CC9" w14:textId="6E03AB64"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5764545F" w14:textId="77777777" w:rsidTr="00663388">
        <w:tc>
          <w:tcPr>
            <w:tcW w:w="1413" w:type="dxa"/>
            <w:shd w:val="clear" w:color="auto" w:fill="auto"/>
            <w:vAlign w:val="center"/>
          </w:tcPr>
          <w:p w14:paraId="71FC09DE"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6D13831B" w14:textId="2DEC49ED"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 xml:space="preserve">Maksimalus garso slėgis </w:t>
            </w:r>
            <w:r w:rsidRPr="00766133">
              <w:rPr>
                <w:rFonts w:ascii="Verdana" w:hAnsi="Verdana"/>
                <w:bCs/>
                <w:noProof/>
                <w:sz w:val="20"/>
                <w:szCs w:val="20"/>
              </w:rPr>
              <w:sym w:font="Symbol" w:char="F02D"/>
            </w:r>
            <w:r w:rsidRPr="00766133">
              <w:rPr>
                <w:rFonts w:ascii="Verdana" w:hAnsi="Verdana"/>
                <w:bCs/>
                <w:noProof/>
                <w:sz w:val="20"/>
                <w:szCs w:val="20"/>
              </w:rPr>
              <w:t xml:space="preserve"> ne mažiau                   SPL 125 dB.</w:t>
            </w:r>
          </w:p>
        </w:tc>
        <w:tc>
          <w:tcPr>
            <w:tcW w:w="2835" w:type="dxa"/>
            <w:shd w:val="clear" w:color="auto" w:fill="auto"/>
          </w:tcPr>
          <w:p w14:paraId="20998D95" w14:textId="24A1F4CD"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Maksimalus garso slėgis</w:t>
            </w:r>
            <w:r>
              <w:rPr>
                <w:rFonts w:ascii="Verdana" w:hAnsi="Verdana"/>
                <w:bCs/>
                <w:noProof/>
                <w:sz w:val="20"/>
                <w:szCs w:val="20"/>
              </w:rPr>
              <w:t>(1</w:t>
            </w:r>
            <w:r w:rsidRPr="003F02F0">
              <w:rPr>
                <w:rFonts w:ascii="Verdana" w:hAnsi="Verdana"/>
                <w:bCs/>
                <w:noProof/>
                <w:sz w:val="20"/>
                <w:szCs w:val="20"/>
              </w:rPr>
              <w:t>%/3% THD</w:t>
            </w:r>
            <w:r>
              <w:rPr>
                <w:rFonts w:ascii="Verdana" w:hAnsi="Verdana"/>
                <w:bCs/>
                <w:noProof/>
                <w:sz w:val="20"/>
                <w:szCs w:val="20"/>
              </w:rPr>
              <w:t>)</w:t>
            </w:r>
            <w:r w:rsidRPr="00327E74">
              <w:rPr>
                <w:rFonts w:ascii="Verdana" w:hAnsi="Verdana"/>
                <w:bCs/>
                <w:noProof/>
                <w:sz w:val="20"/>
                <w:szCs w:val="20"/>
              </w:rPr>
              <w:t xml:space="preserve"> : SPL </w:t>
            </w:r>
            <w:r>
              <w:rPr>
                <w:rFonts w:ascii="Verdana" w:hAnsi="Verdana"/>
                <w:bCs/>
                <w:noProof/>
                <w:sz w:val="20"/>
                <w:szCs w:val="20"/>
              </w:rPr>
              <w:t>118/</w:t>
            </w:r>
            <w:r w:rsidRPr="00327E74">
              <w:rPr>
                <w:rFonts w:ascii="Verdana" w:hAnsi="Verdana"/>
                <w:bCs/>
                <w:noProof/>
                <w:sz w:val="20"/>
                <w:szCs w:val="20"/>
              </w:rPr>
              <w:t>1</w:t>
            </w:r>
            <w:r>
              <w:rPr>
                <w:rFonts w:ascii="Verdana" w:hAnsi="Verdana"/>
                <w:bCs/>
                <w:noProof/>
                <w:sz w:val="20"/>
                <w:szCs w:val="20"/>
              </w:rPr>
              <w:t>26</w:t>
            </w:r>
            <w:r w:rsidRPr="00327E74">
              <w:rPr>
                <w:rFonts w:ascii="Verdana" w:hAnsi="Verdana"/>
                <w:bCs/>
                <w:noProof/>
                <w:sz w:val="20"/>
                <w:szCs w:val="20"/>
              </w:rPr>
              <w:t xml:space="preserve"> dB.</w:t>
            </w:r>
          </w:p>
        </w:tc>
        <w:tc>
          <w:tcPr>
            <w:tcW w:w="2681" w:type="dxa"/>
          </w:tcPr>
          <w:p w14:paraId="3DD960D3" w14:textId="43AF265D"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2702D54" w14:textId="77777777" w:rsidTr="00663388">
        <w:tc>
          <w:tcPr>
            <w:tcW w:w="1413" w:type="dxa"/>
            <w:shd w:val="clear" w:color="auto" w:fill="auto"/>
            <w:vAlign w:val="center"/>
          </w:tcPr>
          <w:p w14:paraId="53C2E952"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777DC7E9" w14:textId="5CDCE09D"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Jungtis XLR, 3-pin.</w:t>
            </w:r>
          </w:p>
        </w:tc>
        <w:tc>
          <w:tcPr>
            <w:tcW w:w="2835" w:type="dxa"/>
            <w:shd w:val="clear" w:color="auto" w:fill="auto"/>
          </w:tcPr>
          <w:p w14:paraId="2F6B346D" w14:textId="4CB2889D"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Jungtis XLR, 3-pin.</w:t>
            </w:r>
          </w:p>
        </w:tc>
        <w:tc>
          <w:tcPr>
            <w:tcW w:w="2681" w:type="dxa"/>
          </w:tcPr>
          <w:p w14:paraId="3EC6F9F6" w14:textId="3CB5B65F"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4AB680B0" w14:textId="77777777" w:rsidTr="00663388">
        <w:tc>
          <w:tcPr>
            <w:tcW w:w="1413" w:type="dxa"/>
            <w:shd w:val="clear" w:color="auto" w:fill="auto"/>
            <w:vAlign w:val="center"/>
          </w:tcPr>
          <w:p w14:paraId="5A727FE5"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75A14DBA" w14:textId="20A1C6DF"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 xml:space="preserve">Mikrofoninio kabelio ilgis </w:t>
            </w:r>
            <w:r w:rsidRPr="00766133">
              <w:rPr>
                <w:rFonts w:ascii="Verdana" w:hAnsi="Verdana"/>
                <w:bCs/>
                <w:noProof/>
                <w:sz w:val="20"/>
                <w:szCs w:val="20"/>
              </w:rPr>
              <w:sym w:font="Symbol" w:char="F02D"/>
            </w:r>
            <w:r w:rsidRPr="00766133">
              <w:rPr>
                <w:rFonts w:ascii="Verdana" w:hAnsi="Verdana"/>
                <w:bCs/>
                <w:noProof/>
                <w:sz w:val="20"/>
                <w:szCs w:val="20"/>
              </w:rPr>
              <w:t xml:space="preserve"> ne mažiau 2 m.</w:t>
            </w:r>
          </w:p>
        </w:tc>
        <w:tc>
          <w:tcPr>
            <w:tcW w:w="2835" w:type="dxa"/>
            <w:shd w:val="clear" w:color="auto" w:fill="auto"/>
          </w:tcPr>
          <w:p w14:paraId="482FDB18" w14:textId="5AA79D27"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Mikrofoninio kabelio ilgis: 3 m.</w:t>
            </w:r>
          </w:p>
        </w:tc>
        <w:tc>
          <w:tcPr>
            <w:tcW w:w="2681" w:type="dxa"/>
          </w:tcPr>
          <w:p w14:paraId="6EF511BD" w14:textId="173BFB7B"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0B6D3CB1" w14:textId="77777777" w:rsidTr="00766133">
        <w:tc>
          <w:tcPr>
            <w:tcW w:w="1413" w:type="dxa"/>
            <w:shd w:val="clear" w:color="auto" w:fill="auto"/>
            <w:vAlign w:val="center"/>
          </w:tcPr>
          <w:p w14:paraId="14B8B4AD"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0CF80B85" w14:textId="795718B3"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 xml:space="preserve">Spalva </w:t>
            </w:r>
            <w:r w:rsidRPr="00766133">
              <w:rPr>
                <w:rFonts w:ascii="Verdana" w:hAnsi="Verdana"/>
                <w:bCs/>
                <w:noProof/>
                <w:sz w:val="20"/>
                <w:szCs w:val="20"/>
              </w:rPr>
              <w:sym w:font="Symbol" w:char="F02D"/>
            </w:r>
            <w:r w:rsidRPr="00766133">
              <w:rPr>
                <w:rFonts w:ascii="Verdana" w:hAnsi="Verdana"/>
                <w:bCs/>
                <w:noProof/>
                <w:sz w:val="20"/>
                <w:szCs w:val="20"/>
              </w:rPr>
              <w:t xml:space="preserve"> tamsi matinė.</w:t>
            </w:r>
          </w:p>
        </w:tc>
        <w:tc>
          <w:tcPr>
            <w:tcW w:w="2835" w:type="dxa"/>
            <w:shd w:val="clear" w:color="auto" w:fill="auto"/>
          </w:tcPr>
          <w:p w14:paraId="22DEA969" w14:textId="46F50B54"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 xml:space="preserve">Spalva </w:t>
            </w:r>
            <w:r w:rsidRPr="00327E74">
              <w:rPr>
                <w:rFonts w:ascii="Verdana" w:hAnsi="Verdana"/>
                <w:bCs/>
                <w:noProof/>
                <w:sz w:val="20"/>
                <w:szCs w:val="20"/>
              </w:rPr>
              <w:sym w:font="Symbol" w:char="F02D"/>
            </w:r>
            <w:r w:rsidRPr="00327E74">
              <w:rPr>
                <w:rFonts w:ascii="Verdana" w:hAnsi="Verdana"/>
                <w:bCs/>
                <w:noProof/>
                <w:sz w:val="20"/>
                <w:szCs w:val="20"/>
              </w:rPr>
              <w:t xml:space="preserve"> tamsi matinė.</w:t>
            </w:r>
          </w:p>
        </w:tc>
        <w:tc>
          <w:tcPr>
            <w:tcW w:w="2681" w:type="dxa"/>
            <w:tcBorders>
              <w:bottom w:val="single" w:sz="4" w:space="0" w:color="auto"/>
            </w:tcBorders>
          </w:tcPr>
          <w:p w14:paraId="5315EE8B" w14:textId="7EC62A8F"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7E9008AA" w14:textId="77777777" w:rsidTr="00766133">
        <w:tc>
          <w:tcPr>
            <w:tcW w:w="1413" w:type="dxa"/>
            <w:shd w:val="clear" w:color="auto" w:fill="auto"/>
            <w:vAlign w:val="center"/>
          </w:tcPr>
          <w:p w14:paraId="70011CB5"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75B750C0" w14:textId="72E72655"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Pateikti su rinkiniu aksesuarų: apsaugos nuo vėjo, prisegimo ,,žiogeliai“ (clip).</w:t>
            </w:r>
          </w:p>
        </w:tc>
        <w:tc>
          <w:tcPr>
            <w:tcW w:w="2835" w:type="dxa"/>
            <w:shd w:val="clear" w:color="auto" w:fill="auto"/>
          </w:tcPr>
          <w:p w14:paraId="14A1D668" w14:textId="7F103A76" w:rsidR="008C4166" w:rsidRPr="00327E74" w:rsidRDefault="008C4166" w:rsidP="008C4166">
            <w:pPr>
              <w:rPr>
                <w:rFonts w:ascii="Verdana" w:hAnsi="Verdana"/>
                <w:i/>
                <w:iCs/>
                <w:snapToGrid w:val="0"/>
                <w:sz w:val="20"/>
                <w:szCs w:val="20"/>
                <w:lang w:val="lt-LT"/>
              </w:rPr>
            </w:pPr>
            <w:r w:rsidRPr="00327E74">
              <w:rPr>
                <w:rFonts w:ascii="Verdana" w:hAnsi="Verdana"/>
                <w:bCs/>
                <w:noProof/>
                <w:sz w:val="20"/>
                <w:szCs w:val="20"/>
              </w:rPr>
              <w:t>Pateikiamas su rinkiniu aksesuaru: apsaugos nuo vėjo, prisegimo ,,žiogeliai“ (clip)</w:t>
            </w:r>
            <w:r>
              <w:rPr>
                <w:rFonts w:ascii="Verdana" w:hAnsi="Verdana"/>
                <w:bCs/>
                <w:noProof/>
                <w:sz w:val="20"/>
                <w:szCs w:val="20"/>
              </w:rPr>
              <w:t>(komplekte)</w:t>
            </w:r>
          </w:p>
        </w:tc>
        <w:tc>
          <w:tcPr>
            <w:tcW w:w="2681" w:type="dxa"/>
            <w:tcBorders>
              <w:bottom w:val="single" w:sz="4" w:space="0" w:color="auto"/>
              <w:tl2br w:val="single" w:sz="4" w:space="0" w:color="auto"/>
              <w:tr2bl w:val="single" w:sz="4" w:space="0" w:color="auto"/>
            </w:tcBorders>
          </w:tcPr>
          <w:p w14:paraId="1FAB029D" w14:textId="28B671E8" w:rsidR="008C4166" w:rsidRPr="00766133" w:rsidRDefault="008C4166" w:rsidP="008C4166">
            <w:pPr>
              <w:jc w:val="center"/>
              <w:rPr>
                <w:rFonts w:ascii="Verdana" w:eastAsia="Times New Roman" w:hAnsi="Verdana"/>
                <w:i/>
                <w:iCs/>
                <w:sz w:val="20"/>
                <w:szCs w:val="20"/>
                <w:lang w:val="lt-LT"/>
              </w:rPr>
            </w:pPr>
          </w:p>
        </w:tc>
      </w:tr>
      <w:tr w:rsidR="008C4166" w:rsidRPr="00766133" w14:paraId="7D7A98EC" w14:textId="77777777" w:rsidTr="00766133">
        <w:tc>
          <w:tcPr>
            <w:tcW w:w="1413" w:type="dxa"/>
            <w:shd w:val="clear" w:color="auto" w:fill="auto"/>
            <w:vAlign w:val="center"/>
          </w:tcPr>
          <w:p w14:paraId="462CBBFA" w14:textId="77777777" w:rsidR="008C4166" w:rsidRPr="00766133" w:rsidRDefault="008C4166" w:rsidP="008C4166">
            <w:pPr>
              <w:pStyle w:val="ListParagraph"/>
              <w:numPr>
                <w:ilvl w:val="0"/>
                <w:numId w:val="17"/>
              </w:numPr>
              <w:tabs>
                <w:tab w:val="left" w:pos="228"/>
              </w:tabs>
              <w:jc w:val="center"/>
              <w:rPr>
                <w:rFonts w:ascii="Verdana" w:hAnsi="Verdana" w:cs="Times New Roman"/>
                <w:color w:val="000000"/>
                <w:sz w:val="20"/>
                <w:szCs w:val="20"/>
              </w:rPr>
            </w:pPr>
          </w:p>
        </w:tc>
        <w:tc>
          <w:tcPr>
            <w:tcW w:w="2693" w:type="dxa"/>
            <w:shd w:val="clear" w:color="auto" w:fill="auto"/>
          </w:tcPr>
          <w:p w14:paraId="3D3438EB" w14:textId="587E1045"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Dėklas, talpinantis mikrofoną su laidu ir jungtimi.</w:t>
            </w:r>
          </w:p>
        </w:tc>
        <w:tc>
          <w:tcPr>
            <w:tcW w:w="2835" w:type="dxa"/>
            <w:shd w:val="clear" w:color="auto" w:fill="auto"/>
          </w:tcPr>
          <w:p w14:paraId="17785F2C" w14:textId="068B0F0D" w:rsidR="008C4166" w:rsidRPr="00327E74" w:rsidRDefault="008C4166" w:rsidP="008C4166">
            <w:pPr>
              <w:rPr>
                <w:rFonts w:ascii="Verdana" w:hAnsi="Verdana"/>
                <w:snapToGrid w:val="0"/>
                <w:sz w:val="20"/>
                <w:szCs w:val="20"/>
                <w:lang w:val="lt-LT"/>
              </w:rPr>
            </w:pPr>
            <w:r w:rsidRPr="00327E74">
              <w:rPr>
                <w:rFonts w:ascii="Verdana" w:hAnsi="Verdana"/>
                <w:snapToGrid w:val="0"/>
                <w:sz w:val="20"/>
                <w:szCs w:val="20"/>
                <w:lang w:val="lt-LT"/>
              </w:rPr>
              <w:t>Dėklas, talpinantis mikrofoną su laidu ir jungtimi</w:t>
            </w:r>
            <w:r>
              <w:rPr>
                <w:rFonts w:ascii="Verdana" w:hAnsi="Verdana"/>
                <w:bCs/>
                <w:noProof/>
                <w:sz w:val="20"/>
                <w:szCs w:val="20"/>
              </w:rPr>
              <w:t>(komplekte)</w:t>
            </w:r>
          </w:p>
        </w:tc>
        <w:tc>
          <w:tcPr>
            <w:tcW w:w="2681" w:type="dxa"/>
            <w:tcBorders>
              <w:tl2br w:val="single" w:sz="4" w:space="0" w:color="auto"/>
              <w:tr2bl w:val="single" w:sz="4" w:space="0" w:color="auto"/>
            </w:tcBorders>
          </w:tcPr>
          <w:p w14:paraId="7FE7DF9D" w14:textId="7A3CA1D3" w:rsidR="008C4166" w:rsidRPr="00766133" w:rsidRDefault="008C4166" w:rsidP="008C4166">
            <w:pPr>
              <w:jc w:val="center"/>
              <w:rPr>
                <w:rFonts w:ascii="Verdana" w:eastAsia="Times New Roman" w:hAnsi="Verdana"/>
                <w:i/>
                <w:iCs/>
                <w:sz w:val="20"/>
                <w:szCs w:val="20"/>
                <w:lang w:val="lt-LT"/>
              </w:rPr>
            </w:pPr>
          </w:p>
        </w:tc>
      </w:tr>
      <w:tr w:rsidR="008C4166" w:rsidRPr="00766133" w14:paraId="12286655" w14:textId="77777777" w:rsidTr="00663388">
        <w:tc>
          <w:tcPr>
            <w:tcW w:w="9622" w:type="dxa"/>
            <w:gridSpan w:val="4"/>
            <w:shd w:val="clear" w:color="auto" w:fill="auto"/>
          </w:tcPr>
          <w:p w14:paraId="79216B90" w14:textId="0EC38750"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Rankinis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reportažinis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mikrofonas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su</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kabeliais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515582BF" w14:textId="77777777" w:rsidTr="00663388">
        <w:tc>
          <w:tcPr>
            <w:tcW w:w="1413" w:type="dxa"/>
            <w:shd w:val="clear" w:color="auto" w:fill="auto"/>
          </w:tcPr>
          <w:p w14:paraId="7F616E40" w14:textId="77777777" w:rsidR="008C4166" w:rsidRPr="00766133" w:rsidRDefault="008C4166" w:rsidP="008C4166">
            <w:pPr>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57CF935F" w14:textId="0415137F" w:rsidR="008C4166" w:rsidRPr="00327E74" w:rsidRDefault="008C4166" w:rsidP="008C4166">
            <w:pPr>
              <w:rPr>
                <w:rFonts w:ascii="Verdana" w:hAnsi="Verdana"/>
                <w:bCs/>
                <w:iCs/>
                <w:color w:val="000000"/>
                <w:sz w:val="20"/>
                <w:szCs w:val="20"/>
              </w:rPr>
            </w:pPr>
            <w:r w:rsidRPr="007C0DA9">
              <w:rPr>
                <w:rFonts w:ascii="Verdana" w:hAnsi="Verdana"/>
                <w:b/>
                <w:iCs/>
                <w:color w:val="4472C4" w:themeColor="accent1"/>
                <w:sz w:val="20"/>
                <w:szCs w:val="20"/>
              </w:rPr>
              <w:t>Sony, Propoint LT</w:t>
            </w:r>
          </w:p>
        </w:tc>
      </w:tr>
      <w:tr w:rsidR="008C4166" w:rsidRPr="00766133" w14:paraId="7A4C2380" w14:textId="77777777" w:rsidTr="00663388">
        <w:tc>
          <w:tcPr>
            <w:tcW w:w="1413" w:type="dxa"/>
            <w:shd w:val="clear" w:color="auto" w:fill="auto"/>
          </w:tcPr>
          <w:p w14:paraId="0E833DD8" w14:textId="77777777" w:rsidR="008C4166" w:rsidRPr="00766133" w:rsidRDefault="008C4166" w:rsidP="008C4166">
            <w:pPr>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5BE84FD9" w14:textId="1B061DF6" w:rsidR="008C4166" w:rsidRPr="00327E74" w:rsidRDefault="008C4166" w:rsidP="008C4166">
            <w:pPr>
              <w:rPr>
                <w:rFonts w:ascii="Verdana" w:hAnsi="Verdana"/>
                <w:bCs/>
                <w:iCs/>
                <w:color w:val="000000"/>
                <w:sz w:val="20"/>
                <w:szCs w:val="20"/>
              </w:rPr>
            </w:pPr>
            <w:r w:rsidRPr="007C0DA9">
              <w:rPr>
                <w:rFonts w:ascii="Verdana" w:hAnsi="Verdana"/>
                <w:b/>
                <w:iCs/>
                <w:color w:val="4472C4" w:themeColor="accent1"/>
                <w:sz w:val="20"/>
                <w:szCs w:val="20"/>
              </w:rPr>
              <w:t xml:space="preserve">F-112, XLR </w:t>
            </w:r>
            <w:proofErr w:type="spellStart"/>
            <w:r w:rsidRPr="007C0DA9">
              <w:rPr>
                <w:rFonts w:ascii="Verdana" w:hAnsi="Verdana"/>
                <w:b/>
                <w:iCs/>
                <w:color w:val="4472C4" w:themeColor="accent1"/>
                <w:sz w:val="20"/>
                <w:szCs w:val="20"/>
              </w:rPr>
              <w:t>kabelis</w:t>
            </w:r>
            <w:proofErr w:type="spellEnd"/>
            <w:r w:rsidRPr="007C0DA9">
              <w:rPr>
                <w:rFonts w:ascii="Verdana" w:hAnsi="Verdana"/>
                <w:b/>
                <w:iCs/>
                <w:color w:val="4472C4" w:themeColor="accent1"/>
                <w:sz w:val="20"/>
                <w:szCs w:val="20"/>
              </w:rPr>
              <w:t xml:space="preserve"> 5m</w:t>
            </w:r>
          </w:p>
        </w:tc>
      </w:tr>
      <w:tr w:rsidR="008C4166" w:rsidRPr="00766133" w14:paraId="5526AF3F" w14:textId="77777777" w:rsidTr="00663388">
        <w:tc>
          <w:tcPr>
            <w:tcW w:w="1413" w:type="dxa"/>
            <w:shd w:val="clear" w:color="auto" w:fill="auto"/>
            <w:vAlign w:val="center"/>
          </w:tcPr>
          <w:p w14:paraId="77249F0C" w14:textId="77777777" w:rsidR="008C4166" w:rsidRPr="00766133" w:rsidRDefault="008C4166" w:rsidP="008C4166">
            <w:pPr>
              <w:pStyle w:val="ListParagraph"/>
              <w:numPr>
                <w:ilvl w:val="0"/>
                <w:numId w:val="18"/>
              </w:numPr>
              <w:tabs>
                <w:tab w:val="left" w:pos="228"/>
              </w:tabs>
              <w:jc w:val="center"/>
              <w:rPr>
                <w:rFonts w:ascii="Verdana" w:hAnsi="Verdana" w:cs="Times New Roman"/>
                <w:color w:val="000000"/>
                <w:sz w:val="20"/>
                <w:szCs w:val="20"/>
              </w:rPr>
            </w:pPr>
          </w:p>
        </w:tc>
        <w:tc>
          <w:tcPr>
            <w:tcW w:w="2693" w:type="dxa"/>
            <w:shd w:val="clear" w:color="auto" w:fill="auto"/>
          </w:tcPr>
          <w:p w14:paraId="52F68E10" w14:textId="7D050030"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Galvutė </w:t>
            </w:r>
            <w:r w:rsidRPr="00766133">
              <w:rPr>
                <w:rFonts w:ascii="Verdana" w:hAnsi="Verdana"/>
                <w:bCs/>
                <w:sz w:val="20"/>
                <w:szCs w:val="20"/>
                <w:lang w:val="lt-LT"/>
              </w:rPr>
              <w:sym w:font="Symbol" w:char="F02D"/>
            </w:r>
            <w:r w:rsidRPr="00766133">
              <w:rPr>
                <w:rFonts w:ascii="Verdana" w:hAnsi="Verdana"/>
                <w:bCs/>
                <w:sz w:val="20"/>
                <w:szCs w:val="20"/>
                <w:lang w:val="lt-LT"/>
              </w:rPr>
              <w:t xml:space="preserve"> dinaminė.</w:t>
            </w:r>
          </w:p>
        </w:tc>
        <w:tc>
          <w:tcPr>
            <w:tcW w:w="2835" w:type="dxa"/>
            <w:shd w:val="clear" w:color="auto" w:fill="auto"/>
          </w:tcPr>
          <w:p w14:paraId="57B4DBA5" w14:textId="513FE553" w:rsidR="008C4166" w:rsidRPr="00327E74" w:rsidRDefault="008C4166" w:rsidP="008C4166">
            <w:pPr>
              <w:rPr>
                <w:rFonts w:ascii="Verdana" w:hAnsi="Verdana"/>
                <w:i/>
                <w:iCs/>
                <w:snapToGrid w:val="0"/>
                <w:sz w:val="20"/>
                <w:szCs w:val="20"/>
                <w:lang w:val="lt-LT"/>
              </w:rPr>
            </w:pPr>
            <w:r w:rsidRPr="00327E74">
              <w:rPr>
                <w:rFonts w:ascii="Verdana" w:hAnsi="Verdana"/>
                <w:bCs/>
                <w:sz w:val="20"/>
                <w:szCs w:val="20"/>
                <w:lang w:val="lt-LT"/>
              </w:rPr>
              <w:t xml:space="preserve">Galvutė </w:t>
            </w:r>
            <w:r w:rsidRPr="00327E74">
              <w:rPr>
                <w:rFonts w:ascii="Verdana" w:hAnsi="Verdana"/>
                <w:bCs/>
                <w:sz w:val="20"/>
                <w:szCs w:val="20"/>
                <w:lang w:val="lt-LT"/>
              </w:rPr>
              <w:sym w:font="Symbol" w:char="F02D"/>
            </w:r>
            <w:r w:rsidRPr="00327E74">
              <w:rPr>
                <w:rFonts w:ascii="Verdana" w:hAnsi="Verdana"/>
                <w:bCs/>
                <w:sz w:val="20"/>
                <w:szCs w:val="20"/>
                <w:lang w:val="lt-LT"/>
              </w:rPr>
              <w:t xml:space="preserve"> dinaminė.</w:t>
            </w:r>
          </w:p>
        </w:tc>
        <w:tc>
          <w:tcPr>
            <w:tcW w:w="2681" w:type="dxa"/>
          </w:tcPr>
          <w:p w14:paraId="505B2EFE" w14:textId="3836165F" w:rsidR="008C4166" w:rsidRPr="00327E74" w:rsidRDefault="00000000" w:rsidP="008C4166">
            <w:pPr>
              <w:jc w:val="center"/>
              <w:rPr>
                <w:rFonts w:ascii="Verdana" w:eastAsia="Times New Roman" w:hAnsi="Verdana"/>
                <w:sz w:val="20"/>
                <w:szCs w:val="20"/>
                <w:lang w:val="lt-LT"/>
              </w:rPr>
            </w:pPr>
            <w:hyperlink r:id="rId29" w:history="1">
              <w:r w:rsidR="008C4166" w:rsidRPr="00327E74">
                <w:rPr>
                  <w:rStyle w:val="Hyperlink"/>
                  <w:rFonts w:ascii="Verdana" w:eastAsia="Times New Roman" w:hAnsi="Verdana"/>
                  <w:color w:val="auto"/>
                  <w:sz w:val="20"/>
                  <w:szCs w:val="20"/>
                  <w:lang w:val="lt-LT"/>
                </w:rPr>
                <w:t>https://pro.sony/en_BA/products/handheld-microphones/f-112</w:t>
              </w:r>
            </w:hyperlink>
            <w:r w:rsidR="008C4166" w:rsidRPr="00327E74">
              <w:rPr>
                <w:rFonts w:ascii="Verdana" w:eastAsia="Times New Roman" w:hAnsi="Verdana"/>
                <w:sz w:val="20"/>
                <w:szCs w:val="20"/>
                <w:lang w:val="lt-LT"/>
              </w:rPr>
              <w:t xml:space="preserve"> </w:t>
            </w:r>
          </w:p>
        </w:tc>
      </w:tr>
      <w:tr w:rsidR="008C4166" w:rsidRPr="00766133" w14:paraId="4B240F68" w14:textId="77777777" w:rsidTr="00663388">
        <w:tc>
          <w:tcPr>
            <w:tcW w:w="1413" w:type="dxa"/>
            <w:shd w:val="clear" w:color="auto" w:fill="auto"/>
            <w:vAlign w:val="center"/>
          </w:tcPr>
          <w:p w14:paraId="3AE1DEF4" w14:textId="77777777" w:rsidR="008C4166" w:rsidRPr="00766133" w:rsidRDefault="008C4166" w:rsidP="008C4166">
            <w:pPr>
              <w:pStyle w:val="ListParagraph"/>
              <w:numPr>
                <w:ilvl w:val="0"/>
                <w:numId w:val="18"/>
              </w:numPr>
              <w:tabs>
                <w:tab w:val="left" w:pos="228"/>
              </w:tabs>
              <w:jc w:val="center"/>
              <w:rPr>
                <w:rFonts w:ascii="Verdana" w:hAnsi="Verdana" w:cs="Times New Roman"/>
                <w:color w:val="000000"/>
                <w:sz w:val="20"/>
                <w:szCs w:val="20"/>
              </w:rPr>
            </w:pPr>
          </w:p>
        </w:tc>
        <w:tc>
          <w:tcPr>
            <w:tcW w:w="2693" w:type="dxa"/>
            <w:shd w:val="clear" w:color="auto" w:fill="auto"/>
          </w:tcPr>
          <w:p w14:paraId="063313EE" w14:textId="43E537A2"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Kryptinė charakteristika </w:t>
            </w:r>
            <w:r w:rsidRPr="00766133">
              <w:rPr>
                <w:rFonts w:ascii="Verdana" w:hAnsi="Verdana"/>
                <w:bCs/>
                <w:sz w:val="20"/>
                <w:szCs w:val="20"/>
                <w:lang w:val="lt-LT"/>
              </w:rPr>
              <w:sym w:font="Symbol" w:char="F02D"/>
            </w:r>
            <w:r w:rsidRPr="00766133">
              <w:rPr>
                <w:rFonts w:ascii="Verdana" w:hAnsi="Verdana"/>
                <w:bCs/>
                <w:sz w:val="20"/>
                <w:szCs w:val="20"/>
                <w:lang w:val="lt-LT"/>
              </w:rPr>
              <w:t xml:space="preserve"> apskritiminė.</w:t>
            </w:r>
          </w:p>
        </w:tc>
        <w:tc>
          <w:tcPr>
            <w:tcW w:w="2835" w:type="dxa"/>
            <w:shd w:val="clear" w:color="auto" w:fill="auto"/>
          </w:tcPr>
          <w:p w14:paraId="70904A67" w14:textId="09F50B99" w:rsidR="008C4166" w:rsidRPr="00327E74" w:rsidRDefault="008C4166" w:rsidP="008C4166">
            <w:pPr>
              <w:rPr>
                <w:rFonts w:ascii="Verdana" w:hAnsi="Verdana"/>
                <w:i/>
                <w:iCs/>
                <w:snapToGrid w:val="0"/>
                <w:sz w:val="20"/>
                <w:szCs w:val="20"/>
                <w:lang w:val="lt-LT"/>
              </w:rPr>
            </w:pPr>
            <w:r w:rsidRPr="00327E74">
              <w:rPr>
                <w:rFonts w:ascii="Verdana" w:hAnsi="Verdana"/>
                <w:bCs/>
                <w:sz w:val="20"/>
                <w:szCs w:val="20"/>
                <w:lang w:val="lt-LT"/>
              </w:rPr>
              <w:t xml:space="preserve">Kryptinė charakteristika </w:t>
            </w:r>
            <w:r w:rsidRPr="00327E74">
              <w:rPr>
                <w:rFonts w:ascii="Verdana" w:hAnsi="Verdana"/>
                <w:bCs/>
                <w:sz w:val="20"/>
                <w:szCs w:val="20"/>
                <w:lang w:val="lt-LT"/>
              </w:rPr>
              <w:sym w:font="Symbol" w:char="F02D"/>
            </w:r>
            <w:r w:rsidRPr="00327E74">
              <w:rPr>
                <w:rFonts w:ascii="Verdana" w:hAnsi="Verdana"/>
                <w:bCs/>
                <w:sz w:val="20"/>
                <w:szCs w:val="20"/>
                <w:lang w:val="lt-LT"/>
              </w:rPr>
              <w:t xml:space="preserve"> apskritiminė.</w:t>
            </w:r>
          </w:p>
        </w:tc>
        <w:tc>
          <w:tcPr>
            <w:tcW w:w="2681" w:type="dxa"/>
          </w:tcPr>
          <w:p w14:paraId="6A83536B" w14:textId="3E3D744F"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8042521" w14:textId="77777777" w:rsidTr="00663388">
        <w:tc>
          <w:tcPr>
            <w:tcW w:w="1413" w:type="dxa"/>
            <w:shd w:val="clear" w:color="auto" w:fill="auto"/>
            <w:vAlign w:val="center"/>
          </w:tcPr>
          <w:p w14:paraId="30E44F09" w14:textId="77777777" w:rsidR="008C4166" w:rsidRPr="00766133" w:rsidRDefault="008C4166" w:rsidP="008C4166">
            <w:pPr>
              <w:pStyle w:val="ListParagraph"/>
              <w:numPr>
                <w:ilvl w:val="0"/>
                <w:numId w:val="18"/>
              </w:numPr>
              <w:tabs>
                <w:tab w:val="left" w:pos="228"/>
              </w:tabs>
              <w:jc w:val="center"/>
              <w:rPr>
                <w:rFonts w:ascii="Verdana" w:hAnsi="Verdana" w:cs="Times New Roman"/>
                <w:color w:val="000000"/>
                <w:sz w:val="20"/>
                <w:szCs w:val="20"/>
              </w:rPr>
            </w:pPr>
          </w:p>
        </w:tc>
        <w:tc>
          <w:tcPr>
            <w:tcW w:w="2693" w:type="dxa"/>
            <w:shd w:val="clear" w:color="auto" w:fill="auto"/>
          </w:tcPr>
          <w:p w14:paraId="41B8C9AC" w14:textId="031925F9"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Perduodamų dažnių diapazonas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siauresnėse ribose nei 60 Hz – 16 kHz.</w:t>
            </w:r>
          </w:p>
        </w:tc>
        <w:tc>
          <w:tcPr>
            <w:tcW w:w="2835" w:type="dxa"/>
            <w:shd w:val="clear" w:color="auto" w:fill="auto"/>
          </w:tcPr>
          <w:p w14:paraId="691DB2EC" w14:textId="3322D1D3" w:rsidR="008C4166" w:rsidRPr="00327E74" w:rsidRDefault="008C4166" w:rsidP="008C4166">
            <w:pPr>
              <w:rPr>
                <w:rFonts w:ascii="Verdana" w:hAnsi="Verdana"/>
                <w:i/>
                <w:iCs/>
                <w:snapToGrid w:val="0"/>
                <w:sz w:val="20"/>
                <w:szCs w:val="20"/>
                <w:lang w:val="lt-LT"/>
              </w:rPr>
            </w:pPr>
            <w:r w:rsidRPr="00327E74">
              <w:rPr>
                <w:rFonts w:ascii="Verdana" w:hAnsi="Verdana"/>
                <w:bCs/>
                <w:sz w:val="20"/>
                <w:szCs w:val="20"/>
                <w:lang w:val="lt-LT"/>
              </w:rPr>
              <w:t>Perduodamų dažnių diapazonas : 60 Hz – 18 kHz.</w:t>
            </w:r>
          </w:p>
        </w:tc>
        <w:tc>
          <w:tcPr>
            <w:tcW w:w="2681" w:type="dxa"/>
          </w:tcPr>
          <w:p w14:paraId="3365EB64" w14:textId="6748765A"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6763A4A" w14:textId="77777777" w:rsidTr="00663388">
        <w:tc>
          <w:tcPr>
            <w:tcW w:w="1413" w:type="dxa"/>
            <w:shd w:val="clear" w:color="auto" w:fill="auto"/>
            <w:vAlign w:val="center"/>
          </w:tcPr>
          <w:p w14:paraId="1709F18D" w14:textId="77777777" w:rsidR="008C4166" w:rsidRPr="00766133" w:rsidRDefault="008C4166" w:rsidP="008C4166">
            <w:pPr>
              <w:pStyle w:val="ListParagraph"/>
              <w:numPr>
                <w:ilvl w:val="0"/>
                <w:numId w:val="18"/>
              </w:numPr>
              <w:tabs>
                <w:tab w:val="left" w:pos="228"/>
              </w:tabs>
              <w:jc w:val="center"/>
              <w:rPr>
                <w:rFonts w:ascii="Verdana" w:hAnsi="Verdana" w:cs="Times New Roman"/>
                <w:color w:val="000000"/>
                <w:sz w:val="20"/>
                <w:szCs w:val="20"/>
              </w:rPr>
            </w:pPr>
          </w:p>
        </w:tc>
        <w:tc>
          <w:tcPr>
            <w:tcW w:w="2693" w:type="dxa"/>
            <w:shd w:val="clear" w:color="auto" w:fill="auto"/>
          </w:tcPr>
          <w:p w14:paraId="738478C6" w14:textId="0DCE91C4"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 xml:space="preserve">Jautrumas </w:t>
            </w:r>
            <w:r w:rsidRPr="00766133">
              <w:rPr>
                <w:rFonts w:ascii="Verdana" w:hAnsi="Verdana"/>
                <w:bCs/>
                <w:sz w:val="20"/>
                <w:szCs w:val="20"/>
                <w:lang w:val="lt-LT"/>
              </w:rPr>
              <w:sym w:font="Symbol" w:char="F02D"/>
            </w:r>
            <w:r w:rsidRPr="00766133">
              <w:rPr>
                <w:rFonts w:ascii="Verdana" w:hAnsi="Verdana"/>
                <w:bCs/>
                <w:sz w:val="20"/>
                <w:szCs w:val="20"/>
                <w:lang w:val="lt-LT"/>
              </w:rPr>
              <w:t xml:space="preserve"> ne blogiau -54 dB ±3 dB                         (0 dB=1 V/Pa, prie 1 kHz.).</w:t>
            </w:r>
          </w:p>
        </w:tc>
        <w:tc>
          <w:tcPr>
            <w:tcW w:w="2835" w:type="dxa"/>
            <w:shd w:val="clear" w:color="auto" w:fill="auto"/>
          </w:tcPr>
          <w:p w14:paraId="3C1A39DE" w14:textId="6930F9AD" w:rsidR="008C4166" w:rsidRPr="00327E74" w:rsidRDefault="008C4166" w:rsidP="008C4166">
            <w:pPr>
              <w:rPr>
                <w:rFonts w:ascii="Verdana" w:hAnsi="Verdana"/>
                <w:i/>
                <w:iCs/>
                <w:snapToGrid w:val="0"/>
                <w:sz w:val="20"/>
                <w:szCs w:val="20"/>
                <w:lang w:val="lt-LT"/>
              </w:rPr>
            </w:pPr>
            <w:r w:rsidRPr="00327E74">
              <w:rPr>
                <w:rFonts w:ascii="Verdana" w:hAnsi="Verdana"/>
                <w:bCs/>
                <w:sz w:val="20"/>
                <w:szCs w:val="20"/>
                <w:lang w:val="lt-LT"/>
              </w:rPr>
              <w:t>Jautrumas : -54 dB ±3 dB(0 dB=1 V/Pa, prie 1 kHz.).</w:t>
            </w:r>
          </w:p>
        </w:tc>
        <w:tc>
          <w:tcPr>
            <w:tcW w:w="2681" w:type="dxa"/>
          </w:tcPr>
          <w:p w14:paraId="552ACFE4" w14:textId="022AC763"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6D3B3655" w14:textId="77777777" w:rsidTr="00663388">
        <w:tc>
          <w:tcPr>
            <w:tcW w:w="1413" w:type="dxa"/>
            <w:shd w:val="clear" w:color="auto" w:fill="auto"/>
            <w:vAlign w:val="center"/>
          </w:tcPr>
          <w:p w14:paraId="00904394" w14:textId="77777777" w:rsidR="008C4166" w:rsidRPr="00766133" w:rsidRDefault="008C4166" w:rsidP="008C4166">
            <w:pPr>
              <w:pStyle w:val="ListParagraph"/>
              <w:numPr>
                <w:ilvl w:val="0"/>
                <w:numId w:val="18"/>
              </w:numPr>
              <w:tabs>
                <w:tab w:val="left" w:pos="228"/>
              </w:tabs>
              <w:jc w:val="center"/>
              <w:rPr>
                <w:rFonts w:ascii="Verdana" w:hAnsi="Verdana" w:cs="Times New Roman"/>
                <w:color w:val="000000"/>
                <w:sz w:val="20"/>
                <w:szCs w:val="20"/>
              </w:rPr>
            </w:pPr>
          </w:p>
        </w:tc>
        <w:tc>
          <w:tcPr>
            <w:tcW w:w="2693" w:type="dxa"/>
            <w:shd w:val="clear" w:color="auto" w:fill="auto"/>
          </w:tcPr>
          <w:p w14:paraId="397D4607" w14:textId="48BACDEA" w:rsidR="008C4166" w:rsidRPr="00766133" w:rsidRDefault="008C4166" w:rsidP="008C4166">
            <w:pPr>
              <w:jc w:val="both"/>
              <w:rPr>
                <w:rFonts w:ascii="Verdana" w:hAnsi="Verdana"/>
                <w:bCs/>
                <w:noProof/>
                <w:sz w:val="20"/>
                <w:szCs w:val="20"/>
              </w:rPr>
            </w:pPr>
            <w:r w:rsidRPr="00766133">
              <w:rPr>
                <w:rFonts w:ascii="Verdana" w:hAnsi="Verdana"/>
                <w:bCs/>
                <w:sz w:val="20"/>
                <w:szCs w:val="20"/>
                <w:lang w:val="lt-LT"/>
              </w:rPr>
              <w:t>Mikrofoninis kabelis su XLR jungtimis, ilgis ne mažiau 5 m – 2 vnt.</w:t>
            </w:r>
          </w:p>
        </w:tc>
        <w:tc>
          <w:tcPr>
            <w:tcW w:w="2835" w:type="dxa"/>
            <w:shd w:val="clear" w:color="auto" w:fill="auto"/>
          </w:tcPr>
          <w:p w14:paraId="15F45C67" w14:textId="285A6640" w:rsidR="008C4166" w:rsidRPr="00327E74" w:rsidRDefault="008C4166" w:rsidP="008C4166">
            <w:pPr>
              <w:rPr>
                <w:rFonts w:ascii="Verdana" w:hAnsi="Verdana"/>
                <w:i/>
                <w:iCs/>
                <w:snapToGrid w:val="0"/>
                <w:sz w:val="20"/>
                <w:szCs w:val="20"/>
                <w:lang w:val="lt-LT"/>
              </w:rPr>
            </w:pPr>
            <w:r w:rsidRPr="00327E74">
              <w:rPr>
                <w:rFonts w:ascii="Verdana" w:hAnsi="Verdana"/>
                <w:bCs/>
                <w:sz w:val="20"/>
                <w:szCs w:val="20"/>
                <w:lang w:val="lt-LT"/>
              </w:rPr>
              <w:t>Mikrofoninis kabelis su XLR jungtimis, ilgis 5 m – 2 vnt.</w:t>
            </w:r>
          </w:p>
        </w:tc>
        <w:tc>
          <w:tcPr>
            <w:tcW w:w="2681" w:type="dxa"/>
          </w:tcPr>
          <w:p w14:paraId="5A89A2E6" w14:textId="4C743F09" w:rsidR="008C4166" w:rsidRPr="00766133" w:rsidRDefault="008C4166" w:rsidP="008C4166">
            <w:pPr>
              <w:jc w:val="center"/>
              <w:rPr>
                <w:rFonts w:ascii="Verdana" w:eastAsia="Times New Roman" w:hAnsi="Verdana"/>
                <w:i/>
                <w:iCs/>
                <w:sz w:val="20"/>
                <w:szCs w:val="20"/>
                <w:lang w:val="lt-LT"/>
              </w:rPr>
            </w:pPr>
            <w:r w:rsidRPr="007652EC">
              <w:rPr>
                <w:rFonts w:ascii="Verdana" w:eastAsia="Times New Roman" w:hAnsi="Verdana"/>
                <w:sz w:val="20"/>
                <w:szCs w:val="20"/>
                <w:lang w:val="lt-LT"/>
              </w:rPr>
              <w:t>X</w:t>
            </w:r>
          </w:p>
        </w:tc>
      </w:tr>
      <w:tr w:rsidR="008C4166" w:rsidRPr="00766133" w14:paraId="2D062B3C" w14:textId="77777777" w:rsidTr="00663388">
        <w:tc>
          <w:tcPr>
            <w:tcW w:w="9622" w:type="dxa"/>
            <w:gridSpan w:val="4"/>
            <w:shd w:val="clear" w:color="auto" w:fill="auto"/>
          </w:tcPr>
          <w:p w14:paraId="42D97FBC" w14:textId="4BA269B0" w:rsidR="008C4166" w:rsidRPr="00766133" w:rsidRDefault="008C4166" w:rsidP="008C4166">
            <w:pPr>
              <w:pStyle w:val="ListParagraph"/>
              <w:numPr>
                <w:ilvl w:val="6"/>
                <w:numId w:val="2"/>
              </w:numPr>
              <w:tabs>
                <w:tab w:val="left" w:pos="318"/>
              </w:tabs>
              <w:ind w:left="0" w:firstLine="0"/>
              <w:rPr>
                <w:rFonts w:ascii="Verdana" w:hAnsi="Verdana" w:cs="Times New Roman"/>
                <w:b/>
                <w:color w:val="000000"/>
                <w:sz w:val="20"/>
                <w:szCs w:val="20"/>
              </w:rPr>
            </w:pPr>
            <w:proofErr w:type="spellStart"/>
            <w:r w:rsidRPr="00766133">
              <w:rPr>
                <w:rFonts w:ascii="Verdana" w:hAnsi="Verdana" w:cs="Times New Roman"/>
                <w:b/>
                <w:bCs/>
                <w:color w:val="000000"/>
                <w:sz w:val="20"/>
                <w:szCs w:val="20"/>
                <w:lang w:val="en-GB"/>
              </w:rPr>
              <w:t>Kameros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apdangalas</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nuo</w:t>
            </w:r>
            <w:proofErr w:type="spellEnd"/>
            <w:r w:rsidRPr="00766133">
              <w:rPr>
                <w:rFonts w:ascii="Verdana" w:hAnsi="Verdana" w:cs="Times New Roman"/>
                <w:b/>
                <w:bCs/>
                <w:color w:val="000000"/>
                <w:sz w:val="20"/>
                <w:szCs w:val="20"/>
                <w:lang w:val="en-GB"/>
              </w:rPr>
              <w:t xml:space="preserve"> </w:t>
            </w:r>
            <w:proofErr w:type="spellStart"/>
            <w:r w:rsidRPr="00766133">
              <w:rPr>
                <w:rFonts w:ascii="Verdana" w:hAnsi="Verdana" w:cs="Times New Roman"/>
                <w:b/>
                <w:bCs/>
                <w:color w:val="000000"/>
                <w:sz w:val="20"/>
                <w:szCs w:val="20"/>
                <w:lang w:val="en-GB"/>
              </w:rPr>
              <w:t>lietaus</w:t>
            </w:r>
            <w:proofErr w:type="spellEnd"/>
            <w:r w:rsidRPr="00766133">
              <w:rPr>
                <w:rFonts w:ascii="Verdana" w:hAnsi="Verdana" w:cs="Times New Roman"/>
                <w:b/>
                <w:bCs/>
                <w:color w:val="000000"/>
                <w:sz w:val="20"/>
                <w:szCs w:val="20"/>
                <w:lang w:val="en-GB"/>
              </w:rPr>
              <w:t xml:space="preserve"> – 2 </w:t>
            </w:r>
            <w:proofErr w:type="spellStart"/>
            <w:r w:rsidRPr="00766133">
              <w:rPr>
                <w:rFonts w:ascii="Verdana" w:hAnsi="Verdana" w:cs="Times New Roman"/>
                <w:b/>
                <w:bCs/>
                <w:color w:val="000000"/>
                <w:sz w:val="20"/>
                <w:szCs w:val="20"/>
                <w:lang w:val="en-GB"/>
              </w:rPr>
              <w:t>vnt</w:t>
            </w:r>
            <w:proofErr w:type="spellEnd"/>
            <w:r w:rsidRPr="00766133">
              <w:rPr>
                <w:rFonts w:ascii="Verdana" w:hAnsi="Verdana" w:cs="Times New Roman"/>
                <w:b/>
                <w:bCs/>
                <w:color w:val="000000"/>
                <w:sz w:val="20"/>
                <w:szCs w:val="20"/>
                <w:lang w:val="en-GB"/>
              </w:rPr>
              <w:t>.</w:t>
            </w:r>
          </w:p>
        </w:tc>
      </w:tr>
      <w:tr w:rsidR="008C4166" w:rsidRPr="00766133" w14:paraId="4380D373" w14:textId="77777777" w:rsidTr="00663388">
        <w:tc>
          <w:tcPr>
            <w:tcW w:w="1413" w:type="dxa"/>
            <w:shd w:val="clear" w:color="auto" w:fill="auto"/>
          </w:tcPr>
          <w:p w14:paraId="2EF96773" w14:textId="77777777" w:rsidR="008C4166" w:rsidRPr="00766133" w:rsidRDefault="008C4166" w:rsidP="008C4166">
            <w:pPr>
              <w:tabs>
                <w:tab w:val="left" w:pos="228"/>
              </w:tabs>
              <w:rPr>
                <w:rFonts w:ascii="Verdana" w:hAnsi="Verdana"/>
                <w:bCs/>
                <w:color w:val="000000"/>
                <w:sz w:val="20"/>
                <w:szCs w:val="20"/>
              </w:rPr>
            </w:pPr>
            <w:proofErr w:type="spellStart"/>
            <w:r w:rsidRPr="00766133">
              <w:rPr>
                <w:rFonts w:ascii="Verdana" w:hAnsi="Verdana"/>
                <w:bCs/>
                <w:color w:val="000000"/>
                <w:sz w:val="20"/>
                <w:szCs w:val="20"/>
              </w:rPr>
              <w:t>Gamintojas</w:t>
            </w:r>
            <w:proofErr w:type="spellEnd"/>
          </w:p>
        </w:tc>
        <w:tc>
          <w:tcPr>
            <w:tcW w:w="8209" w:type="dxa"/>
            <w:gridSpan w:val="3"/>
            <w:shd w:val="clear" w:color="auto" w:fill="auto"/>
          </w:tcPr>
          <w:p w14:paraId="31026246" w14:textId="6A27D52B" w:rsidR="008C4166" w:rsidRPr="006E482F" w:rsidRDefault="008C4166" w:rsidP="008C4166">
            <w:pPr>
              <w:tabs>
                <w:tab w:val="left" w:pos="228"/>
              </w:tabs>
              <w:rPr>
                <w:rFonts w:ascii="Verdana" w:hAnsi="Verdana"/>
                <w:b/>
                <w:i/>
                <w:color w:val="4472C4" w:themeColor="accent1"/>
                <w:sz w:val="20"/>
                <w:szCs w:val="20"/>
              </w:rPr>
            </w:pPr>
            <w:r w:rsidRPr="006E482F">
              <w:rPr>
                <w:rFonts w:ascii="Verdana" w:hAnsi="Verdana"/>
                <w:b/>
                <w:iCs/>
                <w:color w:val="4472C4" w:themeColor="accent1"/>
                <w:sz w:val="20"/>
                <w:szCs w:val="20"/>
              </w:rPr>
              <w:t>Orca</w:t>
            </w:r>
          </w:p>
        </w:tc>
      </w:tr>
      <w:tr w:rsidR="008C4166" w:rsidRPr="00766133" w14:paraId="31AFB197" w14:textId="77777777" w:rsidTr="00663388">
        <w:tc>
          <w:tcPr>
            <w:tcW w:w="1413" w:type="dxa"/>
            <w:shd w:val="clear" w:color="auto" w:fill="auto"/>
          </w:tcPr>
          <w:p w14:paraId="1D49F985" w14:textId="77777777" w:rsidR="008C4166" w:rsidRPr="00766133" w:rsidRDefault="008C4166" w:rsidP="008C4166">
            <w:pPr>
              <w:tabs>
                <w:tab w:val="left" w:pos="228"/>
              </w:tabs>
              <w:rPr>
                <w:rFonts w:ascii="Verdana" w:hAnsi="Verdana"/>
                <w:color w:val="000000"/>
                <w:sz w:val="20"/>
                <w:szCs w:val="20"/>
              </w:rPr>
            </w:pPr>
            <w:proofErr w:type="spellStart"/>
            <w:r w:rsidRPr="00766133">
              <w:rPr>
                <w:rFonts w:ascii="Verdana" w:hAnsi="Verdana"/>
                <w:bCs/>
                <w:color w:val="000000"/>
                <w:sz w:val="20"/>
                <w:szCs w:val="20"/>
              </w:rPr>
              <w:t>Modelis</w:t>
            </w:r>
            <w:proofErr w:type="spellEnd"/>
          </w:p>
        </w:tc>
        <w:tc>
          <w:tcPr>
            <w:tcW w:w="8209" w:type="dxa"/>
            <w:gridSpan w:val="3"/>
            <w:shd w:val="clear" w:color="auto" w:fill="auto"/>
          </w:tcPr>
          <w:p w14:paraId="39F61C7D" w14:textId="7CB8664B" w:rsidR="008C4166" w:rsidRPr="006E482F" w:rsidRDefault="008C4166" w:rsidP="008C4166">
            <w:pPr>
              <w:tabs>
                <w:tab w:val="left" w:pos="228"/>
              </w:tabs>
              <w:rPr>
                <w:rFonts w:ascii="Verdana" w:hAnsi="Verdana"/>
                <w:b/>
                <w:i/>
                <w:color w:val="4472C4" w:themeColor="accent1"/>
                <w:sz w:val="20"/>
                <w:szCs w:val="20"/>
              </w:rPr>
            </w:pPr>
            <w:r w:rsidRPr="006E482F">
              <w:rPr>
                <w:rFonts w:ascii="Verdana" w:hAnsi="Verdana"/>
                <w:b/>
                <w:iCs/>
                <w:color w:val="4472C4" w:themeColor="accent1"/>
                <w:sz w:val="20"/>
                <w:szCs w:val="20"/>
              </w:rPr>
              <w:t>OR-102</w:t>
            </w:r>
          </w:p>
        </w:tc>
      </w:tr>
      <w:tr w:rsidR="008C4166" w:rsidRPr="00766133" w14:paraId="79AD48D2" w14:textId="77777777" w:rsidTr="00663388">
        <w:tc>
          <w:tcPr>
            <w:tcW w:w="1413" w:type="dxa"/>
            <w:shd w:val="clear" w:color="auto" w:fill="auto"/>
            <w:vAlign w:val="center"/>
          </w:tcPr>
          <w:p w14:paraId="4879E809" w14:textId="77777777" w:rsidR="008C4166" w:rsidRPr="00766133" w:rsidRDefault="008C4166" w:rsidP="008C4166">
            <w:pPr>
              <w:pStyle w:val="ListParagraph"/>
              <w:numPr>
                <w:ilvl w:val="0"/>
                <w:numId w:val="19"/>
              </w:numPr>
              <w:tabs>
                <w:tab w:val="left" w:pos="228"/>
              </w:tabs>
              <w:jc w:val="center"/>
              <w:rPr>
                <w:rFonts w:ascii="Verdana" w:hAnsi="Verdana" w:cs="Times New Roman"/>
                <w:color w:val="000000"/>
                <w:sz w:val="20"/>
                <w:szCs w:val="20"/>
              </w:rPr>
            </w:pPr>
          </w:p>
        </w:tc>
        <w:tc>
          <w:tcPr>
            <w:tcW w:w="2693" w:type="dxa"/>
            <w:shd w:val="clear" w:color="auto" w:fill="auto"/>
            <w:vAlign w:val="center"/>
          </w:tcPr>
          <w:p w14:paraId="07C77D36" w14:textId="2D5C7425" w:rsidR="008C4166" w:rsidRPr="00766133" w:rsidRDefault="008C4166" w:rsidP="008C4166">
            <w:pPr>
              <w:jc w:val="both"/>
              <w:rPr>
                <w:rFonts w:ascii="Verdana" w:hAnsi="Verdana"/>
                <w:bCs/>
                <w:noProof/>
                <w:sz w:val="20"/>
                <w:szCs w:val="20"/>
              </w:rPr>
            </w:pPr>
            <w:r w:rsidRPr="00766133">
              <w:rPr>
                <w:rFonts w:ascii="Verdana" w:hAnsi="Verdana"/>
                <w:bCs/>
                <w:noProof/>
                <w:sz w:val="20"/>
                <w:szCs w:val="20"/>
              </w:rPr>
              <w:t xml:space="preserve">Apdangalas, skirtas siūlomai video kamerai ir užtikrinantis galimybę dirbti su komplektuojamais RM </w:t>
            </w:r>
            <w:r w:rsidRPr="00766133">
              <w:rPr>
                <w:rFonts w:ascii="Verdana" w:hAnsi="Verdana"/>
                <w:bCs/>
                <w:noProof/>
                <w:sz w:val="20"/>
                <w:szCs w:val="20"/>
              </w:rPr>
              <w:lastRenderedPageBreak/>
              <w:t>sistemų imtuvais, vaizdo kontrolės įrenginio stebėjimą, Tally signalizacijos matomumą.</w:t>
            </w:r>
          </w:p>
        </w:tc>
        <w:tc>
          <w:tcPr>
            <w:tcW w:w="2835" w:type="dxa"/>
            <w:shd w:val="clear" w:color="auto" w:fill="auto"/>
          </w:tcPr>
          <w:p w14:paraId="0B1B2F3A" w14:textId="5B49AE34" w:rsidR="008C4166" w:rsidRPr="00792C28" w:rsidRDefault="008C4166" w:rsidP="008C4166">
            <w:pPr>
              <w:rPr>
                <w:rFonts w:ascii="Verdana" w:hAnsi="Verdana"/>
                <w:snapToGrid w:val="0"/>
                <w:sz w:val="20"/>
                <w:szCs w:val="20"/>
                <w:lang w:val="lt-LT"/>
              </w:rPr>
            </w:pPr>
            <w:r w:rsidRPr="00792C28">
              <w:rPr>
                <w:rFonts w:ascii="Verdana" w:hAnsi="Verdana"/>
                <w:snapToGrid w:val="0"/>
                <w:sz w:val="20"/>
                <w:szCs w:val="20"/>
                <w:lang w:val="lt-LT"/>
              </w:rPr>
              <w:lastRenderedPageBreak/>
              <w:t xml:space="preserve">Apdangalas, skirtas siūlomai video kamerai ir užtikrinantis galimybę dirbti su komplektuojamais RM </w:t>
            </w:r>
            <w:r w:rsidRPr="00792C28">
              <w:rPr>
                <w:rFonts w:ascii="Verdana" w:hAnsi="Verdana"/>
                <w:snapToGrid w:val="0"/>
                <w:sz w:val="20"/>
                <w:szCs w:val="20"/>
                <w:lang w:val="lt-LT"/>
              </w:rPr>
              <w:lastRenderedPageBreak/>
              <w:t>sistemų imtuvais, vaizdo kontrolės įrenginio stebėjimą, Tally signalizacijos matomumą.</w:t>
            </w:r>
          </w:p>
        </w:tc>
        <w:tc>
          <w:tcPr>
            <w:tcW w:w="2681" w:type="dxa"/>
          </w:tcPr>
          <w:p w14:paraId="2CEF76CC" w14:textId="59434D87" w:rsidR="008C4166" w:rsidRPr="00AC6A76" w:rsidRDefault="00000000" w:rsidP="008C4166">
            <w:pPr>
              <w:jc w:val="center"/>
              <w:rPr>
                <w:rFonts w:ascii="Verdana" w:eastAsia="Times New Roman" w:hAnsi="Verdana"/>
                <w:sz w:val="20"/>
                <w:szCs w:val="20"/>
                <w:lang w:val="lt-LT"/>
              </w:rPr>
            </w:pPr>
            <w:hyperlink r:id="rId30" w:history="1">
              <w:r w:rsidR="008C4166" w:rsidRPr="00AC6A76">
                <w:rPr>
                  <w:rStyle w:val="Hyperlink"/>
                  <w:rFonts w:ascii="Verdana" w:eastAsia="Times New Roman" w:hAnsi="Verdana"/>
                  <w:color w:val="auto"/>
                  <w:sz w:val="20"/>
                  <w:szCs w:val="20"/>
                  <w:lang w:val="lt-LT"/>
                </w:rPr>
                <w:t>https://www.orcabags.com/product/orca-rain-cover-or-102/</w:t>
              </w:r>
            </w:hyperlink>
            <w:r w:rsidR="008C4166" w:rsidRPr="00AC6A76">
              <w:rPr>
                <w:rFonts w:ascii="Verdana" w:eastAsia="Times New Roman" w:hAnsi="Verdana"/>
                <w:sz w:val="20"/>
                <w:szCs w:val="20"/>
                <w:lang w:val="lt-LT"/>
              </w:rPr>
              <w:t xml:space="preserve"> </w:t>
            </w:r>
          </w:p>
        </w:tc>
      </w:tr>
      <w:tr w:rsidR="008C4166" w:rsidRPr="00766133" w14:paraId="0F47D860" w14:textId="77777777" w:rsidTr="00F12988">
        <w:tc>
          <w:tcPr>
            <w:tcW w:w="9622" w:type="dxa"/>
            <w:gridSpan w:val="4"/>
            <w:shd w:val="clear" w:color="auto" w:fill="auto"/>
          </w:tcPr>
          <w:p w14:paraId="2BCA69C1" w14:textId="1A525B5D" w:rsidR="008C4166" w:rsidRPr="00766133" w:rsidRDefault="008C4166" w:rsidP="008C4166">
            <w:pPr>
              <w:pStyle w:val="ListParagraph"/>
              <w:numPr>
                <w:ilvl w:val="6"/>
                <w:numId w:val="2"/>
              </w:numPr>
              <w:tabs>
                <w:tab w:val="left" w:pos="318"/>
              </w:tabs>
              <w:ind w:left="0" w:firstLine="0"/>
              <w:jc w:val="both"/>
              <w:rPr>
                <w:rFonts w:ascii="Verdana" w:hAnsi="Verdana" w:cs="Times New Roman"/>
                <w:b/>
                <w:color w:val="000000"/>
                <w:sz w:val="20"/>
                <w:szCs w:val="20"/>
              </w:rPr>
            </w:pPr>
            <w:r w:rsidRPr="00766133">
              <w:rPr>
                <w:rFonts w:ascii="Verdana" w:hAnsi="Verdana" w:cs="Times New Roman"/>
                <w:b/>
                <w:bCs/>
                <w:color w:val="000000"/>
                <w:sz w:val="20"/>
                <w:szCs w:val="20"/>
              </w:rPr>
              <w:t>Bendri reikalavimai</w:t>
            </w:r>
          </w:p>
        </w:tc>
      </w:tr>
      <w:tr w:rsidR="008C4166" w:rsidRPr="00766133" w14:paraId="5642D819" w14:textId="77777777" w:rsidTr="00AA05A6">
        <w:tc>
          <w:tcPr>
            <w:tcW w:w="1413" w:type="dxa"/>
            <w:tcBorders>
              <w:bottom w:val="single" w:sz="4" w:space="0" w:color="auto"/>
            </w:tcBorders>
            <w:shd w:val="clear" w:color="auto" w:fill="auto"/>
            <w:vAlign w:val="center"/>
          </w:tcPr>
          <w:p w14:paraId="52448462" w14:textId="77777777" w:rsidR="008C4166" w:rsidRPr="00766133" w:rsidRDefault="008C4166" w:rsidP="008C416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Eil. Nr.</w:t>
            </w:r>
          </w:p>
        </w:tc>
        <w:tc>
          <w:tcPr>
            <w:tcW w:w="2693" w:type="dxa"/>
            <w:tcBorders>
              <w:bottom w:val="single" w:sz="4" w:space="0" w:color="auto"/>
            </w:tcBorders>
            <w:shd w:val="clear" w:color="auto" w:fill="auto"/>
            <w:vAlign w:val="center"/>
          </w:tcPr>
          <w:p w14:paraId="29979592" w14:textId="77777777" w:rsidR="008C4166" w:rsidRPr="00766133" w:rsidRDefault="008C4166" w:rsidP="008C416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Reikalavimai</w:t>
            </w:r>
          </w:p>
        </w:tc>
        <w:tc>
          <w:tcPr>
            <w:tcW w:w="2835" w:type="dxa"/>
            <w:tcBorders>
              <w:bottom w:val="single" w:sz="4" w:space="0" w:color="auto"/>
            </w:tcBorders>
            <w:shd w:val="clear" w:color="auto" w:fill="auto"/>
            <w:vAlign w:val="center"/>
          </w:tcPr>
          <w:p w14:paraId="3751C015" w14:textId="77777777" w:rsidR="008C4166" w:rsidRPr="00766133" w:rsidRDefault="008C4166" w:rsidP="008C416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Siūlomi parametrai</w:t>
            </w:r>
          </w:p>
        </w:tc>
        <w:tc>
          <w:tcPr>
            <w:tcW w:w="2681" w:type="dxa"/>
            <w:tcBorders>
              <w:bottom w:val="single" w:sz="4" w:space="0" w:color="auto"/>
            </w:tcBorders>
          </w:tcPr>
          <w:p w14:paraId="5642A864" w14:textId="77777777" w:rsidR="008C4166" w:rsidRPr="00766133" w:rsidRDefault="008C4166" w:rsidP="008C4166">
            <w:pPr>
              <w:tabs>
                <w:tab w:val="left" w:pos="228"/>
              </w:tabs>
              <w:jc w:val="center"/>
              <w:rPr>
                <w:rFonts w:ascii="Verdana" w:hAnsi="Verdana"/>
                <w:b/>
                <w:bCs/>
                <w:color w:val="000000"/>
                <w:sz w:val="20"/>
                <w:szCs w:val="20"/>
                <w:lang w:val="lt-LT"/>
              </w:rPr>
            </w:pPr>
            <w:r w:rsidRPr="00766133">
              <w:rPr>
                <w:rFonts w:ascii="Verdana" w:hAnsi="Verdana"/>
                <w:b/>
                <w:bCs/>
                <w:color w:val="000000"/>
                <w:sz w:val="20"/>
                <w:szCs w:val="20"/>
                <w:lang w:val="lt-LT"/>
              </w:rPr>
              <w:t>Siūlomus parametrus patvirtinantys dokumentai</w:t>
            </w:r>
          </w:p>
        </w:tc>
      </w:tr>
      <w:tr w:rsidR="008C4166" w:rsidRPr="00766133" w14:paraId="584A0B64" w14:textId="77777777" w:rsidTr="00133F89">
        <w:tc>
          <w:tcPr>
            <w:tcW w:w="1413" w:type="dxa"/>
            <w:tcBorders>
              <w:top w:val="single" w:sz="4" w:space="0" w:color="auto"/>
              <w:left w:val="single" w:sz="4" w:space="0" w:color="auto"/>
            </w:tcBorders>
            <w:shd w:val="clear" w:color="auto" w:fill="auto"/>
            <w:vAlign w:val="center"/>
          </w:tcPr>
          <w:p w14:paraId="5D6913C4" w14:textId="2D0E7237" w:rsidR="008C4166" w:rsidRPr="005F50BC" w:rsidRDefault="008C4166" w:rsidP="008C4166">
            <w:pPr>
              <w:pStyle w:val="ListParagraph"/>
              <w:numPr>
                <w:ilvl w:val="0"/>
                <w:numId w:val="23"/>
              </w:numPr>
              <w:rPr>
                <w:rFonts w:ascii="Verdana" w:hAnsi="Verdana" w:cs="Times New Roman"/>
                <w:sz w:val="20"/>
                <w:szCs w:val="20"/>
              </w:rPr>
            </w:pPr>
          </w:p>
        </w:tc>
        <w:tc>
          <w:tcPr>
            <w:tcW w:w="2693" w:type="dxa"/>
            <w:tcBorders>
              <w:top w:val="single" w:sz="4" w:space="0" w:color="auto"/>
            </w:tcBorders>
            <w:shd w:val="clear" w:color="auto" w:fill="auto"/>
          </w:tcPr>
          <w:p w14:paraId="23283A7E" w14:textId="7CAF78E9" w:rsidR="008C4166" w:rsidRPr="00766133" w:rsidRDefault="008C4166" w:rsidP="008C4166">
            <w:pPr>
              <w:jc w:val="both"/>
              <w:rPr>
                <w:rFonts w:ascii="Verdana" w:hAnsi="Verdana"/>
                <w:color w:val="000000" w:themeColor="text1"/>
                <w:sz w:val="20"/>
                <w:szCs w:val="20"/>
                <w:lang w:val="lt-LT"/>
              </w:rPr>
            </w:pPr>
            <w:r w:rsidRPr="00766133">
              <w:rPr>
                <w:rFonts w:ascii="Verdana" w:hAnsi="Verdana"/>
                <w:bCs/>
                <w:noProof/>
                <w:sz w:val="20"/>
                <w:szCs w:val="20"/>
              </w:rPr>
              <w:t>Visos siūlomos prekės turi būti naujos, nenaudotos, neatnaujintos, ne ekspozicinės.</w:t>
            </w:r>
          </w:p>
        </w:tc>
        <w:tc>
          <w:tcPr>
            <w:tcW w:w="2835" w:type="dxa"/>
            <w:tcBorders>
              <w:top w:val="single" w:sz="4" w:space="0" w:color="auto"/>
            </w:tcBorders>
            <w:shd w:val="clear" w:color="auto" w:fill="auto"/>
          </w:tcPr>
          <w:p w14:paraId="5958CA04" w14:textId="08100DBD" w:rsidR="008C4166" w:rsidRPr="00AC6A76" w:rsidRDefault="008C4166" w:rsidP="008C4166">
            <w:pPr>
              <w:rPr>
                <w:rFonts w:ascii="Verdana" w:hAnsi="Verdana"/>
                <w:sz w:val="20"/>
                <w:szCs w:val="20"/>
                <w:lang w:val="lt-LT"/>
              </w:rPr>
            </w:pPr>
            <w:r w:rsidRPr="00AC6A76">
              <w:rPr>
                <w:rFonts w:ascii="Verdana" w:hAnsi="Verdana"/>
                <w:bCs/>
                <w:noProof/>
                <w:sz w:val="20"/>
                <w:szCs w:val="20"/>
              </w:rPr>
              <w:t>Visos siūlomos prekės naujos, nenaudotos, neatnaujintos, neekspozicinės.</w:t>
            </w:r>
          </w:p>
        </w:tc>
        <w:tc>
          <w:tcPr>
            <w:tcW w:w="2681" w:type="dxa"/>
            <w:tcBorders>
              <w:top w:val="single" w:sz="4" w:space="0" w:color="auto"/>
              <w:right w:val="single" w:sz="4" w:space="0" w:color="auto"/>
              <w:tl2br w:val="single" w:sz="4" w:space="0" w:color="auto"/>
              <w:tr2bl w:val="single" w:sz="4" w:space="0" w:color="auto"/>
            </w:tcBorders>
            <w:vAlign w:val="center"/>
          </w:tcPr>
          <w:p w14:paraId="3E4AD7EA" w14:textId="0D60A05F" w:rsidR="008C4166" w:rsidRPr="00766133" w:rsidRDefault="008C4166" w:rsidP="008C4166">
            <w:pPr>
              <w:jc w:val="center"/>
              <w:rPr>
                <w:rFonts w:ascii="Verdana" w:hAnsi="Verdana"/>
                <w:sz w:val="20"/>
                <w:szCs w:val="20"/>
                <w:lang w:val="lt-LT"/>
              </w:rPr>
            </w:pPr>
          </w:p>
        </w:tc>
      </w:tr>
      <w:tr w:rsidR="008C4166" w:rsidRPr="00766133" w14:paraId="14DEF153" w14:textId="77777777" w:rsidTr="00133F89">
        <w:tc>
          <w:tcPr>
            <w:tcW w:w="1413" w:type="dxa"/>
            <w:tcBorders>
              <w:top w:val="single" w:sz="4" w:space="0" w:color="auto"/>
              <w:left w:val="single" w:sz="4" w:space="0" w:color="auto"/>
              <w:bottom w:val="single" w:sz="4" w:space="0" w:color="auto"/>
            </w:tcBorders>
            <w:shd w:val="clear" w:color="auto" w:fill="auto"/>
            <w:vAlign w:val="center"/>
          </w:tcPr>
          <w:p w14:paraId="1BC5146C" w14:textId="1E406CC4" w:rsidR="008C4166" w:rsidRPr="005F50BC" w:rsidRDefault="008C4166" w:rsidP="008C4166">
            <w:pPr>
              <w:pStyle w:val="ListParagraph"/>
              <w:numPr>
                <w:ilvl w:val="0"/>
                <w:numId w:val="23"/>
              </w:numPr>
              <w:rPr>
                <w:rFonts w:ascii="Verdana" w:hAnsi="Verdana" w:cs="Times New Roman"/>
                <w:sz w:val="20"/>
                <w:szCs w:val="20"/>
              </w:rPr>
            </w:pPr>
          </w:p>
        </w:tc>
        <w:tc>
          <w:tcPr>
            <w:tcW w:w="2693" w:type="dxa"/>
            <w:tcBorders>
              <w:top w:val="single" w:sz="4" w:space="0" w:color="auto"/>
              <w:bottom w:val="single" w:sz="4" w:space="0" w:color="auto"/>
            </w:tcBorders>
            <w:shd w:val="clear" w:color="auto" w:fill="auto"/>
          </w:tcPr>
          <w:p w14:paraId="72AD340B" w14:textId="708F0598" w:rsidR="008C4166" w:rsidRPr="00766133" w:rsidRDefault="008C4166" w:rsidP="00A473A5">
            <w:pPr>
              <w:rPr>
                <w:rFonts w:ascii="Verdana" w:hAnsi="Verdana"/>
                <w:bCs/>
                <w:sz w:val="20"/>
                <w:szCs w:val="20"/>
                <w:lang w:val="lt-LT"/>
              </w:rPr>
            </w:pPr>
            <w:r w:rsidRPr="00766133">
              <w:rPr>
                <w:rFonts w:ascii="Verdana" w:hAnsi="Verdana"/>
                <w:bCs/>
                <w:noProof/>
                <w:sz w:val="20"/>
                <w:szCs w:val="20"/>
              </w:rPr>
              <w:t>Siūlomos prekių garantija – ne trumpiau 24 mėn.</w:t>
            </w:r>
          </w:p>
        </w:tc>
        <w:tc>
          <w:tcPr>
            <w:tcW w:w="2835" w:type="dxa"/>
            <w:tcBorders>
              <w:top w:val="single" w:sz="4" w:space="0" w:color="auto"/>
              <w:bottom w:val="single" w:sz="4" w:space="0" w:color="auto"/>
            </w:tcBorders>
            <w:shd w:val="clear" w:color="auto" w:fill="auto"/>
          </w:tcPr>
          <w:p w14:paraId="79B28EC4" w14:textId="12DB5DA4" w:rsidR="008C4166" w:rsidRPr="00AC6A76" w:rsidRDefault="008C4166" w:rsidP="008C4166">
            <w:pPr>
              <w:rPr>
                <w:rFonts w:ascii="Verdana" w:hAnsi="Verdana"/>
                <w:i/>
                <w:iCs/>
                <w:snapToGrid w:val="0"/>
                <w:sz w:val="20"/>
                <w:szCs w:val="20"/>
                <w:lang w:val="lt-LT"/>
              </w:rPr>
            </w:pPr>
            <w:r w:rsidRPr="00AC6A76">
              <w:rPr>
                <w:rFonts w:ascii="Verdana" w:hAnsi="Verdana"/>
                <w:bCs/>
                <w:noProof/>
                <w:sz w:val="20"/>
                <w:szCs w:val="20"/>
              </w:rPr>
              <w:t>Siūlom</w:t>
            </w:r>
            <w:r w:rsidR="0043684C">
              <w:rPr>
                <w:rFonts w:ascii="Verdana" w:hAnsi="Verdana"/>
                <w:bCs/>
                <w:noProof/>
                <w:sz w:val="20"/>
                <w:szCs w:val="20"/>
              </w:rPr>
              <w:t>ų</w:t>
            </w:r>
            <w:r w:rsidRPr="00AC6A76">
              <w:rPr>
                <w:rFonts w:ascii="Verdana" w:hAnsi="Verdana"/>
                <w:bCs/>
                <w:noProof/>
                <w:sz w:val="20"/>
                <w:szCs w:val="20"/>
              </w:rPr>
              <w:t xml:space="preserve"> prek</w:t>
            </w:r>
            <w:r w:rsidR="0043684C">
              <w:rPr>
                <w:rFonts w:ascii="Verdana" w:hAnsi="Verdana"/>
                <w:bCs/>
                <w:noProof/>
                <w:sz w:val="20"/>
                <w:szCs w:val="20"/>
              </w:rPr>
              <w:t>ių</w:t>
            </w:r>
            <w:r w:rsidRPr="00AC6A76">
              <w:rPr>
                <w:rFonts w:ascii="Verdana" w:hAnsi="Verdana"/>
                <w:bCs/>
                <w:noProof/>
                <w:sz w:val="20"/>
                <w:szCs w:val="20"/>
              </w:rPr>
              <w:t xml:space="preserve"> garantija:</w:t>
            </w:r>
            <w:r>
              <w:rPr>
                <w:rFonts w:ascii="Verdana" w:hAnsi="Verdana"/>
                <w:bCs/>
                <w:noProof/>
                <w:sz w:val="20"/>
                <w:szCs w:val="20"/>
              </w:rPr>
              <w:t xml:space="preserve"> </w:t>
            </w:r>
            <w:r w:rsidRPr="00AC6A76">
              <w:rPr>
                <w:rFonts w:ascii="Verdana" w:hAnsi="Verdana"/>
                <w:bCs/>
                <w:noProof/>
                <w:sz w:val="20"/>
                <w:szCs w:val="20"/>
              </w:rPr>
              <w:t xml:space="preserve"> </w:t>
            </w:r>
            <w:r w:rsidR="002876DC">
              <w:rPr>
                <w:rFonts w:ascii="Verdana" w:hAnsi="Verdana"/>
                <w:color w:val="000000" w:themeColor="text1"/>
                <w:sz w:val="20"/>
                <w:szCs w:val="20"/>
                <w:lang w:val="lt-LT"/>
              </w:rPr>
              <w:t>26</w:t>
            </w:r>
            <w:r w:rsidR="002876DC" w:rsidRPr="00766133">
              <w:rPr>
                <w:rFonts w:ascii="Verdana" w:hAnsi="Verdana"/>
                <w:color w:val="000000" w:themeColor="text1"/>
                <w:sz w:val="20"/>
                <w:szCs w:val="20"/>
                <w:lang w:val="lt-LT"/>
              </w:rPr>
              <w:t xml:space="preserve"> </w:t>
            </w:r>
            <w:r w:rsidRPr="00AC6A76">
              <w:rPr>
                <w:rFonts w:ascii="Verdana" w:hAnsi="Verdana"/>
                <w:bCs/>
                <w:noProof/>
                <w:sz w:val="20"/>
                <w:szCs w:val="20"/>
              </w:rPr>
              <w:t>mėn.</w:t>
            </w:r>
          </w:p>
        </w:tc>
        <w:tc>
          <w:tcPr>
            <w:tcW w:w="2681" w:type="dxa"/>
            <w:tcBorders>
              <w:top w:val="single" w:sz="4" w:space="0" w:color="auto"/>
              <w:bottom w:val="single" w:sz="4" w:space="0" w:color="auto"/>
              <w:right w:val="single" w:sz="4" w:space="0" w:color="auto"/>
              <w:tl2br w:val="single" w:sz="4" w:space="0" w:color="auto"/>
              <w:tr2bl w:val="single" w:sz="4" w:space="0" w:color="auto"/>
            </w:tcBorders>
            <w:vAlign w:val="center"/>
          </w:tcPr>
          <w:p w14:paraId="521BF04F" w14:textId="77777777" w:rsidR="008C4166" w:rsidRPr="00766133" w:rsidRDefault="008C4166" w:rsidP="008C4166">
            <w:pPr>
              <w:jc w:val="center"/>
              <w:rPr>
                <w:rFonts w:ascii="Verdana" w:hAnsi="Verdana"/>
                <w:sz w:val="20"/>
                <w:szCs w:val="20"/>
                <w:lang w:val="lt-LT"/>
              </w:rPr>
            </w:pPr>
          </w:p>
        </w:tc>
      </w:tr>
    </w:tbl>
    <w:p w14:paraId="29BFC836" w14:textId="77777777" w:rsidR="000246C7" w:rsidRPr="00766133" w:rsidRDefault="000246C7" w:rsidP="000246C7">
      <w:pPr>
        <w:pStyle w:val="ListParagraph"/>
        <w:spacing w:after="120"/>
        <w:ind w:left="0"/>
        <w:contextualSpacing w:val="0"/>
        <w:rPr>
          <w:rFonts w:ascii="Verdana" w:hAnsi="Verdana" w:cs="Times New Roman"/>
          <w:sz w:val="20"/>
          <w:szCs w:val="20"/>
        </w:rPr>
      </w:pPr>
    </w:p>
    <w:p w14:paraId="3D70781D" w14:textId="77777777" w:rsidR="000246C7" w:rsidRPr="00766133" w:rsidRDefault="000246C7" w:rsidP="000246C7">
      <w:pPr>
        <w:pStyle w:val="ListParagraph"/>
        <w:spacing w:after="120"/>
        <w:ind w:left="0"/>
        <w:contextualSpacing w:val="0"/>
        <w:rPr>
          <w:rFonts w:ascii="Verdana" w:hAnsi="Verdana" w:cs="Times New Roman"/>
          <w:sz w:val="20"/>
          <w:szCs w:val="20"/>
        </w:rPr>
      </w:pPr>
    </w:p>
    <w:p w14:paraId="2E628491" w14:textId="77777777" w:rsidR="009D7BE0" w:rsidRPr="00766133" w:rsidRDefault="009D7BE0" w:rsidP="009D7BE0">
      <w:pPr>
        <w:contextualSpacing/>
        <w:rPr>
          <w:rFonts w:ascii="Verdana" w:eastAsiaTheme="minorEastAsia" w:hAnsi="Verdana"/>
          <w:sz w:val="20"/>
          <w:szCs w:val="20"/>
          <w:lang w:val="lt-LT" w:eastAsia="en-US"/>
        </w:rPr>
      </w:pPr>
    </w:p>
    <w:p w14:paraId="14847629" w14:textId="79A12943" w:rsidR="009D7BE0" w:rsidRPr="00766133" w:rsidRDefault="009D7BE0" w:rsidP="009D7BE0">
      <w:pPr>
        <w:jc w:val="right"/>
        <w:rPr>
          <w:rFonts w:ascii="Verdana" w:eastAsiaTheme="minorEastAsia" w:hAnsi="Verdana"/>
          <w:sz w:val="20"/>
          <w:szCs w:val="20"/>
          <w:lang w:val="lt-LT" w:eastAsia="en-US"/>
        </w:rPr>
      </w:pPr>
      <w:r w:rsidRPr="00766133">
        <w:rPr>
          <w:rFonts w:ascii="Verdana" w:eastAsiaTheme="minorEastAsia" w:hAnsi="Verdana"/>
          <w:sz w:val="20"/>
          <w:szCs w:val="20"/>
          <w:lang w:val="lt-LT" w:eastAsia="en-US"/>
        </w:rPr>
        <w:t xml:space="preserve">2 lentelė. </w:t>
      </w:r>
      <w:r w:rsidRPr="00766133">
        <w:rPr>
          <w:rFonts w:ascii="Verdana" w:eastAsiaTheme="minorEastAsia" w:hAnsi="Verdana"/>
          <w:i/>
          <w:iCs/>
          <w:sz w:val="20"/>
          <w:szCs w:val="20"/>
          <w:lang w:val="lt-LT" w:eastAsia="en-US"/>
        </w:rPr>
        <w:t xml:space="preserve">Informacija dėl </w:t>
      </w:r>
      <w:proofErr w:type="spellStart"/>
      <w:r w:rsidRPr="00766133">
        <w:rPr>
          <w:rFonts w:ascii="Verdana" w:eastAsiaTheme="minorEastAsia" w:hAnsi="Verdana"/>
          <w:i/>
          <w:iCs/>
          <w:sz w:val="20"/>
          <w:szCs w:val="20"/>
          <w:lang w:eastAsia="en-US"/>
        </w:rPr>
        <w:t>kompaktišk</w:t>
      </w:r>
      <w:proofErr w:type="spellEnd"/>
      <w:r w:rsidRPr="00766133">
        <w:rPr>
          <w:rFonts w:ascii="Verdana" w:eastAsiaTheme="minorEastAsia" w:hAnsi="Verdana"/>
          <w:i/>
          <w:iCs/>
          <w:sz w:val="20"/>
          <w:szCs w:val="20"/>
          <w:lang w:val="lt-LT" w:eastAsia="en-US"/>
        </w:rPr>
        <w:t xml:space="preserve">ų </w:t>
      </w:r>
      <w:proofErr w:type="spellStart"/>
      <w:r w:rsidRPr="00766133">
        <w:rPr>
          <w:rFonts w:ascii="Verdana" w:eastAsiaTheme="minorEastAsia" w:hAnsi="Verdana"/>
          <w:i/>
          <w:iCs/>
          <w:sz w:val="20"/>
          <w:szCs w:val="20"/>
          <w:lang w:eastAsia="en-US"/>
        </w:rPr>
        <w:t>žurnalistinių</w:t>
      </w:r>
      <w:proofErr w:type="spellEnd"/>
      <w:r w:rsidRPr="00766133">
        <w:rPr>
          <w:rFonts w:ascii="Verdana" w:eastAsiaTheme="minorEastAsia" w:hAnsi="Verdana"/>
          <w:i/>
          <w:iCs/>
          <w:sz w:val="20"/>
          <w:szCs w:val="20"/>
          <w:lang w:eastAsia="en-US"/>
        </w:rPr>
        <w:t xml:space="preserve"> </w:t>
      </w:r>
      <w:proofErr w:type="spellStart"/>
      <w:r w:rsidRPr="00766133">
        <w:rPr>
          <w:rFonts w:ascii="Verdana" w:eastAsiaTheme="minorEastAsia" w:hAnsi="Verdana"/>
          <w:i/>
          <w:iCs/>
          <w:sz w:val="20"/>
          <w:szCs w:val="20"/>
          <w:lang w:eastAsia="en-US"/>
        </w:rPr>
        <w:t>videokamerų</w:t>
      </w:r>
      <w:proofErr w:type="spellEnd"/>
      <w:r w:rsidRPr="00766133">
        <w:rPr>
          <w:rFonts w:ascii="Verdana" w:eastAsiaTheme="minorEastAsia" w:hAnsi="Verdana"/>
          <w:i/>
          <w:iCs/>
          <w:sz w:val="20"/>
          <w:szCs w:val="20"/>
          <w:lang w:eastAsia="en-US"/>
        </w:rPr>
        <w:t xml:space="preserve">  </w:t>
      </w:r>
      <w:r w:rsidRPr="00766133">
        <w:rPr>
          <w:rFonts w:ascii="Verdana" w:eastAsiaTheme="minorEastAsia" w:hAnsi="Verdana"/>
          <w:i/>
          <w:iCs/>
          <w:sz w:val="20"/>
          <w:szCs w:val="20"/>
          <w:lang w:val="lt-LT" w:eastAsia="en-US"/>
        </w:rPr>
        <w:t>techninių pranašumų</w:t>
      </w:r>
    </w:p>
    <w:tbl>
      <w:tblPr>
        <w:tblpPr w:leftFromText="181" w:rightFromText="181" w:vertAnchor="text" w:horzAnchor="margin" w:tblpX="-15"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2988"/>
        <w:gridCol w:w="2530"/>
      </w:tblGrid>
      <w:tr w:rsidR="009D7BE0" w:rsidRPr="00766133" w14:paraId="34293F21" w14:textId="77777777" w:rsidTr="009D7BE0">
        <w:trPr>
          <w:trHeight w:val="20"/>
        </w:trPr>
        <w:tc>
          <w:tcPr>
            <w:tcW w:w="703" w:type="dxa"/>
            <w:vAlign w:val="center"/>
          </w:tcPr>
          <w:p w14:paraId="38B5C150" w14:textId="77777777" w:rsidR="009D7BE0" w:rsidRPr="00766133" w:rsidRDefault="009D7BE0" w:rsidP="009D7BE0">
            <w:pPr>
              <w:tabs>
                <w:tab w:val="left" w:pos="680"/>
              </w:tabs>
              <w:suppressAutoHyphens/>
              <w:jc w:val="center"/>
              <w:rPr>
                <w:rFonts w:ascii="Verdana" w:eastAsia="Calibri" w:hAnsi="Verdana"/>
                <w:b/>
                <w:bCs/>
                <w:kern w:val="1"/>
                <w:sz w:val="20"/>
                <w:szCs w:val="20"/>
                <w:lang w:val="lt-LT" w:eastAsia="ar-SA"/>
              </w:rPr>
            </w:pPr>
            <w:r w:rsidRPr="00766133">
              <w:rPr>
                <w:rFonts w:ascii="Verdana" w:eastAsia="Calibri" w:hAnsi="Verdana"/>
                <w:b/>
                <w:bCs/>
                <w:kern w:val="1"/>
                <w:sz w:val="20"/>
                <w:szCs w:val="20"/>
                <w:lang w:val="lt-LT" w:eastAsia="ar-SA"/>
              </w:rPr>
              <w:t>Eil. Nr.</w:t>
            </w:r>
          </w:p>
        </w:tc>
        <w:tc>
          <w:tcPr>
            <w:tcW w:w="3401" w:type="dxa"/>
            <w:vAlign w:val="center"/>
          </w:tcPr>
          <w:p w14:paraId="2FC5D94E" w14:textId="77777777" w:rsidR="009D7BE0" w:rsidRPr="00766133" w:rsidRDefault="009D7BE0" w:rsidP="009D7BE0">
            <w:pPr>
              <w:tabs>
                <w:tab w:val="left" w:pos="680"/>
              </w:tabs>
              <w:suppressAutoHyphens/>
              <w:jc w:val="center"/>
              <w:rPr>
                <w:rFonts w:ascii="Verdana" w:eastAsia="Calibri" w:hAnsi="Verdana"/>
                <w:i/>
                <w:iCs/>
                <w:kern w:val="1"/>
                <w:sz w:val="20"/>
                <w:szCs w:val="20"/>
                <w:lang w:val="lt-LT" w:eastAsia="ar-SA"/>
              </w:rPr>
            </w:pPr>
            <w:r w:rsidRPr="00766133">
              <w:rPr>
                <w:rFonts w:ascii="Verdana" w:eastAsia="Calibri" w:hAnsi="Verdana"/>
                <w:b/>
                <w:bCs/>
                <w:kern w:val="1"/>
                <w:sz w:val="20"/>
                <w:szCs w:val="20"/>
                <w:lang w:val="lt-LT" w:eastAsia="ar-SA"/>
              </w:rPr>
              <w:t>Prekių techninis pranašumas</w:t>
            </w:r>
            <w:r w:rsidRPr="00766133">
              <w:rPr>
                <w:rFonts w:ascii="Verdana" w:eastAsia="Calibri" w:hAnsi="Verdana"/>
                <w:i/>
                <w:iCs/>
                <w:kern w:val="1"/>
                <w:sz w:val="20"/>
                <w:szCs w:val="20"/>
                <w:lang w:val="lt-LT" w:eastAsia="ar-SA"/>
              </w:rPr>
              <w:t>*</w:t>
            </w:r>
          </w:p>
        </w:tc>
        <w:tc>
          <w:tcPr>
            <w:tcW w:w="2988" w:type="dxa"/>
            <w:vAlign w:val="center"/>
          </w:tcPr>
          <w:p w14:paraId="542E4480" w14:textId="77777777" w:rsidR="009D7BE0" w:rsidRPr="00766133" w:rsidRDefault="009D7BE0" w:rsidP="009D7BE0">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Siūlomi parametrai</w:t>
            </w:r>
            <w:r w:rsidRPr="00766133">
              <w:rPr>
                <w:rFonts w:ascii="Verdana" w:eastAsia="Calibri" w:hAnsi="Verdana"/>
                <w:i/>
                <w:iCs/>
                <w:kern w:val="1"/>
                <w:sz w:val="20"/>
                <w:szCs w:val="20"/>
                <w:lang w:val="lt-LT" w:eastAsia="ar-SA"/>
              </w:rPr>
              <w:t>**</w:t>
            </w:r>
          </w:p>
        </w:tc>
        <w:tc>
          <w:tcPr>
            <w:tcW w:w="2530" w:type="dxa"/>
            <w:vAlign w:val="center"/>
          </w:tcPr>
          <w:p w14:paraId="0E06C110" w14:textId="77777777" w:rsidR="009D7BE0" w:rsidRPr="00766133" w:rsidRDefault="009D7BE0" w:rsidP="009D7BE0">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Siūlomus parametrus patvirtinantys dokumentai</w:t>
            </w:r>
          </w:p>
        </w:tc>
      </w:tr>
      <w:tr w:rsidR="009D7BE0" w:rsidRPr="00766133" w14:paraId="7EEF9E12" w14:textId="77777777" w:rsidTr="009D7BE0">
        <w:trPr>
          <w:trHeight w:val="20"/>
        </w:trPr>
        <w:tc>
          <w:tcPr>
            <w:tcW w:w="9622" w:type="dxa"/>
            <w:gridSpan w:val="4"/>
            <w:vAlign w:val="center"/>
          </w:tcPr>
          <w:p w14:paraId="2D67B74C" w14:textId="6CD57F5C" w:rsidR="009D7BE0" w:rsidRPr="00766133" w:rsidRDefault="009D7BE0" w:rsidP="009D7BE0">
            <w:pPr>
              <w:rPr>
                <w:rFonts w:ascii="Verdana" w:eastAsia="Times New Roman" w:hAnsi="Verdana"/>
                <w:b/>
                <w:bCs/>
                <w:sz w:val="20"/>
                <w:szCs w:val="20"/>
                <w:lang w:val="lt-LT"/>
              </w:rPr>
            </w:pPr>
            <w:r w:rsidRPr="00766133">
              <w:rPr>
                <w:rFonts w:ascii="Verdana" w:eastAsia="Times New Roman" w:hAnsi="Verdana"/>
                <w:b/>
                <w:bCs/>
                <w:sz w:val="20"/>
                <w:szCs w:val="20"/>
                <w:lang w:val="lt-LT"/>
              </w:rPr>
              <w:t xml:space="preserve">1. </w:t>
            </w:r>
            <w:r w:rsidR="001C602F" w:rsidRPr="00766133">
              <w:rPr>
                <w:rFonts w:ascii="Verdana" w:hAnsi="Verdana"/>
                <w:b/>
                <w:bCs/>
                <w:color w:val="000000"/>
                <w:sz w:val="20"/>
                <w:szCs w:val="20"/>
              </w:rPr>
              <w:t xml:space="preserve">  </w:t>
            </w:r>
            <w:proofErr w:type="spellStart"/>
            <w:r w:rsidR="00AD372D" w:rsidRPr="00766133">
              <w:rPr>
                <w:rFonts w:ascii="Verdana" w:eastAsia="Times New Roman" w:hAnsi="Verdana"/>
                <w:b/>
                <w:bCs/>
                <w:sz w:val="20"/>
                <w:szCs w:val="20"/>
              </w:rPr>
              <w:t>Žurnalistinė</w:t>
            </w:r>
            <w:proofErr w:type="spellEnd"/>
            <w:r w:rsidR="00AD372D" w:rsidRPr="00766133">
              <w:rPr>
                <w:rFonts w:ascii="Verdana" w:eastAsia="Times New Roman" w:hAnsi="Verdana"/>
                <w:b/>
                <w:bCs/>
                <w:sz w:val="20"/>
                <w:szCs w:val="20"/>
              </w:rPr>
              <w:t xml:space="preserve"> video </w:t>
            </w:r>
            <w:proofErr w:type="spellStart"/>
            <w:r w:rsidR="00AD372D" w:rsidRPr="00766133">
              <w:rPr>
                <w:rFonts w:ascii="Verdana" w:eastAsia="Times New Roman" w:hAnsi="Verdana"/>
                <w:b/>
                <w:bCs/>
                <w:sz w:val="20"/>
                <w:szCs w:val="20"/>
              </w:rPr>
              <w:t>kamera</w:t>
            </w:r>
            <w:proofErr w:type="spellEnd"/>
            <w:r w:rsidR="00AD372D" w:rsidRPr="00766133">
              <w:rPr>
                <w:rFonts w:ascii="Verdana" w:eastAsia="Times New Roman" w:hAnsi="Verdana"/>
                <w:b/>
                <w:bCs/>
                <w:sz w:val="20"/>
                <w:szCs w:val="20"/>
              </w:rPr>
              <w:t xml:space="preserve"> – 2</w:t>
            </w:r>
            <w:r w:rsidR="001C602F" w:rsidRPr="00766133">
              <w:rPr>
                <w:rFonts w:ascii="Verdana" w:eastAsia="Times New Roman" w:hAnsi="Verdana"/>
                <w:b/>
                <w:bCs/>
                <w:sz w:val="20"/>
                <w:szCs w:val="20"/>
              </w:rPr>
              <w:t xml:space="preserve"> </w:t>
            </w:r>
            <w:proofErr w:type="spellStart"/>
            <w:r w:rsidR="001C602F" w:rsidRPr="00766133">
              <w:rPr>
                <w:rFonts w:ascii="Verdana" w:eastAsia="Times New Roman" w:hAnsi="Verdana"/>
                <w:b/>
                <w:bCs/>
                <w:sz w:val="20"/>
                <w:szCs w:val="20"/>
              </w:rPr>
              <w:t>vnt</w:t>
            </w:r>
            <w:proofErr w:type="spellEnd"/>
            <w:r w:rsidR="00EC7172" w:rsidRPr="00766133">
              <w:rPr>
                <w:rFonts w:ascii="Verdana" w:eastAsia="Times New Roman" w:hAnsi="Verdana"/>
                <w:b/>
                <w:bCs/>
                <w:sz w:val="20"/>
                <w:szCs w:val="20"/>
              </w:rPr>
              <w:t>.</w:t>
            </w:r>
          </w:p>
        </w:tc>
      </w:tr>
      <w:tr w:rsidR="00AC6A76" w:rsidRPr="00766133" w14:paraId="77E4CCE1" w14:textId="77777777" w:rsidTr="009D7BE0">
        <w:trPr>
          <w:trHeight w:val="20"/>
        </w:trPr>
        <w:tc>
          <w:tcPr>
            <w:tcW w:w="703" w:type="dxa"/>
            <w:vAlign w:val="center"/>
          </w:tcPr>
          <w:p w14:paraId="499012F9" w14:textId="77777777" w:rsidR="00AC6A76" w:rsidRPr="00766133" w:rsidRDefault="00AC6A76" w:rsidP="00AC6A76">
            <w:pPr>
              <w:jc w:val="center"/>
              <w:rPr>
                <w:rFonts w:ascii="Verdana" w:eastAsia="Times New Roman" w:hAnsi="Verdana"/>
                <w:color w:val="000000"/>
                <w:sz w:val="20"/>
                <w:szCs w:val="20"/>
                <w:lang w:val="en-US"/>
              </w:rPr>
            </w:pPr>
            <w:r w:rsidRPr="00766133">
              <w:rPr>
                <w:rFonts w:ascii="Verdana" w:eastAsia="Times New Roman" w:hAnsi="Verdana"/>
                <w:color w:val="000000"/>
                <w:sz w:val="20"/>
                <w:szCs w:val="20"/>
                <w:lang w:val="en-US"/>
              </w:rPr>
              <w:t>1.1.</w:t>
            </w:r>
          </w:p>
        </w:tc>
        <w:tc>
          <w:tcPr>
            <w:tcW w:w="3401" w:type="dxa"/>
          </w:tcPr>
          <w:p w14:paraId="3734ACCE" w14:textId="2720C6F4" w:rsidR="00AC6A76" w:rsidRPr="00766133" w:rsidRDefault="00AC6A76" w:rsidP="00AC6A76">
            <w:pPr>
              <w:jc w:val="both"/>
              <w:rPr>
                <w:rFonts w:ascii="Verdana" w:hAnsi="Verdana"/>
                <w:bCs/>
                <w:sz w:val="20"/>
                <w:szCs w:val="20"/>
                <w:lang w:val="lt-LT"/>
              </w:rPr>
            </w:pPr>
            <w:r w:rsidRPr="00766133">
              <w:rPr>
                <w:rFonts w:ascii="Verdana" w:hAnsi="Verdana"/>
                <w:color w:val="000000" w:themeColor="text1"/>
                <w:sz w:val="20"/>
                <w:szCs w:val="20"/>
                <w:lang w:val="lt-LT"/>
              </w:rPr>
              <w:t>Palaikoma 4K UHD formato raiška</w:t>
            </w:r>
          </w:p>
        </w:tc>
        <w:tc>
          <w:tcPr>
            <w:tcW w:w="2988" w:type="dxa"/>
            <w:vAlign w:val="center"/>
          </w:tcPr>
          <w:p w14:paraId="7AD62636" w14:textId="5DF748EB" w:rsidR="00AC6A76" w:rsidRPr="00AC6A76" w:rsidRDefault="00AC6A76" w:rsidP="00AC6A76">
            <w:pPr>
              <w:jc w:val="center"/>
              <w:rPr>
                <w:rFonts w:ascii="Verdana" w:hAnsi="Verdana"/>
                <w:sz w:val="20"/>
                <w:szCs w:val="20"/>
                <w:lang w:val="lt-LT"/>
              </w:rPr>
            </w:pPr>
            <w:r w:rsidRPr="00AC6A76">
              <w:rPr>
                <w:rFonts w:ascii="Verdana" w:hAnsi="Verdana"/>
                <w:color w:val="000000" w:themeColor="text1"/>
                <w:sz w:val="20"/>
                <w:szCs w:val="20"/>
                <w:lang w:val="lt-LT"/>
              </w:rPr>
              <w:t>Palaikoma 4K UHD formato raiška</w:t>
            </w:r>
          </w:p>
        </w:tc>
        <w:tc>
          <w:tcPr>
            <w:tcW w:w="2530" w:type="dxa"/>
            <w:vAlign w:val="center"/>
          </w:tcPr>
          <w:p w14:paraId="0484DB7C" w14:textId="397D174F" w:rsidR="00AC6A76" w:rsidRPr="00AC6A76" w:rsidRDefault="00AC6A76" w:rsidP="00AC6A76">
            <w:pPr>
              <w:jc w:val="center"/>
              <w:rPr>
                <w:rFonts w:ascii="Verdana" w:hAnsi="Verdana"/>
                <w:sz w:val="20"/>
                <w:szCs w:val="20"/>
                <w:lang w:val="lt-LT"/>
              </w:rPr>
            </w:pPr>
            <w:r w:rsidRPr="00AC6A76">
              <w:rPr>
                <w:rFonts w:ascii="Verdana" w:eastAsia="Times New Roman" w:hAnsi="Verdana"/>
                <w:sz w:val="20"/>
                <w:szCs w:val="20"/>
                <w:lang w:val="lt-LT"/>
              </w:rPr>
              <w:t>X</w:t>
            </w:r>
          </w:p>
        </w:tc>
      </w:tr>
    </w:tbl>
    <w:p w14:paraId="36798167" w14:textId="77777777" w:rsidR="009D7BE0" w:rsidRPr="00766133" w:rsidRDefault="009D7BE0" w:rsidP="009D7BE0">
      <w:pPr>
        <w:spacing w:before="120"/>
        <w:ind w:firstLine="709"/>
        <w:jc w:val="both"/>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Pastabos:</w:t>
      </w:r>
    </w:p>
    <w:p w14:paraId="6E660AAE" w14:textId="02814909" w:rsidR="009D7BE0" w:rsidRPr="00766133" w:rsidRDefault="009D7BE0" w:rsidP="009D7BE0">
      <w:pPr>
        <w:spacing w:after="60"/>
        <w:ind w:firstLine="709"/>
        <w:jc w:val="both"/>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 xml:space="preserve">* Tiekėjo siūlomos prekės </w:t>
      </w:r>
      <w:r w:rsidRPr="00766133">
        <w:rPr>
          <w:rFonts w:ascii="Verdana" w:eastAsiaTheme="minorEastAsia" w:hAnsi="Verdana"/>
          <w:b/>
          <w:bCs/>
          <w:i/>
          <w:iCs/>
          <w:sz w:val="20"/>
          <w:szCs w:val="20"/>
          <w:u w:val="single"/>
          <w:lang w:val="lt-LT" w:eastAsia="en-US"/>
        </w:rPr>
        <w:t>gali, bet neprivalo</w:t>
      </w:r>
      <w:r w:rsidRPr="00766133">
        <w:rPr>
          <w:rFonts w:ascii="Verdana" w:eastAsiaTheme="minorEastAsia" w:hAnsi="Verdana"/>
          <w:i/>
          <w:iCs/>
          <w:sz w:val="20"/>
          <w:szCs w:val="20"/>
          <w:lang w:val="lt-LT" w:eastAsia="en-US"/>
        </w:rPr>
        <w:t xml:space="preserve"> turėti šiuos techninius pranašumus</w:t>
      </w:r>
      <w:r w:rsidRPr="00766133">
        <w:rPr>
          <w:rFonts w:ascii="Verdana" w:eastAsiaTheme="minorEastAsia" w:hAnsi="Verdana"/>
          <w:i/>
          <w:iCs/>
          <w:noProof/>
          <w:sz w:val="20"/>
          <w:szCs w:val="20"/>
          <w:lang w:val="lt-LT" w:eastAsia="en-US"/>
        </w:rPr>
        <w:t>.</w:t>
      </w:r>
      <w:r w:rsidRPr="00766133">
        <w:rPr>
          <w:rFonts w:ascii="Verdana" w:eastAsiaTheme="minorEastAsia" w:hAnsi="Verdana"/>
          <w:i/>
          <w:iCs/>
          <w:sz w:val="20"/>
          <w:szCs w:val="20"/>
          <w:lang w:val="lt-LT" w:eastAsia="en-US"/>
        </w:rPr>
        <w:t xml:space="preserve"> Tiekėjo pasiūlytos prekės, atitinkančios </w:t>
      </w:r>
      <w:r w:rsidRPr="00766133">
        <w:rPr>
          <w:rFonts w:ascii="Verdana" w:hAnsi="Verdana"/>
          <w:i/>
          <w:iCs/>
          <w:sz w:val="20"/>
          <w:szCs w:val="20"/>
        </w:rPr>
        <w:t>1</w:t>
      </w:r>
      <w:r w:rsidRPr="00766133">
        <w:rPr>
          <w:rFonts w:ascii="Verdana" w:eastAsiaTheme="minorEastAsia" w:hAnsi="Verdana"/>
          <w:i/>
          <w:iCs/>
          <w:sz w:val="20"/>
          <w:szCs w:val="20"/>
          <w:lang w:val="lt-LT" w:eastAsia="en-US"/>
        </w:rPr>
        <w:t xml:space="preserve"> lentelėje nurodytus reikalavimus, pagal šių techninių pranašumų kriterijų </w:t>
      </w:r>
      <w:r w:rsidR="00AF5DD8" w:rsidRPr="00766133">
        <w:rPr>
          <w:rFonts w:ascii="Verdana" w:eastAsiaTheme="minorEastAsia" w:hAnsi="Verdana"/>
          <w:i/>
          <w:iCs/>
          <w:sz w:val="20"/>
          <w:szCs w:val="20"/>
          <w:lang w:val="lt-LT" w:eastAsia="en-US"/>
        </w:rPr>
        <w:t xml:space="preserve">bus </w:t>
      </w:r>
      <w:r w:rsidR="00596497" w:rsidRPr="00766133">
        <w:rPr>
          <w:rFonts w:ascii="Verdana" w:eastAsiaTheme="minorEastAsia" w:hAnsi="Verdana"/>
          <w:i/>
          <w:iCs/>
          <w:sz w:val="20"/>
          <w:szCs w:val="20"/>
          <w:lang w:val="lt-LT" w:eastAsia="en-US"/>
        </w:rPr>
        <w:t>vertinamos skiriant</w:t>
      </w:r>
      <w:r w:rsidR="00AF5DD8" w:rsidRPr="00766133">
        <w:rPr>
          <w:rFonts w:ascii="Verdana" w:eastAsiaTheme="minorEastAsia" w:hAnsi="Verdana"/>
          <w:i/>
          <w:iCs/>
          <w:sz w:val="20"/>
          <w:szCs w:val="20"/>
          <w:lang w:val="lt-LT" w:eastAsia="en-US"/>
        </w:rPr>
        <w:t xml:space="preserve"> kokybės bal</w:t>
      </w:r>
      <w:r w:rsidR="00596497" w:rsidRPr="00766133">
        <w:rPr>
          <w:rFonts w:ascii="Verdana" w:eastAsiaTheme="minorEastAsia" w:hAnsi="Verdana"/>
          <w:i/>
          <w:iCs/>
          <w:sz w:val="20"/>
          <w:szCs w:val="20"/>
          <w:lang w:val="lt-LT" w:eastAsia="en-US"/>
        </w:rPr>
        <w:t>us</w:t>
      </w:r>
      <w:r w:rsidR="00AF5DD8" w:rsidRPr="00766133">
        <w:rPr>
          <w:rFonts w:ascii="Verdana" w:eastAsiaTheme="minorEastAsia" w:hAnsi="Verdana"/>
          <w:i/>
          <w:iCs/>
          <w:sz w:val="20"/>
          <w:szCs w:val="20"/>
          <w:lang w:val="lt-LT" w:eastAsia="en-US"/>
        </w:rPr>
        <w:t xml:space="preserve"> pagal šį kriterijų pirkimo sąlygų </w:t>
      </w:r>
      <w:r w:rsidR="00AF5DD8" w:rsidRPr="00766133">
        <w:rPr>
          <w:rFonts w:ascii="Verdana" w:hAnsi="Verdana"/>
          <w:i/>
          <w:iCs/>
          <w:sz w:val="20"/>
          <w:szCs w:val="20"/>
        </w:rPr>
        <w:t>7</w:t>
      </w:r>
      <w:r w:rsidR="00AF5DD8" w:rsidRPr="00766133">
        <w:rPr>
          <w:rFonts w:ascii="Verdana" w:eastAsiaTheme="minorEastAsia" w:hAnsi="Verdana"/>
          <w:i/>
          <w:iCs/>
          <w:sz w:val="20"/>
          <w:szCs w:val="20"/>
          <w:lang w:val="lt-LT" w:eastAsia="en-US"/>
        </w:rPr>
        <w:t xml:space="preserve"> priede „Pasiūlymų vertinimas“ nustatyta tvarka ir sąlygomis</w:t>
      </w:r>
      <w:r w:rsidRPr="00766133">
        <w:rPr>
          <w:rFonts w:ascii="Verdana" w:eastAsiaTheme="minorEastAsia" w:hAnsi="Verdana"/>
          <w:i/>
          <w:iCs/>
          <w:sz w:val="20"/>
          <w:szCs w:val="20"/>
          <w:lang w:val="lt-LT" w:eastAsia="en-US"/>
        </w:rPr>
        <w:t xml:space="preserve">. </w:t>
      </w:r>
    </w:p>
    <w:p w14:paraId="5BB4B33D" w14:textId="77777777" w:rsidR="009D7BE0" w:rsidRPr="00766133" w:rsidRDefault="009D7BE0" w:rsidP="009D7BE0">
      <w:pPr>
        <w:ind w:firstLine="709"/>
        <w:jc w:val="both"/>
        <w:rPr>
          <w:rFonts w:ascii="Verdana" w:hAnsi="Verdana"/>
          <w:i/>
          <w:iCs/>
          <w:sz w:val="20"/>
          <w:szCs w:val="20"/>
          <w:lang w:val="lt-LT"/>
        </w:rPr>
      </w:pPr>
      <w:r w:rsidRPr="00766133">
        <w:rPr>
          <w:rFonts w:ascii="Verdana" w:hAnsi="Verdana"/>
          <w:i/>
          <w:iCs/>
          <w:sz w:val="20"/>
          <w:szCs w:val="20"/>
          <w:lang w:val="lt-LT"/>
        </w:rPr>
        <w:t>** Tiekėjui neįrašius informacijos atitinkamoje eilutėje, bus laikoma, kad jo pasiūlytos prekės neturi nurodyto techninio pranašumo.</w:t>
      </w:r>
    </w:p>
    <w:p w14:paraId="3E4D1915" w14:textId="77777777" w:rsidR="009D7BE0" w:rsidRPr="00766133" w:rsidRDefault="009D7BE0" w:rsidP="009D7BE0">
      <w:pPr>
        <w:contextualSpacing/>
        <w:rPr>
          <w:rFonts w:ascii="Verdana" w:eastAsiaTheme="minorEastAsia" w:hAnsi="Verdana"/>
          <w:sz w:val="20"/>
          <w:szCs w:val="20"/>
          <w:lang w:val="lt-LT" w:eastAsia="en-US"/>
        </w:rPr>
      </w:pPr>
    </w:p>
    <w:p w14:paraId="2EC80004" w14:textId="4632434E" w:rsidR="009D7BE0" w:rsidRPr="00766133" w:rsidRDefault="009D7BE0" w:rsidP="009D7BE0">
      <w:pPr>
        <w:jc w:val="right"/>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 xml:space="preserve">3 lentelė. Informacija dėl </w:t>
      </w:r>
      <w:proofErr w:type="spellStart"/>
      <w:r w:rsidR="00AF5DD8" w:rsidRPr="00766133">
        <w:rPr>
          <w:rFonts w:ascii="Verdana" w:eastAsiaTheme="minorEastAsia" w:hAnsi="Verdana"/>
          <w:i/>
          <w:iCs/>
          <w:sz w:val="20"/>
          <w:szCs w:val="20"/>
          <w:lang w:eastAsia="en-US"/>
        </w:rPr>
        <w:t>kompaktišk</w:t>
      </w:r>
      <w:r w:rsidR="00AF5DD8" w:rsidRPr="00766133">
        <w:rPr>
          <w:rFonts w:ascii="Verdana" w:eastAsiaTheme="minorEastAsia" w:hAnsi="Verdana"/>
          <w:i/>
          <w:iCs/>
          <w:sz w:val="20"/>
          <w:szCs w:val="20"/>
          <w:lang w:val="lt-LT" w:eastAsia="en-US"/>
        </w:rPr>
        <w:t>oms</w:t>
      </w:r>
      <w:proofErr w:type="spellEnd"/>
      <w:r w:rsidR="00AF5DD8" w:rsidRPr="00766133">
        <w:rPr>
          <w:rFonts w:ascii="Verdana" w:eastAsiaTheme="minorEastAsia" w:hAnsi="Verdana"/>
          <w:i/>
          <w:iCs/>
          <w:sz w:val="20"/>
          <w:szCs w:val="20"/>
          <w:lang w:val="lt-LT" w:eastAsia="en-US"/>
        </w:rPr>
        <w:t xml:space="preserve"> </w:t>
      </w:r>
      <w:proofErr w:type="spellStart"/>
      <w:r w:rsidR="00AF5DD8" w:rsidRPr="00766133">
        <w:rPr>
          <w:rFonts w:ascii="Verdana" w:eastAsiaTheme="minorEastAsia" w:hAnsi="Verdana"/>
          <w:i/>
          <w:iCs/>
          <w:sz w:val="20"/>
          <w:szCs w:val="20"/>
          <w:lang w:eastAsia="en-US"/>
        </w:rPr>
        <w:t>žurnalistinėms</w:t>
      </w:r>
      <w:proofErr w:type="spellEnd"/>
      <w:r w:rsidR="00AF5DD8" w:rsidRPr="00766133">
        <w:rPr>
          <w:rFonts w:ascii="Verdana" w:eastAsiaTheme="minorEastAsia" w:hAnsi="Verdana"/>
          <w:i/>
          <w:iCs/>
          <w:sz w:val="20"/>
          <w:szCs w:val="20"/>
          <w:lang w:eastAsia="en-US"/>
        </w:rPr>
        <w:t xml:space="preserve"> </w:t>
      </w:r>
      <w:proofErr w:type="spellStart"/>
      <w:r w:rsidR="00AF5DD8" w:rsidRPr="00766133">
        <w:rPr>
          <w:rFonts w:ascii="Verdana" w:eastAsiaTheme="minorEastAsia" w:hAnsi="Verdana"/>
          <w:i/>
          <w:iCs/>
          <w:sz w:val="20"/>
          <w:szCs w:val="20"/>
          <w:lang w:eastAsia="en-US"/>
        </w:rPr>
        <w:t>videokameroms</w:t>
      </w:r>
      <w:proofErr w:type="spellEnd"/>
      <w:r w:rsidR="00AF5DD8" w:rsidRPr="00766133">
        <w:rPr>
          <w:rFonts w:ascii="Verdana" w:eastAsiaTheme="minorEastAsia" w:hAnsi="Verdana"/>
          <w:i/>
          <w:iCs/>
          <w:sz w:val="20"/>
          <w:szCs w:val="20"/>
          <w:lang w:eastAsia="en-US"/>
        </w:rPr>
        <w:t xml:space="preserve"> </w:t>
      </w:r>
      <w:r w:rsidRPr="00766133">
        <w:rPr>
          <w:rFonts w:ascii="Verdana" w:eastAsiaTheme="minorEastAsia" w:hAnsi="Verdana"/>
          <w:i/>
          <w:iCs/>
          <w:sz w:val="20"/>
          <w:szCs w:val="20"/>
          <w:lang w:val="lt-LT" w:eastAsia="en-US"/>
        </w:rPr>
        <w:t>taikomos garantijos</w:t>
      </w:r>
    </w:p>
    <w:tbl>
      <w:tblPr>
        <w:tblpPr w:leftFromText="181" w:rightFromText="181" w:vertAnchor="text" w:horzAnchor="margin" w:tblpX="-15"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
        <w:gridCol w:w="3401"/>
        <w:gridCol w:w="2988"/>
        <w:gridCol w:w="2530"/>
      </w:tblGrid>
      <w:tr w:rsidR="009D7BE0" w:rsidRPr="00766133" w14:paraId="4821AEA4" w14:textId="77777777" w:rsidTr="009D7BE0">
        <w:trPr>
          <w:trHeight w:val="20"/>
        </w:trPr>
        <w:tc>
          <w:tcPr>
            <w:tcW w:w="703" w:type="dxa"/>
            <w:vAlign w:val="center"/>
          </w:tcPr>
          <w:p w14:paraId="49B55492" w14:textId="77777777" w:rsidR="009D7BE0" w:rsidRPr="00766133" w:rsidRDefault="009D7BE0" w:rsidP="009D7BE0">
            <w:pPr>
              <w:tabs>
                <w:tab w:val="left" w:pos="680"/>
              </w:tabs>
              <w:suppressAutoHyphens/>
              <w:jc w:val="center"/>
              <w:rPr>
                <w:rFonts w:ascii="Verdana" w:eastAsia="Calibri" w:hAnsi="Verdana"/>
                <w:b/>
                <w:bCs/>
                <w:kern w:val="1"/>
                <w:sz w:val="20"/>
                <w:szCs w:val="20"/>
                <w:lang w:val="lt-LT" w:eastAsia="ar-SA"/>
              </w:rPr>
            </w:pPr>
            <w:r w:rsidRPr="00766133">
              <w:rPr>
                <w:rFonts w:ascii="Verdana" w:eastAsia="Calibri" w:hAnsi="Verdana"/>
                <w:b/>
                <w:bCs/>
                <w:kern w:val="1"/>
                <w:sz w:val="20"/>
                <w:szCs w:val="20"/>
                <w:lang w:val="lt-LT" w:eastAsia="ar-SA"/>
              </w:rPr>
              <w:t>Eil. Nr.</w:t>
            </w:r>
          </w:p>
        </w:tc>
        <w:tc>
          <w:tcPr>
            <w:tcW w:w="3401" w:type="dxa"/>
            <w:vAlign w:val="center"/>
          </w:tcPr>
          <w:p w14:paraId="4C7A4AF1" w14:textId="77777777" w:rsidR="009D7BE0" w:rsidRPr="00766133" w:rsidRDefault="009D7BE0" w:rsidP="009D7BE0">
            <w:pPr>
              <w:tabs>
                <w:tab w:val="left" w:pos="680"/>
              </w:tabs>
              <w:suppressAutoHyphens/>
              <w:jc w:val="center"/>
              <w:rPr>
                <w:rFonts w:ascii="Verdana" w:eastAsia="Calibri" w:hAnsi="Verdana"/>
                <w:i/>
                <w:iCs/>
                <w:kern w:val="1"/>
                <w:sz w:val="20"/>
                <w:szCs w:val="20"/>
                <w:lang w:val="lt-LT" w:eastAsia="ar-SA"/>
              </w:rPr>
            </w:pPr>
            <w:r w:rsidRPr="00766133">
              <w:rPr>
                <w:rFonts w:ascii="Verdana" w:eastAsia="Calibri" w:hAnsi="Verdana"/>
                <w:b/>
                <w:bCs/>
                <w:kern w:val="1"/>
                <w:sz w:val="20"/>
                <w:szCs w:val="20"/>
                <w:lang w:val="lt-LT" w:eastAsia="ar-SA"/>
              </w:rPr>
              <w:t>Prekėms taikoma garantija</w:t>
            </w:r>
            <w:r w:rsidRPr="00766133">
              <w:rPr>
                <w:rFonts w:ascii="Verdana" w:eastAsia="Calibri" w:hAnsi="Verdana"/>
                <w:i/>
                <w:iCs/>
                <w:kern w:val="1"/>
                <w:sz w:val="20"/>
                <w:szCs w:val="20"/>
                <w:lang w:val="lt-LT" w:eastAsia="ar-SA"/>
              </w:rPr>
              <w:t>*</w:t>
            </w:r>
          </w:p>
        </w:tc>
        <w:tc>
          <w:tcPr>
            <w:tcW w:w="2988" w:type="dxa"/>
            <w:vAlign w:val="center"/>
          </w:tcPr>
          <w:p w14:paraId="0A99DA98" w14:textId="77777777" w:rsidR="009D7BE0" w:rsidRPr="00766133" w:rsidRDefault="009D7BE0" w:rsidP="009D7BE0">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Siūlomi parametrai</w:t>
            </w:r>
            <w:r w:rsidRPr="00766133">
              <w:rPr>
                <w:rFonts w:ascii="Verdana" w:eastAsia="Calibri" w:hAnsi="Verdana"/>
                <w:i/>
                <w:iCs/>
                <w:kern w:val="1"/>
                <w:sz w:val="20"/>
                <w:szCs w:val="20"/>
                <w:lang w:val="lt-LT" w:eastAsia="ar-SA"/>
              </w:rPr>
              <w:t>**</w:t>
            </w:r>
          </w:p>
        </w:tc>
        <w:tc>
          <w:tcPr>
            <w:tcW w:w="2530" w:type="dxa"/>
            <w:tcBorders>
              <w:bottom w:val="single" w:sz="4" w:space="0" w:color="auto"/>
            </w:tcBorders>
            <w:vAlign w:val="center"/>
          </w:tcPr>
          <w:p w14:paraId="4B63A0EE" w14:textId="77777777" w:rsidR="009D7BE0" w:rsidRPr="00766133" w:rsidRDefault="009D7BE0" w:rsidP="009D7BE0">
            <w:pPr>
              <w:tabs>
                <w:tab w:val="left" w:pos="680"/>
              </w:tabs>
              <w:suppressAutoHyphens/>
              <w:jc w:val="center"/>
              <w:rPr>
                <w:rFonts w:ascii="Verdana" w:eastAsia="Calibri" w:hAnsi="Verdana"/>
                <w:b/>
                <w:kern w:val="1"/>
                <w:sz w:val="20"/>
                <w:szCs w:val="20"/>
                <w:lang w:val="lt-LT" w:eastAsia="ar-SA"/>
              </w:rPr>
            </w:pPr>
            <w:r w:rsidRPr="00766133">
              <w:rPr>
                <w:rFonts w:ascii="Verdana" w:eastAsia="Calibri" w:hAnsi="Verdana"/>
                <w:b/>
                <w:kern w:val="1"/>
                <w:sz w:val="20"/>
                <w:szCs w:val="20"/>
                <w:lang w:val="lt-LT" w:eastAsia="ar-SA"/>
              </w:rPr>
              <w:t>Siūlomus parametrus patvirtinantys dokumentai</w:t>
            </w:r>
          </w:p>
        </w:tc>
      </w:tr>
      <w:tr w:rsidR="009D7BE0" w:rsidRPr="00766133" w14:paraId="199FAD62" w14:textId="77777777" w:rsidTr="009D7BE0">
        <w:trPr>
          <w:trHeight w:val="20"/>
        </w:trPr>
        <w:tc>
          <w:tcPr>
            <w:tcW w:w="703" w:type="dxa"/>
            <w:vAlign w:val="center"/>
          </w:tcPr>
          <w:p w14:paraId="4F359DCC" w14:textId="77777777" w:rsidR="009D7BE0" w:rsidRPr="00766133" w:rsidRDefault="009D7BE0" w:rsidP="009D7BE0">
            <w:pPr>
              <w:jc w:val="center"/>
              <w:rPr>
                <w:rFonts w:ascii="Verdana" w:eastAsia="Times New Roman" w:hAnsi="Verdana"/>
                <w:color w:val="000000"/>
                <w:sz w:val="20"/>
                <w:szCs w:val="20"/>
                <w:lang w:val="en-US"/>
              </w:rPr>
            </w:pPr>
            <w:r w:rsidRPr="00766133">
              <w:rPr>
                <w:rFonts w:ascii="Verdana" w:eastAsia="Times New Roman" w:hAnsi="Verdana"/>
                <w:color w:val="000000"/>
                <w:sz w:val="20"/>
                <w:szCs w:val="20"/>
                <w:lang w:val="en-US"/>
              </w:rPr>
              <w:t>1.1.</w:t>
            </w:r>
          </w:p>
        </w:tc>
        <w:tc>
          <w:tcPr>
            <w:tcW w:w="3401" w:type="dxa"/>
          </w:tcPr>
          <w:p w14:paraId="56F37B3E" w14:textId="4A058DD1" w:rsidR="009D7BE0" w:rsidRPr="00766133" w:rsidRDefault="009D7BE0" w:rsidP="009D7BE0">
            <w:pPr>
              <w:jc w:val="both"/>
              <w:rPr>
                <w:rFonts w:ascii="Verdana" w:hAnsi="Verdana"/>
                <w:bCs/>
                <w:sz w:val="20"/>
                <w:szCs w:val="20"/>
                <w:lang w:val="lt-LT"/>
              </w:rPr>
            </w:pPr>
            <w:r w:rsidRPr="00766133">
              <w:rPr>
                <w:rFonts w:ascii="Verdana" w:hAnsi="Verdana"/>
                <w:color w:val="000000" w:themeColor="text1"/>
                <w:sz w:val="20"/>
                <w:szCs w:val="20"/>
                <w:lang w:val="lt-LT"/>
              </w:rPr>
              <w:t>Siūlomų prekių, nurodytų 1 lentelėje, garantija – ne trumpesnė nei 24 mėnesiai.</w:t>
            </w:r>
            <w:r w:rsidRPr="00766133">
              <w:rPr>
                <w:rFonts w:ascii="Verdana" w:hAnsi="Verdana"/>
                <w:b/>
                <w:color w:val="000000" w:themeColor="text1"/>
                <w:sz w:val="20"/>
                <w:szCs w:val="20"/>
                <w:lang w:val="lt-LT"/>
              </w:rPr>
              <w:t xml:space="preserve"> </w:t>
            </w:r>
            <w:r w:rsidR="00AF5DD8" w:rsidRPr="00766133">
              <w:rPr>
                <w:rStyle w:val="FootnoteReference"/>
                <w:rFonts w:ascii="Verdana" w:hAnsi="Verdana"/>
                <w:b/>
                <w:color w:val="000000" w:themeColor="text1"/>
                <w:sz w:val="20"/>
                <w:szCs w:val="20"/>
                <w:lang w:val="lt-LT"/>
              </w:rPr>
              <w:footnoteReference w:id="4"/>
            </w:r>
          </w:p>
        </w:tc>
        <w:tc>
          <w:tcPr>
            <w:tcW w:w="2988" w:type="dxa"/>
            <w:vAlign w:val="center"/>
          </w:tcPr>
          <w:p w14:paraId="55CBD516" w14:textId="236F5E98" w:rsidR="009D7BE0" w:rsidRPr="00766133" w:rsidRDefault="00AC6A76" w:rsidP="009D7BE0">
            <w:pPr>
              <w:jc w:val="center"/>
              <w:rPr>
                <w:rFonts w:ascii="Verdana" w:hAnsi="Verdana"/>
                <w:sz w:val="20"/>
                <w:szCs w:val="20"/>
                <w:lang w:val="lt-LT"/>
              </w:rPr>
            </w:pPr>
            <w:r w:rsidRPr="00766133">
              <w:rPr>
                <w:rFonts w:ascii="Verdana" w:hAnsi="Verdana"/>
                <w:color w:val="000000" w:themeColor="text1"/>
                <w:sz w:val="20"/>
                <w:szCs w:val="20"/>
                <w:lang w:val="lt-LT"/>
              </w:rPr>
              <w:t xml:space="preserve">Siūlomų prekių, nurodytų 1 lentelėje, garantija </w:t>
            </w:r>
            <w:r>
              <w:rPr>
                <w:rFonts w:ascii="Verdana" w:hAnsi="Verdana"/>
                <w:color w:val="000000" w:themeColor="text1"/>
                <w:sz w:val="20"/>
                <w:szCs w:val="20"/>
                <w:lang w:val="lt-LT"/>
              </w:rPr>
              <w:t xml:space="preserve">yra </w:t>
            </w:r>
            <w:r w:rsidR="002876DC">
              <w:rPr>
                <w:rFonts w:ascii="Verdana" w:hAnsi="Verdana"/>
                <w:color w:val="000000" w:themeColor="text1"/>
                <w:sz w:val="20"/>
                <w:szCs w:val="20"/>
                <w:lang w:val="lt-LT"/>
              </w:rPr>
              <w:t>26</w:t>
            </w:r>
            <w:r w:rsidRPr="00766133">
              <w:rPr>
                <w:rFonts w:ascii="Verdana" w:hAnsi="Verdana"/>
                <w:color w:val="000000" w:themeColor="text1"/>
                <w:sz w:val="20"/>
                <w:szCs w:val="20"/>
                <w:lang w:val="lt-LT"/>
              </w:rPr>
              <w:t xml:space="preserve"> mėnesiai.</w:t>
            </w:r>
          </w:p>
        </w:tc>
        <w:tc>
          <w:tcPr>
            <w:tcW w:w="2530" w:type="dxa"/>
            <w:tcBorders>
              <w:tl2br w:val="single" w:sz="4" w:space="0" w:color="auto"/>
              <w:tr2bl w:val="single" w:sz="4" w:space="0" w:color="auto"/>
            </w:tcBorders>
            <w:vAlign w:val="center"/>
          </w:tcPr>
          <w:p w14:paraId="07BA857C" w14:textId="77777777" w:rsidR="009D7BE0" w:rsidRPr="00766133" w:rsidRDefault="009D7BE0" w:rsidP="009D7BE0">
            <w:pPr>
              <w:jc w:val="center"/>
              <w:rPr>
                <w:rFonts w:ascii="Verdana" w:hAnsi="Verdana"/>
                <w:i/>
                <w:sz w:val="20"/>
                <w:szCs w:val="20"/>
                <w:lang w:val="lt-LT"/>
              </w:rPr>
            </w:pPr>
          </w:p>
        </w:tc>
      </w:tr>
    </w:tbl>
    <w:p w14:paraId="1DCB3915" w14:textId="77777777" w:rsidR="009D7BE0" w:rsidRPr="00766133" w:rsidRDefault="009D7BE0" w:rsidP="009D7BE0">
      <w:pPr>
        <w:spacing w:before="120"/>
        <w:ind w:firstLine="709"/>
        <w:jc w:val="both"/>
        <w:rPr>
          <w:rFonts w:ascii="Verdana" w:eastAsiaTheme="minorEastAsia" w:hAnsi="Verdana"/>
          <w:i/>
          <w:iCs/>
          <w:sz w:val="20"/>
          <w:szCs w:val="20"/>
          <w:lang w:val="lt-LT" w:eastAsia="en-US"/>
        </w:rPr>
      </w:pPr>
      <w:r w:rsidRPr="00766133">
        <w:rPr>
          <w:rFonts w:ascii="Verdana" w:eastAsiaTheme="minorEastAsia" w:hAnsi="Verdana"/>
          <w:i/>
          <w:iCs/>
          <w:sz w:val="20"/>
          <w:szCs w:val="20"/>
          <w:lang w:val="lt-LT" w:eastAsia="en-US"/>
        </w:rPr>
        <w:t>Pastabos:</w:t>
      </w:r>
    </w:p>
    <w:p w14:paraId="691FD376" w14:textId="77777777" w:rsidR="00C4569A" w:rsidRDefault="009D7BE0" w:rsidP="009D7BE0">
      <w:pPr>
        <w:spacing w:after="60"/>
        <w:ind w:firstLine="709"/>
        <w:jc w:val="both"/>
        <w:rPr>
          <w:rFonts w:ascii="Verdana" w:eastAsiaTheme="minorEastAsia" w:hAnsi="Verdana"/>
          <w:i/>
          <w:iCs/>
          <w:sz w:val="20"/>
          <w:szCs w:val="20"/>
          <w:lang w:val="lt-LT" w:eastAsia="en-US"/>
        </w:rPr>
      </w:pPr>
      <w:r w:rsidRPr="00766133">
        <w:rPr>
          <w:rFonts w:ascii="Verdana" w:eastAsiaTheme="minorEastAsia" w:hAnsi="Verdana"/>
          <w:b/>
          <w:bCs/>
          <w:i/>
          <w:iCs/>
          <w:sz w:val="20"/>
          <w:szCs w:val="20"/>
          <w:lang w:val="lt-LT" w:eastAsia="en-US"/>
        </w:rPr>
        <w:t xml:space="preserve">* </w:t>
      </w:r>
      <w:r w:rsidRPr="00766133">
        <w:rPr>
          <w:rFonts w:ascii="Verdana" w:eastAsiaTheme="minorEastAsia" w:hAnsi="Verdana"/>
          <w:b/>
          <w:bCs/>
          <w:i/>
          <w:iCs/>
          <w:sz w:val="20"/>
          <w:szCs w:val="20"/>
          <w:u w:val="single"/>
          <w:lang w:val="lt-LT" w:eastAsia="en-US"/>
        </w:rPr>
        <w:t>Tiekėjo siūlomoms prekėms, nurodytoms 1 lentelėje, privalo būti taikoma ne trumpesnė nei 24 mėnesių garantija</w:t>
      </w:r>
      <w:r w:rsidRPr="00766133">
        <w:rPr>
          <w:rFonts w:ascii="Verdana" w:eastAsiaTheme="minorEastAsia" w:hAnsi="Verdana"/>
          <w:b/>
          <w:bCs/>
          <w:i/>
          <w:iCs/>
          <w:noProof/>
          <w:sz w:val="20"/>
          <w:szCs w:val="20"/>
          <w:u w:val="single"/>
          <w:lang w:val="lt-LT" w:eastAsia="en-US"/>
        </w:rPr>
        <w:t>.</w:t>
      </w:r>
      <w:r w:rsidRPr="00766133">
        <w:rPr>
          <w:rFonts w:ascii="Verdana" w:eastAsiaTheme="minorEastAsia" w:hAnsi="Verdana"/>
          <w:i/>
          <w:iCs/>
          <w:sz w:val="20"/>
          <w:szCs w:val="20"/>
          <w:lang w:val="lt-LT" w:eastAsia="en-US"/>
        </w:rPr>
        <w:t xml:space="preserve"> Tiekėjui pasiūlius ilgesnę nei 24 mėnesių siūlomų </w:t>
      </w:r>
      <w:r w:rsidRPr="00766133">
        <w:rPr>
          <w:rFonts w:ascii="Verdana" w:eastAsiaTheme="minorEastAsia" w:hAnsi="Verdana"/>
          <w:i/>
          <w:iCs/>
          <w:sz w:val="20"/>
          <w:szCs w:val="20"/>
          <w:lang w:val="lt-LT" w:eastAsia="en-US"/>
        </w:rPr>
        <w:lastRenderedPageBreak/>
        <w:t xml:space="preserve">prekių garantiją, </w:t>
      </w:r>
      <w:r w:rsidR="00AF5DD8" w:rsidRPr="00766133">
        <w:rPr>
          <w:rFonts w:ascii="Verdana" w:eastAsiaTheme="minorEastAsia" w:hAnsi="Verdana"/>
          <w:i/>
          <w:iCs/>
          <w:sz w:val="20"/>
          <w:szCs w:val="20"/>
          <w:lang w:val="lt-LT" w:eastAsia="en-US"/>
        </w:rPr>
        <w:t xml:space="preserve">bus skiriami kokybės balai pagal šį kriterijų pirkimo sąlygų </w:t>
      </w:r>
      <w:r w:rsidR="00AF5DD8" w:rsidRPr="00766133">
        <w:rPr>
          <w:rFonts w:ascii="Verdana" w:hAnsi="Verdana"/>
          <w:i/>
          <w:iCs/>
          <w:sz w:val="20"/>
          <w:szCs w:val="20"/>
        </w:rPr>
        <w:t>7</w:t>
      </w:r>
      <w:r w:rsidR="00AF5DD8" w:rsidRPr="00766133">
        <w:rPr>
          <w:rFonts w:ascii="Verdana" w:eastAsiaTheme="minorEastAsia" w:hAnsi="Verdana"/>
          <w:i/>
          <w:iCs/>
          <w:sz w:val="20"/>
          <w:szCs w:val="20"/>
          <w:lang w:val="lt-LT" w:eastAsia="en-US"/>
        </w:rPr>
        <w:t xml:space="preserve"> priede „Pasiūlymų vertinimas“ nustatyta tvarka ir sąlygomis</w:t>
      </w:r>
      <w:r w:rsidRPr="00766133">
        <w:rPr>
          <w:rFonts w:ascii="Verdana" w:eastAsiaTheme="minorEastAsia" w:hAnsi="Verdana"/>
          <w:i/>
          <w:iCs/>
          <w:sz w:val="20"/>
          <w:szCs w:val="20"/>
          <w:lang w:val="lt-LT" w:eastAsia="en-US"/>
        </w:rPr>
        <w:t xml:space="preserve">. </w:t>
      </w:r>
    </w:p>
    <w:p w14:paraId="41ACF0F3" w14:textId="58E6190B" w:rsidR="009D7BE0" w:rsidRPr="00766133" w:rsidRDefault="009D7BE0" w:rsidP="009D7BE0">
      <w:pPr>
        <w:ind w:firstLine="709"/>
        <w:jc w:val="both"/>
        <w:rPr>
          <w:rFonts w:ascii="Verdana" w:hAnsi="Verdana"/>
          <w:i/>
          <w:iCs/>
          <w:sz w:val="20"/>
          <w:szCs w:val="20"/>
          <w:lang w:val="lt-LT"/>
        </w:rPr>
      </w:pPr>
      <w:r w:rsidRPr="00766133">
        <w:rPr>
          <w:rFonts w:ascii="Verdana" w:hAnsi="Verdana"/>
          <w:i/>
          <w:iCs/>
          <w:sz w:val="20"/>
          <w:szCs w:val="20"/>
          <w:lang w:val="lt-LT"/>
        </w:rPr>
        <w:t xml:space="preserve">** Tiekėjui neįrašius informacijos atitinkamoje eilutėje, bus laikoma, kad jo pasiūlytoms prekėms </w:t>
      </w:r>
      <w:r w:rsidR="00D6692A" w:rsidRPr="00766133">
        <w:rPr>
          <w:rFonts w:ascii="Verdana" w:hAnsi="Verdana"/>
          <w:i/>
          <w:iCs/>
          <w:sz w:val="20"/>
          <w:szCs w:val="20"/>
          <w:lang w:val="lt-LT"/>
        </w:rPr>
        <w:t xml:space="preserve">ilgesnė </w:t>
      </w:r>
      <w:r w:rsidRPr="00766133">
        <w:rPr>
          <w:rFonts w:ascii="Verdana" w:hAnsi="Verdana"/>
          <w:i/>
          <w:iCs/>
          <w:sz w:val="20"/>
          <w:szCs w:val="20"/>
          <w:lang w:val="lt-LT"/>
        </w:rPr>
        <w:t>garantija netaikoma.</w:t>
      </w:r>
    </w:p>
    <w:sectPr w:rsidR="009D7BE0" w:rsidRPr="00766133" w:rsidSect="00B51F81">
      <w:headerReference w:type="default" r:id="rId3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5E92" w14:textId="77777777" w:rsidR="007420F4" w:rsidRDefault="007420F4" w:rsidP="00210F3C">
      <w:r>
        <w:separator/>
      </w:r>
    </w:p>
  </w:endnote>
  <w:endnote w:type="continuationSeparator" w:id="0">
    <w:p w14:paraId="7021608F" w14:textId="77777777" w:rsidR="007420F4" w:rsidRDefault="007420F4"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238">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Poppins">
    <w:panose1 w:val="00000500000000000000"/>
    <w:charset w:val="BA"/>
    <w:family w:val="auto"/>
    <w:pitch w:val="variable"/>
    <w:sig w:usb0="00008007" w:usb1="00000000"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Times-Roman">
    <w:altName w:val="Times New Roman"/>
    <w:panose1 w:val="0000050000000002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CC0C4" w14:textId="77777777" w:rsidR="007420F4" w:rsidRDefault="007420F4" w:rsidP="00210F3C">
      <w:r>
        <w:separator/>
      </w:r>
    </w:p>
  </w:footnote>
  <w:footnote w:type="continuationSeparator" w:id="0">
    <w:p w14:paraId="2F10F20C" w14:textId="77777777" w:rsidR="007420F4" w:rsidRDefault="007420F4" w:rsidP="00210F3C">
      <w:r>
        <w:continuationSeparator/>
      </w:r>
    </w:p>
  </w:footnote>
  <w:footnote w:id="1">
    <w:p w14:paraId="43431C0B" w14:textId="77777777" w:rsidR="0021560D" w:rsidRPr="002A43BA" w:rsidRDefault="0021560D" w:rsidP="0021560D">
      <w:pPr>
        <w:pStyle w:val="FootnoteText"/>
        <w:jc w:val="both"/>
        <w:rPr>
          <w:lang w:val="lt-LT"/>
        </w:rPr>
      </w:pPr>
      <w:r>
        <w:rPr>
          <w:rStyle w:val="FootnoteReference"/>
        </w:rPr>
        <w:footnoteRef/>
      </w:r>
      <w:r>
        <w:t xml:space="preserve"> </w:t>
      </w:r>
      <w:proofErr w:type="spellStart"/>
      <w:r w:rsidRPr="00134DCF">
        <w:rPr>
          <w:rFonts w:ascii="Verdana" w:hAnsi="Verdana"/>
          <w:bCs/>
          <w:sz w:val="18"/>
          <w:szCs w:val="18"/>
        </w:rPr>
        <w:t>Galimybę</w:t>
      </w:r>
      <w:proofErr w:type="spellEnd"/>
      <w:r>
        <w:rPr>
          <w:rFonts w:ascii="Verdana" w:hAnsi="Verdana"/>
          <w:bCs/>
          <w:sz w:val="18"/>
          <w:szCs w:val="18"/>
        </w:rPr>
        <w:t xml:space="preserve"> į </w:t>
      </w:r>
      <w:proofErr w:type="spellStart"/>
      <w:r>
        <w:rPr>
          <w:rFonts w:ascii="Verdana" w:hAnsi="Verdana"/>
          <w:bCs/>
          <w:sz w:val="18"/>
          <w:szCs w:val="18"/>
        </w:rPr>
        <w:t>komplektą</w:t>
      </w:r>
      <w:proofErr w:type="spellEnd"/>
      <w:r>
        <w:rPr>
          <w:rFonts w:ascii="Verdana" w:hAnsi="Verdana"/>
          <w:bCs/>
          <w:sz w:val="18"/>
          <w:szCs w:val="18"/>
        </w:rPr>
        <w:t xml:space="preserve"> </w:t>
      </w:r>
      <w:proofErr w:type="spellStart"/>
      <w:r>
        <w:rPr>
          <w:rFonts w:ascii="Verdana" w:hAnsi="Verdana"/>
          <w:bCs/>
          <w:sz w:val="18"/>
          <w:szCs w:val="18"/>
        </w:rPr>
        <w:t>įeinančią</w:t>
      </w:r>
      <w:proofErr w:type="spellEnd"/>
      <w:r w:rsidRPr="00134DCF">
        <w:rPr>
          <w:rFonts w:ascii="Verdana" w:hAnsi="Verdana"/>
          <w:bCs/>
          <w:sz w:val="18"/>
          <w:szCs w:val="18"/>
        </w:rPr>
        <w:t xml:space="preserve"> </w:t>
      </w:r>
      <w:proofErr w:type="spellStart"/>
      <w:r w:rsidRPr="00134DCF">
        <w:rPr>
          <w:rFonts w:ascii="Verdana" w:hAnsi="Verdana"/>
          <w:bCs/>
          <w:sz w:val="18"/>
          <w:szCs w:val="18"/>
        </w:rPr>
        <w:t>įrangą</w:t>
      </w:r>
      <w:proofErr w:type="spellEnd"/>
      <w:r w:rsidRPr="00134DCF">
        <w:rPr>
          <w:rFonts w:ascii="Verdana" w:hAnsi="Verdana"/>
          <w:bCs/>
          <w:sz w:val="18"/>
          <w:szCs w:val="18"/>
        </w:rPr>
        <w:t xml:space="preserve"> </w:t>
      </w:r>
      <w:proofErr w:type="spellStart"/>
      <w:r w:rsidRPr="00134DCF">
        <w:rPr>
          <w:rFonts w:ascii="Verdana" w:hAnsi="Verdana"/>
          <w:bCs/>
          <w:sz w:val="18"/>
          <w:szCs w:val="18"/>
        </w:rPr>
        <w:t>panaudoti</w:t>
      </w:r>
      <w:proofErr w:type="spellEnd"/>
      <w:r w:rsidRPr="00134DCF">
        <w:rPr>
          <w:rFonts w:ascii="Verdana" w:hAnsi="Verdana"/>
          <w:bCs/>
          <w:sz w:val="18"/>
          <w:szCs w:val="18"/>
        </w:rPr>
        <w:t xml:space="preserve"> </w:t>
      </w:r>
      <w:proofErr w:type="spellStart"/>
      <w:r>
        <w:rPr>
          <w:rFonts w:ascii="Verdana" w:hAnsi="Verdana"/>
          <w:bCs/>
          <w:sz w:val="18"/>
          <w:szCs w:val="18"/>
        </w:rPr>
        <w:t>kitame</w:t>
      </w:r>
      <w:proofErr w:type="spellEnd"/>
      <w:r>
        <w:rPr>
          <w:rFonts w:ascii="Verdana" w:hAnsi="Verdana"/>
          <w:bCs/>
          <w:sz w:val="18"/>
          <w:szCs w:val="18"/>
        </w:rPr>
        <w:t xml:space="preserve"> </w:t>
      </w:r>
      <w:proofErr w:type="spellStart"/>
      <w:r w:rsidRPr="00134DCF">
        <w:rPr>
          <w:rFonts w:ascii="Verdana" w:hAnsi="Verdana"/>
          <w:bCs/>
          <w:sz w:val="18"/>
          <w:szCs w:val="18"/>
        </w:rPr>
        <w:t>Perkančiosios</w:t>
      </w:r>
      <w:proofErr w:type="spellEnd"/>
      <w:r w:rsidRPr="00134DCF">
        <w:rPr>
          <w:rFonts w:ascii="Verdana" w:hAnsi="Verdana"/>
          <w:bCs/>
          <w:sz w:val="18"/>
          <w:szCs w:val="18"/>
        </w:rPr>
        <w:t xml:space="preserve"> </w:t>
      </w:r>
      <w:proofErr w:type="spellStart"/>
      <w:r w:rsidRPr="00134DCF">
        <w:rPr>
          <w:rFonts w:ascii="Verdana" w:hAnsi="Verdana"/>
          <w:bCs/>
          <w:sz w:val="18"/>
          <w:szCs w:val="18"/>
        </w:rPr>
        <w:t>organizacijos</w:t>
      </w:r>
      <w:proofErr w:type="spellEnd"/>
      <w:r w:rsidRPr="00134DCF">
        <w:rPr>
          <w:rFonts w:ascii="Verdana" w:hAnsi="Verdana"/>
          <w:bCs/>
          <w:sz w:val="18"/>
          <w:szCs w:val="18"/>
        </w:rPr>
        <w:t xml:space="preserve"> </w:t>
      </w:r>
      <w:proofErr w:type="spellStart"/>
      <w:r w:rsidRPr="00134DCF">
        <w:rPr>
          <w:rFonts w:ascii="Verdana" w:hAnsi="Verdana"/>
          <w:bCs/>
          <w:sz w:val="18"/>
          <w:szCs w:val="18"/>
        </w:rPr>
        <w:t>turim</w:t>
      </w:r>
      <w:r>
        <w:rPr>
          <w:rFonts w:ascii="Verdana" w:hAnsi="Verdana"/>
          <w:bCs/>
          <w:sz w:val="18"/>
          <w:szCs w:val="18"/>
        </w:rPr>
        <w:t>ame</w:t>
      </w:r>
      <w:proofErr w:type="spellEnd"/>
      <w:r w:rsidRPr="00134DCF">
        <w:rPr>
          <w:rFonts w:ascii="Verdana" w:hAnsi="Verdana"/>
          <w:bCs/>
          <w:sz w:val="18"/>
          <w:szCs w:val="18"/>
        </w:rPr>
        <w:t xml:space="preserve"> </w:t>
      </w:r>
      <w:proofErr w:type="spellStart"/>
      <w:r w:rsidRPr="00134DCF">
        <w:rPr>
          <w:rFonts w:ascii="Verdana" w:hAnsi="Verdana"/>
          <w:bCs/>
          <w:sz w:val="18"/>
          <w:szCs w:val="18"/>
        </w:rPr>
        <w:t>komplekte</w:t>
      </w:r>
      <w:proofErr w:type="spellEnd"/>
      <w:r w:rsidRPr="00134DCF">
        <w:rPr>
          <w:rFonts w:ascii="Verdana" w:hAnsi="Verdana"/>
          <w:bCs/>
          <w:sz w:val="18"/>
          <w:szCs w:val="18"/>
        </w:rPr>
        <w:t xml:space="preserve"> </w:t>
      </w:r>
      <w:r w:rsidRPr="00134DCF">
        <w:rPr>
          <w:rFonts w:ascii="Verdana" w:hAnsi="Verdana"/>
          <w:sz w:val="18"/>
          <w:szCs w:val="18"/>
          <w:lang w:val="lt-LT"/>
        </w:rPr>
        <w:t xml:space="preserve">Perkančioji organizacija laiko aplinkos apsaugos kriterijumi, nustatytu vadovaujantis </w:t>
      </w:r>
      <w:r w:rsidRPr="00134DCF">
        <w:rPr>
          <w:rFonts w:ascii="Verdana" w:hAnsi="Verdana"/>
          <w:bCs/>
          <w:sz w:val="18"/>
          <w:szCs w:val="18"/>
          <w:lang w:val="lt"/>
        </w:rPr>
        <w:t xml:space="preserve">Aplinkos apsaugos kriterijų taikymo, vykdant žaliuosius pirkimus, tvarkos aprašo, patvirtinto </w:t>
      </w:r>
      <w:proofErr w:type="spellStart"/>
      <w:r w:rsidRPr="00134DCF">
        <w:rPr>
          <w:rFonts w:ascii="Verdana" w:hAnsi="Verdana"/>
          <w:bCs/>
          <w:sz w:val="18"/>
          <w:szCs w:val="18"/>
        </w:rPr>
        <w:t>Lietuvos</w:t>
      </w:r>
      <w:proofErr w:type="spellEnd"/>
      <w:r w:rsidRPr="00134DCF">
        <w:rPr>
          <w:rFonts w:ascii="Verdana" w:hAnsi="Verdana"/>
          <w:bCs/>
          <w:sz w:val="18"/>
          <w:szCs w:val="18"/>
        </w:rPr>
        <w:t xml:space="preserve"> </w:t>
      </w:r>
      <w:proofErr w:type="spellStart"/>
      <w:r w:rsidRPr="00134DCF">
        <w:rPr>
          <w:rFonts w:ascii="Verdana" w:hAnsi="Verdana"/>
          <w:bCs/>
          <w:sz w:val="18"/>
          <w:szCs w:val="18"/>
        </w:rPr>
        <w:t>Respublikos</w:t>
      </w:r>
      <w:proofErr w:type="spellEnd"/>
      <w:r w:rsidRPr="00134DCF">
        <w:rPr>
          <w:rFonts w:ascii="Verdana" w:hAnsi="Verdana"/>
          <w:bCs/>
          <w:sz w:val="18"/>
          <w:szCs w:val="18"/>
        </w:rPr>
        <w:t xml:space="preserve"> </w:t>
      </w:r>
      <w:proofErr w:type="spellStart"/>
      <w:r w:rsidRPr="00134DCF">
        <w:rPr>
          <w:rFonts w:ascii="Verdana" w:hAnsi="Verdana"/>
          <w:bCs/>
          <w:sz w:val="18"/>
          <w:szCs w:val="18"/>
        </w:rPr>
        <w:t>aplinkos</w:t>
      </w:r>
      <w:proofErr w:type="spellEnd"/>
      <w:r w:rsidRPr="00134DCF">
        <w:rPr>
          <w:rFonts w:ascii="Verdana" w:hAnsi="Verdana"/>
          <w:bCs/>
          <w:sz w:val="18"/>
          <w:szCs w:val="18"/>
        </w:rPr>
        <w:t xml:space="preserve"> </w:t>
      </w:r>
      <w:proofErr w:type="spellStart"/>
      <w:r w:rsidRPr="00134DCF">
        <w:rPr>
          <w:rFonts w:ascii="Verdana" w:hAnsi="Verdana"/>
          <w:bCs/>
          <w:sz w:val="18"/>
          <w:szCs w:val="18"/>
        </w:rPr>
        <w:t>ministro</w:t>
      </w:r>
      <w:proofErr w:type="spellEnd"/>
      <w:r w:rsidRPr="00134DCF">
        <w:rPr>
          <w:rFonts w:ascii="Verdana" w:hAnsi="Verdana"/>
          <w:bCs/>
          <w:sz w:val="18"/>
          <w:szCs w:val="18"/>
        </w:rPr>
        <w:t xml:space="preserve"> 2011 m. </w:t>
      </w:r>
      <w:proofErr w:type="spellStart"/>
      <w:r w:rsidRPr="00134DCF">
        <w:rPr>
          <w:rFonts w:ascii="Verdana" w:hAnsi="Verdana"/>
          <w:bCs/>
          <w:sz w:val="18"/>
          <w:szCs w:val="18"/>
        </w:rPr>
        <w:t>birželio</w:t>
      </w:r>
      <w:proofErr w:type="spellEnd"/>
      <w:r w:rsidRPr="00134DCF">
        <w:rPr>
          <w:rFonts w:ascii="Verdana" w:hAnsi="Verdana"/>
          <w:bCs/>
          <w:sz w:val="18"/>
          <w:szCs w:val="18"/>
        </w:rPr>
        <w:t xml:space="preserve"> 28 d. </w:t>
      </w:r>
      <w:proofErr w:type="spellStart"/>
      <w:r w:rsidRPr="00134DCF">
        <w:rPr>
          <w:rFonts w:ascii="Verdana" w:hAnsi="Verdana"/>
          <w:bCs/>
          <w:sz w:val="18"/>
          <w:szCs w:val="18"/>
        </w:rPr>
        <w:t>įsakymu</w:t>
      </w:r>
      <w:proofErr w:type="spellEnd"/>
      <w:r w:rsidRPr="00134DCF">
        <w:rPr>
          <w:rFonts w:ascii="Verdana" w:hAnsi="Verdana"/>
          <w:bCs/>
          <w:sz w:val="18"/>
          <w:szCs w:val="18"/>
        </w:rPr>
        <w:t xml:space="preserve"> Nr. D1-508 (</w:t>
      </w:r>
      <w:proofErr w:type="spellStart"/>
      <w:r w:rsidRPr="00134DCF">
        <w:rPr>
          <w:rFonts w:ascii="Verdana" w:hAnsi="Verdana"/>
          <w:bCs/>
          <w:sz w:val="18"/>
          <w:szCs w:val="18"/>
        </w:rPr>
        <w:t>Lietuvos</w:t>
      </w:r>
      <w:proofErr w:type="spellEnd"/>
      <w:r w:rsidRPr="00134DCF">
        <w:rPr>
          <w:rFonts w:ascii="Verdana" w:hAnsi="Verdana"/>
          <w:bCs/>
          <w:sz w:val="18"/>
          <w:szCs w:val="18"/>
        </w:rPr>
        <w:t xml:space="preserve"> </w:t>
      </w:r>
      <w:proofErr w:type="spellStart"/>
      <w:r w:rsidRPr="00134DCF">
        <w:rPr>
          <w:rFonts w:ascii="Verdana" w:hAnsi="Verdana"/>
          <w:bCs/>
          <w:sz w:val="18"/>
          <w:szCs w:val="18"/>
        </w:rPr>
        <w:t>Respublikos</w:t>
      </w:r>
      <w:proofErr w:type="spellEnd"/>
      <w:r w:rsidRPr="00134DCF">
        <w:rPr>
          <w:rFonts w:ascii="Verdana" w:hAnsi="Verdana"/>
          <w:bCs/>
          <w:sz w:val="18"/>
          <w:szCs w:val="18"/>
        </w:rPr>
        <w:t xml:space="preserve"> </w:t>
      </w:r>
      <w:proofErr w:type="spellStart"/>
      <w:r w:rsidRPr="00134DCF">
        <w:rPr>
          <w:rFonts w:ascii="Verdana" w:hAnsi="Verdana"/>
          <w:bCs/>
          <w:sz w:val="18"/>
          <w:szCs w:val="18"/>
        </w:rPr>
        <w:t>aplinkos</w:t>
      </w:r>
      <w:proofErr w:type="spellEnd"/>
      <w:r w:rsidRPr="00134DCF">
        <w:rPr>
          <w:rFonts w:ascii="Verdana" w:hAnsi="Verdana"/>
          <w:bCs/>
          <w:sz w:val="18"/>
          <w:szCs w:val="18"/>
        </w:rPr>
        <w:t xml:space="preserve"> </w:t>
      </w:r>
      <w:proofErr w:type="spellStart"/>
      <w:r w:rsidRPr="00134DCF">
        <w:rPr>
          <w:rFonts w:ascii="Verdana" w:hAnsi="Verdana"/>
          <w:bCs/>
          <w:sz w:val="18"/>
          <w:szCs w:val="18"/>
        </w:rPr>
        <w:t>ministro</w:t>
      </w:r>
      <w:proofErr w:type="spellEnd"/>
      <w:r w:rsidRPr="00134DCF">
        <w:rPr>
          <w:rFonts w:ascii="Verdana" w:hAnsi="Verdana"/>
          <w:bCs/>
          <w:sz w:val="18"/>
          <w:szCs w:val="18"/>
        </w:rPr>
        <w:t xml:space="preserve"> 2022 m. </w:t>
      </w:r>
      <w:proofErr w:type="spellStart"/>
      <w:r w:rsidRPr="00134DCF">
        <w:rPr>
          <w:rFonts w:ascii="Verdana" w:hAnsi="Verdana"/>
          <w:bCs/>
          <w:sz w:val="18"/>
          <w:szCs w:val="18"/>
        </w:rPr>
        <w:t>gruodžio</w:t>
      </w:r>
      <w:proofErr w:type="spellEnd"/>
      <w:r w:rsidRPr="00134DCF">
        <w:rPr>
          <w:rFonts w:ascii="Verdana" w:hAnsi="Verdana"/>
          <w:bCs/>
          <w:sz w:val="18"/>
          <w:szCs w:val="18"/>
        </w:rPr>
        <w:t xml:space="preserve"> 13 d. </w:t>
      </w:r>
      <w:proofErr w:type="spellStart"/>
      <w:r w:rsidRPr="00134DCF">
        <w:rPr>
          <w:rFonts w:ascii="Verdana" w:hAnsi="Verdana"/>
          <w:bCs/>
          <w:sz w:val="18"/>
          <w:szCs w:val="18"/>
        </w:rPr>
        <w:t>įsakymo</w:t>
      </w:r>
      <w:proofErr w:type="spellEnd"/>
      <w:r w:rsidRPr="00134DCF">
        <w:rPr>
          <w:rFonts w:ascii="Verdana" w:hAnsi="Verdana"/>
          <w:bCs/>
          <w:sz w:val="18"/>
          <w:szCs w:val="18"/>
        </w:rPr>
        <w:t xml:space="preserve"> Nr. D1-401 </w:t>
      </w:r>
      <w:proofErr w:type="spellStart"/>
      <w:r w:rsidRPr="00134DCF">
        <w:rPr>
          <w:rFonts w:ascii="Verdana" w:hAnsi="Verdana"/>
          <w:bCs/>
          <w:sz w:val="18"/>
          <w:szCs w:val="18"/>
        </w:rPr>
        <w:t>redakcija</w:t>
      </w:r>
      <w:proofErr w:type="spellEnd"/>
      <w:r w:rsidRPr="00134DCF">
        <w:rPr>
          <w:rFonts w:ascii="Verdana" w:hAnsi="Verdana"/>
          <w:bCs/>
          <w:sz w:val="18"/>
          <w:szCs w:val="18"/>
        </w:rPr>
        <w:t>)</w:t>
      </w:r>
      <w:r w:rsidRPr="00134DCF">
        <w:rPr>
          <w:rFonts w:ascii="Verdana" w:hAnsi="Verdana"/>
          <w:sz w:val="18"/>
          <w:szCs w:val="18"/>
          <w:lang w:val="lt-LT"/>
        </w:rPr>
        <w:t xml:space="preserve"> 4.4.4.4 punkte nurodytu aplinkosauginiu principu, nes galimybė įrang</w:t>
      </w:r>
      <w:r>
        <w:rPr>
          <w:rFonts w:ascii="Verdana" w:hAnsi="Verdana"/>
          <w:sz w:val="18"/>
          <w:szCs w:val="18"/>
          <w:lang w:val="lt-LT"/>
        </w:rPr>
        <w:t>ą</w:t>
      </w:r>
      <w:r w:rsidRPr="00134DCF">
        <w:rPr>
          <w:rFonts w:ascii="Verdana" w:hAnsi="Verdana"/>
          <w:sz w:val="18"/>
          <w:szCs w:val="18"/>
          <w:lang w:val="lt-LT"/>
        </w:rPr>
        <w:t xml:space="preserve"> panaudoti kitame komplekte, esant į pastarąjį komplektą įeinančios įrangos gedimui, užtikrina ilgaamžio produkto įsigijimą ir daugkartinį panaudojimą.</w:t>
      </w:r>
    </w:p>
  </w:footnote>
  <w:footnote w:id="2">
    <w:p w14:paraId="21B587C7" w14:textId="3B4F716C" w:rsidR="00C97D43" w:rsidRPr="00EC72BE" w:rsidRDefault="00C97D43" w:rsidP="00C97D43">
      <w:pPr>
        <w:pStyle w:val="FootnoteText"/>
        <w:jc w:val="both"/>
        <w:rPr>
          <w:lang w:val="lt-LT"/>
        </w:rPr>
      </w:pPr>
      <w:r>
        <w:rPr>
          <w:rStyle w:val="FootnoteReference"/>
        </w:rPr>
        <w:footnoteRef/>
      </w:r>
      <w:r>
        <w:t xml:space="preserve"> </w:t>
      </w:r>
      <w:proofErr w:type="spellStart"/>
      <w:r>
        <w:t>Tokį</w:t>
      </w:r>
      <w:proofErr w:type="spellEnd"/>
      <w:r>
        <w:t xml:space="preserve"> </w:t>
      </w:r>
      <w:proofErr w:type="spellStart"/>
      <w:r>
        <w:t>v</w:t>
      </w:r>
      <w:r w:rsidRPr="00EC72BE">
        <w:t>ideokameros</w:t>
      </w:r>
      <w:proofErr w:type="spellEnd"/>
      <w:r w:rsidRPr="00EC72BE">
        <w:t xml:space="preserve"> </w:t>
      </w:r>
      <w:proofErr w:type="spellStart"/>
      <w:r w:rsidRPr="00EC72BE">
        <w:t>maitinimo</w:t>
      </w:r>
      <w:proofErr w:type="spellEnd"/>
      <w:r w:rsidRPr="00EC72BE">
        <w:t xml:space="preserve"> </w:t>
      </w:r>
      <w:proofErr w:type="spellStart"/>
      <w:r w:rsidRPr="00EC72BE">
        <w:t>būdą</w:t>
      </w:r>
      <w:proofErr w:type="spellEnd"/>
      <w:r w:rsidRPr="00EC72BE">
        <w:t xml:space="preserve"> </w:t>
      </w:r>
      <w:proofErr w:type="spellStart"/>
      <w:r w:rsidRPr="00EC72BE">
        <w:t>Perkančioji</w:t>
      </w:r>
      <w:proofErr w:type="spellEnd"/>
      <w:r w:rsidRPr="00EC72BE">
        <w:t xml:space="preserve"> </w:t>
      </w:r>
      <w:proofErr w:type="spellStart"/>
      <w:r w:rsidRPr="00EC72BE">
        <w:t>organizacija</w:t>
      </w:r>
      <w:proofErr w:type="spellEnd"/>
      <w:r w:rsidRPr="00EC72BE">
        <w:t xml:space="preserve"> </w:t>
      </w:r>
      <w:proofErr w:type="spellStart"/>
      <w:r w:rsidRPr="00EC72BE">
        <w:t>laiko</w:t>
      </w:r>
      <w:proofErr w:type="spellEnd"/>
      <w:r w:rsidRPr="00EC72BE">
        <w:t xml:space="preserve"> </w:t>
      </w:r>
      <w:proofErr w:type="spellStart"/>
      <w:r w:rsidRPr="00EC72BE">
        <w:t>aplinkos</w:t>
      </w:r>
      <w:proofErr w:type="spellEnd"/>
      <w:r w:rsidRPr="00EC72BE">
        <w:t xml:space="preserve"> </w:t>
      </w:r>
      <w:proofErr w:type="spellStart"/>
      <w:r w:rsidRPr="00EC72BE">
        <w:t>apsaugos</w:t>
      </w:r>
      <w:proofErr w:type="spellEnd"/>
      <w:r w:rsidRPr="00EC72BE">
        <w:t xml:space="preserve"> </w:t>
      </w:r>
      <w:proofErr w:type="spellStart"/>
      <w:r w:rsidRPr="00EC72BE">
        <w:t>kriterijumi</w:t>
      </w:r>
      <w:proofErr w:type="spellEnd"/>
      <w:r>
        <w:t>,</w:t>
      </w:r>
      <w:r w:rsidRPr="00EC72BE">
        <w:t xml:space="preserve"> </w:t>
      </w:r>
      <w:r w:rsidRPr="00EC72BE">
        <w:rPr>
          <w:lang w:val="lt-LT"/>
        </w:rPr>
        <w:t xml:space="preserve">nustatytu vadovaujantis </w:t>
      </w:r>
      <w:r w:rsidRPr="00EC72BE">
        <w:rPr>
          <w:bCs/>
          <w:lang w:val="lt"/>
        </w:rPr>
        <w:t xml:space="preserve">Aplinkos apsaugos kriterijų taikymo, vykdant žaliuosius pirkimus, tvarkos aprašo, patvirtinto </w:t>
      </w:r>
      <w:proofErr w:type="spellStart"/>
      <w:r w:rsidRPr="00EC72BE">
        <w:rPr>
          <w:bCs/>
        </w:rPr>
        <w:t>Lietuvos</w:t>
      </w:r>
      <w:proofErr w:type="spellEnd"/>
      <w:r w:rsidRPr="00EC72BE">
        <w:rPr>
          <w:bCs/>
        </w:rPr>
        <w:t xml:space="preserve"> </w:t>
      </w:r>
      <w:proofErr w:type="spellStart"/>
      <w:r w:rsidRPr="00EC72BE">
        <w:rPr>
          <w:bCs/>
        </w:rPr>
        <w:t>Respublikos</w:t>
      </w:r>
      <w:proofErr w:type="spellEnd"/>
      <w:r w:rsidRPr="00EC72BE">
        <w:rPr>
          <w:bCs/>
        </w:rPr>
        <w:t xml:space="preserve"> </w:t>
      </w:r>
      <w:proofErr w:type="spellStart"/>
      <w:r w:rsidRPr="00EC72BE">
        <w:rPr>
          <w:bCs/>
        </w:rPr>
        <w:t>aplinkos</w:t>
      </w:r>
      <w:proofErr w:type="spellEnd"/>
      <w:r w:rsidRPr="00EC72BE">
        <w:rPr>
          <w:bCs/>
        </w:rPr>
        <w:t xml:space="preserve"> </w:t>
      </w:r>
      <w:proofErr w:type="spellStart"/>
      <w:r w:rsidRPr="00EC72BE">
        <w:rPr>
          <w:bCs/>
        </w:rPr>
        <w:t>ministro</w:t>
      </w:r>
      <w:proofErr w:type="spellEnd"/>
      <w:r w:rsidRPr="00EC72BE">
        <w:rPr>
          <w:bCs/>
        </w:rPr>
        <w:t xml:space="preserve"> 2011 m. </w:t>
      </w:r>
      <w:proofErr w:type="spellStart"/>
      <w:r w:rsidRPr="00EC72BE">
        <w:rPr>
          <w:bCs/>
        </w:rPr>
        <w:t>birželio</w:t>
      </w:r>
      <w:proofErr w:type="spellEnd"/>
      <w:r w:rsidRPr="00EC72BE">
        <w:rPr>
          <w:bCs/>
        </w:rPr>
        <w:t xml:space="preserve"> 28 d. </w:t>
      </w:r>
      <w:proofErr w:type="spellStart"/>
      <w:r w:rsidRPr="00EC72BE">
        <w:rPr>
          <w:bCs/>
        </w:rPr>
        <w:t>įsakymu</w:t>
      </w:r>
      <w:proofErr w:type="spellEnd"/>
      <w:r w:rsidRPr="00EC72BE">
        <w:rPr>
          <w:bCs/>
        </w:rPr>
        <w:t xml:space="preserve"> Nr. D1-508 (</w:t>
      </w:r>
      <w:proofErr w:type="spellStart"/>
      <w:r w:rsidRPr="00EC72BE">
        <w:rPr>
          <w:bCs/>
        </w:rPr>
        <w:t>Lietuvos</w:t>
      </w:r>
      <w:proofErr w:type="spellEnd"/>
      <w:r w:rsidRPr="00EC72BE">
        <w:rPr>
          <w:bCs/>
        </w:rPr>
        <w:t xml:space="preserve"> </w:t>
      </w:r>
      <w:proofErr w:type="spellStart"/>
      <w:r w:rsidRPr="00EC72BE">
        <w:rPr>
          <w:bCs/>
        </w:rPr>
        <w:t>Respublikos</w:t>
      </w:r>
      <w:proofErr w:type="spellEnd"/>
      <w:r w:rsidRPr="00EC72BE">
        <w:rPr>
          <w:bCs/>
        </w:rPr>
        <w:t xml:space="preserve"> </w:t>
      </w:r>
      <w:proofErr w:type="spellStart"/>
      <w:r w:rsidRPr="00EC72BE">
        <w:rPr>
          <w:bCs/>
        </w:rPr>
        <w:t>aplinkos</w:t>
      </w:r>
      <w:proofErr w:type="spellEnd"/>
      <w:r w:rsidRPr="00EC72BE">
        <w:rPr>
          <w:bCs/>
        </w:rPr>
        <w:t xml:space="preserve"> </w:t>
      </w:r>
      <w:proofErr w:type="spellStart"/>
      <w:r w:rsidRPr="00EC72BE">
        <w:rPr>
          <w:bCs/>
        </w:rPr>
        <w:t>ministro</w:t>
      </w:r>
      <w:proofErr w:type="spellEnd"/>
      <w:r w:rsidRPr="00EC72BE">
        <w:rPr>
          <w:bCs/>
        </w:rPr>
        <w:t xml:space="preserve"> 2022 m. </w:t>
      </w:r>
      <w:proofErr w:type="spellStart"/>
      <w:r w:rsidRPr="00EC72BE">
        <w:rPr>
          <w:bCs/>
        </w:rPr>
        <w:t>gruodžio</w:t>
      </w:r>
      <w:proofErr w:type="spellEnd"/>
      <w:r w:rsidRPr="00EC72BE">
        <w:rPr>
          <w:bCs/>
        </w:rPr>
        <w:t xml:space="preserve"> 13 d. </w:t>
      </w:r>
      <w:proofErr w:type="spellStart"/>
      <w:r w:rsidRPr="00EC72BE">
        <w:rPr>
          <w:bCs/>
        </w:rPr>
        <w:t>įsakymo</w:t>
      </w:r>
      <w:proofErr w:type="spellEnd"/>
      <w:r w:rsidRPr="00EC72BE">
        <w:rPr>
          <w:bCs/>
        </w:rPr>
        <w:t xml:space="preserve"> Nr. D1-401 </w:t>
      </w:r>
      <w:proofErr w:type="spellStart"/>
      <w:r w:rsidRPr="00EC72BE">
        <w:rPr>
          <w:bCs/>
        </w:rPr>
        <w:t>redakcija</w:t>
      </w:r>
      <w:proofErr w:type="spellEnd"/>
      <w:r w:rsidRPr="00EC72BE">
        <w:rPr>
          <w:bCs/>
        </w:rPr>
        <w:t>)</w:t>
      </w:r>
      <w:r w:rsidRPr="00EC72BE">
        <w:rPr>
          <w:lang w:val="lt-LT"/>
        </w:rPr>
        <w:t xml:space="preserve"> </w:t>
      </w:r>
      <w:proofErr w:type="gramStart"/>
      <w:r w:rsidRPr="00EC72BE">
        <w:rPr>
          <w:lang w:val="lt-LT"/>
        </w:rPr>
        <w:t>4.4.4.</w:t>
      </w:r>
      <w:r>
        <w:rPr>
          <w:lang w:val="lt-LT"/>
        </w:rPr>
        <w:t xml:space="preserve">2 </w:t>
      </w:r>
      <w:r w:rsidRPr="00EC72BE">
        <w:rPr>
          <w:lang w:val="lt-LT"/>
        </w:rPr>
        <w:t xml:space="preserve"> punkte</w:t>
      </w:r>
      <w:proofErr w:type="gramEnd"/>
      <w:r w:rsidRPr="00EC72BE">
        <w:rPr>
          <w:lang w:val="lt-LT"/>
        </w:rPr>
        <w:t xml:space="preserve"> nurodytu aplinkosauginiu principu</w:t>
      </w:r>
      <w:r w:rsidRPr="00EC72BE">
        <w:t xml:space="preserve">, t. y. </w:t>
      </w:r>
      <w:proofErr w:type="spellStart"/>
      <w:r w:rsidRPr="00EC72BE">
        <w:t>nurodytas</w:t>
      </w:r>
      <w:proofErr w:type="spellEnd"/>
      <w:r w:rsidRPr="00EC72BE">
        <w:t xml:space="preserve"> </w:t>
      </w:r>
      <w:proofErr w:type="spellStart"/>
      <w:r w:rsidRPr="00EC72BE">
        <w:t>maitinimo</w:t>
      </w:r>
      <w:proofErr w:type="spellEnd"/>
      <w:r w:rsidRPr="00EC72BE">
        <w:t xml:space="preserve"> </w:t>
      </w:r>
      <w:proofErr w:type="spellStart"/>
      <w:r w:rsidRPr="00EC72BE">
        <w:t>būdas</w:t>
      </w:r>
      <w:proofErr w:type="spellEnd"/>
      <w:r w:rsidRPr="00EC72BE">
        <w:t xml:space="preserve"> </w:t>
      </w:r>
      <w:proofErr w:type="spellStart"/>
      <w:r w:rsidRPr="00EC72BE">
        <w:t>leidžia</w:t>
      </w:r>
      <w:proofErr w:type="spellEnd"/>
      <w:r w:rsidRPr="00EC72BE">
        <w:t xml:space="preserve"> </w:t>
      </w:r>
      <w:proofErr w:type="spellStart"/>
      <w:r w:rsidRPr="00EC72BE">
        <w:t>sunaudoti</w:t>
      </w:r>
      <w:proofErr w:type="spellEnd"/>
      <w:r w:rsidRPr="00EC72BE">
        <w:t xml:space="preserve"> </w:t>
      </w:r>
      <w:proofErr w:type="spellStart"/>
      <w:r w:rsidRPr="00EC72BE">
        <w:t>mažiau</w:t>
      </w:r>
      <w:proofErr w:type="spellEnd"/>
      <w:r w:rsidRPr="00EC72BE">
        <w:t xml:space="preserve"> </w:t>
      </w:r>
      <w:proofErr w:type="spellStart"/>
      <w:r w:rsidRPr="00EC72BE">
        <w:t>elektros</w:t>
      </w:r>
      <w:proofErr w:type="spellEnd"/>
      <w:r w:rsidRPr="00EC72BE">
        <w:t xml:space="preserve"> </w:t>
      </w:r>
      <w:proofErr w:type="spellStart"/>
      <w:r w:rsidRPr="00EC72BE">
        <w:t>energijos</w:t>
      </w:r>
      <w:proofErr w:type="spellEnd"/>
      <w:r w:rsidRPr="00EC72BE">
        <w:t xml:space="preserve">, </w:t>
      </w:r>
      <w:proofErr w:type="spellStart"/>
      <w:r w:rsidRPr="00EC72BE">
        <w:t>nes</w:t>
      </w:r>
      <w:proofErr w:type="spellEnd"/>
      <w:r w:rsidRPr="00EC72BE">
        <w:t xml:space="preserve"> </w:t>
      </w:r>
      <w:proofErr w:type="spellStart"/>
      <w:r w:rsidRPr="00EC72BE">
        <w:t>maitinimą</w:t>
      </w:r>
      <w:proofErr w:type="spellEnd"/>
      <w:r w:rsidRPr="00EC72BE">
        <w:t xml:space="preserve"> </w:t>
      </w:r>
      <w:proofErr w:type="spellStart"/>
      <w:r w:rsidRPr="00EC72BE">
        <w:t>atliekant</w:t>
      </w:r>
      <w:proofErr w:type="spellEnd"/>
      <w:r w:rsidRPr="00EC72BE">
        <w:t xml:space="preserve"> </w:t>
      </w:r>
      <w:proofErr w:type="spellStart"/>
      <w:r w:rsidRPr="00EC72BE">
        <w:t>iš</w:t>
      </w:r>
      <w:proofErr w:type="spellEnd"/>
      <w:r w:rsidRPr="00EC72BE">
        <w:t xml:space="preserve"> </w:t>
      </w:r>
      <w:proofErr w:type="spellStart"/>
      <w:r w:rsidRPr="00EC72BE">
        <w:t>akumuliatorinio</w:t>
      </w:r>
      <w:proofErr w:type="spellEnd"/>
      <w:r w:rsidRPr="00EC72BE">
        <w:t xml:space="preserve"> </w:t>
      </w:r>
      <w:proofErr w:type="spellStart"/>
      <w:r w:rsidRPr="00EC72BE">
        <w:t>elektros</w:t>
      </w:r>
      <w:proofErr w:type="spellEnd"/>
      <w:r w:rsidRPr="00EC72BE">
        <w:t xml:space="preserve"> </w:t>
      </w:r>
      <w:proofErr w:type="spellStart"/>
      <w:r w:rsidRPr="00EC72BE">
        <w:t>energijos</w:t>
      </w:r>
      <w:proofErr w:type="spellEnd"/>
      <w:r w:rsidRPr="00EC72BE">
        <w:t xml:space="preserve"> </w:t>
      </w:r>
      <w:proofErr w:type="spellStart"/>
      <w:r w:rsidRPr="00EC72BE">
        <w:t>šaltinio</w:t>
      </w:r>
      <w:proofErr w:type="spellEnd"/>
      <w:r w:rsidRPr="00EC72BE">
        <w:t xml:space="preserve"> </w:t>
      </w:r>
      <w:proofErr w:type="spellStart"/>
      <w:r w:rsidRPr="00EC72BE">
        <w:t>nereikalingi</w:t>
      </w:r>
      <w:proofErr w:type="spellEnd"/>
      <w:r w:rsidRPr="00EC72BE">
        <w:t xml:space="preserve"> </w:t>
      </w:r>
      <w:proofErr w:type="spellStart"/>
      <w:r w:rsidRPr="00EC72BE">
        <w:t>kabeliai</w:t>
      </w:r>
      <w:proofErr w:type="spellEnd"/>
      <w:r w:rsidRPr="00EC72BE">
        <w:t>.</w:t>
      </w:r>
    </w:p>
  </w:footnote>
  <w:footnote w:id="3">
    <w:p w14:paraId="330BD656" w14:textId="77777777" w:rsidR="008C4166" w:rsidRPr="005C3BF0" w:rsidRDefault="008C4166" w:rsidP="00EE6E1E">
      <w:pPr>
        <w:pStyle w:val="FootnoteText"/>
        <w:jc w:val="both"/>
        <w:rPr>
          <w:lang w:val="lt-LT"/>
        </w:rPr>
      </w:pPr>
      <w:r>
        <w:rPr>
          <w:rStyle w:val="FootnoteReference"/>
        </w:rPr>
        <w:footnoteRef/>
      </w:r>
      <w:r>
        <w:t xml:space="preserve"> </w:t>
      </w:r>
      <w:r>
        <w:rPr>
          <w:lang w:val="lt-LT"/>
        </w:rPr>
        <w:t xml:space="preserve">LED technologiją </w:t>
      </w:r>
      <w:r w:rsidRPr="00A16B13">
        <w:rPr>
          <w:lang w:val="lt-LT"/>
        </w:rPr>
        <w:t xml:space="preserve">Perkančioji organizacija laiko aplinkos apsaugos kriterijumi kaip nurodyta </w:t>
      </w:r>
      <w:r w:rsidRPr="00A16B13">
        <w:rPr>
          <w:bCs/>
          <w:lang w:val="lt"/>
        </w:rPr>
        <w:t xml:space="preserve">Aplinkos apsaugos kriterijų taikymo, vykdant žaliuosius pirkimus, tvarkos aprašo, patvirtinto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2011 m. </w:t>
      </w:r>
      <w:proofErr w:type="spellStart"/>
      <w:r w:rsidRPr="00A16B13">
        <w:rPr>
          <w:bCs/>
        </w:rPr>
        <w:t>birželio</w:t>
      </w:r>
      <w:proofErr w:type="spellEnd"/>
      <w:r w:rsidRPr="00A16B13">
        <w:rPr>
          <w:bCs/>
        </w:rPr>
        <w:t xml:space="preserve"> 28 d. </w:t>
      </w:r>
      <w:proofErr w:type="spellStart"/>
      <w:r w:rsidRPr="00A16B13">
        <w:rPr>
          <w:bCs/>
        </w:rPr>
        <w:t>įsakymu</w:t>
      </w:r>
      <w:proofErr w:type="spellEnd"/>
      <w:r w:rsidRPr="00A16B13">
        <w:rPr>
          <w:bCs/>
        </w:rPr>
        <w:t xml:space="preserve"> Nr. D1-508 (</w:t>
      </w:r>
      <w:proofErr w:type="spellStart"/>
      <w:r w:rsidRPr="00A16B13">
        <w:rPr>
          <w:bCs/>
        </w:rPr>
        <w:t>Lietuvos</w:t>
      </w:r>
      <w:proofErr w:type="spellEnd"/>
      <w:r w:rsidRPr="00A16B13">
        <w:rPr>
          <w:bCs/>
        </w:rPr>
        <w:t xml:space="preserve"> </w:t>
      </w:r>
      <w:proofErr w:type="spellStart"/>
      <w:r w:rsidRPr="00A16B13">
        <w:rPr>
          <w:bCs/>
        </w:rPr>
        <w:t>Respublikos</w:t>
      </w:r>
      <w:proofErr w:type="spellEnd"/>
      <w:r w:rsidRPr="00A16B13">
        <w:rPr>
          <w:bCs/>
        </w:rPr>
        <w:t xml:space="preserve"> </w:t>
      </w:r>
      <w:proofErr w:type="spellStart"/>
      <w:r w:rsidRPr="00A16B13">
        <w:rPr>
          <w:bCs/>
        </w:rPr>
        <w:t>aplinkos</w:t>
      </w:r>
      <w:proofErr w:type="spellEnd"/>
      <w:r w:rsidRPr="00A16B13">
        <w:rPr>
          <w:bCs/>
        </w:rPr>
        <w:t xml:space="preserve"> </w:t>
      </w:r>
      <w:proofErr w:type="spellStart"/>
      <w:r w:rsidRPr="00A16B13">
        <w:rPr>
          <w:bCs/>
        </w:rPr>
        <w:t>ministro</w:t>
      </w:r>
      <w:proofErr w:type="spellEnd"/>
      <w:r w:rsidRPr="00A16B13">
        <w:rPr>
          <w:bCs/>
        </w:rPr>
        <w:t xml:space="preserve"> 2022 m. </w:t>
      </w:r>
      <w:proofErr w:type="spellStart"/>
      <w:r w:rsidRPr="00A16B13">
        <w:rPr>
          <w:bCs/>
        </w:rPr>
        <w:t>gruodžio</w:t>
      </w:r>
      <w:proofErr w:type="spellEnd"/>
      <w:r w:rsidRPr="00A16B13">
        <w:rPr>
          <w:bCs/>
        </w:rPr>
        <w:t xml:space="preserve"> 13 d. </w:t>
      </w:r>
      <w:proofErr w:type="spellStart"/>
      <w:r w:rsidRPr="00A16B13">
        <w:rPr>
          <w:bCs/>
        </w:rPr>
        <w:t>įsakymo</w:t>
      </w:r>
      <w:proofErr w:type="spellEnd"/>
      <w:r w:rsidRPr="00A16B13">
        <w:rPr>
          <w:bCs/>
        </w:rPr>
        <w:t xml:space="preserve"> Nr. D1-401 </w:t>
      </w:r>
      <w:proofErr w:type="spellStart"/>
      <w:r w:rsidRPr="00A16B13">
        <w:rPr>
          <w:bCs/>
        </w:rPr>
        <w:t>redakcija</w:t>
      </w:r>
      <w:proofErr w:type="spellEnd"/>
      <w:r w:rsidRPr="00A16B13">
        <w:rPr>
          <w:bCs/>
        </w:rPr>
        <w:t>)</w:t>
      </w:r>
      <w:r w:rsidRPr="00A16B13">
        <w:rPr>
          <w:lang w:val="lt-LT"/>
        </w:rPr>
        <w:t xml:space="preserve"> 4.4.4.2 punkte, t. y. LED šviesos šaltiniai sunaudoja mažiau elektros energijos, nei naudojant kitų technologijų šviesos šaltinių tipus.</w:t>
      </w:r>
    </w:p>
  </w:footnote>
  <w:footnote w:id="4">
    <w:p w14:paraId="521E63F1" w14:textId="4D39EFA9" w:rsidR="00AF5DD8" w:rsidRPr="00AF5DD8" w:rsidRDefault="00AF5DD8" w:rsidP="00AF5DD8">
      <w:pPr>
        <w:pStyle w:val="FootnoteText"/>
        <w:jc w:val="both"/>
        <w:rPr>
          <w:lang w:val="lt-LT"/>
        </w:rPr>
      </w:pPr>
      <w:r>
        <w:rPr>
          <w:rStyle w:val="FootnoteReference"/>
        </w:rPr>
        <w:footnoteRef/>
      </w:r>
      <w:r>
        <w:t xml:space="preserve"> </w:t>
      </w:r>
      <w:r w:rsidRPr="00501854">
        <w:rPr>
          <w:rFonts w:ascii="Verdana" w:hAnsi="Verdana"/>
          <w:sz w:val="18"/>
          <w:szCs w:val="18"/>
          <w:lang w:val="lt-LT"/>
        </w:rPr>
        <w:t xml:space="preserve">Ilgesnę nei 24 mėnesių, jeigu tiekėjas tokią pasiūlys, garantiją Perkančioji organizacija laiko aplinkos apsaugos kriterijumi, nustatytu vadovaujantis </w:t>
      </w:r>
      <w:r w:rsidRPr="00501854">
        <w:rPr>
          <w:rFonts w:ascii="Verdana" w:hAnsi="Verdana"/>
          <w:bCs/>
          <w:sz w:val="18"/>
          <w:szCs w:val="18"/>
          <w:lang w:val="lt"/>
        </w:rPr>
        <w:t xml:space="preserve">Aplinkos apsaugos kriterijų taikymo, vykdant žaliuosius pirkimus, tvarkos aprašo, patvirtinto </w:t>
      </w:r>
      <w:proofErr w:type="spellStart"/>
      <w:r w:rsidRPr="00501854">
        <w:rPr>
          <w:rFonts w:ascii="Verdana" w:hAnsi="Verdana"/>
          <w:bCs/>
          <w:sz w:val="18"/>
          <w:szCs w:val="18"/>
        </w:rPr>
        <w:t>Lietuvos</w:t>
      </w:r>
      <w:proofErr w:type="spellEnd"/>
      <w:r w:rsidRPr="00501854">
        <w:rPr>
          <w:rFonts w:ascii="Verdana" w:hAnsi="Verdana"/>
          <w:bCs/>
          <w:sz w:val="18"/>
          <w:szCs w:val="18"/>
        </w:rPr>
        <w:t xml:space="preserve"> </w:t>
      </w:r>
      <w:proofErr w:type="spellStart"/>
      <w:r w:rsidRPr="00501854">
        <w:rPr>
          <w:rFonts w:ascii="Verdana" w:hAnsi="Verdana"/>
          <w:bCs/>
          <w:sz w:val="18"/>
          <w:szCs w:val="18"/>
        </w:rPr>
        <w:t>Respublikos</w:t>
      </w:r>
      <w:proofErr w:type="spellEnd"/>
      <w:r w:rsidRPr="00501854">
        <w:rPr>
          <w:rFonts w:ascii="Verdana" w:hAnsi="Verdana"/>
          <w:bCs/>
          <w:sz w:val="18"/>
          <w:szCs w:val="18"/>
        </w:rPr>
        <w:t xml:space="preserve"> </w:t>
      </w:r>
      <w:proofErr w:type="spellStart"/>
      <w:r w:rsidRPr="00501854">
        <w:rPr>
          <w:rFonts w:ascii="Verdana" w:hAnsi="Verdana"/>
          <w:bCs/>
          <w:sz w:val="18"/>
          <w:szCs w:val="18"/>
        </w:rPr>
        <w:t>aplinkos</w:t>
      </w:r>
      <w:proofErr w:type="spellEnd"/>
      <w:r w:rsidRPr="00501854">
        <w:rPr>
          <w:rFonts w:ascii="Verdana" w:hAnsi="Verdana"/>
          <w:bCs/>
          <w:sz w:val="18"/>
          <w:szCs w:val="18"/>
        </w:rPr>
        <w:t xml:space="preserve"> </w:t>
      </w:r>
      <w:proofErr w:type="spellStart"/>
      <w:r w:rsidRPr="00501854">
        <w:rPr>
          <w:rFonts w:ascii="Verdana" w:hAnsi="Verdana"/>
          <w:bCs/>
          <w:sz w:val="18"/>
          <w:szCs w:val="18"/>
        </w:rPr>
        <w:t>ministro</w:t>
      </w:r>
      <w:proofErr w:type="spellEnd"/>
      <w:r w:rsidRPr="00501854">
        <w:rPr>
          <w:rFonts w:ascii="Verdana" w:hAnsi="Verdana"/>
          <w:bCs/>
          <w:sz w:val="18"/>
          <w:szCs w:val="18"/>
        </w:rPr>
        <w:t xml:space="preserve"> 2011 m. </w:t>
      </w:r>
      <w:proofErr w:type="spellStart"/>
      <w:r w:rsidRPr="00501854">
        <w:rPr>
          <w:rFonts w:ascii="Verdana" w:hAnsi="Verdana"/>
          <w:bCs/>
          <w:sz w:val="18"/>
          <w:szCs w:val="18"/>
        </w:rPr>
        <w:t>birželio</w:t>
      </w:r>
      <w:proofErr w:type="spellEnd"/>
      <w:r w:rsidRPr="00501854">
        <w:rPr>
          <w:rFonts w:ascii="Verdana" w:hAnsi="Verdana"/>
          <w:bCs/>
          <w:sz w:val="18"/>
          <w:szCs w:val="18"/>
        </w:rPr>
        <w:t xml:space="preserve"> 28 d. </w:t>
      </w:r>
      <w:proofErr w:type="spellStart"/>
      <w:r w:rsidRPr="00501854">
        <w:rPr>
          <w:rFonts w:ascii="Verdana" w:hAnsi="Verdana"/>
          <w:bCs/>
          <w:sz w:val="18"/>
          <w:szCs w:val="18"/>
        </w:rPr>
        <w:t>įsakymu</w:t>
      </w:r>
      <w:proofErr w:type="spellEnd"/>
      <w:r w:rsidRPr="00501854">
        <w:rPr>
          <w:rFonts w:ascii="Verdana" w:hAnsi="Verdana"/>
          <w:bCs/>
          <w:sz w:val="18"/>
          <w:szCs w:val="18"/>
        </w:rPr>
        <w:t xml:space="preserve"> Nr. D1-508 (</w:t>
      </w:r>
      <w:proofErr w:type="spellStart"/>
      <w:r w:rsidRPr="00501854">
        <w:rPr>
          <w:rFonts w:ascii="Verdana" w:hAnsi="Verdana"/>
          <w:bCs/>
          <w:sz w:val="18"/>
          <w:szCs w:val="18"/>
        </w:rPr>
        <w:t>Lietuvos</w:t>
      </w:r>
      <w:proofErr w:type="spellEnd"/>
      <w:r w:rsidRPr="00501854">
        <w:rPr>
          <w:rFonts w:ascii="Verdana" w:hAnsi="Verdana"/>
          <w:bCs/>
          <w:sz w:val="18"/>
          <w:szCs w:val="18"/>
        </w:rPr>
        <w:t xml:space="preserve"> </w:t>
      </w:r>
      <w:proofErr w:type="spellStart"/>
      <w:r w:rsidRPr="00501854">
        <w:rPr>
          <w:rFonts w:ascii="Verdana" w:hAnsi="Verdana"/>
          <w:bCs/>
          <w:sz w:val="18"/>
          <w:szCs w:val="18"/>
        </w:rPr>
        <w:t>Respublikos</w:t>
      </w:r>
      <w:proofErr w:type="spellEnd"/>
      <w:r w:rsidRPr="00501854">
        <w:rPr>
          <w:rFonts w:ascii="Verdana" w:hAnsi="Verdana"/>
          <w:bCs/>
          <w:sz w:val="18"/>
          <w:szCs w:val="18"/>
        </w:rPr>
        <w:t xml:space="preserve"> </w:t>
      </w:r>
      <w:proofErr w:type="spellStart"/>
      <w:r w:rsidRPr="00501854">
        <w:rPr>
          <w:rFonts w:ascii="Verdana" w:hAnsi="Verdana"/>
          <w:bCs/>
          <w:sz w:val="18"/>
          <w:szCs w:val="18"/>
        </w:rPr>
        <w:t>aplinkos</w:t>
      </w:r>
      <w:proofErr w:type="spellEnd"/>
      <w:r w:rsidRPr="00501854">
        <w:rPr>
          <w:rFonts w:ascii="Verdana" w:hAnsi="Verdana"/>
          <w:bCs/>
          <w:sz w:val="18"/>
          <w:szCs w:val="18"/>
        </w:rPr>
        <w:t xml:space="preserve"> </w:t>
      </w:r>
      <w:proofErr w:type="spellStart"/>
      <w:r w:rsidRPr="00501854">
        <w:rPr>
          <w:rFonts w:ascii="Verdana" w:hAnsi="Verdana"/>
          <w:bCs/>
          <w:sz w:val="18"/>
          <w:szCs w:val="18"/>
        </w:rPr>
        <w:t>ministro</w:t>
      </w:r>
      <w:proofErr w:type="spellEnd"/>
      <w:r w:rsidRPr="00501854">
        <w:rPr>
          <w:rFonts w:ascii="Verdana" w:hAnsi="Verdana"/>
          <w:bCs/>
          <w:sz w:val="18"/>
          <w:szCs w:val="18"/>
        </w:rPr>
        <w:t xml:space="preserve"> 2022 m. </w:t>
      </w:r>
      <w:proofErr w:type="spellStart"/>
      <w:r w:rsidRPr="00501854">
        <w:rPr>
          <w:rFonts w:ascii="Verdana" w:hAnsi="Verdana"/>
          <w:bCs/>
          <w:sz w:val="18"/>
          <w:szCs w:val="18"/>
        </w:rPr>
        <w:t>gruodžio</w:t>
      </w:r>
      <w:proofErr w:type="spellEnd"/>
      <w:r w:rsidRPr="00501854">
        <w:rPr>
          <w:rFonts w:ascii="Verdana" w:hAnsi="Verdana"/>
          <w:bCs/>
          <w:sz w:val="18"/>
          <w:szCs w:val="18"/>
        </w:rPr>
        <w:t xml:space="preserve"> 13 d. </w:t>
      </w:r>
      <w:proofErr w:type="spellStart"/>
      <w:r w:rsidRPr="00501854">
        <w:rPr>
          <w:rFonts w:ascii="Verdana" w:hAnsi="Verdana"/>
          <w:bCs/>
          <w:sz w:val="18"/>
          <w:szCs w:val="18"/>
        </w:rPr>
        <w:t>įsakymo</w:t>
      </w:r>
      <w:proofErr w:type="spellEnd"/>
      <w:r w:rsidRPr="00501854">
        <w:rPr>
          <w:rFonts w:ascii="Verdana" w:hAnsi="Verdana"/>
          <w:bCs/>
          <w:sz w:val="18"/>
          <w:szCs w:val="18"/>
        </w:rPr>
        <w:t xml:space="preserve"> Nr. D1-401 </w:t>
      </w:r>
      <w:proofErr w:type="spellStart"/>
      <w:r w:rsidRPr="00501854">
        <w:rPr>
          <w:rFonts w:ascii="Verdana" w:hAnsi="Verdana"/>
          <w:bCs/>
          <w:sz w:val="18"/>
          <w:szCs w:val="18"/>
        </w:rPr>
        <w:t>redakcija</w:t>
      </w:r>
      <w:proofErr w:type="spellEnd"/>
      <w:r w:rsidRPr="00501854">
        <w:rPr>
          <w:rFonts w:ascii="Verdana" w:hAnsi="Verdana"/>
          <w:bCs/>
          <w:sz w:val="18"/>
          <w:szCs w:val="18"/>
        </w:rPr>
        <w:t xml:space="preserve">) </w:t>
      </w:r>
      <w:r w:rsidRPr="00501854">
        <w:rPr>
          <w:rFonts w:ascii="Verdana" w:hAnsi="Verdana"/>
          <w:sz w:val="18"/>
          <w:szCs w:val="18"/>
          <w:lang w:val="lt-LT"/>
        </w:rPr>
        <w:t>4.4.4.4 punkte nurodytu aplinkosauginiu principu, nes ilgesnė nei standartinė garantija užtikrina ilgaamžio gaminio įsigijimą bei lengvą pataisymą ar pakeitimą.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3C5768" w:rsidRDefault="003C5768">
        <w:pPr>
          <w:pStyle w:val="Header"/>
          <w:jc w:val="center"/>
        </w:pPr>
        <w:r>
          <w:fldChar w:fldCharType="begin"/>
        </w:r>
        <w:r>
          <w:instrText xml:space="preserve"> PAGE   \* MERGEFORMAT </w:instrText>
        </w:r>
        <w:r>
          <w:fldChar w:fldCharType="separate"/>
        </w:r>
        <w:r w:rsidR="001F6F2B">
          <w:rPr>
            <w:noProof/>
          </w:rPr>
          <w:t>17</w:t>
        </w:r>
        <w:r>
          <w:rPr>
            <w:noProof/>
          </w:rPr>
          <w:fldChar w:fldCharType="end"/>
        </w:r>
      </w:p>
    </w:sdtContent>
  </w:sdt>
  <w:p w14:paraId="1FB6B24B" w14:textId="77777777" w:rsidR="003C5768" w:rsidRDefault="003C576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1E"/>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437"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03CB44DD"/>
    <w:multiLevelType w:val="hybridMultilevel"/>
    <w:tmpl w:val="ADB6C16C"/>
    <w:lvl w:ilvl="0" w:tplc="159093FC">
      <w:start w:val="1"/>
      <w:numFmt w:val="decimal"/>
      <w:lvlText w:val="12.%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 w15:restartNumberingAfterBreak="0">
    <w:nsid w:val="05967B32"/>
    <w:multiLevelType w:val="hybridMultilevel"/>
    <w:tmpl w:val="CD74947C"/>
    <w:lvl w:ilvl="0" w:tplc="328C90C8">
      <w:start w:val="1"/>
      <w:numFmt w:val="decimal"/>
      <w:lvlText w:val="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 w15:restartNumberingAfterBreak="0">
    <w:nsid w:val="07126940"/>
    <w:multiLevelType w:val="hybridMultilevel"/>
    <w:tmpl w:val="6A826E96"/>
    <w:lvl w:ilvl="0" w:tplc="159093FC">
      <w:start w:val="1"/>
      <w:numFmt w:val="decimal"/>
      <w:lvlText w:val="12.%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4" w15:restartNumberingAfterBreak="0">
    <w:nsid w:val="079A57BE"/>
    <w:multiLevelType w:val="hybridMultilevel"/>
    <w:tmpl w:val="5F082C30"/>
    <w:lvl w:ilvl="0" w:tplc="FE6E58A2">
      <w:start w:val="1"/>
      <w:numFmt w:val="decimal"/>
      <w:lvlText w:val="5.%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5" w15:restartNumberingAfterBreak="0">
    <w:nsid w:val="0BE92420"/>
    <w:multiLevelType w:val="hybridMultilevel"/>
    <w:tmpl w:val="5F2EE5BA"/>
    <w:lvl w:ilvl="0" w:tplc="8A043E10">
      <w:start w:val="1"/>
      <w:numFmt w:val="decimal"/>
      <w:lvlText w:val="1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6" w15:restartNumberingAfterBreak="0">
    <w:nsid w:val="0E4D4F72"/>
    <w:multiLevelType w:val="hybridMultilevel"/>
    <w:tmpl w:val="5840F2B8"/>
    <w:lvl w:ilvl="0" w:tplc="C8D8AF06">
      <w:start w:val="1"/>
      <w:numFmt w:val="decimal"/>
      <w:lvlText w:val="8.%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7" w15:restartNumberingAfterBreak="0">
    <w:nsid w:val="158A0629"/>
    <w:multiLevelType w:val="hybridMultilevel"/>
    <w:tmpl w:val="22488318"/>
    <w:lvl w:ilvl="0" w:tplc="D0469074">
      <w:start w:val="1"/>
      <w:numFmt w:val="decimal"/>
      <w:lvlText w:val="1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8" w15:restartNumberingAfterBreak="0">
    <w:nsid w:val="15D421E4"/>
    <w:multiLevelType w:val="hybridMultilevel"/>
    <w:tmpl w:val="0880991E"/>
    <w:lvl w:ilvl="0" w:tplc="06C0758C">
      <w:start w:val="1"/>
      <w:numFmt w:val="decimal"/>
      <w:lvlText w:val="7.%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9"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1C227606"/>
    <w:multiLevelType w:val="hybridMultilevel"/>
    <w:tmpl w:val="0F4AE146"/>
    <w:lvl w:ilvl="0" w:tplc="1BDC3E3C">
      <w:start w:val="1"/>
      <w:numFmt w:val="decimal"/>
      <w:lvlText w:val="9.%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1" w15:restartNumberingAfterBreak="0">
    <w:nsid w:val="1E5716AA"/>
    <w:multiLevelType w:val="hybridMultilevel"/>
    <w:tmpl w:val="CCAC5EAA"/>
    <w:lvl w:ilvl="0" w:tplc="1EFE71EA">
      <w:start w:val="1"/>
      <w:numFmt w:val="decimal"/>
      <w:lvlText w:val="3.%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2" w15:restartNumberingAfterBreak="0">
    <w:nsid w:val="20A4771E"/>
    <w:multiLevelType w:val="hybridMultilevel"/>
    <w:tmpl w:val="74A0BB66"/>
    <w:lvl w:ilvl="0" w:tplc="06C0758C">
      <w:start w:val="1"/>
      <w:numFmt w:val="decimal"/>
      <w:lvlText w:val="7.%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3" w15:restartNumberingAfterBreak="0">
    <w:nsid w:val="265556FD"/>
    <w:multiLevelType w:val="hybridMultilevel"/>
    <w:tmpl w:val="64D4B1DE"/>
    <w:lvl w:ilvl="0" w:tplc="D640E712">
      <w:start w:val="1"/>
      <w:numFmt w:val="decimal"/>
      <w:lvlText w:val="11.%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4" w15:restartNumberingAfterBreak="0">
    <w:nsid w:val="2DAA05FB"/>
    <w:multiLevelType w:val="hybridMultilevel"/>
    <w:tmpl w:val="2A323110"/>
    <w:lvl w:ilvl="0" w:tplc="C8D8AF06">
      <w:start w:val="1"/>
      <w:numFmt w:val="decimal"/>
      <w:lvlText w:val="8.%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15" w15:restartNumberingAfterBreak="0">
    <w:nsid w:val="2F5644F1"/>
    <w:multiLevelType w:val="hybridMultilevel"/>
    <w:tmpl w:val="D1506C02"/>
    <w:lvl w:ilvl="0" w:tplc="D0469074">
      <w:start w:val="1"/>
      <w:numFmt w:val="decimal"/>
      <w:lvlText w:val="13.%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6" w15:restartNumberingAfterBreak="0">
    <w:nsid w:val="33933CC9"/>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7" w15:restartNumberingAfterBreak="0">
    <w:nsid w:val="33A45D45"/>
    <w:multiLevelType w:val="hybridMultilevel"/>
    <w:tmpl w:val="A550615E"/>
    <w:lvl w:ilvl="0" w:tplc="1BDC3E3C">
      <w:start w:val="1"/>
      <w:numFmt w:val="decimal"/>
      <w:lvlText w:val="9.%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8" w15:restartNumberingAfterBreak="0">
    <w:nsid w:val="352D310B"/>
    <w:multiLevelType w:val="hybridMultilevel"/>
    <w:tmpl w:val="0FA69D70"/>
    <w:lvl w:ilvl="0" w:tplc="6DC834A6">
      <w:start w:val="1"/>
      <w:numFmt w:val="decimal"/>
      <w:lvlText w:val="2.%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19" w15:restartNumberingAfterBreak="0">
    <w:nsid w:val="373D52E9"/>
    <w:multiLevelType w:val="hybridMultilevel"/>
    <w:tmpl w:val="7F347008"/>
    <w:lvl w:ilvl="0" w:tplc="D640E712">
      <w:start w:val="1"/>
      <w:numFmt w:val="decimal"/>
      <w:lvlText w:val="11.%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0" w15:restartNumberingAfterBreak="0">
    <w:nsid w:val="3CB769E6"/>
    <w:multiLevelType w:val="hybridMultilevel"/>
    <w:tmpl w:val="740A1B82"/>
    <w:lvl w:ilvl="0" w:tplc="C4FC7C24">
      <w:start w:val="1"/>
      <w:numFmt w:val="decimal"/>
      <w:lvlText w:val="10.%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1" w15:restartNumberingAfterBreak="0">
    <w:nsid w:val="41D845AF"/>
    <w:multiLevelType w:val="hybridMultilevel"/>
    <w:tmpl w:val="9F842ABC"/>
    <w:lvl w:ilvl="0" w:tplc="FE6E58A2">
      <w:start w:val="1"/>
      <w:numFmt w:val="decimal"/>
      <w:lvlText w:val="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2" w15:restartNumberingAfterBreak="0">
    <w:nsid w:val="492D04E2"/>
    <w:multiLevelType w:val="hybridMultilevel"/>
    <w:tmpl w:val="1D906436"/>
    <w:lvl w:ilvl="0" w:tplc="1EFE71EA">
      <w:start w:val="1"/>
      <w:numFmt w:val="decimal"/>
      <w:lvlText w:val="3.%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3" w15:restartNumberingAfterBreak="0">
    <w:nsid w:val="495D397B"/>
    <w:multiLevelType w:val="hybridMultilevel"/>
    <w:tmpl w:val="F76CB5AA"/>
    <w:lvl w:ilvl="0" w:tplc="328C90C8">
      <w:start w:val="1"/>
      <w:numFmt w:val="decimal"/>
      <w:lvlText w:val="6.%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24" w15:restartNumberingAfterBreak="0">
    <w:nsid w:val="4C2E4D04"/>
    <w:multiLevelType w:val="hybridMultilevel"/>
    <w:tmpl w:val="3C3053FC"/>
    <w:lvl w:ilvl="0" w:tplc="F844FB3E">
      <w:start w:val="1"/>
      <w:numFmt w:val="decimal"/>
      <w:lvlText w:val="4.%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5" w15:restartNumberingAfterBreak="0">
    <w:nsid w:val="51A902DE"/>
    <w:multiLevelType w:val="hybridMultilevel"/>
    <w:tmpl w:val="93128EDC"/>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2194E9C"/>
    <w:multiLevelType w:val="multilevel"/>
    <w:tmpl w:val="AFE8CEB8"/>
    <w:lvl w:ilvl="0">
      <w:start w:val="1"/>
      <w:numFmt w:val="decimal"/>
      <w:lvlText w:val="15.%1."/>
      <w:lvlJc w:val="center"/>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7" w15:restartNumberingAfterBreak="0">
    <w:nsid w:val="5B5923C9"/>
    <w:multiLevelType w:val="hybridMultilevel"/>
    <w:tmpl w:val="9192F8EA"/>
    <w:lvl w:ilvl="0" w:tplc="D188E186">
      <w:start w:val="1"/>
      <w:numFmt w:val="decimal"/>
      <w:lvlText w:val="15.%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28" w15:restartNumberingAfterBreak="0">
    <w:nsid w:val="5C4D51CC"/>
    <w:multiLevelType w:val="hybridMultilevel"/>
    <w:tmpl w:val="EF2891EC"/>
    <w:lvl w:ilvl="0" w:tplc="4DAC1C50">
      <w:start w:val="1"/>
      <w:numFmt w:val="decimal"/>
      <w:lvlText w:val="17.%1."/>
      <w:lvlJc w:val="center"/>
      <w:pPr>
        <w:ind w:left="757"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F0373E"/>
    <w:multiLevelType w:val="multilevel"/>
    <w:tmpl w:val="3F2A92B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0" w15:restartNumberingAfterBreak="0">
    <w:nsid w:val="60600F4D"/>
    <w:multiLevelType w:val="hybridMultilevel"/>
    <w:tmpl w:val="C8FCF104"/>
    <w:lvl w:ilvl="0" w:tplc="8A043E10">
      <w:start w:val="1"/>
      <w:numFmt w:val="decimal"/>
      <w:lvlText w:val="14.%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abstractNum w:abstractNumId="31" w15:restartNumberingAfterBreak="0">
    <w:nsid w:val="64BD66A9"/>
    <w:multiLevelType w:val="hybridMultilevel"/>
    <w:tmpl w:val="E1E4A1A8"/>
    <w:lvl w:ilvl="0" w:tplc="C4FC7C24">
      <w:start w:val="1"/>
      <w:numFmt w:val="decimal"/>
      <w:lvlText w:val="10.%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2" w15:restartNumberingAfterBreak="0">
    <w:nsid w:val="671B3567"/>
    <w:multiLevelType w:val="hybridMultilevel"/>
    <w:tmpl w:val="8A00C958"/>
    <w:lvl w:ilvl="0" w:tplc="1A162C30">
      <w:start w:val="1"/>
      <w:numFmt w:val="decimal"/>
      <w:lvlText w:val="16.%1."/>
      <w:lvlJc w:val="center"/>
      <w:pPr>
        <w:ind w:left="502" w:hanging="360"/>
      </w:pPr>
      <w:rPr>
        <w:rFonts w:hint="default"/>
      </w:rPr>
    </w:lvl>
    <w:lvl w:ilvl="1" w:tplc="04270019" w:tentative="1">
      <w:start w:val="1"/>
      <w:numFmt w:val="lowerLetter"/>
      <w:lvlText w:val="%2."/>
      <w:lvlJc w:val="left"/>
      <w:pPr>
        <w:ind w:left="788" w:hanging="360"/>
      </w:pPr>
    </w:lvl>
    <w:lvl w:ilvl="2" w:tplc="0427001B" w:tentative="1">
      <w:start w:val="1"/>
      <w:numFmt w:val="lowerRoman"/>
      <w:lvlText w:val="%3."/>
      <w:lvlJc w:val="right"/>
      <w:pPr>
        <w:ind w:left="1508" w:hanging="180"/>
      </w:pPr>
    </w:lvl>
    <w:lvl w:ilvl="3" w:tplc="0427000F" w:tentative="1">
      <w:start w:val="1"/>
      <w:numFmt w:val="decimal"/>
      <w:lvlText w:val="%4."/>
      <w:lvlJc w:val="left"/>
      <w:pPr>
        <w:ind w:left="2228" w:hanging="360"/>
      </w:pPr>
    </w:lvl>
    <w:lvl w:ilvl="4" w:tplc="04270019" w:tentative="1">
      <w:start w:val="1"/>
      <w:numFmt w:val="lowerLetter"/>
      <w:lvlText w:val="%5."/>
      <w:lvlJc w:val="left"/>
      <w:pPr>
        <w:ind w:left="2948" w:hanging="360"/>
      </w:pPr>
    </w:lvl>
    <w:lvl w:ilvl="5" w:tplc="0427001B" w:tentative="1">
      <w:start w:val="1"/>
      <w:numFmt w:val="lowerRoman"/>
      <w:lvlText w:val="%6."/>
      <w:lvlJc w:val="right"/>
      <w:pPr>
        <w:ind w:left="3668" w:hanging="180"/>
      </w:pPr>
    </w:lvl>
    <w:lvl w:ilvl="6" w:tplc="0427000F" w:tentative="1">
      <w:start w:val="1"/>
      <w:numFmt w:val="decimal"/>
      <w:lvlText w:val="%7."/>
      <w:lvlJc w:val="left"/>
      <w:pPr>
        <w:ind w:left="4388" w:hanging="360"/>
      </w:pPr>
    </w:lvl>
    <w:lvl w:ilvl="7" w:tplc="04270019" w:tentative="1">
      <w:start w:val="1"/>
      <w:numFmt w:val="lowerLetter"/>
      <w:lvlText w:val="%8."/>
      <w:lvlJc w:val="left"/>
      <w:pPr>
        <w:ind w:left="5108" w:hanging="360"/>
      </w:pPr>
    </w:lvl>
    <w:lvl w:ilvl="8" w:tplc="0427001B" w:tentative="1">
      <w:start w:val="1"/>
      <w:numFmt w:val="lowerRoman"/>
      <w:lvlText w:val="%9."/>
      <w:lvlJc w:val="right"/>
      <w:pPr>
        <w:ind w:left="5828" w:hanging="180"/>
      </w:pPr>
    </w:lvl>
  </w:abstractNum>
  <w:abstractNum w:abstractNumId="33"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4" w15:restartNumberingAfterBreak="0">
    <w:nsid w:val="7FF11E42"/>
    <w:multiLevelType w:val="hybridMultilevel"/>
    <w:tmpl w:val="C6C06B3E"/>
    <w:lvl w:ilvl="0" w:tplc="F844FB3E">
      <w:start w:val="1"/>
      <w:numFmt w:val="decimal"/>
      <w:lvlText w:val="4.%1."/>
      <w:lvlJc w:val="center"/>
      <w:pPr>
        <w:ind w:left="502" w:hanging="360"/>
      </w:pPr>
      <w:rPr>
        <w:rFonts w:hint="default"/>
      </w:rPr>
    </w:lvl>
    <w:lvl w:ilvl="1" w:tplc="FFFFFFFF" w:tentative="1">
      <w:start w:val="1"/>
      <w:numFmt w:val="lowerLetter"/>
      <w:lvlText w:val="%2."/>
      <w:lvlJc w:val="left"/>
      <w:pPr>
        <w:ind w:left="788" w:hanging="360"/>
      </w:pPr>
    </w:lvl>
    <w:lvl w:ilvl="2" w:tplc="FFFFFFFF" w:tentative="1">
      <w:start w:val="1"/>
      <w:numFmt w:val="lowerRoman"/>
      <w:lvlText w:val="%3."/>
      <w:lvlJc w:val="right"/>
      <w:pPr>
        <w:ind w:left="1508" w:hanging="180"/>
      </w:pPr>
    </w:lvl>
    <w:lvl w:ilvl="3" w:tplc="FFFFFFFF" w:tentative="1">
      <w:start w:val="1"/>
      <w:numFmt w:val="decimal"/>
      <w:lvlText w:val="%4."/>
      <w:lvlJc w:val="left"/>
      <w:pPr>
        <w:ind w:left="2228" w:hanging="360"/>
      </w:pPr>
    </w:lvl>
    <w:lvl w:ilvl="4" w:tplc="FFFFFFFF" w:tentative="1">
      <w:start w:val="1"/>
      <w:numFmt w:val="lowerLetter"/>
      <w:lvlText w:val="%5."/>
      <w:lvlJc w:val="left"/>
      <w:pPr>
        <w:ind w:left="2948" w:hanging="360"/>
      </w:pPr>
    </w:lvl>
    <w:lvl w:ilvl="5" w:tplc="FFFFFFFF" w:tentative="1">
      <w:start w:val="1"/>
      <w:numFmt w:val="lowerRoman"/>
      <w:lvlText w:val="%6."/>
      <w:lvlJc w:val="right"/>
      <w:pPr>
        <w:ind w:left="3668" w:hanging="180"/>
      </w:pPr>
    </w:lvl>
    <w:lvl w:ilvl="6" w:tplc="FFFFFFFF" w:tentative="1">
      <w:start w:val="1"/>
      <w:numFmt w:val="decimal"/>
      <w:lvlText w:val="%7."/>
      <w:lvlJc w:val="left"/>
      <w:pPr>
        <w:ind w:left="4388" w:hanging="360"/>
      </w:pPr>
    </w:lvl>
    <w:lvl w:ilvl="7" w:tplc="FFFFFFFF" w:tentative="1">
      <w:start w:val="1"/>
      <w:numFmt w:val="lowerLetter"/>
      <w:lvlText w:val="%8."/>
      <w:lvlJc w:val="left"/>
      <w:pPr>
        <w:ind w:left="5108" w:hanging="360"/>
      </w:pPr>
    </w:lvl>
    <w:lvl w:ilvl="8" w:tplc="FFFFFFFF" w:tentative="1">
      <w:start w:val="1"/>
      <w:numFmt w:val="lowerRoman"/>
      <w:lvlText w:val="%9."/>
      <w:lvlJc w:val="right"/>
      <w:pPr>
        <w:ind w:left="5828" w:hanging="180"/>
      </w:pPr>
    </w:lvl>
  </w:abstractNum>
  <w:num w:numId="1" w16cid:durableId="603653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399558">
    <w:abstractNumId w:val="9"/>
  </w:num>
  <w:num w:numId="3" w16cid:durableId="366806300">
    <w:abstractNumId w:val="33"/>
  </w:num>
  <w:num w:numId="4" w16cid:durableId="2094282097">
    <w:abstractNumId w:val="25"/>
  </w:num>
  <w:num w:numId="5" w16cid:durableId="871185781">
    <w:abstractNumId w:val="29"/>
  </w:num>
  <w:num w:numId="6" w16cid:durableId="1367486611">
    <w:abstractNumId w:val="22"/>
  </w:num>
  <w:num w:numId="7" w16cid:durableId="1932007477">
    <w:abstractNumId w:val="24"/>
  </w:num>
  <w:num w:numId="8" w16cid:durableId="909077230">
    <w:abstractNumId w:val="21"/>
  </w:num>
  <w:num w:numId="9" w16cid:durableId="999844829">
    <w:abstractNumId w:val="2"/>
  </w:num>
  <w:num w:numId="10" w16cid:durableId="250968005">
    <w:abstractNumId w:val="8"/>
  </w:num>
  <w:num w:numId="11" w16cid:durableId="1109354049">
    <w:abstractNumId w:val="14"/>
  </w:num>
  <w:num w:numId="12" w16cid:durableId="1468011360">
    <w:abstractNumId w:val="10"/>
  </w:num>
  <w:num w:numId="13" w16cid:durableId="339238666">
    <w:abstractNumId w:val="31"/>
  </w:num>
  <w:num w:numId="14" w16cid:durableId="1932006738">
    <w:abstractNumId w:val="13"/>
  </w:num>
  <w:num w:numId="15" w16cid:durableId="1141537429">
    <w:abstractNumId w:val="1"/>
  </w:num>
  <w:num w:numId="16" w16cid:durableId="1300459073">
    <w:abstractNumId w:val="7"/>
  </w:num>
  <w:num w:numId="17" w16cid:durableId="812870854">
    <w:abstractNumId w:val="5"/>
  </w:num>
  <w:num w:numId="18" w16cid:durableId="855311851">
    <w:abstractNumId w:val="27"/>
  </w:num>
  <w:num w:numId="19" w16cid:durableId="1837303446">
    <w:abstractNumId w:val="32"/>
  </w:num>
  <w:num w:numId="20" w16cid:durableId="1323849856">
    <w:abstractNumId w:val="0"/>
  </w:num>
  <w:num w:numId="21" w16cid:durableId="655455860">
    <w:abstractNumId w:val="16"/>
  </w:num>
  <w:num w:numId="22" w16cid:durableId="540869538">
    <w:abstractNumId w:val="18"/>
  </w:num>
  <w:num w:numId="23" w16cid:durableId="1118135682">
    <w:abstractNumId w:val="28"/>
  </w:num>
  <w:num w:numId="24" w16cid:durableId="762605878">
    <w:abstractNumId w:val="11"/>
  </w:num>
  <w:num w:numId="25" w16cid:durableId="1984308385">
    <w:abstractNumId w:val="34"/>
  </w:num>
  <w:num w:numId="26" w16cid:durableId="1600522257">
    <w:abstractNumId w:val="4"/>
  </w:num>
  <w:num w:numId="27" w16cid:durableId="1719360107">
    <w:abstractNumId w:val="23"/>
  </w:num>
  <w:num w:numId="28" w16cid:durableId="132987044">
    <w:abstractNumId w:val="12"/>
  </w:num>
  <w:num w:numId="29" w16cid:durableId="316737286">
    <w:abstractNumId w:val="6"/>
  </w:num>
  <w:num w:numId="30" w16cid:durableId="1638145938">
    <w:abstractNumId w:val="17"/>
  </w:num>
  <w:num w:numId="31" w16cid:durableId="1679773742">
    <w:abstractNumId w:val="20"/>
  </w:num>
  <w:num w:numId="32" w16cid:durableId="2085179805">
    <w:abstractNumId w:val="19"/>
  </w:num>
  <w:num w:numId="33" w16cid:durableId="1993950163">
    <w:abstractNumId w:val="3"/>
  </w:num>
  <w:num w:numId="34" w16cid:durableId="101925584">
    <w:abstractNumId w:val="15"/>
  </w:num>
  <w:num w:numId="35" w16cid:durableId="701250722">
    <w:abstractNumId w:val="30"/>
  </w:num>
  <w:num w:numId="36" w16cid:durableId="180572898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40B9"/>
    <w:rsid w:val="000047D5"/>
    <w:rsid w:val="00014106"/>
    <w:rsid w:val="000246C7"/>
    <w:rsid w:val="00025959"/>
    <w:rsid w:val="00025FA0"/>
    <w:rsid w:val="000333F2"/>
    <w:rsid w:val="00033DC2"/>
    <w:rsid w:val="00034EC8"/>
    <w:rsid w:val="00035087"/>
    <w:rsid w:val="00037347"/>
    <w:rsid w:val="00037B6B"/>
    <w:rsid w:val="000412BC"/>
    <w:rsid w:val="000478BF"/>
    <w:rsid w:val="00047A99"/>
    <w:rsid w:val="000525F7"/>
    <w:rsid w:val="000608C1"/>
    <w:rsid w:val="00060FCA"/>
    <w:rsid w:val="00064189"/>
    <w:rsid w:val="00070DD5"/>
    <w:rsid w:val="000735F6"/>
    <w:rsid w:val="00074656"/>
    <w:rsid w:val="00074E56"/>
    <w:rsid w:val="000773CF"/>
    <w:rsid w:val="0008055D"/>
    <w:rsid w:val="00080837"/>
    <w:rsid w:val="00082FA9"/>
    <w:rsid w:val="000834B4"/>
    <w:rsid w:val="00084D4A"/>
    <w:rsid w:val="000867F9"/>
    <w:rsid w:val="00086CD1"/>
    <w:rsid w:val="000875C8"/>
    <w:rsid w:val="00087A19"/>
    <w:rsid w:val="00090A3C"/>
    <w:rsid w:val="00091835"/>
    <w:rsid w:val="000928C5"/>
    <w:rsid w:val="00094368"/>
    <w:rsid w:val="000944B0"/>
    <w:rsid w:val="000973A1"/>
    <w:rsid w:val="000A0649"/>
    <w:rsid w:val="000A3A5F"/>
    <w:rsid w:val="000A76B3"/>
    <w:rsid w:val="000A7A7B"/>
    <w:rsid w:val="000B3567"/>
    <w:rsid w:val="000B3F3E"/>
    <w:rsid w:val="000B4588"/>
    <w:rsid w:val="000B6D35"/>
    <w:rsid w:val="000C10AE"/>
    <w:rsid w:val="000C23EC"/>
    <w:rsid w:val="000C5C38"/>
    <w:rsid w:val="000D0B80"/>
    <w:rsid w:val="000D18B1"/>
    <w:rsid w:val="000D2766"/>
    <w:rsid w:val="000D2AA4"/>
    <w:rsid w:val="000D2F28"/>
    <w:rsid w:val="000D4194"/>
    <w:rsid w:val="000D5719"/>
    <w:rsid w:val="000D7252"/>
    <w:rsid w:val="000E4626"/>
    <w:rsid w:val="000E57ED"/>
    <w:rsid w:val="000F0276"/>
    <w:rsid w:val="000F08F8"/>
    <w:rsid w:val="000F29C1"/>
    <w:rsid w:val="000F374D"/>
    <w:rsid w:val="00100DD1"/>
    <w:rsid w:val="00102D13"/>
    <w:rsid w:val="001045FB"/>
    <w:rsid w:val="001048D3"/>
    <w:rsid w:val="0010652A"/>
    <w:rsid w:val="00107053"/>
    <w:rsid w:val="00110B87"/>
    <w:rsid w:val="00110CA5"/>
    <w:rsid w:val="00113169"/>
    <w:rsid w:val="001174F0"/>
    <w:rsid w:val="0011797D"/>
    <w:rsid w:val="0012269A"/>
    <w:rsid w:val="00124AEE"/>
    <w:rsid w:val="00125371"/>
    <w:rsid w:val="00125D69"/>
    <w:rsid w:val="00127E9E"/>
    <w:rsid w:val="0013616F"/>
    <w:rsid w:val="0013712D"/>
    <w:rsid w:val="00137767"/>
    <w:rsid w:val="00143B1F"/>
    <w:rsid w:val="0014536F"/>
    <w:rsid w:val="00146D77"/>
    <w:rsid w:val="001477B1"/>
    <w:rsid w:val="0015506D"/>
    <w:rsid w:val="00156A74"/>
    <w:rsid w:val="00160918"/>
    <w:rsid w:val="0016140F"/>
    <w:rsid w:val="00163F2A"/>
    <w:rsid w:val="001657A4"/>
    <w:rsid w:val="00166F61"/>
    <w:rsid w:val="00172590"/>
    <w:rsid w:val="001727FF"/>
    <w:rsid w:val="001738EC"/>
    <w:rsid w:val="00180283"/>
    <w:rsid w:val="00186DE9"/>
    <w:rsid w:val="00186E96"/>
    <w:rsid w:val="00192719"/>
    <w:rsid w:val="0019563D"/>
    <w:rsid w:val="00195DE5"/>
    <w:rsid w:val="001A0A93"/>
    <w:rsid w:val="001A37A1"/>
    <w:rsid w:val="001B0842"/>
    <w:rsid w:val="001C245F"/>
    <w:rsid w:val="001C251C"/>
    <w:rsid w:val="001C562C"/>
    <w:rsid w:val="001C602F"/>
    <w:rsid w:val="001C6804"/>
    <w:rsid w:val="001C6A85"/>
    <w:rsid w:val="001D3256"/>
    <w:rsid w:val="001D5D4B"/>
    <w:rsid w:val="001D75F4"/>
    <w:rsid w:val="001E06A1"/>
    <w:rsid w:val="001E31F5"/>
    <w:rsid w:val="001E36A4"/>
    <w:rsid w:val="001E47D1"/>
    <w:rsid w:val="001E49C6"/>
    <w:rsid w:val="001E4CCD"/>
    <w:rsid w:val="001E6D5A"/>
    <w:rsid w:val="001E714D"/>
    <w:rsid w:val="001F0529"/>
    <w:rsid w:val="001F3E50"/>
    <w:rsid w:val="001F69B7"/>
    <w:rsid w:val="001F6B95"/>
    <w:rsid w:val="001F6F2B"/>
    <w:rsid w:val="00202830"/>
    <w:rsid w:val="00205923"/>
    <w:rsid w:val="00210F3C"/>
    <w:rsid w:val="0021560D"/>
    <w:rsid w:val="00215944"/>
    <w:rsid w:val="002174ED"/>
    <w:rsid w:val="00225414"/>
    <w:rsid w:val="0022563F"/>
    <w:rsid w:val="00226FDB"/>
    <w:rsid w:val="00230D3E"/>
    <w:rsid w:val="00231A07"/>
    <w:rsid w:val="002347B4"/>
    <w:rsid w:val="00236646"/>
    <w:rsid w:val="002459E3"/>
    <w:rsid w:val="00245D1D"/>
    <w:rsid w:val="00246A18"/>
    <w:rsid w:val="00255E1F"/>
    <w:rsid w:val="002564A0"/>
    <w:rsid w:val="00257910"/>
    <w:rsid w:val="002602CB"/>
    <w:rsid w:val="00260B51"/>
    <w:rsid w:val="00262682"/>
    <w:rsid w:val="002726AB"/>
    <w:rsid w:val="0027551F"/>
    <w:rsid w:val="00283F44"/>
    <w:rsid w:val="00286418"/>
    <w:rsid w:val="00286727"/>
    <w:rsid w:val="00286955"/>
    <w:rsid w:val="002876DC"/>
    <w:rsid w:val="00290136"/>
    <w:rsid w:val="00290C62"/>
    <w:rsid w:val="0029195D"/>
    <w:rsid w:val="002971CB"/>
    <w:rsid w:val="00297DC3"/>
    <w:rsid w:val="002A1EE7"/>
    <w:rsid w:val="002A43BA"/>
    <w:rsid w:val="002A48C2"/>
    <w:rsid w:val="002A4CC6"/>
    <w:rsid w:val="002A4DC6"/>
    <w:rsid w:val="002A543D"/>
    <w:rsid w:val="002B0554"/>
    <w:rsid w:val="002B76A8"/>
    <w:rsid w:val="002C0426"/>
    <w:rsid w:val="002C0C07"/>
    <w:rsid w:val="002C15E4"/>
    <w:rsid w:val="002C2FCD"/>
    <w:rsid w:val="002C6575"/>
    <w:rsid w:val="002D05A9"/>
    <w:rsid w:val="002D1F43"/>
    <w:rsid w:val="002D3ADB"/>
    <w:rsid w:val="002D3CD1"/>
    <w:rsid w:val="002D6BEA"/>
    <w:rsid w:val="002D73BC"/>
    <w:rsid w:val="002E05F8"/>
    <w:rsid w:val="002E5D46"/>
    <w:rsid w:val="002F3AA6"/>
    <w:rsid w:val="002F5494"/>
    <w:rsid w:val="002F695A"/>
    <w:rsid w:val="002F6A63"/>
    <w:rsid w:val="003020E0"/>
    <w:rsid w:val="003055E0"/>
    <w:rsid w:val="00307E19"/>
    <w:rsid w:val="00307F2E"/>
    <w:rsid w:val="00311394"/>
    <w:rsid w:val="003132F8"/>
    <w:rsid w:val="00313F99"/>
    <w:rsid w:val="0031478D"/>
    <w:rsid w:val="00320218"/>
    <w:rsid w:val="00321936"/>
    <w:rsid w:val="003235A2"/>
    <w:rsid w:val="00323DE2"/>
    <w:rsid w:val="00327070"/>
    <w:rsid w:val="00327E74"/>
    <w:rsid w:val="00327EDD"/>
    <w:rsid w:val="003304D8"/>
    <w:rsid w:val="00333245"/>
    <w:rsid w:val="0033332C"/>
    <w:rsid w:val="00337031"/>
    <w:rsid w:val="0034192F"/>
    <w:rsid w:val="00342914"/>
    <w:rsid w:val="00345A72"/>
    <w:rsid w:val="00345B19"/>
    <w:rsid w:val="003510D1"/>
    <w:rsid w:val="00351F41"/>
    <w:rsid w:val="00352CC8"/>
    <w:rsid w:val="003532C9"/>
    <w:rsid w:val="00353C24"/>
    <w:rsid w:val="00353E06"/>
    <w:rsid w:val="0035507B"/>
    <w:rsid w:val="003579B6"/>
    <w:rsid w:val="00364C16"/>
    <w:rsid w:val="003650B1"/>
    <w:rsid w:val="00365302"/>
    <w:rsid w:val="003674F3"/>
    <w:rsid w:val="00371D75"/>
    <w:rsid w:val="00373EED"/>
    <w:rsid w:val="00375A4C"/>
    <w:rsid w:val="00376C0F"/>
    <w:rsid w:val="00380DB0"/>
    <w:rsid w:val="00382973"/>
    <w:rsid w:val="00386302"/>
    <w:rsid w:val="003863C1"/>
    <w:rsid w:val="0038707F"/>
    <w:rsid w:val="00391363"/>
    <w:rsid w:val="003A0A77"/>
    <w:rsid w:val="003A1B00"/>
    <w:rsid w:val="003A23E5"/>
    <w:rsid w:val="003A5179"/>
    <w:rsid w:val="003A753E"/>
    <w:rsid w:val="003B64B3"/>
    <w:rsid w:val="003C1865"/>
    <w:rsid w:val="003C2398"/>
    <w:rsid w:val="003C5768"/>
    <w:rsid w:val="003D005D"/>
    <w:rsid w:val="003D16BD"/>
    <w:rsid w:val="003D1F67"/>
    <w:rsid w:val="003D6152"/>
    <w:rsid w:val="003E0540"/>
    <w:rsid w:val="003E314C"/>
    <w:rsid w:val="003E5465"/>
    <w:rsid w:val="003F02F0"/>
    <w:rsid w:val="003F1E3C"/>
    <w:rsid w:val="003F28A2"/>
    <w:rsid w:val="003F3BD5"/>
    <w:rsid w:val="00401161"/>
    <w:rsid w:val="0040215C"/>
    <w:rsid w:val="00405355"/>
    <w:rsid w:val="004057EA"/>
    <w:rsid w:val="0041212A"/>
    <w:rsid w:val="00412D19"/>
    <w:rsid w:val="00421412"/>
    <w:rsid w:val="00425B91"/>
    <w:rsid w:val="00425E94"/>
    <w:rsid w:val="00430665"/>
    <w:rsid w:val="00431FA9"/>
    <w:rsid w:val="004328BF"/>
    <w:rsid w:val="00434157"/>
    <w:rsid w:val="00434AD0"/>
    <w:rsid w:val="0043684C"/>
    <w:rsid w:val="00440000"/>
    <w:rsid w:val="00441DEB"/>
    <w:rsid w:val="00443DE1"/>
    <w:rsid w:val="00444232"/>
    <w:rsid w:val="004447FE"/>
    <w:rsid w:val="00444FED"/>
    <w:rsid w:val="00452CD5"/>
    <w:rsid w:val="00452F90"/>
    <w:rsid w:val="0046242A"/>
    <w:rsid w:val="004715EB"/>
    <w:rsid w:val="004718EB"/>
    <w:rsid w:val="00471F17"/>
    <w:rsid w:val="00472789"/>
    <w:rsid w:val="0047364D"/>
    <w:rsid w:val="0047618A"/>
    <w:rsid w:val="00476195"/>
    <w:rsid w:val="00476958"/>
    <w:rsid w:val="0048386B"/>
    <w:rsid w:val="004902B8"/>
    <w:rsid w:val="004927E2"/>
    <w:rsid w:val="00493DE7"/>
    <w:rsid w:val="00494345"/>
    <w:rsid w:val="004A0425"/>
    <w:rsid w:val="004A1D0A"/>
    <w:rsid w:val="004A2C6B"/>
    <w:rsid w:val="004A4646"/>
    <w:rsid w:val="004A7E49"/>
    <w:rsid w:val="004B156B"/>
    <w:rsid w:val="004B3600"/>
    <w:rsid w:val="004B383B"/>
    <w:rsid w:val="004B645A"/>
    <w:rsid w:val="004B69BB"/>
    <w:rsid w:val="004B6A06"/>
    <w:rsid w:val="004B76B5"/>
    <w:rsid w:val="004B7765"/>
    <w:rsid w:val="004C5B36"/>
    <w:rsid w:val="004D5EE2"/>
    <w:rsid w:val="004F0221"/>
    <w:rsid w:val="004F7E57"/>
    <w:rsid w:val="005003E9"/>
    <w:rsid w:val="005025A9"/>
    <w:rsid w:val="0050612F"/>
    <w:rsid w:val="005076DF"/>
    <w:rsid w:val="005100F1"/>
    <w:rsid w:val="00510958"/>
    <w:rsid w:val="00515526"/>
    <w:rsid w:val="0051750D"/>
    <w:rsid w:val="005228AB"/>
    <w:rsid w:val="00523D08"/>
    <w:rsid w:val="0052508E"/>
    <w:rsid w:val="00526DB1"/>
    <w:rsid w:val="005317A6"/>
    <w:rsid w:val="00531979"/>
    <w:rsid w:val="005347C1"/>
    <w:rsid w:val="00540148"/>
    <w:rsid w:val="00540300"/>
    <w:rsid w:val="005427BB"/>
    <w:rsid w:val="00542BF5"/>
    <w:rsid w:val="005455EE"/>
    <w:rsid w:val="00553E5C"/>
    <w:rsid w:val="00556763"/>
    <w:rsid w:val="00556771"/>
    <w:rsid w:val="00556D34"/>
    <w:rsid w:val="005609C2"/>
    <w:rsid w:val="005645CF"/>
    <w:rsid w:val="00565513"/>
    <w:rsid w:val="00565995"/>
    <w:rsid w:val="00567C95"/>
    <w:rsid w:val="0057218A"/>
    <w:rsid w:val="00574A3F"/>
    <w:rsid w:val="00574DD3"/>
    <w:rsid w:val="00582EAC"/>
    <w:rsid w:val="00587DFC"/>
    <w:rsid w:val="0059124B"/>
    <w:rsid w:val="005924F0"/>
    <w:rsid w:val="00592A96"/>
    <w:rsid w:val="00593C87"/>
    <w:rsid w:val="00596497"/>
    <w:rsid w:val="00596739"/>
    <w:rsid w:val="00597A5E"/>
    <w:rsid w:val="00597EB2"/>
    <w:rsid w:val="005A2B3A"/>
    <w:rsid w:val="005A344C"/>
    <w:rsid w:val="005A5492"/>
    <w:rsid w:val="005B3D08"/>
    <w:rsid w:val="005B4191"/>
    <w:rsid w:val="005B6900"/>
    <w:rsid w:val="005C065B"/>
    <w:rsid w:val="005C0D0A"/>
    <w:rsid w:val="005C2104"/>
    <w:rsid w:val="005C37DE"/>
    <w:rsid w:val="005C3BF0"/>
    <w:rsid w:val="005C7991"/>
    <w:rsid w:val="005D074C"/>
    <w:rsid w:val="005D11F9"/>
    <w:rsid w:val="005D3424"/>
    <w:rsid w:val="005D605B"/>
    <w:rsid w:val="005E1180"/>
    <w:rsid w:val="005E2590"/>
    <w:rsid w:val="005E7845"/>
    <w:rsid w:val="005F3614"/>
    <w:rsid w:val="005F3D89"/>
    <w:rsid w:val="005F4153"/>
    <w:rsid w:val="005F50BC"/>
    <w:rsid w:val="005F5922"/>
    <w:rsid w:val="005F6805"/>
    <w:rsid w:val="005F7FBC"/>
    <w:rsid w:val="006015BF"/>
    <w:rsid w:val="0060253D"/>
    <w:rsid w:val="00603CFC"/>
    <w:rsid w:val="0060495E"/>
    <w:rsid w:val="006065B0"/>
    <w:rsid w:val="0061002F"/>
    <w:rsid w:val="006100C6"/>
    <w:rsid w:val="00610EF0"/>
    <w:rsid w:val="00612E27"/>
    <w:rsid w:val="00614006"/>
    <w:rsid w:val="006174AA"/>
    <w:rsid w:val="00617D98"/>
    <w:rsid w:val="0062291F"/>
    <w:rsid w:val="00631B7E"/>
    <w:rsid w:val="0063528D"/>
    <w:rsid w:val="00635DCB"/>
    <w:rsid w:val="006376B2"/>
    <w:rsid w:val="00643780"/>
    <w:rsid w:val="00645127"/>
    <w:rsid w:val="0064517A"/>
    <w:rsid w:val="00646AE7"/>
    <w:rsid w:val="00647424"/>
    <w:rsid w:val="00647D29"/>
    <w:rsid w:val="00651C34"/>
    <w:rsid w:val="00653762"/>
    <w:rsid w:val="0065398C"/>
    <w:rsid w:val="0065647D"/>
    <w:rsid w:val="00663273"/>
    <w:rsid w:val="00663388"/>
    <w:rsid w:val="0066502F"/>
    <w:rsid w:val="0066555B"/>
    <w:rsid w:val="006671F0"/>
    <w:rsid w:val="00677439"/>
    <w:rsid w:val="006801C4"/>
    <w:rsid w:val="00682A00"/>
    <w:rsid w:val="006844DC"/>
    <w:rsid w:val="00684F11"/>
    <w:rsid w:val="00686973"/>
    <w:rsid w:val="0069003F"/>
    <w:rsid w:val="006902CF"/>
    <w:rsid w:val="00690636"/>
    <w:rsid w:val="006909CD"/>
    <w:rsid w:val="00690AFE"/>
    <w:rsid w:val="00691151"/>
    <w:rsid w:val="00691813"/>
    <w:rsid w:val="00696907"/>
    <w:rsid w:val="00697CA0"/>
    <w:rsid w:val="00697F4C"/>
    <w:rsid w:val="006A01BA"/>
    <w:rsid w:val="006A1258"/>
    <w:rsid w:val="006A1A8D"/>
    <w:rsid w:val="006A20C9"/>
    <w:rsid w:val="006A22A8"/>
    <w:rsid w:val="006A2BCD"/>
    <w:rsid w:val="006A425F"/>
    <w:rsid w:val="006A4F09"/>
    <w:rsid w:val="006A5FFB"/>
    <w:rsid w:val="006A7018"/>
    <w:rsid w:val="006B048F"/>
    <w:rsid w:val="006B438B"/>
    <w:rsid w:val="006B45EC"/>
    <w:rsid w:val="006B57D0"/>
    <w:rsid w:val="006B726F"/>
    <w:rsid w:val="006C1185"/>
    <w:rsid w:val="006C4333"/>
    <w:rsid w:val="006C456A"/>
    <w:rsid w:val="006C74C3"/>
    <w:rsid w:val="006D0203"/>
    <w:rsid w:val="006D06F4"/>
    <w:rsid w:val="006D1F01"/>
    <w:rsid w:val="006D4976"/>
    <w:rsid w:val="006E029F"/>
    <w:rsid w:val="006E1391"/>
    <w:rsid w:val="006E171B"/>
    <w:rsid w:val="006E1D47"/>
    <w:rsid w:val="006E482F"/>
    <w:rsid w:val="006F23EF"/>
    <w:rsid w:val="006F277F"/>
    <w:rsid w:val="006F2E6F"/>
    <w:rsid w:val="006F336B"/>
    <w:rsid w:val="006F42DA"/>
    <w:rsid w:val="006F4556"/>
    <w:rsid w:val="006F5715"/>
    <w:rsid w:val="006F64F5"/>
    <w:rsid w:val="006F7CD4"/>
    <w:rsid w:val="006F7F26"/>
    <w:rsid w:val="00702FB7"/>
    <w:rsid w:val="00711E2C"/>
    <w:rsid w:val="00714FD3"/>
    <w:rsid w:val="007164CF"/>
    <w:rsid w:val="00726AA5"/>
    <w:rsid w:val="00726CD7"/>
    <w:rsid w:val="00727594"/>
    <w:rsid w:val="00727665"/>
    <w:rsid w:val="00737C2A"/>
    <w:rsid w:val="007420F4"/>
    <w:rsid w:val="00743452"/>
    <w:rsid w:val="00746799"/>
    <w:rsid w:val="00746C7D"/>
    <w:rsid w:val="007474F1"/>
    <w:rsid w:val="00750DE2"/>
    <w:rsid w:val="0075311E"/>
    <w:rsid w:val="0075759D"/>
    <w:rsid w:val="00761E5A"/>
    <w:rsid w:val="007642D2"/>
    <w:rsid w:val="007652EC"/>
    <w:rsid w:val="007657D4"/>
    <w:rsid w:val="0076595E"/>
    <w:rsid w:val="007660AA"/>
    <w:rsid w:val="007660E1"/>
    <w:rsid w:val="00766133"/>
    <w:rsid w:val="00767F38"/>
    <w:rsid w:val="00771A48"/>
    <w:rsid w:val="007720F9"/>
    <w:rsid w:val="00782A23"/>
    <w:rsid w:val="00783C1A"/>
    <w:rsid w:val="007865ED"/>
    <w:rsid w:val="00792C28"/>
    <w:rsid w:val="00795563"/>
    <w:rsid w:val="007A7098"/>
    <w:rsid w:val="007B2F72"/>
    <w:rsid w:val="007B4116"/>
    <w:rsid w:val="007B4AC5"/>
    <w:rsid w:val="007B6FE5"/>
    <w:rsid w:val="007C13D5"/>
    <w:rsid w:val="007D36FB"/>
    <w:rsid w:val="007D4CE5"/>
    <w:rsid w:val="007D5830"/>
    <w:rsid w:val="007E1EE4"/>
    <w:rsid w:val="007E4DF9"/>
    <w:rsid w:val="007E6130"/>
    <w:rsid w:val="007E6D15"/>
    <w:rsid w:val="007F0732"/>
    <w:rsid w:val="007F0DDE"/>
    <w:rsid w:val="007F2430"/>
    <w:rsid w:val="007F2D69"/>
    <w:rsid w:val="007F3974"/>
    <w:rsid w:val="00802262"/>
    <w:rsid w:val="0080555B"/>
    <w:rsid w:val="00805746"/>
    <w:rsid w:val="00807C4A"/>
    <w:rsid w:val="00810B80"/>
    <w:rsid w:val="00820468"/>
    <w:rsid w:val="0082195D"/>
    <w:rsid w:val="008243F8"/>
    <w:rsid w:val="00825439"/>
    <w:rsid w:val="0082549B"/>
    <w:rsid w:val="00831859"/>
    <w:rsid w:val="00835096"/>
    <w:rsid w:val="008351A3"/>
    <w:rsid w:val="00835787"/>
    <w:rsid w:val="008415A9"/>
    <w:rsid w:val="00846F8B"/>
    <w:rsid w:val="0084768A"/>
    <w:rsid w:val="008507B0"/>
    <w:rsid w:val="008614C0"/>
    <w:rsid w:val="00863E2D"/>
    <w:rsid w:val="00865775"/>
    <w:rsid w:val="008657C8"/>
    <w:rsid w:val="00865C20"/>
    <w:rsid w:val="00871DD5"/>
    <w:rsid w:val="008750E0"/>
    <w:rsid w:val="00875C16"/>
    <w:rsid w:val="008836E1"/>
    <w:rsid w:val="0088599A"/>
    <w:rsid w:val="00886CCB"/>
    <w:rsid w:val="00887F67"/>
    <w:rsid w:val="0089302D"/>
    <w:rsid w:val="0089349D"/>
    <w:rsid w:val="008A7F39"/>
    <w:rsid w:val="008B27F7"/>
    <w:rsid w:val="008B4B40"/>
    <w:rsid w:val="008B4D3A"/>
    <w:rsid w:val="008B64C7"/>
    <w:rsid w:val="008C132E"/>
    <w:rsid w:val="008C1492"/>
    <w:rsid w:val="008C3440"/>
    <w:rsid w:val="008C4166"/>
    <w:rsid w:val="008C440C"/>
    <w:rsid w:val="008C5137"/>
    <w:rsid w:val="008C600D"/>
    <w:rsid w:val="008C7D94"/>
    <w:rsid w:val="008D2E40"/>
    <w:rsid w:val="008D3C8F"/>
    <w:rsid w:val="008D4EE5"/>
    <w:rsid w:val="008E299A"/>
    <w:rsid w:val="008E3D66"/>
    <w:rsid w:val="008E3E6F"/>
    <w:rsid w:val="008E48CB"/>
    <w:rsid w:val="008E6C12"/>
    <w:rsid w:val="008F0EE4"/>
    <w:rsid w:val="008F1AC5"/>
    <w:rsid w:val="008F2973"/>
    <w:rsid w:val="008F31BF"/>
    <w:rsid w:val="00900834"/>
    <w:rsid w:val="00901427"/>
    <w:rsid w:val="00903575"/>
    <w:rsid w:val="00907CD6"/>
    <w:rsid w:val="009110C6"/>
    <w:rsid w:val="0091412B"/>
    <w:rsid w:val="009151F4"/>
    <w:rsid w:val="00920FD6"/>
    <w:rsid w:val="00924354"/>
    <w:rsid w:val="009260C8"/>
    <w:rsid w:val="0093057D"/>
    <w:rsid w:val="009360F1"/>
    <w:rsid w:val="00943AA2"/>
    <w:rsid w:val="00952C74"/>
    <w:rsid w:val="009546F5"/>
    <w:rsid w:val="0095522D"/>
    <w:rsid w:val="009566B1"/>
    <w:rsid w:val="0096003B"/>
    <w:rsid w:val="00962C99"/>
    <w:rsid w:val="009653F5"/>
    <w:rsid w:val="00970674"/>
    <w:rsid w:val="0097704B"/>
    <w:rsid w:val="00977174"/>
    <w:rsid w:val="009820CB"/>
    <w:rsid w:val="009848ED"/>
    <w:rsid w:val="0098761F"/>
    <w:rsid w:val="00990FF5"/>
    <w:rsid w:val="00995AAA"/>
    <w:rsid w:val="00995DD4"/>
    <w:rsid w:val="009969B8"/>
    <w:rsid w:val="00997B2F"/>
    <w:rsid w:val="009A0FE7"/>
    <w:rsid w:val="009A1B01"/>
    <w:rsid w:val="009A1EEC"/>
    <w:rsid w:val="009A23AD"/>
    <w:rsid w:val="009A2DBC"/>
    <w:rsid w:val="009A619C"/>
    <w:rsid w:val="009B551A"/>
    <w:rsid w:val="009B5CD6"/>
    <w:rsid w:val="009B77E5"/>
    <w:rsid w:val="009C5C02"/>
    <w:rsid w:val="009C60DF"/>
    <w:rsid w:val="009C72BA"/>
    <w:rsid w:val="009D078E"/>
    <w:rsid w:val="009D1266"/>
    <w:rsid w:val="009D642F"/>
    <w:rsid w:val="009D6FE4"/>
    <w:rsid w:val="009D7740"/>
    <w:rsid w:val="009D7BE0"/>
    <w:rsid w:val="009E0E7E"/>
    <w:rsid w:val="009E12C8"/>
    <w:rsid w:val="009E1F4B"/>
    <w:rsid w:val="009F03D4"/>
    <w:rsid w:val="009F23D6"/>
    <w:rsid w:val="009F315A"/>
    <w:rsid w:val="009F4077"/>
    <w:rsid w:val="00A0096F"/>
    <w:rsid w:val="00A06792"/>
    <w:rsid w:val="00A11885"/>
    <w:rsid w:val="00A119FB"/>
    <w:rsid w:val="00A14005"/>
    <w:rsid w:val="00A1407A"/>
    <w:rsid w:val="00A16A22"/>
    <w:rsid w:val="00A16E9D"/>
    <w:rsid w:val="00A20499"/>
    <w:rsid w:val="00A25167"/>
    <w:rsid w:val="00A25B83"/>
    <w:rsid w:val="00A3012C"/>
    <w:rsid w:val="00A321E9"/>
    <w:rsid w:val="00A35A94"/>
    <w:rsid w:val="00A40E64"/>
    <w:rsid w:val="00A473A5"/>
    <w:rsid w:val="00A50140"/>
    <w:rsid w:val="00A5321D"/>
    <w:rsid w:val="00A53600"/>
    <w:rsid w:val="00A54B9B"/>
    <w:rsid w:val="00A5510A"/>
    <w:rsid w:val="00A573CC"/>
    <w:rsid w:val="00A5751A"/>
    <w:rsid w:val="00A57CBC"/>
    <w:rsid w:val="00A617FD"/>
    <w:rsid w:val="00A663BE"/>
    <w:rsid w:val="00A715EA"/>
    <w:rsid w:val="00A72D02"/>
    <w:rsid w:val="00A73C76"/>
    <w:rsid w:val="00A756EE"/>
    <w:rsid w:val="00A8558A"/>
    <w:rsid w:val="00A86DEF"/>
    <w:rsid w:val="00A87757"/>
    <w:rsid w:val="00AA05A6"/>
    <w:rsid w:val="00AA5678"/>
    <w:rsid w:val="00AB0E56"/>
    <w:rsid w:val="00AB3DB3"/>
    <w:rsid w:val="00AB3EA7"/>
    <w:rsid w:val="00AB4C9F"/>
    <w:rsid w:val="00AB513F"/>
    <w:rsid w:val="00AB653E"/>
    <w:rsid w:val="00AB7AFC"/>
    <w:rsid w:val="00AC07ED"/>
    <w:rsid w:val="00AC41BA"/>
    <w:rsid w:val="00AC4E06"/>
    <w:rsid w:val="00AC6A76"/>
    <w:rsid w:val="00AD214F"/>
    <w:rsid w:val="00AD2A5C"/>
    <w:rsid w:val="00AD372D"/>
    <w:rsid w:val="00AD6A30"/>
    <w:rsid w:val="00AD75D4"/>
    <w:rsid w:val="00AE0585"/>
    <w:rsid w:val="00AE17EB"/>
    <w:rsid w:val="00AE21BE"/>
    <w:rsid w:val="00AE2BB1"/>
    <w:rsid w:val="00AE6587"/>
    <w:rsid w:val="00AF0B8F"/>
    <w:rsid w:val="00AF2E65"/>
    <w:rsid w:val="00AF36FA"/>
    <w:rsid w:val="00AF4649"/>
    <w:rsid w:val="00AF5DD8"/>
    <w:rsid w:val="00B006AB"/>
    <w:rsid w:val="00B028D6"/>
    <w:rsid w:val="00B03422"/>
    <w:rsid w:val="00B0647C"/>
    <w:rsid w:val="00B156B9"/>
    <w:rsid w:val="00B167E4"/>
    <w:rsid w:val="00B16950"/>
    <w:rsid w:val="00B17449"/>
    <w:rsid w:val="00B23AF8"/>
    <w:rsid w:val="00B275AC"/>
    <w:rsid w:val="00B278BE"/>
    <w:rsid w:val="00B27B29"/>
    <w:rsid w:val="00B30ED0"/>
    <w:rsid w:val="00B3163D"/>
    <w:rsid w:val="00B338BC"/>
    <w:rsid w:val="00B50E0B"/>
    <w:rsid w:val="00B51F5F"/>
    <w:rsid w:val="00B51F81"/>
    <w:rsid w:val="00B56463"/>
    <w:rsid w:val="00B608EA"/>
    <w:rsid w:val="00B62AEE"/>
    <w:rsid w:val="00B62B77"/>
    <w:rsid w:val="00B6563A"/>
    <w:rsid w:val="00B67B65"/>
    <w:rsid w:val="00B70936"/>
    <w:rsid w:val="00B760E8"/>
    <w:rsid w:val="00B77518"/>
    <w:rsid w:val="00B82BDD"/>
    <w:rsid w:val="00B82DE6"/>
    <w:rsid w:val="00B83BF0"/>
    <w:rsid w:val="00B865D4"/>
    <w:rsid w:val="00B866B5"/>
    <w:rsid w:val="00B91563"/>
    <w:rsid w:val="00B92C53"/>
    <w:rsid w:val="00B93A74"/>
    <w:rsid w:val="00BA46D1"/>
    <w:rsid w:val="00BA47F7"/>
    <w:rsid w:val="00BB6D46"/>
    <w:rsid w:val="00BB6E8E"/>
    <w:rsid w:val="00BC0FFB"/>
    <w:rsid w:val="00BC337F"/>
    <w:rsid w:val="00BC56C3"/>
    <w:rsid w:val="00BC6CC4"/>
    <w:rsid w:val="00BC786D"/>
    <w:rsid w:val="00BD509B"/>
    <w:rsid w:val="00BD5EE8"/>
    <w:rsid w:val="00BD60EC"/>
    <w:rsid w:val="00BD6AD5"/>
    <w:rsid w:val="00BE1276"/>
    <w:rsid w:val="00BE12DE"/>
    <w:rsid w:val="00BE27BB"/>
    <w:rsid w:val="00BE5F6A"/>
    <w:rsid w:val="00BF02D2"/>
    <w:rsid w:val="00BF08EE"/>
    <w:rsid w:val="00BF1CF3"/>
    <w:rsid w:val="00BF4588"/>
    <w:rsid w:val="00C0061B"/>
    <w:rsid w:val="00C02FA3"/>
    <w:rsid w:val="00C068B4"/>
    <w:rsid w:val="00C06AC2"/>
    <w:rsid w:val="00C137AF"/>
    <w:rsid w:val="00C1650A"/>
    <w:rsid w:val="00C20634"/>
    <w:rsid w:val="00C21375"/>
    <w:rsid w:val="00C2194B"/>
    <w:rsid w:val="00C219A6"/>
    <w:rsid w:val="00C270B0"/>
    <w:rsid w:val="00C279BC"/>
    <w:rsid w:val="00C30B90"/>
    <w:rsid w:val="00C33BDF"/>
    <w:rsid w:val="00C36011"/>
    <w:rsid w:val="00C36C89"/>
    <w:rsid w:val="00C442F0"/>
    <w:rsid w:val="00C444EA"/>
    <w:rsid w:val="00C4459A"/>
    <w:rsid w:val="00C4569A"/>
    <w:rsid w:val="00C46AE0"/>
    <w:rsid w:val="00C5268E"/>
    <w:rsid w:val="00C54505"/>
    <w:rsid w:val="00C54F17"/>
    <w:rsid w:val="00C611AA"/>
    <w:rsid w:val="00C61FD8"/>
    <w:rsid w:val="00C629B0"/>
    <w:rsid w:val="00C645F3"/>
    <w:rsid w:val="00C65369"/>
    <w:rsid w:val="00C661E1"/>
    <w:rsid w:val="00C700FE"/>
    <w:rsid w:val="00C7213F"/>
    <w:rsid w:val="00C77CB5"/>
    <w:rsid w:val="00C8178D"/>
    <w:rsid w:val="00C8468C"/>
    <w:rsid w:val="00C91D4E"/>
    <w:rsid w:val="00C91DA0"/>
    <w:rsid w:val="00C94333"/>
    <w:rsid w:val="00C97398"/>
    <w:rsid w:val="00C9771A"/>
    <w:rsid w:val="00C97D43"/>
    <w:rsid w:val="00CA203A"/>
    <w:rsid w:val="00CA407F"/>
    <w:rsid w:val="00CA4C37"/>
    <w:rsid w:val="00CB0582"/>
    <w:rsid w:val="00CB088A"/>
    <w:rsid w:val="00CB0EB5"/>
    <w:rsid w:val="00CB1383"/>
    <w:rsid w:val="00CB2815"/>
    <w:rsid w:val="00CC3DB8"/>
    <w:rsid w:val="00CC622E"/>
    <w:rsid w:val="00CD0474"/>
    <w:rsid w:val="00CD3AE2"/>
    <w:rsid w:val="00CD658B"/>
    <w:rsid w:val="00CE4698"/>
    <w:rsid w:val="00CE470C"/>
    <w:rsid w:val="00CE4FB1"/>
    <w:rsid w:val="00CF4619"/>
    <w:rsid w:val="00CF5316"/>
    <w:rsid w:val="00CF7B84"/>
    <w:rsid w:val="00D00C26"/>
    <w:rsid w:val="00D015C6"/>
    <w:rsid w:val="00D01D5A"/>
    <w:rsid w:val="00D05637"/>
    <w:rsid w:val="00D0764D"/>
    <w:rsid w:val="00D07ABC"/>
    <w:rsid w:val="00D116D7"/>
    <w:rsid w:val="00D11ADE"/>
    <w:rsid w:val="00D11B39"/>
    <w:rsid w:val="00D11F9C"/>
    <w:rsid w:val="00D125B2"/>
    <w:rsid w:val="00D12897"/>
    <w:rsid w:val="00D17058"/>
    <w:rsid w:val="00D21201"/>
    <w:rsid w:val="00D22C90"/>
    <w:rsid w:val="00D23AF3"/>
    <w:rsid w:val="00D25692"/>
    <w:rsid w:val="00D27116"/>
    <w:rsid w:val="00D30177"/>
    <w:rsid w:val="00D32A42"/>
    <w:rsid w:val="00D33433"/>
    <w:rsid w:val="00D347DE"/>
    <w:rsid w:val="00D34B2B"/>
    <w:rsid w:val="00D358DC"/>
    <w:rsid w:val="00D421BB"/>
    <w:rsid w:val="00D4232C"/>
    <w:rsid w:val="00D45448"/>
    <w:rsid w:val="00D4791B"/>
    <w:rsid w:val="00D5218E"/>
    <w:rsid w:val="00D5350A"/>
    <w:rsid w:val="00D54487"/>
    <w:rsid w:val="00D546F5"/>
    <w:rsid w:val="00D5568C"/>
    <w:rsid w:val="00D62961"/>
    <w:rsid w:val="00D664D8"/>
    <w:rsid w:val="00D6692A"/>
    <w:rsid w:val="00D67EC5"/>
    <w:rsid w:val="00D7132F"/>
    <w:rsid w:val="00D7450A"/>
    <w:rsid w:val="00D76A5D"/>
    <w:rsid w:val="00D77E89"/>
    <w:rsid w:val="00D807C0"/>
    <w:rsid w:val="00D85BCF"/>
    <w:rsid w:val="00D85CE6"/>
    <w:rsid w:val="00D86B1F"/>
    <w:rsid w:val="00D87937"/>
    <w:rsid w:val="00D909F9"/>
    <w:rsid w:val="00D90C52"/>
    <w:rsid w:val="00D949ED"/>
    <w:rsid w:val="00D95BF3"/>
    <w:rsid w:val="00DA0F8E"/>
    <w:rsid w:val="00DA53B7"/>
    <w:rsid w:val="00DA65D0"/>
    <w:rsid w:val="00DA7945"/>
    <w:rsid w:val="00DA7D26"/>
    <w:rsid w:val="00DB69BF"/>
    <w:rsid w:val="00DC03B5"/>
    <w:rsid w:val="00DC1559"/>
    <w:rsid w:val="00DC1AA4"/>
    <w:rsid w:val="00DC30C9"/>
    <w:rsid w:val="00DC50E8"/>
    <w:rsid w:val="00DC7764"/>
    <w:rsid w:val="00DE0B26"/>
    <w:rsid w:val="00DE2326"/>
    <w:rsid w:val="00DE3F9D"/>
    <w:rsid w:val="00DF1CE5"/>
    <w:rsid w:val="00DF2B5E"/>
    <w:rsid w:val="00DF34C0"/>
    <w:rsid w:val="00DF4E55"/>
    <w:rsid w:val="00DF5DF6"/>
    <w:rsid w:val="00DF6E69"/>
    <w:rsid w:val="00DF7F91"/>
    <w:rsid w:val="00E0205B"/>
    <w:rsid w:val="00E072CE"/>
    <w:rsid w:val="00E14144"/>
    <w:rsid w:val="00E14254"/>
    <w:rsid w:val="00E1700D"/>
    <w:rsid w:val="00E170DE"/>
    <w:rsid w:val="00E20BB9"/>
    <w:rsid w:val="00E20BCB"/>
    <w:rsid w:val="00E2155F"/>
    <w:rsid w:val="00E377ED"/>
    <w:rsid w:val="00E42384"/>
    <w:rsid w:val="00E42612"/>
    <w:rsid w:val="00E45966"/>
    <w:rsid w:val="00E46D78"/>
    <w:rsid w:val="00E46E8B"/>
    <w:rsid w:val="00E47745"/>
    <w:rsid w:val="00E503FF"/>
    <w:rsid w:val="00E53FFD"/>
    <w:rsid w:val="00E65B96"/>
    <w:rsid w:val="00E73B84"/>
    <w:rsid w:val="00E76194"/>
    <w:rsid w:val="00E771CA"/>
    <w:rsid w:val="00E833B7"/>
    <w:rsid w:val="00E83FD7"/>
    <w:rsid w:val="00E84A1C"/>
    <w:rsid w:val="00E856A6"/>
    <w:rsid w:val="00E905DF"/>
    <w:rsid w:val="00E9164C"/>
    <w:rsid w:val="00E91B3D"/>
    <w:rsid w:val="00E93060"/>
    <w:rsid w:val="00E944BC"/>
    <w:rsid w:val="00E96BE4"/>
    <w:rsid w:val="00E972C6"/>
    <w:rsid w:val="00E97E6B"/>
    <w:rsid w:val="00EA1E1D"/>
    <w:rsid w:val="00EA2DE1"/>
    <w:rsid w:val="00EA53CF"/>
    <w:rsid w:val="00EA6330"/>
    <w:rsid w:val="00EA7817"/>
    <w:rsid w:val="00EA791F"/>
    <w:rsid w:val="00EA7FC0"/>
    <w:rsid w:val="00EB3BFF"/>
    <w:rsid w:val="00EB7B90"/>
    <w:rsid w:val="00EC7172"/>
    <w:rsid w:val="00EC72BE"/>
    <w:rsid w:val="00ED0C76"/>
    <w:rsid w:val="00ED2B83"/>
    <w:rsid w:val="00ED43F5"/>
    <w:rsid w:val="00ED46D2"/>
    <w:rsid w:val="00ED5EEC"/>
    <w:rsid w:val="00EE1ACB"/>
    <w:rsid w:val="00EE3E63"/>
    <w:rsid w:val="00EE6E1E"/>
    <w:rsid w:val="00EF062B"/>
    <w:rsid w:val="00EF0BB1"/>
    <w:rsid w:val="00EF3D4A"/>
    <w:rsid w:val="00EF50FA"/>
    <w:rsid w:val="00F02C7B"/>
    <w:rsid w:val="00F03485"/>
    <w:rsid w:val="00F03492"/>
    <w:rsid w:val="00F041F4"/>
    <w:rsid w:val="00F048E6"/>
    <w:rsid w:val="00F04922"/>
    <w:rsid w:val="00F04CF3"/>
    <w:rsid w:val="00F0776A"/>
    <w:rsid w:val="00F12988"/>
    <w:rsid w:val="00F13316"/>
    <w:rsid w:val="00F1365B"/>
    <w:rsid w:val="00F23D7C"/>
    <w:rsid w:val="00F24999"/>
    <w:rsid w:val="00F24E32"/>
    <w:rsid w:val="00F25DC2"/>
    <w:rsid w:val="00F26EB8"/>
    <w:rsid w:val="00F30436"/>
    <w:rsid w:val="00F311FE"/>
    <w:rsid w:val="00F43142"/>
    <w:rsid w:val="00F43F89"/>
    <w:rsid w:val="00F44C06"/>
    <w:rsid w:val="00F45C33"/>
    <w:rsid w:val="00F50AF2"/>
    <w:rsid w:val="00F518B6"/>
    <w:rsid w:val="00F5314A"/>
    <w:rsid w:val="00F54054"/>
    <w:rsid w:val="00F54CC1"/>
    <w:rsid w:val="00F54D23"/>
    <w:rsid w:val="00F61FC0"/>
    <w:rsid w:val="00F65B76"/>
    <w:rsid w:val="00F72384"/>
    <w:rsid w:val="00F825F0"/>
    <w:rsid w:val="00F82C51"/>
    <w:rsid w:val="00F83AA3"/>
    <w:rsid w:val="00F8458A"/>
    <w:rsid w:val="00F85F9F"/>
    <w:rsid w:val="00F86612"/>
    <w:rsid w:val="00F870B8"/>
    <w:rsid w:val="00F91BB4"/>
    <w:rsid w:val="00F9268E"/>
    <w:rsid w:val="00F93AB8"/>
    <w:rsid w:val="00F94035"/>
    <w:rsid w:val="00F9457E"/>
    <w:rsid w:val="00F94CE1"/>
    <w:rsid w:val="00F94F66"/>
    <w:rsid w:val="00F96533"/>
    <w:rsid w:val="00F968A8"/>
    <w:rsid w:val="00FA75F8"/>
    <w:rsid w:val="00FB1EF0"/>
    <w:rsid w:val="00FB27D0"/>
    <w:rsid w:val="00FB2F4A"/>
    <w:rsid w:val="00FB5955"/>
    <w:rsid w:val="00FB5EA1"/>
    <w:rsid w:val="00FB77C3"/>
    <w:rsid w:val="00FC502A"/>
    <w:rsid w:val="00FC542B"/>
    <w:rsid w:val="00FC6E68"/>
    <w:rsid w:val="00FC732A"/>
    <w:rsid w:val="00FC77AD"/>
    <w:rsid w:val="00FC7F8F"/>
    <w:rsid w:val="00FD071E"/>
    <w:rsid w:val="00FD32DB"/>
    <w:rsid w:val="00FE23AD"/>
    <w:rsid w:val="00FE3358"/>
    <w:rsid w:val="00FE3BA2"/>
    <w:rsid w:val="00FE54DA"/>
    <w:rsid w:val="00FE703E"/>
    <w:rsid w:val="00FF06AF"/>
    <w:rsid w:val="00FF210B"/>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A88BFA18-D275-644A-B4EC-621020EE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3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618A"/>
  </w:style>
  <w:style w:type="table" w:customStyle="1" w:styleId="TableGrid1">
    <w:name w:val="Table Grid1"/>
    <w:basedOn w:val="TableNormal"/>
    <w:next w:val="TableGrid"/>
    <w:uiPriority w:val="39"/>
    <w:rsid w:val="004761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0A3C"/>
    <w:pPr>
      <w:spacing w:after="200"/>
    </w:pPr>
    <w:rPr>
      <w:i/>
      <w:iCs/>
      <w:color w:val="44546A" w:themeColor="text2"/>
      <w:sz w:val="18"/>
      <w:szCs w:val="18"/>
    </w:rPr>
  </w:style>
  <w:style w:type="paragraph" w:styleId="Revision">
    <w:name w:val="Revision"/>
    <w:hidden/>
    <w:uiPriority w:val="99"/>
    <w:semiHidden/>
    <w:rsid w:val="00EB7B90"/>
    <w:rPr>
      <w:rFonts w:ascii="Times New Roman" w:hAnsi="Times New Roman" w:cs="Times New Roman"/>
      <w:lang w:val="en-GB" w:eastAsia="en-GB"/>
    </w:rPr>
  </w:style>
  <w:style w:type="character" w:styleId="UnresolvedMention">
    <w:name w:val="Unresolved Mention"/>
    <w:basedOn w:val="DefaultParagraphFont"/>
    <w:uiPriority w:val="99"/>
    <w:semiHidden/>
    <w:unhideWhenUsed/>
    <w:rsid w:val="00122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61220553">
      <w:bodyDiv w:val="1"/>
      <w:marLeft w:val="0"/>
      <w:marRight w:val="0"/>
      <w:marTop w:val="0"/>
      <w:marBottom w:val="0"/>
      <w:divBdr>
        <w:top w:val="none" w:sz="0" w:space="0" w:color="auto"/>
        <w:left w:val="none" w:sz="0" w:space="0" w:color="auto"/>
        <w:bottom w:val="none" w:sz="0" w:space="0" w:color="auto"/>
        <w:right w:val="none" w:sz="0" w:space="0" w:color="auto"/>
      </w:divBdr>
      <w:divsChild>
        <w:div w:id="1607227428">
          <w:marLeft w:val="0"/>
          <w:marRight w:val="0"/>
          <w:marTop w:val="0"/>
          <w:marBottom w:val="0"/>
          <w:divBdr>
            <w:top w:val="none" w:sz="0" w:space="0" w:color="auto"/>
            <w:left w:val="none" w:sz="0" w:space="0" w:color="auto"/>
            <w:bottom w:val="none" w:sz="0" w:space="0" w:color="auto"/>
            <w:right w:val="none" w:sz="0" w:space="0" w:color="auto"/>
          </w:divBdr>
        </w:div>
      </w:divsChild>
    </w:div>
    <w:div w:id="228930021">
      <w:bodyDiv w:val="1"/>
      <w:marLeft w:val="0"/>
      <w:marRight w:val="0"/>
      <w:marTop w:val="0"/>
      <w:marBottom w:val="0"/>
      <w:divBdr>
        <w:top w:val="none" w:sz="0" w:space="0" w:color="auto"/>
        <w:left w:val="none" w:sz="0" w:space="0" w:color="auto"/>
        <w:bottom w:val="none" w:sz="0" w:space="0" w:color="auto"/>
        <w:right w:val="none" w:sz="0" w:space="0" w:color="auto"/>
      </w:divBdr>
      <w:divsChild>
        <w:div w:id="280848341">
          <w:marLeft w:val="0"/>
          <w:marRight w:val="0"/>
          <w:marTop w:val="0"/>
          <w:marBottom w:val="0"/>
          <w:divBdr>
            <w:top w:val="none" w:sz="0" w:space="0" w:color="auto"/>
            <w:left w:val="none" w:sz="0" w:space="0" w:color="auto"/>
            <w:bottom w:val="none" w:sz="0" w:space="0" w:color="auto"/>
            <w:right w:val="none" w:sz="0" w:space="0" w:color="auto"/>
          </w:divBdr>
        </w:div>
      </w:divsChild>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4802819">
      <w:bodyDiv w:val="1"/>
      <w:marLeft w:val="0"/>
      <w:marRight w:val="0"/>
      <w:marTop w:val="0"/>
      <w:marBottom w:val="0"/>
      <w:divBdr>
        <w:top w:val="none" w:sz="0" w:space="0" w:color="auto"/>
        <w:left w:val="none" w:sz="0" w:space="0" w:color="auto"/>
        <w:bottom w:val="none" w:sz="0" w:space="0" w:color="auto"/>
        <w:right w:val="none" w:sz="0" w:space="0" w:color="auto"/>
      </w:divBdr>
    </w:div>
    <w:div w:id="889221104">
      <w:bodyDiv w:val="1"/>
      <w:marLeft w:val="0"/>
      <w:marRight w:val="0"/>
      <w:marTop w:val="0"/>
      <w:marBottom w:val="0"/>
      <w:divBdr>
        <w:top w:val="none" w:sz="0" w:space="0" w:color="auto"/>
        <w:left w:val="none" w:sz="0" w:space="0" w:color="auto"/>
        <w:bottom w:val="none" w:sz="0" w:space="0" w:color="auto"/>
        <w:right w:val="none" w:sz="0" w:space="0" w:color="auto"/>
      </w:divBdr>
      <w:divsChild>
        <w:div w:id="1001617104">
          <w:marLeft w:val="0"/>
          <w:marRight w:val="0"/>
          <w:marTop w:val="0"/>
          <w:marBottom w:val="0"/>
          <w:divBdr>
            <w:top w:val="none" w:sz="0" w:space="0" w:color="auto"/>
            <w:left w:val="none" w:sz="0" w:space="0" w:color="auto"/>
            <w:bottom w:val="none" w:sz="0" w:space="0" w:color="auto"/>
            <w:right w:val="none" w:sz="0" w:space="0" w:color="auto"/>
          </w:divBdr>
        </w:div>
      </w:divsChild>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55000607">
      <w:bodyDiv w:val="1"/>
      <w:marLeft w:val="0"/>
      <w:marRight w:val="0"/>
      <w:marTop w:val="0"/>
      <w:marBottom w:val="0"/>
      <w:divBdr>
        <w:top w:val="none" w:sz="0" w:space="0" w:color="auto"/>
        <w:left w:val="none" w:sz="0" w:space="0" w:color="auto"/>
        <w:bottom w:val="none" w:sz="0" w:space="0" w:color="auto"/>
        <w:right w:val="none" w:sz="0" w:space="0" w:color="auto"/>
      </w:divBdr>
      <w:divsChild>
        <w:div w:id="936310">
          <w:marLeft w:val="0"/>
          <w:marRight w:val="0"/>
          <w:marTop w:val="0"/>
          <w:marBottom w:val="0"/>
          <w:divBdr>
            <w:top w:val="none" w:sz="0" w:space="0" w:color="auto"/>
            <w:left w:val="none" w:sz="0" w:space="0" w:color="auto"/>
            <w:bottom w:val="none" w:sz="0" w:space="0" w:color="auto"/>
            <w:right w:val="none" w:sz="0" w:space="0" w:color="auto"/>
          </w:divBdr>
        </w:div>
      </w:divsChild>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58234774">
      <w:bodyDiv w:val="1"/>
      <w:marLeft w:val="0"/>
      <w:marRight w:val="0"/>
      <w:marTop w:val="0"/>
      <w:marBottom w:val="0"/>
      <w:divBdr>
        <w:top w:val="none" w:sz="0" w:space="0" w:color="auto"/>
        <w:left w:val="none" w:sz="0" w:space="0" w:color="auto"/>
        <w:bottom w:val="none" w:sz="0" w:space="0" w:color="auto"/>
        <w:right w:val="none" w:sz="0" w:space="0" w:color="auto"/>
      </w:divBdr>
    </w:div>
    <w:div w:id="1873028646">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01162751">
      <w:bodyDiv w:val="1"/>
      <w:marLeft w:val="0"/>
      <w:marRight w:val="0"/>
      <w:marTop w:val="0"/>
      <w:marBottom w:val="0"/>
      <w:divBdr>
        <w:top w:val="none" w:sz="0" w:space="0" w:color="auto"/>
        <w:left w:val="none" w:sz="0" w:space="0" w:color="auto"/>
        <w:bottom w:val="none" w:sz="0" w:space="0" w:color="auto"/>
        <w:right w:val="none" w:sz="0" w:space="0" w:color="auto"/>
      </w:divBdr>
      <w:divsChild>
        <w:div w:id="1632444484">
          <w:marLeft w:val="0"/>
          <w:marRight w:val="0"/>
          <w:marTop w:val="0"/>
          <w:marBottom w:val="0"/>
          <w:divBdr>
            <w:top w:val="none" w:sz="0" w:space="0" w:color="auto"/>
            <w:left w:val="none" w:sz="0" w:space="0" w:color="auto"/>
            <w:bottom w:val="none" w:sz="0" w:space="0" w:color="auto"/>
            <w:right w:val="none" w:sz="0" w:space="0" w:color="auto"/>
          </w:divBdr>
        </w:div>
      </w:divsChild>
    </w:div>
    <w:div w:id="1938977225">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sony/en_GB/products/sxs-memory-cards/sxs-pro-plus-memory-card" TargetMode="External"/><Relationship Id="rId18" Type="http://schemas.openxmlformats.org/officeDocument/2006/relationships/hyperlink" Target="https://www.swit.cc/index.php?c=article&amp;id=1520" TargetMode="External"/><Relationship Id="rId26" Type="http://schemas.openxmlformats.org/officeDocument/2006/relationships/hyperlink" Target="https://en-de.sennheiser.com/mmd-835-bk" TargetMode="External"/><Relationship Id="rId3" Type="http://schemas.openxmlformats.org/officeDocument/2006/relationships/customXml" Target="../customXml/item3.xml"/><Relationship Id="rId21" Type="http://schemas.openxmlformats.org/officeDocument/2006/relationships/hyperlink" Target="https://www.sachtler.com/en/product/aktiv6/" TargetMode="External"/><Relationship Id="rId7" Type="http://schemas.openxmlformats.org/officeDocument/2006/relationships/settings" Target="settings.xml"/><Relationship Id="rId12" Type="http://schemas.openxmlformats.org/officeDocument/2006/relationships/hyperlink" Target="https://pro.sony/en_FI/products/handheld-camcorders/pxw-z280" TargetMode="External"/><Relationship Id="rId17" Type="http://schemas.openxmlformats.org/officeDocument/2006/relationships/hyperlink" Target="https://pro.sony/en_BA/products/shotgun-microphones/ecm-678" TargetMode="External"/><Relationship Id="rId25" Type="http://schemas.openxmlformats.org/officeDocument/2006/relationships/hyperlink" Target="https://en-de.sennheiser.com/interviews-wireless-dynamic-directional-microphone-avx-835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6x9inc.com/16x9-inc-exii-0-8x-wide-converter.html" TargetMode="External"/><Relationship Id="rId20" Type="http://schemas.openxmlformats.org/officeDocument/2006/relationships/hyperlink" Target="https://www.sachtler.com/en/product/tripod-flowtech-75-aktiv-ms/" TargetMode="External"/><Relationship Id="rId29" Type="http://schemas.openxmlformats.org/officeDocument/2006/relationships/hyperlink" Target="https://pro.sony/en_BA/products/handheld-microphones/f-1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n-de.sennheiser.com/camera-receiver-extern-wireless-microphone-system-ekp-av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jc.cc/index/goods/detail.html?id=1124" TargetMode="External"/><Relationship Id="rId23" Type="http://schemas.openxmlformats.org/officeDocument/2006/relationships/hyperlink" Target="https://www.sachtler.com/en/product/aktiv6/" TargetMode="External"/><Relationship Id="rId28" Type="http://schemas.openxmlformats.org/officeDocument/2006/relationships/hyperlink" Target="https://en-de.sennheiser.com/clip-on-lavalier-microphone-live-speech-instrument-mke-2" TargetMode="External"/><Relationship Id="rId10" Type="http://schemas.openxmlformats.org/officeDocument/2006/relationships/endnotes" Target="endnotes.xml"/><Relationship Id="rId19" Type="http://schemas.openxmlformats.org/officeDocument/2006/relationships/hyperlink" Target="https://www.swit.cc/index.php?c=article&amp;id=49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yafilterusa.com/collections/uv-protector/products/hd3-uv?variant=30271423676496" TargetMode="External"/><Relationship Id="rId22" Type="http://schemas.openxmlformats.org/officeDocument/2006/relationships/hyperlink" Target="https://www.sachtler.com/en/product/tripod-flowtech-75-aktiv-ms/" TargetMode="External"/><Relationship Id="rId27" Type="http://schemas.openxmlformats.org/officeDocument/2006/relationships/hyperlink" Target="https://en-de.sennheiser.com/camera-bodypack-transmitter-wireless-microphone-system-sk-avx" TargetMode="External"/><Relationship Id="rId30" Type="http://schemas.openxmlformats.org/officeDocument/2006/relationships/hyperlink" Target="https://www.orcabags.com/product/orca-rain-cover-or-102/"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5214A4FF3B7409928B7A29A88B449" ma:contentTypeVersion="7" ma:contentTypeDescription="Create a new document." ma:contentTypeScope="" ma:versionID="1c15dcd6a214124886b0edc9c1fc575c">
  <xsd:schema xmlns:xsd="http://www.w3.org/2001/XMLSchema" xmlns:xs="http://www.w3.org/2001/XMLSchema" xmlns:p="http://schemas.microsoft.com/office/2006/metadata/properties" xmlns:ns2="293f666e-c86f-446f-b179-be9712511cc3" targetNamespace="http://schemas.microsoft.com/office/2006/metadata/properties" ma:root="true" ma:fieldsID="eb78cc5c88aa6475d619dc82b8de3757" ns2:_="">
    <xsd:import namespace="293f666e-c86f-446f-b179-be9712511c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f666e-c86f-446f-b179-be9712511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3f666e-c86f-446f-b179-be9712511c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475C33-BF69-437E-A4A2-796BDDCEE6F1}">
  <ds:schemaRefs>
    <ds:schemaRef ds:uri="http://schemas.openxmlformats.org/officeDocument/2006/bibliography"/>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CE577644-0D23-45BF-BF04-25D8060E1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f666e-c86f-446f-b179-be9712511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 ds:uri="293f666e-c86f-446f-b179-be9712511cc3"/>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2023-10-04T12:06:00Z</dcterms:created>
  <dcterms:modified xsi:type="dcterms:W3CDTF">2023-10-11T07:24:00Z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0x0101007255214A4FF3B7409928B7A29A88B449</vt:lpwstr>
  </property>
</Properties>
</file>