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C25D8" w14:textId="77777777" w:rsidR="004E2D5F" w:rsidRDefault="00000000">
      <w:pPr>
        <w:spacing w:before="71" w:line="266" w:lineRule="auto"/>
        <w:ind w:left="103" w:right="8833"/>
        <w:rPr>
          <w:rFonts w:ascii="Times New Roman"/>
          <w:sz w:val="16"/>
        </w:rPr>
      </w:pPr>
      <w:r>
        <w:rPr>
          <w:rFonts w:ascii="Times New Roman"/>
          <w:color w:val="010101"/>
          <w:spacing w:val="3"/>
          <w:sz w:val="16"/>
        </w:rPr>
        <w:t>D</w:t>
      </w:r>
      <w:r>
        <w:rPr>
          <w:rFonts w:ascii="Times New Roman"/>
          <w:color w:val="1C1C1C"/>
          <w:spacing w:val="3"/>
          <w:sz w:val="16"/>
        </w:rPr>
        <w:t>ok</w:t>
      </w:r>
      <w:r>
        <w:rPr>
          <w:rFonts w:ascii="Times New Roman"/>
          <w:color w:val="010101"/>
          <w:spacing w:val="3"/>
          <w:sz w:val="16"/>
        </w:rPr>
        <w:t xml:space="preserve">um </w:t>
      </w:r>
      <w:r>
        <w:rPr>
          <w:rFonts w:ascii="Times New Roman"/>
          <w:color w:val="1C1C1C"/>
          <w:spacing w:val="3"/>
          <w:sz w:val="16"/>
        </w:rPr>
        <w:t>e</w:t>
      </w:r>
      <w:r>
        <w:rPr>
          <w:rFonts w:ascii="Times New Roman"/>
          <w:color w:val="010101"/>
          <w:spacing w:val="3"/>
          <w:sz w:val="16"/>
        </w:rPr>
        <w:t>n</w:t>
      </w:r>
      <w:r>
        <w:rPr>
          <w:rFonts w:ascii="Times New Roman"/>
          <w:color w:val="1C1C1C"/>
          <w:spacing w:val="3"/>
          <w:sz w:val="16"/>
        </w:rPr>
        <w:t xml:space="preserve">tq </w:t>
      </w:r>
      <w:r>
        <w:rPr>
          <w:rFonts w:ascii="Times New Roman"/>
          <w:color w:val="1C1C1C"/>
          <w:sz w:val="16"/>
        </w:rPr>
        <w:t xml:space="preserve">e </w:t>
      </w:r>
      <w:r>
        <w:rPr>
          <w:rFonts w:ascii="Times New Roman"/>
          <w:color w:val="010101"/>
          <w:sz w:val="16"/>
        </w:rPr>
        <w:t>lek</w:t>
      </w:r>
      <w:r>
        <w:rPr>
          <w:rFonts w:ascii="Times New Roman"/>
          <w:color w:val="1C1C1C"/>
          <w:sz w:val="16"/>
        </w:rPr>
        <w:t xml:space="preserve">tro </w:t>
      </w:r>
      <w:r>
        <w:rPr>
          <w:rFonts w:ascii="Times New Roman"/>
          <w:color w:val="010101"/>
          <w:sz w:val="16"/>
        </w:rPr>
        <w:t xml:space="preserve">niniu </w:t>
      </w:r>
      <w:r>
        <w:rPr>
          <w:rFonts w:ascii="Times New Roman"/>
          <w:color w:val="010101"/>
          <w:spacing w:val="2"/>
          <w:sz w:val="16"/>
        </w:rPr>
        <w:t>p</w:t>
      </w:r>
      <w:r>
        <w:rPr>
          <w:rFonts w:ascii="Times New Roman"/>
          <w:color w:val="1C1C1C"/>
          <w:spacing w:val="2"/>
          <w:sz w:val="16"/>
        </w:rPr>
        <w:t>a</w:t>
      </w:r>
      <w:r>
        <w:rPr>
          <w:rFonts w:ascii="Times New Roman"/>
          <w:color w:val="010101"/>
          <w:spacing w:val="2"/>
          <w:sz w:val="16"/>
        </w:rPr>
        <w:t xml:space="preserve">rasu </w:t>
      </w:r>
      <w:r>
        <w:rPr>
          <w:rFonts w:ascii="Times New Roman"/>
          <w:color w:val="010101"/>
          <w:sz w:val="16"/>
        </w:rPr>
        <w:t>p</w:t>
      </w:r>
      <w:r>
        <w:rPr>
          <w:rFonts w:ascii="Times New Roman"/>
          <w:color w:val="1C1C1C"/>
          <w:sz w:val="16"/>
        </w:rPr>
        <w:t>as</w:t>
      </w:r>
      <w:r>
        <w:rPr>
          <w:rFonts w:ascii="Times New Roman"/>
          <w:color w:val="010101"/>
          <w:sz w:val="16"/>
        </w:rPr>
        <w:t>ira</w:t>
      </w:r>
      <w:r>
        <w:rPr>
          <w:rFonts w:ascii="Times New Roman"/>
          <w:color w:val="010101"/>
          <w:spacing w:val="-29"/>
          <w:sz w:val="16"/>
        </w:rPr>
        <w:t xml:space="preserve"> </w:t>
      </w:r>
      <w:r>
        <w:rPr>
          <w:rFonts w:ascii="Times New Roman"/>
          <w:color w:val="1C1C1C"/>
          <w:sz w:val="16"/>
        </w:rPr>
        <w:t>se</w:t>
      </w:r>
      <w:r>
        <w:rPr>
          <w:rFonts w:ascii="Times New Roman"/>
          <w:color w:val="1C1C1C"/>
          <w:spacing w:val="-12"/>
          <w:sz w:val="16"/>
        </w:rPr>
        <w:t xml:space="preserve"> </w:t>
      </w:r>
      <w:r>
        <w:rPr>
          <w:rFonts w:ascii="Times New Roman"/>
          <w:color w:val="010101"/>
          <w:sz w:val="16"/>
        </w:rPr>
        <w:t>BORIS</w:t>
      </w:r>
      <w:r>
        <w:rPr>
          <w:rFonts w:ascii="Times New Roman"/>
          <w:color w:val="1C1C1C"/>
          <w:sz w:val="16"/>
        </w:rPr>
        <w:t>A</w:t>
      </w:r>
      <w:r>
        <w:rPr>
          <w:rFonts w:ascii="Times New Roman"/>
          <w:color w:val="010101"/>
          <w:sz w:val="16"/>
        </w:rPr>
        <w:t>S</w:t>
      </w:r>
      <w:r>
        <w:rPr>
          <w:rFonts w:ascii="Times New Roman"/>
          <w:color w:val="010101"/>
          <w:spacing w:val="-25"/>
          <w:sz w:val="16"/>
        </w:rPr>
        <w:t xml:space="preserve"> </w:t>
      </w:r>
      <w:r>
        <w:rPr>
          <w:rFonts w:ascii="Times New Roman"/>
          <w:color w:val="010101"/>
          <w:sz w:val="16"/>
        </w:rPr>
        <w:t>J</w:t>
      </w:r>
      <w:r>
        <w:rPr>
          <w:rFonts w:ascii="Times New Roman"/>
          <w:color w:val="1C1C1C"/>
          <w:sz w:val="16"/>
        </w:rPr>
        <w:t>A</w:t>
      </w:r>
      <w:r>
        <w:rPr>
          <w:rFonts w:ascii="Times New Roman"/>
          <w:color w:val="010101"/>
          <w:sz w:val="16"/>
        </w:rPr>
        <w:t>KO</w:t>
      </w:r>
      <w:r>
        <w:rPr>
          <w:rFonts w:ascii="Times New Roman"/>
          <w:color w:val="010101"/>
          <w:spacing w:val="-32"/>
          <w:sz w:val="16"/>
        </w:rPr>
        <w:t xml:space="preserve"> </w:t>
      </w:r>
      <w:r>
        <w:rPr>
          <w:rFonts w:ascii="Times New Roman"/>
          <w:color w:val="1C1C1C"/>
          <w:sz w:val="16"/>
        </w:rPr>
        <w:t>V</w:t>
      </w:r>
      <w:r>
        <w:rPr>
          <w:rFonts w:ascii="Times New Roman"/>
          <w:color w:val="010101"/>
          <w:sz w:val="16"/>
        </w:rPr>
        <w:t>L</w:t>
      </w:r>
      <w:r>
        <w:rPr>
          <w:rFonts w:ascii="Times New Roman"/>
          <w:color w:val="1C1C1C"/>
          <w:sz w:val="16"/>
        </w:rPr>
        <w:t>EVA</w:t>
      </w:r>
      <w:r>
        <w:rPr>
          <w:rFonts w:ascii="Times New Roman"/>
          <w:color w:val="010101"/>
          <w:sz w:val="16"/>
        </w:rPr>
        <w:t xml:space="preserve">S </w:t>
      </w:r>
      <w:r>
        <w:rPr>
          <w:rFonts w:ascii="Times New Roman"/>
          <w:color w:val="010101"/>
          <w:spacing w:val="2"/>
          <w:sz w:val="16"/>
        </w:rPr>
        <w:t>D</w:t>
      </w:r>
      <w:r>
        <w:rPr>
          <w:rFonts w:ascii="Times New Roman"/>
          <w:color w:val="1C1C1C"/>
          <w:spacing w:val="2"/>
          <w:sz w:val="16"/>
        </w:rPr>
        <w:t>a</w:t>
      </w:r>
      <w:r>
        <w:rPr>
          <w:rFonts w:ascii="Times New Roman"/>
          <w:color w:val="010101"/>
          <w:spacing w:val="2"/>
          <w:sz w:val="16"/>
        </w:rPr>
        <w:t>t</w:t>
      </w:r>
      <w:r>
        <w:rPr>
          <w:rFonts w:ascii="Times New Roman"/>
          <w:color w:val="1C1C1C"/>
          <w:spacing w:val="2"/>
          <w:sz w:val="16"/>
        </w:rPr>
        <w:t xml:space="preserve">a: </w:t>
      </w:r>
      <w:r>
        <w:rPr>
          <w:rFonts w:ascii="Times New Roman"/>
          <w:color w:val="1C1C1C"/>
          <w:spacing w:val="3"/>
          <w:sz w:val="16"/>
        </w:rPr>
        <w:t>2</w:t>
      </w:r>
      <w:r>
        <w:rPr>
          <w:rFonts w:ascii="Times New Roman"/>
          <w:color w:val="010101"/>
          <w:spacing w:val="3"/>
          <w:sz w:val="16"/>
        </w:rPr>
        <w:t>0</w:t>
      </w:r>
      <w:r>
        <w:rPr>
          <w:rFonts w:ascii="Times New Roman"/>
          <w:color w:val="1C1C1C"/>
          <w:spacing w:val="3"/>
          <w:sz w:val="16"/>
        </w:rPr>
        <w:t>2</w:t>
      </w:r>
      <w:r>
        <w:rPr>
          <w:rFonts w:ascii="Times New Roman"/>
          <w:color w:val="010101"/>
          <w:spacing w:val="3"/>
          <w:sz w:val="16"/>
        </w:rPr>
        <w:t xml:space="preserve">3-1 </w:t>
      </w:r>
      <w:r>
        <w:rPr>
          <w:rFonts w:ascii="Times New Roman"/>
          <w:color w:val="1C1C1C"/>
          <w:sz w:val="16"/>
        </w:rPr>
        <w:t>2</w:t>
      </w:r>
      <w:r>
        <w:rPr>
          <w:rFonts w:ascii="Times New Roman"/>
          <w:color w:val="010101"/>
          <w:sz w:val="16"/>
        </w:rPr>
        <w:t>-15</w:t>
      </w:r>
      <w:r>
        <w:rPr>
          <w:rFonts w:ascii="Times New Roman"/>
          <w:color w:val="010101"/>
          <w:spacing w:val="26"/>
          <w:sz w:val="16"/>
        </w:rPr>
        <w:t xml:space="preserve"> </w:t>
      </w:r>
      <w:r>
        <w:rPr>
          <w:rFonts w:ascii="Times New Roman"/>
          <w:color w:val="010101"/>
          <w:sz w:val="16"/>
        </w:rPr>
        <w:t>13</w:t>
      </w:r>
      <w:r>
        <w:rPr>
          <w:rFonts w:ascii="Times New Roman"/>
          <w:color w:val="1C1C1C"/>
          <w:sz w:val="16"/>
        </w:rPr>
        <w:t>:</w:t>
      </w:r>
      <w:r>
        <w:rPr>
          <w:rFonts w:ascii="Times New Roman"/>
          <w:color w:val="010101"/>
          <w:sz w:val="16"/>
        </w:rPr>
        <w:t>0</w:t>
      </w:r>
      <w:r>
        <w:rPr>
          <w:rFonts w:ascii="Times New Roman"/>
          <w:color w:val="1C1C1C"/>
          <w:sz w:val="16"/>
        </w:rPr>
        <w:t>5:29</w:t>
      </w:r>
    </w:p>
    <w:p w14:paraId="2A14C4A9" w14:textId="77777777" w:rsidR="004E2D5F" w:rsidRDefault="00000000">
      <w:pPr>
        <w:pStyle w:val="Antrat1"/>
        <w:spacing w:before="8"/>
        <w:ind w:left="3710"/>
        <w:jc w:val="left"/>
      </w:pPr>
      <w:r>
        <w:rPr>
          <w:color w:val="010101"/>
        </w:rPr>
        <w:t>VALSTYBES !MONE REGISTRI) CENTRAS</w:t>
      </w:r>
    </w:p>
    <w:p w14:paraId="79C93E2A" w14:textId="77777777" w:rsidR="004E2D5F" w:rsidRDefault="00000000">
      <w:pPr>
        <w:spacing w:before="58"/>
        <w:ind w:left="1676" w:right="975"/>
        <w:jc w:val="center"/>
        <w:rPr>
          <w:sz w:val="16"/>
        </w:rPr>
      </w:pPr>
      <w:r>
        <w:rPr>
          <w:color w:val="010101"/>
          <w:w w:val="105"/>
          <w:sz w:val="16"/>
        </w:rPr>
        <w:t>Lvivo g</w:t>
      </w:r>
      <w:r>
        <w:rPr>
          <w:color w:val="444444"/>
          <w:w w:val="105"/>
          <w:sz w:val="16"/>
        </w:rPr>
        <w:t xml:space="preserve">. </w:t>
      </w:r>
      <w:r>
        <w:rPr>
          <w:color w:val="010101"/>
          <w:w w:val="105"/>
          <w:sz w:val="16"/>
        </w:rPr>
        <w:t>25-101</w:t>
      </w:r>
      <w:r>
        <w:rPr>
          <w:color w:val="444444"/>
          <w:w w:val="105"/>
          <w:sz w:val="16"/>
        </w:rPr>
        <w:t xml:space="preserve">, </w:t>
      </w:r>
      <w:r>
        <w:rPr>
          <w:color w:val="010101"/>
          <w:w w:val="105"/>
          <w:sz w:val="16"/>
        </w:rPr>
        <w:t xml:space="preserve">09320 Vilnius </w:t>
      </w:r>
      <w:r>
        <w:rPr>
          <w:color w:val="1C1C1C"/>
          <w:w w:val="105"/>
          <w:sz w:val="16"/>
        </w:rPr>
        <w:t xml:space="preserve">, </w:t>
      </w:r>
      <w:r>
        <w:rPr>
          <w:color w:val="010101"/>
          <w:w w:val="105"/>
          <w:sz w:val="16"/>
        </w:rPr>
        <w:t>tel. (8 5) 268 8262</w:t>
      </w:r>
      <w:r>
        <w:rPr>
          <w:color w:val="1C1C1C"/>
          <w:w w:val="105"/>
          <w:sz w:val="16"/>
        </w:rPr>
        <w:t xml:space="preserve">, </w:t>
      </w:r>
      <w:r>
        <w:rPr>
          <w:color w:val="010101"/>
          <w:w w:val="105"/>
          <w:sz w:val="16"/>
        </w:rPr>
        <w:t>faks</w:t>
      </w:r>
      <w:r>
        <w:rPr>
          <w:color w:val="444444"/>
          <w:w w:val="105"/>
          <w:sz w:val="16"/>
        </w:rPr>
        <w:t xml:space="preserve">. </w:t>
      </w:r>
      <w:r>
        <w:rPr>
          <w:color w:val="010101"/>
          <w:w w:val="105"/>
          <w:sz w:val="16"/>
        </w:rPr>
        <w:t>(8 5) 268 8311</w:t>
      </w:r>
      <w:r>
        <w:rPr>
          <w:color w:val="1C1C1C"/>
          <w:w w:val="105"/>
          <w:sz w:val="16"/>
        </w:rPr>
        <w:t xml:space="preserve">, </w:t>
      </w:r>
      <w:r>
        <w:rPr>
          <w:color w:val="010101"/>
          <w:w w:val="105"/>
          <w:sz w:val="16"/>
        </w:rPr>
        <w:t>el. p</w:t>
      </w:r>
      <w:r>
        <w:rPr>
          <w:color w:val="444444"/>
          <w:w w:val="105"/>
          <w:sz w:val="16"/>
        </w:rPr>
        <w:t xml:space="preserve">. </w:t>
      </w:r>
      <w:hyperlink r:id="rId4">
        <w:r>
          <w:rPr>
            <w:color w:val="010101"/>
            <w:w w:val="105"/>
            <w:sz w:val="16"/>
          </w:rPr>
          <w:t>info@registrucentra</w:t>
        </w:r>
        <w:r>
          <w:rPr>
            <w:color w:val="565656"/>
            <w:w w:val="105"/>
            <w:sz w:val="16"/>
          </w:rPr>
          <w:t>.</w:t>
        </w:r>
        <w:r>
          <w:rPr>
            <w:color w:val="010101"/>
            <w:w w:val="105"/>
            <w:sz w:val="16"/>
          </w:rPr>
          <w:t>slt</w:t>
        </w:r>
      </w:hyperlink>
    </w:p>
    <w:p w14:paraId="3862C8FE" w14:textId="77777777" w:rsidR="004E2D5F" w:rsidRDefault="004E2D5F">
      <w:pPr>
        <w:rPr>
          <w:sz w:val="18"/>
        </w:rPr>
      </w:pPr>
    </w:p>
    <w:p w14:paraId="40C59C4E" w14:textId="77777777" w:rsidR="004E2D5F" w:rsidRDefault="00000000">
      <w:pPr>
        <w:pStyle w:val="Antrat1"/>
        <w:spacing w:before="139" w:line="300" w:lineRule="auto"/>
        <w:ind w:right="1002"/>
      </w:pPr>
      <w:r>
        <w:rPr>
          <w:color w:val="010101"/>
        </w:rPr>
        <w:t>KOMPETENTINGI) INSTITUCIJI) TVARKOMI) JUNGTINII) DUOMENI) APIE VIESl)Jl) PIRKIMI) PROCED0ROJE DALYVAUJANTI TIEKEJ)\ (JURIDINl ASMENl)</w:t>
      </w:r>
    </w:p>
    <w:p w14:paraId="780A229E" w14:textId="77777777" w:rsidR="004E2D5F" w:rsidRDefault="00000000">
      <w:pPr>
        <w:spacing w:line="250" w:lineRule="exact"/>
        <w:ind w:left="1676" w:right="990"/>
        <w:jc w:val="center"/>
        <w:rPr>
          <w:b/>
        </w:rPr>
      </w:pPr>
      <w:r>
        <w:rPr>
          <w:b/>
          <w:color w:val="010101"/>
        </w:rPr>
        <w:t>PAZYMA</w:t>
      </w:r>
    </w:p>
    <w:p w14:paraId="37DEEFC6" w14:textId="77777777" w:rsidR="004E2D5F" w:rsidRDefault="004E2D5F">
      <w:pPr>
        <w:spacing w:before="4"/>
        <w:rPr>
          <w:b/>
          <w:sz w:val="29"/>
        </w:rPr>
      </w:pPr>
    </w:p>
    <w:p w14:paraId="7EA159D0" w14:textId="77777777" w:rsidR="004E2D5F" w:rsidRDefault="00000000">
      <w:pPr>
        <w:pStyle w:val="Pagrindinistekstas"/>
        <w:spacing w:before="1"/>
        <w:ind w:left="1676" w:right="981"/>
        <w:jc w:val="center"/>
      </w:pPr>
      <w:r>
        <w:rPr>
          <w:color w:val="010101"/>
          <w:w w:val="105"/>
        </w:rPr>
        <w:t>2023-12-15 Nr. 703078</w:t>
      </w:r>
    </w:p>
    <w:p w14:paraId="0EFF8D6E" w14:textId="77777777" w:rsidR="004E2D5F" w:rsidRDefault="004E2D5F">
      <w:pPr>
        <w:spacing w:before="5"/>
        <w:rPr>
          <w:sz w:val="29"/>
        </w:rPr>
      </w:pPr>
    </w:p>
    <w:p w14:paraId="7CE17B04" w14:textId="77777777" w:rsidR="004E2D5F" w:rsidRDefault="004E2D5F">
      <w:pPr>
        <w:rPr>
          <w:sz w:val="29"/>
        </w:rPr>
        <w:sectPr w:rsidR="004E2D5F">
          <w:type w:val="continuous"/>
          <w:pgSz w:w="11910" w:h="16840"/>
          <w:pgMar w:top="20" w:right="660" w:bottom="280" w:left="0" w:header="567" w:footer="567" w:gutter="0"/>
          <w:cols w:space="1296"/>
        </w:sectPr>
      </w:pPr>
    </w:p>
    <w:p w14:paraId="71394249" w14:textId="77777777" w:rsidR="004E2D5F" w:rsidRDefault="00000000">
      <w:pPr>
        <w:pStyle w:val="Pagrindinistekstas"/>
        <w:spacing w:before="94" w:line="316" w:lineRule="auto"/>
        <w:ind w:left="2461" w:right="12" w:firstLine="913"/>
        <w:jc w:val="right"/>
      </w:pPr>
      <w:r>
        <w:rPr>
          <w:color w:val="010101"/>
          <w:w w:val="105"/>
        </w:rPr>
        <w:t>Tiekejo</w:t>
      </w:r>
      <w:r>
        <w:rPr>
          <w:color w:val="010101"/>
          <w:spacing w:val="-30"/>
          <w:w w:val="105"/>
        </w:rPr>
        <w:t xml:space="preserve"> </w:t>
      </w:r>
      <w:r>
        <w:rPr>
          <w:color w:val="010101"/>
          <w:w w:val="105"/>
        </w:rPr>
        <w:t>pavadinimas</w:t>
      </w:r>
      <w:r>
        <w:rPr>
          <w:color w:val="010101"/>
          <w:spacing w:val="-1"/>
          <w:w w:val="104"/>
        </w:rPr>
        <w:t xml:space="preserve"> </w:t>
      </w:r>
      <w:r>
        <w:rPr>
          <w:color w:val="010101"/>
          <w:w w:val="105"/>
        </w:rPr>
        <w:t>Tiekejo kontaktine</w:t>
      </w:r>
      <w:r>
        <w:rPr>
          <w:color w:val="010101"/>
          <w:spacing w:val="-27"/>
          <w:w w:val="105"/>
        </w:rPr>
        <w:t xml:space="preserve"> </w:t>
      </w:r>
      <w:r>
        <w:rPr>
          <w:color w:val="010101"/>
          <w:w w:val="105"/>
        </w:rPr>
        <w:t>informacija:</w:t>
      </w:r>
    </w:p>
    <w:p w14:paraId="3CB0D1D9" w14:textId="77777777" w:rsidR="004E2D5F" w:rsidRDefault="00000000">
      <w:pPr>
        <w:pStyle w:val="Pagrindinistekstas"/>
        <w:spacing w:line="316" w:lineRule="auto"/>
        <w:ind w:left="2828" w:right="11" w:firstLine="667"/>
        <w:jc w:val="right"/>
      </w:pPr>
      <w:r>
        <w:rPr>
          <w:color w:val="010101"/>
          <w:w w:val="105"/>
        </w:rPr>
        <w:t>mobilusis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telefonas</w:t>
      </w:r>
      <w:r>
        <w:rPr>
          <w:color w:val="010101"/>
          <w:spacing w:val="-1"/>
          <w:w w:val="104"/>
        </w:rPr>
        <w:t xml:space="preserve"> </w:t>
      </w:r>
      <w:r>
        <w:rPr>
          <w:color w:val="010101"/>
          <w:w w:val="105"/>
        </w:rPr>
        <w:t>elektroninio pasto</w:t>
      </w:r>
      <w:r>
        <w:rPr>
          <w:color w:val="010101"/>
          <w:spacing w:val="-29"/>
          <w:w w:val="105"/>
        </w:rPr>
        <w:t xml:space="preserve"> </w:t>
      </w:r>
      <w:r>
        <w:rPr>
          <w:color w:val="010101"/>
          <w:w w:val="105"/>
        </w:rPr>
        <w:t>adresas</w:t>
      </w:r>
    </w:p>
    <w:p w14:paraId="666F37E3" w14:textId="77777777" w:rsidR="004E2D5F" w:rsidRDefault="00000000">
      <w:pPr>
        <w:pStyle w:val="Pagrindinistekstas"/>
        <w:spacing w:line="247" w:lineRule="auto"/>
        <w:ind w:left="1261" w:firstLine="2"/>
        <w:jc w:val="right"/>
      </w:pPr>
      <w:r>
        <w:rPr>
          <w:color w:val="010101"/>
        </w:rPr>
        <w:t>Buhalterio (buhalteri4) ar kito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(kit4)</w:t>
      </w:r>
      <w:r>
        <w:rPr>
          <w:color w:val="010101"/>
          <w:spacing w:val="29"/>
        </w:rPr>
        <w:t xml:space="preserve"> </w:t>
      </w:r>
      <w:r>
        <w:rPr>
          <w:color w:val="010101"/>
        </w:rPr>
        <w:t>asmens</w:t>
      </w:r>
      <w:r>
        <w:rPr>
          <w:color w:val="010101"/>
          <w:spacing w:val="-1"/>
          <w:w w:val="104"/>
        </w:rPr>
        <w:t xml:space="preserve"> </w:t>
      </w:r>
      <w:r>
        <w:rPr>
          <w:color w:val="010101"/>
        </w:rPr>
        <w:t>(asmen4), turincio (turinci4) teisE;)</w:t>
      </w:r>
      <w:r>
        <w:rPr>
          <w:color w:val="010101"/>
          <w:spacing w:val="29"/>
        </w:rPr>
        <w:t xml:space="preserve"> </w:t>
      </w:r>
      <w:r>
        <w:rPr>
          <w:color w:val="010101"/>
        </w:rPr>
        <w:t>surasyti</w:t>
      </w:r>
      <w:r>
        <w:rPr>
          <w:color w:val="010101"/>
          <w:spacing w:val="2"/>
        </w:rPr>
        <w:t xml:space="preserve"> </w:t>
      </w:r>
      <w:r>
        <w:rPr>
          <w:color w:val="010101"/>
        </w:rPr>
        <w:t>ir</w:t>
      </w:r>
      <w:r>
        <w:rPr>
          <w:color w:val="010101"/>
          <w:spacing w:val="-1"/>
          <w:w w:val="108"/>
        </w:rPr>
        <w:t xml:space="preserve"> </w:t>
      </w:r>
      <w:r>
        <w:rPr>
          <w:color w:val="010101"/>
        </w:rPr>
        <w:t>pasirasyti tiekejo apskaitos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dokumentus,</w:t>
      </w:r>
    </w:p>
    <w:p w14:paraId="53BFF94C" w14:textId="77777777" w:rsidR="004E2D5F" w:rsidRDefault="00000000">
      <w:pPr>
        <w:pStyle w:val="Pagrindinistekstas"/>
        <w:ind w:right="14"/>
        <w:jc w:val="right"/>
      </w:pPr>
      <w:r>
        <w:rPr>
          <w:color w:val="010101"/>
          <w:w w:val="105"/>
        </w:rPr>
        <w:t>vardas,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>pavarde</w:t>
      </w:r>
    </w:p>
    <w:p w14:paraId="06CBBFCA" w14:textId="77777777" w:rsidR="004E2D5F" w:rsidRDefault="00000000">
      <w:pPr>
        <w:pStyle w:val="Antrat2"/>
        <w:spacing w:before="75"/>
        <w:ind w:left="0" w:right="12"/>
        <w:jc w:val="right"/>
      </w:pPr>
      <w:r>
        <w:rPr>
          <w:color w:val="010101"/>
          <w:w w:val="105"/>
          <w:u w:val="single" w:color="000000"/>
        </w:rPr>
        <w:t>Juridini4 asmen4</w:t>
      </w:r>
      <w:r>
        <w:rPr>
          <w:color w:val="010101"/>
          <w:spacing w:val="-9"/>
          <w:w w:val="105"/>
          <w:u w:val="single" w:color="000000"/>
        </w:rPr>
        <w:t xml:space="preserve"> </w:t>
      </w:r>
      <w:r>
        <w:rPr>
          <w:color w:val="010101"/>
          <w:w w:val="105"/>
          <w:u w:val="single" w:color="000000"/>
        </w:rPr>
        <w:t>re</w:t>
      </w:r>
      <w:r>
        <w:rPr>
          <w:color w:val="010101"/>
          <w:w w:val="105"/>
        </w:rPr>
        <w:t>g</w:t>
      </w:r>
      <w:r>
        <w:rPr>
          <w:color w:val="010101"/>
          <w:w w:val="105"/>
          <w:u w:val="single" w:color="000000"/>
        </w:rPr>
        <w:t>istras:</w:t>
      </w:r>
    </w:p>
    <w:p w14:paraId="5189606E" w14:textId="77777777" w:rsidR="004E2D5F" w:rsidRDefault="00000000">
      <w:pPr>
        <w:pStyle w:val="Pagrindinistekstas"/>
        <w:spacing w:before="68" w:line="312" w:lineRule="auto"/>
        <w:ind w:left="3601" w:right="1" w:firstLine="1124"/>
        <w:jc w:val="right"/>
      </w:pPr>
      <w:r>
        <w:rPr>
          <w:color w:val="010101"/>
          <w:w w:val="105"/>
        </w:rPr>
        <w:t xml:space="preserve">kodas </w:t>
      </w:r>
      <w:r>
        <w:rPr>
          <w:color w:val="010101"/>
          <w:spacing w:val="-1"/>
          <w:w w:val="104"/>
        </w:rPr>
        <w:t xml:space="preserve">         </w:t>
      </w:r>
      <w:r>
        <w:rPr>
          <w:color w:val="010101"/>
          <w:w w:val="105"/>
        </w:rPr>
        <w:t>teisine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forma</w:t>
      </w:r>
      <w:r>
        <w:rPr>
          <w:color w:val="010101"/>
          <w:spacing w:val="-1"/>
          <w:w w:val="104"/>
        </w:rPr>
        <w:t xml:space="preserve"> </w:t>
      </w:r>
      <w:r>
        <w:rPr>
          <w:color w:val="010101"/>
          <w:w w:val="105"/>
        </w:rPr>
        <w:t>teisinis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statusas</w:t>
      </w:r>
      <w:r>
        <w:rPr>
          <w:color w:val="010101"/>
          <w:w w:val="104"/>
        </w:rPr>
        <w:t xml:space="preserve"> </w:t>
      </w:r>
      <w:r>
        <w:rPr>
          <w:color w:val="010101"/>
          <w:w w:val="105"/>
        </w:rPr>
        <w:t>buveine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(adresas)</w:t>
      </w:r>
    </w:p>
    <w:p w14:paraId="1E4530B5" w14:textId="77777777" w:rsidR="004E2D5F" w:rsidRDefault="00000000">
      <w:pPr>
        <w:pStyle w:val="Pagrindinistekstas"/>
        <w:spacing w:before="5" w:line="249" w:lineRule="auto"/>
        <w:ind w:left="781" w:right="7" w:firstLine="64"/>
        <w:jc w:val="right"/>
      </w:pPr>
      <w:r>
        <w:rPr>
          <w:color w:val="010101"/>
        </w:rPr>
        <w:t>Vadovo</w:t>
      </w:r>
      <w:r>
        <w:rPr>
          <w:color w:val="1C1C1C"/>
        </w:rPr>
        <w:t xml:space="preserve">, </w:t>
      </w:r>
      <w:r>
        <w:rPr>
          <w:color w:val="010101"/>
        </w:rPr>
        <w:t>kito valdymo ar priezi0ros</w:t>
      </w:r>
      <w:r>
        <w:rPr>
          <w:color w:val="010101"/>
          <w:spacing w:val="-28"/>
        </w:rPr>
        <w:t xml:space="preserve"> </w:t>
      </w:r>
      <w:r>
        <w:rPr>
          <w:color w:val="010101"/>
        </w:rPr>
        <w:t>organo</w:t>
      </w:r>
      <w:r>
        <w:rPr>
          <w:color w:val="010101"/>
          <w:spacing w:val="35"/>
        </w:rPr>
        <w:t xml:space="preserve"> </w:t>
      </w:r>
      <w:r>
        <w:rPr>
          <w:color w:val="010101"/>
        </w:rPr>
        <w:t>nario</w:t>
      </w:r>
      <w:r>
        <w:rPr>
          <w:color w:val="010101"/>
          <w:spacing w:val="-1"/>
          <w:w w:val="104"/>
        </w:rPr>
        <w:t xml:space="preserve"> </w:t>
      </w:r>
      <w:r>
        <w:rPr>
          <w:color w:val="010101"/>
        </w:rPr>
        <w:t>ar kito asmens</w:t>
      </w:r>
      <w:r>
        <w:rPr>
          <w:color w:val="1C1C1C"/>
        </w:rPr>
        <w:t xml:space="preserve">, </w:t>
      </w:r>
      <w:r>
        <w:rPr>
          <w:color w:val="010101"/>
        </w:rPr>
        <w:t>turincio (turinci4)</w:t>
      </w:r>
      <w:r>
        <w:rPr>
          <w:color w:val="010101"/>
          <w:spacing w:val="23"/>
        </w:rPr>
        <w:t xml:space="preserve"> </w:t>
      </w:r>
      <w:r>
        <w:rPr>
          <w:color w:val="010101"/>
        </w:rPr>
        <w:t>teisE;)</w:t>
      </w:r>
      <w:r>
        <w:rPr>
          <w:color w:val="010101"/>
          <w:spacing w:val="12"/>
        </w:rPr>
        <w:t xml:space="preserve"> </w:t>
      </w:r>
      <w:r>
        <w:rPr>
          <w:color w:val="010101"/>
        </w:rPr>
        <w:t>atstovauti</w:t>
      </w:r>
      <w:r>
        <w:rPr>
          <w:color w:val="010101"/>
          <w:spacing w:val="-1"/>
          <w:w w:val="104"/>
        </w:rPr>
        <w:t xml:space="preserve"> </w:t>
      </w:r>
      <w:r>
        <w:rPr>
          <w:color w:val="010101"/>
        </w:rPr>
        <w:t xml:space="preserve">tiekejui ar ji </w:t>
      </w:r>
      <w:r>
        <w:rPr>
          <w:color w:val="010101"/>
          <w:spacing w:val="-4"/>
        </w:rPr>
        <w:t>kontroliuoti</w:t>
      </w:r>
      <w:r>
        <w:rPr>
          <w:color w:val="1C1C1C"/>
          <w:spacing w:val="-4"/>
        </w:rPr>
        <w:t xml:space="preserve">, </w:t>
      </w:r>
      <w:r>
        <w:rPr>
          <w:color w:val="010101"/>
        </w:rPr>
        <w:t>jo</w:t>
      </w:r>
      <w:r>
        <w:rPr>
          <w:color w:val="010101"/>
          <w:spacing w:val="8"/>
        </w:rPr>
        <w:t xml:space="preserve"> </w:t>
      </w:r>
      <w:r>
        <w:rPr>
          <w:color w:val="010101"/>
        </w:rPr>
        <w:t>vardu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priimti</w:t>
      </w:r>
      <w:r>
        <w:rPr>
          <w:color w:val="010101"/>
          <w:spacing w:val="-1"/>
          <w:w w:val="104"/>
        </w:rPr>
        <w:t xml:space="preserve"> </w:t>
      </w:r>
      <w:r>
        <w:rPr>
          <w:color w:val="010101"/>
        </w:rPr>
        <w:t>sprendimq,  sudaryti  sandori,  vardas,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pavarde</w:t>
      </w:r>
    </w:p>
    <w:p w14:paraId="5F6A53F0" w14:textId="77777777" w:rsidR="004E2D5F" w:rsidRDefault="00000000">
      <w:pPr>
        <w:pStyle w:val="Pagrindinistekstas"/>
        <w:spacing w:before="67"/>
        <w:ind w:right="2"/>
        <w:jc w:val="right"/>
      </w:pPr>
      <w:r>
        <w:rPr>
          <w:color w:val="010101"/>
          <w:w w:val="105"/>
        </w:rPr>
        <w:t>iregistravimo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data</w:t>
      </w:r>
    </w:p>
    <w:p w14:paraId="0D230345" w14:textId="77777777" w:rsidR="004E2D5F" w:rsidRDefault="004E2D5F">
      <w:pPr>
        <w:spacing w:before="9"/>
        <w:rPr>
          <w:sz w:val="26"/>
        </w:rPr>
      </w:pPr>
    </w:p>
    <w:p w14:paraId="134122D2" w14:textId="77777777" w:rsidR="004E2D5F" w:rsidRDefault="00000000">
      <w:pPr>
        <w:pStyle w:val="Antrat2"/>
        <w:spacing w:before="1" w:line="249" w:lineRule="auto"/>
        <w:ind w:left="994" w:right="5" w:firstLine="702"/>
        <w:jc w:val="right"/>
      </w:pPr>
      <w:r>
        <w:rPr>
          <w:color w:val="010101"/>
          <w:w w:val="105"/>
          <w:u w:val="single" w:color="000000"/>
        </w:rPr>
        <w:t>Valst</w:t>
      </w:r>
      <w:r>
        <w:rPr>
          <w:color w:val="010101"/>
          <w:w w:val="105"/>
        </w:rPr>
        <w:t>y</w:t>
      </w:r>
      <w:r>
        <w:rPr>
          <w:color w:val="010101"/>
          <w:w w:val="105"/>
          <w:u w:val="single" w:color="000000"/>
        </w:rPr>
        <w:t>bine mokesci4</w:t>
      </w:r>
      <w:r>
        <w:rPr>
          <w:color w:val="010101"/>
          <w:spacing w:val="-17"/>
          <w:w w:val="105"/>
          <w:u w:val="single" w:color="000000"/>
        </w:rPr>
        <w:t xml:space="preserve"> </w:t>
      </w:r>
      <w:r>
        <w:rPr>
          <w:color w:val="010101"/>
          <w:w w:val="105"/>
          <w:u w:val="single" w:color="000000"/>
        </w:rPr>
        <w:t>ins</w:t>
      </w:r>
      <w:r>
        <w:rPr>
          <w:color w:val="010101"/>
          <w:w w:val="105"/>
        </w:rPr>
        <w:t>p</w:t>
      </w:r>
      <w:r>
        <w:rPr>
          <w:color w:val="010101"/>
          <w:w w:val="105"/>
          <w:u w:val="single" w:color="000000"/>
        </w:rPr>
        <w:t>ekci</w:t>
      </w:r>
      <w:r>
        <w:rPr>
          <w:color w:val="010101"/>
          <w:w w:val="105"/>
        </w:rPr>
        <w:t>j</w:t>
      </w:r>
      <w:r>
        <w:rPr>
          <w:color w:val="010101"/>
          <w:w w:val="105"/>
          <w:u w:val="single" w:color="000000"/>
        </w:rPr>
        <w:t>a</w:t>
      </w:r>
      <w:r>
        <w:rPr>
          <w:color w:val="010101"/>
          <w:spacing w:val="-13"/>
          <w:w w:val="105"/>
          <w:u w:val="single" w:color="000000"/>
        </w:rPr>
        <w:t xml:space="preserve"> </w:t>
      </w:r>
      <w:r>
        <w:rPr>
          <w:color w:val="010101"/>
          <w:w w:val="105"/>
        </w:rPr>
        <w:t>p</w:t>
      </w:r>
      <w:r>
        <w:rPr>
          <w:color w:val="010101"/>
          <w:w w:val="105"/>
          <w:u w:val="single" w:color="000000"/>
        </w:rPr>
        <w:t>rie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  <w:u w:val="single" w:color="000000"/>
        </w:rPr>
        <w:t>Lietuvos Res</w:t>
      </w:r>
      <w:r>
        <w:rPr>
          <w:color w:val="010101"/>
          <w:w w:val="105"/>
        </w:rPr>
        <w:t>p</w:t>
      </w:r>
      <w:r>
        <w:rPr>
          <w:color w:val="010101"/>
          <w:w w:val="105"/>
          <w:u w:val="single" w:color="000000"/>
        </w:rPr>
        <w:t xml:space="preserve">ublikos </w:t>
      </w:r>
      <w:r>
        <w:rPr>
          <w:color w:val="010101"/>
          <w:spacing w:val="2"/>
          <w:w w:val="105"/>
          <w:u w:val="single" w:color="000000"/>
        </w:rPr>
        <w:t>finans4</w:t>
      </w:r>
      <w:r>
        <w:rPr>
          <w:color w:val="010101"/>
          <w:spacing w:val="-42"/>
          <w:w w:val="105"/>
          <w:u w:val="single" w:color="000000"/>
        </w:rPr>
        <w:t xml:space="preserve"> </w:t>
      </w:r>
      <w:r>
        <w:rPr>
          <w:color w:val="010101"/>
          <w:w w:val="105"/>
          <w:u w:val="single" w:color="000000"/>
        </w:rPr>
        <w:t>ministeri</w:t>
      </w:r>
      <w:r>
        <w:rPr>
          <w:color w:val="010101"/>
          <w:w w:val="105"/>
        </w:rPr>
        <w:t>j</w:t>
      </w:r>
      <w:r>
        <w:rPr>
          <w:color w:val="010101"/>
          <w:w w:val="105"/>
          <w:u w:val="single" w:color="000000"/>
        </w:rPr>
        <w:t>os:</w:t>
      </w:r>
    </w:p>
    <w:p w14:paraId="44E180F8" w14:textId="77777777" w:rsidR="004E2D5F" w:rsidRDefault="00000000">
      <w:pPr>
        <w:pStyle w:val="Pagrindinistekstas"/>
        <w:spacing w:before="64" w:line="249" w:lineRule="auto"/>
        <w:ind w:left="1031" w:right="1" w:firstLine="663"/>
        <w:jc w:val="right"/>
      </w:pPr>
      <w:r>
        <w:rPr>
          <w:color w:val="010101"/>
          <w:w w:val="105"/>
        </w:rPr>
        <w:t>duomenys apie tiekejo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>atsiskaitymq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su</w:t>
      </w:r>
      <w:r>
        <w:rPr>
          <w:color w:val="010101"/>
          <w:w w:val="106"/>
        </w:rPr>
        <w:t xml:space="preserve"> </w:t>
      </w:r>
      <w:r>
        <w:rPr>
          <w:color w:val="010101"/>
          <w:w w:val="105"/>
        </w:rPr>
        <w:t>valstybes</w:t>
      </w:r>
      <w:r>
        <w:rPr>
          <w:color w:val="1C1C1C"/>
          <w:w w:val="105"/>
        </w:rPr>
        <w:t xml:space="preserve">, </w:t>
      </w:r>
      <w:r>
        <w:rPr>
          <w:color w:val="010101"/>
          <w:w w:val="105"/>
        </w:rPr>
        <w:t>savivaldybi4 biudzetais ir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valstybes</w:t>
      </w:r>
    </w:p>
    <w:p w14:paraId="1A1D8A28" w14:textId="77777777" w:rsidR="004E2D5F" w:rsidRDefault="00000000">
      <w:pPr>
        <w:pStyle w:val="Pagrindinistekstas"/>
        <w:spacing w:before="7" w:line="312" w:lineRule="auto"/>
        <w:ind w:left="2642" w:right="2" w:firstLine="1348"/>
        <w:jc w:val="right"/>
      </w:pPr>
      <w:r>
        <w:rPr>
          <w:color w:val="010101"/>
          <w:w w:val="105"/>
        </w:rPr>
        <w:t>pinig4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fondais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Duomen4 suformavimo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data</w:t>
      </w:r>
    </w:p>
    <w:p w14:paraId="7A49CEC2" w14:textId="77777777" w:rsidR="004E2D5F" w:rsidRDefault="004E2D5F">
      <w:pPr>
        <w:spacing w:before="8"/>
        <w:rPr>
          <w:sz w:val="20"/>
        </w:rPr>
      </w:pPr>
    </w:p>
    <w:p w14:paraId="7C8DEB73" w14:textId="77777777" w:rsidR="004E2D5F" w:rsidRDefault="00000000">
      <w:pPr>
        <w:pStyle w:val="Antrat2"/>
        <w:spacing w:line="249" w:lineRule="auto"/>
        <w:ind w:left="1080" w:right="6" w:firstLine="409"/>
        <w:jc w:val="right"/>
      </w:pPr>
      <w:r>
        <w:rPr>
          <w:color w:val="010101"/>
          <w:w w:val="105"/>
          <w:u w:val="single" w:color="000000"/>
        </w:rPr>
        <w:t>Valst</w:t>
      </w:r>
      <w:r>
        <w:rPr>
          <w:color w:val="010101"/>
          <w:w w:val="105"/>
        </w:rPr>
        <w:t>y</w:t>
      </w:r>
      <w:r>
        <w:rPr>
          <w:color w:val="010101"/>
          <w:w w:val="105"/>
          <w:u w:val="single" w:color="000000"/>
        </w:rPr>
        <w:t>binio socialinio</w:t>
      </w:r>
      <w:r>
        <w:rPr>
          <w:color w:val="010101"/>
          <w:spacing w:val="-18"/>
          <w:w w:val="105"/>
          <w:u w:val="single" w:color="000000"/>
        </w:rPr>
        <w:t xml:space="preserve"> </w:t>
      </w:r>
      <w:r>
        <w:rPr>
          <w:color w:val="010101"/>
          <w:w w:val="105"/>
          <w:u w:val="single" w:color="000000"/>
        </w:rPr>
        <w:t>draudimo</w:t>
      </w:r>
      <w:r>
        <w:rPr>
          <w:color w:val="010101"/>
          <w:spacing w:val="-11"/>
          <w:w w:val="105"/>
          <w:u w:val="single" w:color="000000"/>
        </w:rPr>
        <w:t xml:space="preserve"> </w:t>
      </w:r>
      <w:r>
        <w:rPr>
          <w:color w:val="010101"/>
          <w:w w:val="105"/>
          <w:u w:val="single" w:color="000000"/>
        </w:rPr>
        <w:t>fondo</w:t>
      </w:r>
      <w:r>
        <w:rPr>
          <w:color w:val="010101"/>
          <w:w w:val="105"/>
        </w:rPr>
        <w:t xml:space="preserve"> </w:t>
      </w:r>
      <w:r>
        <w:rPr>
          <w:color w:val="010101"/>
          <w:w w:val="105"/>
          <w:u w:val="single" w:color="000000"/>
        </w:rPr>
        <w:t>vald</w:t>
      </w:r>
      <w:r>
        <w:rPr>
          <w:color w:val="010101"/>
          <w:w w:val="105"/>
        </w:rPr>
        <w:t>y</w:t>
      </w:r>
      <w:r>
        <w:rPr>
          <w:color w:val="010101"/>
          <w:w w:val="105"/>
          <w:u w:val="single" w:color="000000"/>
        </w:rPr>
        <w:t xml:space="preserve">ba </w:t>
      </w:r>
      <w:r>
        <w:rPr>
          <w:color w:val="010101"/>
          <w:w w:val="105"/>
        </w:rPr>
        <w:t>p</w:t>
      </w:r>
      <w:r>
        <w:rPr>
          <w:color w:val="010101"/>
          <w:w w:val="105"/>
          <w:u w:val="single" w:color="000000"/>
        </w:rPr>
        <w:t>rie Socialines a</w:t>
      </w:r>
      <w:r>
        <w:rPr>
          <w:color w:val="010101"/>
          <w:w w:val="105"/>
        </w:rPr>
        <w:t>p</w:t>
      </w:r>
      <w:r>
        <w:rPr>
          <w:color w:val="010101"/>
          <w:w w:val="105"/>
          <w:u w:val="single" w:color="000000"/>
        </w:rPr>
        <w:t>sau</w:t>
      </w:r>
      <w:r>
        <w:rPr>
          <w:color w:val="010101"/>
          <w:w w:val="105"/>
        </w:rPr>
        <w:t>g</w:t>
      </w:r>
      <w:r>
        <w:rPr>
          <w:color w:val="010101"/>
          <w:w w:val="105"/>
          <w:u w:val="single" w:color="000000"/>
        </w:rPr>
        <w:t>os ir</w:t>
      </w:r>
      <w:r>
        <w:rPr>
          <w:color w:val="010101"/>
          <w:spacing w:val="-28"/>
          <w:w w:val="105"/>
          <w:u w:val="single" w:color="000000"/>
        </w:rPr>
        <w:t xml:space="preserve"> </w:t>
      </w:r>
      <w:r>
        <w:rPr>
          <w:color w:val="010101"/>
          <w:w w:val="105"/>
          <w:u w:val="single" w:color="000000"/>
        </w:rPr>
        <w:t>darbo</w:t>
      </w:r>
    </w:p>
    <w:p w14:paraId="6B8E8818" w14:textId="77777777" w:rsidR="004E2D5F" w:rsidRDefault="00000000">
      <w:pPr>
        <w:spacing w:before="3"/>
        <w:ind w:right="23"/>
        <w:jc w:val="right"/>
        <w:rPr>
          <w:b/>
          <w:sz w:val="20"/>
        </w:rPr>
      </w:pPr>
      <w:r>
        <w:rPr>
          <w:b/>
          <w:color w:val="010101"/>
          <w:spacing w:val="-2"/>
          <w:sz w:val="20"/>
          <w:u w:val="single" w:color="000000"/>
        </w:rPr>
        <w:t>minister</w:t>
      </w:r>
      <w:r>
        <w:rPr>
          <w:b/>
          <w:color w:val="010101"/>
          <w:spacing w:val="-2"/>
          <w:sz w:val="20"/>
        </w:rPr>
        <w:t>ij</w:t>
      </w:r>
      <w:r>
        <w:rPr>
          <w:b/>
          <w:color w:val="010101"/>
          <w:spacing w:val="-2"/>
          <w:sz w:val="20"/>
          <w:u w:val="single" w:color="000000"/>
        </w:rPr>
        <w:t>os:</w:t>
      </w:r>
    </w:p>
    <w:p w14:paraId="56080185" w14:textId="77777777" w:rsidR="004E2D5F" w:rsidRDefault="00000000">
      <w:pPr>
        <w:pStyle w:val="Pagrindinistekstas"/>
        <w:spacing w:before="72" w:line="249" w:lineRule="auto"/>
        <w:ind w:left="1840" w:right="1" w:hanging="146"/>
        <w:jc w:val="right"/>
      </w:pPr>
      <w:r>
        <w:rPr>
          <w:color w:val="010101"/>
          <w:w w:val="105"/>
        </w:rPr>
        <w:t>duomenys apie tiekejo</w:t>
      </w:r>
      <w:r>
        <w:rPr>
          <w:color w:val="010101"/>
          <w:spacing w:val="-19"/>
          <w:w w:val="105"/>
        </w:rPr>
        <w:t xml:space="preserve"> </w:t>
      </w:r>
      <w:r>
        <w:rPr>
          <w:color w:val="010101"/>
          <w:w w:val="105"/>
        </w:rPr>
        <w:t>atsiskaitymq</w:t>
      </w:r>
      <w:r>
        <w:rPr>
          <w:color w:val="010101"/>
          <w:spacing w:val="1"/>
          <w:w w:val="105"/>
        </w:rPr>
        <w:t xml:space="preserve"> </w:t>
      </w:r>
      <w:r>
        <w:rPr>
          <w:color w:val="010101"/>
          <w:w w:val="105"/>
        </w:rPr>
        <w:t>su</w:t>
      </w:r>
      <w:r>
        <w:rPr>
          <w:color w:val="010101"/>
          <w:w w:val="106"/>
        </w:rPr>
        <w:t xml:space="preserve"> </w:t>
      </w:r>
      <w:r>
        <w:rPr>
          <w:color w:val="010101"/>
          <w:w w:val="105"/>
        </w:rPr>
        <w:t>Valstybinio socialinio draudimo</w:t>
      </w:r>
      <w:r>
        <w:rPr>
          <w:color w:val="010101"/>
          <w:spacing w:val="-34"/>
          <w:w w:val="105"/>
        </w:rPr>
        <w:t xml:space="preserve"> </w:t>
      </w:r>
      <w:r>
        <w:rPr>
          <w:color w:val="010101"/>
          <w:w w:val="105"/>
        </w:rPr>
        <w:t>fondu</w:t>
      </w:r>
    </w:p>
    <w:p w14:paraId="0C2F2E73" w14:textId="77777777" w:rsidR="004E2D5F" w:rsidRDefault="00000000">
      <w:pPr>
        <w:pStyle w:val="Pagrindinistekstas"/>
        <w:spacing w:before="65"/>
        <w:ind w:right="2"/>
        <w:jc w:val="right"/>
      </w:pPr>
      <w:r>
        <w:rPr>
          <w:color w:val="010101"/>
          <w:w w:val="105"/>
        </w:rPr>
        <w:t>Duomen4 suformavimo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data</w:t>
      </w:r>
    </w:p>
    <w:p w14:paraId="0915B12C" w14:textId="77777777" w:rsidR="004E2D5F" w:rsidRDefault="004E2D5F">
      <w:pPr>
        <w:spacing w:before="2"/>
        <w:rPr>
          <w:sz w:val="27"/>
        </w:rPr>
      </w:pPr>
    </w:p>
    <w:p w14:paraId="203A8BB9" w14:textId="7A487DC6" w:rsidR="004E2D5F" w:rsidRDefault="00956955">
      <w:pPr>
        <w:pStyle w:val="Antrat2"/>
        <w:spacing w:before="1"/>
        <w:ind w:left="0" w:right="21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anchorId="24236E23" wp14:editId="47434204">
                <wp:simplePos x="0" y="0"/>
                <wp:positionH relativeFrom="page">
                  <wp:posOffset>1656715</wp:posOffset>
                </wp:positionH>
                <wp:positionV relativeFrom="paragraph">
                  <wp:posOffset>114935</wp:posOffset>
                </wp:positionV>
                <wp:extent cx="34925" cy="10795"/>
                <wp:effectExtent l="0" t="0" r="0" b="0"/>
                <wp:wrapNone/>
                <wp:docPr id="9684851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7119A" id="Rectangle 4" o:spid="_x0000_s1026" style="position:absolute;margin-left:130.45pt;margin-top:9.05pt;width:2.75pt;height:.8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4336" behindDoc="1" locked="0" layoutInCell="1" allowOverlap="1" wp14:anchorId="7E44E890" wp14:editId="7ABDDDF7">
                <wp:simplePos x="0" y="0"/>
                <wp:positionH relativeFrom="page">
                  <wp:posOffset>2473325</wp:posOffset>
                </wp:positionH>
                <wp:positionV relativeFrom="paragraph">
                  <wp:posOffset>114935</wp:posOffset>
                </wp:positionV>
                <wp:extent cx="33655" cy="10795"/>
                <wp:effectExtent l="0" t="0" r="0" b="0"/>
                <wp:wrapNone/>
                <wp:docPr id="125388130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391C6" id="Rectangle 3" o:spid="_x0000_s1026" style="position:absolute;margin-left:194.75pt;margin-top:9.05pt;width:2.65pt;height:.85pt;z-index:-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360" behindDoc="1" locked="0" layoutInCell="1" allowOverlap="1" wp14:anchorId="349ADF37" wp14:editId="7932BBEE">
                <wp:simplePos x="0" y="0"/>
                <wp:positionH relativeFrom="page">
                  <wp:posOffset>3275330</wp:posOffset>
                </wp:positionH>
                <wp:positionV relativeFrom="paragraph">
                  <wp:posOffset>114935</wp:posOffset>
                </wp:positionV>
                <wp:extent cx="33655" cy="10795"/>
                <wp:effectExtent l="0" t="0" r="0" b="0"/>
                <wp:wrapNone/>
                <wp:docPr id="3377527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B2331" id="Rectangle 2" o:spid="_x0000_s1026" style="position:absolute;margin-left:257.9pt;margin-top:9.05pt;width:2.65pt;height:.85pt;z-index:-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 w:rsidR="00000000">
        <w:rPr>
          <w:color w:val="010101"/>
          <w:w w:val="105"/>
        </w:rPr>
        <w:t>l</w:t>
      </w:r>
      <w:r w:rsidR="00000000">
        <w:rPr>
          <w:color w:val="010101"/>
          <w:w w:val="105"/>
          <w:u w:val="single" w:color="000000"/>
        </w:rPr>
        <w:t>tariama</w:t>
      </w:r>
      <w:r w:rsidR="00000000">
        <w:rPr>
          <w:color w:val="010101"/>
          <w:w w:val="105"/>
        </w:rPr>
        <w:t>j4,</w:t>
      </w:r>
      <w:r w:rsidR="00000000">
        <w:rPr>
          <w:color w:val="010101"/>
          <w:w w:val="105"/>
          <w:u w:val="single" w:color="000000"/>
        </w:rPr>
        <w:t xml:space="preserve"> kaltinama</w:t>
      </w:r>
      <w:r w:rsidR="00000000">
        <w:rPr>
          <w:color w:val="010101"/>
          <w:w w:val="105"/>
        </w:rPr>
        <w:t xml:space="preserve">j4 </w:t>
      </w:r>
      <w:r w:rsidR="00000000">
        <w:rPr>
          <w:color w:val="010101"/>
          <w:w w:val="105"/>
          <w:u w:val="single" w:color="000000"/>
        </w:rPr>
        <w:t xml:space="preserve"> ir</w:t>
      </w:r>
      <w:r w:rsidR="00000000">
        <w:rPr>
          <w:color w:val="010101"/>
          <w:spacing w:val="-21"/>
          <w:w w:val="105"/>
          <w:u w:val="single" w:color="000000"/>
        </w:rPr>
        <w:t xml:space="preserve"> </w:t>
      </w:r>
      <w:r w:rsidR="00000000">
        <w:rPr>
          <w:color w:val="010101"/>
          <w:w w:val="105"/>
          <w:u w:val="single" w:color="000000"/>
        </w:rPr>
        <w:t>nuteist4</w:t>
      </w:r>
      <w:r w:rsidR="00000000">
        <w:rPr>
          <w:color w:val="010101"/>
          <w:w w:val="105"/>
        </w:rPr>
        <w:t>j4</w:t>
      </w:r>
    </w:p>
    <w:p w14:paraId="010F0E87" w14:textId="77777777" w:rsidR="004E2D5F" w:rsidRDefault="00000000">
      <w:pPr>
        <w:spacing w:before="5"/>
        <w:ind w:right="12"/>
        <w:jc w:val="right"/>
        <w:rPr>
          <w:b/>
          <w:sz w:val="20"/>
        </w:rPr>
      </w:pPr>
      <w:r>
        <w:rPr>
          <w:b/>
          <w:color w:val="010101"/>
          <w:spacing w:val="-1"/>
          <w:sz w:val="20"/>
          <w:u w:val="single" w:color="000000"/>
        </w:rPr>
        <w:t>re</w:t>
      </w:r>
      <w:r>
        <w:rPr>
          <w:b/>
          <w:color w:val="010101"/>
          <w:spacing w:val="-1"/>
          <w:sz w:val="20"/>
        </w:rPr>
        <w:t>g</w:t>
      </w:r>
      <w:r>
        <w:rPr>
          <w:b/>
          <w:color w:val="010101"/>
          <w:spacing w:val="-1"/>
          <w:sz w:val="20"/>
          <w:u w:val="single" w:color="000000"/>
        </w:rPr>
        <w:t>istras:</w:t>
      </w:r>
    </w:p>
    <w:p w14:paraId="39AD0E1C" w14:textId="77777777" w:rsidR="004E2D5F" w:rsidRDefault="00000000">
      <w:pPr>
        <w:pStyle w:val="Pagrindinistekstas"/>
        <w:spacing w:before="73"/>
        <w:jc w:val="right"/>
      </w:pPr>
      <w:r>
        <w:rPr>
          <w:color w:val="010101"/>
          <w:w w:val="105"/>
        </w:rPr>
        <w:t>duomenys apie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tiekejq</w:t>
      </w:r>
    </w:p>
    <w:p w14:paraId="3F032370" w14:textId="77777777" w:rsidR="004E2D5F" w:rsidRDefault="004E2D5F"/>
    <w:p w14:paraId="767347C4" w14:textId="77777777" w:rsidR="004E2D5F" w:rsidRDefault="004E2D5F"/>
    <w:p w14:paraId="3F95205E" w14:textId="77777777" w:rsidR="004E2D5F" w:rsidRDefault="004E2D5F"/>
    <w:p w14:paraId="57077ADB" w14:textId="77777777" w:rsidR="004E2D5F" w:rsidRDefault="004E2D5F">
      <w:pPr>
        <w:spacing w:before="10"/>
        <w:rPr>
          <w:sz w:val="28"/>
        </w:rPr>
      </w:pPr>
    </w:p>
    <w:p w14:paraId="5501130D" w14:textId="77777777" w:rsidR="004E2D5F" w:rsidRDefault="00000000">
      <w:pPr>
        <w:pStyle w:val="Pagrindinistekstas"/>
        <w:spacing w:line="249" w:lineRule="auto"/>
        <w:ind w:left="1250" w:right="2" w:hanging="330"/>
        <w:jc w:val="right"/>
      </w:pPr>
      <w:r>
        <w:rPr>
          <w:color w:val="010101"/>
        </w:rPr>
        <w:t>duomenys apie tiekejo vadovq, kitq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valdymo</w:t>
      </w:r>
      <w:r>
        <w:rPr>
          <w:color w:val="010101"/>
          <w:spacing w:val="37"/>
        </w:rPr>
        <w:t xml:space="preserve"> </w:t>
      </w:r>
      <w:r>
        <w:rPr>
          <w:color w:val="010101"/>
        </w:rPr>
        <w:t>ar</w:t>
      </w:r>
      <w:r>
        <w:rPr>
          <w:color w:val="010101"/>
          <w:spacing w:val="-1"/>
          <w:w w:val="106"/>
        </w:rPr>
        <w:t xml:space="preserve"> </w:t>
      </w:r>
      <w:r>
        <w:rPr>
          <w:color w:val="010101"/>
        </w:rPr>
        <w:t>priezi0ros organo nari ar kitq</w:t>
      </w:r>
      <w:r>
        <w:rPr>
          <w:color w:val="010101"/>
          <w:spacing w:val="-27"/>
        </w:rPr>
        <w:t xml:space="preserve"> </w:t>
      </w:r>
      <w:r>
        <w:rPr>
          <w:color w:val="010101"/>
        </w:rPr>
        <w:t>(kitus)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asmeni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spacing w:val="-6"/>
        </w:rPr>
        <w:t>(asmenis)</w:t>
      </w:r>
      <w:r>
        <w:rPr>
          <w:color w:val="1C1C1C"/>
          <w:spacing w:val="-6"/>
        </w:rPr>
        <w:t xml:space="preserve">, </w:t>
      </w:r>
      <w:r>
        <w:rPr>
          <w:color w:val="010101"/>
        </w:rPr>
        <w:t>turinti (turincius)</w:t>
      </w:r>
      <w:r>
        <w:rPr>
          <w:color w:val="010101"/>
          <w:spacing w:val="1"/>
        </w:rPr>
        <w:t xml:space="preserve"> </w:t>
      </w:r>
      <w:r>
        <w:rPr>
          <w:color w:val="010101"/>
        </w:rPr>
        <w:t>teisE;)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atstovauti</w:t>
      </w:r>
      <w:r>
        <w:rPr>
          <w:color w:val="010101"/>
          <w:spacing w:val="-1"/>
          <w:w w:val="104"/>
        </w:rPr>
        <w:t xml:space="preserve"> </w:t>
      </w:r>
      <w:r>
        <w:rPr>
          <w:color w:val="010101"/>
        </w:rPr>
        <w:t xml:space="preserve">tiekejui ar ji </w:t>
      </w:r>
      <w:r>
        <w:rPr>
          <w:color w:val="010101"/>
          <w:spacing w:val="-4"/>
        </w:rPr>
        <w:t>kontroliuoti</w:t>
      </w:r>
      <w:r>
        <w:rPr>
          <w:color w:val="1C1C1C"/>
          <w:spacing w:val="-4"/>
        </w:rPr>
        <w:t xml:space="preserve">, </w:t>
      </w:r>
      <w:r>
        <w:rPr>
          <w:color w:val="010101"/>
        </w:rPr>
        <w:t>jo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vardu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priimti</w:t>
      </w:r>
      <w:r>
        <w:rPr>
          <w:color w:val="010101"/>
          <w:spacing w:val="-1"/>
          <w:w w:val="104"/>
        </w:rPr>
        <w:t xml:space="preserve"> </w:t>
      </w:r>
      <w:r>
        <w:rPr>
          <w:color w:val="010101"/>
          <w:spacing w:val="-4"/>
        </w:rPr>
        <w:t>sprendimq</w:t>
      </w:r>
      <w:r>
        <w:rPr>
          <w:color w:val="1C1C1C"/>
          <w:spacing w:val="-4"/>
        </w:rPr>
        <w:t xml:space="preserve">, </w:t>
      </w:r>
      <w:r>
        <w:rPr>
          <w:color w:val="010101"/>
        </w:rPr>
        <w:t>sudaryti</w:t>
      </w:r>
      <w:r>
        <w:rPr>
          <w:color w:val="010101"/>
          <w:spacing w:val="9"/>
        </w:rPr>
        <w:t xml:space="preserve"> </w:t>
      </w:r>
      <w:r>
        <w:rPr>
          <w:color w:val="010101"/>
        </w:rPr>
        <w:t>sandori</w:t>
      </w:r>
    </w:p>
    <w:p w14:paraId="2544BE5A" w14:textId="77777777" w:rsidR="004E2D5F" w:rsidRDefault="00000000">
      <w:pPr>
        <w:pStyle w:val="Antrat2"/>
        <w:spacing w:before="94"/>
      </w:pPr>
      <w:r>
        <w:rPr>
          <w:b w:val="0"/>
        </w:rPr>
        <w:br w:type="column"/>
      </w:r>
      <w:r>
        <w:rPr>
          <w:color w:val="010101"/>
          <w:w w:val="105"/>
        </w:rPr>
        <w:t>UAB "Grynerga"</w:t>
      </w:r>
    </w:p>
    <w:p w14:paraId="59475A5C" w14:textId="77777777" w:rsidR="004E2D5F" w:rsidRDefault="004E2D5F">
      <w:pPr>
        <w:spacing w:before="3"/>
        <w:rPr>
          <w:b/>
          <w:sz w:val="32"/>
        </w:rPr>
      </w:pPr>
    </w:p>
    <w:p w14:paraId="21626932" w14:textId="77777777" w:rsidR="004E2D5F" w:rsidRDefault="00000000">
      <w:pPr>
        <w:ind w:left="303"/>
        <w:rPr>
          <w:b/>
          <w:sz w:val="20"/>
        </w:rPr>
      </w:pPr>
      <w:r>
        <w:rPr>
          <w:b/>
          <w:color w:val="010101"/>
          <w:w w:val="105"/>
          <w:sz w:val="20"/>
        </w:rPr>
        <w:t>+37065637850</w:t>
      </w:r>
    </w:p>
    <w:p w14:paraId="576A5A9C" w14:textId="77777777" w:rsidR="004E2D5F" w:rsidRDefault="00000000">
      <w:pPr>
        <w:spacing w:before="73" w:line="312" w:lineRule="auto"/>
        <w:ind w:left="307" w:right="2518" w:hanging="3"/>
        <w:rPr>
          <w:b/>
          <w:sz w:val="20"/>
        </w:rPr>
      </w:pPr>
      <w:hyperlink r:id="rId5">
        <w:r>
          <w:rPr>
            <w:b/>
            <w:color w:val="010101"/>
            <w:w w:val="105"/>
            <w:sz w:val="20"/>
          </w:rPr>
          <w:t>tomas.rutkauskas@grynerga.lt</w:t>
        </w:r>
      </w:hyperlink>
      <w:r>
        <w:rPr>
          <w:b/>
          <w:color w:val="010101"/>
          <w:w w:val="105"/>
          <w:sz w:val="20"/>
        </w:rPr>
        <w:t xml:space="preserve"> ROTA KUPRYTE</w:t>
      </w:r>
    </w:p>
    <w:p w14:paraId="2622FC66" w14:textId="77777777" w:rsidR="004E2D5F" w:rsidRDefault="004E2D5F">
      <w:pPr>
        <w:rPr>
          <w:b/>
        </w:rPr>
      </w:pPr>
    </w:p>
    <w:p w14:paraId="273993D9" w14:textId="77777777" w:rsidR="004E2D5F" w:rsidRDefault="004E2D5F">
      <w:pPr>
        <w:rPr>
          <w:b/>
        </w:rPr>
      </w:pPr>
    </w:p>
    <w:p w14:paraId="66E9A78C" w14:textId="77777777" w:rsidR="004E2D5F" w:rsidRDefault="004E2D5F">
      <w:pPr>
        <w:rPr>
          <w:b/>
        </w:rPr>
      </w:pPr>
    </w:p>
    <w:p w14:paraId="2CCD9D26" w14:textId="77777777" w:rsidR="004E2D5F" w:rsidRDefault="004E2D5F">
      <w:pPr>
        <w:spacing w:before="2"/>
        <w:rPr>
          <w:b/>
          <w:sz w:val="23"/>
        </w:rPr>
      </w:pPr>
    </w:p>
    <w:p w14:paraId="671274DF" w14:textId="77777777" w:rsidR="004E2D5F" w:rsidRDefault="00000000">
      <w:pPr>
        <w:spacing w:before="1"/>
        <w:ind w:left="304"/>
        <w:rPr>
          <w:b/>
          <w:sz w:val="20"/>
        </w:rPr>
      </w:pPr>
      <w:r>
        <w:rPr>
          <w:b/>
          <w:color w:val="010101"/>
          <w:w w:val="105"/>
          <w:sz w:val="20"/>
        </w:rPr>
        <w:t>305792709</w:t>
      </w:r>
    </w:p>
    <w:p w14:paraId="4A1A8672" w14:textId="77777777" w:rsidR="004E2D5F" w:rsidRDefault="00000000">
      <w:pPr>
        <w:spacing w:before="68" w:line="314" w:lineRule="auto"/>
        <w:ind w:left="302" w:right="2255" w:hanging="1"/>
        <w:rPr>
          <w:b/>
          <w:sz w:val="20"/>
        </w:rPr>
      </w:pPr>
      <w:r>
        <w:rPr>
          <w:b/>
          <w:color w:val="010101"/>
          <w:w w:val="105"/>
          <w:sz w:val="20"/>
        </w:rPr>
        <w:t>Uzdaroji akcine bendrove Teisinis statusas ne;registruotas Kaunas, Partizan4 g. 89,</w:t>
      </w:r>
      <w:r>
        <w:rPr>
          <w:b/>
          <w:color w:val="010101"/>
          <w:spacing w:val="-39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LT-50312 TOMAS</w:t>
      </w:r>
      <w:r>
        <w:rPr>
          <w:b/>
          <w:color w:val="010101"/>
          <w:spacing w:val="3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RUTKAUSKAS</w:t>
      </w:r>
    </w:p>
    <w:p w14:paraId="76A4B1C8" w14:textId="77777777" w:rsidR="004E2D5F" w:rsidRDefault="004E2D5F">
      <w:pPr>
        <w:rPr>
          <w:b/>
        </w:rPr>
      </w:pPr>
    </w:p>
    <w:p w14:paraId="274534DA" w14:textId="77777777" w:rsidR="004E2D5F" w:rsidRDefault="004E2D5F">
      <w:pPr>
        <w:rPr>
          <w:b/>
        </w:rPr>
      </w:pPr>
    </w:p>
    <w:p w14:paraId="250957F4" w14:textId="77777777" w:rsidR="004E2D5F" w:rsidRDefault="004E2D5F">
      <w:pPr>
        <w:spacing w:before="4"/>
        <w:rPr>
          <w:b/>
          <w:sz w:val="18"/>
        </w:rPr>
      </w:pPr>
    </w:p>
    <w:p w14:paraId="727FED6D" w14:textId="77777777" w:rsidR="004E2D5F" w:rsidRDefault="00000000">
      <w:pPr>
        <w:ind w:left="302"/>
        <w:rPr>
          <w:b/>
          <w:sz w:val="20"/>
        </w:rPr>
      </w:pPr>
      <w:r>
        <w:rPr>
          <w:b/>
          <w:color w:val="010101"/>
          <w:w w:val="105"/>
          <w:sz w:val="20"/>
        </w:rPr>
        <w:t>2021-06-08</w:t>
      </w:r>
    </w:p>
    <w:p w14:paraId="30C45ADF" w14:textId="77777777" w:rsidR="004E2D5F" w:rsidRDefault="004E2D5F">
      <w:pPr>
        <w:rPr>
          <w:b/>
        </w:rPr>
      </w:pPr>
    </w:p>
    <w:p w14:paraId="77DEE29E" w14:textId="77777777" w:rsidR="004E2D5F" w:rsidRDefault="004E2D5F">
      <w:pPr>
        <w:rPr>
          <w:b/>
        </w:rPr>
      </w:pPr>
    </w:p>
    <w:p w14:paraId="3CA8BDC9" w14:textId="77777777" w:rsidR="004E2D5F" w:rsidRDefault="004E2D5F">
      <w:pPr>
        <w:spacing w:before="5"/>
        <w:rPr>
          <w:b/>
          <w:sz w:val="30"/>
        </w:rPr>
      </w:pPr>
    </w:p>
    <w:p w14:paraId="3085A18F" w14:textId="77777777" w:rsidR="004E2D5F" w:rsidRDefault="00000000">
      <w:pPr>
        <w:ind w:left="307"/>
        <w:rPr>
          <w:b/>
          <w:sz w:val="20"/>
        </w:rPr>
      </w:pPr>
      <w:r>
        <w:rPr>
          <w:b/>
          <w:color w:val="010101"/>
          <w:w w:val="110"/>
          <w:sz w:val="20"/>
        </w:rPr>
        <w:t>Atsiskait</w:t>
      </w:r>
      <w:r>
        <w:rPr>
          <w:b/>
          <w:color w:val="010101"/>
          <w:spacing w:val="-18"/>
          <w:w w:val="110"/>
          <w:sz w:val="20"/>
        </w:rPr>
        <w:t xml:space="preserve"> </w:t>
      </w:r>
      <w:r>
        <w:rPr>
          <w:b/>
          <w:color w:val="010101"/>
          <w:w w:val="110"/>
          <w:sz w:val="20"/>
        </w:rPr>
        <w:t>s</w:t>
      </w:r>
    </w:p>
    <w:p w14:paraId="1193C71D" w14:textId="77777777" w:rsidR="004E2D5F" w:rsidRDefault="004E2D5F">
      <w:pPr>
        <w:rPr>
          <w:b/>
        </w:rPr>
      </w:pPr>
    </w:p>
    <w:p w14:paraId="6D4A670B" w14:textId="77777777" w:rsidR="004E2D5F" w:rsidRDefault="004E2D5F">
      <w:pPr>
        <w:spacing w:before="8"/>
        <w:rPr>
          <w:b/>
          <w:sz w:val="25"/>
        </w:rPr>
      </w:pPr>
    </w:p>
    <w:p w14:paraId="5A600416" w14:textId="77777777" w:rsidR="004E2D5F" w:rsidRDefault="00000000">
      <w:pPr>
        <w:ind w:left="302"/>
        <w:rPr>
          <w:b/>
          <w:sz w:val="20"/>
        </w:rPr>
      </w:pPr>
      <w:r>
        <w:rPr>
          <w:b/>
          <w:color w:val="010101"/>
          <w:w w:val="105"/>
          <w:sz w:val="20"/>
        </w:rPr>
        <w:t>2023-12-14</w:t>
      </w:r>
    </w:p>
    <w:p w14:paraId="308999D5" w14:textId="77777777" w:rsidR="004E2D5F" w:rsidRDefault="004E2D5F">
      <w:pPr>
        <w:rPr>
          <w:b/>
        </w:rPr>
      </w:pPr>
    </w:p>
    <w:p w14:paraId="29DF520D" w14:textId="77777777" w:rsidR="004E2D5F" w:rsidRDefault="004E2D5F">
      <w:pPr>
        <w:rPr>
          <w:b/>
        </w:rPr>
      </w:pPr>
    </w:p>
    <w:p w14:paraId="775B961C" w14:textId="77777777" w:rsidR="004E2D5F" w:rsidRDefault="004E2D5F">
      <w:pPr>
        <w:rPr>
          <w:b/>
        </w:rPr>
      </w:pPr>
    </w:p>
    <w:p w14:paraId="0F9AA4C3" w14:textId="77777777" w:rsidR="004E2D5F" w:rsidRDefault="004E2D5F">
      <w:pPr>
        <w:spacing w:before="8"/>
        <w:rPr>
          <w:b/>
          <w:sz w:val="29"/>
        </w:rPr>
      </w:pPr>
    </w:p>
    <w:p w14:paraId="3AAF9898" w14:textId="77777777" w:rsidR="004E2D5F" w:rsidRDefault="00000000">
      <w:pPr>
        <w:spacing w:before="1" w:line="556" w:lineRule="auto"/>
        <w:ind w:left="302" w:right="4284" w:firstLine="4"/>
        <w:rPr>
          <w:b/>
          <w:sz w:val="20"/>
        </w:rPr>
      </w:pPr>
      <w:r>
        <w:rPr>
          <w:b/>
          <w:color w:val="010101"/>
          <w:w w:val="105"/>
          <w:sz w:val="20"/>
        </w:rPr>
        <w:t>Neisiskolin s 2023-12-14</w:t>
      </w:r>
    </w:p>
    <w:p w14:paraId="7D7DCB31" w14:textId="77777777" w:rsidR="004E2D5F" w:rsidRDefault="004E2D5F">
      <w:pPr>
        <w:rPr>
          <w:b/>
        </w:rPr>
      </w:pPr>
    </w:p>
    <w:p w14:paraId="5DE91E0B" w14:textId="77777777" w:rsidR="004E2D5F" w:rsidRDefault="004E2D5F">
      <w:pPr>
        <w:spacing w:before="7"/>
        <w:rPr>
          <w:b/>
          <w:sz w:val="25"/>
        </w:rPr>
      </w:pPr>
    </w:p>
    <w:p w14:paraId="533286F4" w14:textId="77777777" w:rsidR="004E2D5F" w:rsidRDefault="00000000">
      <w:pPr>
        <w:spacing w:line="252" w:lineRule="auto"/>
        <w:ind w:left="303" w:right="126" w:hanging="1"/>
        <w:rPr>
          <w:b/>
          <w:sz w:val="20"/>
        </w:rPr>
      </w:pPr>
      <w:r>
        <w:rPr>
          <w:b/>
          <w:color w:val="010101"/>
          <w:w w:val="105"/>
          <w:sz w:val="20"/>
        </w:rPr>
        <w:t>Del UAB "Grynerga", kodas 305792709, per pastaruosius 5 metus nera priimtas ir isiteisej s apkaltinamasis teismo nuosprendis uz nusikalstamas veikas, nurodytas Lietuvos Respublikos viesaj4 pirkim4 ;statymo 46 straipsnio 1 dalyje ir 3 dalyje.</w:t>
      </w:r>
    </w:p>
    <w:p w14:paraId="54701B40" w14:textId="0B82D12A" w:rsidR="004E2D5F" w:rsidRDefault="00000000">
      <w:pPr>
        <w:spacing w:before="119" w:line="249" w:lineRule="auto"/>
        <w:ind w:left="302" w:right="99"/>
        <w:rPr>
          <w:b/>
          <w:sz w:val="20"/>
        </w:rPr>
      </w:pPr>
      <w:r>
        <w:rPr>
          <w:b/>
          <w:color w:val="010101"/>
          <w:w w:val="105"/>
          <w:sz w:val="20"/>
        </w:rPr>
        <w:t>Tomui Rutkauskui, gim. d., per pastaruosius 5 metus nera priimtas ir isiteisej s apkaltinamasis teismo nuosprendis ir jis neturi neisnykusio ar nepanaikinto teistumo uz nusikalstamas veikas, nurodytas Lietuvos Respublikos viesaj4 pirkim4 ;statymo 46 straipsnio 1</w:t>
      </w:r>
      <w:r>
        <w:rPr>
          <w:b/>
          <w:color w:val="010101"/>
          <w:spacing w:val="31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dalyje.</w:t>
      </w:r>
    </w:p>
    <w:p w14:paraId="6BD25391" w14:textId="77777777" w:rsidR="004E2D5F" w:rsidRDefault="004E2D5F">
      <w:pPr>
        <w:spacing w:line="249" w:lineRule="auto"/>
        <w:rPr>
          <w:sz w:val="20"/>
        </w:rPr>
        <w:sectPr w:rsidR="004E2D5F">
          <w:type w:val="continuous"/>
          <w:pgSz w:w="11910" w:h="16840"/>
          <w:pgMar w:top="20" w:right="660" w:bottom="280" w:left="0" w:header="567" w:footer="567" w:gutter="0"/>
          <w:cols w:num="2" w:space="1296" w:equalWidth="0">
            <w:col w:w="5292" w:space="40"/>
            <w:col w:w="5918"/>
          </w:cols>
        </w:sectPr>
      </w:pPr>
    </w:p>
    <w:p w14:paraId="7EDCE266" w14:textId="77777777" w:rsidR="004E2D5F" w:rsidRDefault="00000000">
      <w:pPr>
        <w:pStyle w:val="Pagrindinistekstas"/>
        <w:spacing w:before="87" w:line="249" w:lineRule="auto"/>
        <w:ind w:left="996" w:hanging="143"/>
        <w:jc w:val="right"/>
      </w:pPr>
      <w:r>
        <w:rPr>
          <w:color w:val="010101"/>
          <w:w w:val="105"/>
        </w:rPr>
        <w:lastRenderedPageBreak/>
        <w:t>duomenys apie tiekejo buhalteri</w:t>
      </w:r>
      <w:r>
        <w:rPr>
          <w:color w:val="010101"/>
          <w:spacing w:val="-30"/>
          <w:w w:val="105"/>
        </w:rPr>
        <w:t xml:space="preserve"> </w:t>
      </w:r>
      <w:r>
        <w:rPr>
          <w:color w:val="010101"/>
          <w:w w:val="105"/>
        </w:rPr>
        <w:t>(buhalterius)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ar</w:t>
      </w:r>
      <w:r>
        <w:rPr>
          <w:color w:val="010101"/>
          <w:spacing w:val="-1"/>
          <w:w w:val="103"/>
        </w:rPr>
        <w:t xml:space="preserve"> </w:t>
      </w:r>
      <w:r>
        <w:rPr>
          <w:color w:val="010101"/>
          <w:w w:val="105"/>
        </w:rPr>
        <w:t xml:space="preserve">kitq (kitus) asmeni </w:t>
      </w:r>
      <w:r>
        <w:rPr>
          <w:color w:val="010101"/>
          <w:spacing w:val="-5"/>
          <w:w w:val="105"/>
        </w:rPr>
        <w:t>(asmenis)</w:t>
      </w:r>
      <w:r>
        <w:rPr>
          <w:color w:val="1F1F1F"/>
          <w:spacing w:val="-5"/>
          <w:w w:val="105"/>
        </w:rPr>
        <w:t>,</w:t>
      </w:r>
      <w:r>
        <w:rPr>
          <w:color w:val="1F1F1F"/>
          <w:spacing w:val="11"/>
          <w:w w:val="105"/>
        </w:rPr>
        <w:t xml:space="preserve"> </w:t>
      </w:r>
      <w:r>
        <w:rPr>
          <w:color w:val="010101"/>
          <w:w w:val="105"/>
        </w:rPr>
        <w:t>turinti</w:t>
      </w:r>
      <w:r>
        <w:rPr>
          <w:color w:val="010101"/>
          <w:spacing w:val="7"/>
          <w:w w:val="105"/>
        </w:rPr>
        <w:t xml:space="preserve"> </w:t>
      </w:r>
      <w:r>
        <w:rPr>
          <w:color w:val="010101"/>
          <w:w w:val="105"/>
        </w:rPr>
        <w:t>(turincius)</w:t>
      </w:r>
      <w:r>
        <w:rPr>
          <w:color w:val="010101"/>
          <w:w w:val="104"/>
        </w:rPr>
        <w:t xml:space="preserve"> </w:t>
      </w:r>
      <w:r>
        <w:rPr>
          <w:color w:val="010101"/>
        </w:rPr>
        <w:t>teisE;;! surasyti ir pasirasyti tiekejo</w:t>
      </w:r>
      <w:r>
        <w:rPr>
          <w:color w:val="010101"/>
          <w:spacing w:val="-36"/>
        </w:rPr>
        <w:t xml:space="preserve"> </w:t>
      </w:r>
      <w:r>
        <w:rPr>
          <w:color w:val="010101"/>
        </w:rPr>
        <w:t>apskaitos</w:t>
      </w:r>
    </w:p>
    <w:p w14:paraId="7AE665A7" w14:textId="77777777" w:rsidR="004E2D5F" w:rsidRDefault="00000000">
      <w:pPr>
        <w:pStyle w:val="Pagrindinistekstas"/>
        <w:spacing w:before="4"/>
        <w:ind w:right="8"/>
        <w:jc w:val="right"/>
      </w:pPr>
      <w:r>
        <w:rPr>
          <w:color w:val="010101"/>
          <w:spacing w:val="-1"/>
        </w:rPr>
        <w:t>dokumentus</w:t>
      </w:r>
    </w:p>
    <w:p w14:paraId="73D6A895" w14:textId="77777777" w:rsidR="004E2D5F" w:rsidRDefault="004E2D5F"/>
    <w:p w14:paraId="0D0E5225" w14:textId="77777777" w:rsidR="004E2D5F" w:rsidRDefault="004E2D5F">
      <w:pPr>
        <w:spacing w:before="6"/>
        <w:rPr>
          <w:sz w:val="26"/>
        </w:rPr>
      </w:pPr>
    </w:p>
    <w:p w14:paraId="79720C36" w14:textId="77777777" w:rsidR="004E2D5F" w:rsidRDefault="00000000">
      <w:pPr>
        <w:pStyle w:val="Pagrindinistekstas"/>
        <w:jc w:val="right"/>
      </w:pPr>
      <w:r>
        <w:rPr>
          <w:color w:val="010101"/>
          <w:w w:val="105"/>
        </w:rPr>
        <w:t>Duomen4 suformavimo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data</w:t>
      </w:r>
    </w:p>
    <w:p w14:paraId="274B6B5B" w14:textId="63FA119E" w:rsidR="004E2D5F" w:rsidRDefault="00000000">
      <w:pPr>
        <w:pStyle w:val="Antrat2"/>
        <w:spacing w:before="83" w:line="252" w:lineRule="auto"/>
        <w:ind w:left="307" w:right="99" w:firstLine="4"/>
      </w:pPr>
      <w:r>
        <w:rPr>
          <w:b w:val="0"/>
        </w:rPr>
        <w:br w:type="column"/>
      </w:r>
      <w:r>
        <w:rPr>
          <w:color w:val="010101"/>
          <w:w w:val="105"/>
        </w:rPr>
        <w:t>Rutai Kuprytei, gim. d., per pastaruosius 5 metus nera priimtas ir isiteisej s apkaltinamasis teismo nuosprendis ir ji neturi neisnykusio ar nepanaikinto teistumo uz nusikalstamas veikas, nurodytas Lietuvos Respublikos vies4.i4 pirkim4 istatymo 46 straipsnio 1</w:t>
      </w:r>
      <w:r>
        <w:rPr>
          <w:color w:val="010101"/>
          <w:spacing w:val="11"/>
          <w:w w:val="105"/>
        </w:rPr>
        <w:t xml:space="preserve"> </w:t>
      </w:r>
      <w:r>
        <w:rPr>
          <w:color w:val="010101"/>
          <w:w w:val="105"/>
        </w:rPr>
        <w:t>dalyje.</w:t>
      </w:r>
    </w:p>
    <w:p w14:paraId="13623FBA" w14:textId="77777777" w:rsidR="004E2D5F" w:rsidRDefault="00000000">
      <w:pPr>
        <w:spacing w:before="64"/>
        <w:ind w:left="311"/>
        <w:rPr>
          <w:b/>
          <w:sz w:val="20"/>
        </w:rPr>
      </w:pPr>
      <w:r>
        <w:rPr>
          <w:b/>
          <w:color w:val="010101"/>
          <w:w w:val="105"/>
          <w:sz w:val="20"/>
        </w:rPr>
        <w:t>2023-12-15</w:t>
      </w:r>
    </w:p>
    <w:p w14:paraId="3B3388DB" w14:textId="77777777" w:rsidR="004E2D5F" w:rsidRDefault="004E2D5F">
      <w:pPr>
        <w:rPr>
          <w:sz w:val="20"/>
        </w:rPr>
        <w:sectPr w:rsidR="004E2D5F">
          <w:pgSz w:w="11910" w:h="16840"/>
          <w:pgMar w:top="480" w:right="660" w:bottom="280" w:left="0" w:header="567" w:footer="567" w:gutter="0"/>
          <w:cols w:num="2" w:space="1296" w:equalWidth="0">
            <w:col w:w="5287" w:space="40"/>
            <w:col w:w="5923"/>
          </w:cols>
        </w:sectPr>
      </w:pPr>
    </w:p>
    <w:p w14:paraId="4315FB92" w14:textId="77777777" w:rsidR="004E2D5F" w:rsidRDefault="004E2D5F">
      <w:pPr>
        <w:spacing w:before="9"/>
        <w:rPr>
          <w:b/>
        </w:rPr>
      </w:pPr>
    </w:p>
    <w:p w14:paraId="3D60EADA" w14:textId="77777777" w:rsidR="004E2D5F" w:rsidRDefault="004E2D5F">
      <w:pPr>
        <w:sectPr w:rsidR="004E2D5F">
          <w:type w:val="continuous"/>
          <w:pgSz w:w="11910" w:h="16840"/>
          <w:pgMar w:top="20" w:right="660" w:bottom="280" w:left="0" w:header="567" w:footer="567" w:gutter="0"/>
          <w:cols w:space="1296"/>
        </w:sectPr>
      </w:pPr>
    </w:p>
    <w:p w14:paraId="4A1E8CBB" w14:textId="77777777" w:rsidR="004E2D5F" w:rsidRDefault="00000000">
      <w:pPr>
        <w:pStyle w:val="Pagrindinistekstas"/>
        <w:spacing w:before="94"/>
        <w:ind w:left="734"/>
      </w:pPr>
      <w:r>
        <w:rPr>
          <w:color w:val="010101"/>
          <w:w w:val="105"/>
        </w:rPr>
        <w:t>Pazymq isspausdino:</w:t>
      </w:r>
    </w:p>
    <w:p w14:paraId="1109AC1E" w14:textId="77777777" w:rsidR="004E2D5F" w:rsidRDefault="00000000">
      <w:pPr>
        <w:pStyle w:val="Pagrindinistekstas"/>
        <w:spacing w:before="135" w:line="249" w:lineRule="auto"/>
        <w:ind w:left="734" w:right="-16" w:hanging="5"/>
      </w:pPr>
      <w:r>
        <w:rPr>
          <w:color w:val="010101"/>
          <w:w w:val="105"/>
        </w:rPr>
        <w:t>Juridini4 asmen4 registro departamento JAR Vilniaus skyriaus Vilniaus 3 Juridini4 asmen4 registro grupes Vyriausiasis registratorius</w:t>
      </w:r>
    </w:p>
    <w:p w14:paraId="3B1CA7A2" w14:textId="77777777" w:rsidR="004E2D5F" w:rsidRDefault="00000000">
      <w:r>
        <w:br w:type="column"/>
      </w:r>
    </w:p>
    <w:p w14:paraId="5557B62F" w14:textId="77777777" w:rsidR="004E2D5F" w:rsidRDefault="004E2D5F"/>
    <w:p w14:paraId="20F51C17" w14:textId="77777777" w:rsidR="004E2D5F" w:rsidRDefault="004E2D5F"/>
    <w:p w14:paraId="76437139" w14:textId="77777777" w:rsidR="004E2D5F" w:rsidRDefault="004E2D5F"/>
    <w:p w14:paraId="145B93DE" w14:textId="77777777" w:rsidR="004E2D5F" w:rsidRDefault="004E2D5F">
      <w:pPr>
        <w:spacing w:before="3"/>
        <w:rPr>
          <w:sz w:val="19"/>
        </w:rPr>
      </w:pPr>
    </w:p>
    <w:p w14:paraId="18445E61" w14:textId="77777777" w:rsidR="004E2D5F" w:rsidRDefault="00000000">
      <w:pPr>
        <w:ind w:left="281"/>
        <w:rPr>
          <w:sz w:val="21"/>
        </w:rPr>
      </w:pPr>
      <w:r>
        <w:rPr>
          <w:color w:val="010101"/>
          <w:sz w:val="20"/>
        </w:rPr>
        <w:t xml:space="preserve">A. </w:t>
      </w:r>
      <w:r>
        <w:rPr>
          <w:color w:val="010101"/>
          <w:sz w:val="21"/>
        </w:rPr>
        <w:t>V.</w:t>
      </w:r>
    </w:p>
    <w:p w14:paraId="11E56198" w14:textId="77777777" w:rsidR="004E2D5F" w:rsidRDefault="00000000">
      <w:r>
        <w:br w:type="column"/>
      </w:r>
    </w:p>
    <w:p w14:paraId="27DDBA18" w14:textId="77777777" w:rsidR="004E2D5F" w:rsidRDefault="004E2D5F"/>
    <w:p w14:paraId="0038F534" w14:textId="77777777" w:rsidR="004E2D5F" w:rsidRDefault="00000000">
      <w:pPr>
        <w:pStyle w:val="Pagrindinistekstas"/>
        <w:spacing w:before="194"/>
        <w:ind w:left="729"/>
      </w:pPr>
      <w:r>
        <w:rPr>
          <w:color w:val="010101"/>
          <w:w w:val="105"/>
        </w:rPr>
        <w:t>BORISAS JAKOVLEVAS</w:t>
      </w:r>
    </w:p>
    <w:sectPr w:rsidR="004E2D5F">
      <w:type w:val="continuous"/>
      <w:pgSz w:w="11910" w:h="16840"/>
      <w:pgMar w:top="20" w:right="660" w:bottom="280" w:left="0" w:header="567" w:footer="567" w:gutter="0"/>
      <w:cols w:num="3" w:space="1296" w:equalWidth="0">
        <w:col w:w="5683" w:space="40"/>
        <w:col w:w="757" w:space="226"/>
        <w:col w:w="454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5F"/>
    <w:rsid w:val="004E2D5F"/>
    <w:rsid w:val="0095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5B5F"/>
  <w15:docId w15:val="{6986AC55-4549-4577-9715-741A487D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</w:rPr>
  </w:style>
  <w:style w:type="paragraph" w:styleId="Antrat1">
    <w:name w:val="heading 1"/>
    <w:basedOn w:val="prastasis"/>
    <w:uiPriority w:val="9"/>
    <w:qFormat/>
    <w:pPr>
      <w:ind w:left="1676"/>
      <w:jc w:val="center"/>
      <w:outlineLvl w:val="0"/>
    </w:pPr>
    <w:rPr>
      <w:b/>
      <w:bCs/>
    </w:rPr>
  </w:style>
  <w:style w:type="paragraph" w:styleId="Antrat2">
    <w:name w:val="heading 2"/>
    <w:basedOn w:val="prastasis"/>
    <w:uiPriority w:val="9"/>
    <w:unhideWhenUsed/>
    <w:qFormat/>
    <w:pPr>
      <w:ind w:left="302"/>
      <w:outlineLvl w:val="1"/>
    </w:pPr>
    <w:rPr>
      <w:b/>
      <w:b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0"/>
      <w:szCs w:val="20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mas.rutkauskas@grynerga.lt" TargetMode="External"/><Relationship Id="rId4" Type="http://schemas.openxmlformats.org/officeDocument/2006/relationships/hyperlink" Target="mailto:info@registrucentra.s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2039</Words>
  <Characters>1163</Characters>
  <Application>Microsoft Office Word</Application>
  <DocSecurity>0</DocSecurity>
  <Lines>9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Tpp print page</dc:title>
  <dc:creator>Borisas Jakovlevas</dc:creator>
  <cp:lastModifiedBy>Lina Dulinskienė</cp:lastModifiedBy>
  <cp:revision>2</cp:revision>
  <dcterms:created xsi:type="dcterms:W3CDTF">2024-01-02T11:59:00Z</dcterms:created>
  <dcterms:modified xsi:type="dcterms:W3CDTF">2024-01-02T11:59:00Z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LastSaved">
    <vt:filetime>2024-01-02T00:00:00Z</vt:filetime>
  </property>
</Properties>
</file>