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2866" w:h="456" w:hRule="exact" w:wrap="none" w:vAnchor="page" w:hAnchor="page" w:x="412" w:y="6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sz w:val="18"/>
          <w:szCs w:val="18"/>
          <w:lang w:val="lt-LT" w:eastAsia="lt-LT"/>
        </w:rPr>
        <w:t xml:space="preserve">MOKĖJIMO </w:t>
      </w:r>
      <w:r>
        <w:rPr>
          <w:rStyle w:val="CharStyle3"/>
          <w:b/>
          <w:bCs/>
          <w:sz w:val="18"/>
          <w:szCs w:val="18"/>
        </w:rPr>
        <w:t xml:space="preserve">NURODYMAS Nr. </w:t>
      </w:r>
      <w:r>
        <w:rPr>
          <w:rStyle w:val="CharStyle3"/>
          <w:sz w:val="10"/>
          <w:szCs w:val="10"/>
          <w:vertAlign w:val="superscript"/>
        </w:rPr>
        <w:t>48</w:t>
      </w:r>
    </w:p>
    <w:p>
      <w:pPr>
        <w:pStyle w:val="Style2"/>
        <w:keepNext w:val="0"/>
        <w:keepLines w:val="0"/>
        <w:framePr w:w="2866" w:h="456" w:hRule="exact" w:wrap="none" w:vAnchor="page" w:hAnchor="page" w:x="412" w:y="6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6"/>
          <w:szCs w:val="16"/>
        </w:rPr>
        <w:t>PAYMENT ORDER NO.</w:t>
      </w:r>
    </w:p>
    <w:p>
      <w:pPr>
        <w:pStyle w:val="Style2"/>
        <w:keepNext w:val="0"/>
        <w:keepLines w:val="0"/>
        <w:framePr w:w="11328" w:h="638" w:hRule="exact" w:wrap="none" w:vAnchor="page" w:hAnchor="page" w:x="412" w:y="112"/>
        <w:widowControl w:val="0"/>
        <w:shd w:val="clear" w:color="auto" w:fill="auto"/>
        <w:bidi w:val="0"/>
        <w:spacing w:before="0" w:after="0" w:line="240" w:lineRule="auto"/>
        <w:ind w:left="0" w:right="125" w:firstLine="0"/>
        <w:jc w:val="right"/>
        <w:rPr>
          <w:sz w:val="44"/>
          <w:szCs w:val="44"/>
        </w:rPr>
      </w:pPr>
      <w:r>
        <w:rPr>
          <w:rStyle w:val="CharStyle3"/>
          <w:color w:val="D45E13"/>
          <w:sz w:val="44"/>
          <w:szCs w:val="44"/>
        </w:rPr>
        <w:t>Swedbank^'</w:t>
      </w:r>
    </w:p>
    <w:p>
      <w:pPr>
        <w:pStyle w:val="Style8"/>
        <w:keepNext w:val="0"/>
        <w:keepLines w:val="0"/>
        <w:framePr w:w="835" w:h="307" w:hRule="exact" w:wrap="none" w:vAnchor="page" w:hAnchor="page" w:x="8606" w:y="952"/>
        <w:widowControl w:val="0"/>
        <w:shd w:val="clear" w:color="auto" w:fill="auto"/>
        <w:bidi w:val="0"/>
        <w:spacing w:before="0" w:after="0" w:line="240" w:lineRule="auto"/>
        <w:ind w:left="34" w:right="0" w:firstLine="0"/>
        <w:jc w:val="left"/>
        <w:rPr>
          <w:sz w:val="10"/>
          <w:szCs w:val="10"/>
        </w:rPr>
      </w:pPr>
      <w:r>
        <w:rPr>
          <w:rStyle w:val="CharStyle9"/>
        </w:rPr>
        <w:t>PAPRASTAS /</w:t>
        <w:br/>
      </w:r>
      <w:r>
        <w:rPr>
          <w:rStyle w:val="CharStyle9"/>
          <w:sz w:val="10"/>
          <w:szCs w:val="10"/>
        </w:rPr>
        <w:t>ORDINARY</w:t>
      </w:r>
    </w:p>
    <w:p>
      <w:pPr>
        <w:framePr w:wrap="none" w:vAnchor="page" w:hAnchor="page" w:x="9427" w:y="938"/>
        <w:widowControl w:val="0"/>
        <w:rPr>
          <w:sz w:val="2"/>
          <w:szCs w:val="2"/>
        </w:rPr>
      </w:pPr>
      <w:r>
        <w:drawing>
          <wp:inline>
            <wp:extent cx="219710" cy="18923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9710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framePr w:w="1162" w:h="322" w:hRule="exact" w:wrap="none" w:vAnchor="page" w:hAnchor="page" w:x="7161" w:y="9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9"/>
          <w:lang w:val="lt-LT" w:eastAsia="lt-LT"/>
        </w:rPr>
        <w:t xml:space="preserve">MOKĖJIMO RŪŠIS </w:t>
      </w:r>
      <w:r>
        <w:rPr>
          <w:rStyle w:val="CharStyle9"/>
        </w:rPr>
        <w:t>/</w:t>
        <w:br/>
      </w:r>
      <w:r>
        <w:rPr>
          <w:rStyle w:val="CharStyle9"/>
          <w:sz w:val="10"/>
          <w:szCs w:val="10"/>
        </w:rPr>
        <w:t>TYPE OF PAYMENT</w:t>
      </w:r>
    </w:p>
    <w:p>
      <w:pPr>
        <w:framePr w:wrap="none" w:vAnchor="page" w:hAnchor="page" w:x="8299" w:y="947"/>
        <w:widowControl w:val="0"/>
        <w:rPr>
          <w:sz w:val="2"/>
          <w:szCs w:val="2"/>
        </w:rPr>
      </w:pPr>
      <w:r>
        <w:drawing>
          <wp:inline>
            <wp:extent cx="219710" cy="18923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9710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left"/>
        <w:tblLayout w:type="fixed"/>
      </w:tblPr>
      <w:tblGrid>
        <w:gridCol w:w="826"/>
        <w:gridCol w:w="1094"/>
      </w:tblGrid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920" w:h="274" w:wrap="none" w:vAnchor="page" w:hAnchor="page" w:x="9748" w:y="9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SKUBUS 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920" w:h="274" w:wrap="none" w:vAnchor="page" w:hAnchor="page" w:x="9748" w:y="9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MOMENTINIS /</w:t>
            </w:r>
          </w:p>
        </w:tc>
      </w:tr>
      <w:tr>
        <w:trPr>
          <w:trHeight w:val="13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920" w:h="274" w:wrap="none" w:vAnchor="page" w:hAnchor="page" w:x="9748" w:y="9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sz w:val="10"/>
                <w:szCs w:val="10"/>
              </w:rPr>
              <w:t>URGENT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920" w:h="274" w:wrap="none" w:vAnchor="page" w:hAnchor="page" w:x="9748" w:y="9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sz w:val="10"/>
                <w:szCs w:val="10"/>
              </w:rPr>
              <w:t>INSTANT</w:t>
            </w:r>
          </w:p>
        </w:tc>
      </w:tr>
    </w:tbl>
    <w:p>
      <w:pPr>
        <w:pStyle w:val="Style11"/>
        <w:keepNext w:val="0"/>
        <w:keepLines w:val="0"/>
        <w:framePr w:w="1901" w:h="317" w:hRule="exact" w:wrap="none" w:vAnchor="page" w:hAnchor="page" w:x="4665" w:y="9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12"/>
          <w:sz w:val="12"/>
          <w:szCs w:val="12"/>
          <w:lang w:val="lt-LT" w:eastAsia="lt-LT"/>
        </w:rPr>
        <w:t xml:space="preserve">MOKĖJIMO </w:t>
      </w:r>
      <w:r>
        <w:rPr>
          <w:rStyle w:val="CharStyle12"/>
          <w:sz w:val="12"/>
          <w:szCs w:val="12"/>
        </w:rPr>
        <w:t>DATA /</w:t>
      </w:r>
    </w:p>
    <w:p>
      <w:pPr>
        <w:pStyle w:val="Style11"/>
        <w:keepNext w:val="0"/>
        <w:keepLines w:val="0"/>
        <w:framePr w:w="1901" w:h="317" w:hRule="exact" w:wrap="none" w:vAnchor="page" w:hAnchor="page" w:x="4665" w:y="9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 xml:space="preserve">PAYMENT DATE </w:t>
      </w:r>
      <w:r>
        <w:rPr>
          <w:rStyle w:val="CharStyle12"/>
          <w:vertAlign w:val="superscript"/>
        </w:rPr>
        <w:t>2024-01-30</w:t>
      </w:r>
    </w:p>
    <w:tbl>
      <w:tblPr>
        <w:tblOverlap w:val="never"/>
        <w:jc w:val="left"/>
        <w:tblLayout w:type="fixed"/>
      </w:tblPr>
      <w:tblGrid>
        <w:gridCol w:w="2698"/>
        <w:gridCol w:w="2146"/>
        <w:gridCol w:w="1814"/>
        <w:gridCol w:w="4666"/>
      </w:tblGrid>
      <w:tr>
        <w:trPr>
          <w:trHeight w:val="98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lang w:val="lt-LT" w:eastAsia="lt-LT"/>
              </w:rPr>
              <w:t xml:space="preserve">MOKĖTOJO </w:t>
            </w:r>
            <w:r>
              <w:rPr>
                <w:rStyle w:val="CharStyle3"/>
              </w:rPr>
              <w:t xml:space="preserve">VARDAS, </w:t>
            </w:r>
            <w:r>
              <w:rPr>
                <w:rStyle w:val="CharStyle3"/>
                <w:lang w:val="lt-LT" w:eastAsia="lt-LT"/>
              </w:rPr>
              <w:t xml:space="preserve">PAVARDĖ </w:t>
            </w:r>
            <w:r>
              <w:rPr>
                <w:rStyle w:val="CharStyle3"/>
              </w:rPr>
              <w:t xml:space="preserve">/ PAVADINIMAS / </w:t>
            </w:r>
            <w:r>
              <w:rPr>
                <w:rStyle w:val="CharStyle3"/>
                <w:smallCaps/>
                <w:sz w:val="20"/>
                <w:szCs w:val="20"/>
              </w:rPr>
              <w:t>payer’s name, surname</w:t>
            </w:r>
            <w:r>
              <w:rPr>
                <w:rStyle w:val="CharStyle3"/>
                <w:sz w:val="9"/>
                <w:szCs w:val="9"/>
              </w:rPr>
              <w:t xml:space="preserve"> / </w:t>
            </w:r>
            <w:r>
              <w:rPr>
                <w:rStyle w:val="CharStyle3"/>
                <w:smallCaps/>
                <w:sz w:val="20"/>
                <w:szCs w:val="20"/>
              </w:rPr>
              <w:t xml:space="preserve">company name </w:t>
            </w:r>
            <w:r>
              <w:rPr>
                <w:rStyle w:val="CharStyle3"/>
                <w:sz w:val="14"/>
                <w:szCs w:val="14"/>
              </w:rPr>
              <w:t>UAB GILESTA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lang w:val="lt-LT" w:eastAsia="lt-LT"/>
              </w:rPr>
              <w:t xml:space="preserve">MOKĖTOJO </w:t>
            </w:r>
            <w:r>
              <w:rPr>
                <w:rStyle w:val="CharStyle3"/>
              </w:rPr>
              <w:t xml:space="preserve">ADRESAS / </w:t>
            </w:r>
            <w:r>
              <w:rPr>
                <w:rStyle w:val="CharStyle3"/>
                <w:smallCaps/>
                <w:sz w:val="20"/>
                <w:szCs w:val="20"/>
              </w:rPr>
              <w:t>payer’s address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80" w:line="211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lang w:val="lt-LT" w:eastAsia="lt-LT"/>
              </w:rPr>
              <w:t xml:space="preserve">MOKĖTOJO SĄSKAITOS </w:t>
            </w:r>
            <w:r>
              <w:rPr>
                <w:rStyle w:val="CharStyle3"/>
              </w:rPr>
              <w:t xml:space="preserve">NR. / </w:t>
            </w:r>
            <w:r>
              <w:rPr>
                <w:rStyle w:val="CharStyle3"/>
                <w:sz w:val="9"/>
                <w:szCs w:val="9"/>
              </w:rPr>
              <w:t>PAYER´S ACCOUNT NO.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lang w:val="lt-LT" w:eastAsia="lt-LT"/>
              </w:rPr>
              <w:t xml:space="preserve">MOKĖTOJO </w:t>
            </w:r>
            <w:r>
              <w:rPr>
                <w:rStyle w:val="CharStyle3"/>
              </w:rPr>
              <w:t xml:space="preserve">KODAS / </w:t>
            </w:r>
            <w:r>
              <w:rPr>
                <w:rStyle w:val="CharStyle3"/>
                <w:smallCaps/>
                <w:sz w:val="20"/>
                <w:szCs w:val="20"/>
              </w:rPr>
              <w:t xml:space="preserve">payer’s id </w:t>
            </w:r>
            <w:r>
              <w:rPr>
                <w:rStyle w:val="CharStyle3"/>
                <w:sz w:val="14"/>
                <w:szCs w:val="14"/>
              </w:rPr>
              <w:t xml:space="preserve">162559093 </w:t>
            </w:r>
            <w:r>
              <w:rPr>
                <w:rStyle w:val="CharStyle3"/>
                <w:sz w:val="14"/>
                <w:szCs w:val="14"/>
                <w:lang w:val="lt-LT" w:eastAsia="lt-LT"/>
              </w:rPr>
              <w:t xml:space="preserve">(Įmonės </w:t>
            </w:r>
            <w:r>
              <w:rPr>
                <w:rStyle w:val="CharStyle3"/>
                <w:sz w:val="14"/>
                <w:szCs w:val="14"/>
              </w:rPr>
              <w:t>kodas)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color w:val="231F20"/>
                <w:lang w:val="lt-LT" w:eastAsia="lt-LT"/>
              </w:rPr>
              <w:t xml:space="preserve">MOKĖJIMO </w:t>
            </w:r>
            <w:r>
              <w:rPr>
                <w:rStyle w:val="CharStyle3"/>
                <w:color w:val="231F20"/>
              </w:rPr>
              <w:t xml:space="preserve">PASKIRTIS </w:t>
            </w:r>
            <w:r>
              <w:rPr>
                <w:rStyle w:val="CharStyle3"/>
                <w:color w:val="231F20"/>
                <w:sz w:val="9"/>
                <w:szCs w:val="9"/>
              </w:rPr>
              <w:t xml:space="preserve">/ </w:t>
            </w:r>
            <w:r>
              <w:rPr>
                <w:rStyle w:val="CharStyle3"/>
                <w:smallCaps/>
                <w:color w:val="231F20"/>
                <w:sz w:val="20"/>
                <w:szCs w:val="20"/>
              </w:rPr>
              <w:t xml:space="preserve">details of payment </w:t>
            </w:r>
            <w:r>
              <w:rPr>
                <w:rStyle w:val="CharStyle3"/>
                <w:sz w:val="14"/>
                <w:szCs w:val="14"/>
              </w:rPr>
              <w:t>AON-24-01-1089683</w:t>
            </w:r>
          </w:p>
        </w:tc>
      </w:tr>
      <w:tr>
        <w:trPr>
          <w:trHeight w:val="97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lang w:val="lt-LT" w:eastAsia="lt-LT"/>
              </w:rPr>
              <w:t xml:space="preserve">GAVĖJO </w:t>
            </w:r>
            <w:r>
              <w:rPr>
                <w:rStyle w:val="CharStyle3"/>
              </w:rPr>
              <w:t xml:space="preserve">VARDAS, </w:t>
            </w:r>
            <w:r>
              <w:rPr>
                <w:rStyle w:val="CharStyle3"/>
                <w:lang w:val="lt-LT" w:eastAsia="lt-LT"/>
              </w:rPr>
              <w:t xml:space="preserve">PAVARDĖ </w:t>
            </w:r>
            <w:r>
              <w:rPr>
                <w:rStyle w:val="CharStyle3"/>
              </w:rPr>
              <w:t xml:space="preserve">/ PAVADINIMAS / BENEFICIARY’S NAME, SURNAME / COMPANY NAME </w:t>
            </w:r>
            <w:r>
              <w:rPr>
                <w:rStyle w:val="CharStyle3"/>
                <w:sz w:val="14"/>
                <w:szCs w:val="14"/>
              </w:rPr>
              <w:t>Aon Baltic, UADBB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1323" w:h="3984" w:wrap="none" w:vAnchor="page" w:hAnchor="page" w:x="417" w:y="1351"/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180" w:line="221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lang w:val="lt-LT" w:eastAsia="lt-LT"/>
              </w:rPr>
              <w:t xml:space="preserve">GAVĖJO SĄSKAITOS </w:t>
            </w:r>
            <w:r>
              <w:rPr>
                <w:rStyle w:val="CharStyle3"/>
              </w:rPr>
              <w:t xml:space="preserve">(IBAN) NR. / </w:t>
            </w:r>
            <w:r>
              <w:rPr>
                <w:rStyle w:val="CharStyle3"/>
                <w:sz w:val="9"/>
                <w:szCs w:val="9"/>
              </w:rPr>
              <w:t>BENEFICIARY’S ACCOUNT (IBAN) NO.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color w:val="231F20"/>
                <w:lang w:val="lt-LT" w:eastAsia="lt-LT"/>
              </w:rPr>
              <w:t xml:space="preserve">GAVĖJO </w:t>
            </w:r>
            <w:r>
              <w:rPr>
                <w:rStyle w:val="CharStyle3"/>
                <w:color w:val="231F20"/>
              </w:rPr>
              <w:t xml:space="preserve">KREDITO </w:t>
            </w:r>
            <w:r>
              <w:rPr>
                <w:rStyle w:val="CharStyle3"/>
                <w:color w:val="231F20"/>
                <w:lang w:val="lt-LT" w:eastAsia="lt-LT"/>
              </w:rPr>
              <w:t xml:space="preserve">ĮSTAIGA </w:t>
            </w:r>
            <w:r>
              <w:rPr>
                <w:rStyle w:val="CharStyle3"/>
                <w:color w:val="231F20"/>
              </w:rPr>
              <w:t xml:space="preserve">/ </w:t>
            </w:r>
            <w:r>
              <w:rPr>
                <w:rStyle w:val="CharStyle3"/>
                <w:smallCaps/>
                <w:color w:val="231F20"/>
                <w:sz w:val="20"/>
                <w:szCs w:val="20"/>
              </w:rPr>
              <w:t>beneficiary´s bank</w:t>
            </w:r>
          </w:p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Luminor Bank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color w:val="231F20"/>
                <w:lang w:val="lt-LT" w:eastAsia="lt-LT"/>
              </w:rPr>
              <w:t xml:space="preserve">ĮMOKOS </w:t>
            </w:r>
            <w:r>
              <w:rPr>
                <w:rStyle w:val="CharStyle3"/>
                <w:color w:val="231F20"/>
              </w:rPr>
              <w:t xml:space="preserve">KODAS (NUORODA </w:t>
            </w:r>
            <w:r>
              <w:rPr>
                <w:rStyle w:val="CharStyle3"/>
                <w:color w:val="231F20"/>
                <w:lang w:val="lt-LT" w:eastAsia="lt-LT"/>
              </w:rPr>
              <w:t xml:space="preserve">GAVĖJUI) </w:t>
            </w:r>
            <w:r>
              <w:rPr>
                <w:rStyle w:val="CharStyle3"/>
                <w:color w:val="231F20"/>
              </w:rPr>
              <w:t>/ REFERENCE NO.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color w:val="231F20"/>
              </w:rPr>
              <w:t xml:space="preserve">SUMA SKAITMENIMIS / </w:t>
            </w:r>
            <w:r>
              <w:rPr>
                <w:rStyle w:val="CharStyle3"/>
                <w:smallCaps/>
                <w:color w:val="231F20"/>
                <w:sz w:val="20"/>
                <w:szCs w:val="20"/>
              </w:rPr>
              <w:t>amount in figures</w:t>
            </w:r>
          </w:p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130.00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</w:rPr>
              <w:t xml:space="preserve">VALIUTOS KODAS / </w:t>
            </w:r>
            <w:r>
              <w:rPr>
                <w:rStyle w:val="CharStyle3"/>
                <w:smallCaps/>
                <w:sz w:val="20"/>
                <w:szCs w:val="20"/>
              </w:rPr>
              <w:t>currency code</w:t>
            </w:r>
          </w:p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EUR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lang w:val="lt-LT" w:eastAsia="lt-LT"/>
              </w:rPr>
              <w:t xml:space="preserve">MOKESČIAI </w:t>
            </w:r>
            <w:r>
              <w:rPr>
                <w:rStyle w:val="CharStyle3"/>
              </w:rPr>
              <w:t xml:space="preserve">/ </w:t>
            </w:r>
            <w:r>
              <w:rPr>
                <w:rStyle w:val="CharStyle3"/>
                <w:smallCaps/>
                <w:sz w:val="20"/>
                <w:szCs w:val="20"/>
              </w:rPr>
              <w:t>charges</w:t>
            </w:r>
          </w:p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0.31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1323" w:h="3984" w:wrap="none" w:vAnchor="page" w:hAnchor="page" w:x="417" w:y="13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</w:rPr>
              <w:t xml:space="preserve">UNIKALUS </w:t>
            </w:r>
            <w:r>
              <w:rPr>
                <w:rStyle w:val="CharStyle3"/>
                <w:lang w:val="lt-LT" w:eastAsia="lt-LT"/>
              </w:rPr>
              <w:t xml:space="preserve">MOKĖJIMO </w:t>
            </w:r>
            <w:r>
              <w:rPr>
                <w:rStyle w:val="CharStyle3"/>
              </w:rPr>
              <w:t xml:space="preserve">KODAS / </w:t>
            </w:r>
            <w:r>
              <w:rPr>
                <w:rStyle w:val="CharStyle3"/>
                <w:smallCaps/>
                <w:sz w:val="20"/>
                <w:szCs w:val="20"/>
              </w:rPr>
              <w:t>end to end id</w:t>
            </w:r>
          </w:p>
        </w:tc>
      </w:tr>
    </w:tbl>
    <w:p>
      <w:pPr>
        <w:pStyle w:val="Style2"/>
        <w:keepNext w:val="0"/>
        <w:keepLines w:val="0"/>
        <w:framePr w:wrap="none" w:vAnchor="page" w:hAnchor="page" w:x="412" w:y="5263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  <w:rPr>
          <w:sz w:val="20"/>
          <w:szCs w:val="20"/>
        </w:rPr>
      </w:pPr>
      <w:r>
        <w:rPr>
          <w:rStyle w:val="CharStyle3"/>
        </w:rPr>
        <w:t xml:space="preserve">SUMA </w:t>
      </w:r>
      <w:r>
        <w:rPr>
          <w:rStyle w:val="CharStyle3"/>
          <w:lang w:val="lt-LT" w:eastAsia="lt-LT"/>
        </w:rPr>
        <w:t xml:space="preserve">ŽODŽIAIS </w:t>
      </w:r>
      <w:r>
        <w:rPr>
          <w:rStyle w:val="CharStyle3"/>
        </w:rPr>
        <w:t xml:space="preserve">/ </w:t>
      </w:r>
      <w:r>
        <w:rPr>
          <w:rStyle w:val="CharStyle3"/>
          <w:smallCaps/>
          <w:sz w:val="20"/>
          <w:szCs w:val="20"/>
        </w:rPr>
        <w:t>amount in words</w:t>
      </w:r>
    </w:p>
    <w:p>
      <w:pPr>
        <w:pStyle w:val="Style2"/>
        <w:keepNext w:val="0"/>
        <w:keepLines w:val="0"/>
        <w:framePr w:wrap="none" w:vAnchor="page" w:hAnchor="page" w:x="412" w:y="55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3"/>
          <w:sz w:val="14"/>
          <w:szCs w:val="14"/>
        </w:rPr>
        <w:t xml:space="preserve">Vienas </w:t>
      </w:r>
      <w:r>
        <w:rPr>
          <w:rStyle w:val="CharStyle3"/>
          <w:sz w:val="14"/>
          <w:szCs w:val="14"/>
          <w:lang w:val="lt-LT" w:eastAsia="lt-LT"/>
        </w:rPr>
        <w:t xml:space="preserve">šimtas trisdešimt eurų </w:t>
      </w:r>
      <w:r>
        <w:rPr>
          <w:rStyle w:val="CharStyle3"/>
          <w:sz w:val="14"/>
          <w:szCs w:val="14"/>
        </w:rPr>
        <w:t>00 ct.</w:t>
      </w:r>
    </w:p>
    <w:p>
      <w:pPr>
        <w:pStyle w:val="Style2"/>
        <w:keepNext w:val="0"/>
        <w:keepLines w:val="0"/>
        <w:framePr w:wrap="none" w:vAnchor="page" w:hAnchor="page" w:x="412" w:y="58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color w:val="231F20"/>
          <w:lang w:val="lt-LT" w:eastAsia="lt-LT"/>
        </w:rPr>
        <w:t xml:space="preserve">MOKĖTOJO </w:t>
      </w:r>
      <w:r>
        <w:rPr>
          <w:rStyle w:val="CharStyle3"/>
        </w:rPr>
        <w:t xml:space="preserve">VARDAS, </w:t>
      </w:r>
      <w:r>
        <w:rPr>
          <w:rStyle w:val="CharStyle3"/>
          <w:lang w:val="lt-LT" w:eastAsia="lt-LT"/>
        </w:rPr>
        <w:t xml:space="preserve">PAVARDĖ, PARAŠAS </w:t>
      </w:r>
      <w:r>
        <w:rPr>
          <w:rStyle w:val="CharStyle3"/>
        </w:rPr>
        <w:t xml:space="preserve">(-AI) </w:t>
      </w:r>
      <w:r>
        <w:rPr>
          <w:rStyle w:val="CharStyle3"/>
          <w:color w:val="231F20"/>
        </w:rPr>
        <w:t xml:space="preserve">/ </w:t>
      </w:r>
      <w:r>
        <w:rPr>
          <w:rStyle w:val="CharStyle3"/>
          <w:smallCaps/>
          <w:color w:val="231F20"/>
          <w:sz w:val="20"/>
          <w:szCs w:val="20"/>
        </w:rPr>
        <w:t>payer’s name, surname, signature (s)</w:t>
      </w:r>
    </w:p>
    <w:p>
      <w:pPr>
        <w:pStyle w:val="Style20"/>
        <w:keepNext w:val="0"/>
        <w:keepLines w:val="0"/>
        <w:framePr w:wrap="none" w:vAnchor="page" w:hAnchor="page" w:x="6518" w:y="58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  <w:color w:val="231F20"/>
          <w:sz w:val="12"/>
          <w:szCs w:val="12"/>
        </w:rPr>
        <w:t>K</w:t>
      </w:r>
      <w:r>
        <w:rPr>
          <w:rStyle w:val="CharStyle21"/>
          <w:sz w:val="12"/>
          <w:szCs w:val="12"/>
        </w:rPr>
        <w:t xml:space="preserve">REDITO </w:t>
      </w:r>
      <w:r>
        <w:rPr>
          <w:rStyle w:val="CharStyle21"/>
          <w:sz w:val="12"/>
          <w:szCs w:val="12"/>
          <w:lang w:val="lt-LT" w:eastAsia="lt-LT"/>
        </w:rPr>
        <w:t xml:space="preserve">ĮSTAIGOS </w:t>
      </w:r>
      <w:r>
        <w:rPr>
          <w:rStyle w:val="CharStyle21"/>
          <w:sz w:val="12"/>
          <w:szCs w:val="12"/>
        </w:rPr>
        <w:t xml:space="preserve">DARBUOTOJO </w:t>
      </w:r>
      <w:r>
        <w:rPr>
          <w:rStyle w:val="CharStyle21"/>
          <w:sz w:val="12"/>
          <w:szCs w:val="12"/>
          <w:lang w:val="lt-LT" w:eastAsia="lt-LT"/>
        </w:rPr>
        <w:t xml:space="preserve">PARAŠAS </w:t>
      </w:r>
      <w:r>
        <w:rPr>
          <w:rStyle w:val="CharStyle21"/>
          <w:sz w:val="12"/>
          <w:szCs w:val="12"/>
        </w:rPr>
        <w:t xml:space="preserve">/ </w:t>
      </w:r>
      <w:r>
        <w:rPr>
          <w:rStyle w:val="CharStyle21"/>
        </w:rPr>
        <w:t>CREDIT INSTITUTION REPRESENTATIVE’S SIGNATURE</w:t>
      </w:r>
    </w:p>
    <w:p>
      <w:pPr>
        <w:pStyle w:val="Style2"/>
        <w:keepNext w:val="0"/>
        <w:keepLines w:val="0"/>
        <w:framePr w:wrap="none" w:vAnchor="page" w:hAnchor="page" w:x="412" w:y="6472"/>
        <w:widowControl w:val="0"/>
        <w:shd w:val="clear" w:color="auto" w:fill="auto"/>
        <w:bidi w:val="0"/>
        <w:spacing w:before="0" w:after="0" w:line="240" w:lineRule="auto"/>
        <w:ind w:left="6160" w:right="0" w:firstLine="0"/>
        <w:jc w:val="left"/>
        <w:rPr>
          <w:sz w:val="14"/>
          <w:szCs w:val="14"/>
        </w:rPr>
      </w:pPr>
      <w:r>
        <w:rPr>
          <w:rStyle w:val="CharStyle3"/>
          <w:sz w:val="14"/>
          <w:szCs w:val="14"/>
        </w:rPr>
        <w:t>2024013001351768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/>
    </w:rPr>
  </w:style>
  <w:style w:type="character" w:customStyle="1" w:styleId="CharStyle3">
    <w:name w:val="Other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Picture caption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2">
    <w:name w:val="Table caption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1">
    <w:name w:val="Body text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Other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8">
    <w:name w:val="Picture caption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1">
    <w:name w:val="Table caption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styleId="Style20">
    <w:name w:val="Body text"/>
    <w:basedOn w:val="Normal"/>
    <w:link w:val="CharStyle21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Microsoft Office User</dc:creator>
  <cp:keywords/>
</cp:coreProperties>
</file>