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C49B" w14:textId="77777777" w:rsidR="00A732F4" w:rsidRPr="0065486A" w:rsidRDefault="00A732F4" w:rsidP="00A732F4">
      <w:pPr>
        <w:spacing w:after="0"/>
        <w:jc w:val="right"/>
        <w:rPr>
          <w:rFonts w:cs="Tahoma"/>
          <w:b/>
          <w:szCs w:val="16"/>
        </w:rPr>
      </w:pPr>
      <w:r w:rsidRPr="0065486A">
        <w:rPr>
          <w:rFonts w:cs="Tahoma"/>
          <w:b/>
          <w:szCs w:val="16"/>
        </w:rPr>
        <w:t xml:space="preserve">Pirkimo sutarties </w:t>
      </w:r>
      <w:r w:rsidRPr="0065486A">
        <w:rPr>
          <w:rFonts w:cs="Tahoma"/>
          <w:b/>
          <w:szCs w:val="16"/>
          <w:highlight w:val="lightGray"/>
        </w:rPr>
        <w:t>[CPO LT pirkimo numeris]</w:t>
      </w:r>
      <w:r w:rsidRPr="0065486A">
        <w:rPr>
          <w:rFonts w:cs="Tahoma"/>
          <w:b/>
          <w:szCs w:val="16"/>
        </w:rPr>
        <w:t xml:space="preserve"> priedas Nr. 2</w:t>
      </w:r>
    </w:p>
    <w:p w14:paraId="08315424" w14:textId="77777777" w:rsidR="00A732F4" w:rsidRPr="0065486A" w:rsidRDefault="00A732F4" w:rsidP="00A732F4">
      <w:pPr>
        <w:spacing w:after="0"/>
        <w:jc w:val="center"/>
        <w:rPr>
          <w:rFonts w:cs="Tahoma"/>
          <w:b/>
          <w:szCs w:val="16"/>
        </w:rPr>
      </w:pPr>
    </w:p>
    <w:p w14:paraId="677596DB" w14:textId="77777777" w:rsidR="00A732F4" w:rsidRPr="0065486A" w:rsidRDefault="00A732F4" w:rsidP="00A732F4">
      <w:pPr>
        <w:spacing w:after="0"/>
        <w:jc w:val="center"/>
        <w:rPr>
          <w:rFonts w:cs="Tahoma"/>
          <w:b/>
          <w:szCs w:val="16"/>
        </w:rPr>
      </w:pPr>
      <w:r w:rsidRPr="0065486A">
        <w:rPr>
          <w:rFonts w:cs="Tahoma"/>
          <w:b/>
          <w:szCs w:val="16"/>
        </w:rPr>
        <w:t>PASLAUGŲ TEIKIMO ATASKAITOS FORMA (PAVYZDINĖ)</w:t>
      </w:r>
    </w:p>
    <w:p w14:paraId="25294F17" w14:textId="77777777" w:rsidR="00A732F4" w:rsidRPr="0065486A" w:rsidRDefault="00A732F4" w:rsidP="00A732F4">
      <w:pPr>
        <w:spacing w:after="0"/>
        <w:jc w:val="center"/>
        <w:rPr>
          <w:rFonts w:cs="Tahoma"/>
          <w:b/>
          <w:szCs w:val="16"/>
        </w:rPr>
      </w:pPr>
    </w:p>
    <w:p w14:paraId="3CCBDEAD" w14:textId="77777777" w:rsidR="00A732F4" w:rsidRPr="0065486A" w:rsidRDefault="00A732F4" w:rsidP="00A732F4">
      <w:pPr>
        <w:spacing w:after="0"/>
        <w:jc w:val="center"/>
        <w:rPr>
          <w:rFonts w:cs="Tahoma"/>
          <w:szCs w:val="16"/>
        </w:rPr>
      </w:pPr>
    </w:p>
    <w:p w14:paraId="742A6AF6" w14:textId="77777777" w:rsidR="00A732F4" w:rsidRPr="0065486A" w:rsidRDefault="00A732F4" w:rsidP="00A732F4">
      <w:pPr>
        <w:spacing w:after="0"/>
        <w:jc w:val="center"/>
        <w:rPr>
          <w:rFonts w:cs="Tahoma"/>
          <w:szCs w:val="16"/>
        </w:rPr>
      </w:pPr>
      <w:r w:rsidRPr="0065486A">
        <w:rPr>
          <w:rFonts w:cs="Tahoma"/>
          <w:szCs w:val="16"/>
        </w:rPr>
        <w:t>ATASKAITA NR. [...]</w:t>
      </w:r>
    </w:p>
    <w:p w14:paraId="1A565096" w14:textId="77777777" w:rsidR="00A732F4" w:rsidRPr="0065486A" w:rsidRDefault="00A732F4" w:rsidP="00A732F4">
      <w:pPr>
        <w:spacing w:after="0"/>
        <w:jc w:val="center"/>
        <w:rPr>
          <w:rFonts w:cs="Tahoma"/>
          <w:szCs w:val="16"/>
        </w:rPr>
      </w:pPr>
      <w:r w:rsidRPr="0065486A">
        <w:rPr>
          <w:rFonts w:cs="Tahoma"/>
          <w:szCs w:val="16"/>
        </w:rPr>
        <w:t>[Ataskaitos sudarymo data]</w:t>
      </w:r>
    </w:p>
    <w:p w14:paraId="7C5E4FA6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p w14:paraId="4922863F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 xml:space="preserve">UŽSAKOVAS: </w:t>
      </w:r>
      <w:r w:rsidRPr="0065486A">
        <w:rPr>
          <w:rFonts w:cs="Tahoma"/>
          <w:szCs w:val="16"/>
          <w:highlight w:val="lightGray"/>
        </w:rPr>
        <w:t>[UŽSAKOVO pavadinimas, kodas, adresas, telefono numeris].</w:t>
      </w:r>
    </w:p>
    <w:p w14:paraId="4C84EAF0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 xml:space="preserve">TIEKĖJAS: </w:t>
      </w:r>
      <w:r w:rsidRPr="0065486A">
        <w:rPr>
          <w:rFonts w:cs="Tahoma"/>
          <w:szCs w:val="16"/>
          <w:highlight w:val="lightGray"/>
        </w:rPr>
        <w:t>[TIEKĖJO kodas, adresas, telefono numeris].</w:t>
      </w:r>
    </w:p>
    <w:p w14:paraId="2235E10A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 xml:space="preserve">STATINIO STATYBOS TECHNINIS PRIŽIŪRĖTOJAS: </w:t>
      </w:r>
      <w:r w:rsidRPr="0065486A">
        <w:rPr>
          <w:rFonts w:cs="Tahoma"/>
          <w:szCs w:val="16"/>
          <w:highlight w:val="lightGray"/>
        </w:rPr>
        <w:t>[vardas, pavardė, atestato Nr.]</w:t>
      </w:r>
    </w:p>
    <w:p w14:paraId="08070D09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p w14:paraId="118BC1ED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Ataskaitinis laikotarpis: [</w:t>
      </w:r>
      <w:r w:rsidRPr="0065486A">
        <w:rPr>
          <w:rFonts w:cs="Tahoma"/>
          <w:szCs w:val="16"/>
          <w:highlight w:val="lightGray"/>
        </w:rPr>
        <w:t>nurodomos datos].</w:t>
      </w:r>
    </w:p>
    <w:p w14:paraId="399B68A8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p w14:paraId="1A0ABA6B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1. Naudojama organizacinė struktūra</w:t>
      </w:r>
    </w:p>
    <w:p w14:paraId="289E55FE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[TIEKĖJO darbuotojų atsakingų už Pirkimo sutarties vykdymą vardai, pavardės, pareigų pavadinimai, telefono numeriai, el. pašto adresai].</w:t>
      </w:r>
    </w:p>
    <w:p w14:paraId="5D55B0D0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p w14:paraId="3B6CF69A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2. Paslaugų teikimo eiga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774"/>
        <w:gridCol w:w="1559"/>
        <w:gridCol w:w="1701"/>
        <w:gridCol w:w="1701"/>
        <w:gridCol w:w="1701"/>
        <w:gridCol w:w="1276"/>
      </w:tblGrid>
      <w:tr w:rsidR="00A732F4" w:rsidRPr="0065486A" w14:paraId="7DD0190F" w14:textId="77777777" w:rsidTr="00CA2F74">
        <w:tc>
          <w:tcPr>
            <w:tcW w:w="523" w:type="dxa"/>
            <w:shd w:val="clear" w:color="auto" w:fill="auto"/>
          </w:tcPr>
          <w:p w14:paraId="5E3D4005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</w:rPr>
            </w:pPr>
            <w:r w:rsidRPr="0065486A">
              <w:rPr>
                <w:rFonts w:cs="Tahoma"/>
                <w:szCs w:val="16"/>
              </w:rPr>
              <w:t>Eil. Nr.</w:t>
            </w:r>
          </w:p>
        </w:tc>
        <w:tc>
          <w:tcPr>
            <w:tcW w:w="1774" w:type="dxa"/>
            <w:shd w:val="clear" w:color="auto" w:fill="auto"/>
          </w:tcPr>
          <w:p w14:paraId="6ECDE3FE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</w:rPr>
            </w:pPr>
            <w:r w:rsidRPr="0065486A">
              <w:rPr>
                <w:rFonts w:cs="Tahoma"/>
                <w:szCs w:val="16"/>
              </w:rPr>
              <w:t>Pirkimo sutartyje nurodytos Paslaugos pavadinimas</w:t>
            </w:r>
          </w:p>
        </w:tc>
        <w:tc>
          <w:tcPr>
            <w:tcW w:w="1559" w:type="dxa"/>
            <w:shd w:val="clear" w:color="auto" w:fill="auto"/>
          </w:tcPr>
          <w:p w14:paraId="6BB081DB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</w:rPr>
            </w:pPr>
            <w:r w:rsidRPr="0065486A">
              <w:rPr>
                <w:rFonts w:cs="Tahoma"/>
                <w:szCs w:val="16"/>
              </w:rPr>
              <w:t xml:space="preserve">Pirkimo sutartyje nurodytos Pradinė sutarties vertė  </w:t>
            </w:r>
          </w:p>
        </w:tc>
        <w:tc>
          <w:tcPr>
            <w:tcW w:w="1701" w:type="dxa"/>
            <w:shd w:val="clear" w:color="auto" w:fill="auto"/>
          </w:tcPr>
          <w:p w14:paraId="6D728EB0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</w:rPr>
            </w:pPr>
            <w:r w:rsidRPr="0065486A">
              <w:rPr>
                <w:rFonts w:cs="Tahoma"/>
                <w:szCs w:val="16"/>
              </w:rPr>
              <w:t>Paslaugos atlikimo procentas iki ataskaitinio laikotarpio</w:t>
            </w:r>
          </w:p>
        </w:tc>
        <w:tc>
          <w:tcPr>
            <w:tcW w:w="1701" w:type="dxa"/>
            <w:shd w:val="clear" w:color="auto" w:fill="auto"/>
          </w:tcPr>
          <w:p w14:paraId="5ED8F7F0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</w:rPr>
            </w:pPr>
            <w:r w:rsidRPr="0065486A">
              <w:rPr>
                <w:rFonts w:cs="Tahoma"/>
                <w:szCs w:val="16"/>
              </w:rPr>
              <w:t>Iki ataskaitinio laikotarpio apmokėta suma</w:t>
            </w:r>
          </w:p>
        </w:tc>
        <w:tc>
          <w:tcPr>
            <w:tcW w:w="1701" w:type="dxa"/>
            <w:shd w:val="clear" w:color="auto" w:fill="auto"/>
          </w:tcPr>
          <w:p w14:paraId="44AC91B9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</w:rPr>
            </w:pPr>
            <w:r w:rsidRPr="0065486A">
              <w:rPr>
                <w:rFonts w:cs="Tahoma"/>
                <w:szCs w:val="16"/>
              </w:rPr>
              <w:t>Paslaugos atlikimo procentas per atskaitinį laikotarpį</w:t>
            </w:r>
          </w:p>
        </w:tc>
        <w:tc>
          <w:tcPr>
            <w:tcW w:w="1276" w:type="dxa"/>
            <w:shd w:val="clear" w:color="auto" w:fill="auto"/>
          </w:tcPr>
          <w:p w14:paraId="2B5F3063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</w:rPr>
            </w:pPr>
            <w:r w:rsidRPr="0065486A">
              <w:rPr>
                <w:rFonts w:cs="Tahoma"/>
                <w:szCs w:val="16"/>
              </w:rPr>
              <w:t>Už ataskaitinį laikotarpį mokėtina suma</w:t>
            </w:r>
          </w:p>
        </w:tc>
      </w:tr>
      <w:tr w:rsidR="00A732F4" w:rsidRPr="0065486A" w14:paraId="18B9CB54" w14:textId="77777777" w:rsidTr="00CA2F74">
        <w:tc>
          <w:tcPr>
            <w:tcW w:w="523" w:type="dxa"/>
            <w:shd w:val="clear" w:color="auto" w:fill="auto"/>
          </w:tcPr>
          <w:p w14:paraId="335E3F26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  <w:highlight w:val="lightGray"/>
              </w:rPr>
            </w:pPr>
            <w:r w:rsidRPr="0065486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1774" w:type="dxa"/>
            <w:shd w:val="clear" w:color="auto" w:fill="auto"/>
          </w:tcPr>
          <w:p w14:paraId="41A96175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  <w:highlight w:val="lightGray"/>
              </w:rPr>
            </w:pPr>
            <w:r w:rsidRPr="0065486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1559" w:type="dxa"/>
            <w:shd w:val="clear" w:color="auto" w:fill="auto"/>
          </w:tcPr>
          <w:p w14:paraId="1A0C9861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  <w:highlight w:val="lightGray"/>
              </w:rPr>
            </w:pPr>
            <w:r w:rsidRPr="0065486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1701" w:type="dxa"/>
            <w:shd w:val="clear" w:color="auto" w:fill="auto"/>
          </w:tcPr>
          <w:p w14:paraId="703E70AA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  <w:highlight w:val="lightGray"/>
              </w:rPr>
            </w:pPr>
            <w:r w:rsidRPr="0065486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1701" w:type="dxa"/>
            <w:shd w:val="clear" w:color="auto" w:fill="auto"/>
          </w:tcPr>
          <w:p w14:paraId="26752923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  <w:highlight w:val="lightGray"/>
              </w:rPr>
            </w:pPr>
            <w:r w:rsidRPr="0065486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1701" w:type="dxa"/>
            <w:shd w:val="clear" w:color="auto" w:fill="auto"/>
          </w:tcPr>
          <w:p w14:paraId="77B7F575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  <w:highlight w:val="lightGray"/>
              </w:rPr>
            </w:pPr>
            <w:r w:rsidRPr="0065486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1276" w:type="dxa"/>
            <w:shd w:val="clear" w:color="auto" w:fill="auto"/>
          </w:tcPr>
          <w:p w14:paraId="67509039" w14:textId="77777777" w:rsidR="00A732F4" w:rsidRPr="0065486A" w:rsidRDefault="00A732F4" w:rsidP="00CA2F74">
            <w:pPr>
              <w:spacing w:after="0"/>
              <w:rPr>
                <w:rFonts w:cs="Tahoma"/>
                <w:szCs w:val="16"/>
                <w:highlight w:val="lightGray"/>
              </w:rPr>
            </w:pPr>
            <w:r w:rsidRPr="0065486A">
              <w:rPr>
                <w:rFonts w:cs="Tahoma"/>
                <w:szCs w:val="16"/>
                <w:highlight w:val="lightGray"/>
              </w:rPr>
              <w:t>[...]</w:t>
            </w:r>
          </w:p>
        </w:tc>
      </w:tr>
    </w:tbl>
    <w:p w14:paraId="2ABA0938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p w14:paraId="3E00698F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3. Kilusios problemos ir jų sprendimo būdai</w:t>
      </w:r>
    </w:p>
    <w:p w14:paraId="30DE5FFA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[...]</w:t>
      </w:r>
    </w:p>
    <w:p w14:paraId="5E14C92B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p w14:paraId="5E765E2C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4. Rangovų prašymai dėl reikalingų papildomų statybos darbų</w:t>
      </w:r>
    </w:p>
    <w:p w14:paraId="7E0798DE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[Darbo apibūdinimas, kaina, sprendimas (priimta/atmesta)]</w:t>
      </w:r>
    </w:p>
    <w:p w14:paraId="04808984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p w14:paraId="52285303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5. Finansinis Projekto būvis</w:t>
      </w:r>
    </w:p>
    <w:p w14:paraId="70056D8F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[Kiek, kokioms Projekto veikloms UŽSAKOVAS lėšų skyrė, kiek lėšų faktiškai išnaudota. Finansinio Projekto būvio formą nustato UŽSAKOVAS].</w:t>
      </w:r>
    </w:p>
    <w:p w14:paraId="1B48EE21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p w14:paraId="57E4201C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6. Projekto įgyvendinimo grafikas</w:t>
      </w:r>
    </w:p>
    <w:p w14:paraId="65B0ADE2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[Grafiškai atvaizduotos visos Projekto vykdymo suplanuotos datos ir faktiniai duomenys].</w:t>
      </w:r>
    </w:p>
    <w:p w14:paraId="460B9D87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p w14:paraId="46A7297F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7. Pridedamos Projekto vykdymo pažangą iliustruojančios nuotraukos.</w:t>
      </w:r>
    </w:p>
    <w:p w14:paraId="15EFC4BB" w14:textId="77777777" w:rsidR="00A732F4" w:rsidRPr="0065486A" w:rsidRDefault="00A732F4" w:rsidP="00A732F4">
      <w:pPr>
        <w:spacing w:after="0"/>
        <w:rPr>
          <w:rFonts w:cs="Tahoma"/>
          <w:szCs w:val="16"/>
        </w:rPr>
      </w:pPr>
      <w:r w:rsidRPr="0065486A">
        <w:rPr>
          <w:rFonts w:cs="Tahoma"/>
          <w:szCs w:val="16"/>
        </w:rPr>
        <w:t>[...]</w:t>
      </w:r>
    </w:p>
    <w:p w14:paraId="2A5AFA60" w14:textId="77777777" w:rsidR="00A732F4" w:rsidRPr="0065486A" w:rsidRDefault="00A732F4" w:rsidP="00A732F4">
      <w:pPr>
        <w:spacing w:after="0"/>
        <w:rPr>
          <w:rFonts w:cs="Tahoma"/>
          <w:szCs w:val="16"/>
        </w:rPr>
      </w:pPr>
    </w:p>
    <w:tbl>
      <w:tblPr>
        <w:tblW w:w="4850" w:type="pct"/>
        <w:tblInd w:w="11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68"/>
        <w:gridCol w:w="236"/>
        <w:gridCol w:w="4251"/>
      </w:tblGrid>
      <w:tr w:rsidR="00A732F4" w:rsidRPr="0065486A" w14:paraId="29EBC5AE" w14:textId="77777777" w:rsidTr="00CA2F74">
        <w:trPr>
          <w:cantSplit/>
        </w:trPr>
        <w:tc>
          <w:tcPr>
            <w:tcW w:w="2444" w:type="pct"/>
            <w:vAlign w:val="bottom"/>
            <w:hideMark/>
          </w:tcPr>
          <w:p w14:paraId="7F43F071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UŽSAKOVAS</w:t>
            </w:r>
          </w:p>
        </w:tc>
        <w:tc>
          <w:tcPr>
            <w:tcW w:w="121" w:type="pct"/>
          </w:tcPr>
          <w:p w14:paraId="6C6C0866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  <w:hideMark/>
          </w:tcPr>
          <w:p w14:paraId="078B19E2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</w:p>
          <w:p w14:paraId="7E6CAB12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TIEKĖJAS</w:t>
            </w:r>
          </w:p>
        </w:tc>
      </w:tr>
      <w:tr w:rsidR="00A732F4" w:rsidRPr="0065486A" w14:paraId="66BA90D2" w14:textId="77777777" w:rsidTr="00CA2F74">
        <w:trPr>
          <w:cantSplit/>
        </w:trPr>
        <w:tc>
          <w:tcPr>
            <w:tcW w:w="2444" w:type="pct"/>
            <w:vAlign w:val="bottom"/>
            <w:hideMark/>
          </w:tcPr>
          <w:p w14:paraId="550B6CAA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[Pavadinimas]</w:t>
            </w:r>
          </w:p>
          <w:p w14:paraId="3254A866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Atstovaujantis asmuo</w:t>
            </w:r>
          </w:p>
        </w:tc>
        <w:tc>
          <w:tcPr>
            <w:tcW w:w="121" w:type="pct"/>
          </w:tcPr>
          <w:p w14:paraId="74CD2772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  <w:hideMark/>
          </w:tcPr>
          <w:p w14:paraId="7D6F2ACF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[Pavadinimas]</w:t>
            </w:r>
          </w:p>
          <w:p w14:paraId="2CCA44B5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Atstovaujantis asmuo</w:t>
            </w:r>
          </w:p>
        </w:tc>
      </w:tr>
      <w:tr w:rsidR="00A732F4" w:rsidRPr="0065486A" w14:paraId="68512218" w14:textId="77777777" w:rsidTr="00CA2F74">
        <w:trPr>
          <w:cantSplit/>
        </w:trPr>
        <w:tc>
          <w:tcPr>
            <w:tcW w:w="2444" w:type="pct"/>
            <w:vAlign w:val="bottom"/>
            <w:hideMark/>
          </w:tcPr>
          <w:p w14:paraId="1E52A38E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Vardas, Pavardė:____________________________________</w:t>
            </w:r>
          </w:p>
        </w:tc>
        <w:tc>
          <w:tcPr>
            <w:tcW w:w="121" w:type="pct"/>
          </w:tcPr>
          <w:p w14:paraId="63593B33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714111B4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Vardas, Pavardė:______________________________</w:t>
            </w:r>
          </w:p>
        </w:tc>
      </w:tr>
      <w:tr w:rsidR="00A732F4" w:rsidRPr="0065486A" w14:paraId="45B5CEDB" w14:textId="77777777" w:rsidTr="00CA2F74">
        <w:trPr>
          <w:cantSplit/>
        </w:trPr>
        <w:tc>
          <w:tcPr>
            <w:tcW w:w="2444" w:type="pct"/>
            <w:hideMark/>
          </w:tcPr>
          <w:p w14:paraId="0B95EEBB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Pareigos:_____________________________</w:t>
            </w:r>
          </w:p>
        </w:tc>
        <w:tc>
          <w:tcPr>
            <w:tcW w:w="121" w:type="pct"/>
          </w:tcPr>
          <w:p w14:paraId="11F420A7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5D955A4B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Pareigos:____________________________________</w:t>
            </w:r>
          </w:p>
        </w:tc>
      </w:tr>
      <w:tr w:rsidR="00A732F4" w:rsidRPr="0065486A" w14:paraId="69CBDAD0" w14:textId="77777777" w:rsidTr="00CA2F74">
        <w:trPr>
          <w:cantSplit/>
        </w:trPr>
        <w:tc>
          <w:tcPr>
            <w:tcW w:w="2444" w:type="pct"/>
            <w:hideMark/>
          </w:tcPr>
          <w:p w14:paraId="6ACD78B4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Parašas:____________________________</w:t>
            </w:r>
          </w:p>
        </w:tc>
        <w:tc>
          <w:tcPr>
            <w:tcW w:w="121" w:type="pct"/>
          </w:tcPr>
          <w:p w14:paraId="679C86BA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hideMark/>
          </w:tcPr>
          <w:p w14:paraId="7AE978CA" w14:textId="77777777" w:rsidR="00A732F4" w:rsidRPr="0065486A" w:rsidRDefault="00A732F4" w:rsidP="00CA2F74">
            <w:pPr>
              <w:widowControl w:val="0"/>
              <w:tabs>
                <w:tab w:val="left" w:pos="567"/>
              </w:tabs>
              <w:spacing w:after="0"/>
              <w:rPr>
                <w:rFonts w:cs="Tahoma"/>
                <w:color w:val="000000"/>
                <w:szCs w:val="16"/>
              </w:rPr>
            </w:pPr>
            <w:r w:rsidRPr="0065486A">
              <w:rPr>
                <w:rFonts w:cs="Tahoma"/>
                <w:color w:val="000000"/>
                <w:szCs w:val="16"/>
              </w:rPr>
              <w:t>Parašas:____________________________________</w:t>
            </w:r>
          </w:p>
        </w:tc>
      </w:tr>
    </w:tbl>
    <w:p w14:paraId="4C963A19" w14:textId="77777777" w:rsidR="00A732F4" w:rsidRPr="0065486A" w:rsidRDefault="00A732F4" w:rsidP="00A732F4">
      <w:pPr>
        <w:tabs>
          <w:tab w:val="left" w:pos="3016"/>
        </w:tabs>
        <w:spacing w:after="0"/>
        <w:rPr>
          <w:rFonts w:cs="Tahoma"/>
          <w:szCs w:val="16"/>
        </w:rPr>
      </w:pPr>
    </w:p>
    <w:p w14:paraId="3A3FB76F" w14:textId="77777777" w:rsidR="00A732F4" w:rsidRPr="0065486A" w:rsidRDefault="00A732F4" w:rsidP="00A732F4">
      <w:pPr>
        <w:spacing w:after="0"/>
        <w:jc w:val="center"/>
        <w:rPr>
          <w:rFonts w:cs="Tahoma"/>
          <w:b/>
          <w:szCs w:val="16"/>
        </w:rPr>
      </w:pPr>
    </w:p>
    <w:p w14:paraId="396CFBCF" w14:textId="77777777" w:rsidR="00A732F4" w:rsidRPr="0065486A" w:rsidRDefault="00A732F4" w:rsidP="00A732F4"/>
    <w:p w14:paraId="25050FEA" w14:textId="77777777" w:rsidR="00A732F4" w:rsidRPr="0065486A" w:rsidRDefault="00A732F4" w:rsidP="00A732F4"/>
    <w:p w14:paraId="4E404412" w14:textId="77777777" w:rsidR="00A732F4" w:rsidRPr="0065486A" w:rsidRDefault="00A732F4" w:rsidP="00A732F4"/>
    <w:p w14:paraId="12804BFF" w14:textId="77777777" w:rsidR="00A732F4" w:rsidRPr="0065486A" w:rsidRDefault="00A732F4" w:rsidP="00A732F4"/>
    <w:p w14:paraId="5EF026DD" w14:textId="77777777" w:rsidR="00A732F4" w:rsidRPr="0065486A" w:rsidRDefault="00A732F4" w:rsidP="00A732F4"/>
    <w:p w14:paraId="3E0FD316" w14:textId="77777777" w:rsidR="00A732F4" w:rsidRPr="0065486A" w:rsidRDefault="00A732F4" w:rsidP="00A732F4"/>
    <w:p w14:paraId="0021D4ED" w14:textId="77777777" w:rsidR="00A732F4" w:rsidRPr="0065486A" w:rsidRDefault="00A732F4" w:rsidP="00A732F4"/>
    <w:p w14:paraId="2CF24B16" w14:textId="77777777" w:rsidR="00A732F4" w:rsidRPr="0065486A" w:rsidRDefault="00A732F4" w:rsidP="00A732F4"/>
    <w:p w14:paraId="66374D4E" w14:textId="77777777" w:rsidR="00A732F4" w:rsidRPr="0065486A" w:rsidRDefault="00A732F4" w:rsidP="00A732F4"/>
    <w:p w14:paraId="729D880B" w14:textId="77777777" w:rsidR="00A732F4" w:rsidRPr="0065486A" w:rsidRDefault="00A732F4" w:rsidP="00A732F4"/>
    <w:p w14:paraId="6BB8C801" w14:textId="77777777" w:rsidR="00A732F4" w:rsidRDefault="00A732F4"/>
    <w:sectPr w:rsidR="00A732F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formatting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F4"/>
    <w:rsid w:val="00A7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2D91"/>
  <w15:chartTrackingRefBased/>
  <w15:docId w15:val="{B5F6AB1D-9789-494F-967D-5994455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32F4"/>
    <w:pPr>
      <w:spacing w:after="40" w:line="240" w:lineRule="auto"/>
      <w:jc w:val="both"/>
    </w:pPr>
    <w:rPr>
      <w:rFonts w:ascii="Tahoma" w:eastAsia="Times New Roman" w:hAnsi="Tahoma" w:cs="Times New Roman"/>
      <w:kern w:val="0"/>
      <w:sz w:val="16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1190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Indrė Šulgė</cp:lastModifiedBy>
  <cp:revision>1</cp:revision>
  <dcterms:created xsi:type="dcterms:W3CDTF">2023-08-02T08:28:00Z</dcterms:created>
  <dcterms:modified xsi:type="dcterms:W3CDTF">2023-08-02T08:28:00Z</dcterms:modified>
</cp:coreProperties>
</file>