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5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7"/>
        <w:gridCol w:w="8402"/>
        <w:gridCol w:w="2819"/>
        <w:gridCol w:w="565"/>
      </w:tblGrid>
      <w:tr w:rsidR="000F2690" w:rsidRPr="000D24D4" w14:paraId="2A43799D" w14:textId="77777777" w:rsidTr="00F61C65">
        <w:tc>
          <w:tcPr>
            <w:tcW w:w="3377" w:type="dxa"/>
          </w:tcPr>
          <w:p w14:paraId="62D27C35" w14:textId="77777777" w:rsidR="000F2690" w:rsidRPr="00FA6811" w:rsidRDefault="000F2690" w:rsidP="00F61C65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FA6811">
              <w:rPr>
                <w:rFonts w:ascii="Trebuchet MS" w:hAnsi="Trebuchet MS"/>
                <w:sz w:val="18"/>
                <w:szCs w:val="18"/>
                <w:lang w:val="en-US"/>
              </w:rPr>
              <w:t>APPROVED by</w:t>
            </w:r>
          </w:p>
        </w:tc>
        <w:tc>
          <w:tcPr>
            <w:tcW w:w="8402" w:type="dxa"/>
          </w:tcPr>
          <w:p w14:paraId="3FF3DAFD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19" w:type="dxa"/>
          </w:tcPr>
          <w:p w14:paraId="0924FEAB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FA6811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PATVIRTINTA</w:t>
            </w:r>
          </w:p>
        </w:tc>
        <w:tc>
          <w:tcPr>
            <w:tcW w:w="565" w:type="dxa"/>
          </w:tcPr>
          <w:p w14:paraId="6B4AA908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0F2690" w:rsidRPr="000D24D4" w14:paraId="62A4CBC9" w14:textId="77777777" w:rsidTr="00F61C65">
        <w:tc>
          <w:tcPr>
            <w:tcW w:w="3377" w:type="dxa"/>
          </w:tcPr>
          <w:p w14:paraId="799D507A" w14:textId="1B6BA3CC" w:rsidR="000F2690" w:rsidRPr="00FA6811" w:rsidRDefault="00FA6811" w:rsidP="00FA6811">
            <w:pPr>
              <w:ind w:right="-1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FA6811">
              <w:rPr>
                <w:rFonts w:ascii="Trebuchet MS" w:hAnsi="Trebuchet MS"/>
                <w:sz w:val="18"/>
                <w:szCs w:val="18"/>
                <w:lang w:val="en-US"/>
              </w:rPr>
              <w:t>LITGRID AB 201</w:t>
            </w:r>
            <w:r w:rsidR="00F943E7">
              <w:rPr>
                <w:rFonts w:ascii="Trebuchet MS" w:hAnsi="Trebuchet MS"/>
                <w:sz w:val="18"/>
                <w:szCs w:val="18"/>
                <w:lang w:val="en-US"/>
              </w:rPr>
              <w:t>7</w:t>
            </w:r>
          </w:p>
        </w:tc>
        <w:tc>
          <w:tcPr>
            <w:tcW w:w="8402" w:type="dxa"/>
          </w:tcPr>
          <w:p w14:paraId="23254D5C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19" w:type="dxa"/>
          </w:tcPr>
          <w:p w14:paraId="691591C5" w14:textId="716B9D7B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LITGRID AB 201</w:t>
            </w:r>
            <w:r w:rsidR="00F943E7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7</w:t>
            </w: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 m.</w:t>
            </w:r>
          </w:p>
        </w:tc>
        <w:tc>
          <w:tcPr>
            <w:tcW w:w="565" w:type="dxa"/>
          </w:tcPr>
          <w:p w14:paraId="7B861A1D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0F2690" w:rsidRPr="000D24D4" w14:paraId="7A7FD1E7" w14:textId="77777777" w:rsidTr="00F61C65">
        <w:tc>
          <w:tcPr>
            <w:tcW w:w="3377" w:type="dxa"/>
          </w:tcPr>
          <w:p w14:paraId="672AC498" w14:textId="792BAE12" w:rsidR="000F2690" w:rsidRPr="00FA6811" w:rsidRDefault="00F943E7" w:rsidP="00FA6811">
            <w:pPr>
              <w:ind w:right="-1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F943E7">
              <w:rPr>
                <w:rFonts w:ascii="Trebuchet MS" w:hAnsi="Trebuchet MS"/>
                <w:sz w:val="18"/>
                <w:szCs w:val="18"/>
                <w:lang w:val="en-US"/>
              </w:rPr>
              <w:t>August 10</w:t>
            </w:r>
          </w:p>
        </w:tc>
        <w:tc>
          <w:tcPr>
            <w:tcW w:w="8402" w:type="dxa"/>
          </w:tcPr>
          <w:p w14:paraId="6EC4EE9B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19" w:type="dxa"/>
          </w:tcPr>
          <w:p w14:paraId="1402A606" w14:textId="6B9DD321" w:rsidR="000F2690" w:rsidRPr="00FA6811" w:rsidRDefault="00F943E7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F943E7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Rugpjūčio 10 d</w:t>
            </w:r>
            <w:r w:rsidR="000F2690" w:rsidRPr="000F2690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565" w:type="dxa"/>
          </w:tcPr>
          <w:p w14:paraId="44A7F571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0F2690" w:rsidRPr="000D24D4" w14:paraId="4EE34C36" w14:textId="77777777" w:rsidTr="00F61C65">
        <w:tc>
          <w:tcPr>
            <w:tcW w:w="3377" w:type="dxa"/>
          </w:tcPr>
          <w:p w14:paraId="14A493AA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/>
                <w:sz w:val="18"/>
                <w:szCs w:val="18"/>
                <w:lang w:val="en-US"/>
              </w:rPr>
              <w:t>Transmission grid department</w:t>
            </w:r>
          </w:p>
        </w:tc>
        <w:tc>
          <w:tcPr>
            <w:tcW w:w="8402" w:type="dxa"/>
          </w:tcPr>
          <w:p w14:paraId="08C1A745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384" w:type="dxa"/>
            <w:gridSpan w:val="2"/>
          </w:tcPr>
          <w:p w14:paraId="083AB2A0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Perdavimo tinklo departamento</w:t>
            </w:r>
          </w:p>
        </w:tc>
      </w:tr>
      <w:tr w:rsidR="000F2690" w:rsidRPr="000D24D4" w14:paraId="40EDF4D6" w14:textId="77777777" w:rsidTr="00F61C65">
        <w:tc>
          <w:tcPr>
            <w:tcW w:w="3377" w:type="dxa"/>
          </w:tcPr>
          <w:p w14:paraId="00EF9447" w14:textId="2DD63DE9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/>
                <w:sz w:val="18"/>
                <w:szCs w:val="18"/>
                <w:lang w:val="en-US"/>
              </w:rPr>
              <w:t>director direction No.</w:t>
            </w:r>
            <w:r>
              <w:rPr>
                <w:rFonts w:ascii="Trebuchet MS" w:hAnsi="Trebuchet MS"/>
                <w:sz w:val="18"/>
                <w:szCs w:val="18"/>
                <w:lang w:val="en-US"/>
              </w:rPr>
              <w:t xml:space="preserve"> </w:t>
            </w:r>
            <w:r w:rsidR="00FA6811" w:rsidRPr="00FA6811">
              <w:rPr>
                <w:rFonts w:ascii="Trebuchet MS" w:hAnsi="Trebuchet MS"/>
                <w:sz w:val="18"/>
                <w:szCs w:val="18"/>
                <w:lang w:val="en-US"/>
              </w:rPr>
              <w:t>NU-1</w:t>
            </w:r>
            <w:r w:rsidR="00F943E7">
              <w:rPr>
                <w:rFonts w:ascii="Trebuchet MS" w:hAnsi="Trebuchet MS"/>
                <w:sz w:val="18"/>
                <w:szCs w:val="18"/>
                <w:lang w:val="en-US"/>
              </w:rPr>
              <w:t>63</w:t>
            </w:r>
          </w:p>
        </w:tc>
        <w:tc>
          <w:tcPr>
            <w:tcW w:w="8402" w:type="dxa"/>
          </w:tcPr>
          <w:p w14:paraId="02182769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384" w:type="dxa"/>
            <w:gridSpan w:val="2"/>
          </w:tcPr>
          <w:p w14:paraId="73ACA2C9" w14:textId="272A3EFD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direktoriaus nurodymu Nr.</w:t>
            </w:r>
            <w: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r w:rsidR="00FA6811" w:rsidRPr="00FA6811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NU-</w:t>
            </w:r>
            <w:r w:rsidR="00F943E7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163</w:t>
            </w:r>
          </w:p>
        </w:tc>
      </w:tr>
    </w:tbl>
    <w:p w14:paraId="0EFA2A6B" w14:textId="77777777" w:rsidR="00FA6811" w:rsidRDefault="00FA6811" w:rsidP="00FA6811">
      <w:pPr>
        <w:spacing w:after="0" w:line="240" w:lineRule="auto"/>
        <w:jc w:val="center"/>
        <w:textAlignment w:val="top"/>
        <w:rPr>
          <w:rFonts w:ascii="Arial" w:hAnsi="Arial" w:cs="Arial"/>
          <w:b/>
          <w:sz w:val="18"/>
          <w:szCs w:val="18"/>
        </w:rPr>
      </w:pPr>
    </w:p>
    <w:p w14:paraId="06D27866" w14:textId="77777777" w:rsidR="00420A5C" w:rsidRPr="00420A5C" w:rsidRDefault="00420A5C" w:rsidP="00420A5C">
      <w:pPr>
        <w:spacing w:after="0" w:line="240" w:lineRule="auto"/>
        <w:jc w:val="center"/>
        <w:textAlignment w:val="top"/>
        <w:rPr>
          <w:rFonts w:ascii="Arial" w:hAnsi="Arial" w:cs="Arial"/>
          <w:b/>
          <w:sz w:val="18"/>
          <w:szCs w:val="18"/>
          <w:lang w:val="en-US"/>
        </w:rPr>
      </w:pPr>
      <w:r w:rsidRPr="00420A5C">
        <w:rPr>
          <w:rFonts w:ascii="Arial" w:hAnsi="Arial" w:cs="Arial"/>
          <w:b/>
          <w:sz w:val="18"/>
          <w:szCs w:val="18"/>
        </w:rPr>
        <w:t xml:space="preserve">STANDARTINIAI TECHNINIAI REIKALAVIMAI KONTROLINIAMS </w:t>
      </w:r>
      <w:r w:rsidRPr="00420A5C">
        <w:rPr>
          <w:rFonts w:ascii="Arial" w:hAnsi="Arial" w:cs="Arial"/>
          <w:b/>
          <w:sz w:val="18"/>
          <w:szCs w:val="18"/>
          <w:lang w:val="en-US"/>
        </w:rPr>
        <w:t>KABELIAMS JUNGIANTIEMS RELINĖS APSAUGOS/AUTOMATIKOS IR ATVIROS SKIRSTYKLOS PIRMINIUS ĮRENGINIUS/</w:t>
      </w:r>
    </w:p>
    <w:p w14:paraId="53618AF0" w14:textId="77777777" w:rsidR="00420A5C" w:rsidRPr="00420A5C" w:rsidRDefault="00420A5C" w:rsidP="00420A5C">
      <w:pPr>
        <w:spacing w:after="0" w:line="240" w:lineRule="auto"/>
        <w:jc w:val="center"/>
        <w:textAlignment w:val="top"/>
        <w:rPr>
          <w:rFonts w:ascii="Arial" w:hAnsi="Arial" w:cs="Arial"/>
          <w:b/>
          <w:sz w:val="18"/>
          <w:szCs w:val="18"/>
          <w:lang w:val="en-US"/>
        </w:rPr>
      </w:pPr>
      <w:r w:rsidRPr="00420A5C">
        <w:rPr>
          <w:rFonts w:ascii="Arial" w:hAnsi="Arial" w:cs="Arial"/>
          <w:b/>
          <w:sz w:val="18"/>
          <w:szCs w:val="18"/>
          <w:lang w:val="en-US"/>
        </w:rPr>
        <w:t>STANDARD TECHNICAL REQUIREMENTS FOR CONTROL CABLES BETWEEN RELAY PROTECTION/CONTROL AND PRIMARY EQUIPMENT</w:t>
      </w:r>
    </w:p>
    <w:p w14:paraId="5600D5E8" w14:textId="06B2722A" w:rsidR="003875BD" w:rsidRDefault="003875BD" w:rsidP="00FA6811">
      <w:pPr>
        <w:spacing w:after="0" w:line="240" w:lineRule="auto"/>
        <w:jc w:val="center"/>
        <w:textAlignment w:val="top"/>
        <w:rPr>
          <w:rFonts w:ascii="Arial" w:hAnsi="Arial" w:cs="Arial"/>
          <w:b/>
          <w:sz w:val="18"/>
          <w:szCs w:val="18"/>
          <w:lang w:val="en-US"/>
        </w:rPr>
      </w:pPr>
    </w:p>
    <w:p w14:paraId="02CB2367" w14:textId="77777777" w:rsidR="00FA6811" w:rsidRPr="00FA6811" w:rsidRDefault="00FA6811" w:rsidP="00FA6811">
      <w:pPr>
        <w:spacing w:after="0" w:line="240" w:lineRule="auto"/>
        <w:jc w:val="center"/>
        <w:textAlignment w:val="top"/>
        <w:rPr>
          <w:rFonts w:ascii="Arial" w:hAnsi="Arial" w:cs="Arial"/>
          <w:b/>
          <w:sz w:val="14"/>
          <w:szCs w:val="14"/>
        </w:rPr>
      </w:pPr>
    </w:p>
    <w:tbl>
      <w:tblPr>
        <w:tblStyle w:val="TableGrid"/>
        <w:tblW w:w="15163" w:type="dxa"/>
        <w:tblLayout w:type="fixed"/>
        <w:tblLook w:val="04A0" w:firstRow="1" w:lastRow="0" w:firstColumn="1" w:lastColumn="0" w:noHBand="0" w:noVBand="1"/>
      </w:tblPr>
      <w:tblGrid>
        <w:gridCol w:w="846"/>
        <w:gridCol w:w="3546"/>
        <w:gridCol w:w="3687"/>
        <w:gridCol w:w="3687"/>
        <w:gridCol w:w="2406"/>
        <w:gridCol w:w="991"/>
      </w:tblGrid>
      <w:tr w:rsidR="00324288" w:rsidRPr="000D24D4" w14:paraId="295B9038" w14:textId="77777777" w:rsidTr="008406F5">
        <w:trPr>
          <w:cantSplit/>
          <w:tblHeader/>
        </w:trPr>
        <w:tc>
          <w:tcPr>
            <w:tcW w:w="846" w:type="dxa"/>
            <w:vMerge w:val="restart"/>
            <w:shd w:val="clear" w:color="auto" w:fill="F2F2F2" w:themeFill="background1" w:themeFillShade="F2"/>
            <w:vAlign w:val="center"/>
          </w:tcPr>
          <w:p w14:paraId="20E20946" w14:textId="414651FC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 w:rsidRPr="000D24D4">
              <w:rPr>
                <w:rFonts w:ascii="Trebuchet MS" w:hAnsi="Trebuchet MS" w:cs="Arial"/>
                <w:sz w:val="18"/>
                <w:szCs w:val="18"/>
              </w:rPr>
              <w:t>il</w:t>
            </w:r>
            <w:proofErr w:type="spellEnd"/>
            <w:r w:rsidRPr="000D24D4">
              <w:rPr>
                <w:rFonts w:ascii="Trebuchet MS" w:hAnsi="Trebuchet MS" w:cs="Arial"/>
                <w:sz w:val="18"/>
                <w:szCs w:val="18"/>
              </w:rPr>
              <w:t>. Nr./</w:t>
            </w:r>
          </w:p>
          <w:p w14:paraId="1A8A906F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Seq. No.</w:t>
            </w:r>
          </w:p>
        </w:tc>
        <w:tc>
          <w:tcPr>
            <w:tcW w:w="3546" w:type="dxa"/>
            <w:vMerge w:val="restart"/>
            <w:shd w:val="clear" w:color="auto" w:fill="F2F2F2" w:themeFill="background1" w:themeFillShade="F2"/>
            <w:vAlign w:val="center"/>
          </w:tcPr>
          <w:p w14:paraId="50D3A92C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  <w:lang w:val="en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Įrenginio, įrangos, gaminio ar medžiagos reikalaujamas parametras, funkcija, išpildymas ar savybė/</w:t>
            </w:r>
          </w:p>
          <w:p w14:paraId="630DD553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Device, equipment, </w:t>
            </w:r>
            <w:proofErr w:type="gramStart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product</w:t>
            </w:r>
            <w:proofErr w:type="gramEnd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or material required parameter, function, implementation or feature</w:t>
            </w: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4BDB0EA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Kiekis (mato vnt.), reikalaujama parametro (mato vnt.) ar funkcijos reikšmė, išpildymas ar savybė/</w:t>
            </w:r>
          </w:p>
          <w:p w14:paraId="1C38B9BB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Amount (measuring unit), required parameter (measuring unit) or function value, </w:t>
            </w:r>
            <w:proofErr w:type="gramStart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implementation</w:t>
            </w:r>
            <w:proofErr w:type="gramEnd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or feature</w:t>
            </w:r>
          </w:p>
        </w:tc>
        <w:tc>
          <w:tcPr>
            <w:tcW w:w="7084" w:type="dxa"/>
            <w:gridSpan w:val="3"/>
            <w:shd w:val="clear" w:color="auto" w:fill="F2F2F2" w:themeFill="background1" w:themeFillShade="F2"/>
            <w:vAlign w:val="center"/>
          </w:tcPr>
          <w:p w14:paraId="473A01AA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>Siūlomo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 xml:space="preserve"> įrenginio, įrangos, gaminio ar medžiagos atitikimo reikalavimams patvirtinimas/</w:t>
            </w:r>
          </w:p>
          <w:p w14:paraId="175EC295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Eligibility confirmation of the proposed device, equipment, </w:t>
            </w:r>
            <w:proofErr w:type="gramStart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product</w:t>
            </w:r>
            <w:proofErr w:type="gramEnd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or material</w:t>
            </w:r>
          </w:p>
        </w:tc>
      </w:tr>
      <w:tr w:rsidR="00324288" w:rsidRPr="000D24D4" w14:paraId="48E15C20" w14:textId="77777777" w:rsidTr="008406F5">
        <w:trPr>
          <w:cantSplit/>
          <w:tblHeader/>
        </w:trPr>
        <w:tc>
          <w:tcPr>
            <w:tcW w:w="846" w:type="dxa"/>
            <w:vMerge/>
            <w:shd w:val="clear" w:color="auto" w:fill="F2F2F2" w:themeFill="background1" w:themeFillShade="F2"/>
            <w:vAlign w:val="center"/>
          </w:tcPr>
          <w:p w14:paraId="38B86FC3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546" w:type="dxa"/>
            <w:vMerge/>
            <w:shd w:val="clear" w:color="auto" w:fill="F2F2F2" w:themeFill="background1" w:themeFillShade="F2"/>
            <w:vAlign w:val="center"/>
          </w:tcPr>
          <w:p w14:paraId="16A46741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3C19F32B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4A928832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Atitikimą patvirtinanti parametro 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>(mato vnt.)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 xml:space="preserve">ar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>funkcijos reikšmė, išpildymas ar savybė/</w:t>
            </w:r>
          </w:p>
          <w:p w14:paraId="727FBC41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Parameter</w:t>
            </w: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, function, </w:t>
            </w:r>
            <w:proofErr w:type="gramStart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implementation</w:t>
            </w:r>
            <w:proofErr w:type="gramEnd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or feature confirming the compliance</w:t>
            </w:r>
          </w:p>
        </w:tc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2965FE81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Nuoroda į Rangovo pasiūlymo dokumentus/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Link to Supplier’s proposal documents</w:t>
            </w:r>
          </w:p>
        </w:tc>
      </w:tr>
      <w:tr w:rsidR="00324288" w:rsidRPr="000D24D4" w14:paraId="25DA9BF1" w14:textId="77777777" w:rsidTr="008406F5">
        <w:trPr>
          <w:cantSplit/>
          <w:tblHeader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98197C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546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166610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56609C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C5109F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1B7656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Priedo pavadinimas ar Nr./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Annex name or N</w:t>
            </w:r>
            <w:r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o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977B29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Psl. Nr./</w:t>
            </w:r>
          </w:p>
          <w:p w14:paraId="695CBD64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Pg. No</w:t>
            </w:r>
          </w:p>
        </w:tc>
      </w:tr>
      <w:tr w:rsidR="00C340AE" w:rsidRPr="000D24D4" w14:paraId="660A9F62" w14:textId="77777777" w:rsidTr="002A3D89">
        <w:trPr>
          <w:cantSplit/>
        </w:trPr>
        <w:tc>
          <w:tcPr>
            <w:tcW w:w="846" w:type="dxa"/>
            <w:vMerge w:val="restart"/>
            <w:vAlign w:val="center"/>
          </w:tcPr>
          <w:p w14:paraId="37F0CBF8" w14:textId="77777777" w:rsidR="00C340AE" w:rsidRPr="00FA6811" w:rsidRDefault="00C340AE" w:rsidP="003556C7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Merge w:val="restart"/>
            <w:vAlign w:val="center"/>
          </w:tcPr>
          <w:p w14:paraId="2BCDAB68" w14:textId="6BF32646" w:rsidR="00C340AE" w:rsidRPr="00420A5C" w:rsidRDefault="00C340AE" w:rsidP="003556C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56C7">
              <w:rPr>
                <w:rFonts w:ascii="Arial" w:hAnsi="Arial" w:cs="Arial"/>
                <w:color w:val="000000"/>
                <w:sz w:val="18"/>
                <w:szCs w:val="18"/>
              </w:rPr>
              <w:t xml:space="preserve">Ekranuotas kontrolinis kabelis, / </w:t>
            </w:r>
            <w:proofErr w:type="spellStart"/>
            <w:r w:rsidRPr="003556C7">
              <w:rPr>
                <w:rFonts w:ascii="Arial" w:hAnsi="Arial" w:cs="Arial"/>
                <w:color w:val="000000"/>
                <w:sz w:val="18"/>
                <w:szCs w:val="18"/>
              </w:rPr>
              <w:t>Shielded</w:t>
            </w:r>
            <w:proofErr w:type="spellEnd"/>
            <w:r w:rsidRPr="003556C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556C7">
              <w:rPr>
                <w:rFonts w:ascii="Arial" w:hAnsi="Arial" w:cs="Arial"/>
                <w:color w:val="000000"/>
                <w:sz w:val="18"/>
                <w:szCs w:val="18"/>
              </w:rPr>
              <w:t>control</w:t>
            </w:r>
            <w:proofErr w:type="spellEnd"/>
            <w:r w:rsidRPr="003556C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556C7">
              <w:rPr>
                <w:rFonts w:ascii="Arial" w:hAnsi="Arial" w:cs="Arial"/>
                <w:color w:val="000000"/>
                <w:sz w:val="18"/>
                <w:szCs w:val="18"/>
              </w:rPr>
              <w:t>cable</w:t>
            </w:r>
            <w:proofErr w:type="spellEnd"/>
          </w:p>
        </w:tc>
        <w:tc>
          <w:tcPr>
            <w:tcW w:w="3687" w:type="dxa"/>
            <w:vMerge w:val="restart"/>
            <w:vAlign w:val="center"/>
          </w:tcPr>
          <w:p w14:paraId="0C35851C" w14:textId="3314A067" w:rsidR="00C340AE" w:rsidRPr="00420A5C" w:rsidRDefault="00C340AE" w:rsidP="003556C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.......m.</w:t>
            </w:r>
          </w:p>
        </w:tc>
        <w:tc>
          <w:tcPr>
            <w:tcW w:w="3687" w:type="dxa"/>
            <w:vAlign w:val="center"/>
          </w:tcPr>
          <w:p w14:paraId="7C402BDB" w14:textId="1E813D5B" w:rsidR="00C340AE" w:rsidRPr="003556C7" w:rsidRDefault="00C340AE" w:rsidP="003556C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56C7">
              <w:rPr>
                <w:rFonts w:ascii="Arial" w:hAnsi="Arial" w:cs="Arial"/>
                <w:color w:val="000000"/>
                <w:sz w:val="18"/>
                <w:szCs w:val="18"/>
              </w:rPr>
              <w:t xml:space="preserve">Kabelio tipo žymėjimas pagal gamintojo katalogą/ </w:t>
            </w:r>
            <w:proofErr w:type="spellStart"/>
            <w:r w:rsidRPr="003556C7">
              <w:rPr>
                <w:rFonts w:ascii="Arial" w:hAnsi="Arial" w:cs="Arial"/>
                <w:color w:val="000000"/>
                <w:sz w:val="18"/>
                <w:szCs w:val="18"/>
              </w:rPr>
              <w:t>Cable</w:t>
            </w:r>
            <w:proofErr w:type="spellEnd"/>
            <w:r w:rsidRPr="003556C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556C7">
              <w:rPr>
                <w:rFonts w:ascii="Arial" w:hAnsi="Arial" w:cs="Arial"/>
                <w:color w:val="000000"/>
                <w:sz w:val="18"/>
                <w:szCs w:val="18"/>
              </w:rPr>
              <w:t>type</w:t>
            </w:r>
            <w:proofErr w:type="spellEnd"/>
            <w:r w:rsidRPr="003556C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556C7">
              <w:rPr>
                <w:rFonts w:ascii="Arial" w:hAnsi="Arial" w:cs="Arial"/>
                <w:color w:val="000000"/>
                <w:sz w:val="18"/>
                <w:szCs w:val="18"/>
              </w:rPr>
              <w:t>marking</w:t>
            </w:r>
            <w:proofErr w:type="spellEnd"/>
            <w:r w:rsidRPr="003556C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556C7">
              <w:rPr>
                <w:rFonts w:ascii="Arial" w:hAnsi="Arial" w:cs="Arial"/>
                <w:color w:val="000000"/>
                <w:sz w:val="18"/>
                <w:szCs w:val="18"/>
              </w:rPr>
              <w:t>according</w:t>
            </w:r>
            <w:proofErr w:type="spellEnd"/>
            <w:r w:rsidRPr="003556C7">
              <w:rPr>
                <w:rFonts w:ascii="Arial" w:hAnsi="Arial" w:cs="Arial"/>
                <w:color w:val="000000"/>
                <w:sz w:val="18"/>
                <w:szCs w:val="18"/>
              </w:rPr>
              <w:t xml:space="preserve"> to </w:t>
            </w:r>
            <w:proofErr w:type="spellStart"/>
            <w:r w:rsidRPr="003556C7">
              <w:rPr>
                <w:rFonts w:ascii="Arial" w:hAnsi="Arial" w:cs="Arial"/>
                <w:color w:val="000000"/>
                <w:sz w:val="18"/>
                <w:szCs w:val="18"/>
              </w:rPr>
              <w:t>the</w:t>
            </w:r>
            <w:proofErr w:type="spellEnd"/>
            <w:r w:rsidRPr="003556C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556C7">
              <w:rPr>
                <w:rFonts w:ascii="Arial" w:hAnsi="Arial" w:cs="Arial"/>
                <w:color w:val="000000"/>
                <w:sz w:val="18"/>
                <w:szCs w:val="18"/>
              </w:rPr>
              <w:t>manufacturer‘s</w:t>
            </w:r>
            <w:proofErr w:type="spellEnd"/>
            <w:r w:rsidRPr="003556C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556C7">
              <w:rPr>
                <w:rFonts w:ascii="Arial" w:hAnsi="Arial" w:cs="Arial"/>
                <w:color w:val="000000"/>
                <w:sz w:val="18"/>
                <w:szCs w:val="18"/>
              </w:rPr>
              <w:t>catalog</w:t>
            </w:r>
            <w:proofErr w:type="spellEnd"/>
            <w:r w:rsidRPr="003556C7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3397" w:type="dxa"/>
            <w:gridSpan w:val="2"/>
            <w:vAlign w:val="center"/>
          </w:tcPr>
          <w:p w14:paraId="48D6731B" w14:textId="77777777" w:rsidR="00C340AE" w:rsidRPr="000D24D4" w:rsidRDefault="00C340AE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340AE" w:rsidRPr="000D24D4" w14:paraId="63CDD56A" w14:textId="77777777" w:rsidTr="0002786D">
        <w:trPr>
          <w:cantSplit/>
        </w:trPr>
        <w:tc>
          <w:tcPr>
            <w:tcW w:w="846" w:type="dxa"/>
            <w:vMerge/>
            <w:vAlign w:val="center"/>
          </w:tcPr>
          <w:p w14:paraId="409164DE" w14:textId="77777777" w:rsidR="00C340AE" w:rsidRPr="003556C7" w:rsidRDefault="00C340AE" w:rsidP="003556C7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Merge/>
            <w:vAlign w:val="center"/>
          </w:tcPr>
          <w:p w14:paraId="24D77290" w14:textId="77777777" w:rsidR="00C340AE" w:rsidRPr="00420A5C" w:rsidRDefault="00C340AE" w:rsidP="003556C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vAlign w:val="center"/>
          </w:tcPr>
          <w:p w14:paraId="7852D6F3" w14:textId="77777777" w:rsidR="00C340AE" w:rsidRPr="00420A5C" w:rsidRDefault="00C340AE" w:rsidP="003556C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1D0D23E9" w14:textId="5F1B8142" w:rsidR="00C340AE" w:rsidRPr="003556C7" w:rsidRDefault="00C340AE" w:rsidP="003556C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56C7">
              <w:rPr>
                <w:rFonts w:ascii="Arial" w:hAnsi="Arial" w:cs="Arial"/>
                <w:color w:val="000000"/>
                <w:sz w:val="18"/>
                <w:szCs w:val="18"/>
              </w:rPr>
              <w:t xml:space="preserve">Gamintojas/ </w:t>
            </w:r>
            <w:proofErr w:type="spellStart"/>
            <w:r w:rsidRPr="003556C7">
              <w:rPr>
                <w:rFonts w:ascii="Arial" w:hAnsi="Arial" w:cs="Arial"/>
                <w:color w:val="000000"/>
                <w:sz w:val="18"/>
                <w:szCs w:val="18"/>
              </w:rPr>
              <w:t>Manufacturer</w:t>
            </w:r>
            <w:proofErr w:type="spellEnd"/>
          </w:p>
        </w:tc>
        <w:tc>
          <w:tcPr>
            <w:tcW w:w="3397" w:type="dxa"/>
            <w:gridSpan w:val="2"/>
            <w:vAlign w:val="center"/>
          </w:tcPr>
          <w:p w14:paraId="300FA8DC" w14:textId="77777777" w:rsidR="00C340AE" w:rsidRPr="000D24D4" w:rsidRDefault="00C340AE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340AE" w:rsidRPr="000D24D4" w14:paraId="05C63CC3" w14:textId="77777777" w:rsidTr="000138EB">
        <w:trPr>
          <w:cantSplit/>
        </w:trPr>
        <w:tc>
          <w:tcPr>
            <w:tcW w:w="846" w:type="dxa"/>
            <w:vMerge/>
            <w:vAlign w:val="center"/>
          </w:tcPr>
          <w:p w14:paraId="6B8F9454" w14:textId="77777777" w:rsidR="00C340AE" w:rsidRPr="003556C7" w:rsidRDefault="00C340AE" w:rsidP="003556C7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Merge/>
            <w:vAlign w:val="center"/>
          </w:tcPr>
          <w:p w14:paraId="7E3A3DB8" w14:textId="77777777" w:rsidR="00C340AE" w:rsidRPr="00420A5C" w:rsidRDefault="00C340AE" w:rsidP="003556C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vAlign w:val="center"/>
          </w:tcPr>
          <w:p w14:paraId="1B5EA891" w14:textId="77777777" w:rsidR="00C340AE" w:rsidRPr="00420A5C" w:rsidRDefault="00C340AE" w:rsidP="003556C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19758BBC" w14:textId="3D3A9978" w:rsidR="00C340AE" w:rsidRPr="003556C7" w:rsidRDefault="00C340AE" w:rsidP="003556C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56C7">
              <w:rPr>
                <w:rFonts w:ascii="Arial" w:hAnsi="Arial" w:cs="Arial"/>
                <w:color w:val="000000"/>
                <w:sz w:val="18"/>
                <w:szCs w:val="18"/>
              </w:rPr>
              <w:t xml:space="preserve">Pagaminimo šalis/ </w:t>
            </w:r>
            <w:proofErr w:type="spellStart"/>
            <w:r w:rsidRPr="003556C7">
              <w:rPr>
                <w:rFonts w:ascii="Arial" w:hAnsi="Arial" w:cs="Arial"/>
                <w:color w:val="000000"/>
                <w:sz w:val="18"/>
                <w:szCs w:val="18"/>
              </w:rPr>
              <w:t>Country</w:t>
            </w:r>
            <w:proofErr w:type="spellEnd"/>
            <w:r w:rsidRPr="003556C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556C7">
              <w:rPr>
                <w:rFonts w:ascii="Arial" w:hAnsi="Arial" w:cs="Arial"/>
                <w:color w:val="000000"/>
                <w:sz w:val="18"/>
                <w:szCs w:val="18"/>
              </w:rPr>
              <w:t>of</w:t>
            </w:r>
            <w:proofErr w:type="spellEnd"/>
            <w:r w:rsidRPr="003556C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556C7">
              <w:rPr>
                <w:rFonts w:ascii="Arial" w:hAnsi="Arial" w:cs="Arial"/>
                <w:color w:val="000000"/>
                <w:sz w:val="18"/>
                <w:szCs w:val="18"/>
              </w:rPr>
              <w:t>production</w:t>
            </w:r>
            <w:proofErr w:type="spellEnd"/>
          </w:p>
        </w:tc>
        <w:tc>
          <w:tcPr>
            <w:tcW w:w="3397" w:type="dxa"/>
            <w:gridSpan w:val="2"/>
            <w:vAlign w:val="center"/>
          </w:tcPr>
          <w:p w14:paraId="04993D03" w14:textId="77777777" w:rsidR="00C340AE" w:rsidRPr="000D24D4" w:rsidRDefault="00C340AE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5393E35D" w14:textId="77777777" w:rsidTr="00154AC2">
        <w:trPr>
          <w:cantSplit/>
        </w:trPr>
        <w:tc>
          <w:tcPr>
            <w:tcW w:w="846" w:type="dxa"/>
            <w:vAlign w:val="center"/>
          </w:tcPr>
          <w:p w14:paraId="3F8A2EBA" w14:textId="77777777" w:rsidR="003556C7" w:rsidRPr="00FA6811" w:rsidRDefault="003556C7" w:rsidP="003556C7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4E7E0508" w14:textId="4A96F84E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/>
                <w:sz w:val="18"/>
                <w:szCs w:val="18"/>
              </w:rPr>
              <w:t xml:space="preserve">Standartai:/ </w:t>
            </w:r>
            <w:r w:rsidRPr="000D24D4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Standards:</w:t>
            </w:r>
          </w:p>
        </w:tc>
      </w:tr>
      <w:tr w:rsidR="003556C7" w:rsidRPr="000D24D4" w14:paraId="5587A6B4" w14:textId="77777777" w:rsidTr="008406F5">
        <w:trPr>
          <w:cantSplit/>
        </w:trPr>
        <w:tc>
          <w:tcPr>
            <w:tcW w:w="846" w:type="dxa"/>
            <w:vAlign w:val="center"/>
          </w:tcPr>
          <w:p w14:paraId="65037B7F" w14:textId="77777777" w:rsidR="003556C7" w:rsidRPr="00FA6811" w:rsidRDefault="003556C7" w:rsidP="003556C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51A59FE3" w14:textId="078C0820" w:rsidR="003556C7" w:rsidRPr="00420A5C" w:rsidRDefault="003556C7" w:rsidP="003556C7">
            <w:pPr>
              <w:rPr>
                <w:rFonts w:ascii="Trebuchet MS" w:hAnsi="Trebuchet MS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Kabelio gamintojo kokybės vadybos sistema turi būti įvertinta sertifikatu/ </w:t>
            </w:r>
            <w:proofErr w:type="spellStart"/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The</w:t>
            </w:r>
            <w:proofErr w:type="spellEnd"/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cable‘s</w:t>
            </w:r>
            <w:proofErr w:type="spellEnd"/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manufacturer‘s</w:t>
            </w:r>
            <w:proofErr w:type="spellEnd"/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quality</w:t>
            </w:r>
            <w:proofErr w:type="spellEnd"/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management</w:t>
            </w:r>
            <w:proofErr w:type="spellEnd"/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system</w:t>
            </w:r>
            <w:proofErr w:type="spellEnd"/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shall</w:t>
            </w:r>
            <w:proofErr w:type="spellEnd"/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 be </w:t>
            </w:r>
            <w:proofErr w:type="spellStart"/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evaluated</w:t>
            </w:r>
            <w:proofErr w:type="spellEnd"/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by</w:t>
            </w:r>
            <w:proofErr w:type="spellEnd"/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certificate</w:t>
            </w:r>
            <w:proofErr w:type="spellEnd"/>
          </w:p>
        </w:tc>
        <w:tc>
          <w:tcPr>
            <w:tcW w:w="3687" w:type="dxa"/>
            <w:vAlign w:val="center"/>
          </w:tcPr>
          <w:p w14:paraId="59F39EC1" w14:textId="22207976" w:rsidR="003556C7" w:rsidRPr="00420A5C" w:rsidRDefault="003556C7" w:rsidP="003556C7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LST EN ISO 9001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b)</w:t>
            </w:r>
          </w:p>
        </w:tc>
        <w:tc>
          <w:tcPr>
            <w:tcW w:w="3687" w:type="dxa"/>
            <w:vAlign w:val="center"/>
          </w:tcPr>
          <w:p w14:paraId="721E4367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E0CB8D6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91BAB4F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59C0A6A2" w14:textId="77777777" w:rsidTr="008406F5">
        <w:trPr>
          <w:cantSplit/>
        </w:trPr>
        <w:tc>
          <w:tcPr>
            <w:tcW w:w="846" w:type="dxa"/>
            <w:vAlign w:val="center"/>
          </w:tcPr>
          <w:p w14:paraId="50131949" w14:textId="77777777" w:rsidR="003556C7" w:rsidRPr="00FA6811" w:rsidRDefault="003556C7" w:rsidP="003556C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07BDF3D1" w14:textId="52E0626E" w:rsidR="003556C7" w:rsidRPr="00420A5C" w:rsidRDefault="003556C7" w:rsidP="003556C7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Kabelio gamintojo aplinkos vadybos sistema turi būti įvertinta </w:t>
            </w:r>
            <w:proofErr w:type="spellStart"/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setifikatu</w:t>
            </w:r>
            <w:proofErr w:type="spellEnd"/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The</w:t>
            </w:r>
            <w:proofErr w:type="spellEnd"/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cable‘s</w:t>
            </w:r>
            <w:proofErr w:type="spellEnd"/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manufacturer‘s</w:t>
            </w:r>
            <w:proofErr w:type="spellEnd"/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eniviromental</w:t>
            </w:r>
            <w:proofErr w:type="spellEnd"/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management</w:t>
            </w:r>
            <w:proofErr w:type="spellEnd"/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system</w:t>
            </w:r>
            <w:proofErr w:type="spellEnd"/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shall</w:t>
            </w:r>
            <w:proofErr w:type="spellEnd"/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 be </w:t>
            </w:r>
            <w:proofErr w:type="spellStart"/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evaluated</w:t>
            </w:r>
            <w:proofErr w:type="spellEnd"/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by</w:t>
            </w:r>
            <w:proofErr w:type="spellEnd"/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certificate</w:t>
            </w:r>
            <w:proofErr w:type="spellEnd"/>
          </w:p>
        </w:tc>
        <w:tc>
          <w:tcPr>
            <w:tcW w:w="3687" w:type="dxa"/>
            <w:vAlign w:val="center"/>
          </w:tcPr>
          <w:p w14:paraId="1D3F5ACA" w14:textId="052D0981" w:rsidR="003556C7" w:rsidRPr="00420A5C" w:rsidRDefault="003556C7" w:rsidP="003556C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LST EN ISO 14001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b)</w:t>
            </w:r>
          </w:p>
        </w:tc>
        <w:tc>
          <w:tcPr>
            <w:tcW w:w="3687" w:type="dxa"/>
            <w:vAlign w:val="center"/>
          </w:tcPr>
          <w:p w14:paraId="228AC443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097FFC1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23B588C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4751103A" w14:textId="77777777" w:rsidTr="008406F5">
        <w:trPr>
          <w:cantSplit/>
        </w:trPr>
        <w:tc>
          <w:tcPr>
            <w:tcW w:w="846" w:type="dxa"/>
            <w:vAlign w:val="center"/>
          </w:tcPr>
          <w:p w14:paraId="4EC58265" w14:textId="77777777" w:rsidR="003556C7" w:rsidRPr="00FA6811" w:rsidRDefault="003556C7" w:rsidP="003556C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0A284BF7" w14:textId="2BD250CA" w:rsidR="003556C7" w:rsidRPr="00420A5C" w:rsidRDefault="003556C7" w:rsidP="003556C7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Kabelio charakteristikos ir konstrukcija pagal vieną iš nurodytų standartų/ </w:t>
            </w:r>
            <w:r w:rsidRPr="00420A5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Cable</w:t>
            </w:r>
            <w:r w:rsidRPr="00420A5C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specifications</w:t>
            </w:r>
            <w:r w:rsidRPr="00420A5C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and</w:t>
            </w:r>
            <w:r w:rsidRPr="00420A5C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design</w:t>
            </w:r>
            <w:r w:rsidRPr="00420A5C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Style w:val="hps"/>
                <w:rFonts w:ascii="Arial" w:hAnsi="Arial" w:cs="Arial"/>
                <w:sz w:val="18"/>
                <w:szCs w:val="18"/>
                <w:lang w:val="en-US"/>
              </w:rPr>
              <w:t>according to</w:t>
            </w:r>
            <w:r w:rsidRPr="00420A5C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one of the following</w:t>
            </w:r>
            <w:r w:rsidRPr="00420A5C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standards</w:t>
            </w:r>
          </w:p>
        </w:tc>
        <w:tc>
          <w:tcPr>
            <w:tcW w:w="3687" w:type="dxa"/>
            <w:vAlign w:val="center"/>
          </w:tcPr>
          <w:p w14:paraId="3E720E54" w14:textId="77777777" w:rsidR="003556C7" w:rsidRPr="00420A5C" w:rsidRDefault="003556C7" w:rsidP="003556C7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LST 1702 (HD603 S1)</w:t>
            </w:r>
          </w:p>
          <w:p w14:paraId="389C8827" w14:textId="77777777" w:rsidR="003556C7" w:rsidRPr="00420A5C" w:rsidRDefault="003556C7" w:rsidP="003556C7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LST 1791 (HD 627)</w:t>
            </w:r>
          </w:p>
          <w:p w14:paraId="68201FA0" w14:textId="77777777" w:rsidR="003556C7" w:rsidRPr="00420A5C" w:rsidRDefault="003556C7" w:rsidP="003556C7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IEC 60502</w:t>
            </w:r>
          </w:p>
          <w:p w14:paraId="46F6EC17" w14:textId="336A26B3" w:rsidR="003556C7" w:rsidRPr="00420A5C" w:rsidRDefault="003556C7" w:rsidP="003556C7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 xml:space="preserve">DIN VDE 0276-603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9CC1263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4EA263F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5CA2743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15F2D44E" w14:textId="77777777" w:rsidTr="008406F5">
        <w:trPr>
          <w:cantSplit/>
        </w:trPr>
        <w:tc>
          <w:tcPr>
            <w:tcW w:w="846" w:type="dxa"/>
            <w:vAlign w:val="center"/>
          </w:tcPr>
          <w:p w14:paraId="31B26A62" w14:textId="77777777" w:rsidR="003556C7" w:rsidRPr="00FA6811" w:rsidRDefault="003556C7" w:rsidP="003556C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24A80A18" w14:textId="0A5B783F" w:rsidR="003556C7" w:rsidRPr="00420A5C" w:rsidRDefault="003556C7" w:rsidP="003556C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Kabelių atsparumas ugniai turi būti išbandytas pagal/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>Cable’s fire resistance shall be tested in accordance to</w:t>
            </w:r>
          </w:p>
        </w:tc>
        <w:tc>
          <w:tcPr>
            <w:tcW w:w="3687" w:type="dxa"/>
            <w:vAlign w:val="center"/>
          </w:tcPr>
          <w:p w14:paraId="5D98020D" w14:textId="7220CCD8" w:rsidR="003556C7" w:rsidRPr="00420A5C" w:rsidRDefault="003556C7" w:rsidP="003556C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 xml:space="preserve">LST EN 60332-1 (IEC 60332-1)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B938391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52B1928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170F84F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7A5A43A6" w14:textId="77777777" w:rsidTr="008406F5">
        <w:trPr>
          <w:cantSplit/>
        </w:trPr>
        <w:tc>
          <w:tcPr>
            <w:tcW w:w="846" w:type="dxa"/>
            <w:vAlign w:val="center"/>
          </w:tcPr>
          <w:p w14:paraId="1FC77381" w14:textId="77777777" w:rsidR="003556C7" w:rsidRPr="00FA6811" w:rsidRDefault="003556C7" w:rsidP="003556C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41A6D40F" w14:textId="6F5F7101" w:rsidR="003556C7" w:rsidRPr="00420A5C" w:rsidRDefault="003556C7" w:rsidP="003556C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Kabelio degumo klasė ne mažesnė kaip (pagal EN 13501-6)/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Class of reaction to fire performance for cable shall be not less than (according to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EN 13501-6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3687" w:type="dxa"/>
            <w:vAlign w:val="center"/>
          </w:tcPr>
          <w:p w14:paraId="38222621" w14:textId="3B7F1AFD" w:rsidR="003556C7" w:rsidRPr="00420A5C" w:rsidRDefault="003556C7" w:rsidP="003556C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20A5C">
              <w:rPr>
                <w:rFonts w:ascii="Arial" w:hAnsi="Arial" w:cs="Arial"/>
                <w:sz w:val="18"/>
                <w:szCs w:val="18"/>
                <w:lang w:val="en-US"/>
              </w:rPr>
              <w:t>E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>ca</w:t>
            </w:r>
            <w:proofErr w:type="spellEnd"/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111DA24C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8E7FD13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6E495F9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30F6BFDB" w14:textId="77777777" w:rsidTr="00C6774D">
        <w:trPr>
          <w:cantSplit/>
        </w:trPr>
        <w:tc>
          <w:tcPr>
            <w:tcW w:w="846" w:type="dxa"/>
            <w:vAlign w:val="center"/>
          </w:tcPr>
          <w:p w14:paraId="73E24178" w14:textId="77777777" w:rsidR="003556C7" w:rsidRPr="00FA6811" w:rsidRDefault="003556C7" w:rsidP="003556C7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2355E31E" w14:textId="399111EE" w:rsidR="003556C7" w:rsidRPr="00420A5C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420A5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Aplinkos sąlygos/ </w:t>
            </w:r>
            <w:r w:rsidRPr="00420A5C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Ambient conditions:</w:t>
            </w:r>
          </w:p>
        </w:tc>
      </w:tr>
      <w:tr w:rsidR="003556C7" w:rsidRPr="000D24D4" w14:paraId="27B989BA" w14:textId="77777777" w:rsidTr="008406F5">
        <w:trPr>
          <w:cantSplit/>
        </w:trPr>
        <w:tc>
          <w:tcPr>
            <w:tcW w:w="846" w:type="dxa"/>
            <w:vAlign w:val="center"/>
          </w:tcPr>
          <w:p w14:paraId="69F6E9E0" w14:textId="77777777" w:rsidR="003556C7" w:rsidRPr="00FA6811" w:rsidRDefault="003556C7" w:rsidP="003556C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40772532" w14:textId="39ACBDFB" w:rsidR="003556C7" w:rsidRPr="00420A5C" w:rsidRDefault="003556C7" w:rsidP="003556C7">
            <w:pPr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Eksploatavimo sąlygos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Operating conditions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3687" w:type="dxa"/>
            <w:vAlign w:val="center"/>
          </w:tcPr>
          <w:p w14:paraId="35DABB71" w14:textId="330116F5" w:rsidR="003556C7" w:rsidRPr="00420A5C" w:rsidRDefault="003556C7" w:rsidP="003556C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 xml:space="preserve">Patalpoje, po žeme, vandenyje, atvirame ore/ </w:t>
            </w:r>
            <w:r w:rsidRPr="00420A5C">
              <w:rPr>
                <w:rFonts w:ascii="Arial" w:hAnsi="Arial" w:cs="Arial"/>
                <w:sz w:val="18"/>
                <w:szCs w:val="18"/>
                <w:lang w:val="en-US"/>
              </w:rPr>
              <w:t>Indoor, underground, in water, open air</w:t>
            </w:r>
          </w:p>
        </w:tc>
        <w:tc>
          <w:tcPr>
            <w:tcW w:w="3687" w:type="dxa"/>
            <w:vAlign w:val="center"/>
          </w:tcPr>
          <w:p w14:paraId="2355B472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9F83D73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35A3BEC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2919C40A" w14:textId="77777777" w:rsidTr="008406F5">
        <w:trPr>
          <w:cantSplit/>
        </w:trPr>
        <w:tc>
          <w:tcPr>
            <w:tcW w:w="846" w:type="dxa"/>
            <w:vAlign w:val="center"/>
          </w:tcPr>
          <w:p w14:paraId="587F2512" w14:textId="77777777" w:rsidR="003556C7" w:rsidRPr="00FA6811" w:rsidRDefault="003556C7" w:rsidP="003556C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20BDF6C9" w14:textId="4BDA8780" w:rsidR="003556C7" w:rsidRPr="00420A5C" w:rsidRDefault="003556C7" w:rsidP="003556C7">
            <w:pPr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Maksimali leistina ilgalaikio darbo (eksploatavimo aplinkos) temperatūra ne žemesnė kaip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Highest operating ambient temperature shall be not less than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o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  <w:proofErr w:type="spellEnd"/>
          </w:p>
        </w:tc>
        <w:tc>
          <w:tcPr>
            <w:tcW w:w="3687" w:type="dxa"/>
            <w:vAlign w:val="center"/>
          </w:tcPr>
          <w:p w14:paraId="32B14F4B" w14:textId="198D12D1" w:rsidR="003556C7" w:rsidRPr="00420A5C" w:rsidRDefault="003556C7" w:rsidP="003556C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+70</w:t>
            </w:r>
          </w:p>
        </w:tc>
        <w:tc>
          <w:tcPr>
            <w:tcW w:w="3687" w:type="dxa"/>
            <w:vAlign w:val="center"/>
          </w:tcPr>
          <w:p w14:paraId="573BB4A8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88E64A7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9B8296A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46D82090" w14:textId="77777777" w:rsidTr="008406F5">
        <w:trPr>
          <w:cantSplit/>
        </w:trPr>
        <w:tc>
          <w:tcPr>
            <w:tcW w:w="846" w:type="dxa"/>
            <w:vAlign w:val="center"/>
          </w:tcPr>
          <w:p w14:paraId="5C828946" w14:textId="77777777" w:rsidR="003556C7" w:rsidRPr="00FA6811" w:rsidRDefault="003556C7" w:rsidP="003556C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16D933E0" w14:textId="5417A32F" w:rsidR="003556C7" w:rsidRPr="00420A5C" w:rsidRDefault="003556C7" w:rsidP="003556C7">
            <w:pPr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Minimali eksploatavimo aplinkos temperatūra turi būti ne aukštesnė kaip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/ Lowest operating ambient temperature shall be not higher than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o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  <w:proofErr w:type="spellEnd"/>
          </w:p>
        </w:tc>
        <w:tc>
          <w:tcPr>
            <w:tcW w:w="3687" w:type="dxa"/>
            <w:vAlign w:val="center"/>
          </w:tcPr>
          <w:p w14:paraId="25A7CC01" w14:textId="29DC11F3" w:rsidR="003556C7" w:rsidRPr="00420A5C" w:rsidRDefault="003556C7" w:rsidP="003556C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-35</w:t>
            </w:r>
          </w:p>
        </w:tc>
        <w:tc>
          <w:tcPr>
            <w:tcW w:w="3687" w:type="dxa"/>
            <w:vAlign w:val="center"/>
          </w:tcPr>
          <w:p w14:paraId="3149FB9C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E4660D1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CFD2743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59E3C33B" w14:textId="77777777" w:rsidTr="008406F5">
        <w:trPr>
          <w:cantSplit/>
        </w:trPr>
        <w:tc>
          <w:tcPr>
            <w:tcW w:w="846" w:type="dxa"/>
            <w:vAlign w:val="center"/>
          </w:tcPr>
          <w:p w14:paraId="6C660B74" w14:textId="77777777" w:rsidR="003556C7" w:rsidRPr="00FA6811" w:rsidRDefault="003556C7" w:rsidP="003556C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21D2447F" w14:textId="7AA962E0" w:rsidR="003556C7" w:rsidRPr="00420A5C" w:rsidRDefault="003556C7" w:rsidP="003556C7">
            <w:pPr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Leistina instaliavimo temperatūra ne aukštesnė kaip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420A5C">
              <w:rPr>
                <w:rFonts w:ascii="Arial" w:hAnsi="Arial" w:cs="Arial"/>
                <w:bCs/>
                <w:color w:val="222222"/>
                <w:sz w:val="18"/>
                <w:szCs w:val="18"/>
                <w:lang w:val="en-US"/>
              </w:rPr>
              <w:t>Permissible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i</w:t>
            </w:r>
            <w:r w:rsidRPr="00420A5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nstallation temperature shall be not higher than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420A5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o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  <w:proofErr w:type="spellEnd"/>
          </w:p>
        </w:tc>
        <w:tc>
          <w:tcPr>
            <w:tcW w:w="3687" w:type="dxa"/>
            <w:vAlign w:val="center"/>
          </w:tcPr>
          <w:p w14:paraId="1A9A9095" w14:textId="4F433624" w:rsidR="003556C7" w:rsidRPr="00420A5C" w:rsidRDefault="003556C7" w:rsidP="003556C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-5</w:t>
            </w:r>
          </w:p>
        </w:tc>
        <w:tc>
          <w:tcPr>
            <w:tcW w:w="3687" w:type="dxa"/>
            <w:vAlign w:val="center"/>
          </w:tcPr>
          <w:p w14:paraId="36A972CE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DA6180A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7F4EAE3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6D178FB6" w14:textId="77777777" w:rsidTr="008406F5">
        <w:trPr>
          <w:cantSplit/>
        </w:trPr>
        <w:tc>
          <w:tcPr>
            <w:tcW w:w="846" w:type="dxa"/>
            <w:vAlign w:val="center"/>
          </w:tcPr>
          <w:p w14:paraId="11C59430" w14:textId="77777777" w:rsidR="003556C7" w:rsidRPr="00FA6811" w:rsidRDefault="003556C7" w:rsidP="003556C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08F9ED8A" w14:textId="77777777" w:rsidR="003556C7" w:rsidRPr="00420A5C" w:rsidRDefault="003556C7" w:rsidP="003556C7">
            <w:pPr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222222"/>
                <w:sz w:val="18"/>
                <w:szCs w:val="18"/>
              </w:rPr>
              <w:t>Leistina laidininko temperatūra trumpo jungimo metu (kai trumpo jungimo trukmė iki 5s) turi būti ne žemesnė kaip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420A5C">
              <w:rPr>
                <w:rFonts w:ascii="Arial" w:hAnsi="Arial" w:cs="Arial"/>
                <w:color w:val="222222"/>
                <w:sz w:val="18"/>
                <w:szCs w:val="18"/>
              </w:rPr>
              <w:t xml:space="preserve">/ </w:t>
            </w:r>
          </w:p>
          <w:p w14:paraId="63D2C289" w14:textId="771A6A7F" w:rsidR="003556C7" w:rsidRPr="00420A5C" w:rsidRDefault="003556C7" w:rsidP="003556C7">
            <w:pPr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Permissible short circuit temperature (when short circuit duration up to 5 sec) of the conductor shall be not less than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420A5C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o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  <w:proofErr w:type="spellEnd"/>
          </w:p>
        </w:tc>
        <w:tc>
          <w:tcPr>
            <w:tcW w:w="3687" w:type="dxa"/>
            <w:vAlign w:val="center"/>
          </w:tcPr>
          <w:p w14:paraId="277DFE74" w14:textId="4B748026" w:rsidR="003556C7" w:rsidRPr="00420A5C" w:rsidRDefault="003556C7" w:rsidP="003556C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+160</w:t>
            </w:r>
          </w:p>
        </w:tc>
        <w:tc>
          <w:tcPr>
            <w:tcW w:w="3687" w:type="dxa"/>
            <w:vAlign w:val="center"/>
          </w:tcPr>
          <w:p w14:paraId="27976536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6127D83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E6613EF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023B066E" w14:textId="77777777" w:rsidTr="005D7F95">
        <w:trPr>
          <w:cantSplit/>
        </w:trPr>
        <w:tc>
          <w:tcPr>
            <w:tcW w:w="846" w:type="dxa"/>
            <w:vAlign w:val="center"/>
          </w:tcPr>
          <w:p w14:paraId="3BF13BCB" w14:textId="77777777" w:rsidR="003556C7" w:rsidRPr="00FA6811" w:rsidRDefault="003556C7" w:rsidP="003556C7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1EB0DDD5" w14:textId="624DBA10" w:rsidR="003556C7" w:rsidRPr="00420A5C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420A5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Pagrindinės charakteristikos ir konstrukcija/ </w:t>
            </w:r>
            <w:r w:rsidRPr="00420A5C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Main characteristics and construction</w:t>
            </w:r>
            <w:r w:rsidRPr="00420A5C">
              <w:rPr>
                <w:rFonts w:ascii="Arial" w:hAnsi="Arial" w:cs="Arial"/>
                <w:b/>
                <w:color w:val="000000"/>
                <w:sz w:val="18"/>
                <w:szCs w:val="18"/>
              </w:rPr>
              <w:t>:</w:t>
            </w:r>
          </w:p>
        </w:tc>
      </w:tr>
      <w:tr w:rsidR="003556C7" w:rsidRPr="000D24D4" w14:paraId="4AAFA647" w14:textId="77777777" w:rsidTr="008406F5">
        <w:trPr>
          <w:cantSplit/>
        </w:trPr>
        <w:tc>
          <w:tcPr>
            <w:tcW w:w="846" w:type="dxa"/>
            <w:vAlign w:val="center"/>
          </w:tcPr>
          <w:p w14:paraId="2D725978" w14:textId="77777777" w:rsidR="003556C7" w:rsidRPr="00FA6811" w:rsidRDefault="003556C7" w:rsidP="003556C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16DF0A38" w14:textId="1FE015BD" w:rsidR="003556C7" w:rsidRPr="00420A5C" w:rsidRDefault="003556C7" w:rsidP="003556C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Vardinė įtampa U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bscript"/>
              </w:rPr>
              <w:t>0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/U/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Nominal voltage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 U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bscript"/>
              </w:rPr>
              <w:t>0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/U, V</w:t>
            </w:r>
          </w:p>
        </w:tc>
        <w:tc>
          <w:tcPr>
            <w:tcW w:w="3687" w:type="dxa"/>
            <w:vAlign w:val="center"/>
          </w:tcPr>
          <w:p w14:paraId="0597C49D" w14:textId="72AEA8A2" w:rsidR="003556C7" w:rsidRPr="00420A5C" w:rsidRDefault="003556C7" w:rsidP="003556C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≥ 450/750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A5E6C57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36F0D04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65309E6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323BE264" w14:textId="77777777" w:rsidTr="008406F5">
        <w:trPr>
          <w:cantSplit/>
        </w:trPr>
        <w:tc>
          <w:tcPr>
            <w:tcW w:w="846" w:type="dxa"/>
            <w:vAlign w:val="center"/>
          </w:tcPr>
          <w:p w14:paraId="4F8AD6F2" w14:textId="77777777" w:rsidR="003556C7" w:rsidRPr="00FA6811" w:rsidRDefault="003556C7" w:rsidP="003556C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1C64E3FF" w14:textId="318838CD" w:rsidR="003556C7" w:rsidRPr="00420A5C" w:rsidRDefault="003556C7" w:rsidP="003556C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Bandymo įtampa/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Test voltage, V D.C.</w:t>
            </w:r>
          </w:p>
        </w:tc>
        <w:tc>
          <w:tcPr>
            <w:tcW w:w="3687" w:type="dxa"/>
            <w:vAlign w:val="center"/>
          </w:tcPr>
          <w:p w14:paraId="658B7E8F" w14:textId="51F7E451" w:rsidR="003556C7" w:rsidRPr="00420A5C" w:rsidRDefault="003556C7" w:rsidP="003556C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≥ 2500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33831462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6B1C4AD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CD2E8DB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5E3D5292" w14:textId="77777777" w:rsidTr="008406F5">
        <w:trPr>
          <w:cantSplit/>
        </w:trPr>
        <w:tc>
          <w:tcPr>
            <w:tcW w:w="846" w:type="dxa"/>
            <w:vAlign w:val="center"/>
          </w:tcPr>
          <w:p w14:paraId="7311493A" w14:textId="77777777" w:rsidR="003556C7" w:rsidRPr="00FA6811" w:rsidRDefault="003556C7" w:rsidP="003556C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79332376" w14:textId="2DFEDB15" w:rsidR="003556C7" w:rsidRPr="00420A5C" w:rsidRDefault="003556C7" w:rsidP="003556C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Minimalus kabelio lenkimo spindulys turi būti ne mažesnis kaip 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Minimum cable bending radius shall be not less than, mm</w:t>
            </w:r>
          </w:p>
        </w:tc>
        <w:tc>
          <w:tcPr>
            <w:tcW w:w="3687" w:type="dxa"/>
            <w:vAlign w:val="center"/>
          </w:tcPr>
          <w:p w14:paraId="39E46D90" w14:textId="25277E6F" w:rsidR="003556C7" w:rsidRPr="00420A5C" w:rsidRDefault="003556C7" w:rsidP="003556C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Dx12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B4C055B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E7637F1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84D081F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6EA46AFA" w14:textId="77777777" w:rsidTr="008406F5">
        <w:trPr>
          <w:cantSplit/>
        </w:trPr>
        <w:tc>
          <w:tcPr>
            <w:tcW w:w="846" w:type="dxa"/>
            <w:vAlign w:val="center"/>
          </w:tcPr>
          <w:p w14:paraId="7195858D" w14:textId="77777777" w:rsidR="003556C7" w:rsidRPr="00FA6811" w:rsidRDefault="003556C7" w:rsidP="003556C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10315C40" w14:textId="772A3EF0" w:rsidR="003556C7" w:rsidRPr="00420A5C" w:rsidRDefault="003556C7" w:rsidP="003556C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Kabelio išorinio apvalkalo izoliacija 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Cable outer sheath insulation </w:t>
            </w:r>
          </w:p>
        </w:tc>
        <w:tc>
          <w:tcPr>
            <w:tcW w:w="3687" w:type="dxa"/>
            <w:vAlign w:val="center"/>
          </w:tcPr>
          <w:p w14:paraId="50ACB7A0" w14:textId="2ABD7C7E" w:rsidR="003556C7" w:rsidRPr="00420A5C" w:rsidRDefault="003556C7" w:rsidP="003556C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PVC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D0D4DB2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26A4D9A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32FDFAA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3162099E" w14:textId="77777777" w:rsidTr="00DF4837">
        <w:trPr>
          <w:cantSplit/>
        </w:trPr>
        <w:tc>
          <w:tcPr>
            <w:tcW w:w="846" w:type="dxa"/>
            <w:vAlign w:val="center"/>
          </w:tcPr>
          <w:p w14:paraId="34A8DA14" w14:textId="77777777" w:rsidR="003556C7" w:rsidRPr="00FA6811" w:rsidRDefault="003556C7" w:rsidP="003556C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3D0985E2" w14:textId="39B9E950" w:rsidR="003556C7" w:rsidRPr="00420A5C" w:rsidRDefault="003556C7" w:rsidP="003556C7">
            <w:pPr>
              <w:rPr>
                <w:rFonts w:ascii="Trebuchet MS" w:hAnsi="Trebuchet MS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Kabelio ekranavimas/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Cable shielding</w:t>
            </w:r>
          </w:p>
        </w:tc>
      </w:tr>
      <w:tr w:rsidR="003556C7" w:rsidRPr="000D24D4" w14:paraId="5CCA5C7B" w14:textId="77777777" w:rsidTr="008406F5">
        <w:trPr>
          <w:cantSplit/>
        </w:trPr>
        <w:tc>
          <w:tcPr>
            <w:tcW w:w="846" w:type="dxa"/>
            <w:vAlign w:val="center"/>
          </w:tcPr>
          <w:p w14:paraId="1917B610" w14:textId="77777777" w:rsidR="003556C7" w:rsidRPr="00FA6811" w:rsidRDefault="003556C7" w:rsidP="003556C7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3DB0381D" w14:textId="05A20351" w:rsidR="003556C7" w:rsidRPr="00420A5C" w:rsidRDefault="003556C7" w:rsidP="003556C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Jungtims tarp pastotes valdymo pulto (PVP) ir atviros skirstyklos (AS) įrenginių/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For connections between station control room and switchyard equipment</w:t>
            </w:r>
          </w:p>
        </w:tc>
        <w:tc>
          <w:tcPr>
            <w:tcW w:w="3687" w:type="dxa"/>
            <w:vAlign w:val="center"/>
          </w:tcPr>
          <w:p w14:paraId="2C658222" w14:textId="3365E00A" w:rsidR="003556C7" w:rsidRPr="00420A5C" w:rsidRDefault="003556C7" w:rsidP="003556C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Su koncentrinės varinės juostos laidininkų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420A5C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420A5C">
              <w:rPr>
                <w:rFonts w:ascii="Arial" w:hAnsi="Arial" w:cs="Arial"/>
                <w:sz w:val="18"/>
                <w:szCs w:val="18"/>
                <w:lang w:val="en-US"/>
              </w:rPr>
              <w:t>With concentric copper tape conductor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D3E24C6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4159246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A99792C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446F293C" w14:textId="77777777" w:rsidTr="008406F5">
        <w:trPr>
          <w:cantSplit/>
        </w:trPr>
        <w:tc>
          <w:tcPr>
            <w:tcW w:w="846" w:type="dxa"/>
            <w:vAlign w:val="center"/>
          </w:tcPr>
          <w:p w14:paraId="2EE2C546" w14:textId="77777777" w:rsidR="003556C7" w:rsidRPr="00FA6811" w:rsidRDefault="003556C7" w:rsidP="003556C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4CB6DE61" w14:textId="0046639B" w:rsidR="003556C7" w:rsidRPr="00420A5C" w:rsidRDefault="003556C7" w:rsidP="003556C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Laidininkų izoliacija/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Conductor‘s insulation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687" w:type="dxa"/>
            <w:vAlign w:val="center"/>
          </w:tcPr>
          <w:p w14:paraId="1E7E01D0" w14:textId="2767D606" w:rsidR="003556C7" w:rsidRPr="00420A5C" w:rsidRDefault="003556C7" w:rsidP="003556C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PVC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318427B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4BB522F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14CA553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79C14F77" w14:textId="77777777" w:rsidTr="00673C42">
        <w:trPr>
          <w:cantSplit/>
        </w:trPr>
        <w:tc>
          <w:tcPr>
            <w:tcW w:w="846" w:type="dxa"/>
            <w:vAlign w:val="center"/>
          </w:tcPr>
          <w:p w14:paraId="778DB298" w14:textId="77777777" w:rsidR="003556C7" w:rsidRPr="00FA6811" w:rsidRDefault="003556C7" w:rsidP="003556C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565E4671" w14:textId="205921E7" w:rsidR="003556C7" w:rsidRPr="00420A5C" w:rsidRDefault="003556C7" w:rsidP="003556C7">
            <w:pPr>
              <w:rPr>
                <w:rFonts w:ascii="Trebuchet MS" w:hAnsi="Trebuchet MS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Gyslų žymėjimas/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Cable cores marking</w:t>
            </w:r>
          </w:p>
        </w:tc>
      </w:tr>
      <w:tr w:rsidR="003556C7" w:rsidRPr="000D24D4" w14:paraId="299C1EC7" w14:textId="77777777" w:rsidTr="008406F5">
        <w:trPr>
          <w:cantSplit/>
        </w:trPr>
        <w:tc>
          <w:tcPr>
            <w:tcW w:w="846" w:type="dxa"/>
            <w:vAlign w:val="center"/>
          </w:tcPr>
          <w:p w14:paraId="08127016" w14:textId="77777777" w:rsidR="003556C7" w:rsidRPr="00FA6811" w:rsidRDefault="003556C7" w:rsidP="003556C7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4662A62D" w14:textId="70B166CE" w:rsidR="003556C7" w:rsidRPr="00420A5C" w:rsidRDefault="003556C7" w:rsidP="003556C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Kai gyslų skaičius kabelyje ≤5/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cables with up to 5 cores</w:t>
            </w:r>
          </w:p>
        </w:tc>
        <w:tc>
          <w:tcPr>
            <w:tcW w:w="3687" w:type="dxa"/>
            <w:vAlign w:val="center"/>
          </w:tcPr>
          <w:p w14:paraId="518DF04D" w14:textId="60C1CFBD" w:rsidR="003556C7" w:rsidRPr="00420A5C" w:rsidRDefault="003556C7" w:rsidP="003556C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Spalvinis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420A5C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420A5C">
              <w:rPr>
                <w:rFonts w:ascii="Arial" w:hAnsi="Arial" w:cs="Arial"/>
                <w:sz w:val="18"/>
                <w:szCs w:val="18"/>
                <w:lang w:val="en-US"/>
              </w:rPr>
              <w:t>Color coded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D489FA6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6218FCC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09685EA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509880DD" w14:textId="77777777" w:rsidTr="008406F5">
        <w:trPr>
          <w:cantSplit/>
        </w:trPr>
        <w:tc>
          <w:tcPr>
            <w:tcW w:w="846" w:type="dxa"/>
            <w:vAlign w:val="center"/>
          </w:tcPr>
          <w:p w14:paraId="655577AE" w14:textId="77777777" w:rsidR="003556C7" w:rsidRPr="00FA6811" w:rsidRDefault="003556C7" w:rsidP="003556C7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1ADD4D2E" w14:textId="064B7CE0" w:rsidR="003556C7" w:rsidRPr="00420A5C" w:rsidRDefault="003556C7" w:rsidP="003556C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Kai gyslų skaičius kabelyje ≥5/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cables with more than 5 cores</w:t>
            </w:r>
          </w:p>
        </w:tc>
        <w:tc>
          <w:tcPr>
            <w:tcW w:w="3687" w:type="dxa"/>
            <w:vAlign w:val="center"/>
          </w:tcPr>
          <w:p w14:paraId="36E69C5A" w14:textId="1902507B" w:rsidR="003556C7" w:rsidRPr="00420A5C" w:rsidRDefault="003556C7" w:rsidP="003556C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Skaitinis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420A5C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420A5C">
              <w:rPr>
                <w:rFonts w:ascii="Arial" w:hAnsi="Arial" w:cs="Arial"/>
                <w:sz w:val="18"/>
                <w:szCs w:val="18"/>
                <w:lang w:val="en-US"/>
              </w:rPr>
              <w:t>Numerical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808FCD7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BD89D46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0163FC0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48BD27C0" w14:textId="77777777" w:rsidTr="008406F5">
        <w:trPr>
          <w:cantSplit/>
        </w:trPr>
        <w:tc>
          <w:tcPr>
            <w:tcW w:w="846" w:type="dxa"/>
            <w:vAlign w:val="center"/>
          </w:tcPr>
          <w:p w14:paraId="6A820B67" w14:textId="77777777" w:rsidR="003556C7" w:rsidRPr="00FA6811" w:rsidRDefault="003556C7" w:rsidP="003556C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19FC587B" w14:textId="08D62D84" w:rsidR="003556C7" w:rsidRPr="00420A5C" w:rsidRDefault="003556C7" w:rsidP="003556C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Laidininkų tipas/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Conductor type</w:t>
            </w:r>
          </w:p>
        </w:tc>
        <w:tc>
          <w:tcPr>
            <w:tcW w:w="3687" w:type="dxa"/>
            <w:vAlign w:val="center"/>
          </w:tcPr>
          <w:p w14:paraId="00DB319E" w14:textId="1B9CE896" w:rsidR="003556C7" w:rsidRPr="00420A5C" w:rsidRDefault="003556C7" w:rsidP="003556C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Varinė monolitinė apvali atkaitinto vario gysla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420A5C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420A5C">
              <w:rPr>
                <w:rFonts w:ascii="Arial" w:hAnsi="Arial" w:cs="Arial"/>
                <w:sz w:val="18"/>
                <w:szCs w:val="18"/>
                <w:lang w:val="en-US"/>
              </w:rPr>
              <w:t>Single round monolith copper wire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740B2016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9DAD3D7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AFDE169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0D1A22E9" w14:textId="77777777" w:rsidTr="002D3E51">
        <w:trPr>
          <w:cantSplit/>
        </w:trPr>
        <w:tc>
          <w:tcPr>
            <w:tcW w:w="846" w:type="dxa"/>
            <w:vAlign w:val="center"/>
          </w:tcPr>
          <w:p w14:paraId="052A54BD" w14:textId="77777777" w:rsidR="003556C7" w:rsidRPr="00FA6811" w:rsidRDefault="003556C7" w:rsidP="003556C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63389788" w14:textId="3F41DA7D" w:rsidR="003556C7" w:rsidRPr="00420A5C" w:rsidRDefault="003556C7" w:rsidP="003556C7">
            <w:pPr>
              <w:rPr>
                <w:rFonts w:ascii="Trebuchet MS" w:hAnsi="Trebuchet MS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Laidininko skerspjūvis/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Conductor cross section</w:t>
            </w:r>
          </w:p>
        </w:tc>
      </w:tr>
      <w:tr w:rsidR="003556C7" w:rsidRPr="000D24D4" w14:paraId="60EF3AFE" w14:textId="77777777" w:rsidTr="008406F5">
        <w:trPr>
          <w:cantSplit/>
        </w:trPr>
        <w:tc>
          <w:tcPr>
            <w:tcW w:w="846" w:type="dxa"/>
            <w:vAlign w:val="center"/>
          </w:tcPr>
          <w:p w14:paraId="75BD2D1F" w14:textId="77777777" w:rsidR="003556C7" w:rsidRPr="00FA6811" w:rsidRDefault="003556C7" w:rsidP="003556C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7578EF8D" w14:textId="1E7F178B" w:rsidR="003556C7" w:rsidRPr="00420A5C" w:rsidRDefault="003556C7" w:rsidP="003556C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Jungtims tarp pastotes valdymo pulto ir atviros skirstyklos (AS) įrenginių/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For connections between station control room and switchyard equipment*,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mm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687" w:type="dxa"/>
            <w:vAlign w:val="center"/>
          </w:tcPr>
          <w:p w14:paraId="3B8AE6A4" w14:textId="0CB6F854" w:rsidR="003556C7" w:rsidRPr="00420A5C" w:rsidRDefault="003556C7" w:rsidP="003556C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≥1,5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ABEE324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81CB371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01CEE50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4A4199CB" w14:textId="77777777" w:rsidTr="008406F5">
        <w:trPr>
          <w:cantSplit/>
        </w:trPr>
        <w:tc>
          <w:tcPr>
            <w:tcW w:w="846" w:type="dxa"/>
            <w:vAlign w:val="center"/>
          </w:tcPr>
          <w:p w14:paraId="6C11AF6B" w14:textId="77777777" w:rsidR="003556C7" w:rsidRPr="00FA6811" w:rsidRDefault="003556C7" w:rsidP="003556C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7D839C5F" w14:textId="62617745" w:rsidR="003556C7" w:rsidRPr="00420A5C" w:rsidRDefault="003556C7" w:rsidP="003556C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Jungtims pastotės valdymo pulto (PVP) viduje/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For inside  connections in the station control room*,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mm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687" w:type="dxa"/>
            <w:vAlign w:val="center"/>
          </w:tcPr>
          <w:p w14:paraId="3D12D622" w14:textId="50297A37" w:rsidR="003556C7" w:rsidRPr="00420A5C" w:rsidRDefault="003556C7" w:rsidP="003556C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≥1,0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16ADA64E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ED1AA8C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C8876C7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282E304C" w14:textId="77777777" w:rsidTr="00043BBF">
        <w:trPr>
          <w:cantSplit/>
        </w:trPr>
        <w:tc>
          <w:tcPr>
            <w:tcW w:w="15163" w:type="dxa"/>
            <w:gridSpan w:val="6"/>
            <w:vAlign w:val="center"/>
          </w:tcPr>
          <w:p w14:paraId="381B44BE" w14:textId="77777777" w:rsidR="003556C7" w:rsidRPr="00884B8C" w:rsidRDefault="003556C7" w:rsidP="003556C7">
            <w:pP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proofErr w:type="spellStart"/>
            <w:r w:rsidRPr="00884B8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Pastabos</w:t>
            </w:r>
            <w:proofErr w:type="spellEnd"/>
            <w:r w:rsidRPr="00884B8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:/ Notes:</w:t>
            </w:r>
          </w:p>
          <w:p w14:paraId="09291135" w14:textId="77777777" w:rsidR="003556C7" w:rsidRDefault="003556C7" w:rsidP="003556C7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Gamintojas gali vadovautis standartais ir sertifikatais lygiaverčiais šiuose reikalavimuose nurodytiems IEC standartams ir ISO sertifikatams/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The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manufacturer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may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follow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the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standarts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and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certificates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equivalent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to IEC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standarts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and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ISO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certificates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specified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in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these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requirements</w:t>
            </w:r>
            <w:proofErr w:type="spellEnd"/>
          </w:p>
          <w:p w14:paraId="0785CC1D" w14:textId="77777777" w:rsidR="003556C7" w:rsidRDefault="003556C7" w:rsidP="003556C7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F17C3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1)</w:t>
            </w:r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- </w:t>
            </w:r>
            <w:proofErr w:type="spellStart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Techniniame</w:t>
            </w:r>
            <w:proofErr w:type="spellEnd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projekte</w:t>
            </w:r>
            <w:proofErr w:type="spellEnd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dydžių</w:t>
            </w:r>
            <w:proofErr w:type="spellEnd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reikšmės</w:t>
            </w:r>
            <w:proofErr w:type="spellEnd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gali</w:t>
            </w:r>
            <w:proofErr w:type="spellEnd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būti</w:t>
            </w:r>
            <w:proofErr w:type="spellEnd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koreguojamos</w:t>
            </w:r>
            <w:proofErr w:type="spellEnd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tačiau</w:t>
            </w:r>
            <w:proofErr w:type="spellEnd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tik </w:t>
            </w:r>
            <w:proofErr w:type="spellStart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griežtinant</w:t>
            </w:r>
            <w:proofErr w:type="spellEnd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reikalavimus</w:t>
            </w:r>
            <w:proofErr w:type="spellEnd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/ Values can be adjusted in a process of a design but only to more severe conditions.</w:t>
            </w:r>
          </w:p>
          <w:p w14:paraId="32F42E4E" w14:textId="77777777" w:rsidR="003556C7" w:rsidRPr="00884B8C" w:rsidRDefault="003556C7" w:rsidP="003556C7">
            <w:pP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proofErr w:type="spellStart"/>
            <w:r w:rsidRPr="00884B8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Rangovo</w:t>
            </w:r>
            <w:proofErr w:type="spellEnd"/>
            <w:r w:rsidRPr="00884B8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84B8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teikiama</w:t>
            </w:r>
            <w:proofErr w:type="spellEnd"/>
            <w:r w:rsidRPr="00884B8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84B8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dokumentacija</w:t>
            </w:r>
            <w:proofErr w:type="spellEnd"/>
            <w:r w:rsidRPr="00884B8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84B8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reikalaujamo</w:t>
            </w:r>
            <w:proofErr w:type="spellEnd"/>
            <w:r w:rsidRPr="00884B8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84B8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parametro</w:t>
            </w:r>
            <w:proofErr w:type="spellEnd"/>
            <w:r w:rsidRPr="00884B8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84B8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atitikimo</w:t>
            </w:r>
            <w:proofErr w:type="spellEnd"/>
            <w:r w:rsidRPr="00884B8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84B8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pagrindimui</w:t>
            </w:r>
            <w:proofErr w:type="spellEnd"/>
            <w:r w:rsidRPr="00884B8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:/ Documentation provided by contractor to justify required parameter of the equipment:</w:t>
            </w:r>
          </w:p>
          <w:p w14:paraId="5CA141E6" w14:textId="77777777" w:rsidR="003556C7" w:rsidRDefault="003556C7" w:rsidP="003556C7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776060">
              <w:rPr>
                <w:rFonts w:ascii="Arial" w:hAnsi="Arial" w:cs="Arial"/>
                <w:color w:val="000000"/>
                <w:sz w:val="16"/>
                <w:szCs w:val="16"/>
              </w:rPr>
              <w:t>Įrenginio gamintojo katalogo ir/ar techninių parametrų suvestinės, ir/ar brėžinio kopija</w:t>
            </w:r>
            <w:r w:rsidRPr="0077606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/ Copy of the equipment’s manufacturer catalogue and/or summary of technical parameters, and/or drawing of the equipment;</w:t>
            </w:r>
          </w:p>
          <w:p w14:paraId="50F027A8" w14:textId="3169ED0C" w:rsidR="003556C7" w:rsidRPr="000D24D4" w:rsidRDefault="003556C7" w:rsidP="003556C7">
            <w:pPr>
              <w:numPr>
                <w:ilvl w:val="0"/>
                <w:numId w:val="6"/>
              </w:num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b)   </w:t>
            </w:r>
            <w:r w:rsidRPr="00796805">
              <w:rPr>
                <w:rFonts w:ascii="Arial" w:hAnsi="Arial" w:cs="Arial"/>
                <w:color w:val="000000"/>
                <w:sz w:val="16"/>
                <w:szCs w:val="16"/>
              </w:rPr>
              <w:t>Atitikties sertifikato, išduoto licencijuotos nepriklausomos įstaigos, kopija</w:t>
            </w:r>
            <w:r w:rsidRPr="00796805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/ </w:t>
            </w:r>
            <w:r w:rsidRPr="00796805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Copy of the conformity certificate issued by notified conformity assessment independent body</w:t>
            </w:r>
            <w:r w:rsidRPr="00796805"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</w:p>
        </w:tc>
      </w:tr>
    </w:tbl>
    <w:p w14:paraId="213478D3" w14:textId="4AEAEE20" w:rsidR="00324288" w:rsidRDefault="00324288">
      <w:pPr>
        <w:rPr>
          <w:sz w:val="18"/>
          <w:szCs w:val="18"/>
        </w:rPr>
      </w:pPr>
    </w:p>
    <w:tbl>
      <w:tblPr>
        <w:tblStyle w:val="TableGrid"/>
        <w:tblW w:w="15163" w:type="dxa"/>
        <w:tblLayout w:type="fixed"/>
        <w:tblLook w:val="04A0" w:firstRow="1" w:lastRow="0" w:firstColumn="1" w:lastColumn="0" w:noHBand="0" w:noVBand="1"/>
      </w:tblPr>
      <w:tblGrid>
        <w:gridCol w:w="846"/>
        <w:gridCol w:w="3546"/>
        <w:gridCol w:w="3687"/>
        <w:gridCol w:w="3687"/>
        <w:gridCol w:w="2406"/>
        <w:gridCol w:w="991"/>
      </w:tblGrid>
      <w:tr w:rsidR="003556C7" w:rsidRPr="000D24D4" w14:paraId="3900B344" w14:textId="77777777" w:rsidTr="00F75499">
        <w:trPr>
          <w:cantSplit/>
          <w:tblHeader/>
        </w:trPr>
        <w:tc>
          <w:tcPr>
            <w:tcW w:w="846" w:type="dxa"/>
            <w:vMerge w:val="restart"/>
            <w:shd w:val="clear" w:color="auto" w:fill="F2F2F2" w:themeFill="background1" w:themeFillShade="F2"/>
            <w:vAlign w:val="center"/>
          </w:tcPr>
          <w:p w14:paraId="03019D98" w14:textId="77777777" w:rsidR="003556C7" w:rsidRPr="000D24D4" w:rsidRDefault="003556C7" w:rsidP="00F7549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 w:rsidRPr="000D24D4">
              <w:rPr>
                <w:rFonts w:ascii="Trebuchet MS" w:hAnsi="Trebuchet MS" w:cs="Arial"/>
                <w:sz w:val="18"/>
                <w:szCs w:val="18"/>
              </w:rPr>
              <w:t>il</w:t>
            </w:r>
            <w:proofErr w:type="spellEnd"/>
            <w:r w:rsidRPr="000D24D4">
              <w:rPr>
                <w:rFonts w:ascii="Trebuchet MS" w:hAnsi="Trebuchet MS" w:cs="Arial"/>
                <w:sz w:val="18"/>
                <w:szCs w:val="18"/>
              </w:rPr>
              <w:t>. Nr./</w:t>
            </w:r>
          </w:p>
          <w:p w14:paraId="70077ADA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Seq. No.</w:t>
            </w:r>
          </w:p>
        </w:tc>
        <w:tc>
          <w:tcPr>
            <w:tcW w:w="3546" w:type="dxa"/>
            <w:vMerge w:val="restart"/>
            <w:shd w:val="clear" w:color="auto" w:fill="F2F2F2" w:themeFill="background1" w:themeFillShade="F2"/>
            <w:vAlign w:val="center"/>
          </w:tcPr>
          <w:p w14:paraId="6A00E499" w14:textId="77777777" w:rsidR="003556C7" w:rsidRPr="000D24D4" w:rsidRDefault="003556C7" w:rsidP="00F75499">
            <w:pPr>
              <w:jc w:val="center"/>
              <w:rPr>
                <w:rFonts w:ascii="Trebuchet MS" w:hAnsi="Trebuchet MS" w:cs="Arial"/>
                <w:sz w:val="18"/>
                <w:szCs w:val="18"/>
                <w:lang w:val="en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Įrenginio, įrangos, gaminio ar medžiagos reikalaujamas parametras, funkcija, išpildymas ar savybė/</w:t>
            </w:r>
          </w:p>
          <w:p w14:paraId="3F4EA59D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Device, equipment, </w:t>
            </w:r>
            <w:proofErr w:type="gramStart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product</w:t>
            </w:r>
            <w:proofErr w:type="gramEnd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or material required parameter, function, implementation or feature</w:t>
            </w: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47343E51" w14:textId="77777777" w:rsidR="003556C7" w:rsidRPr="000D24D4" w:rsidRDefault="003556C7" w:rsidP="00F7549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Kiekis (mato vnt.), reikalaujama parametro (mato vnt.) ar funkcijos reikšmė, išpildymas ar savybė/</w:t>
            </w:r>
          </w:p>
          <w:p w14:paraId="3A4791CD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Amount (measuring unit), required parameter (measuring unit) or function value, </w:t>
            </w:r>
            <w:proofErr w:type="gramStart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implementation</w:t>
            </w:r>
            <w:proofErr w:type="gramEnd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or feature</w:t>
            </w:r>
          </w:p>
        </w:tc>
        <w:tc>
          <w:tcPr>
            <w:tcW w:w="7084" w:type="dxa"/>
            <w:gridSpan w:val="3"/>
            <w:shd w:val="clear" w:color="auto" w:fill="F2F2F2" w:themeFill="background1" w:themeFillShade="F2"/>
            <w:vAlign w:val="center"/>
          </w:tcPr>
          <w:p w14:paraId="66B14049" w14:textId="77777777" w:rsidR="003556C7" w:rsidRPr="000D24D4" w:rsidRDefault="003556C7" w:rsidP="00F7549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>Siūlomo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 xml:space="preserve"> įrenginio, įrangos, gaminio ar medžiagos atitikimo reikalavimams patvirtinimas/</w:t>
            </w:r>
          </w:p>
          <w:p w14:paraId="38FC100E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Eligibility confirmation of the proposed device, equipment, </w:t>
            </w:r>
            <w:proofErr w:type="gramStart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product</w:t>
            </w:r>
            <w:proofErr w:type="gramEnd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or material</w:t>
            </w:r>
          </w:p>
        </w:tc>
      </w:tr>
      <w:tr w:rsidR="003556C7" w:rsidRPr="000D24D4" w14:paraId="66DB20EB" w14:textId="77777777" w:rsidTr="00F75499">
        <w:trPr>
          <w:cantSplit/>
          <w:tblHeader/>
        </w:trPr>
        <w:tc>
          <w:tcPr>
            <w:tcW w:w="846" w:type="dxa"/>
            <w:vMerge/>
            <w:shd w:val="clear" w:color="auto" w:fill="F2F2F2" w:themeFill="background1" w:themeFillShade="F2"/>
            <w:vAlign w:val="center"/>
          </w:tcPr>
          <w:p w14:paraId="6AEA0ACC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546" w:type="dxa"/>
            <w:vMerge/>
            <w:shd w:val="clear" w:color="auto" w:fill="F2F2F2" w:themeFill="background1" w:themeFillShade="F2"/>
            <w:vAlign w:val="center"/>
          </w:tcPr>
          <w:p w14:paraId="2FAD1ECF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1F83B7DA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1B30F912" w14:textId="77777777" w:rsidR="003556C7" w:rsidRPr="000D24D4" w:rsidRDefault="003556C7" w:rsidP="00F7549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Atitikimą patvirtinanti parametro 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>(mato vnt.)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 xml:space="preserve">ar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>funkcijos reikšmė, išpildymas ar savybė/</w:t>
            </w:r>
          </w:p>
          <w:p w14:paraId="40CFD6F8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Parameter</w:t>
            </w: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, function, </w:t>
            </w:r>
            <w:proofErr w:type="gramStart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implementation</w:t>
            </w:r>
            <w:proofErr w:type="gramEnd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or feature confirming the compliance</w:t>
            </w:r>
          </w:p>
        </w:tc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0076C11D" w14:textId="77777777" w:rsidR="003556C7" w:rsidRPr="000D24D4" w:rsidRDefault="003556C7" w:rsidP="00F7549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Nuoroda į Rangovo pasiūlymo dokumentus/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Link to Supplier’s proposal documents</w:t>
            </w:r>
          </w:p>
        </w:tc>
      </w:tr>
      <w:tr w:rsidR="003556C7" w:rsidRPr="000D24D4" w14:paraId="00878298" w14:textId="77777777" w:rsidTr="00F75499">
        <w:trPr>
          <w:cantSplit/>
          <w:tblHeader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8AB7BA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546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B75681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7E5720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E12C4F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6DA9B0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Priedo pavadinimas ar Nr./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Annex name or N</w:t>
            </w:r>
            <w:r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o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13C0B9" w14:textId="77777777" w:rsidR="003556C7" w:rsidRPr="000D24D4" w:rsidRDefault="003556C7" w:rsidP="00F7549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Psl. Nr./</w:t>
            </w:r>
          </w:p>
          <w:p w14:paraId="0FD52F62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Pg. No</w:t>
            </w:r>
          </w:p>
        </w:tc>
      </w:tr>
      <w:tr w:rsidR="003556C7" w:rsidRPr="000D24D4" w14:paraId="5DD78EA9" w14:textId="77777777" w:rsidTr="00F75499">
        <w:trPr>
          <w:cantSplit/>
        </w:trPr>
        <w:tc>
          <w:tcPr>
            <w:tcW w:w="846" w:type="dxa"/>
            <w:vMerge w:val="restart"/>
            <w:vAlign w:val="center"/>
          </w:tcPr>
          <w:p w14:paraId="69A9B956" w14:textId="77777777" w:rsidR="003556C7" w:rsidRPr="00FA6811" w:rsidRDefault="003556C7" w:rsidP="003556C7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Merge w:val="restart"/>
            <w:vAlign w:val="center"/>
          </w:tcPr>
          <w:p w14:paraId="2F381A52" w14:textId="1C9A638C" w:rsidR="003556C7" w:rsidRPr="00420A5C" w:rsidRDefault="003556C7" w:rsidP="00F7549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Nee</w:t>
            </w:r>
            <w:r w:rsidRPr="003556C7">
              <w:rPr>
                <w:rFonts w:ascii="Arial" w:hAnsi="Arial" w:cs="Arial"/>
                <w:color w:val="000000"/>
                <w:sz w:val="18"/>
                <w:szCs w:val="18"/>
              </w:rPr>
              <w:t xml:space="preserve">kranuotas kontrolinis kabelis, / </w:t>
            </w:r>
            <w:proofErr w:type="spellStart"/>
            <w:r w:rsidRPr="003556C7">
              <w:rPr>
                <w:rFonts w:ascii="Arial" w:hAnsi="Arial" w:cs="Arial"/>
                <w:color w:val="000000"/>
                <w:sz w:val="18"/>
                <w:szCs w:val="18"/>
              </w:rPr>
              <w:t>control</w:t>
            </w:r>
            <w:proofErr w:type="spellEnd"/>
            <w:r w:rsidRPr="003556C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556C7">
              <w:rPr>
                <w:rFonts w:ascii="Arial" w:hAnsi="Arial" w:cs="Arial"/>
                <w:color w:val="000000"/>
                <w:sz w:val="18"/>
                <w:szCs w:val="18"/>
              </w:rPr>
              <w:t>cable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with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out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schield</w:t>
            </w:r>
            <w:proofErr w:type="spellEnd"/>
          </w:p>
        </w:tc>
        <w:tc>
          <w:tcPr>
            <w:tcW w:w="3687" w:type="dxa"/>
            <w:vMerge w:val="restart"/>
            <w:vAlign w:val="center"/>
          </w:tcPr>
          <w:p w14:paraId="16568752" w14:textId="77777777" w:rsidR="003556C7" w:rsidRPr="00420A5C" w:rsidRDefault="003556C7" w:rsidP="00F754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.......m.</w:t>
            </w:r>
          </w:p>
        </w:tc>
        <w:tc>
          <w:tcPr>
            <w:tcW w:w="3687" w:type="dxa"/>
            <w:vAlign w:val="center"/>
          </w:tcPr>
          <w:p w14:paraId="10920BDD" w14:textId="77777777" w:rsidR="003556C7" w:rsidRPr="003556C7" w:rsidRDefault="003556C7" w:rsidP="00F754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56C7">
              <w:rPr>
                <w:rFonts w:ascii="Arial" w:hAnsi="Arial" w:cs="Arial"/>
                <w:color w:val="000000"/>
                <w:sz w:val="18"/>
                <w:szCs w:val="18"/>
              </w:rPr>
              <w:t xml:space="preserve">Kabelio tipo žymėjimas pagal gamintojo katalogą/ </w:t>
            </w:r>
            <w:proofErr w:type="spellStart"/>
            <w:r w:rsidRPr="003556C7">
              <w:rPr>
                <w:rFonts w:ascii="Arial" w:hAnsi="Arial" w:cs="Arial"/>
                <w:color w:val="000000"/>
                <w:sz w:val="18"/>
                <w:szCs w:val="18"/>
              </w:rPr>
              <w:t>Cable</w:t>
            </w:r>
            <w:proofErr w:type="spellEnd"/>
            <w:r w:rsidRPr="003556C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556C7">
              <w:rPr>
                <w:rFonts w:ascii="Arial" w:hAnsi="Arial" w:cs="Arial"/>
                <w:color w:val="000000"/>
                <w:sz w:val="18"/>
                <w:szCs w:val="18"/>
              </w:rPr>
              <w:t>type</w:t>
            </w:r>
            <w:proofErr w:type="spellEnd"/>
            <w:r w:rsidRPr="003556C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556C7">
              <w:rPr>
                <w:rFonts w:ascii="Arial" w:hAnsi="Arial" w:cs="Arial"/>
                <w:color w:val="000000"/>
                <w:sz w:val="18"/>
                <w:szCs w:val="18"/>
              </w:rPr>
              <w:t>marking</w:t>
            </w:r>
            <w:proofErr w:type="spellEnd"/>
            <w:r w:rsidRPr="003556C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556C7">
              <w:rPr>
                <w:rFonts w:ascii="Arial" w:hAnsi="Arial" w:cs="Arial"/>
                <w:color w:val="000000"/>
                <w:sz w:val="18"/>
                <w:szCs w:val="18"/>
              </w:rPr>
              <w:t>according</w:t>
            </w:r>
            <w:proofErr w:type="spellEnd"/>
            <w:r w:rsidRPr="003556C7">
              <w:rPr>
                <w:rFonts w:ascii="Arial" w:hAnsi="Arial" w:cs="Arial"/>
                <w:color w:val="000000"/>
                <w:sz w:val="18"/>
                <w:szCs w:val="18"/>
              </w:rPr>
              <w:t xml:space="preserve"> to </w:t>
            </w:r>
            <w:proofErr w:type="spellStart"/>
            <w:r w:rsidRPr="003556C7">
              <w:rPr>
                <w:rFonts w:ascii="Arial" w:hAnsi="Arial" w:cs="Arial"/>
                <w:color w:val="000000"/>
                <w:sz w:val="18"/>
                <w:szCs w:val="18"/>
              </w:rPr>
              <w:t>the</w:t>
            </w:r>
            <w:proofErr w:type="spellEnd"/>
            <w:r w:rsidRPr="003556C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556C7">
              <w:rPr>
                <w:rFonts w:ascii="Arial" w:hAnsi="Arial" w:cs="Arial"/>
                <w:color w:val="000000"/>
                <w:sz w:val="18"/>
                <w:szCs w:val="18"/>
              </w:rPr>
              <w:t>manufacturer‘s</w:t>
            </w:r>
            <w:proofErr w:type="spellEnd"/>
            <w:r w:rsidRPr="003556C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556C7">
              <w:rPr>
                <w:rFonts w:ascii="Arial" w:hAnsi="Arial" w:cs="Arial"/>
                <w:color w:val="000000"/>
                <w:sz w:val="18"/>
                <w:szCs w:val="18"/>
              </w:rPr>
              <w:t>catalog</w:t>
            </w:r>
            <w:proofErr w:type="spellEnd"/>
            <w:r w:rsidRPr="003556C7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2406" w:type="dxa"/>
            <w:vAlign w:val="center"/>
          </w:tcPr>
          <w:p w14:paraId="4DDDE42B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4871904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2675B319" w14:textId="77777777" w:rsidTr="00F75499">
        <w:trPr>
          <w:cantSplit/>
        </w:trPr>
        <w:tc>
          <w:tcPr>
            <w:tcW w:w="846" w:type="dxa"/>
            <w:vMerge/>
            <w:vAlign w:val="center"/>
          </w:tcPr>
          <w:p w14:paraId="3188CBED" w14:textId="77777777" w:rsidR="003556C7" w:rsidRPr="003556C7" w:rsidRDefault="003556C7" w:rsidP="00F75499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Merge/>
            <w:vAlign w:val="center"/>
          </w:tcPr>
          <w:p w14:paraId="68041777" w14:textId="77777777" w:rsidR="003556C7" w:rsidRPr="00420A5C" w:rsidRDefault="003556C7" w:rsidP="00F7549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vAlign w:val="center"/>
          </w:tcPr>
          <w:p w14:paraId="00051E4E" w14:textId="77777777" w:rsidR="003556C7" w:rsidRPr="00420A5C" w:rsidRDefault="003556C7" w:rsidP="00F754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F68434B" w14:textId="77777777" w:rsidR="003556C7" w:rsidRPr="003556C7" w:rsidRDefault="003556C7" w:rsidP="00F754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56C7">
              <w:rPr>
                <w:rFonts w:ascii="Arial" w:hAnsi="Arial" w:cs="Arial"/>
                <w:color w:val="000000"/>
                <w:sz w:val="18"/>
                <w:szCs w:val="18"/>
              </w:rPr>
              <w:t xml:space="preserve">Gamintojas/ </w:t>
            </w:r>
            <w:proofErr w:type="spellStart"/>
            <w:r w:rsidRPr="003556C7">
              <w:rPr>
                <w:rFonts w:ascii="Arial" w:hAnsi="Arial" w:cs="Arial"/>
                <w:color w:val="000000"/>
                <w:sz w:val="18"/>
                <w:szCs w:val="18"/>
              </w:rPr>
              <w:t>Manufacturer</w:t>
            </w:r>
            <w:proofErr w:type="spellEnd"/>
          </w:p>
        </w:tc>
        <w:tc>
          <w:tcPr>
            <w:tcW w:w="2406" w:type="dxa"/>
            <w:vAlign w:val="center"/>
          </w:tcPr>
          <w:p w14:paraId="3DEA6D7D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577228F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48A8D236" w14:textId="77777777" w:rsidTr="00F75499">
        <w:trPr>
          <w:cantSplit/>
        </w:trPr>
        <w:tc>
          <w:tcPr>
            <w:tcW w:w="846" w:type="dxa"/>
            <w:vMerge/>
            <w:vAlign w:val="center"/>
          </w:tcPr>
          <w:p w14:paraId="0C64962F" w14:textId="77777777" w:rsidR="003556C7" w:rsidRPr="003556C7" w:rsidRDefault="003556C7" w:rsidP="00F75499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Merge/>
            <w:vAlign w:val="center"/>
          </w:tcPr>
          <w:p w14:paraId="09E24339" w14:textId="77777777" w:rsidR="003556C7" w:rsidRPr="00420A5C" w:rsidRDefault="003556C7" w:rsidP="00F7549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vAlign w:val="center"/>
          </w:tcPr>
          <w:p w14:paraId="48399362" w14:textId="77777777" w:rsidR="003556C7" w:rsidRPr="00420A5C" w:rsidRDefault="003556C7" w:rsidP="00F754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63D800D9" w14:textId="77777777" w:rsidR="003556C7" w:rsidRPr="003556C7" w:rsidRDefault="003556C7" w:rsidP="00F754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56C7">
              <w:rPr>
                <w:rFonts w:ascii="Arial" w:hAnsi="Arial" w:cs="Arial"/>
                <w:color w:val="000000"/>
                <w:sz w:val="18"/>
                <w:szCs w:val="18"/>
              </w:rPr>
              <w:t xml:space="preserve">Pagaminimo šalis/ </w:t>
            </w:r>
            <w:proofErr w:type="spellStart"/>
            <w:r w:rsidRPr="003556C7">
              <w:rPr>
                <w:rFonts w:ascii="Arial" w:hAnsi="Arial" w:cs="Arial"/>
                <w:color w:val="000000"/>
                <w:sz w:val="18"/>
                <w:szCs w:val="18"/>
              </w:rPr>
              <w:t>Country</w:t>
            </w:r>
            <w:proofErr w:type="spellEnd"/>
            <w:r w:rsidRPr="003556C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556C7">
              <w:rPr>
                <w:rFonts w:ascii="Arial" w:hAnsi="Arial" w:cs="Arial"/>
                <w:color w:val="000000"/>
                <w:sz w:val="18"/>
                <w:szCs w:val="18"/>
              </w:rPr>
              <w:t>of</w:t>
            </w:r>
            <w:proofErr w:type="spellEnd"/>
            <w:r w:rsidRPr="003556C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556C7">
              <w:rPr>
                <w:rFonts w:ascii="Arial" w:hAnsi="Arial" w:cs="Arial"/>
                <w:color w:val="000000"/>
                <w:sz w:val="18"/>
                <w:szCs w:val="18"/>
              </w:rPr>
              <w:t>production</w:t>
            </w:r>
            <w:proofErr w:type="spellEnd"/>
          </w:p>
        </w:tc>
        <w:tc>
          <w:tcPr>
            <w:tcW w:w="2406" w:type="dxa"/>
            <w:vAlign w:val="center"/>
          </w:tcPr>
          <w:p w14:paraId="70A57466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66F58A8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20BAB51C" w14:textId="77777777" w:rsidTr="00F75499">
        <w:trPr>
          <w:cantSplit/>
        </w:trPr>
        <w:tc>
          <w:tcPr>
            <w:tcW w:w="846" w:type="dxa"/>
            <w:vAlign w:val="center"/>
          </w:tcPr>
          <w:p w14:paraId="0F954FC4" w14:textId="77777777" w:rsidR="003556C7" w:rsidRPr="00FA6811" w:rsidRDefault="003556C7" w:rsidP="003556C7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6E21C620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/>
                <w:sz w:val="18"/>
                <w:szCs w:val="18"/>
              </w:rPr>
              <w:t xml:space="preserve">Standartai:/ </w:t>
            </w:r>
            <w:r w:rsidRPr="000D24D4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Standards:</w:t>
            </w:r>
          </w:p>
        </w:tc>
      </w:tr>
      <w:tr w:rsidR="003556C7" w:rsidRPr="000D24D4" w14:paraId="0DBE49A5" w14:textId="77777777" w:rsidTr="00F75499">
        <w:trPr>
          <w:cantSplit/>
        </w:trPr>
        <w:tc>
          <w:tcPr>
            <w:tcW w:w="846" w:type="dxa"/>
            <w:vAlign w:val="center"/>
          </w:tcPr>
          <w:p w14:paraId="35C2B3D6" w14:textId="77777777" w:rsidR="003556C7" w:rsidRPr="00FA6811" w:rsidRDefault="003556C7" w:rsidP="003556C7">
            <w:pPr>
              <w:pStyle w:val="ListParagraph"/>
              <w:numPr>
                <w:ilvl w:val="1"/>
                <w:numId w:val="10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0979E938" w14:textId="77777777" w:rsidR="003556C7" w:rsidRPr="00420A5C" w:rsidRDefault="003556C7" w:rsidP="00F75499">
            <w:pPr>
              <w:rPr>
                <w:rFonts w:ascii="Trebuchet MS" w:hAnsi="Trebuchet MS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Kabelio gamintojo kokybės vadybos sistema turi būti įvertinta sertifikatu/ </w:t>
            </w:r>
            <w:proofErr w:type="spellStart"/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The</w:t>
            </w:r>
            <w:proofErr w:type="spellEnd"/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cable‘s</w:t>
            </w:r>
            <w:proofErr w:type="spellEnd"/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manufacturer‘s</w:t>
            </w:r>
            <w:proofErr w:type="spellEnd"/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quality</w:t>
            </w:r>
            <w:proofErr w:type="spellEnd"/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management</w:t>
            </w:r>
            <w:proofErr w:type="spellEnd"/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system</w:t>
            </w:r>
            <w:proofErr w:type="spellEnd"/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shall</w:t>
            </w:r>
            <w:proofErr w:type="spellEnd"/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 be </w:t>
            </w:r>
            <w:proofErr w:type="spellStart"/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evaluated</w:t>
            </w:r>
            <w:proofErr w:type="spellEnd"/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by</w:t>
            </w:r>
            <w:proofErr w:type="spellEnd"/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certificate</w:t>
            </w:r>
            <w:proofErr w:type="spellEnd"/>
          </w:p>
        </w:tc>
        <w:tc>
          <w:tcPr>
            <w:tcW w:w="3687" w:type="dxa"/>
            <w:vAlign w:val="center"/>
          </w:tcPr>
          <w:p w14:paraId="24F4BFF8" w14:textId="77777777" w:rsidR="003556C7" w:rsidRPr="00420A5C" w:rsidRDefault="003556C7" w:rsidP="00F75499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LST EN ISO 9001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b)</w:t>
            </w:r>
          </w:p>
        </w:tc>
        <w:tc>
          <w:tcPr>
            <w:tcW w:w="3687" w:type="dxa"/>
            <w:vAlign w:val="center"/>
          </w:tcPr>
          <w:p w14:paraId="5C755087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B9F372B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6142438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676E6B07" w14:textId="77777777" w:rsidTr="00F75499">
        <w:trPr>
          <w:cantSplit/>
        </w:trPr>
        <w:tc>
          <w:tcPr>
            <w:tcW w:w="846" w:type="dxa"/>
            <w:vAlign w:val="center"/>
          </w:tcPr>
          <w:p w14:paraId="581BF57D" w14:textId="77777777" w:rsidR="003556C7" w:rsidRPr="00FA6811" w:rsidRDefault="003556C7" w:rsidP="003556C7">
            <w:pPr>
              <w:pStyle w:val="ListParagraph"/>
              <w:numPr>
                <w:ilvl w:val="1"/>
                <w:numId w:val="10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43A59F3E" w14:textId="77777777" w:rsidR="003556C7" w:rsidRPr="00420A5C" w:rsidRDefault="003556C7" w:rsidP="00F7549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Kabelio gamintojo aplinkos vadybos sistema turi būti įvertinta </w:t>
            </w:r>
            <w:proofErr w:type="spellStart"/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setifikatu</w:t>
            </w:r>
            <w:proofErr w:type="spellEnd"/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The</w:t>
            </w:r>
            <w:proofErr w:type="spellEnd"/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cable‘s</w:t>
            </w:r>
            <w:proofErr w:type="spellEnd"/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manufacturer‘s</w:t>
            </w:r>
            <w:proofErr w:type="spellEnd"/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eniviromental</w:t>
            </w:r>
            <w:proofErr w:type="spellEnd"/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management</w:t>
            </w:r>
            <w:proofErr w:type="spellEnd"/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system</w:t>
            </w:r>
            <w:proofErr w:type="spellEnd"/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shall</w:t>
            </w:r>
            <w:proofErr w:type="spellEnd"/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 be </w:t>
            </w:r>
            <w:proofErr w:type="spellStart"/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evaluated</w:t>
            </w:r>
            <w:proofErr w:type="spellEnd"/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by</w:t>
            </w:r>
            <w:proofErr w:type="spellEnd"/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certificate</w:t>
            </w:r>
            <w:proofErr w:type="spellEnd"/>
          </w:p>
        </w:tc>
        <w:tc>
          <w:tcPr>
            <w:tcW w:w="3687" w:type="dxa"/>
            <w:vAlign w:val="center"/>
          </w:tcPr>
          <w:p w14:paraId="43DAD767" w14:textId="77777777" w:rsidR="003556C7" w:rsidRPr="00420A5C" w:rsidRDefault="003556C7" w:rsidP="00F7549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LST EN ISO 14001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b)</w:t>
            </w:r>
          </w:p>
        </w:tc>
        <w:tc>
          <w:tcPr>
            <w:tcW w:w="3687" w:type="dxa"/>
            <w:vAlign w:val="center"/>
          </w:tcPr>
          <w:p w14:paraId="3D866801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850C32E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D5CAD39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46DE10F0" w14:textId="77777777" w:rsidTr="00F75499">
        <w:trPr>
          <w:cantSplit/>
        </w:trPr>
        <w:tc>
          <w:tcPr>
            <w:tcW w:w="846" w:type="dxa"/>
            <w:vAlign w:val="center"/>
          </w:tcPr>
          <w:p w14:paraId="120CC72F" w14:textId="77777777" w:rsidR="003556C7" w:rsidRPr="00FA6811" w:rsidRDefault="003556C7" w:rsidP="003556C7">
            <w:pPr>
              <w:pStyle w:val="ListParagraph"/>
              <w:numPr>
                <w:ilvl w:val="1"/>
                <w:numId w:val="10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0F420F2C" w14:textId="77777777" w:rsidR="003556C7" w:rsidRPr="00420A5C" w:rsidRDefault="003556C7" w:rsidP="00F75499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Kabelio charakteristikos ir konstrukcija pagal vieną iš nurodytų standartų/ </w:t>
            </w:r>
            <w:r w:rsidRPr="00420A5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Cable</w:t>
            </w:r>
            <w:r w:rsidRPr="00420A5C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specifications</w:t>
            </w:r>
            <w:r w:rsidRPr="00420A5C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and</w:t>
            </w:r>
            <w:r w:rsidRPr="00420A5C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design</w:t>
            </w:r>
            <w:r w:rsidRPr="00420A5C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Style w:val="hps"/>
                <w:rFonts w:ascii="Arial" w:hAnsi="Arial" w:cs="Arial"/>
                <w:sz w:val="18"/>
                <w:szCs w:val="18"/>
                <w:lang w:val="en-US"/>
              </w:rPr>
              <w:t>according to</w:t>
            </w:r>
            <w:r w:rsidRPr="00420A5C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one of the following</w:t>
            </w:r>
            <w:r w:rsidRPr="00420A5C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standards</w:t>
            </w:r>
          </w:p>
        </w:tc>
        <w:tc>
          <w:tcPr>
            <w:tcW w:w="3687" w:type="dxa"/>
            <w:vAlign w:val="center"/>
          </w:tcPr>
          <w:p w14:paraId="744CCE31" w14:textId="77777777" w:rsidR="003556C7" w:rsidRPr="00420A5C" w:rsidRDefault="003556C7" w:rsidP="00F75499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LST 1702 (HD603 S1)</w:t>
            </w:r>
          </w:p>
          <w:p w14:paraId="418F2B61" w14:textId="77777777" w:rsidR="003556C7" w:rsidRPr="00420A5C" w:rsidRDefault="003556C7" w:rsidP="00F75499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LST 1791 (HD 627)</w:t>
            </w:r>
          </w:p>
          <w:p w14:paraId="2C801290" w14:textId="77777777" w:rsidR="003556C7" w:rsidRPr="00420A5C" w:rsidRDefault="003556C7" w:rsidP="00F75499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IEC 60502</w:t>
            </w:r>
          </w:p>
          <w:p w14:paraId="4854EE7C" w14:textId="77777777" w:rsidR="003556C7" w:rsidRPr="00420A5C" w:rsidRDefault="003556C7" w:rsidP="00F7549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 xml:space="preserve">DIN VDE 0276-603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7D4DF285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25DD29A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4652234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3DDAB846" w14:textId="77777777" w:rsidTr="00F75499">
        <w:trPr>
          <w:cantSplit/>
        </w:trPr>
        <w:tc>
          <w:tcPr>
            <w:tcW w:w="846" w:type="dxa"/>
            <w:vAlign w:val="center"/>
          </w:tcPr>
          <w:p w14:paraId="503C9E2E" w14:textId="77777777" w:rsidR="003556C7" w:rsidRPr="00FA6811" w:rsidRDefault="003556C7" w:rsidP="003556C7">
            <w:pPr>
              <w:pStyle w:val="ListParagraph"/>
              <w:numPr>
                <w:ilvl w:val="1"/>
                <w:numId w:val="10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408D2021" w14:textId="77777777" w:rsidR="003556C7" w:rsidRPr="00420A5C" w:rsidRDefault="003556C7" w:rsidP="00F7549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Kabelių atsparumas ugniai turi būti išbandytas pagal/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>Cable’s fire resistance shall be tested in accordance to</w:t>
            </w:r>
          </w:p>
        </w:tc>
        <w:tc>
          <w:tcPr>
            <w:tcW w:w="3687" w:type="dxa"/>
            <w:vAlign w:val="center"/>
          </w:tcPr>
          <w:p w14:paraId="01166E87" w14:textId="77777777" w:rsidR="003556C7" w:rsidRPr="00420A5C" w:rsidRDefault="003556C7" w:rsidP="00F75499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 xml:space="preserve">LST EN 60332-1 (IEC 60332-1)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49AF108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71D9E64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6524982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7B11AB7A" w14:textId="77777777" w:rsidTr="00F75499">
        <w:trPr>
          <w:cantSplit/>
        </w:trPr>
        <w:tc>
          <w:tcPr>
            <w:tcW w:w="846" w:type="dxa"/>
            <w:vAlign w:val="center"/>
          </w:tcPr>
          <w:p w14:paraId="0ADC2A2D" w14:textId="77777777" w:rsidR="003556C7" w:rsidRPr="00FA6811" w:rsidRDefault="003556C7" w:rsidP="003556C7">
            <w:pPr>
              <w:pStyle w:val="ListParagraph"/>
              <w:numPr>
                <w:ilvl w:val="1"/>
                <w:numId w:val="10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3B4AC488" w14:textId="77777777" w:rsidR="003556C7" w:rsidRPr="00420A5C" w:rsidRDefault="003556C7" w:rsidP="00F7549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Kabelio degumo klasė ne mažesnė kaip (pagal EN 13501-6)/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Class of reaction to fire performance for cable shall be not less than (according to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EN 13501-6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3687" w:type="dxa"/>
            <w:vAlign w:val="center"/>
          </w:tcPr>
          <w:p w14:paraId="3E627A7C" w14:textId="77777777" w:rsidR="003556C7" w:rsidRPr="00420A5C" w:rsidRDefault="003556C7" w:rsidP="00F75499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20A5C">
              <w:rPr>
                <w:rFonts w:ascii="Arial" w:hAnsi="Arial" w:cs="Arial"/>
                <w:sz w:val="18"/>
                <w:szCs w:val="18"/>
                <w:lang w:val="en-US"/>
              </w:rPr>
              <w:t>E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>ca</w:t>
            </w:r>
            <w:proofErr w:type="spellEnd"/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301C228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58273F0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8A69E40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0A07111E" w14:textId="77777777" w:rsidTr="00F75499">
        <w:trPr>
          <w:cantSplit/>
        </w:trPr>
        <w:tc>
          <w:tcPr>
            <w:tcW w:w="846" w:type="dxa"/>
            <w:vAlign w:val="center"/>
          </w:tcPr>
          <w:p w14:paraId="6FEC6A4B" w14:textId="77777777" w:rsidR="003556C7" w:rsidRPr="00FA6811" w:rsidRDefault="003556C7" w:rsidP="003556C7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5BB6AC91" w14:textId="77777777" w:rsidR="003556C7" w:rsidRPr="00420A5C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420A5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Aplinkos sąlygos/ </w:t>
            </w:r>
            <w:r w:rsidRPr="00420A5C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Ambient conditions:</w:t>
            </w:r>
          </w:p>
        </w:tc>
      </w:tr>
      <w:tr w:rsidR="003556C7" w:rsidRPr="000D24D4" w14:paraId="07611583" w14:textId="77777777" w:rsidTr="00F75499">
        <w:trPr>
          <w:cantSplit/>
        </w:trPr>
        <w:tc>
          <w:tcPr>
            <w:tcW w:w="846" w:type="dxa"/>
            <w:vAlign w:val="center"/>
          </w:tcPr>
          <w:p w14:paraId="4C286897" w14:textId="77777777" w:rsidR="003556C7" w:rsidRPr="00FA6811" w:rsidRDefault="003556C7" w:rsidP="003556C7">
            <w:pPr>
              <w:pStyle w:val="ListParagraph"/>
              <w:numPr>
                <w:ilvl w:val="1"/>
                <w:numId w:val="10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454147A4" w14:textId="77777777" w:rsidR="003556C7" w:rsidRPr="00420A5C" w:rsidRDefault="003556C7" w:rsidP="00F75499">
            <w:pPr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Eksploatavimo sąlygos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Operating conditions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3687" w:type="dxa"/>
            <w:vAlign w:val="center"/>
          </w:tcPr>
          <w:p w14:paraId="74662FCC" w14:textId="77777777" w:rsidR="003556C7" w:rsidRPr="00420A5C" w:rsidRDefault="003556C7" w:rsidP="00F75499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 xml:space="preserve">Patalpoje, po žeme, vandenyje, atvirame ore/ </w:t>
            </w:r>
            <w:r w:rsidRPr="00420A5C">
              <w:rPr>
                <w:rFonts w:ascii="Arial" w:hAnsi="Arial" w:cs="Arial"/>
                <w:sz w:val="18"/>
                <w:szCs w:val="18"/>
                <w:lang w:val="en-US"/>
              </w:rPr>
              <w:t>Indoor, underground, in water, open air</w:t>
            </w:r>
          </w:p>
        </w:tc>
        <w:tc>
          <w:tcPr>
            <w:tcW w:w="3687" w:type="dxa"/>
            <w:vAlign w:val="center"/>
          </w:tcPr>
          <w:p w14:paraId="0F44A16B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6F14688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12BC63F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754EB6D7" w14:textId="77777777" w:rsidTr="00F75499">
        <w:trPr>
          <w:cantSplit/>
        </w:trPr>
        <w:tc>
          <w:tcPr>
            <w:tcW w:w="846" w:type="dxa"/>
            <w:vAlign w:val="center"/>
          </w:tcPr>
          <w:p w14:paraId="32830607" w14:textId="77777777" w:rsidR="003556C7" w:rsidRPr="00FA6811" w:rsidRDefault="003556C7" w:rsidP="003556C7">
            <w:pPr>
              <w:pStyle w:val="ListParagraph"/>
              <w:numPr>
                <w:ilvl w:val="1"/>
                <w:numId w:val="10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678B0BCD" w14:textId="77777777" w:rsidR="003556C7" w:rsidRPr="00420A5C" w:rsidRDefault="003556C7" w:rsidP="00F75499">
            <w:pPr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Maksimali leistina ilgalaikio darbo (eksploatavimo aplinkos) temperatūra ne žemesnė kaip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Highest operating ambient temperature shall be not less than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o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  <w:proofErr w:type="spellEnd"/>
          </w:p>
        </w:tc>
        <w:tc>
          <w:tcPr>
            <w:tcW w:w="3687" w:type="dxa"/>
            <w:vAlign w:val="center"/>
          </w:tcPr>
          <w:p w14:paraId="5C50A414" w14:textId="77777777" w:rsidR="003556C7" w:rsidRPr="00420A5C" w:rsidRDefault="003556C7" w:rsidP="00F75499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+70</w:t>
            </w:r>
          </w:p>
        </w:tc>
        <w:tc>
          <w:tcPr>
            <w:tcW w:w="3687" w:type="dxa"/>
            <w:vAlign w:val="center"/>
          </w:tcPr>
          <w:p w14:paraId="1CB38B4E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EF3E25D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D3FD802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4E754F46" w14:textId="77777777" w:rsidTr="00F75499">
        <w:trPr>
          <w:cantSplit/>
        </w:trPr>
        <w:tc>
          <w:tcPr>
            <w:tcW w:w="846" w:type="dxa"/>
            <w:vAlign w:val="center"/>
          </w:tcPr>
          <w:p w14:paraId="67C94872" w14:textId="77777777" w:rsidR="003556C7" w:rsidRPr="00FA6811" w:rsidRDefault="003556C7" w:rsidP="003556C7">
            <w:pPr>
              <w:pStyle w:val="ListParagraph"/>
              <w:numPr>
                <w:ilvl w:val="1"/>
                <w:numId w:val="10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2FED1E73" w14:textId="77777777" w:rsidR="003556C7" w:rsidRPr="00420A5C" w:rsidRDefault="003556C7" w:rsidP="00F75499">
            <w:pPr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Minimali eksploatavimo aplinkos temperatūra turi būti ne aukštesnė kaip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/ Lowest operating ambient temperature shall be not higher than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o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  <w:proofErr w:type="spellEnd"/>
          </w:p>
        </w:tc>
        <w:tc>
          <w:tcPr>
            <w:tcW w:w="3687" w:type="dxa"/>
            <w:vAlign w:val="center"/>
          </w:tcPr>
          <w:p w14:paraId="36B5DDDF" w14:textId="77777777" w:rsidR="003556C7" w:rsidRPr="00420A5C" w:rsidRDefault="003556C7" w:rsidP="00F75499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-35</w:t>
            </w:r>
          </w:p>
        </w:tc>
        <w:tc>
          <w:tcPr>
            <w:tcW w:w="3687" w:type="dxa"/>
            <w:vAlign w:val="center"/>
          </w:tcPr>
          <w:p w14:paraId="7A0D8169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32A8B55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2303530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390C5D28" w14:textId="77777777" w:rsidTr="00F75499">
        <w:trPr>
          <w:cantSplit/>
        </w:trPr>
        <w:tc>
          <w:tcPr>
            <w:tcW w:w="846" w:type="dxa"/>
            <w:vAlign w:val="center"/>
          </w:tcPr>
          <w:p w14:paraId="056F0C4C" w14:textId="77777777" w:rsidR="003556C7" w:rsidRPr="00FA6811" w:rsidRDefault="003556C7" w:rsidP="003556C7">
            <w:pPr>
              <w:pStyle w:val="ListParagraph"/>
              <w:numPr>
                <w:ilvl w:val="1"/>
                <w:numId w:val="10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10376740" w14:textId="77777777" w:rsidR="003556C7" w:rsidRPr="00420A5C" w:rsidRDefault="003556C7" w:rsidP="00F75499">
            <w:pPr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Leistina instaliavimo temperatūra ne aukštesnė kaip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420A5C">
              <w:rPr>
                <w:rFonts w:ascii="Arial" w:hAnsi="Arial" w:cs="Arial"/>
                <w:bCs/>
                <w:color w:val="222222"/>
                <w:sz w:val="18"/>
                <w:szCs w:val="18"/>
                <w:lang w:val="en-US"/>
              </w:rPr>
              <w:t>Permissible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i</w:t>
            </w:r>
            <w:r w:rsidRPr="00420A5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nstallation temperature shall be not higher than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420A5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o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  <w:proofErr w:type="spellEnd"/>
          </w:p>
        </w:tc>
        <w:tc>
          <w:tcPr>
            <w:tcW w:w="3687" w:type="dxa"/>
            <w:vAlign w:val="center"/>
          </w:tcPr>
          <w:p w14:paraId="3880B919" w14:textId="77777777" w:rsidR="003556C7" w:rsidRPr="00420A5C" w:rsidRDefault="003556C7" w:rsidP="00F75499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-5</w:t>
            </w:r>
          </w:p>
        </w:tc>
        <w:tc>
          <w:tcPr>
            <w:tcW w:w="3687" w:type="dxa"/>
            <w:vAlign w:val="center"/>
          </w:tcPr>
          <w:p w14:paraId="3D49CC6C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3342AFE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362315C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2D58171F" w14:textId="77777777" w:rsidTr="00F75499">
        <w:trPr>
          <w:cantSplit/>
        </w:trPr>
        <w:tc>
          <w:tcPr>
            <w:tcW w:w="846" w:type="dxa"/>
            <w:vAlign w:val="center"/>
          </w:tcPr>
          <w:p w14:paraId="2A5E8CFE" w14:textId="77777777" w:rsidR="003556C7" w:rsidRPr="00FA6811" w:rsidRDefault="003556C7" w:rsidP="003556C7">
            <w:pPr>
              <w:pStyle w:val="ListParagraph"/>
              <w:numPr>
                <w:ilvl w:val="1"/>
                <w:numId w:val="10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0853AE5D" w14:textId="77777777" w:rsidR="003556C7" w:rsidRPr="00420A5C" w:rsidRDefault="003556C7" w:rsidP="00F75499">
            <w:pPr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222222"/>
                <w:sz w:val="18"/>
                <w:szCs w:val="18"/>
              </w:rPr>
              <w:t>Leistina laidininko temperatūra trumpo jungimo metu (kai trumpo jungimo trukmė iki 5s) turi būti ne žemesnė kaip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420A5C">
              <w:rPr>
                <w:rFonts w:ascii="Arial" w:hAnsi="Arial" w:cs="Arial"/>
                <w:color w:val="222222"/>
                <w:sz w:val="18"/>
                <w:szCs w:val="18"/>
              </w:rPr>
              <w:t xml:space="preserve">/ </w:t>
            </w:r>
          </w:p>
          <w:p w14:paraId="0D54E135" w14:textId="77777777" w:rsidR="003556C7" w:rsidRPr="00420A5C" w:rsidRDefault="003556C7" w:rsidP="00F75499">
            <w:pPr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Permissible short circuit temperature (when short circuit duration up to 5 sec) of the conductor shall be not less than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420A5C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o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  <w:proofErr w:type="spellEnd"/>
          </w:p>
        </w:tc>
        <w:tc>
          <w:tcPr>
            <w:tcW w:w="3687" w:type="dxa"/>
            <w:vAlign w:val="center"/>
          </w:tcPr>
          <w:p w14:paraId="0C50634E" w14:textId="77777777" w:rsidR="003556C7" w:rsidRPr="00420A5C" w:rsidRDefault="003556C7" w:rsidP="00F75499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+160</w:t>
            </w:r>
          </w:p>
        </w:tc>
        <w:tc>
          <w:tcPr>
            <w:tcW w:w="3687" w:type="dxa"/>
            <w:vAlign w:val="center"/>
          </w:tcPr>
          <w:p w14:paraId="02FE71E5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6640766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67CD083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0644AE46" w14:textId="77777777" w:rsidTr="00F75499">
        <w:trPr>
          <w:cantSplit/>
        </w:trPr>
        <w:tc>
          <w:tcPr>
            <w:tcW w:w="846" w:type="dxa"/>
            <w:vAlign w:val="center"/>
          </w:tcPr>
          <w:p w14:paraId="277BB889" w14:textId="77777777" w:rsidR="003556C7" w:rsidRPr="00FA6811" w:rsidRDefault="003556C7" w:rsidP="003556C7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5063230E" w14:textId="77777777" w:rsidR="003556C7" w:rsidRPr="00420A5C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420A5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Pagrindinės charakteristikos ir konstrukcija/ </w:t>
            </w:r>
            <w:r w:rsidRPr="00420A5C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Main characteristics and construction</w:t>
            </w:r>
            <w:r w:rsidRPr="00420A5C">
              <w:rPr>
                <w:rFonts w:ascii="Arial" w:hAnsi="Arial" w:cs="Arial"/>
                <w:b/>
                <w:color w:val="000000"/>
                <w:sz w:val="18"/>
                <w:szCs w:val="18"/>
              </w:rPr>
              <w:t>:</w:t>
            </w:r>
          </w:p>
        </w:tc>
      </w:tr>
      <w:tr w:rsidR="003556C7" w:rsidRPr="000D24D4" w14:paraId="7B0F6E62" w14:textId="77777777" w:rsidTr="00F75499">
        <w:trPr>
          <w:cantSplit/>
        </w:trPr>
        <w:tc>
          <w:tcPr>
            <w:tcW w:w="846" w:type="dxa"/>
            <w:vAlign w:val="center"/>
          </w:tcPr>
          <w:p w14:paraId="13DE7346" w14:textId="77777777" w:rsidR="003556C7" w:rsidRPr="00FA6811" w:rsidRDefault="003556C7" w:rsidP="003556C7">
            <w:pPr>
              <w:pStyle w:val="ListParagraph"/>
              <w:numPr>
                <w:ilvl w:val="1"/>
                <w:numId w:val="10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57F8EE9D" w14:textId="77777777" w:rsidR="003556C7" w:rsidRPr="00420A5C" w:rsidRDefault="003556C7" w:rsidP="00F7549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Vardinė įtampa U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bscript"/>
              </w:rPr>
              <w:t>0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/U/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Nominal voltage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 U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bscript"/>
              </w:rPr>
              <w:t>0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/U, V</w:t>
            </w:r>
          </w:p>
        </w:tc>
        <w:tc>
          <w:tcPr>
            <w:tcW w:w="3687" w:type="dxa"/>
            <w:vAlign w:val="center"/>
          </w:tcPr>
          <w:p w14:paraId="03E6E0FE" w14:textId="77777777" w:rsidR="003556C7" w:rsidRPr="00420A5C" w:rsidRDefault="003556C7" w:rsidP="00F75499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≥ 450/750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B522F96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AF879FD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96CB95A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2D5A6677" w14:textId="77777777" w:rsidTr="00F75499">
        <w:trPr>
          <w:cantSplit/>
        </w:trPr>
        <w:tc>
          <w:tcPr>
            <w:tcW w:w="846" w:type="dxa"/>
            <w:vAlign w:val="center"/>
          </w:tcPr>
          <w:p w14:paraId="1A0AAAC0" w14:textId="77777777" w:rsidR="003556C7" w:rsidRPr="00FA6811" w:rsidRDefault="003556C7" w:rsidP="003556C7">
            <w:pPr>
              <w:pStyle w:val="ListParagraph"/>
              <w:numPr>
                <w:ilvl w:val="1"/>
                <w:numId w:val="10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2645590D" w14:textId="77777777" w:rsidR="003556C7" w:rsidRPr="00420A5C" w:rsidRDefault="003556C7" w:rsidP="00F7549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Bandymo įtampa/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Test voltage, V D.C.</w:t>
            </w:r>
          </w:p>
        </w:tc>
        <w:tc>
          <w:tcPr>
            <w:tcW w:w="3687" w:type="dxa"/>
            <w:vAlign w:val="center"/>
          </w:tcPr>
          <w:p w14:paraId="4D75FE45" w14:textId="77777777" w:rsidR="003556C7" w:rsidRPr="00420A5C" w:rsidRDefault="003556C7" w:rsidP="00F75499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≥ 2500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2A87FE6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53F646F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BFCD3E8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49F955D6" w14:textId="77777777" w:rsidTr="00F75499">
        <w:trPr>
          <w:cantSplit/>
        </w:trPr>
        <w:tc>
          <w:tcPr>
            <w:tcW w:w="846" w:type="dxa"/>
            <w:vAlign w:val="center"/>
          </w:tcPr>
          <w:p w14:paraId="0019AE63" w14:textId="77777777" w:rsidR="003556C7" w:rsidRPr="00FA6811" w:rsidRDefault="003556C7" w:rsidP="003556C7">
            <w:pPr>
              <w:pStyle w:val="ListParagraph"/>
              <w:numPr>
                <w:ilvl w:val="1"/>
                <w:numId w:val="10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7443C68E" w14:textId="77777777" w:rsidR="003556C7" w:rsidRPr="00420A5C" w:rsidRDefault="003556C7" w:rsidP="00F7549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Minimalus kabelio lenkimo spindulys turi būti ne mažesnis kaip 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Minimum cable bending radius shall be not less than, mm</w:t>
            </w:r>
          </w:p>
        </w:tc>
        <w:tc>
          <w:tcPr>
            <w:tcW w:w="3687" w:type="dxa"/>
            <w:vAlign w:val="center"/>
          </w:tcPr>
          <w:p w14:paraId="67253770" w14:textId="77777777" w:rsidR="003556C7" w:rsidRPr="00420A5C" w:rsidRDefault="003556C7" w:rsidP="00F75499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Dx12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19CCA2ED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A930C67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64FAEFF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247E972C" w14:textId="77777777" w:rsidTr="00F75499">
        <w:trPr>
          <w:cantSplit/>
        </w:trPr>
        <w:tc>
          <w:tcPr>
            <w:tcW w:w="846" w:type="dxa"/>
            <w:vAlign w:val="center"/>
          </w:tcPr>
          <w:p w14:paraId="7D5ECD7A" w14:textId="77777777" w:rsidR="003556C7" w:rsidRPr="00FA6811" w:rsidRDefault="003556C7" w:rsidP="003556C7">
            <w:pPr>
              <w:pStyle w:val="ListParagraph"/>
              <w:numPr>
                <w:ilvl w:val="1"/>
                <w:numId w:val="10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38FDC040" w14:textId="77777777" w:rsidR="003556C7" w:rsidRPr="00420A5C" w:rsidRDefault="003556C7" w:rsidP="00F7549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Kabelio išorinio apvalkalo izoliacija 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Cable outer sheath insulation </w:t>
            </w:r>
          </w:p>
        </w:tc>
        <w:tc>
          <w:tcPr>
            <w:tcW w:w="3687" w:type="dxa"/>
            <w:vAlign w:val="center"/>
          </w:tcPr>
          <w:p w14:paraId="79C525B2" w14:textId="77777777" w:rsidR="003556C7" w:rsidRPr="00420A5C" w:rsidRDefault="003556C7" w:rsidP="00F75499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PVC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1B4424B0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04033B4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A0C49F8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6B4126CB" w14:textId="77777777" w:rsidTr="00F75499">
        <w:trPr>
          <w:cantSplit/>
        </w:trPr>
        <w:tc>
          <w:tcPr>
            <w:tcW w:w="846" w:type="dxa"/>
            <w:vAlign w:val="center"/>
          </w:tcPr>
          <w:p w14:paraId="277A31ED" w14:textId="77777777" w:rsidR="003556C7" w:rsidRPr="00FA6811" w:rsidRDefault="003556C7" w:rsidP="003556C7">
            <w:pPr>
              <w:pStyle w:val="ListParagraph"/>
              <w:numPr>
                <w:ilvl w:val="1"/>
                <w:numId w:val="10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15DA1AC1" w14:textId="77777777" w:rsidR="003556C7" w:rsidRPr="00420A5C" w:rsidRDefault="003556C7" w:rsidP="00F75499">
            <w:pPr>
              <w:rPr>
                <w:rFonts w:ascii="Trebuchet MS" w:hAnsi="Trebuchet MS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Kabelio ekranavimas/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Cable shielding</w:t>
            </w:r>
          </w:p>
        </w:tc>
      </w:tr>
      <w:tr w:rsidR="003556C7" w:rsidRPr="000D24D4" w14:paraId="79E147D7" w14:textId="77777777" w:rsidTr="00F75499">
        <w:trPr>
          <w:cantSplit/>
        </w:trPr>
        <w:tc>
          <w:tcPr>
            <w:tcW w:w="846" w:type="dxa"/>
            <w:vAlign w:val="center"/>
          </w:tcPr>
          <w:p w14:paraId="1C605589" w14:textId="77777777" w:rsidR="003556C7" w:rsidRPr="00FA6811" w:rsidRDefault="003556C7" w:rsidP="003556C7">
            <w:pPr>
              <w:pStyle w:val="ListParagraph"/>
              <w:numPr>
                <w:ilvl w:val="2"/>
                <w:numId w:val="10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36BE223E" w14:textId="77777777" w:rsidR="003556C7" w:rsidRPr="00420A5C" w:rsidRDefault="003556C7" w:rsidP="00F7549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Jungtims pastotės valdymo pulto (PVP) viduje/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For inside connections in the station control room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687" w:type="dxa"/>
            <w:vAlign w:val="center"/>
          </w:tcPr>
          <w:p w14:paraId="37346437" w14:textId="77777777" w:rsidR="003556C7" w:rsidRPr="00420A5C" w:rsidRDefault="003556C7" w:rsidP="00F75499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Be koncentrinės varinės juostos laidininko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420A5C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420A5C">
              <w:rPr>
                <w:rFonts w:ascii="Arial" w:hAnsi="Arial" w:cs="Arial"/>
                <w:sz w:val="18"/>
                <w:szCs w:val="18"/>
                <w:lang w:val="en-US"/>
              </w:rPr>
              <w:t>Without concentric copper tape conductor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FF55497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1BB110E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08A04A6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26B6D548" w14:textId="77777777" w:rsidTr="00F75499">
        <w:trPr>
          <w:cantSplit/>
        </w:trPr>
        <w:tc>
          <w:tcPr>
            <w:tcW w:w="846" w:type="dxa"/>
            <w:vAlign w:val="center"/>
          </w:tcPr>
          <w:p w14:paraId="528E06E7" w14:textId="77777777" w:rsidR="003556C7" w:rsidRPr="00FA6811" w:rsidRDefault="003556C7" w:rsidP="003556C7">
            <w:pPr>
              <w:pStyle w:val="ListParagraph"/>
              <w:numPr>
                <w:ilvl w:val="1"/>
                <w:numId w:val="10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2DABB93D" w14:textId="77777777" w:rsidR="003556C7" w:rsidRPr="00420A5C" w:rsidRDefault="003556C7" w:rsidP="00F7549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Laidininkų izoliacija/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Conductor‘s insulation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687" w:type="dxa"/>
            <w:vAlign w:val="center"/>
          </w:tcPr>
          <w:p w14:paraId="2FEE3386" w14:textId="77777777" w:rsidR="003556C7" w:rsidRPr="00420A5C" w:rsidRDefault="003556C7" w:rsidP="00F75499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PVC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03B77C4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46E7D1B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DC26C04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3431EAA6" w14:textId="77777777" w:rsidTr="00F75499">
        <w:trPr>
          <w:cantSplit/>
        </w:trPr>
        <w:tc>
          <w:tcPr>
            <w:tcW w:w="846" w:type="dxa"/>
            <w:vAlign w:val="center"/>
          </w:tcPr>
          <w:p w14:paraId="4F210080" w14:textId="77777777" w:rsidR="003556C7" w:rsidRPr="00FA6811" w:rsidRDefault="003556C7" w:rsidP="003556C7">
            <w:pPr>
              <w:pStyle w:val="ListParagraph"/>
              <w:numPr>
                <w:ilvl w:val="1"/>
                <w:numId w:val="10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401D0412" w14:textId="77777777" w:rsidR="003556C7" w:rsidRPr="00420A5C" w:rsidRDefault="003556C7" w:rsidP="00F75499">
            <w:pPr>
              <w:rPr>
                <w:rFonts w:ascii="Trebuchet MS" w:hAnsi="Trebuchet MS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Gyslų žymėjimas/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Cable cores marking</w:t>
            </w:r>
          </w:p>
        </w:tc>
      </w:tr>
      <w:tr w:rsidR="003556C7" w:rsidRPr="000D24D4" w14:paraId="4BD3683C" w14:textId="77777777" w:rsidTr="00F75499">
        <w:trPr>
          <w:cantSplit/>
        </w:trPr>
        <w:tc>
          <w:tcPr>
            <w:tcW w:w="846" w:type="dxa"/>
            <w:vAlign w:val="center"/>
          </w:tcPr>
          <w:p w14:paraId="7A03C069" w14:textId="77777777" w:rsidR="003556C7" w:rsidRPr="00FA6811" w:rsidRDefault="003556C7" w:rsidP="003556C7">
            <w:pPr>
              <w:pStyle w:val="ListParagraph"/>
              <w:numPr>
                <w:ilvl w:val="2"/>
                <w:numId w:val="10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7CF981BD" w14:textId="77777777" w:rsidR="003556C7" w:rsidRPr="00420A5C" w:rsidRDefault="003556C7" w:rsidP="00F7549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Kai gyslų skaičius kabelyje ≤5/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cables with up to 5 cores</w:t>
            </w:r>
          </w:p>
        </w:tc>
        <w:tc>
          <w:tcPr>
            <w:tcW w:w="3687" w:type="dxa"/>
            <w:vAlign w:val="center"/>
          </w:tcPr>
          <w:p w14:paraId="0AF32AC5" w14:textId="77777777" w:rsidR="003556C7" w:rsidRPr="00420A5C" w:rsidRDefault="003556C7" w:rsidP="00F75499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Spalvinis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420A5C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420A5C">
              <w:rPr>
                <w:rFonts w:ascii="Arial" w:hAnsi="Arial" w:cs="Arial"/>
                <w:sz w:val="18"/>
                <w:szCs w:val="18"/>
                <w:lang w:val="en-US"/>
              </w:rPr>
              <w:t>Color coded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DBC8BD4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54D09B3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779EF04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403314B9" w14:textId="77777777" w:rsidTr="00F75499">
        <w:trPr>
          <w:cantSplit/>
        </w:trPr>
        <w:tc>
          <w:tcPr>
            <w:tcW w:w="846" w:type="dxa"/>
            <w:vAlign w:val="center"/>
          </w:tcPr>
          <w:p w14:paraId="0852A256" w14:textId="77777777" w:rsidR="003556C7" w:rsidRPr="00FA6811" w:rsidRDefault="003556C7" w:rsidP="003556C7">
            <w:pPr>
              <w:pStyle w:val="ListParagraph"/>
              <w:numPr>
                <w:ilvl w:val="2"/>
                <w:numId w:val="10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652A7D3B" w14:textId="77777777" w:rsidR="003556C7" w:rsidRPr="00420A5C" w:rsidRDefault="003556C7" w:rsidP="00F7549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Kai gyslų skaičius kabelyje ≥5/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cables with more than 5 cores</w:t>
            </w:r>
          </w:p>
        </w:tc>
        <w:tc>
          <w:tcPr>
            <w:tcW w:w="3687" w:type="dxa"/>
            <w:vAlign w:val="center"/>
          </w:tcPr>
          <w:p w14:paraId="2A131EEB" w14:textId="77777777" w:rsidR="003556C7" w:rsidRPr="00420A5C" w:rsidRDefault="003556C7" w:rsidP="00F75499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Skaitinis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420A5C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420A5C">
              <w:rPr>
                <w:rFonts w:ascii="Arial" w:hAnsi="Arial" w:cs="Arial"/>
                <w:sz w:val="18"/>
                <w:szCs w:val="18"/>
                <w:lang w:val="en-US"/>
              </w:rPr>
              <w:t>Numerical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3A95F915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681810F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140DB8A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6EA1DFA7" w14:textId="77777777" w:rsidTr="00F75499">
        <w:trPr>
          <w:cantSplit/>
        </w:trPr>
        <w:tc>
          <w:tcPr>
            <w:tcW w:w="846" w:type="dxa"/>
            <w:vAlign w:val="center"/>
          </w:tcPr>
          <w:p w14:paraId="02AEE403" w14:textId="77777777" w:rsidR="003556C7" w:rsidRPr="00FA6811" w:rsidRDefault="003556C7" w:rsidP="003556C7">
            <w:pPr>
              <w:pStyle w:val="ListParagraph"/>
              <w:numPr>
                <w:ilvl w:val="1"/>
                <w:numId w:val="10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0A6E02A9" w14:textId="77777777" w:rsidR="003556C7" w:rsidRPr="00420A5C" w:rsidRDefault="003556C7" w:rsidP="00F7549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Laidininkų tipas/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Conductor type</w:t>
            </w:r>
          </w:p>
        </w:tc>
        <w:tc>
          <w:tcPr>
            <w:tcW w:w="3687" w:type="dxa"/>
            <w:vAlign w:val="center"/>
          </w:tcPr>
          <w:p w14:paraId="3968D062" w14:textId="77777777" w:rsidR="003556C7" w:rsidRPr="00420A5C" w:rsidRDefault="003556C7" w:rsidP="00F75499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Varinė monolitinė apvali atkaitinto vario gysla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420A5C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420A5C">
              <w:rPr>
                <w:rFonts w:ascii="Arial" w:hAnsi="Arial" w:cs="Arial"/>
                <w:sz w:val="18"/>
                <w:szCs w:val="18"/>
                <w:lang w:val="en-US"/>
              </w:rPr>
              <w:t>Single round monolith copper wire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50F18E9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F3B5A9E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3102D2D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0A932218" w14:textId="77777777" w:rsidTr="00F75499">
        <w:trPr>
          <w:cantSplit/>
        </w:trPr>
        <w:tc>
          <w:tcPr>
            <w:tcW w:w="846" w:type="dxa"/>
            <w:vAlign w:val="center"/>
          </w:tcPr>
          <w:p w14:paraId="530DEE5F" w14:textId="77777777" w:rsidR="003556C7" w:rsidRPr="00FA6811" w:rsidRDefault="003556C7" w:rsidP="003556C7">
            <w:pPr>
              <w:pStyle w:val="ListParagraph"/>
              <w:numPr>
                <w:ilvl w:val="1"/>
                <w:numId w:val="10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587E9125" w14:textId="77777777" w:rsidR="003556C7" w:rsidRPr="00420A5C" w:rsidRDefault="003556C7" w:rsidP="00F75499">
            <w:pPr>
              <w:rPr>
                <w:rFonts w:ascii="Trebuchet MS" w:hAnsi="Trebuchet MS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Laidininko skerspjūvis/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Conductor cross section</w:t>
            </w:r>
          </w:p>
        </w:tc>
      </w:tr>
      <w:tr w:rsidR="003556C7" w:rsidRPr="000D24D4" w14:paraId="24906C17" w14:textId="77777777" w:rsidTr="00F75499">
        <w:trPr>
          <w:cantSplit/>
        </w:trPr>
        <w:tc>
          <w:tcPr>
            <w:tcW w:w="846" w:type="dxa"/>
            <w:vAlign w:val="center"/>
          </w:tcPr>
          <w:p w14:paraId="498FAA8A" w14:textId="77777777" w:rsidR="003556C7" w:rsidRPr="00FA6811" w:rsidRDefault="003556C7" w:rsidP="003556C7">
            <w:pPr>
              <w:pStyle w:val="ListParagraph"/>
              <w:numPr>
                <w:ilvl w:val="1"/>
                <w:numId w:val="10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278E5656" w14:textId="77777777" w:rsidR="003556C7" w:rsidRPr="00420A5C" w:rsidRDefault="003556C7" w:rsidP="00F7549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Jungtims tarp pastotes valdymo pulto ir atviros skirstyklos (AS) įrenginių/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For connections between station control room and switchyard equipment*,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mm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687" w:type="dxa"/>
            <w:vAlign w:val="center"/>
          </w:tcPr>
          <w:p w14:paraId="1A92F1CB" w14:textId="77777777" w:rsidR="003556C7" w:rsidRPr="00420A5C" w:rsidRDefault="003556C7" w:rsidP="00F75499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≥1,5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1252B657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A29E6EC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48CB1DF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753862EF" w14:textId="77777777" w:rsidTr="00F75499">
        <w:trPr>
          <w:cantSplit/>
        </w:trPr>
        <w:tc>
          <w:tcPr>
            <w:tcW w:w="846" w:type="dxa"/>
            <w:vAlign w:val="center"/>
          </w:tcPr>
          <w:p w14:paraId="538F6B0C" w14:textId="77777777" w:rsidR="003556C7" w:rsidRPr="00FA6811" w:rsidRDefault="003556C7" w:rsidP="003556C7">
            <w:pPr>
              <w:pStyle w:val="ListParagraph"/>
              <w:numPr>
                <w:ilvl w:val="1"/>
                <w:numId w:val="10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400A8A25" w14:textId="77777777" w:rsidR="003556C7" w:rsidRPr="00420A5C" w:rsidRDefault="003556C7" w:rsidP="00F7549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Jungtims pastotės valdymo pulto (PVP) viduje/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For inside  connections in the station control room*,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mm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687" w:type="dxa"/>
            <w:vAlign w:val="center"/>
          </w:tcPr>
          <w:p w14:paraId="6F627EA9" w14:textId="77777777" w:rsidR="003556C7" w:rsidRPr="00420A5C" w:rsidRDefault="003556C7" w:rsidP="00F75499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≥1,0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30A215B4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5275B0E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1DCF88F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734A5E26" w14:textId="77777777" w:rsidTr="00F75499">
        <w:trPr>
          <w:cantSplit/>
        </w:trPr>
        <w:tc>
          <w:tcPr>
            <w:tcW w:w="15163" w:type="dxa"/>
            <w:gridSpan w:val="6"/>
            <w:vAlign w:val="center"/>
          </w:tcPr>
          <w:p w14:paraId="0F3854A0" w14:textId="77777777" w:rsidR="003556C7" w:rsidRPr="00884B8C" w:rsidRDefault="003556C7" w:rsidP="00F75499">
            <w:pP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proofErr w:type="spellStart"/>
            <w:r w:rsidRPr="00884B8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lastRenderedPageBreak/>
              <w:t>Pastabos</w:t>
            </w:r>
            <w:proofErr w:type="spellEnd"/>
            <w:r w:rsidRPr="00884B8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:/ Notes:</w:t>
            </w:r>
          </w:p>
          <w:p w14:paraId="7F1343E1" w14:textId="77777777" w:rsidR="003556C7" w:rsidRDefault="003556C7" w:rsidP="00F75499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Gamintojas gali vadovautis standartais ir sertifikatais lygiaverčiais šiuose reikalavimuose nurodytiems IEC standartams ir ISO sertifikatams/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The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manufacturer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may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follow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the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standarts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and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certificates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equivalent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to IEC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standarts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and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ISO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certificates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specified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in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these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requirements</w:t>
            </w:r>
            <w:proofErr w:type="spellEnd"/>
          </w:p>
          <w:p w14:paraId="21201310" w14:textId="77777777" w:rsidR="003556C7" w:rsidRDefault="003556C7" w:rsidP="00F75499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F17C3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1)</w:t>
            </w:r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- </w:t>
            </w:r>
            <w:proofErr w:type="spellStart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Techniniame</w:t>
            </w:r>
            <w:proofErr w:type="spellEnd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projekte</w:t>
            </w:r>
            <w:proofErr w:type="spellEnd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dydžių</w:t>
            </w:r>
            <w:proofErr w:type="spellEnd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reikšmės</w:t>
            </w:r>
            <w:proofErr w:type="spellEnd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gali</w:t>
            </w:r>
            <w:proofErr w:type="spellEnd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būti</w:t>
            </w:r>
            <w:proofErr w:type="spellEnd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koreguojamos</w:t>
            </w:r>
            <w:proofErr w:type="spellEnd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tačiau</w:t>
            </w:r>
            <w:proofErr w:type="spellEnd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tik </w:t>
            </w:r>
            <w:proofErr w:type="spellStart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griežtinant</w:t>
            </w:r>
            <w:proofErr w:type="spellEnd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reikalavimus</w:t>
            </w:r>
            <w:proofErr w:type="spellEnd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/ Values can be adjusted in a process of a design but only to more severe conditions.</w:t>
            </w:r>
          </w:p>
          <w:p w14:paraId="66881E42" w14:textId="77777777" w:rsidR="003556C7" w:rsidRPr="00884B8C" w:rsidRDefault="003556C7" w:rsidP="00F75499">
            <w:pP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proofErr w:type="spellStart"/>
            <w:r w:rsidRPr="00884B8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Rangovo</w:t>
            </w:r>
            <w:proofErr w:type="spellEnd"/>
            <w:r w:rsidRPr="00884B8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84B8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teikiama</w:t>
            </w:r>
            <w:proofErr w:type="spellEnd"/>
            <w:r w:rsidRPr="00884B8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84B8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dokumentacija</w:t>
            </w:r>
            <w:proofErr w:type="spellEnd"/>
            <w:r w:rsidRPr="00884B8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84B8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reikalaujamo</w:t>
            </w:r>
            <w:proofErr w:type="spellEnd"/>
            <w:r w:rsidRPr="00884B8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84B8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parametro</w:t>
            </w:r>
            <w:proofErr w:type="spellEnd"/>
            <w:r w:rsidRPr="00884B8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84B8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atitikimo</w:t>
            </w:r>
            <w:proofErr w:type="spellEnd"/>
            <w:r w:rsidRPr="00884B8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84B8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pagrindimui</w:t>
            </w:r>
            <w:proofErr w:type="spellEnd"/>
            <w:r w:rsidRPr="00884B8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:/ Documentation provided by contractor to justify required parameter of the equipment:</w:t>
            </w:r>
          </w:p>
          <w:p w14:paraId="0EFDB4D4" w14:textId="77777777" w:rsidR="003556C7" w:rsidRDefault="003556C7" w:rsidP="00F75499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776060">
              <w:rPr>
                <w:rFonts w:ascii="Arial" w:hAnsi="Arial" w:cs="Arial"/>
                <w:color w:val="000000"/>
                <w:sz w:val="16"/>
                <w:szCs w:val="16"/>
              </w:rPr>
              <w:t>Įrenginio gamintojo katalogo ir/ar techninių parametrų suvestinės, ir/ar brėžinio kopija</w:t>
            </w:r>
            <w:r w:rsidRPr="0077606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/ Copy of the equipment’s manufacturer catalogue and/or summary of technical parameters, and/or drawing of the equipment;</w:t>
            </w:r>
          </w:p>
          <w:p w14:paraId="360EDD3E" w14:textId="77777777" w:rsidR="003556C7" w:rsidRPr="000D24D4" w:rsidRDefault="003556C7" w:rsidP="00F75499">
            <w:pPr>
              <w:numPr>
                <w:ilvl w:val="0"/>
                <w:numId w:val="6"/>
              </w:num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b)   </w:t>
            </w:r>
            <w:r w:rsidRPr="00796805">
              <w:rPr>
                <w:rFonts w:ascii="Arial" w:hAnsi="Arial" w:cs="Arial"/>
                <w:color w:val="000000"/>
                <w:sz w:val="16"/>
                <w:szCs w:val="16"/>
              </w:rPr>
              <w:t>Atitikties sertifikato, išduoto licencijuotos nepriklausomos įstaigos, kopija</w:t>
            </w:r>
            <w:r w:rsidRPr="00796805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/ </w:t>
            </w:r>
            <w:r w:rsidRPr="00796805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Copy of the conformity certificate issued by notified conformity assessment independent body</w:t>
            </w:r>
            <w:r w:rsidRPr="00796805"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</w:p>
        </w:tc>
      </w:tr>
    </w:tbl>
    <w:p w14:paraId="31BE2BF3" w14:textId="67A8D973" w:rsidR="00BC2768" w:rsidRPr="00BC2768" w:rsidRDefault="00BC2768" w:rsidP="00BC2768">
      <w:pPr>
        <w:rPr>
          <w:sz w:val="18"/>
          <w:szCs w:val="18"/>
        </w:rPr>
      </w:pPr>
    </w:p>
    <w:p w14:paraId="53AAF841" w14:textId="6102A988" w:rsidR="00BC2768" w:rsidRPr="00BC2768" w:rsidRDefault="00BC2768" w:rsidP="00BC2768">
      <w:pPr>
        <w:rPr>
          <w:sz w:val="18"/>
          <w:szCs w:val="18"/>
        </w:rPr>
      </w:pPr>
    </w:p>
    <w:p w14:paraId="3E2EB108" w14:textId="204A4598" w:rsidR="00BC2768" w:rsidRPr="00BC2768" w:rsidRDefault="00BC2768" w:rsidP="00BC2768">
      <w:pPr>
        <w:rPr>
          <w:sz w:val="18"/>
          <w:szCs w:val="18"/>
        </w:rPr>
      </w:pPr>
    </w:p>
    <w:p w14:paraId="5C5C88D9" w14:textId="77777777" w:rsidR="00BC2768" w:rsidRPr="00BC2768" w:rsidRDefault="00BC2768" w:rsidP="00BC2768">
      <w:pPr>
        <w:jc w:val="center"/>
        <w:rPr>
          <w:sz w:val="18"/>
          <w:szCs w:val="18"/>
        </w:rPr>
      </w:pPr>
    </w:p>
    <w:sectPr w:rsidR="00BC2768" w:rsidRPr="00BC2768" w:rsidSect="001D6C36">
      <w:headerReference w:type="default" r:id="rId11"/>
      <w:footerReference w:type="default" r:id="rId12"/>
      <w:pgSz w:w="16838" w:h="11906" w:orient="landscape" w:code="9"/>
      <w:pgMar w:top="567" w:right="1701" w:bottom="567" w:left="1134" w:header="0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73BA9B" w14:textId="77777777" w:rsidR="00922B3A" w:rsidRDefault="00922B3A" w:rsidP="00324288">
      <w:pPr>
        <w:spacing w:after="0" w:line="240" w:lineRule="auto"/>
      </w:pPr>
      <w:r>
        <w:separator/>
      </w:r>
    </w:p>
  </w:endnote>
  <w:endnote w:type="continuationSeparator" w:id="0">
    <w:p w14:paraId="330966E0" w14:textId="77777777" w:rsidR="00922B3A" w:rsidRDefault="00922B3A" w:rsidP="00324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rebuchet MS" w:hAnsi="Trebuchet MS"/>
        <w:bCs/>
        <w:sz w:val="16"/>
        <w:szCs w:val="16"/>
      </w:rPr>
      <w:id w:val="-1246334943"/>
      <w:docPartObj>
        <w:docPartGallery w:val="Page Numbers (Bottom of Page)"/>
        <w:docPartUnique/>
      </w:docPartObj>
    </w:sdtPr>
    <w:sdtEndPr>
      <w:rPr>
        <w:bCs w:val="0"/>
        <w:sz w:val="18"/>
        <w:szCs w:val="18"/>
      </w:rPr>
    </w:sdtEndPr>
    <w:sdtContent>
      <w:p w14:paraId="35B4BA70" w14:textId="19BFC547" w:rsidR="00420A5C" w:rsidRPr="00BC2768" w:rsidRDefault="00420A5C" w:rsidP="00BC2768">
        <w:pPr>
          <w:spacing w:after="0" w:line="240" w:lineRule="auto"/>
          <w:textAlignment w:val="top"/>
          <w:rPr>
            <w:rFonts w:ascii="Arial" w:hAnsi="Arial" w:cs="Arial"/>
            <w:bCs/>
            <w:sz w:val="16"/>
            <w:szCs w:val="16"/>
            <w:lang w:val="en-US"/>
          </w:rPr>
        </w:pPr>
        <w:r w:rsidRPr="00BC2768">
          <w:rPr>
            <w:rFonts w:ascii="Arial" w:hAnsi="Arial" w:cs="Arial"/>
            <w:bCs/>
            <w:sz w:val="16"/>
            <w:szCs w:val="16"/>
          </w:rPr>
          <w:t xml:space="preserve">STANDARTINIAI TECHNINIAI REIKALAVIMAI KONTROLINIAMS </w:t>
        </w:r>
        <w:r w:rsidRPr="00BC2768">
          <w:rPr>
            <w:rFonts w:ascii="Arial" w:hAnsi="Arial" w:cs="Arial"/>
            <w:bCs/>
            <w:sz w:val="16"/>
            <w:szCs w:val="16"/>
            <w:lang w:val="en-US"/>
          </w:rPr>
          <w:t>KABELIAMS JUNGIANTIEMS RELINĖS APSAUGOS/AUTOMATIKOS IR ATVIROS SKIRSTYKLOS PIRMINIUS ĮRENGINIUS/</w:t>
        </w:r>
      </w:p>
      <w:p w14:paraId="2BE2C69E" w14:textId="716137E5" w:rsidR="00FA6811" w:rsidRPr="00BC2768" w:rsidRDefault="00420A5C" w:rsidP="00BC2768">
        <w:pPr>
          <w:spacing w:after="0" w:line="240" w:lineRule="auto"/>
          <w:textAlignment w:val="top"/>
          <w:rPr>
            <w:rFonts w:ascii="Arial" w:hAnsi="Arial" w:cs="Arial"/>
            <w:bCs/>
            <w:sz w:val="16"/>
            <w:szCs w:val="16"/>
            <w:lang w:val="en-US"/>
          </w:rPr>
        </w:pPr>
        <w:r w:rsidRPr="00BC2768">
          <w:rPr>
            <w:rFonts w:ascii="Arial" w:hAnsi="Arial" w:cs="Arial"/>
            <w:bCs/>
            <w:sz w:val="16"/>
            <w:szCs w:val="16"/>
            <w:lang w:val="en-US"/>
          </w:rPr>
          <w:t>STANDARD TECHNICAL REQUIREMENTS FOR CONTROL CABLES BETWEEN RELAY PROTECTION/CONTROL AND PRIMARY EQUIPMENT</w:t>
        </w:r>
      </w:p>
      <w:p w14:paraId="451145BB" w14:textId="0B7348EB" w:rsidR="00324288" w:rsidRDefault="00324288" w:rsidP="00FA6811">
        <w:pPr>
          <w:spacing w:after="0"/>
          <w:jc w:val="center"/>
          <w:textAlignment w:val="top"/>
          <w:rPr>
            <w:rFonts w:ascii="Trebuchet MS" w:hAnsi="Trebuchet MS"/>
            <w:sz w:val="18"/>
            <w:szCs w:val="18"/>
          </w:rPr>
        </w:pPr>
        <w:r w:rsidRPr="000D24D4">
          <w:rPr>
            <w:rFonts w:ascii="Trebuchet MS" w:hAnsi="Trebuchet MS"/>
            <w:sz w:val="18"/>
            <w:szCs w:val="18"/>
          </w:rPr>
          <w:fldChar w:fldCharType="begin"/>
        </w:r>
        <w:r w:rsidRPr="000D24D4">
          <w:rPr>
            <w:rFonts w:ascii="Trebuchet MS" w:hAnsi="Trebuchet MS"/>
            <w:sz w:val="18"/>
            <w:szCs w:val="18"/>
          </w:rPr>
          <w:instrText>PAGE   \* MERGEFORMAT</w:instrText>
        </w:r>
        <w:r w:rsidRPr="000D24D4">
          <w:rPr>
            <w:rFonts w:ascii="Trebuchet MS" w:hAnsi="Trebuchet MS"/>
            <w:sz w:val="18"/>
            <w:szCs w:val="18"/>
          </w:rPr>
          <w:fldChar w:fldCharType="separate"/>
        </w:r>
        <w:r>
          <w:rPr>
            <w:rFonts w:ascii="Trebuchet MS" w:hAnsi="Trebuchet MS"/>
            <w:sz w:val="18"/>
            <w:szCs w:val="18"/>
          </w:rPr>
          <w:t>6</w:t>
        </w:r>
        <w:r w:rsidRPr="000D24D4">
          <w:rPr>
            <w:rFonts w:ascii="Trebuchet MS" w:hAnsi="Trebuchet MS"/>
            <w:sz w:val="18"/>
            <w:szCs w:val="18"/>
          </w:rPr>
          <w:fldChar w:fldCharType="end"/>
        </w:r>
        <w:r w:rsidRPr="000D24D4">
          <w:rPr>
            <w:rFonts w:ascii="Trebuchet MS" w:hAnsi="Trebuchet MS"/>
            <w:sz w:val="18"/>
            <w:szCs w:val="18"/>
          </w:rPr>
          <w:t xml:space="preserve"> / </w:t>
        </w:r>
        <w:r w:rsidR="00BC2768">
          <w:rPr>
            <w:rFonts w:ascii="Trebuchet MS" w:hAnsi="Trebuchet MS"/>
            <w:sz w:val="18"/>
            <w:szCs w:val="18"/>
          </w:rPr>
          <w:t>3</w:t>
        </w:r>
      </w:p>
    </w:sdtContent>
  </w:sdt>
  <w:p w14:paraId="75814DB0" w14:textId="77777777" w:rsidR="00324288" w:rsidRDefault="003242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E463EB" w14:textId="77777777" w:rsidR="00922B3A" w:rsidRDefault="00922B3A" w:rsidP="00324288">
      <w:pPr>
        <w:spacing w:after="0" w:line="240" w:lineRule="auto"/>
      </w:pPr>
      <w:r>
        <w:separator/>
      </w:r>
    </w:p>
  </w:footnote>
  <w:footnote w:type="continuationSeparator" w:id="0">
    <w:p w14:paraId="0D9A74EE" w14:textId="77777777" w:rsidR="00922B3A" w:rsidRDefault="00922B3A" w:rsidP="00324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F22BED" w14:textId="1333C45D" w:rsidR="001D6C36" w:rsidRDefault="001D6C36" w:rsidP="001D6C36">
    <w:pPr>
      <w:pStyle w:val="Header"/>
      <w:tabs>
        <w:tab w:val="clear" w:pos="4819"/>
        <w:tab w:val="clear" w:pos="9638"/>
        <w:tab w:val="left" w:pos="8977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0A458E"/>
    <w:multiLevelType w:val="multilevel"/>
    <w:tmpl w:val="FF62EB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84864DD"/>
    <w:multiLevelType w:val="hybridMultilevel"/>
    <w:tmpl w:val="FD100D0C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505936"/>
    <w:multiLevelType w:val="hybridMultilevel"/>
    <w:tmpl w:val="47DC2EE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C40AD8"/>
    <w:multiLevelType w:val="hybridMultilevel"/>
    <w:tmpl w:val="407E93FC"/>
    <w:lvl w:ilvl="0" w:tplc="EEA4BC9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23581B"/>
    <w:multiLevelType w:val="hybridMultilevel"/>
    <w:tmpl w:val="80C8FD94"/>
    <w:lvl w:ilvl="0" w:tplc="9C9A262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7C41CD"/>
    <w:multiLevelType w:val="hybridMultilevel"/>
    <w:tmpl w:val="24AADF44"/>
    <w:lvl w:ilvl="0" w:tplc="BE8470A6">
      <w:start w:val="1"/>
      <w:numFmt w:val="lowerLetter"/>
      <w:lvlText w:val="%1)"/>
      <w:lvlJc w:val="left"/>
      <w:pPr>
        <w:ind w:left="785" w:hanging="360"/>
      </w:pPr>
      <w:rPr>
        <w:rFonts w:hint="default"/>
        <w:sz w:val="16"/>
        <w:szCs w:val="16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F25932"/>
    <w:multiLevelType w:val="hybridMultilevel"/>
    <w:tmpl w:val="BE7C11B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6A57A6"/>
    <w:multiLevelType w:val="hybridMultilevel"/>
    <w:tmpl w:val="580E786C"/>
    <w:lvl w:ilvl="0" w:tplc="B3ECF74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026E9A"/>
    <w:multiLevelType w:val="hybridMultilevel"/>
    <w:tmpl w:val="5830981E"/>
    <w:lvl w:ilvl="0" w:tplc="0427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E001E4"/>
    <w:multiLevelType w:val="multilevel"/>
    <w:tmpl w:val="FF62EB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8"/>
  </w:num>
  <w:num w:numId="5">
    <w:abstractNumId w:val="6"/>
  </w:num>
  <w:num w:numId="6">
    <w:abstractNumId w:val="5"/>
  </w:num>
  <w:num w:numId="7">
    <w:abstractNumId w:val="4"/>
  </w:num>
  <w:num w:numId="8">
    <w:abstractNumId w:val="7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690"/>
    <w:rsid w:val="000F2690"/>
    <w:rsid w:val="001214FA"/>
    <w:rsid w:val="001D6C36"/>
    <w:rsid w:val="002A0ED1"/>
    <w:rsid w:val="00324288"/>
    <w:rsid w:val="003556C7"/>
    <w:rsid w:val="003875BD"/>
    <w:rsid w:val="00404168"/>
    <w:rsid w:val="00420A5C"/>
    <w:rsid w:val="00455F23"/>
    <w:rsid w:val="00601279"/>
    <w:rsid w:val="007438A0"/>
    <w:rsid w:val="007E39E1"/>
    <w:rsid w:val="007F6452"/>
    <w:rsid w:val="008406F5"/>
    <w:rsid w:val="00851EEF"/>
    <w:rsid w:val="00855CE0"/>
    <w:rsid w:val="008E74D1"/>
    <w:rsid w:val="00922B3A"/>
    <w:rsid w:val="00A2610E"/>
    <w:rsid w:val="00B147FA"/>
    <w:rsid w:val="00B83541"/>
    <w:rsid w:val="00BC2768"/>
    <w:rsid w:val="00C340AE"/>
    <w:rsid w:val="00DE5DBE"/>
    <w:rsid w:val="00E72C6A"/>
    <w:rsid w:val="00F943E7"/>
    <w:rsid w:val="00FA6811"/>
    <w:rsid w:val="00FD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56E3F7A"/>
  <w15:chartTrackingRefBased/>
  <w15:docId w15:val="{FBB1818A-B294-4D91-A65B-7446E0E3C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690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2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4288"/>
    <w:pPr>
      <w:ind w:left="720"/>
      <w:contextualSpacing/>
    </w:pPr>
  </w:style>
  <w:style w:type="character" w:customStyle="1" w:styleId="hps">
    <w:name w:val="hps"/>
    <w:rsid w:val="00324288"/>
  </w:style>
  <w:style w:type="paragraph" w:styleId="Header">
    <w:name w:val="header"/>
    <w:basedOn w:val="Normal"/>
    <w:link w:val="HeaderChar"/>
    <w:uiPriority w:val="99"/>
    <w:unhideWhenUsed/>
    <w:rsid w:val="0032428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428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32428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4288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shorttext">
    <w:name w:val="short_text"/>
    <w:rsid w:val="008406F5"/>
  </w:style>
  <w:style w:type="paragraph" w:customStyle="1" w:styleId="Default">
    <w:name w:val="Default"/>
    <w:rsid w:val="00FA6811"/>
    <w:pPr>
      <w:autoSpaceDE w:val="0"/>
      <w:autoSpaceDN w:val="0"/>
      <w:adjustRightInd w:val="0"/>
      <w:spacing w:after="0" w:line="240" w:lineRule="auto"/>
    </w:pPr>
    <w:rPr>
      <w:rFonts w:ascii="Symbol" w:eastAsia="Times New Roman" w:hAnsi="Symbol" w:cs="Symbol"/>
      <w:color w:val="000000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44AA140CD79614A937E093FB57FF5EC" ma:contentTypeVersion="2" ma:contentTypeDescription="Kurkite naują dokumentą." ma:contentTypeScope="" ma:versionID="e631e49402a4d7643935797b6e38a7cb">
  <xsd:schema xmlns:xsd="http://www.w3.org/2001/XMLSchema" xmlns:xs="http://www.w3.org/2001/XMLSchema" xmlns:p="http://schemas.microsoft.com/office/2006/metadata/properties" xmlns:ns2="38cbc467-54cd-4cdf-b5ba-3e87aa14504e" targetNamespace="http://schemas.microsoft.com/office/2006/metadata/properties" ma:root="true" ma:fieldsID="a09b98b55377a61d7f868cc251f5a0bf" ns2:_="">
    <xsd:import namespace="38cbc467-54cd-4cdf-b5ba-3e87aa1450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cbc467-54cd-4cdf-b5ba-3e87aa1450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38FD3C-21BF-4215-B451-354D9FF8BF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cbc467-54cd-4cdf-b5ba-3e87aa1450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C7CA86-8570-46F5-A3FD-7EEFCAD21C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793173-B4EE-45E9-9F50-343CEAED120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A856188-9779-4919-9E69-1B55259FB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7255</Words>
  <Characters>4136</Characters>
  <Application>Microsoft Office Word</Application>
  <DocSecurity>0</DocSecurity>
  <Lines>34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Edvardas Lebedžinskas</dc:creator>
  <cp:keywords/>
  <dc:description/>
  <cp:lastModifiedBy>Edita Kazakevičienė</cp:lastModifiedBy>
  <cp:revision>2</cp:revision>
  <dcterms:created xsi:type="dcterms:W3CDTF">2021-04-08T14:12:00Z</dcterms:created>
  <dcterms:modified xsi:type="dcterms:W3CDTF">2021-04-08T14:12:00Z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0x010100A44AA140CD79614A937E093FB57FF5EC</vt:lpwstr>
  </property>
</Properties>
</file>