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73013" w14:textId="0503C330" w:rsidR="00CA56B8" w:rsidRPr="00D372B2" w:rsidRDefault="009C7F13" w:rsidP="00CA56B8">
      <w:pPr>
        <w:pStyle w:val="Default"/>
        <w:jc w:val="center"/>
        <w:rPr>
          <w:rStyle w:val="Strong"/>
          <w:sz w:val="22"/>
          <w:szCs w:val="22"/>
          <w:shd w:val="clear" w:color="auto" w:fill="FFFFFF"/>
        </w:rPr>
      </w:pPr>
      <w:bookmarkStart w:id="0" w:name="_GoBack"/>
      <w:bookmarkEnd w:id="0"/>
      <w:r w:rsidRPr="00D372B2">
        <w:rPr>
          <w:rStyle w:val="Strong"/>
          <w:sz w:val="22"/>
          <w:szCs w:val="22"/>
          <w:shd w:val="clear" w:color="auto" w:fill="FFFFFF"/>
        </w:rPr>
        <w:t>ELEKTRONINIO PAŠTO ATNAUJINIMAS</w:t>
      </w:r>
    </w:p>
    <w:p w14:paraId="5C5C45F5" w14:textId="77777777" w:rsidR="00CA56B8" w:rsidRPr="00D372B2" w:rsidRDefault="00CA56B8" w:rsidP="00CA56B8">
      <w:pPr>
        <w:jc w:val="center"/>
        <w:rPr>
          <w:rFonts w:ascii="Times New Roman" w:hAnsi="Times New Roman" w:cs="Times New Roman"/>
          <w:b/>
        </w:rPr>
      </w:pPr>
      <w:r w:rsidRPr="00D372B2">
        <w:rPr>
          <w:rFonts w:ascii="Times New Roman" w:hAnsi="Times New Roman" w:cs="Times New Roman"/>
          <w:b/>
        </w:rPr>
        <w:t>TECHNINĖ SPECIFIKACIJA</w:t>
      </w:r>
    </w:p>
    <w:p w14:paraId="5AF4A7FC" w14:textId="77777777" w:rsidR="00CA56B8" w:rsidRPr="00D372B2" w:rsidRDefault="00CA56B8" w:rsidP="00CA56B8">
      <w:pPr>
        <w:spacing w:after="120"/>
        <w:ind w:firstLine="567"/>
        <w:jc w:val="both"/>
        <w:rPr>
          <w:rFonts w:ascii="Times New Roman" w:hAnsi="Times New Roman" w:cs="Times New Roman"/>
          <w:b/>
          <w:color w:val="000000"/>
          <w:shd w:val="clear" w:color="auto" w:fill="FFFFFF"/>
        </w:rPr>
      </w:pPr>
      <w:r w:rsidRPr="00D372B2">
        <w:rPr>
          <w:rFonts w:ascii="Times New Roman" w:hAnsi="Times New Roman" w:cs="Times New Roman"/>
          <w:b/>
          <w:color w:val="000000"/>
          <w:shd w:val="clear" w:color="auto" w:fill="FFFFFF"/>
        </w:rPr>
        <w:t>Pirkimo objektas</w:t>
      </w:r>
    </w:p>
    <w:p w14:paraId="442D0239" w14:textId="0DBB2645" w:rsidR="00FF35A1" w:rsidRPr="00D372B2" w:rsidRDefault="00CA56B8" w:rsidP="00CA56B8">
      <w:pPr>
        <w:ind w:firstLine="567"/>
        <w:jc w:val="both"/>
        <w:rPr>
          <w:rFonts w:ascii="Times New Roman" w:hAnsi="Times New Roman" w:cs="Times New Roman"/>
        </w:rPr>
      </w:pPr>
      <w:r w:rsidRPr="00D372B2">
        <w:rPr>
          <w:rFonts w:ascii="Times New Roman" w:hAnsi="Times New Roman" w:cs="Times New Roman"/>
        </w:rPr>
        <w:t xml:space="preserve">Lietuvos sveikatos mokslų universiteto ligoninė Kauno klinikos (toliau - Perkančioji organizacija) </w:t>
      </w:r>
      <w:r w:rsidR="00803896" w:rsidRPr="00D372B2">
        <w:rPr>
          <w:rFonts w:ascii="Times New Roman" w:hAnsi="Times New Roman" w:cs="Times New Roman"/>
        </w:rPr>
        <w:t>siekia atnaujinti turimą tapatybės prieigos ir komunikacijos valdymo sprendimus (toliau TPKVS). TPKVS apima katalogų tarnybą (Active Directory), elektroninio pašto sistemą (Microsoft Exchange) ir privilegijuotos prieigos valdymo sistemą (PPVS)</w:t>
      </w:r>
      <w:r w:rsidR="00FF35A1" w:rsidRPr="00D372B2">
        <w:rPr>
          <w:rFonts w:ascii="Times New Roman" w:hAnsi="Times New Roman" w:cs="Times New Roman"/>
        </w:rPr>
        <w:t>, sisteminę programinę įrangą, visas papildomas tarnybas, įdiegtas domeno valdikliuose, bei išvardintoms sistemoms skirtas fizines ir virtualias tarnybines stotis</w:t>
      </w:r>
      <w:r w:rsidRPr="00D372B2">
        <w:rPr>
          <w:rFonts w:ascii="Times New Roman" w:hAnsi="Times New Roman" w:cs="Times New Roman"/>
        </w:rPr>
        <w:t>.</w:t>
      </w:r>
    </w:p>
    <w:p w14:paraId="76DD6288" w14:textId="2D720D58" w:rsidR="00CA56B8" w:rsidRPr="00D372B2" w:rsidRDefault="00462A88" w:rsidP="00CA56B8">
      <w:pPr>
        <w:ind w:firstLine="567"/>
        <w:jc w:val="both"/>
        <w:rPr>
          <w:rFonts w:ascii="Times New Roman" w:hAnsi="Times New Roman" w:cs="Times New Roman"/>
        </w:rPr>
      </w:pPr>
      <w:r w:rsidRPr="00D372B2">
        <w:rPr>
          <w:rFonts w:ascii="Times New Roman" w:hAnsi="Times New Roman" w:cs="Times New Roman"/>
        </w:rPr>
        <w:t>TPKVS</w:t>
      </w:r>
      <w:r w:rsidR="00803896" w:rsidRPr="00D372B2">
        <w:rPr>
          <w:rFonts w:ascii="Times New Roman" w:hAnsi="Times New Roman" w:cs="Times New Roman"/>
        </w:rPr>
        <w:t xml:space="preserve"> </w:t>
      </w:r>
      <w:r w:rsidR="00FF35A1" w:rsidRPr="00D372B2">
        <w:rPr>
          <w:rFonts w:ascii="Times New Roman" w:hAnsi="Times New Roman" w:cs="Times New Roman"/>
        </w:rPr>
        <w:t>b</w:t>
      </w:r>
      <w:r w:rsidR="00CA56B8" w:rsidRPr="00D372B2">
        <w:rPr>
          <w:rFonts w:ascii="Times New Roman" w:hAnsi="Times New Roman" w:cs="Times New Roman"/>
        </w:rPr>
        <w:t xml:space="preserve">ūtinosios </w:t>
      </w:r>
      <w:r w:rsidRPr="00D372B2">
        <w:rPr>
          <w:rFonts w:ascii="Times New Roman" w:hAnsi="Times New Roman" w:cs="Times New Roman"/>
        </w:rPr>
        <w:t xml:space="preserve">tapatybės prieigos ir komunikacijos valdymo sprendimo </w:t>
      </w:r>
      <w:r w:rsidR="00CA56B8" w:rsidRPr="00D372B2">
        <w:rPr>
          <w:rFonts w:ascii="Times New Roman" w:hAnsi="Times New Roman" w:cs="Times New Roman"/>
        </w:rPr>
        <w:t>charakteristikos pateikiamos techninėje specifikacijoje.</w:t>
      </w:r>
    </w:p>
    <w:p w14:paraId="261A0281" w14:textId="77777777" w:rsidR="00CA56B8" w:rsidRPr="00D372B2" w:rsidRDefault="00CA56B8" w:rsidP="00CA56B8">
      <w:pPr>
        <w:spacing w:after="120"/>
        <w:ind w:firstLine="567"/>
        <w:jc w:val="both"/>
        <w:rPr>
          <w:rFonts w:ascii="Times New Roman" w:hAnsi="Times New Roman" w:cs="Times New Roman"/>
          <w:b/>
          <w:color w:val="000000"/>
          <w:shd w:val="clear" w:color="auto" w:fill="FFFFFF"/>
        </w:rPr>
      </w:pPr>
      <w:r w:rsidRPr="00D372B2">
        <w:rPr>
          <w:rFonts w:ascii="Times New Roman" w:hAnsi="Times New Roman" w:cs="Times New Roman"/>
          <w:b/>
          <w:color w:val="000000"/>
          <w:shd w:val="clear" w:color="auto" w:fill="FFFFFF"/>
        </w:rPr>
        <w:t>Bendrieji reikalavimai</w:t>
      </w:r>
    </w:p>
    <w:p w14:paraId="4EDED585" w14:textId="77777777" w:rsidR="00CA56B8" w:rsidRPr="00D372B2" w:rsidRDefault="00CA56B8" w:rsidP="00CA56B8">
      <w:pPr>
        <w:pStyle w:val="ListParagraph"/>
        <w:numPr>
          <w:ilvl w:val="0"/>
          <w:numId w:val="1"/>
        </w:numPr>
        <w:jc w:val="both"/>
        <w:rPr>
          <w:rFonts w:ascii="Times New Roman" w:hAnsi="Times New Roman" w:cs="Times New Roman"/>
        </w:rPr>
      </w:pPr>
      <w:r w:rsidRPr="00D372B2">
        <w:rPr>
          <w:rFonts w:ascii="Times New Roman" w:hAnsi="Times New Roman" w:cs="Times New Roman"/>
        </w:rPr>
        <w:t>Paslaugų teikimo būdus, metodus ir priemones paslaugų Teikėjas turi suderinti su Perkančiąja organizacija prieš pradėdamas teikti paslaugas.</w:t>
      </w:r>
    </w:p>
    <w:p w14:paraId="55B2342B" w14:textId="3F17A82D" w:rsidR="00CA56B8" w:rsidRPr="00D372B2" w:rsidRDefault="00CA56B8" w:rsidP="00CA56B8">
      <w:pPr>
        <w:pStyle w:val="ListParagraph"/>
        <w:numPr>
          <w:ilvl w:val="0"/>
          <w:numId w:val="1"/>
        </w:numPr>
        <w:jc w:val="both"/>
        <w:rPr>
          <w:rFonts w:ascii="Times New Roman" w:hAnsi="Times New Roman" w:cs="Times New Roman"/>
        </w:rPr>
      </w:pPr>
      <w:r w:rsidRPr="00D372B2">
        <w:rPr>
          <w:rFonts w:ascii="Times New Roman" w:hAnsi="Times New Roman" w:cs="Times New Roman"/>
        </w:rPr>
        <w:t xml:space="preserve">Paslaugų Teikėjas bus atsakingas už administracinius, darbo grupių organizavimo bei informacijos pateikimo ar sąlygų jai gauti užtikrinimo klausimus. Taip pat jis bus atsakingas už </w:t>
      </w:r>
      <w:r w:rsidR="00780341" w:rsidRPr="00D372B2">
        <w:rPr>
          <w:rFonts w:ascii="Times New Roman" w:hAnsi="Times New Roman" w:cs="Times New Roman"/>
        </w:rPr>
        <w:t xml:space="preserve">projekto valdymą, </w:t>
      </w:r>
      <w:r w:rsidRPr="00D372B2">
        <w:rPr>
          <w:rFonts w:ascii="Times New Roman" w:hAnsi="Times New Roman" w:cs="Times New Roman"/>
        </w:rPr>
        <w:t>projekto komunikaciją, dokumentų šablonų suderinimą ir darbų/paslaugų perdavimą.</w:t>
      </w:r>
    </w:p>
    <w:p w14:paraId="30884232" w14:textId="77777777" w:rsidR="00CA56B8" w:rsidRPr="00D372B2" w:rsidRDefault="00CA56B8" w:rsidP="00CA56B8">
      <w:pPr>
        <w:pStyle w:val="ListParagraph"/>
        <w:numPr>
          <w:ilvl w:val="0"/>
          <w:numId w:val="1"/>
        </w:numPr>
        <w:jc w:val="both"/>
        <w:rPr>
          <w:rFonts w:ascii="Times New Roman" w:hAnsi="Times New Roman" w:cs="Times New Roman"/>
        </w:rPr>
      </w:pPr>
      <w:r w:rsidRPr="00D372B2">
        <w:rPr>
          <w:rFonts w:ascii="Times New Roman" w:hAnsi="Times New Roman" w:cs="Times New Roman"/>
        </w:rPr>
        <w:t>Visi projekto darbai bus atliekami pagal su Perkančiąja organizacija suderintą kalendorinį darbų grafiką, kuris turi būti paruoštas per 10 darbo dienų nuo užsakymo pateikimo datos.</w:t>
      </w:r>
    </w:p>
    <w:p w14:paraId="0E3A7D4D" w14:textId="679E3811" w:rsidR="00173099" w:rsidRPr="00D372B2" w:rsidRDefault="00173099" w:rsidP="00F3200A">
      <w:pPr>
        <w:pStyle w:val="ListParagraph"/>
        <w:numPr>
          <w:ilvl w:val="0"/>
          <w:numId w:val="1"/>
        </w:numPr>
        <w:spacing w:after="0" w:line="240" w:lineRule="auto"/>
        <w:jc w:val="both"/>
        <w:rPr>
          <w:rFonts w:ascii="Times New Roman" w:hAnsi="Times New Roman" w:cs="Times New Roman"/>
        </w:rPr>
      </w:pPr>
      <w:r w:rsidRPr="00D372B2">
        <w:rPr>
          <w:rFonts w:ascii="Times New Roman" w:hAnsi="Times New Roman" w:cs="Times New Roman"/>
        </w:rPr>
        <w:t>TPKVS</w:t>
      </w:r>
      <w:r w:rsidR="00CA56B8" w:rsidRPr="00D372B2">
        <w:rPr>
          <w:rFonts w:ascii="Times New Roman" w:hAnsi="Times New Roman" w:cs="Times New Roman"/>
        </w:rPr>
        <w:t xml:space="preserve"> </w:t>
      </w:r>
      <w:r w:rsidRPr="00D372B2">
        <w:rPr>
          <w:rFonts w:ascii="Times New Roman" w:hAnsi="Times New Roman" w:cs="Times New Roman"/>
        </w:rPr>
        <w:t>p</w:t>
      </w:r>
      <w:r w:rsidR="00CA56B8" w:rsidRPr="00D372B2">
        <w:rPr>
          <w:rFonts w:ascii="Times New Roman" w:hAnsi="Times New Roman" w:cs="Times New Roman"/>
        </w:rPr>
        <w:t>aslaug</w:t>
      </w:r>
      <w:r w:rsidR="00FF35A1" w:rsidRPr="00D372B2">
        <w:rPr>
          <w:rFonts w:ascii="Times New Roman" w:hAnsi="Times New Roman" w:cs="Times New Roman"/>
        </w:rPr>
        <w:t>os</w:t>
      </w:r>
      <w:r w:rsidR="00CA56B8" w:rsidRPr="00D372B2">
        <w:rPr>
          <w:rFonts w:ascii="Times New Roman" w:hAnsi="Times New Roman" w:cs="Times New Roman"/>
        </w:rPr>
        <w:t xml:space="preserve"> </w:t>
      </w:r>
      <w:r w:rsidRPr="00D372B2">
        <w:rPr>
          <w:rFonts w:ascii="Times New Roman" w:hAnsi="Times New Roman" w:cs="Times New Roman"/>
        </w:rPr>
        <w:t>suprantamos kaip:</w:t>
      </w:r>
    </w:p>
    <w:p w14:paraId="74E5B402" w14:textId="77777777"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Esamos būklės patikra.</w:t>
      </w:r>
    </w:p>
    <w:p w14:paraId="2B37A40B" w14:textId="43A12F71"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Reikalavimai sistemos atnaujinimui.</w:t>
      </w:r>
    </w:p>
    <w:p w14:paraId="109D0274" w14:textId="6325D1C3"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projektavimas.</w:t>
      </w:r>
    </w:p>
    <w:p w14:paraId="7273E86A" w14:textId="3CED21D9"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integracija su kitomis sistemomis.</w:t>
      </w:r>
    </w:p>
    <w:p w14:paraId="63A82743" w14:textId="70384CE8"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atnaujinimo planavimas.</w:t>
      </w:r>
    </w:p>
    <w:p w14:paraId="44F71FD0" w14:textId="3AEB60A2"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bandomoji eksploatacija.</w:t>
      </w:r>
    </w:p>
    <w:p w14:paraId="578C4CAC" w14:textId="72E70688"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migravimas.</w:t>
      </w:r>
    </w:p>
    <w:p w14:paraId="3C6641B8" w14:textId="23F28DE3"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diegimas.</w:t>
      </w:r>
    </w:p>
    <w:p w14:paraId="39F40483" w14:textId="2B3A0852"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Tap</w:t>
      </w:r>
      <w:r w:rsidR="00105B86" w:rsidRPr="00D372B2">
        <w:rPr>
          <w:rFonts w:ascii="Times New Roman" w:hAnsi="Times New Roman" w:cs="Times New Roman"/>
        </w:rPr>
        <w:t>a</w:t>
      </w:r>
      <w:r w:rsidRPr="00D372B2">
        <w:rPr>
          <w:rFonts w:ascii="Times New Roman" w:hAnsi="Times New Roman" w:cs="Times New Roman"/>
        </w:rPr>
        <w:t>tybės prieigos ir komunikacijos valdymo testavimas.</w:t>
      </w:r>
    </w:p>
    <w:p w14:paraId="615DF92B" w14:textId="411C921A" w:rsidR="00173099" w:rsidRPr="00D372B2" w:rsidRDefault="00173099" w:rsidP="00F745DB">
      <w:pPr>
        <w:numPr>
          <w:ilvl w:val="1"/>
          <w:numId w:val="3"/>
        </w:numPr>
        <w:spacing w:after="0" w:line="240" w:lineRule="auto"/>
        <w:jc w:val="both"/>
        <w:rPr>
          <w:rFonts w:ascii="Times New Roman" w:hAnsi="Times New Roman" w:cs="Times New Roman"/>
        </w:rPr>
      </w:pPr>
      <w:r w:rsidRPr="00D372B2">
        <w:rPr>
          <w:rFonts w:ascii="Times New Roman" w:hAnsi="Times New Roman" w:cs="Times New Roman"/>
        </w:rPr>
        <w:t>Konsultacijos telefonu, elektroniniu paštu visais su sutartimi susijusiais klausimais.</w:t>
      </w:r>
    </w:p>
    <w:p w14:paraId="2CC6BBCC" w14:textId="1C5CDB0D" w:rsidR="00FE7743" w:rsidRPr="00D372B2" w:rsidRDefault="00FE7743" w:rsidP="00FE7743">
      <w:pPr>
        <w:pStyle w:val="ListParagraph"/>
        <w:numPr>
          <w:ilvl w:val="0"/>
          <w:numId w:val="1"/>
        </w:numPr>
        <w:jc w:val="both"/>
        <w:rPr>
          <w:rFonts w:ascii="Times New Roman" w:hAnsi="Times New Roman" w:cs="Times New Roman"/>
        </w:rPr>
      </w:pPr>
      <w:r w:rsidRPr="00D372B2">
        <w:rPr>
          <w:rFonts w:ascii="Times New Roman" w:hAnsi="Times New Roman" w:cs="Times New Roman"/>
        </w:rPr>
        <w:t>Paslaugų Tiekėjo parengti projekto dokumentai turi būti:</w:t>
      </w:r>
    </w:p>
    <w:p w14:paraId="5F1F418C" w14:textId="0C10CA2C"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Pateikiami dokumentai (lietuvių kalba elektroninėje formoje (</w:t>
      </w:r>
      <w:r w:rsidR="00780341" w:rsidRPr="00D372B2">
        <w:rPr>
          <w:rFonts w:ascii="Times New Roman" w:hAnsi="Times New Roman" w:cs="Times New Roman"/>
        </w:rPr>
        <w:t xml:space="preserve">Microsoft Word ir </w:t>
      </w:r>
      <w:r w:rsidRPr="00D372B2">
        <w:rPr>
          <w:rFonts w:ascii="Times New Roman" w:hAnsi="Times New Roman" w:cs="Times New Roman"/>
        </w:rPr>
        <w:t>PDF</w:t>
      </w:r>
      <w:r w:rsidR="00780341" w:rsidRPr="00D372B2">
        <w:rPr>
          <w:rFonts w:ascii="Times New Roman" w:hAnsi="Times New Roman" w:cs="Times New Roman"/>
        </w:rPr>
        <w:t xml:space="preserve"> formatu</w:t>
      </w:r>
      <w:r w:rsidRPr="00D372B2">
        <w:rPr>
          <w:rFonts w:ascii="Times New Roman" w:hAnsi="Times New Roman" w:cs="Times New Roman"/>
        </w:rPr>
        <w:t>)).</w:t>
      </w:r>
    </w:p>
    <w:p w14:paraId="4D2279CA" w14:textId="77777777" w:rsidR="00FE7743" w:rsidRPr="00D372B2" w:rsidRDefault="00FE7743" w:rsidP="00F745DB">
      <w:pPr>
        <w:pStyle w:val="ListParagraph"/>
        <w:numPr>
          <w:ilvl w:val="1"/>
          <w:numId w:val="5"/>
        </w:numPr>
        <w:jc w:val="both"/>
        <w:rPr>
          <w:rFonts w:ascii="Times New Roman" w:hAnsi="Times New Roman" w:cs="Times New Roman"/>
        </w:rPr>
      </w:pPr>
      <w:r w:rsidRPr="00D372B2">
        <w:rPr>
          <w:rFonts w:ascii="Times New Roman" w:hAnsi="Times New Roman" w:cs="Times New Roman"/>
        </w:rPr>
        <w:t>Katalogų tarnybos projektavimo dokumentas.</w:t>
      </w:r>
    </w:p>
    <w:p w14:paraId="3EA723BB"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Katalogų tarnybos įdiegtos konfigūracijos dokumentas.</w:t>
      </w:r>
    </w:p>
    <w:p w14:paraId="2D12A59C"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Katalogų tarnybos rezervinio kopijavimo ir atstatymo vadovas.</w:t>
      </w:r>
    </w:p>
    <w:p w14:paraId="3F6821FF"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Katalogų tarnybos, pagalbinių tarnybų diegimo ir atnaujinimo darbų planas.</w:t>
      </w:r>
    </w:p>
    <w:p w14:paraId="18ED02B0"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planavimo dokumentas.</w:t>
      </w:r>
    </w:p>
    <w:p w14:paraId="578CE59D"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atnaujinimo detalus kalendorinis planas.</w:t>
      </w:r>
    </w:p>
    <w:p w14:paraId="5351A368"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virtualių serverių diegimo ir konfigūracijos aprašymo dokumentas.</w:t>
      </w:r>
    </w:p>
    <w:p w14:paraId="7DF6B1C8"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programinės įrangos diegimo ir konfigūracijos aprašymo dokumentas.</w:t>
      </w:r>
    </w:p>
    <w:p w14:paraId="7C0F4029"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nustatymų perkėlimo dokumentas.</w:t>
      </w:r>
    </w:p>
    <w:p w14:paraId="701D647F"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archyvavimo ir atstatymo po avarijos pilno iki tol buvusio funkcionalumo vadovas.</w:t>
      </w:r>
    </w:p>
    <w:p w14:paraId="32A542DD" w14:textId="77777777" w:rsidR="00FE7743" w:rsidRPr="00D372B2" w:rsidRDefault="00FE7743" w:rsidP="00F745DB">
      <w:pPr>
        <w:pStyle w:val="ListParagraph"/>
        <w:numPr>
          <w:ilvl w:val="1"/>
          <w:numId w:val="6"/>
        </w:numPr>
        <w:jc w:val="both"/>
        <w:rPr>
          <w:rFonts w:ascii="Times New Roman" w:hAnsi="Times New Roman" w:cs="Times New Roman"/>
        </w:rPr>
      </w:pPr>
      <w:r w:rsidRPr="00D372B2">
        <w:rPr>
          <w:rFonts w:ascii="Times New Roman" w:hAnsi="Times New Roman" w:cs="Times New Roman"/>
        </w:rPr>
        <w:t>Elektroninio pašto sistemos testavimo dokumentas.</w:t>
      </w:r>
    </w:p>
    <w:p w14:paraId="05E0FA60" w14:textId="57BD0748" w:rsidR="002A095E" w:rsidRPr="00D372B2" w:rsidRDefault="002A095E" w:rsidP="002A095E">
      <w:pPr>
        <w:pStyle w:val="ListParagraph"/>
        <w:numPr>
          <w:ilvl w:val="0"/>
          <w:numId w:val="1"/>
        </w:numPr>
        <w:jc w:val="both"/>
        <w:rPr>
          <w:rFonts w:ascii="Times New Roman" w:hAnsi="Times New Roman" w:cs="Times New Roman"/>
        </w:rPr>
      </w:pPr>
      <w:r w:rsidRPr="00D372B2">
        <w:rPr>
          <w:rFonts w:ascii="Times New Roman" w:hAnsi="Times New Roman" w:cs="Times New Roman"/>
        </w:rPr>
        <w:t xml:space="preserve">Sprendimas turi būti įdiegtas Perkančiosios organizacijos infrastruktūroje (angl. </w:t>
      </w:r>
      <w:r w:rsidRPr="00D372B2">
        <w:rPr>
          <w:rFonts w:ascii="Times New Roman" w:hAnsi="Times New Roman" w:cs="Times New Roman"/>
          <w:i/>
        </w:rPr>
        <w:t>on-premise</w:t>
      </w:r>
      <w:r w:rsidRPr="00D372B2">
        <w:rPr>
          <w:rFonts w:ascii="Times New Roman" w:hAnsi="Times New Roman" w:cs="Times New Roman"/>
        </w:rPr>
        <w:t>).</w:t>
      </w:r>
    </w:p>
    <w:p w14:paraId="59F13A59" w14:textId="417378B3" w:rsidR="002A095E" w:rsidRPr="00D372B2" w:rsidRDefault="002A095E" w:rsidP="002A095E">
      <w:pPr>
        <w:pStyle w:val="ListParagraph"/>
        <w:numPr>
          <w:ilvl w:val="0"/>
          <w:numId w:val="1"/>
        </w:numPr>
        <w:jc w:val="both"/>
        <w:rPr>
          <w:rFonts w:ascii="Times New Roman" w:hAnsi="Times New Roman" w:cs="Times New Roman"/>
        </w:rPr>
      </w:pPr>
      <w:r w:rsidRPr="00D372B2">
        <w:rPr>
          <w:rFonts w:ascii="Times New Roman" w:hAnsi="Times New Roman" w:cs="Times New Roman"/>
        </w:rPr>
        <w:t>Sprendimui įgyvendinti Perkančioji organizacija pateiks reikalingų techninių parametrų virtualias mašinas.</w:t>
      </w:r>
    </w:p>
    <w:p w14:paraId="733E073F" w14:textId="440CB4C8" w:rsidR="008861BF" w:rsidRPr="00D372B2" w:rsidRDefault="00780341" w:rsidP="008861BF">
      <w:pPr>
        <w:pStyle w:val="ListParagraph"/>
        <w:numPr>
          <w:ilvl w:val="0"/>
          <w:numId w:val="1"/>
        </w:numPr>
        <w:jc w:val="both"/>
        <w:rPr>
          <w:rFonts w:ascii="Times New Roman" w:hAnsi="Times New Roman" w:cs="Times New Roman"/>
        </w:rPr>
      </w:pPr>
      <w:r w:rsidRPr="00D372B2">
        <w:rPr>
          <w:rFonts w:ascii="Times New Roman" w:hAnsi="Times New Roman" w:cs="Times New Roman"/>
        </w:rPr>
        <w:t>Tiekėjo pateiktos p</w:t>
      </w:r>
      <w:r w:rsidR="008861BF" w:rsidRPr="00D372B2">
        <w:rPr>
          <w:rFonts w:ascii="Times New Roman" w:hAnsi="Times New Roman" w:cs="Times New Roman"/>
        </w:rPr>
        <w:t xml:space="preserve">rograminės įrangos licencijos turi užtikrinti tinkamą </w:t>
      </w:r>
      <w:r w:rsidR="00031D53" w:rsidRPr="00D372B2">
        <w:rPr>
          <w:rFonts w:ascii="Times New Roman" w:hAnsi="Times New Roman" w:cs="Times New Roman"/>
        </w:rPr>
        <w:t>TPKVS</w:t>
      </w:r>
      <w:r w:rsidR="008861BF" w:rsidRPr="00D372B2">
        <w:rPr>
          <w:rFonts w:ascii="Times New Roman" w:hAnsi="Times New Roman" w:cs="Times New Roman"/>
        </w:rPr>
        <w:t xml:space="preserve"> veikimą Perkančiosios organizacijos naudojamoje infrastruktūroje.</w:t>
      </w:r>
    </w:p>
    <w:p w14:paraId="52A1C726" w14:textId="44757EBA" w:rsidR="002A095E" w:rsidRPr="00D372B2" w:rsidRDefault="002A095E" w:rsidP="002A095E">
      <w:pPr>
        <w:pStyle w:val="ListParagraph"/>
        <w:numPr>
          <w:ilvl w:val="0"/>
          <w:numId w:val="1"/>
        </w:numPr>
        <w:jc w:val="both"/>
        <w:rPr>
          <w:rFonts w:ascii="Times New Roman" w:hAnsi="Times New Roman" w:cs="Times New Roman"/>
        </w:rPr>
      </w:pPr>
      <w:r w:rsidRPr="00D372B2">
        <w:rPr>
          <w:rFonts w:ascii="Times New Roman" w:hAnsi="Times New Roman" w:cs="Times New Roman"/>
        </w:rPr>
        <w:lastRenderedPageBreak/>
        <w:t xml:space="preserve"> Jeigu siūlomo sprendimo veikimui naudojama kita programinė įranga</w:t>
      </w:r>
      <w:r w:rsidR="00780341" w:rsidRPr="00D372B2">
        <w:rPr>
          <w:rFonts w:ascii="Times New Roman" w:hAnsi="Times New Roman" w:cs="Times New Roman"/>
        </w:rPr>
        <w:t xml:space="preserve"> ir licencijos</w:t>
      </w:r>
      <w:r w:rsidRPr="00D372B2">
        <w:rPr>
          <w:rFonts w:ascii="Times New Roman" w:hAnsi="Times New Roman" w:cs="Times New Roman"/>
        </w:rPr>
        <w:t>, Tiekėjas turi ją nurodyti pasiūlyme ir pateikti k</w:t>
      </w:r>
      <w:r w:rsidR="008861BF" w:rsidRPr="00D372B2">
        <w:rPr>
          <w:rFonts w:ascii="Times New Roman" w:hAnsi="Times New Roman" w:cs="Times New Roman"/>
        </w:rPr>
        <w:t>a</w:t>
      </w:r>
      <w:r w:rsidRPr="00D372B2">
        <w:rPr>
          <w:rFonts w:ascii="Times New Roman" w:hAnsi="Times New Roman" w:cs="Times New Roman"/>
        </w:rPr>
        <w:t>rtu su diegiamu sprendimu</w:t>
      </w:r>
      <w:r w:rsidR="00780341" w:rsidRPr="00D372B2">
        <w:rPr>
          <w:rFonts w:ascii="Times New Roman" w:hAnsi="Times New Roman" w:cs="Times New Roman"/>
        </w:rPr>
        <w:t xml:space="preserve"> neprašant papildomo apmokėjimo už prekes ar paslaugas</w:t>
      </w:r>
      <w:r w:rsidRPr="00D372B2">
        <w:rPr>
          <w:rFonts w:ascii="Times New Roman" w:hAnsi="Times New Roman" w:cs="Times New Roman"/>
        </w:rPr>
        <w:t>.</w:t>
      </w:r>
    </w:p>
    <w:p w14:paraId="21390C16" w14:textId="0EA3B59C" w:rsidR="008861BF" w:rsidRPr="00D372B2" w:rsidRDefault="008861BF" w:rsidP="008861BF">
      <w:pPr>
        <w:pStyle w:val="ListParagraph"/>
        <w:numPr>
          <w:ilvl w:val="0"/>
          <w:numId w:val="1"/>
        </w:numPr>
        <w:jc w:val="both"/>
        <w:rPr>
          <w:rFonts w:ascii="Times New Roman" w:hAnsi="Times New Roman" w:cs="Times New Roman"/>
        </w:rPr>
      </w:pPr>
      <w:r w:rsidRPr="00D372B2">
        <w:rPr>
          <w:rFonts w:ascii="Times New Roman" w:hAnsi="Times New Roman" w:cs="Times New Roman"/>
        </w:rPr>
        <w:t xml:space="preserve">Teikiant paslaugas organizacijos IT sistemų darbas neturi sutrikti. Visi darbai turi būti suderinti su </w:t>
      </w:r>
      <w:r w:rsidR="006C0986" w:rsidRPr="00D372B2">
        <w:rPr>
          <w:rFonts w:ascii="Times New Roman" w:hAnsi="Times New Roman" w:cs="Times New Roman"/>
        </w:rPr>
        <w:t>Perkančiosios Organizacijos atsakingais asmenimis raštiškai</w:t>
      </w:r>
      <w:r w:rsidRPr="00D372B2">
        <w:rPr>
          <w:rFonts w:ascii="Times New Roman" w:hAnsi="Times New Roman" w:cs="Times New Roman"/>
        </w:rPr>
        <w:t>.</w:t>
      </w:r>
    </w:p>
    <w:p w14:paraId="672D83CD" w14:textId="158BB6EE" w:rsidR="006C0986" w:rsidRPr="00D372B2" w:rsidRDefault="006C0986" w:rsidP="006C0986">
      <w:pPr>
        <w:pStyle w:val="ListParagraph"/>
        <w:numPr>
          <w:ilvl w:val="0"/>
          <w:numId w:val="1"/>
        </w:numPr>
        <w:jc w:val="both"/>
        <w:rPr>
          <w:rFonts w:ascii="Times New Roman" w:hAnsi="Times New Roman" w:cs="Times New Roman"/>
        </w:rPr>
      </w:pPr>
      <w:r w:rsidRPr="00D372B2">
        <w:rPr>
          <w:rFonts w:ascii="Times New Roman" w:hAnsi="Times New Roman" w:cs="Times New Roman"/>
        </w:rPr>
        <w:t xml:space="preserve">TPKVS atnaujintų sistemų pasiekiamumo ir patikimumo parametrai turi būti </w:t>
      </w:r>
      <w:r w:rsidR="002115A4" w:rsidRPr="00D372B2">
        <w:rPr>
          <w:rFonts w:ascii="Times New Roman" w:hAnsi="Times New Roman" w:cs="Times New Roman"/>
        </w:rPr>
        <w:t>neblogesni</w:t>
      </w:r>
      <w:r w:rsidRPr="00D372B2">
        <w:rPr>
          <w:rFonts w:ascii="Times New Roman" w:hAnsi="Times New Roman" w:cs="Times New Roman"/>
        </w:rPr>
        <w:t xml:space="preserve"> už dabar esamus.</w:t>
      </w:r>
    </w:p>
    <w:p w14:paraId="63173596" w14:textId="1F76E72E" w:rsidR="007C64CA" w:rsidRPr="00D372B2" w:rsidRDefault="005E6507" w:rsidP="006C0986">
      <w:pPr>
        <w:pStyle w:val="ListParagraph"/>
        <w:numPr>
          <w:ilvl w:val="0"/>
          <w:numId w:val="1"/>
        </w:numPr>
        <w:jc w:val="both"/>
        <w:rPr>
          <w:rFonts w:ascii="Times New Roman" w:hAnsi="Times New Roman" w:cs="Times New Roman"/>
        </w:rPr>
      </w:pPr>
      <w:r w:rsidRPr="00D372B2">
        <w:rPr>
          <w:rFonts w:ascii="Times New Roman" w:hAnsi="Times New Roman" w:cs="Times New Roman"/>
        </w:rPr>
        <w:t xml:space="preserve">Prisijungimas prie </w:t>
      </w:r>
      <w:r w:rsidR="00755001" w:rsidRPr="00D372B2">
        <w:rPr>
          <w:rFonts w:ascii="Times New Roman" w:hAnsi="Times New Roman" w:cs="Times New Roman"/>
        </w:rPr>
        <w:t>Perkančiosios organizacijos tarnybinės stoties (angl.</w:t>
      </w:r>
      <w:r w:rsidR="00685C72" w:rsidRPr="00D372B2">
        <w:rPr>
          <w:rFonts w:ascii="Times New Roman" w:hAnsi="Times New Roman" w:cs="Times New Roman"/>
        </w:rPr>
        <w:t xml:space="preserve"> </w:t>
      </w:r>
      <w:r w:rsidR="00685C72" w:rsidRPr="00D372B2">
        <w:rPr>
          <w:rFonts w:ascii="Times New Roman" w:hAnsi="Times New Roman" w:cs="Times New Roman"/>
          <w:i/>
        </w:rPr>
        <w:t>-</w:t>
      </w:r>
      <w:r w:rsidR="00755001" w:rsidRPr="00D372B2">
        <w:rPr>
          <w:rFonts w:ascii="Times New Roman" w:hAnsi="Times New Roman" w:cs="Times New Roman"/>
          <w:i/>
        </w:rPr>
        <w:t xml:space="preserve"> server</w:t>
      </w:r>
      <w:r w:rsidR="00755001" w:rsidRPr="00D372B2">
        <w:rPr>
          <w:rFonts w:ascii="Times New Roman" w:hAnsi="Times New Roman" w:cs="Times New Roman"/>
        </w:rPr>
        <w:t>) nuotoliniu būdu turi būti atliekamas specializuotos programinės įrangos pagalba, kurioje realizuota dviejų lygių autentifikacija, užtikrinant, kad</w:t>
      </w:r>
      <w:r w:rsidR="00113829" w:rsidRPr="00D372B2">
        <w:rPr>
          <w:rFonts w:ascii="Times New Roman" w:hAnsi="Times New Roman" w:cs="Times New Roman"/>
        </w:rPr>
        <w:t xml:space="preserve"> tik patvirtinti specialistai galės atlikti prisijungimą prie tarnybinės stoties. Visi prisi</w:t>
      </w:r>
      <w:r w:rsidR="000A4D44" w:rsidRPr="00D372B2">
        <w:rPr>
          <w:rFonts w:ascii="Times New Roman" w:hAnsi="Times New Roman" w:cs="Times New Roman"/>
        </w:rPr>
        <w:t xml:space="preserve">jungimai ir jų trukmės turi būti fiksuojamos specializuotoje programinėje įrangoje. Prisijungimo prie tarnybinės stoties kanalas turi būti šifruojamas specializuotos programinės įrangos pagalba. Tiekėjas turi būti įsidiegęs sprendimą, kurio pagalba visi nuotoliniai prisijungimai būtų įrašomi, ir esant </w:t>
      </w:r>
      <w:r w:rsidR="0073522F" w:rsidRPr="00D372B2">
        <w:rPr>
          <w:rFonts w:ascii="Times New Roman" w:hAnsi="Times New Roman" w:cs="Times New Roman"/>
        </w:rPr>
        <w:t>Perkančiosios organizacijos poreikiui, suteikti įrašytą sesiją. Sesijos turi būti saugomos ne trumpiau kaip 6 mėn.</w:t>
      </w:r>
    </w:p>
    <w:p w14:paraId="734FAE57" w14:textId="7CF0BC39" w:rsidR="00CA56B8" w:rsidRPr="00D372B2" w:rsidRDefault="00CA56B8" w:rsidP="00125E4B">
      <w:pPr>
        <w:pStyle w:val="ListParagraph"/>
        <w:numPr>
          <w:ilvl w:val="0"/>
          <w:numId w:val="1"/>
        </w:numPr>
        <w:jc w:val="both"/>
        <w:rPr>
          <w:rFonts w:ascii="Times New Roman" w:hAnsi="Times New Roman" w:cs="Times New Roman"/>
        </w:rPr>
      </w:pPr>
      <w:r w:rsidRPr="00D372B2">
        <w:rPr>
          <w:rFonts w:ascii="Times New Roman" w:hAnsi="Times New Roman" w:cs="Times New Roman"/>
        </w:rPr>
        <w:t>Tiekėjas užtikrina, kad jokia su paslauga susijusi informacija negali būti perduoti trečiajai šaliai be Perkančiosios organizacijos žinios ir sutikimo.</w:t>
      </w:r>
    </w:p>
    <w:p w14:paraId="52E03252" w14:textId="303729AC" w:rsidR="00CA56B8" w:rsidRPr="00D372B2" w:rsidRDefault="00CA56B8" w:rsidP="00CA56B8">
      <w:pPr>
        <w:ind w:firstLine="567"/>
        <w:jc w:val="both"/>
        <w:rPr>
          <w:rFonts w:ascii="Times New Roman" w:hAnsi="Times New Roman" w:cs="Times New Roman"/>
        </w:rPr>
      </w:pPr>
      <w:r w:rsidRPr="00D372B2">
        <w:rPr>
          <w:rFonts w:ascii="Times New Roman" w:hAnsi="Times New Roman" w:cs="Times New Roman"/>
        </w:rPr>
        <w:t>Tiekėjas turi užpildyti stulpelį Siūloma charakteristika, pateikiant aiškiai suformuluotus, atitikimą reikalavimams pagrindžiančius faktus. Kaip pagrindimas gali būti naudojamos interneto nuorodos į viešai prieinamus dokumentus, taip pat nuorodos į papildomai pateiktus dokumentus – techninius gamintojo aprašymus, instrukcijas, brošiūras.</w:t>
      </w:r>
      <w:r w:rsidR="00527A5D" w:rsidRPr="00D372B2">
        <w:rPr>
          <w:rFonts w:ascii="Times New Roman" w:hAnsi="Times New Roman" w:cs="Times New Roman"/>
        </w:rPr>
        <w:t xml:space="preserve"> Jei stulpelyje Reikalaujama charakteristika prašoma nurodyti </w:t>
      </w:r>
      <w:r w:rsidR="00CA6A3A" w:rsidRPr="00D372B2">
        <w:rPr>
          <w:rFonts w:ascii="Times New Roman" w:hAnsi="Times New Roman" w:cs="Times New Roman"/>
        </w:rPr>
        <w:t xml:space="preserve">TPKVS </w:t>
      </w:r>
      <w:r w:rsidR="00527A5D" w:rsidRPr="00D372B2">
        <w:rPr>
          <w:rFonts w:ascii="Times New Roman" w:hAnsi="Times New Roman" w:cs="Times New Roman"/>
        </w:rPr>
        <w:t xml:space="preserve">diegimui </w:t>
      </w:r>
      <w:r w:rsidR="00DD3775" w:rsidRPr="00D372B2">
        <w:rPr>
          <w:rFonts w:ascii="Times New Roman" w:hAnsi="Times New Roman" w:cs="Times New Roman"/>
        </w:rPr>
        <w:t xml:space="preserve">reikalingus </w:t>
      </w:r>
      <w:r w:rsidR="00527A5D" w:rsidRPr="00D372B2">
        <w:rPr>
          <w:rFonts w:ascii="Times New Roman" w:hAnsi="Times New Roman" w:cs="Times New Roman"/>
        </w:rPr>
        <w:t>darbus, Tiekėjas privalo nurodyti tokių darbų vykdy</w:t>
      </w:r>
      <w:r w:rsidR="00DD3775" w:rsidRPr="00D372B2">
        <w:rPr>
          <w:rFonts w:ascii="Times New Roman" w:hAnsi="Times New Roman" w:cs="Times New Roman"/>
        </w:rPr>
        <w:t>ti galimybes</w:t>
      </w:r>
      <w:r w:rsidR="00527A5D" w:rsidRPr="00D372B2">
        <w:rPr>
          <w:rFonts w:ascii="Times New Roman" w:hAnsi="Times New Roman" w:cs="Times New Roman"/>
        </w:rPr>
        <w:t>.</w:t>
      </w:r>
    </w:p>
    <w:p w14:paraId="7DF75CC3" w14:textId="34840F56" w:rsidR="00CA56B8" w:rsidRPr="00D372B2" w:rsidRDefault="00CA56B8" w:rsidP="00CA56B8">
      <w:pPr>
        <w:ind w:firstLine="567"/>
        <w:jc w:val="both"/>
        <w:rPr>
          <w:rFonts w:ascii="Times New Roman" w:hAnsi="Times New Roman" w:cs="Times New Roman"/>
        </w:rPr>
      </w:pPr>
      <w:r w:rsidRPr="00D372B2">
        <w:rPr>
          <w:rFonts w:ascii="Times New Roman" w:hAnsi="Times New Roman" w:cs="Times New Roman"/>
        </w:rPr>
        <w:t xml:space="preserve">Paslaugų suteikimo terminas: </w:t>
      </w:r>
      <w:r w:rsidR="003C670B" w:rsidRPr="00D372B2">
        <w:rPr>
          <w:rFonts w:ascii="Times New Roman" w:hAnsi="Times New Roman" w:cs="Times New Roman"/>
        </w:rPr>
        <w:t>7</w:t>
      </w:r>
      <w:r w:rsidRPr="00D372B2">
        <w:rPr>
          <w:rFonts w:ascii="Times New Roman" w:hAnsi="Times New Roman" w:cs="Times New Roman"/>
        </w:rPr>
        <w:t xml:space="preserve"> mėnesiai nuo užsakymo pateikimo dienos</w:t>
      </w:r>
      <w:r w:rsidR="003C670B" w:rsidRPr="00D372B2">
        <w:rPr>
          <w:rFonts w:ascii="Times New Roman" w:hAnsi="Times New Roman" w:cs="Times New Roman"/>
        </w:rPr>
        <w:t>.</w:t>
      </w:r>
    </w:p>
    <w:p w14:paraId="494D2956" w14:textId="7ABBE962" w:rsidR="001872D5" w:rsidRPr="00D372B2" w:rsidRDefault="001872D5" w:rsidP="00CA56B8">
      <w:pPr>
        <w:ind w:firstLine="567"/>
        <w:jc w:val="both"/>
        <w:rPr>
          <w:rFonts w:ascii="Times New Roman" w:hAnsi="Times New Roman" w:cs="Times New Roman"/>
        </w:rPr>
      </w:pPr>
      <w:r w:rsidRPr="00D372B2">
        <w:rPr>
          <w:rFonts w:ascii="Times New Roman" w:hAnsi="Times New Roman" w:cs="Times New Roman"/>
        </w:rPr>
        <w:t xml:space="preserve">Pastebėtiems trūkumams šalinti nustatomas 20 darbo dienų terminas. </w:t>
      </w:r>
    </w:p>
    <w:p w14:paraId="15AE910A" w14:textId="77777777" w:rsidR="00CA56B8" w:rsidRPr="00D372B2" w:rsidRDefault="00CA56B8" w:rsidP="00CA56B8">
      <w:pPr>
        <w:autoSpaceDE w:val="0"/>
        <w:autoSpaceDN w:val="0"/>
        <w:adjustRightInd w:val="0"/>
        <w:spacing w:after="120" w:line="240" w:lineRule="auto"/>
        <w:ind w:left="567"/>
        <w:rPr>
          <w:rFonts w:ascii="Times New Roman" w:hAnsi="Times New Roman" w:cs="Times New Roman"/>
          <w:b/>
        </w:rPr>
      </w:pPr>
      <w:r w:rsidRPr="00D372B2">
        <w:rPr>
          <w:rFonts w:ascii="Times New Roman" w:hAnsi="Times New Roman" w:cs="Times New Roman"/>
          <w:b/>
        </w:rPr>
        <w:t>Perkamos paslaugos</w:t>
      </w:r>
    </w:p>
    <w:tbl>
      <w:tblPr>
        <w:tblStyle w:val="TableGrid"/>
        <w:tblW w:w="0" w:type="auto"/>
        <w:tblLook w:val="04A0" w:firstRow="1" w:lastRow="0" w:firstColumn="1" w:lastColumn="0" w:noHBand="0" w:noVBand="1"/>
      </w:tblPr>
      <w:tblGrid>
        <w:gridCol w:w="559"/>
        <w:gridCol w:w="5815"/>
        <w:gridCol w:w="2439"/>
        <w:gridCol w:w="815"/>
      </w:tblGrid>
      <w:tr w:rsidR="00CA56B8" w:rsidRPr="00D372B2" w14:paraId="27110C2C" w14:textId="77777777" w:rsidTr="00F3200A">
        <w:tc>
          <w:tcPr>
            <w:tcW w:w="559" w:type="dxa"/>
            <w:shd w:val="clear" w:color="auto" w:fill="D9D9D9" w:themeFill="background1" w:themeFillShade="D9"/>
            <w:vAlign w:val="center"/>
          </w:tcPr>
          <w:p w14:paraId="64FEEB32" w14:textId="77777777" w:rsidR="00CA56B8" w:rsidRPr="00D372B2" w:rsidRDefault="00CA56B8" w:rsidP="00F3200A">
            <w:pPr>
              <w:spacing w:after="160" w:line="259" w:lineRule="auto"/>
              <w:rPr>
                <w:rFonts w:ascii="Times New Roman" w:hAnsi="Times New Roman" w:cs="Times New Roman"/>
                <w:b/>
              </w:rPr>
            </w:pPr>
            <w:r w:rsidRPr="00D372B2">
              <w:rPr>
                <w:rFonts w:ascii="Times New Roman" w:hAnsi="Times New Roman" w:cs="Times New Roman"/>
                <w:b/>
              </w:rPr>
              <w:t>Eil. Nr.</w:t>
            </w:r>
          </w:p>
        </w:tc>
        <w:tc>
          <w:tcPr>
            <w:tcW w:w="5815" w:type="dxa"/>
            <w:shd w:val="clear" w:color="auto" w:fill="D9D9D9" w:themeFill="background1" w:themeFillShade="D9"/>
            <w:vAlign w:val="center"/>
          </w:tcPr>
          <w:p w14:paraId="2291D0B5" w14:textId="77777777" w:rsidR="00CA56B8" w:rsidRPr="00D372B2" w:rsidRDefault="00CA56B8" w:rsidP="00F3200A">
            <w:pPr>
              <w:spacing w:after="160" w:line="259" w:lineRule="auto"/>
              <w:rPr>
                <w:rFonts w:ascii="Times New Roman" w:hAnsi="Times New Roman" w:cs="Times New Roman"/>
                <w:b/>
              </w:rPr>
            </w:pPr>
            <w:r w:rsidRPr="00D372B2">
              <w:rPr>
                <w:rFonts w:ascii="Times New Roman" w:hAnsi="Times New Roman" w:cs="Times New Roman"/>
                <w:b/>
              </w:rPr>
              <w:t>Pavadinimas</w:t>
            </w:r>
          </w:p>
        </w:tc>
        <w:tc>
          <w:tcPr>
            <w:tcW w:w="2439" w:type="dxa"/>
            <w:shd w:val="clear" w:color="auto" w:fill="D9D9D9" w:themeFill="background1" w:themeFillShade="D9"/>
            <w:vAlign w:val="center"/>
          </w:tcPr>
          <w:p w14:paraId="4F0066AD" w14:textId="77777777" w:rsidR="00CA56B8" w:rsidRPr="00D372B2" w:rsidRDefault="00CA56B8" w:rsidP="00F3200A">
            <w:pPr>
              <w:spacing w:after="160" w:line="259" w:lineRule="auto"/>
              <w:jc w:val="center"/>
              <w:rPr>
                <w:rFonts w:ascii="Times New Roman" w:hAnsi="Times New Roman" w:cs="Times New Roman"/>
                <w:b/>
              </w:rPr>
            </w:pPr>
            <w:r w:rsidRPr="00D372B2">
              <w:rPr>
                <w:rFonts w:ascii="Times New Roman" w:hAnsi="Times New Roman" w:cs="Times New Roman"/>
                <w:b/>
              </w:rPr>
              <w:t>Mato vnt.</w:t>
            </w:r>
          </w:p>
        </w:tc>
        <w:tc>
          <w:tcPr>
            <w:tcW w:w="815" w:type="dxa"/>
            <w:shd w:val="clear" w:color="auto" w:fill="D9D9D9" w:themeFill="background1" w:themeFillShade="D9"/>
            <w:vAlign w:val="center"/>
          </w:tcPr>
          <w:p w14:paraId="5D6FDA28" w14:textId="77777777" w:rsidR="00CA56B8" w:rsidRPr="00D372B2" w:rsidRDefault="00CA56B8" w:rsidP="00F3200A">
            <w:pPr>
              <w:spacing w:after="160" w:line="259" w:lineRule="auto"/>
              <w:rPr>
                <w:rFonts w:ascii="Times New Roman" w:hAnsi="Times New Roman" w:cs="Times New Roman"/>
                <w:b/>
              </w:rPr>
            </w:pPr>
            <w:r w:rsidRPr="00D372B2">
              <w:rPr>
                <w:rFonts w:ascii="Times New Roman" w:hAnsi="Times New Roman" w:cs="Times New Roman"/>
                <w:b/>
              </w:rPr>
              <w:t>Kiekis</w:t>
            </w:r>
          </w:p>
        </w:tc>
      </w:tr>
      <w:tr w:rsidR="00CA56B8" w:rsidRPr="00D372B2" w14:paraId="00E898B6" w14:textId="77777777" w:rsidTr="00F3200A">
        <w:tc>
          <w:tcPr>
            <w:tcW w:w="559" w:type="dxa"/>
          </w:tcPr>
          <w:p w14:paraId="540CAD14" w14:textId="77777777" w:rsidR="00CA56B8" w:rsidRPr="00D372B2" w:rsidRDefault="00CA56B8" w:rsidP="00F3200A">
            <w:pPr>
              <w:autoSpaceDE w:val="0"/>
              <w:autoSpaceDN w:val="0"/>
              <w:adjustRightInd w:val="0"/>
              <w:spacing w:after="120"/>
              <w:rPr>
                <w:rFonts w:ascii="Times New Roman" w:hAnsi="Times New Roman" w:cs="Times New Roman"/>
              </w:rPr>
            </w:pPr>
            <w:r w:rsidRPr="00D372B2">
              <w:rPr>
                <w:rFonts w:ascii="Times New Roman" w:hAnsi="Times New Roman" w:cs="Times New Roman"/>
              </w:rPr>
              <w:t>1.</w:t>
            </w:r>
          </w:p>
        </w:tc>
        <w:tc>
          <w:tcPr>
            <w:tcW w:w="5815" w:type="dxa"/>
          </w:tcPr>
          <w:p w14:paraId="0558C1D8" w14:textId="2826FBF5" w:rsidR="00CA56B8" w:rsidRPr="00D372B2" w:rsidRDefault="006A4CFC" w:rsidP="00125E4B">
            <w:pPr>
              <w:autoSpaceDE w:val="0"/>
              <w:autoSpaceDN w:val="0"/>
              <w:adjustRightInd w:val="0"/>
              <w:spacing w:after="120"/>
              <w:rPr>
                <w:rFonts w:ascii="Times New Roman" w:hAnsi="Times New Roman" w:cs="Times New Roman"/>
              </w:rPr>
            </w:pPr>
            <w:r w:rsidRPr="00D372B2">
              <w:rPr>
                <w:rFonts w:ascii="Times New Roman" w:hAnsi="Times New Roman" w:cs="Times New Roman"/>
              </w:rPr>
              <w:t>Elektroninio pašto atnaujinimas</w:t>
            </w:r>
          </w:p>
        </w:tc>
        <w:tc>
          <w:tcPr>
            <w:tcW w:w="2439" w:type="dxa"/>
          </w:tcPr>
          <w:p w14:paraId="39112C53" w14:textId="77777777" w:rsidR="00CA56B8" w:rsidRPr="00D372B2" w:rsidRDefault="00CA56B8" w:rsidP="00F3200A">
            <w:pPr>
              <w:autoSpaceDE w:val="0"/>
              <w:autoSpaceDN w:val="0"/>
              <w:adjustRightInd w:val="0"/>
              <w:spacing w:after="120"/>
              <w:jc w:val="center"/>
              <w:rPr>
                <w:rFonts w:ascii="Times New Roman" w:hAnsi="Times New Roman" w:cs="Times New Roman"/>
              </w:rPr>
            </w:pPr>
            <w:r w:rsidRPr="00D372B2">
              <w:rPr>
                <w:rFonts w:ascii="Times New Roman" w:hAnsi="Times New Roman" w:cs="Times New Roman"/>
              </w:rPr>
              <w:t>Kompl.</w:t>
            </w:r>
          </w:p>
        </w:tc>
        <w:tc>
          <w:tcPr>
            <w:tcW w:w="815" w:type="dxa"/>
          </w:tcPr>
          <w:p w14:paraId="62DE301C" w14:textId="77777777" w:rsidR="00CA56B8" w:rsidRPr="00D372B2" w:rsidRDefault="00CA56B8" w:rsidP="00F3200A">
            <w:pPr>
              <w:autoSpaceDE w:val="0"/>
              <w:autoSpaceDN w:val="0"/>
              <w:adjustRightInd w:val="0"/>
              <w:spacing w:after="120"/>
              <w:jc w:val="center"/>
              <w:rPr>
                <w:rFonts w:ascii="Times New Roman" w:hAnsi="Times New Roman" w:cs="Times New Roman"/>
              </w:rPr>
            </w:pPr>
            <w:r w:rsidRPr="00D372B2">
              <w:rPr>
                <w:rFonts w:ascii="Times New Roman" w:hAnsi="Times New Roman" w:cs="Times New Roman"/>
              </w:rPr>
              <w:t>1</w:t>
            </w:r>
          </w:p>
        </w:tc>
      </w:tr>
    </w:tbl>
    <w:p w14:paraId="76373F3A" w14:textId="77777777" w:rsidR="00CA56B8" w:rsidRPr="00D372B2" w:rsidRDefault="00CA56B8" w:rsidP="00CA56B8">
      <w:pPr>
        <w:autoSpaceDE w:val="0"/>
        <w:autoSpaceDN w:val="0"/>
        <w:adjustRightInd w:val="0"/>
        <w:spacing w:after="120" w:line="240" w:lineRule="auto"/>
        <w:rPr>
          <w:rFonts w:ascii="Times New Roman" w:hAnsi="Times New Roman" w:cs="Times New Roman"/>
        </w:rPr>
      </w:pPr>
    </w:p>
    <w:p w14:paraId="40818E5B" w14:textId="77777777" w:rsidR="00CA56B8" w:rsidRPr="00D372B2" w:rsidRDefault="00CA56B8" w:rsidP="00CA56B8">
      <w:pPr>
        <w:rPr>
          <w:rFonts w:ascii="Times New Roman" w:hAnsi="Times New Roman" w:cs="Times New Roman"/>
        </w:rPr>
      </w:pPr>
      <w:r w:rsidRPr="00D372B2">
        <w:rPr>
          <w:rFonts w:ascii="Times New Roman" w:hAnsi="Times New Roman" w:cs="Times New Roman"/>
        </w:rPr>
        <w:br w:type="page"/>
      </w:r>
    </w:p>
    <w:p w14:paraId="453F08DB" w14:textId="77777777" w:rsidR="00CA56B8" w:rsidRPr="00D372B2" w:rsidRDefault="00CA56B8" w:rsidP="00CA56B8">
      <w:pPr>
        <w:autoSpaceDE w:val="0"/>
        <w:autoSpaceDN w:val="0"/>
        <w:adjustRightInd w:val="0"/>
        <w:spacing w:after="120" w:line="240" w:lineRule="auto"/>
        <w:jc w:val="center"/>
        <w:rPr>
          <w:rFonts w:ascii="Times New Roman" w:hAnsi="Times New Roman" w:cs="Times New Roman"/>
          <w:b/>
        </w:rPr>
      </w:pPr>
      <w:r w:rsidRPr="00D372B2">
        <w:rPr>
          <w:rFonts w:ascii="Times New Roman" w:hAnsi="Times New Roman" w:cs="Times New Roman"/>
          <w:b/>
        </w:rPr>
        <w:lastRenderedPageBreak/>
        <w:t>TECHNINIAI REIKALAVIMAI</w:t>
      </w:r>
    </w:p>
    <w:tbl>
      <w:tblPr>
        <w:tblW w:w="10009" w:type="dxa"/>
        <w:jc w:val="center"/>
        <w:tblBorders>
          <w:top w:val="single" w:sz="12" w:space="0" w:color="auto"/>
          <w:left w:val="single" w:sz="12" w:space="0" w:color="auto"/>
          <w:bottom w:val="single" w:sz="12" w:space="0" w:color="auto"/>
          <w:right w:val="single" w:sz="12" w:space="0" w:color="auto"/>
          <w:insideH w:val="single" w:sz="2" w:space="0" w:color="808080" w:themeColor="background1" w:themeShade="80"/>
          <w:insideV w:val="single" w:sz="2" w:space="0" w:color="808080" w:themeColor="background1" w:themeShade="80"/>
        </w:tblBorders>
        <w:tblLayout w:type="fixed"/>
        <w:tblCellMar>
          <w:top w:w="28" w:type="dxa"/>
          <w:left w:w="28" w:type="dxa"/>
          <w:bottom w:w="28" w:type="dxa"/>
          <w:right w:w="28" w:type="dxa"/>
        </w:tblCellMar>
        <w:tblLook w:val="04A0" w:firstRow="1" w:lastRow="0" w:firstColumn="1" w:lastColumn="0" w:noHBand="0" w:noVBand="1"/>
      </w:tblPr>
      <w:tblGrid>
        <w:gridCol w:w="30"/>
        <w:gridCol w:w="31"/>
        <w:gridCol w:w="1176"/>
        <w:gridCol w:w="40"/>
        <w:gridCol w:w="3692"/>
        <w:gridCol w:w="4974"/>
        <w:gridCol w:w="66"/>
      </w:tblGrid>
      <w:tr w:rsidR="00A34C98" w:rsidRPr="00D372B2" w14:paraId="70FC8B0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noWrap/>
            <w:vAlign w:val="center"/>
          </w:tcPr>
          <w:p w14:paraId="1E43A48F" w14:textId="77777777" w:rsidR="00CA56B8" w:rsidRPr="00D372B2" w:rsidRDefault="00CA56B8" w:rsidP="00780341">
            <w:pPr>
              <w:jc w:val="center"/>
              <w:rPr>
                <w:rFonts w:ascii="Times New Roman" w:hAnsi="Times New Roman" w:cs="Times New Roman"/>
                <w:b/>
              </w:rPr>
            </w:pPr>
            <w:r w:rsidRPr="00D372B2">
              <w:rPr>
                <w:rFonts w:ascii="Times New Roman" w:hAnsi="Times New Roman" w:cs="Times New Roman"/>
                <w:b/>
              </w:rPr>
              <w:t>Eil. Nr.</w:t>
            </w:r>
          </w:p>
        </w:tc>
        <w:tc>
          <w:tcPr>
            <w:tcW w:w="3716" w:type="dxa"/>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vAlign w:val="center"/>
          </w:tcPr>
          <w:p w14:paraId="240CC41D" w14:textId="2A8E668D" w:rsidR="00CA56B8" w:rsidRPr="00D372B2" w:rsidRDefault="00780341" w:rsidP="00780341">
            <w:pPr>
              <w:jc w:val="center"/>
              <w:rPr>
                <w:rFonts w:ascii="Times New Roman" w:hAnsi="Times New Roman" w:cs="Times New Roman"/>
                <w:b/>
              </w:rPr>
            </w:pPr>
            <w:r w:rsidRPr="00D372B2">
              <w:rPr>
                <w:rFonts w:ascii="Times New Roman" w:hAnsi="Times New Roman" w:cs="Times New Roman"/>
                <w:b/>
              </w:rPr>
              <w:t>Reikalaujama charakteristika</w:t>
            </w:r>
          </w:p>
        </w:tc>
        <w:tc>
          <w:tcPr>
            <w:tcW w:w="4916" w:type="dxa"/>
            <w:gridSpan w:val="2"/>
            <w:tcBorders>
              <w:top w:val="single" w:sz="4" w:space="0" w:color="auto"/>
              <w:left w:val="single" w:sz="4" w:space="0" w:color="auto"/>
              <w:bottom w:val="single" w:sz="4" w:space="0" w:color="000000" w:themeColor="text1"/>
              <w:right w:val="single" w:sz="4" w:space="0" w:color="auto"/>
            </w:tcBorders>
            <w:shd w:val="clear" w:color="auto" w:fill="F2F2F2" w:themeFill="background1" w:themeFillShade="F2"/>
            <w:noWrap/>
            <w:vAlign w:val="center"/>
          </w:tcPr>
          <w:p w14:paraId="18CC4EED" w14:textId="77777777" w:rsidR="00CA56B8" w:rsidRPr="00D372B2" w:rsidRDefault="00CA56B8" w:rsidP="00780341">
            <w:pPr>
              <w:jc w:val="center"/>
              <w:rPr>
                <w:rFonts w:ascii="Times New Roman" w:hAnsi="Times New Roman" w:cs="Times New Roman"/>
                <w:b/>
              </w:rPr>
            </w:pPr>
            <w:r w:rsidRPr="00D372B2">
              <w:rPr>
                <w:rFonts w:ascii="Times New Roman" w:hAnsi="Times New Roman" w:cs="Times New Roman"/>
                <w:b/>
              </w:rPr>
              <w:t>Siūloma charakteristika</w:t>
            </w:r>
          </w:p>
        </w:tc>
      </w:tr>
      <w:tr w:rsidR="00CC1C19" w:rsidRPr="00D372B2" w14:paraId="4A230F7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36E5679" w14:textId="0E8968AC" w:rsidR="00AB053B" w:rsidRPr="00D372B2" w:rsidRDefault="00AB053B" w:rsidP="00AB053B">
            <w:pPr>
              <w:pStyle w:val="ListParagraph"/>
              <w:numPr>
                <w:ilvl w:val="0"/>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44BDB0E" w14:textId="77777777" w:rsidR="00AB053B" w:rsidRPr="00D372B2" w:rsidRDefault="00AB053B" w:rsidP="00AB053B">
            <w:pPr>
              <w:autoSpaceDE w:val="0"/>
              <w:autoSpaceDN w:val="0"/>
              <w:adjustRightInd w:val="0"/>
              <w:spacing w:after="0" w:line="240" w:lineRule="auto"/>
              <w:jc w:val="both"/>
              <w:rPr>
                <w:rFonts w:ascii="Times New Roman" w:eastAsia="Calibri" w:hAnsi="Times New Roman" w:cs="Times New Roman"/>
                <w:lang w:val="en-US"/>
              </w:rPr>
            </w:pPr>
            <w:r w:rsidRPr="00D372B2">
              <w:rPr>
                <w:rFonts w:ascii="Times New Roman" w:eastAsia="Calibri" w:hAnsi="Times New Roman" w:cs="Times New Roman"/>
                <w:lang w:val="en-US"/>
              </w:rPr>
              <w:t xml:space="preserve">Microsoft Active Directory (toliau AD). </w:t>
            </w:r>
          </w:p>
          <w:p w14:paraId="2A215D9A" w14:textId="7F2B1EDC" w:rsidR="00AB053B" w:rsidRPr="00D372B2" w:rsidRDefault="00AB053B" w:rsidP="00AB053B">
            <w:pPr>
              <w:autoSpaceDE w:val="0"/>
              <w:autoSpaceDN w:val="0"/>
              <w:adjustRightInd w:val="0"/>
              <w:spacing w:after="0" w:line="240" w:lineRule="auto"/>
              <w:jc w:val="both"/>
              <w:rPr>
                <w:rFonts w:ascii="Times New Roman" w:eastAsia="Calibri" w:hAnsi="Times New Roman" w:cs="Times New Roman"/>
                <w:lang w:val="en-US"/>
              </w:rPr>
            </w:pPr>
            <w:r w:rsidRPr="00D372B2">
              <w:rPr>
                <w:rFonts w:ascii="Times New Roman" w:eastAsia="Calibri" w:hAnsi="Times New Roman" w:cs="Times New Roman"/>
                <w:lang w:val="en-US"/>
              </w:rPr>
              <w:t>Privaloma:</w:t>
            </w:r>
          </w:p>
          <w:p w14:paraId="03B13897" w14:textId="7D25ADFC"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Perkančiosios organizacijos katalogų tarnybos Windows Server 2012 R2 domeno valdikliai turi būti permigruoti į naują AD struktūrą, neprarandant juose esančių duomenų,</w:t>
            </w:r>
          </w:p>
          <w:p w14:paraId="299097A8" w14:textId="247F335B"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visos dabartinėje katalogų tarnyboje registruotos naudotojų, grupių ir kompiuterių paskyros turi išlikti nepakitusios naujoje AD struktūroje,</w:t>
            </w:r>
          </w:p>
          <w:p w14:paraId="3EE1E9BF" w14:textId="11BFDF2E"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visos dabartinėje katalogų tarnyboje veikiančios grupių politikos ir skriptai turi būti pritaikyti naujai struktūrai,</w:t>
            </w:r>
          </w:p>
          <w:p w14:paraId="65F83C38" w14:textId="28D1E5E7"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domeno valdiklių operacinė sistema turi būti atnaujinta į Windows Server 2022 operacinę sistemą,</w:t>
            </w:r>
          </w:p>
          <w:p w14:paraId="5965704C" w14:textId="73B18AC5"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domeno valdikliai atnaujinami Užsakovo VMware virtualizacijos platformoje (2 vnt.) ir naujoje fizinėje tarnybinėje stotyje (1 vnt.),</w:t>
            </w:r>
          </w:p>
          <w:p w14:paraId="2026A1AF" w14:textId="26F1BB60"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perkelti ir pritaikyti naujai AD struktūrai visos dabar domeno valdikliuose veikiančios sistemos ir tarnybos (pvz.: DNS, Certification Authority, NTP),</w:t>
            </w:r>
          </w:p>
          <w:p w14:paraId="72C2F826" w14:textId="30C80D2E" w:rsidR="00AB053B" w:rsidRPr="00D372B2" w:rsidRDefault="00AB053B" w:rsidP="00AB053B">
            <w:pPr>
              <w:pStyle w:val="ListParagraph"/>
              <w:numPr>
                <w:ilvl w:val="0"/>
                <w:numId w:val="8"/>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užtikrinti katalogų tarnybos domeno valdiklių aukšto pasiekiamumo savybes.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B60E324" w14:textId="77777777" w:rsidR="00724742" w:rsidRPr="00D372B2" w:rsidRDefault="00724742" w:rsidP="00724742">
            <w:pPr>
              <w:autoSpaceDE w:val="0"/>
              <w:autoSpaceDN w:val="0"/>
              <w:adjustRightInd w:val="0"/>
              <w:spacing w:after="0" w:line="240" w:lineRule="auto"/>
              <w:jc w:val="both"/>
              <w:rPr>
                <w:rFonts w:ascii="Times New Roman" w:eastAsia="Calibri" w:hAnsi="Times New Roman" w:cs="Times New Roman"/>
                <w:lang w:val="en-US"/>
              </w:rPr>
            </w:pPr>
            <w:r w:rsidRPr="00D372B2">
              <w:rPr>
                <w:rFonts w:ascii="Times New Roman" w:eastAsia="Calibri" w:hAnsi="Times New Roman" w:cs="Times New Roman"/>
                <w:lang w:val="en-US"/>
              </w:rPr>
              <w:t xml:space="preserve">Microsoft Active Directory (toliau AD). </w:t>
            </w:r>
          </w:p>
          <w:p w14:paraId="2BEA09AA" w14:textId="64122FEC" w:rsidR="00AB053B" w:rsidRPr="00D372B2" w:rsidRDefault="00E15D90" w:rsidP="00AB053B">
            <w:pPr>
              <w:autoSpaceDE w:val="0"/>
              <w:autoSpaceDN w:val="0"/>
              <w:adjustRightInd w:val="0"/>
              <w:spacing w:after="0" w:line="240" w:lineRule="auto"/>
              <w:jc w:val="both"/>
              <w:rPr>
                <w:rFonts w:ascii="Times New Roman" w:eastAsia="Calibri" w:hAnsi="Times New Roman" w:cs="Times New Roman"/>
                <w:lang w:val="en-US"/>
              </w:rPr>
            </w:pPr>
            <w:r w:rsidRPr="00D372B2">
              <w:rPr>
                <w:rFonts w:ascii="Times New Roman" w:eastAsia="Calibri" w:hAnsi="Times New Roman" w:cs="Times New Roman"/>
                <w:lang w:val="en-US"/>
              </w:rPr>
              <w:t>Bus:</w:t>
            </w:r>
          </w:p>
          <w:p w14:paraId="3E3B7802" w14:textId="12B564D8" w:rsidR="00862641" w:rsidRPr="00D372B2" w:rsidRDefault="00AB053B"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Perkančiosios organizacijos katalogų tarnybos Windows Server 2012 R2 domeno valdikliai bus permigruoti į naują AD struktūrą, neprarandant juose esančių duomenų</w:t>
            </w:r>
            <w:r w:rsidR="00270539" w:rsidRPr="00D372B2">
              <w:rPr>
                <w:rFonts w:ascii="Times New Roman" w:eastAsia="Times New Roman" w:hAnsi="Times New Roman" w:cs="Times New Roman"/>
                <w:lang w:eastAsia="lt-LT"/>
              </w:rPr>
              <w:t>.</w:t>
            </w:r>
            <w:r w:rsidR="0034542B"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iCs/>
              </w:rPr>
              <w:t>žr. dokumentą:</w:t>
            </w:r>
            <w:r w:rsidR="007C56EF" w:rsidRPr="00D372B2">
              <w:rPr>
                <w:rFonts w:ascii="Times New Roman" w:hAnsi="Times New Roman" w:cs="Times New Roman"/>
              </w:rPr>
              <w:t xml:space="preserve"> AD darbai.excel</w:t>
            </w:r>
          </w:p>
          <w:p w14:paraId="22497CF2" w14:textId="1B6FCF22" w:rsidR="00AB053B" w:rsidRPr="00D372B2" w:rsidRDefault="00AB053B"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visos dabartinėje katalogų tarnyboje registruotos naudotojų, grupių ir kompiuterių paskyros </w:t>
            </w:r>
            <w:r w:rsidR="00270539" w:rsidRPr="00D372B2">
              <w:rPr>
                <w:rFonts w:ascii="Times New Roman" w:eastAsia="Times New Roman" w:hAnsi="Times New Roman" w:cs="Times New Roman"/>
                <w:lang w:eastAsia="lt-LT"/>
              </w:rPr>
              <w:t>išliks</w:t>
            </w:r>
            <w:r w:rsidRPr="00D372B2">
              <w:rPr>
                <w:rFonts w:ascii="Times New Roman" w:eastAsia="Times New Roman" w:hAnsi="Times New Roman" w:cs="Times New Roman"/>
                <w:lang w:eastAsia="lt-LT"/>
              </w:rPr>
              <w:t xml:space="preserve"> nepakitusios naujoje AD struktūroje</w:t>
            </w:r>
            <w:r w:rsidR="00270539" w:rsidRPr="00D372B2">
              <w:rPr>
                <w:rFonts w:ascii="Times New Roman" w:eastAsia="Times New Roman" w:hAnsi="Times New Roman" w:cs="Times New Roman"/>
                <w:lang w:eastAsia="lt-LT"/>
              </w:rPr>
              <w:t>.</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784B1ECF" w14:textId="5CCE70B9" w:rsidR="00AB053B" w:rsidRPr="00D372B2" w:rsidRDefault="00AB053B" w:rsidP="00862641">
            <w:pPr>
              <w:pStyle w:val="ListParagraph"/>
              <w:numPr>
                <w:ilvl w:val="0"/>
                <w:numId w:val="8"/>
              </w:numPr>
              <w:spacing w:before="60" w:after="60" w:line="240" w:lineRule="auto"/>
              <w:ind w:right="20"/>
              <w:jc w:val="both"/>
              <w:rPr>
                <w:rFonts w:ascii="Times New Roman" w:hAnsi="Times New Roman" w:cs="Times New Roman"/>
              </w:rPr>
            </w:pPr>
            <w:r w:rsidRPr="00D372B2">
              <w:rPr>
                <w:rFonts w:ascii="Times New Roman" w:eastAsia="Times New Roman" w:hAnsi="Times New Roman" w:cs="Times New Roman"/>
                <w:lang w:eastAsia="lt-LT"/>
              </w:rPr>
              <w:t xml:space="preserve">visos dabartinėje katalogų tarnyboje veikiančios grupių politikos ir skriptai </w:t>
            </w:r>
            <w:r w:rsidR="00270539" w:rsidRPr="00D372B2">
              <w:rPr>
                <w:rFonts w:ascii="Times New Roman" w:eastAsia="Times New Roman" w:hAnsi="Times New Roman" w:cs="Times New Roman"/>
                <w:lang w:eastAsia="lt-LT"/>
              </w:rPr>
              <w:t>bus</w:t>
            </w:r>
            <w:r w:rsidRPr="00D372B2">
              <w:rPr>
                <w:rFonts w:ascii="Times New Roman" w:eastAsia="Times New Roman" w:hAnsi="Times New Roman" w:cs="Times New Roman"/>
                <w:lang w:eastAsia="lt-LT"/>
              </w:rPr>
              <w:t xml:space="preserve"> pritaikyti naujai struktūrai</w:t>
            </w:r>
            <w:r w:rsidR="00270539" w:rsidRPr="00D372B2">
              <w:rPr>
                <w:rFonts w:ascii="Times New Roman" w:eastAsia="Times New Roman" w:hAnsi="Times New Roman" w:cs="Times New Roman"/>
                <w:lang w:eastAsia="lt-LT"/>
              </w:rPr>
              <w:t>.</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74E9F5AA" w14:textId="6F95D7A7" w:rsidR="00AB053B" w:rsidRPr="00D372B2" w:rsidRDefault="00AB053B"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domeno valdiklių operacinė sistema </w:t>
            </w:r>
            <w:r w:rsidR="00270539" w:rsidRPr="00D372B2">
              <w:rPr>
                <w:rFonts w:ascii="Times New Roman" w:eastAsia="Times New Roman" w:hAnsi="Times New Roman" w:cs="Times New Roman"/>
                <w:lang w:eastAsia="lt-LT"/>
              </w:rPr>
              <w:t>bus</w:t>
            </w:r>
            <w:r w:rsidRPr="00D372B2">
              <w:rPr>
                <w:rFonts w:ascii="Times New Roman" w:eastAsia="Times New Roman" w:hAnsi="Times New Roman" w:cs="Times New Roman"/>
                <w:lang w:eastAsia="lt-LT"/>
              </w:rPr>
              <w:t xml:space="preserve"> atnaujinta į Windows Server 2022 operacinę sistemą</w:t>
            </w:r>
            <w:r w:rsidR="00270539" w:rsidRPr="00D372B2">
              <w:rPr>
                <w:rFonts w:ascii="Times New Roman" w:eastAsia="Times New Roman" w:hAnsi="Times New Roman" w:cs="Times New Roman"/>
                <w:lang w:eastAsia="lt-LT"/>
              </w:rPr>
              <w:t>.</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E826E5F" w14:textId="555C65B9" w:rsidR="00AB053B" w:rsidRPr="00D372B2" w:rsidRDefault="00AB053B"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domeno valdikliai </w:t>
            </w:r>
            <w:r w:rsidR="00270539" w:rsidRPr="00D372B2">
              <w:rPr>
                <w:rFonts w:ascii="Times New Roman" w:eastAsia="Times New Roman" w:hAnsi="Times New Roman" w:cs="Times New Roman"/>
                <w:lang w:eastAsia="lt-LT"/>
              </w:rPr>
              <w:t xml:space="preserve">bus </w:t>
            </w:r>
            <w:r w:rsidRPr="00D372B2">
              <w:rPr>
                <w:rFonts w:ascii="Times New Roman" w:eastAsia="Times New Roman" w:hAnsi="Times New Roman" w:cs="Times New Roman"/>
                <w:lang w:eastAsia="lt-LT"/>
              </w:rPr>
              <w:t>atnaujinami Užsakovo VMware virtualizacijos platformoje (2 vnt.) ir naujoje fizinėje tarnybinėje stotyje (1 vnt.)</w:t>
            </w:r>
            <w:r w:rsidR="00A965F4" w:rsidRPr="00D372B2">
              <w:rPr>
                <w:rFonts w:ascii="Times New Roman" w:eastAsia="Times New Roman" w:hAnsi="Times New Roman" w:cs="Times New Roman"/>
                <w:lang w:eastAsia="lt-LT"/>
              </w:rPr>
              <w:t>.</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7CD116D6" w14:textId="766A2743" w:rsidR="00AB053B" w:rsidRPr="00D372B2" w:rsidRDefault="00A965F4"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Bus </w:t>
            </w:r>
            <w:r w:rsidR="00AB053B" w:rsidRPr="00D372B2">
              <w:rPr>
                <w:rFonts w:ascii="Times New Roman" w:eastAsia="Times New Roman" w:hAnsi="Times New Roman" w:cs="Times New Roman"/>
                <w:lang w:eastAsia="lt-LT"/>
              </w:rPr>
              <w:t>perkelti ir pritaikyti naujai AD struktūrai visos dabar domeno valdikliuose veikiančios sistemos ir tarnybos (pvz.: DNS, Certification Authority, NTP)</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188DDB6B" w14:textId="77777777" w:rsidR="007C56EF" w:rsidRPr="00D372B2" w:rsidRDefault="00A965F4" w:rsidP="00862641">
            <w:pPr>
              <w:pStyle w:val="ListParagraph"/>
              <w:numPr>
                <w:ilvl w:val="0"/>
                <w:numId w:val="8"/>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Bus </w:t>
            </w:r>
            <w:r w:rsidR="00AB053B" w:rsidRPr="00D372B2">
              <w:rPr>
                <w:rFonts w:ascii="Times New Roman" w:eastAsia="Times New Roman" w:hAnsi="Times New Roman" w:cs="Times New Roman"/>
                <w:lang w:eastAsia="lt-LT"/>
              </w:rPr>
              <w:t>užtikrinti katalogų tarnybos domeno valdiklių aukšto pasiekiamumo savybes.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029C67ED" w14:textId="152759E3" w:rsidR="007C56EF" w:rsidRPr="00D372B2" w:rsidRDefault="007C56EF" w:rsidP="007C56EF">
            <w:pPr>
              <w:pStyle w:val="ListParagraph"/>
              <w:spacing w:before="60" w:after="60" w:line="240" w:lineRule="auto"/>
              <w:ind w:left="360"/>
              <w:rPr>
                <w:rFonts w:ascii="Times New Roman" w:hAnsi="Times New Roman" w:cs="Times New Roman"/>
              </w:rPr>
            </w:pPr>
          </w:p>
          <w:p w14:paraId="3CB6C151" w14:textId="454B972F" w:rsidR="00AB053B" w:rsidRPr="00D372B2" w:rsidRDefault="00AB053B" w:rsidP="007C56EF">
            <w:pPr>
              <w:pStyle w:val="ListParagraph"/>
              <w:spacing w:after="0" w:line="240" w:lineRule="auto"/>
              <w:ind w:left="360"/>
              <w:contextualSpacing w:val="0"/>
              <w:rPr>
                <w:rFonts w:ascii="Times New Roman" w:hAnsi="Times New Roman" w:cs="Times New Roman"/>
                <w:iCs/>
              </w:rPr>
            </w:pPr>
          </w:p>
        </w:tc>
      </w:tr>
      <w:tr w:rsidR="00CC1C19" w:rsidRPr="00D372B2" w14:paraId="6B379B51"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A7250A2" w14:textId="77777777" w:rsidR="00AB053B" w:rsidRPr="00D372B2" w:rsidRDefault="00AB053B" w:rsidP="00AB053B">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D922961" w14:textId="77777777" w:rsidR="00AB053B" w:rsidRPr="00D372B2" w:rsidRDefault="00AB053B" w:rsidP="00AB053B">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integracija su kitomis sistemomis:</w:t>
            </w:r>
          </w:p>
          <w:p w14:paraId="3C190466" w14:textId="1C8F140B" w:rsidR="00AB053B" w:rsidRPr="00D372B2" w:rsidRDefault="00AB053B" w:rsidP="00AB053B">
            <w:pPr>
              <w:pStyle w:val="ListParagraph"/>
              <w:numPr>
                <w:ilvl w:val="0"/>
                <w:numId w:val="9"/>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visos taikomosios sistemos turi neprarasti ankstesnio integravimo su katalogų tarnyba,</w:t>
            </w:r>
          </w:p>
          <w:p w14:paraId="5E8C1A6F" w14:textId="6C1D11BC" w:rsidR="00AB053B" w:rsidRPr="00D372B2" w:rsidRDefault="00AB053B" w:rsidP="00AB053B">
            <w:pPr>
              <w:pStyle w:val="ListParagraph"/>
              <w:numPr>
                <w:ilvl w:val="0"/>
                <w:numId w:val="9"/>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darbuotojai turi prisijungti iš savo darbo vietų kompiuterių turėtomis iki projekto pradžios paskyromis ir slaptažodžiais, teisėmis.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41A4E195" w14:textId="24332473" w:rsidR="00FC2CC5" w:rsidRPr="00D372B2" w:rsidRDefault="00FC2CC5" w:rsidP="00FC2CC5">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integracija su kitomis sistemomis:</w:t>
            </w:r>
          </w:p>
          <w:p w14:paraId="07A3BEB6" w14:textId="6A6BB8FE" w:rsidR="00A965F4" w:rsidRPr="00D372B2" w:rsidRDefault="00A965F4" w:rsidP="0007058F">
            <w:pPr>
              <w:pStyle w:val="ListParagraph"/>
              <w:numPr>
                <w:ilvl w:val="0"/>
                <w:numId w:val="75"/>
              </w:numPr>
              <w:spacing w:before="60" w:after="60" w:line="240" w:lineRule="auto"/>
              <w:ind w:left="420" w:hanging="180"/>
              <w:jc w:val="both"/>
              <w:rPr>
                <w:rFonts w:ascii="Times New Roman" w:hAnsi="Times New Roman" w:cs="Times New Roman"/>
              </w:rPr>
            </w:pPr>
            <w:r w:rsidRPr="00D372B2">
              <w:rPr>
                <w:rFonts w:ascii="Times New Roman" w:eastAsia="Times New Roman" w:hAnsi="Times New Roman" w:cs="Times New Roman"/>
                <w:lang w:eastAsia="lt-LT"/>
              </w:rPr>
              <w:t>visos taikomosios sistemos nepraras ankstesnio integravimo su katalogų tarnyba.</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3FDF0E62" w14:textId="03201621" w:rsidR="00AB053B" w:rsidRPr="00D372B2" w:rsidRDefault="00A965F4" w:rsidP="0007058F">
            <w:pPr>
              <w:pStyle w:val="ListParagraph"/>
              <w:numPr>
                <w:ilvl w:val="0"/>
                <w:numId w:val="75"/>
              </w:numPr>
              <w:spacing w:before="60" w:after="60" w:line="240" w:lineRule="auto"/>
              <w:ind w:left="420" w:hanging="180"/>
              <w:jc w:val="both"/>
              <w:rPr>
                <w:rFonts w:ascii="Times New Roman" w:hAnsi="Times New Roman" w:cs="Times New Roman"/>
              </w:rPr>
            </w:pPr>
            <w:r w:rsidRPr="00D372B2">
              <w:rPr>
                <w:rFonts w:ascii="Times New Roman" w:eastAsia="Times New Roman" w:hAnsi="Times New Roman" w:cs="Times New Roman"/>
                <w:lang w:eastAsia="lt-LT"/>
              </w:rPr>
              <w:t xml:space="preserve">darbuotojai </w:t>
            </w:r>
            <w:r w:rsidR="001A790D" w:rsidRPr="00D372B2">
              <w:rPr>
                <w:rFonts w:ascii="Times New Roman" w:eastAsia="Times New Roman" w:hAnsi="Times New Roman" w:cs="Times New Roman"/>
                <w:lang w:eastAsia="lt-LT"/>
              </w:rPr>
              <w:t>prisijungs</w:t>
            </w:r>
            <w:r w:rsidRPr="00D372B2">
              <w:rPr>
                <w:rFonts w:ascii="Times New Roman" w:eastAsia="Times New Roman" w:hAnsi="Times New Roman" w:cs="Times New Roman"/>
                <w:lang w:eastAsia="lt-LT"/>
              </w:rPr>
              <w:t xml:space="preserve"> iš savo darbo vietų kompiuterių turėtomis iki projekto pradžios paskyromis ir slaptažodžiais, teisėmis.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tc>
      </w:tr>
      <w:tr w:rsidR="00CC1C19" w:rsidRPr="00D372B2" w14:paraId="7F98493C"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D7E4EFE" w14:textId="77777777" w:rsidR="00AB053B" w:rsidRPr="00D372B2" w:rsidRDefault="00AB053B" w:rsidP="00AB053B">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5838A9F" w14:textId="77777777" w:rsidR="00AB053B" w:rsidRPr="00D372B2" w:rsidRDefault="00AB053B" w:rsidP="00AB053B">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atnaujinimo planavimas:</w:t>
            </w:r>
          </w:p>
          <w:p w14:paraId="4269C603" w14:textId="77777777" w:rsidR="00AB053B" w:rsidRPr="00D372B2" w:rsidRDefault="00AB053B" w:rsidP="00AB053B">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Atsižvelgiant į Užsakovo organizacijos struktūrą, suplanuojami katalogų tarnybos pakeitimai, susijusių tarnybų pakeitimai:</w:t>
            </w:r>
          </w:p>
          <w:p w14:paraId="6EDE292B"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Naujos katalogų tarnybos projektavimas.</w:t>
            </w:r>
          </w:p>
          <w:p w14:paraId="5BDE4CC8"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Tinklo potinklių informacija.</w:t>
            </w:r>
          </w:p>
          <w:p w14:paraId="7A347FBA"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Domeno valdiklių išdėstymas.</w:t>
            </w:r>
          </w:p>
          <w:p w14:paraId="4B14F210"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Globalaus katalogo, katalogų tarnybos rolių paskirstymas.</w:t>
            </w:r>
          </w:p>
          <w:p w14:paraId="7D973470"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Organizacinių vienetų schema.</w:t>
            </w:r>
          </w:p>
          <w:p w14:paraId="2CC3AAB8"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ActiveDirectory politikos.</w:t>
            </w:r>
          </w:p>
          <w:p w14:paraId="69791C66" w14:textId="77777777"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DNS, DHCP, Certification Authority, NPS, NTP tarnybos.</w:t>
            </w:r>
          </w:p>
          <w:p w14:paraId="11A925AA" w14:textId="41E579F4" w:rsidR="00AB053B" w:rsidRPr="00D372B2" w:rsidRDefault="00AB053B" w:rsidP="00AB053B">
            <w:pPr>
              <w:pStyle w:val="ListParagraph"/>
              <w:numPr>
                <w:ilvl w:val="0"/>
                <w:numId w:val="3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Ryšio kanalų greičio poreikiai.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48A4E7FB" w14:textId="77777777" w:rsidR="001556E8" w:rsidRPr="00D372B2" w:rsidRDefault="001556E8" w:rsidP="001556E8">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Katalogų tarnybos atnaujinimo planavimas:</w:t>
            </w:r>
          </w:p>
          <w:p w14:paraId="686A1498" w14:textId="0AFB71D0" w:rsidR="001556E8" w:rsidRPr="00D372B2" w:rsidRDefault="001556E8" w:rsidP="001556E8">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Atsižvelgiant į Užsakovo organizacijos struktūrą,</w:t>
            </w:r>
            <w:r w:rsidR="00B92DE8" w:rsidRPr="00D372B2">
              <w:rPr>
                <w:rFonts w:ascii="Times New Roman" w:eastAsia="Times New Roman" w:hAnsi="Times New Roman" w:cs="Times New Roman"/>
                <w:lang w:eastAsia="lt-LT"/>
              </w:rPr>
              <w:t xml:space="preserve"> </w:t>
            </w:r>
            <w:r w:rsidRPr="00D372B2">
              <w:rPr>
                <w:rFonts w:ascii="Times New Roman" w:eastAsia="Times New Roman" w:hAnsi="Times New Roman" w:cs="Times New Roman"/>
                <w:lang w:eastAsia="lt-LT"/>
              </w:rPr>
              <w:t>suplanuojami katalogų tarnybos pakeitimai, susijusių tarnybų pakeitimai:</w:t>
            </w:r>
          </w:p>
          <w:p w14:paraId="5B24D643" w14:textId="352EA225" w:rsidR="00E0683A" w:rsidRPr="00D372B2" w:rsidRDefault="00E0683A"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atlikta</w:t>
            </w:r>
            <w:r w:rsidR="00EA66DF" w:rsidRPr="00D372B2">
              <w:rPr>
                <w:rFonts w:ascii="Times New Roman" w:eastAsia="Times New Roman" w:hAnsi="Times New Roman" w:cs="Times New Roman"/>
                <w:lang w:eastAsia="lt-LT"/>
              </w:rPr>
              <w:t>s</w:t>
            </w:r>
            <w:r w:rsidRPr="00D372B2">
              <w:rPr>
                <w:rFonts w:ascii="Times New Roman" w:eastAsia="Times New Roman" w:hAnsi="Times New Roman" w:cs="Times New Roman"/>
                <w:lang w:eastAsia="lt-LT"/>
              </w:rPr>
              <w:t xml:space="preserve"> naujos katalogų tarnybos projektavimas.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2F3CB2BD" w14:textId="15B306F4" w:rsidR="00E0683A" w:rsidRPr="00D372B2" w:rsidRDefault="00E0683A"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 xml:space="preserve">Bus </w:t>
            </w:r>
            <w:r w:rsidR="006A7980" w:rsidRPr="00D372B2">
              <w:rPr>
                <w:rFonts w:ascii="Times New Roman" w:eastAsia="Times New Roman" w:hAnsi="Times New Roman" w:cs="Times New Roman"/>
                <w:lang w:eastAsia="lt-LT"/>
              </w:rPr>
              <w:t>surinkta t</w:t>
            </w:r>
            <w:r w:rsidRPr="00D372B2">
              <w:rPr>
                <w:rFonts w:ascii="Times New Roman" w:eastAsia="Times New Roman" w:hAnsi="Times New Roman" w:cs="Times New Roman"/>
                <w:lang w:eastAsia="lt-LT"/>
              </w:rPr>
              <w:t>inklo potinklių informacija.</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6A1D3CD" w14:textId="1F46D154" w:rsidR="00E0683A" w:rsidRPr="00D372B2" w:rsidRDefault="006A7980"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atliktas d</w:t>
            </w:r>
            <w:r w:rsidR="00E0683A" w:rsidRPr="00D372B2">
              <w:rPr>
                <w:rFonts w:ascii="Times New Roman" w:eastAsia="Times New Roman" w:hAnsi="Times New Roman" w:cs="Times New Roman"/>
                <w:lang w:eastAsia="lt-LT"/>
              </w:rPr>
              <w:t>omeno valdiklių išdėstymas.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94742D4" w14:textId="7710CCB4" w:rsidR="00E0683A" w:rsidRPr="00D372B2" w:rsidRDefault="006A7980"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lastRenderedPageBreak/>
              <w:t>Bus atliktas g</w:t>
            </w:r>
            <w:r w:rsidR="00E0683A" w:rsidRPr="00D372B2">
              <w:rPr>
                <w:rFonts w:ascii="Times New Roman" w:eastAsia="Times New Roman" w:hAnsi="Times New Roman" w:cs="Times New Roman"/>
                <w:lang w:eastAsia="lt-LT"/>
              </w:rPr>
              <w:t>lobalaus katalogo, katalogų tarnybos rolių paskirstymas.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DDB934F" w14:textId="44CC2772" w:rsidR="00E0683A" w:rsidRPr="00D372B2" w:rsidRDefault="006A7980"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sudaryta o</w:t>
            </w:r>
            <w:r w:rsidR="00E0683A" w:rsidRPr="00D372B2">
              <w:rPr>
                <w:rFonts w:ascii="Times New Roman" w:eastAsia="Times New Roman" w:hAnsi="Times New Roman" w:cs="Times New Roman"/>
                <w:lang w:eastAsia="lt-LT"/>
              </w:rPr>
              <w:t>rganizacinių vienetų schema.</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7BAF24CC" w14:textId="2D8A10C0" w:rsidR="00E0683A" w:rsidRPr="00D372B2" w:rsidRDefault="006A7980"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 xml:space="preserve">Bus sudarytos </w:t>
            </w:r>
            <w:r w:rsidR="00E0683A" w:rsidRPr="00D372B2">
              <w:rPr>
                <w:rFonts w:ascii="Times New Roman" w:eastAsia="Times New Roman" w:hAnsi="Times New Roman" w:cs="Times New Roman"/>
                <w:lang w:eastAsia="lt-LT"/>
              </w:rPr>
              <w:t>ActiveDirectory politikos.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0923A3EB" w14:textId="42586AF4" w:rsidR="00E0683A" w:rsidRPr="00D372B2" w:rsidRDefault="00F54B76"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 xml:space="preserve">Bus įdiegtos </w:t>
            </w:r>
            <w:r w:rsidR="00E0683A" w:rsidRPr="00D372B2">
              <w:rPr>
                <w:rFonts w:ascii="Times New Roman" w:eastAsia="Times New Roman" w:hAnsi="Times New Roman" w:cs="Times New Roman"/>
                <w:lang w:eastAsia="lt-LT"/>
              </w:rPr>
              <w:t>DNS, DHCP, Certification Authority, NPS, NTP tarnybos.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2116B7DC" w14:textId="4EAED580" w:rsidR="00AB053B" w:rsidRPr="00D372B2" w:rsidRDefault="003463A5" w:rsidP="0007058F">
            <w:pPr>
              <w:pStyle w:val="ListParagraph"/>
              <w:numPr>
                <w:ilvl w:val="0"/>
                <w:numId w:val="76"/>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s</w:t>
            </w:r>
            <w:r w:rsidR="002D5F39" w:rsidRPr="00D372B2">
              <w:rPr>
                <w:rFonts w:ascii="Times New Roman" w:eastAsia="Times New Roman" w:hAnsi="Times New Roman" w:cs="Times New Roman"/>
                <w:lang w:eastAsia="lt-LT"/>
              </w:rPr>
              <w:t>uformuluoti</w:t>
            </w:r>
            <w:r w:rsidRPr="00D372B2">
              <w:rPr>
                <w:rFonts w:ascii="Times New Roman" w:eastAsia="Times New Roman" w:hAnsi="Times New Roman" w:cs="Times New Roman"/>
                <w:lang w:eastAsia="lt-LT"/>
              </w:rPr>
              <w:t xml:space="preserve"> r</w:t>
            </w:r>
            <w:r w:rsidR="00E0683A" w:rsidRPr="00D372B2">
              <w:rPr>
                <w:rFonts w:ascii="Times New Roman" w:eastAsia="Times New Roman" w:hAnsi="Times New Roman" w:cs="Times New Roman"/>
                <w:lang w:eastAsia="lt-LT"/>
              </w:rPr>
              <w:t>yšio kanalų greičio poreikiai.</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tc>
      </w:tr>
      <w:tr w:rsidR="00CC1C19" w:rsidRPr="00D372B2" w14:paraId="56ADB2B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BB598B7" w14:textId="77777777" w:rsidR="00AB053B" w:rsidRPr="00D372B2" w:rsidRDefault="00AB053B" w:rsidP="00AB053B">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899C45F" w14:textId="77777777" w:rsidR="00AB053B" w:rsidRPr="00D372B2" w:rsidRDefault="00AB053B" w:rsidP="00AB053B">
            <w:pPr>
              <w:tabs>
                <w:tab w:val="left" w:pos="1620"/>
              </w:tabs>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Organizacijos valdymo modelis ir administravimo delegavimas.</w:t>
            </w:r>
          </w:p>
          <w:p w14:paraId="6E0F6001"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atnaujinimo ir prijungimo prie IT infrastruktūros planavimas.</w:t>
            </w:r>
          </w:p>
          <w:p w14:paraId="5EE2EAFE"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Migravimo veiksmų sekos sudarymas.</w:t>
            </w:r>
          </w:p>
          <w:p w14:paraId="425DEA04"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Saugumo nuostatų pakeitimai.</w:t>
            </w:r>
          </w:p>
          <w:p w14:paraId="27E769D4"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Naudojamų domeno valdikliuose tarnybų perkėlimo į naują struktūrą aprašymas.</w:t>
            </w:r>
          </w:p>
          <w:p w14:paraId="73D3C3B4"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Rezervinio kopijavimo ir atstatymo procedūrų (planų) projektavimas.</w:t>
            </w:r>
          </w:p>
          <w:p w14:paraId="1E07BA7E" w14:textId="77777777" w:rsidR="00AB053B" w:rsidRPr="00D372B2" w:rsidRDefault="00AB053B" w:rsidP="00AB053B">
            <w:pPr>
              <w:pStyle w:val="ListParagraph"/>
              <w:numPr>
                <w:ilvl w:val="0"/>
                <w:numId w:val="36"/>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atnaujinimo detalaus kalendorinio plano paruošimas.</w:t>
            </w:r>
          </w:p>
          <w:p w14:paraId="20B06765" w14:textId="5586F54E" w:rsidR="00AB053B" w:rsidRPr="00D372B2" w:rsidRDefault="00AB053B" w:rsidP="00AB053B">
            <w:pPr>
              <w:pStyle w:val="ListParagraph"/>
              <w:numPr>
                <w:ilvl w:val="0"/>
                <w:numId w:val="3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nuotoliniu būdu valdomoje įrangoje ar sistemose neturi būti diegiami agentai ar kita su sprendimu susijusi programinė įranga.</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4239DED8" w14:textId="5D5F5ECF" w:rsidR="00A23B94" w:rsidRPr="00D372B2" w:rsidRDefault="00A23B94" w:rsidP="00A23B94">
            <w:pPr>
              <w:tabs>
                <w:tab w:val="left" w:pos="1620"/>
              </w:tabs>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Organizacijos valdymo modelis ir administravimo delegavimas.</w:t>
            </w:r>
          </w:p>
          <w:p w14:paraId="0908C1D2" w14:textId="77777777" w:rsidR="00A23B94" w:rsidRPr="00D372B2" w:rsidRDefault="003463A5"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atliktas katalogų tarnybos atnaujinimo ir prijungimo prie IT infrastruktūros planavimas.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iCs/>
              </w:rPr>
              <w:t>žr. dokumentą:</w:t>
            </w:r>
            <w:r w:rsidR="007C56EF" w:rsidRPr="00D372B2">
              <w:rPr>
                <w:rFonts w:ascii="Times New Roman" w:hAnsi="Times New Roman" w:cs="Times New Roman"/>
              </w:rPr>
              <w:t xml:space="preserve"> AD darbai.excel</w:t>
            </w:r>
          </w:p>
          <w:p w14:paraId="49EEB976" w14:textId="1AAB364D" w:rsidR="003463A5" w:rsidRPr="00D372B2" w:rsidRDefault="007C56EF"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hAnsi="Times New Roman" w:cs="Times New Roman"/>
              </w:rPr>
              <w:t xml:space="preserve"> </w:t>
            </w:r>
            <w:r w:rsidR="003463A5" w:rsidRPr="00D372B2">
              <w:rPr>
                <w:rFonts w:ascii="Times New Roman" w:eastAsia="Times New Roman" w:hAnsi="Times New Roman" w:cs="Times New Roman"/>
                <w:lang w:eastAsia="lt-LT"/>
              </w:rPr>
              <w:t xml:space="preserve">Bus </w:t>
            </w:r>
            <w:r w:rsidR="00031983" w:rsidRPr="00D372B2">
              <w:rPr>
                <w:rFonts w:ascii="Times New Roman" w:eastAsia="Times New Roman" w:hAnsi="Times New Roman" w:cs="Times New Roman"/>
                <w:lang w:eastAsia="lt-LT"/>
              </w:rPr>
              <w:t>atliktas m</w:t>
            </w:r>
            <w:r w:rsidR="003463A5" w:rsidRPr="00D372B2">
              <w:rPr>
                <w:rFonts w:ascii="Times New Roman" w:eastAsia="Times New Roman" w:hAnsi="Times New Roman" w:cs="Times New Roman"/>
                <w:lang w:eastAsia="lt-LT"/>
              </w:rPr>
              <w:t>igravimo veiksmų sekos sudarymas.</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 dokumentą:</w:t>
            </w:r>
            <w:r w:rsidRPr="00D372B2">
              <w:rPr>
                <w:rFonts w:ascii="Times New Roman" w:hAnsi="Times New Roman" w:cs="Times New Roman"/>
              </w:rPr>
              <w:t xml:space="preserve"> AD darbai.excel </w:t>
            </w:r>
          </w:p>
          <w:p w14:paraId="664DBA55" w14:textId="21BBB23E" w:rsidR="003463A5" w:rsidRPr="00D372B2" w:rsidRDefault="00031983"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atlikti s</w:t>
            </w:r>
            <w:r w:rsidR="003463A5" w:rsidRPr="00D372B2">
              <w:rPr>
                <w:rFonts w:ascii="Times New Roman" w:eastAsia="Times New Roman" w:hAnsi="Times New Roman" w:cs="Times New Roman"/>
                <w:lang w:eastAsia="lt-LT"/>
              </w:rPr>
              <w:t>augumo nuostatų pakeitimai.</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EF2403F" w14:textId="47682427" w:rsidR="003463A5" w:rsidRPr="00D372B2" w:rsidRDefault="00031983"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sudaryta n</w:t>
            </w:r>
            <w:r w:rsidR="003463A5" w:rsidRPr="00D372B2">
              <w:rPr>
                <w:rFonts w:ascii="Times New Roman" w:eastAsia="Times New Roman" w:hAnsi="Times New Roman" w:cs="Times New Roman"/>
                <w:lang w:eastAsia="lt-LT"/>
              </w:rPr>
              <w:t>audojamų domeno valdikliuose tarnybų perkėlimo į naują struktūrą aprašymas.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3E9783E8" w14:textId="277452C3" w:rsidR="003463A5" w:rsidRPr="00D372B2" w:rsidRDefault="00861580"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atlikta r</w:t>
            </w:r>
            <w:r w:rsidR="003463A5" w:rsidRPr="00D372B2">
              <w:rPr>
                <w:rFonts w:ascii="Times New Roman" w:eastAsia="Times New Roman" w:hAnsi="Times New Roman" w:cs="Times New Roman"/>
                <w:lang w:eastAsia="lt-LT"/>
              </w:rPr>
              <w:t>ezervinio kopijavimo ir atstatymo procedūrų (planų) projektavimas.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55AC3F03" w14:textId="1F7528EB" w:rsidR="003463A5" w:rsidRPr="00D372B2" w:rsidRDefault="00861580" w:rsidP="0007058F">
            <w:pPr>
              <w:pStyle w:val="ListParagraph"/>
              <w:numPr>
                <w:ilvl w:val="0"/>
                <w:numId w:val="77"/>
              </w:numPr>
              <w:spacing w:before="60" w:after="60" w:line="240" w:lineRule="auto"/>
              <w:ind w:left="510" w:hanging="180"/>
              <w:jc w:val="both"/>
              <w:rPr>
                <w:rFonts w:ascii="Times New Roman" w:hAnsi="Times New Roman" w:cs="Times New Roman"/>
              </w:rPr>
            </w:pPr>
            <w:r w:rsidRPr="00D372B2">
              <w:rPr>
                <w:rFonts w:ascii="Times New Roman" w:eastAsia="Times New Roman" w:hAnsi="Times New Roman" w:cs="Times New Roman"/>
                <w:lang w:eastAsia="lt-LT"/>
              </w:rPr>
              <w:t>Bus sudarytas k</w:t>
            </w:r>
            <w:r w:rsidR="003463A5" w:rsidRPr="00D372B2">
              <w:rPr>
                <w:rFonts w:ascii="Times New Roman" w:eastAsia="Times New Roman" w:hAnsi="Times New Roman" w:cs="Times New Roman"/>
                <w:lang w:eastAsia="lt-LT"/>
              </w:rPr>
              <w:t>atalogų tarnybos atnaujinimo detalaus kalendorinio plano paruošimas.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174506F1" w14:textId="7D5BF65C" w:rsidR="00AB053B" w:rsidRPr="00D372B2" w:rsidRDefault="003463A5" w:rsidP="0007058F">
            <w:pPr>
              <w:pStyle w:val="ListParagraph"/>
              <w:numPr>
                <w:ilvl w:val="0"/>
                <w:numId w:val="77"/>
              </w:numPr>
              <w:spacing w:before="60" w:after="60" w:line="240" w:lineRule="auto"/>
              <w:ind w:left="510" w:hanging="180"/>
              <w:jc w:val="both"/>
              <w:rPr>
                <w:rFonts w:ascii="Times New Roman" w:hAnsi="Times New Roman" w:cs="Times New Roman"/>
                <w:iCs/>
              </w:rPr>
            </w:pPr>
            <w:r w:rsidRPr="00D372B2">
              <w:rPr>
                <w:rFonts w:ascii="Times New Roman" w:eastAsia="Times New Roman" w:hAnsi="Times New Roman" w:cs="Times New Roman"/>
                <w:lang w:eastAsia="lt-LT"/>
              </w:rPr>
              <w:t xml:space="preserve">Sprendimo nuotoliniu būdu valdomoje įrangoje ar sistemose </w:t>
            </w:r>
            <w:r w:rsidR="00861580" w:rsidRPr="00D372B2">
              <w:rPr>
                <w:rFonts w:ascii="Times New Roman" w:eastAsia="Times New Roman" w:hAnsi="Times New Roman" w:cs="Times New Roman"/>
                <w:lang w:eastAsia="lt-LT"/>
              </w:rPr>
              <w:t>nebus</w:t>
            </w:r>
            <w:r w:rsidRPr="00D372B2">
              <w:rPr>
                <w:rFonts w:ascii="Times New Roman" w:eastAsia="Times New Roman" w:hAnsi="Times New Roman" w:cs="Times New Roman"/>
                <w:lang w:eastAsia="lt-LT"/>
              </w:rPr>
              <w:t xml:space="preserve">  diegiami agentai ar kita su sprendimu susijusi programinė įranga.</w:t>
            </w:r>
            <w:r w:rsidR="000A0F56" w:rsidRPr="00D372B2">
              <w:rPr>
                <w:rFonts w:ascii="Times New Roman" w:eastAsia="Times New Roman" w:hAnsi="Times New Roman" w:cs="Times New Roman"/>
                <w:lang w:eastAsia="lt-LT"/>
              </w:rPr>
              <w:t xml:space="preserve"> </w:t>
            </w:r>
            <w:hyperlink r:id="rId11" w:history="1">
              <w:r w:rsidR="00694607" w:rsidRPr="00D372B2">
                <w:rPr>
                  <w:rStyle w:val="Hyperlink"/>
                  <w:rFonts w:ascii="Times New Roman" w:eastAsia="Times New Roman" w:hAnsi="Times New Roman" w:cs="Times New Roman"/>
                  <w:lang w:eastAsia="lt-LT"/>
                </w:rPr>
                <w:t>https://learn.microsoft.com/en-us/windows-server/identity/ad-ds/manage/group-policy/group-policy-overview</w:t>
              </w:r>
            </w:hyperlink>
          </w:p>
          <w:p w14:paraId="2A7B4909" w14:textId="10AF40E6" w:rsidR="00694607" w:rsidRPr="00D372B2" w:rsidRDefault="00694607" w:rsidP="00694607">
            <w:pPr>
              <w:pStyle w:val="ListParagraph"/>
              <w:spacing w:before="60" w:after="60" w:line="240" w:lineRule="auto"/>
              <w:ind w:left="510"/>
              <w:jc w:val="both"/>
              <w:rPr>
                <w:rFonts w:ascii="Times New Roman" w:hAnsi="Times New Roman" w:cs="Times New Roman"/>
                <w:iCs/>
              </w:rPr>
            </w:pPr>
            <w:r w:rsidRPr="00D372B2">
              <w:rPr>
                <w:rFonts w:ascii="Times New Roman" w:hAnsi="Times New Roman" w:cs="Times New Roman"/>
                <w:iCs/>
              </w:rPr>
              <w:t>https://learn.microsoft.com/en-us/windows-server/identity/ad-ds/manage/group-policy/group-policy-processing#how-group-policy-works</w:t>
            </w:r>
            <w:r w:rsidR="00FF443D" w:rsidRPr="00D372B2">
              <w:rPr>
                <w:rFonts w:ascii="Times New Roman" w:hAnsi="Times New Roman" w:cs="Times New Roman"/>
                <w:iCs/>
              </w:rPr>
              <w:t xml:space="preserve"> </w:t>
            </w:r>
          </w:p>
        </w:tc>
      </w:tr>
      <w:tr w:rsidR="00CC1C19" w:rsidRPr="00D372B2" w14:paraId="12D8A46C"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F796C0A"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93AD091" w14:textId="77777777" w:rsidR="00671F5D" w:rsidRPr="00D372B2" w:rsidRDefault="00671F5D" w:rsidP="00671F5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Katalogų tarnybos atnaujinimas:</w:t>
            </w:r>
          </w:p>
          <w:p w14:paraId="50601F32" w14:textId="77777777" w:rsidR="00671F5D" w:rsidRPr="00D372B2" w:rsidRDefault="00671F5D" w:rsidP="00671F5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Visi darbai prieš juos atliekant derinami su Užsakovu.</w:t>
            </w:r>
          </w:p>
          <w:p w14:paraId="129996CF" w14:textId="77777777" w:rsidR="00671F5D" w:rsidRPr="00D372B2" w:rsidRDefault="00671F5D" w:rsidP="00671F5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Atnaujinimo darbai:</w:t>
            </w:r>
          </w:p>
          <w:p w14:paraId="293B4E47" w14:textId="78B138BA" w:rsidR="00671F5D" w:rsidRPr="00D372B2" w:rsidRDefault="00671F5D" w:rsidP="00671F5D">
            <w:pPr>
              <w:pStyle w:val="ListParagraph"/>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paruošti serveriai, įdiegtos operacijų sistemos, serveriai prijungti prie tinklo infrastruktūros,</w:t>
            </w:r>
          </w:p>
          <w:p w14:paraId="6336D3C8" w14:textId="1A4E53E9" w:rsidR="00671F5D" w:rsidRPr="00D372B2" w:rsidRDefault="00671F5D" w:rsidP="00671F5D">
            <w:pPr>
              <w:pStyle w:val="ListParagraph"/>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įdiegta ir sukonfigūruota katalogo tarnyba, įgyvendinti reikiami pakeitimai,</w:t>
            </w:r>
          </w:p>
          <w:p w14:paraId="49677F44" w14:textId="76E7DA03" w:rsidR="00671F5D" w:rsidRPr="00D372B2" w:rsidRDefault="00671F5D" w:rsidP="00671F5D">
            <w:pPr>
              <w:pStyle w:val="ListParagraph"/>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diegiamos, migruojamos ir konfigūruojamos suplanuotos pagalbinės tarnybos,</w:t>
            </w:r>
          </w:p>
          <w:p w14:paraId="228A24DA" w14:textId="214460F4" w:rsidR="00671F5D" w:rsidRPr="00D372B2" w:rsidRDefault="00671F5D" w:rsidP="00671F5D">
            <w:pPr>
              <w:pStyle w:val="ListParagraph"/>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atnaujinti domeno valdikliai turi būti  kopijuojami panaudojant Užsakovo turimą atsarginio kopijavimo sistemą,</w:t>
            </w:r>
          </w:p>
          <w:p w14:paraId="40326A9D" w14:textId="5A49AF40" w:rsidR="00671F5D" w:rsidRPr="00D372B2" w:rsidRDefault="00671F5D" w:rsidP="00671F5D">
            <w:pPr>
              <w:pStyle w:val="ListParagraph"/>
              <w:numPr>
                <w:ilvl w:val="0"/>
                <w:numId w:val="35"/>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įgyvendintos gamintojo geriausios praktikos katalogo tarnybai ir pagalbinėms tarnyboms.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1A3B8796" w14:textId="77777777" w:rsidR="008E729C" w:rsidRPr="00D372B2" w:rsidRDefault="008E729C" w:rsidP="008E72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Katalogų tarnybos atnaujinimas:</w:t>
            </w:r>
          </w:p>
          <w:p w14:paraId="78CD372B" w14:textId="75B81B32" w:rsidR="008E729C" w:rsidRPr="00D372B2" w:rsidRDefault="008E729C" w:rsidP="008E72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Visi darbai prieš juos atliekant bus derinami su Užsakovu.</w:t>
            </w:r>
          </w:p>
          <w:p w14:paraId="7E944C2E" w14:textId="2CD63D61" w:rsidR="008E729C" w:rsidRPr="00D372B2" w:rsidRDefault="008E729C" w:rsidP="008E729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Atnaujinimo darbai:</w:t>
            </w:r>
          </w:p>
          <w:p w14:paraId="616717B8" w14:textId="681EBF0D" w:rsidR="00671F5D" w:rsidRPr="00D372B2" w:rsidRDefault="00671F5D" w:rsidP="0007058F">
            <w:pPr>
              <w:pStyle w:val="ListParagraph"/>
              <w:numPr>
                <w:ilvl w:val="0"/>
                <w:numId w:val="78"/>
              </w:numPr>
              <w:spacing w:before="60" w:after="60" w:line="240" w:lineRule="auto"/>
              <w:ind w:left="330" w:firstLine="0"/>
              <w:jc w:val="both"/>
              <w:rPr>
                <w:rFonts w:ascii="Times New Roman" w:hAnsi="Times New Roman" w:cs="Times New Roman"/>
              </w:rPr>
            </w:pPr>
            <w:r w:rsidRPr="00D372B2">
              <w:rPr>
                <w:rFonts w:ascii="Times New Roman" w:eastAsia="Times New Roman" w:hAnsi="Times New Roman" w:cs="Times New Roman"/>
                <w:lang w:eastAsia="lt-LT"/>
              </w:rPr>
              <w:t>Bus paruošti serveriai, įdiegtos operacijų sistemos, serveriai prijungti prie tinklo infrastruktūros.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4B05CE93" w14:textId="752EA69F" w:rsidR="00671F5D" w:rsidRPr="00D372B2" w:rsidRDefault="00671F5D" w:rsidP="0007058F">
            <w:pPr>
              <w:pStyle w:val="ListParagraph"/>
              <w:numPr>
                <w:ilvl w:val="0"/>
                <w:numId w:val="78"/>
              </w:numPr>
              <w:spacing w:before="60" w:after="60" w:line="240" w:lineRule="auto"/>
              <w:ind w:left="330" w:firstLine="0"/>
              <w:jc w:val="both"/>
              <w:rPr>
                <w:rFonts w:ascii="Times New Roman" w:hAnsi="Times New Roman" w:cs="Times New Roman"/>
              </w:rPr>
            </w:pPr>
            <w:r w:rsidRPr="00D372B2">
              <w:rPr>
                <w:rFonts w:ascii="Times New Roman" w:eastAsia="Times New Roman" w:hAnsi="Times New Roman" w:cs="Times New Roman"/>
                <w:lang w:eastAsia="lt-LT"/>
              </w:rPr>
              <w:t>Bus įdiegta ir sukonfigūruota katalogo tarnyba, įgyvendinti reikiami pakeitimai.</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38D2CA59" w14:textId="71CD8B36" w:rsidR="00671F5D" w:rsidRPr="00D372B2" w:rsidRDefault="00671F5D" w:rsidP="0007058F">
            <w:pPr>
              <w:pStyle w:val="ListParagraph"/>
              <w:numPr>
                <w:ilvl w:val="0"/>
                <w:numId w:val="78"/>
              </w:numPr>
              <w:spacing w:before="60" w:after="60" w:line="240" w:lineRule="auto"/>
              <w:ind w:left="330" w:firstLine="0"/>
              <w:jc w:val="both"/>
              <w:rPr>
                <w:rFonts w:ascii="Times New Roman" w:hAnsi="Times New Roman" w:cs="Times New Roman"/>
              </w:rPr>
            </w:pPr>
            <w:r w:rsidRPr="00D372B2">
              <w:rPr>
                <w:rFonts w:ascii="Times New Roman" w:eastAsia="Times New Roman" w:hAnsi="Times New Roman" w:cs="Times New Roman"/>
                <w:lang w:eastAsia="lt-LT"/>
              </w:rPr>
              <w:t>Bus diegiamos, migruojamos ir konfigūruojamos suplanuotos pagalbinės tarnybos.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09A99639" w14:textId="47A756D4" w:rsidR="00671F5D" w:rsidRPr="00D372B2" w:rsidRDefault="00671F5D" w:rsidP="0007058F">
            <w:pPr>
              <w:pStyle w:val="ListParagraph"/>
              <w:numPr>
                <w:ilvl w:val="0"/>
                <w:numId w:val="78"/>
              </w:numPr>
              <w:spacing w:before="60" w:after="60" w:line="240" w:lineRule="auto"/>
              <w:ind w:left="330" w:firstLine="0"/>
              <w:jc w:val="both"/>
              <w:rPr>
                <w:rFonts w:ascii="Times New Roman" w:hAnsi="Times New Roman" w:cs="Times New Roman"/>
              </w:rPr>
            </w:pPr>
            <w:r w:rsidRPr="00D372B2">
              <w:rPr>
                <w:rFonts w:ascii="Times New Roman" w:eastAsia="Times New Roman" w:hAnsi="Times New Roman" w:cs="Times New Roman"/>
                <w:lang w:eastAsia="lt-LT"/>
              </w:rPr>
              <w:lastRenderedPageBreak/>
              <w:t>Bus atnaujinti domeno valdikliai turi būti  kopijuojami panaudojant Užsakovo turimą atsarginio kopijavimo sistemą</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p w14:paraId="6930DE9A" w14:textId="26B0ECD4" w:rsidR="00671F5D" w:rsidRPr="00D372B2" w:rsidRDefault="00D270AA" w:rsidP="0007058F">
            <w:pPr>
              <w:pStyle w:val="ListParagraph"/>
              <w:numPr>
                <w:ilvl w:val="0"/>
                <w:numId w:val="78"/>
              </w:numPr>
              <w:spacing w:before="60" w:after="60" w:line="240" w:lineRule="auto"/>
              <w:ind w:left="330" w:firstLine="0"/>
              <w:jc w:val="both"/>
              <w:rPr>
                <w:rFonts w:ascii="Times New Roman" w:hAnsi="Times New Roman" w:cs="Times New Roman"/>
              </w:rPr>
            </w:pPr>
            <w:r w:rsidRPr="00D372B2">
              <w:rPr>
                <w:rFonts w:ascii="Times New Roman" w:eastAsia="Times New Roman" w:hAnsi="Times New Roman" w:cs="Times New Roman"/>
                <w:lang w:eastAsia="lt-LT"/>
              </w:rPr>
              <w:t>Bus</w:t>
            </w:r>
            <w:r w:rsidR="00671F5D" w:rsidRPr="00D372B2">
              <w:rPr>
                <w:rFonts w:ascii="Times New Roman" w:eastAsia="Times New Roman" w:hAnsi="Times New Roman" w:cs="Times New Roman"/>
                <w:lang w:eastAsia="lt-LT"/>
              </w:rPr>
              <w:t xml:space="preserve"> įgyvendintos gamintojo geriausios praktikos katalogo tarnybai ir pagalbinėms tarnyboms.</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tc>
      </w:tr>
      <w:tr w:rsidR="00CC1C19" w:rsidRPr="00D372B2" w14:paraId="44C75F5B"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AEBE97D"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E97BFB8" w14:textId="48694FC3" w:rsidR="00671F5D" w:rsidRPr="00D372B2" w:rsidRDefault="00671F5D" w:rsidP="00671F5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Testavimas.</w:t>
            </w:r>
          </w:p>
          <w:p w14:paraId="67691515" w14:textId="5CA0A6C8" w:rsidR="00671F5D" w:rsidRPr="00D372B2" w:rsidRDefault="00671F5D" w:rsidP="00671F5D">
            <w:pPr>
              <w:overflowPunct w:val="0"/>
              <w:autoSpaceDE w:val="0"/>
              <w:autoSpaceDN w:val="0"/>
              <w:adjustRightInd w:val="0"/>
              <w:spacing w:after="0" w:line="240" w:lineRule="auto"/>
              <w:contextualSpacing/>
              <w:jc w:val="both"/>
              <w:rPr>
                <w:rFonts w:ascii="Times New Roman" w:eastAsia="Times New Roman" w:hAnsi="Times New Roman" w:cs="Times New Roman"/>
                <w:lang w:eastAsia="lt-LT"/>
              </w:rPr>
            </w:pPr>
            <w:r w:rsidRPr="00D372B2">
              <w:rPr>
                <w:rFonts w:ascii="Times New Roman" w:eastAsia="Calibri" w:hAnsi="Times New Roman" w:cs="Times New Roman"/>
              </w:rPr>
              <w:t>Katalogų tarnybos bandomoji eksploatacija: k</w:t>
            </w:r>
            <w:r w:rsidRPr="00D372B2">
              <w:rPr>
                <w:rFonts w:ascii="Times New Roman" w:eastAsia="Times New Roman" w:hAnsi="Times New Roman" w:cs="Times New Roman"/>
                <w:lang w:eastAsia="lt-LT"/>
              </w:rPr>
              <w:t>atalogų tarnybos funkcionalumo, saugumo, parengties įvertinimas pagal paruoštą projektavimo dokumentą.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674D248F" w14:textId="77777777" w:rsidR="000D142A" w:rsidRPr="00D372B2" w:rsidRDefault="000D142A" w:rsidP="000D142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Testavimas.</w:t>
            </w:r>
          </w:p>
          <w:p w14:paraId="455ABB11" w14:textId="15806E00" w:rsidR="00671F5D" w:rsidRPr="00D372B2" w:rsidRDefault="00857457" w:rsidP="000D142A">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Bus atlikta katalogų tarnybos bandomoji eksploatacija: k</w:t>
            </w:r>
            <w:r w:rsidRPr="00D372B2">
              <w:rPr>
                <w:rFonts w:ascii="Times New Roman" w:eastAsia="Times New Roman" w:hAnsi="Times New Roman" w:cs="Times New Roman"/>
                <w:lang w:eastAsia="lt-LT"/>
              </w:rPr>
              <w:t>atalogų tarnybos funkcionalumo, saugumo, parengties įvertinimas pagal paruoštą projektavimo dokumentą.</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žr. dokumentą:</w:t>
            </w:r>
            <w:r w:rsidR="007C56EF" w:rsidRPr="00D372B2">
              <w:rPr>
                <w:rFonts w:ascii="Times New Roman" w:hAnsi="Times New Roman" w:cs="Times New Roman"/>
              </w:rPr>
              <w:t xml:space="preserve"> AD darbai.excel </w:t>
            </w:r>
          </w:p>
        </w:tc>
      </w:tr>
      <w:tr w:rsidR="00CC1C19" w:rsidRPr="00D372B2" w14:paraId="6F740F1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83CC3CE"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0894F3E3" w14:textId="77777777" w:rsidR="00671F5D" w:rsidRPr="00D372B2" w:rsidRDefault="00671F5D" w:rsidP="00671F5D">
            <w:pPr>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Licencijavimas ir resursai.</w:t>
            </w:r>
          </w:p>
          <w:p w14:paraId="5AE1D39A" w14:textId="3DF32B65" w:rsidR="00671F5D" w:rsidRPr="00D372B2" w:rsidRDefault="00671F5D" w:rsidP="00671F5D">
            <w:pPr>
              <w:rPr>
                <w:rFonts w:ascii="Times New Roman" w:hAnsi="Times New Roman" w:cs="Times New Roman"/>
              </w:rPr>
            </w:pPr>
            <w:r w:rsidRPr="00D372B2">
              <w:rPr>
                <w:rFonts w:ascii="Times New Roman" w:hAnsi="Times New Roman" w:cs="Times New Roman"/>
              </w:rPr>
              <w:t>Turi būti pateiktos nuolatinio galiojimo gamintojo siūlomos licencijos.</w:t>
            </w:r>
          </w:p>
          <w:p w14:paraId="6299986E" w14:textId="6D792087" w:rsidR="00671F5D" w:rsidRPr="00D372B2" w:rsidRDefault="00671F5D" w:rsidP="00671F5D">
            <w:pPr>
              <w:rPr>
                <w:rFonts w:ascii="Times New Roman" w:hAnsi="Times New Roman" w:cs="Times New Roman"/>
              </w:rPr>
            </w:pPr>
            <w:r w:rsidRPr="00D372B2">
              <w:rPr>
                <w:rFonts w:ascii="Times New Roman" w:hAnsi="Times New Roman" w:cs="Times New Roman"/>
              </w:rPr>
              <w:t>Turi būti pateiktos naujausios gamintojo siūlomos licencijų versijos.</w:t>
            </w:r>
          </w:p>
          <w:p w14:paraId="3DE716ED" w14:textId="77777777" w:rsidR="00671F5D" w:rsidRPr="00D372B2" w:rsidRDefault="00671F5D" w:rsidP="00671F5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pateikta ne mažiau kaip:</w:t>
            </w:r>
          </w:p>
          <w:p w14:paraId="6CE574E4" w14:textId="5E74B0E7" w:rsidR="00671F5D" w:rsidRPr="00D372B2" w:rsidRDefault="00671F5D" w:rsidP="00671F5D">
            <w:pPr>
              <w:pStyle w:val="ListParagraph"/>
              <w:numPr>
                <w:ilvl w:val="0"/>
                <w:numId w:val="46"/>
              </w:numPr>
              <w:overflowPunct w:val="0"/>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50 vnt. Microsoft Remote Desktop Server Device CAL licencijų,</w:t>
            </w:r>
          </w:p>
          <w:p w14:paraId="77FED9CF" w14:textId="39349B50" w:rsidR="00671F5D" w:rsidRPr="00D372B2" w:rsidRDefault="00671F5D" w:rsidP="00671F5D">
            <w:pPr>
              <w:pStyle w:val="ListParagraph"/>
              <w:numPr>
                <w:ilvl w:val="0"/>
                <w:numId w:val="46"/>
              </w:numPr>
              <w:overflowPunct w:val="0"/>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3200 vnt. Microsoft Windows Server CAL licencijų.</w:t>
            </w:r>
          </w:p>
          <w:p w14:paraId="4EE3F7A3" w14:textId="3313B039" w:rsidR="00671F5D" w:rsidRPr="00D372B2" w:rsidRDefault="00671F5D" w:rsidP="00671F5D">
            <w:pPr>
              <w:overflowPunct w:val="0"/>
              <w:autoSpaceDE w:val="0"/>
              <w:autoSpaceDN w:val="0"/>
              <w:adjustRightInd w:val="0"/>
              <w:spacing w:after="0" w:line="240" w:lineRule="auto"/>
              <w:contextualSpacing/>
              <w:jc w:val="both"/>
              <w:rPr>
                <w:rFonts w:ascii="Times New Roman" w:hAnsi="Times New Roman" w:cs="Times New Roman"/>
              </w:rPr>
            </w:pPr>
            <w:r w:rsidRPr="00D372B2">
              <w:rPr>
                <w:rFonts w:ascii="Times New Roman" w:hAnsi="Times New Roman" w:cs="Times New Roman"/>
              </w:rPr>
              <w:t>Kartu pateikiama tarnybinė stotis su ne prastesniais parametrais kaip:</w:t>
            </w:r>
          </w:p>
          <w:p w14:paraId="5C79F657" w14:textId="0C6855B4"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CPU E-2314 (arba analogiškas),</w:t>
            </w:r>
          </w:p>
          <w:p w14:paraId="4DEC46D7" w14:textId="2B9F8E14"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ne mažiau kaip 64 GB RAM,</w:t>
            </w:r>
          </w:p>
          <w:p w14:paraId="7C667AC5" w14:textId="035D3A29"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ne mažiau kaip 2 * 480 GB SSD apsaugoti RAID 1,</w:t>
            </w:r>
          </w:p>
          <w:p w14:paraId="0280E183" w14:textId="7C86A6D0"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nuotolinio valdymo adapteris su grafinės konsolės palaikymu ir AD integracija,</w:t>
            </w:r>
          </w:p>
          <w:p w14:paraId="25582181" w14:textId="1A67CB4B"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dubliuoti maitinimo šaltiniai, dubliuoti ventiliatoriai,</w:t>
            </w:r>
          </w:p>
          <w:p w14:paraId="410A0D36" w14:textId="046FD26E"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operacinė sistema - Windows 2022 Standard arba analogiška,</w:t>
            </w:r>
          </w:p>
          <w:p w14:paraId="11D7AB1B" w14:textId="03CA87DE"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korpusas – 1U, montuojamas į spintą,</w:t>
            </w:r>
          </w:p>
          <w:p w14:paraId="10736FBF" w14:textId="08297E72" w:rsidR="00671F5D" w:rsidRPr="00D372B2" w:rsidRDefault="00671F5D" w:rsidP="00671F5D">
            <w:pPr>
              <w:pStyle w:val="ListParagraph"/>
              <w:numPr>
                <w:ilvl w:val="0"/>
                <w:numId w:val="47"/>
              </w:num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36 mėn. gamintojo garantija, reakcijos laikas – sekanti darbo diena</w:t>
            </w:r>
          </w:p>
          <w:p w14:paraId="07EDDCB2" w14:textId="77777777" w:rsidR="00671F5D" w:rsidRPr="00D372B2" w:rsidRDefault="00671F5D" w:rsidP="00671F5D">
            <w:pPr>
              <w:overflowPunct w:val="0"/>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parametrais.</w:t>
            </w:r>
          </w:p>
          <w:p w14:paraId="49637789" w14:textId="77777777" w:rsidR="00671F5D" w:rsidRPr="00D372B2" w:rsidRDefault="00671F5D" w:rsidP="00671F5D">
            <w:pPr>
              <w:rPr>
                <w:rFonts w:ascii="Times New Roman" w:eastAsia="Times New Roman" w:hAnsi="Times New Roman" w:cs="Times New Roman"/>
                <w:lang w:eastAsia="lt-LT"/>
              </w:rPr>
            </w:pPr>
          </w:p>
          <w:p w14:paraId="416740CD" w14:textId="77777777" w:rsidR="00671F5D" w:rsidRPr="00D372B2" w:rsidRDefault="00671F5D" w:rsidP="00671F5D">
            <w:pPr>
              <w:rPr>
                <w:rFonts w:ascii="Times New Roman" w:eastAsia="Times New Roman" w:hAnsi="Times New Roman" w:cs="Times New Roman"/>
                <w:lang w:eastAsia="lt-LT"/>
              </w:rPr>
            </w:pPr>
          </w:p>
          <w:p w14:paraId="461536CB" w14:textId="77777777" w:rsidR="00671F5D" w:rsidRPr="00D372B2" w:rsidRDefault="00671F5D" w:rsidP="00671F5D">
            <w:pPr>
              <w:rPr>
                <w:rFonts w:ascii="Times New Roman" w:eastAsia="Times New Roman" w:hAnsi="Times New Roman" w:cs="Times New Roman"/>
                <w:lang w:eastAsia="lt-LT"/>
              </w:rPr>
            </w:pPr>
          </w:p>
          <w:p w14:paraId="61C98A34" w14:textId="77777777" w:rsidR="00671F5D" w:rsidRPr="00D372B2" w:rsidRDefault="00671F5D" w:rsidP="00671F5D">
            <w:pPr>
              <w:rPr>
                <w:rFonts w:ascii="Times New Roman" w:eastAsia="Times New Roman" w:hAnsi="Times New Roman" w:cs="Times New Roman"/>
                <w:lang w:eastAsia="lt-LT"/>
              </w:rPr>
            </w:pPr>
          </w:p>
          <w:p w14:paraId="0B9854AB" w14:textId="77777777" w:rsidR="00671F5D" w:rsidRPr="00D372B2" w:rsidRDefault="00671F5D" w:rsidP="00671F5D">
            <w:pPr>
              <w:rPr>
                <w:rFonts w:ascii="Times New Roman" w:eastAsia="Times New Roman" w:hAnsi="Times New Roman" w:cs="Times New Roman"/>
                <w:lang w:eastAsia="lt-LT"/>
              </w:rPr>
            </w:pPr>
          </w:p>
          <w:p w14:paraId="64843FD0" w14:textId="77777777" w:rsidR="00671F5D" w:rsidRPr="00D372B2" w:rsidRDefault="00671F5D" w:rsidP="00671F5D">
            <w:pPr>
              <w:rPr>
                <w:rFonts w:ascii="Times New Roman" w:eastAsia="Times New Roman" w:hAnsi="Times New Roman" w:cs="Times New Roman"/>
                <w:lang w:eastAsia="lt-LT"/>
              </w:rPr>
            </w:pPr>
          </w:p>
          <w:p w14:paraId="15B160BE" w14:textId="77777777" w:rsidR="00671F5D" w:rsidRPr="00D372B2" w:rsidRDefault="00671F5D" w:rsidP="00671F5D">
            <w:pPr>
              <w:rPr>
                <w:rFonts w:ascii="Times New Roman" w:eastAsia="Times New Roman" w:hAnsi="Times New Roman" w:cs="Times New Roman"/>
                <w:lang w:eastAsia="lt-LT"/>
              </w:rPr>
            </w:pPr>
          </w:p>
          <w:p w14:paraId="3478FCE0" w14:textId="77777777" w:rsidR="00671F5D" w:rsidRPr="00D372B2" w:rsidRDefault="00671F5D" w:rsidP="00671F5D">
            <w:pPr>
              <w:rPr>
                <w:rFonts w:ascii="Times New Roman" w:eastAsia="Times New Roman" w:hAnsi="Times New Roman" w:cs="Times New Roman"/>
                <w:lang w:eastAsia="lt-LT"/>
              </w:rPr>
            </w:pPr>
          </w:p>
          <w:p w14:paraId="67D24B2B" w14:textId="77777777" w:rsidR="00671F5D" w:rsidRPr="00D372B2" w:rsidRDefault="00671F5D" w:rsidP="00671F5D">
            <w:pPr>
              <w:rPr>
                <w:rFonts w:ascii="Times New Roman" w:eastAsia="Times New Roman" w:hAnsi="Times New Roman" w:cs="Times New Roman"/>
                <w:lang w:eastAsia="lt-LT"/>
              </w:rPr>
            </w:pPr>
          </w:p>
          <w:p w14:paraId="0B25C6DE" w14:textId="77777777" w:rsidR="00671F5D" w:rsidRPr="00D372B2" w:rsidRDefault="00671F5D" w:rsidP="00671F5D">
            <w:pPr>
              <w:rPr>
                <w:rFonts w:ascii="Times New Roman" w:eastAsia="Times New Roman" w:hAnsi="Times New Roman" w:cs="Times New Roman"/>
                <w:lang w:eastAsia="lt-LT"/>
              </w:rPr>
            </w:pPr>
          </w:p>
          <w:p w14:paraId="2B6B2B4C" w14:textId="77777777" w:rsidR="00671F5D" w:rsidRPr="00D372B2" w:rsidRDefault="00671F5D" w:rsidP="00671F5D">
            <w:pPr>
              <w:rPr>
                <w:rFonts w:ascii="Times New Roman" w:eastAsia="Times New Roman" w:hAnsi="Times New Roman" w:cs="Times New Roman"/>
                <w:lang w:eastAsia="lt-LT"/>
              </w:rPr>
            </w:pPr>
          </w:p>
          <w:p w14:paraId="56CCBA39" w14:textId="77777777" w:rsidR="00671F5D" w:rsidRPr="00D372B2" w:rsidRDefault="00671F5D" w:rsidP="00671F5D">
            <w:pPr>
              <w:rPr>
                <w:rFonts w:ascii="Times New Roman" w:eastAsia="Times New Roman" w:hAnsi="Times New Roman" w:cs="Times New Roman"/>
                <w:lang w:eastAsia="lt-LT"/>
              </w:rPr>
            </w:pPr>
          </w:p>
          <w:p w14:paraId="347280A1" w14:textId="77777777" w:rsidR="00671F5D" w:rsidRPr="00D372B2" w:rsidRDefault="00671F5D" w:rsidP="00671F5D">
            <w:pPr>
              <w:rPr>
                <w:rFonts w:ascii="Times New Roman" w:eastAsia="Times New Roman" w:hAnsi="Times New Roman" w:cs="Times New Roman"/>
                <w:lang w:eastAsia="lt-LT"/>
              </w:rPr>
            </w:pPr>
          </w:p>
          <w:p w14:paraId="2C18EE08" w14:textId="77777777" w:rsidR="00671F5D" w:rsidRPr="00D372B2" w:rsidRDefault="00671F5D" w:rsidP="00671F5D">
            <w:pPr>
              <w:rPr>
                <w:rFonts w:ascii="Times New Roman" w:eastAsia="Times New Roman" w:hAnsi="Times New Roman" w:cs="Times New Roman"/>
                <w:lang w:eastAsia="lt-LT"/>
              </w:rPr>
            </w:pPr>
          </w:p>
          <w:p w14:paraId="1DB3B24E" w14:textId="77777777" w:rsidR="00671F5D" w:rsidRPr="00D372B2" w:rsidRDefault="00671F5D" w:rsidP="00671F5D">
            <w:pPr>
              <w:rPr>
                <w:rFonts w:ascii="Times New Roman" w:eastAsia="Times New Roman" w:hAnsi="Times New Roman" w:cs="Times New Roman"/>
                <w:lang w:eastAsia="lt-LT"/>
              </w:rPr>
            </w:pPr>
          </w:p>
          <w:p w14:paraId="5C4075F9" w14:textId="77777777" w:rsidR="00671F5D" w:rsidRPr="00D372B2" w:rsidRDefault="00671F5D" w:rsidP="00671F5D">
            <w:pPr>
              <w:rPr>
                <w:rFonts w:ascii="Times New Roman" w:hAnsi="Times New Roman" w:cs="Times New Roman"/>
              </w:rPr>
            </w:pPr>
          </w:p>
          <w:p w14:paraId="6E306916" w14:textId="2FFAC8F8" w:rsidR="00671F5D" w:rsidRPr="00D372B2" w:rsidRDefault="00671F5D" w:rsidP="00671F5D">
            <w:pPr>
              <w:tabs>
                <w:tab w:val="left" w:pos="4050"/>
              </w:tabs>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b/>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0315B47" w14:textId="0C948495" w:rsidR="00671F5D" w:rsidRPr="00D372B2" w:rsidRDefault="000D142A" w:rsidP="00FD7F6D">
            <w:pPr>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Licencijavimas ir resursai.</w:t>
            </w:r>
          </w:p>
          <w:p w14:paraId="65EA4CDC" w14:textId="14212E44" w:rsidR="00075BC1" w:rsidRPr="00D372B2" w:rsidRDefault="00075BC1" w:rsidP="00FD7F6D">
            <w:pPr>
              <w:jc w:val="both"/>
              <w:rPr>
                <w:rFonts w:ascii="Times New Roman" w:hAnsi="Times New Roman" w:cs="Times New Roman"/>
              </w:rPr>
            </w:pPr>
            <w:r w:rsidRPr="00D372B2">
              <w:rPr>
                <w:rFonts w:ascii="Times New Roman" w:hAnsi="Times New Roman" w:cs="Times New Roman"/>
              </w:rPr>
              <w:t>Bus pateiktos nuolatinio galiojimo gamintojo siūlomos licencijos.</w:t>
            </w:r>
            <w:r w:rsidR="007C56EF" w:rsidRPr="00D372B2">
              <w:rPr>
                <w:rFonts w:ascii="Times New Roman" w:hAnsi="Times New Roman" w:cs="Times New Roman"/>
              </w:rPr>
              <w:t xml:space="preserve"> </w:t>
            </w:r>
            <w:r w:rsidR="007C56EF" w:rsidRPr="00D372B2">
              <w:rPr>
                <w:rFonts w:ascii="Times New Roman" w:hAnsi="Times New Roman" w:cs="Times New Roman"/>
                <w:i/>
              </w:rPr>
              <w:t xml:space="preserve">žr. dokumentą </w:t>
            </w:r>
            <w:r w:rsidR="007C56EF" w:rsidRPr="00D372B2">
              <w:rPr>
                <w:rFonts w:ascii="Times New Roman" w:hAnsi="Times New Roman" w:cs="Times New Roman"/>
              </w:rPr>
              <w:t>Detalus programinės įrangos sąrašas.excel</w:t>
            </w:r>
          </w:p>
          <w:p w14:paraId="6893788C" w14:textId="36465543" w:rsidR="00075BC1" w:rsidRPr="00D372B2" w:rsidRDefault="00075BC1" w:rsidP="00FD7F6D">
            <w:pPr>
              <w:jc w:val="both"/>
              <w:rPr>
                <w:rFonts w:ascii="Times New Roman" w:hAnsi="Times New Roman" w:cs="Times New Roman"/>
              </w:rPr>
            </w:pPr>
            <w:r w:rsidRPr="00D372B2">
              <w:rPr>
                <w:rFonts w:ascii="Times New Roman" w:hAnsi="Times New Roman" w:cs="Times New Roman"/>
              </w:rPr>
              <w:t>Bus pateiktos naujausios gamintojo siūlomos licencijų versijos.</w:t>
            </w:r>
            <w:r w:rsidR="007C56EF" w:rsidRPr="00D372B2">
              <w:rPr>
                <w:rFonts w:ascii="Times New Roman" w:hAnsi="Times New Roman" w:cs="Times New Roman"/>
              </w:rPr>
              <w:t xml:space="preserve"> </w:t>
            </w:r>
            <w:r w:rsidR="007C56EF" w:rsidRPr="00D372B2">
              <w:rPr>
                <w:rFonts w:ascii="Times New Roman" w:hAnsi="Times New Roman" w:cs="Times New Roman"/>
                <w:i/>
              </w:rPr>
              <w:t xml:space="preserve">žr. dokumentą </w:t>
            </w:r>
            <w:r w:rsidR="007C56EF" w:rsidRPr="00D372B2">
              <w:rPr>
                <w:rFonts w:ascii="Times New Roman" w:hAnsi="Times New Roman" w:cs="Times New Roman"/>
              </w:rPr>
              <w:t>Detalus programinės įrangos sąrašas.excel</w:t>
            </w:r>
          </w:p>
          <w:p w14:paraId="71031334" w14:textId="59E26751" w:rsidR="00A902F7" w:rsidRPr="00D372B2" w:rsidRDefault="00A902F7" w:rsidP="00FD7F6D">
            <w:pPr>
              <w:jc w:val="both"/>
              <w:rPr>
                <w:rFonts w:ascii="Times New Roman" w:hAnsi="Times New Roman" w:cs="Times New Roman"/>
              </w:rPr>
            </w:pPr>
            <w:r w:rsidRPr="00D372B2">
              <w:rPr>
                <w:rFonts w:ascii="Times New Roman" w:hAnsi="Times New Roman" w:cs="Times New Roman"/>
              </w:rPr>
              <w:t>Bus pateikta:</w:t>
            </w:r>
          </w:p>
          <w:p w14:paraId="29C09C40" w14:textId="2710EBB4" w:rsidR="00075BC1" w:rsidRPr="00D372B2" w:rsidRDefault="00075BC1" w:rsidP="0007058F">
            <w:pPr>
              <w:pStyle w:val="ListParagraph"/>
              <w:numPr>
                <w:ilvl w:val="0"/>
                <w:numId w:val="79"/>
              </w:numPr>
              <w:ind w:left="330" w:hanging="270"/>
              <w:jc w:val="both"/>
              <w:rPr>
                <w:rFonts w:ascii="Times New Roman" w:hAnsi="Times New Roman" w:cs="Times New Roman"/>
              </w:rPr>
            </w:pPr>
            <w:r w:rsidRPr="00D372B2">
              <w:rPr>
                <w:rFonts w:ascii="Times New Roman" w:eastAsia="Times New Roman" w:hAnsi="Times New Roman" w:cs="Times New Roman"/>
                <w:lang w:eastAsia="lt-LT"/>
              </w:rPr>
              <w:t>50 vnt. Microsoft Remote Desktop Server Device CAL licencijų</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 xml:space="preserve">žr. dokumentą </w:t>
            </w:r>
            <w:r w:rsidR="007C56EF" w:rsidRPr="00D372B2">
              <w:rPr>
                <w:rFonts w:ascii="Times New Roman" w:hAnsi="Times New Roman" w:cs="Times New Roman"/>
              </w:rPr>
              <w:t>Detalus programinės įrangos sąrašas.excel</w:t>
            </w:r>
          </w:p>
          <w:p w14:paraId="2C90954A" w14:textId="06D0A671" w:rsidR="00671F5D" w:rsidRPr="00D372B2" w:rsidRDefault="00075BC1" w:rsidP="00D81EAA">
            <w:pPr>
              <w:pStyle w:val="ListParagraph"/>
              <w:numPr>
                <w:ilvl w:val="0"/>
                <w:numId w:val="79"/>
              </w:numPr>
              <w:ind w:left="330" w:hanging="270"/>
              <w:jc w:val="both"/>
              <w:rPr>
                <w:rFonts w:ascii="Times New Roman" w:hAnsi="Times New Roman" w:cs="Times New Roman"/>
              </w:rPr>
            </w:pPr>
            <w:r w:rsidRPr="00D372B2">
              <w:rPr>
                <w:rFonts w:ascii="Times New Roman" w:eastAsia="Times New Roman" w:hAnsi="Times New Roman" w:cs="Times New Roman"/>
                <w:lang w:eastAsia="lt-LT"/>
              </w:rPr>
              <w:t>3200 vnt. Microsoft Windows Server CAL licencijų.</w:t>
            </w:r>
            <w:r w:rsidR="007C56EF" w:rsidRPr="00D372B2">
              <w:rPr>
                <w:rFonts w:ascii="Times New Roman" w:eastAsia="Times New Roman" w:hAnsi="Times New Roman" w:cs="Times New Roman"/>
                <w:lang w:eastAsia="lt-LT"/>
              </w:rPr>
              <w:t xml:space="preserve"> </w:t>
            </w:r>
            <w:r w:rsidR="007C56EF" w:rsidRPr="00D372B2">
              <w:rPr>
                <w:rFonts w:ascii="Times New Roman" w:hAnsi="Times New Roman" w:cs="Times New Roman"/>
                <w:i/>
              </w:rPr>
              <w:t xml:space="preserve">žr. dokumentą </w:t>
            </w:r>
            <w:r w:rsidR="007C56EF" w:rsidRPr="00D372B2">
              <w:rPr>
                <w:rFonts w:ascii="Times New Roman" w:hAnsi="Times New Roman" w:cs="Times New Roman"/>
              </w:rPr>
              <w:t>Detalus programinės įrangos sąrašas.excel</w:t>
            </w:r>
          </w:p>
          <w:p w14:paraId="5277AD27" w14:textId="1A2E059B" w:rsidR="00671F5D" w:rsidRPr="00D372B2" w:rsidRDefault="008770C8" w:rsidP="00FD7F6D">
            <w:pPr>
              <w:pStyle w:val="ListParagraph"/>
              <w:spacing w:after="0" w:line="240" w:lineRule="auto"/>
              <w:ind w:left="0"/>
              <w:contextualSpacing w:val="0"/>
              <w:jc w:val="both"/>
              <w:rPr>
                <w:rFonts w:ascii="Times New Roman" w:hAnsi="Times New Roman" w:cs="Times New Roman"/>
                <w:iCs/>
              </w:rPr>
            </w:pPr>
            <w:r w:rsidRPr="00D372B2">
              <w:rPr>
                <w:rFonts w:ascii="Times New Roman" w:hAnsi="Times New Roman" w:cs="Times New Roman"/>
                <w:iCs/>
              </w:rPr>
              <w:t xml:space="preserve">Kartu pateikiama tarnybinė stotis su tokiais </w:t>
            </w:r>
            <w:r w:rsidR="00671F5D" w:rsidRPr="00D372B2">
              <w:rPr>
                <w:rFonts w:ascii="Times New Roman" w:hAnsi="Times New Roman" w:cs="Times New Roman"/>
                <w:iCs/>
              </w:rPr>
              <w:t>parametrai</w:t>
            </w:r>
            <w:r w:rsidR="00E2619A" w:rsidRPr="00D372B2">
              <w:rPr>
                <w:rFonts w:ascii="Times New Roman" w:hAnsi="Times New Roman" w:cs="Times New Roman"/>
                <w:iCs/>
              </w:rPr>
              <w:t>s</w:t>
            </w:r>
            <w:r w:rsidR="00671F5D" w:rsidRPr="00D372B2">
              <w:rPr>
                <w:rFonts w:ascii="Times New Roman" w:hAnsi="Times New Roman" w:cs="Times New Roman"/>
                <w:iCs/>
              </w:rPr>
              <w:t>:</w:t>
            </w:r>
          </w:p>
          <w:p w14:paraId="721CFAD9" w14:textId="7A7B3230"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Procesoriaus modelis (CPU): Intel® Xeon® E-2314 Processor 8M Cache, 2.80 GHz</w:t>
            </w:r>
            <w:r w:rsidR="00A14155" w:rsidRPr="00D372B2">
              <w:rPr>
                <w:rFonts w:ascii="Times New Roman" w:hAnsi="Times New Roman" w:cs="Times New Roman"/>
                <w:iCs/>
              </w:rPr>
              <w:t>,</w:t>
            </w:r>
            <w:r w:rsidRPr="00D372B2">
              <w:rPr>
                <w:rFonts w:ascii="Times New Roman" w:hAnsi="Times New Roman" w:cs="Times New Roman"/>
                <w:iCs/>
              </w:rPr>
              <w:br/>
            </w:r>
            <w:hyperlink r:id="rId12" w:history="1">
              <w:r w:rsidRPr="00D372B2">
                <w:rPr>
                  <w:rStyle w:val="Hyperlink"/>
                  <w:rFonts w:ascii="Times New Roman" w:hAnsi="Times New Roman" w:cs="Times New Roman"/>
                  <w:iCs/>
                </w:rPr>
                <w:t>https://www.intel.com/content/www/us/en/products/sku/212259/intel-xeon-e2314-processor-8m-cache-2-80-ghz/specifications.html</w:t>
              </w:r>
            </w:hyperlink>
          </w:p>
          <w:p w14:paraId="3F9E96AB" w14:textId="5CB8FC15"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Operatyviosios atminties kiekis lygus DDR4 64 GB RAM kurį sudaro 4 vnt. atminties modulių po 16 GB apimties</w:t>
            </w:r>
            <w:r w:rsidR="00A14155" w:rsidRPr="00D372B2">
              <w:rPr>
                <w:rFonts w:ascii="Times New Roman" w:hAnsi="Times New Roman" w:cs="Times New Roman"/>
                <w:iCs/>
              </w:rPr>
              <w:t>,</w:t>
            </w:r>
            <w:r w:rsidRPr="00D372B2">
              <w:rPr>
                <w:rFonts w:ascii="Times New Roman" w:hAnsi="Times New Roman" w:cs="Times New Roman"/>
                <w:iCs/>
              </w:rPr>
              <w:br/>
            </w:r>
            <w:hyperlink r:id="rId13" w:history="1">
              <w:r w:rsidRPr="00D372B2">
                <w:rPr>
                  <w:rStyle w:val="Hyperlink"/>
                  <w:rFonts w:ascii="Times New Roman" w:hAnsi="Times New Roman" w:cs="Times New Roman"/>
                  <w:iCs/>
                </w:rPr>
                <w:t>https://www.dell.com/en-us/shop/dell-memory-upgrade-16-gb-1rx8-ddr4-udimm-3200-mt-s-ecc-not-compatible-with-non-ecc-and-rdimm/apd/ab663418/memory</w:t>
              </w:r>
            </w:hyperlink>
          </w:p>
          <w:p w14:paraId="23781950" w14:textId="3FABA312" w:rsidR="009D36CF" w:rsidRPr="00D372B2" w:rsidRDefault="00671F5D" w:rsidP="00FD7F6D">
            <w:pPr>
              <w:pStyle w:val="ListParagraph"/>
              <w:spacing w:after="0" w:line="240" w:lineRule="auto"/>
              <w:jc w:val="both"/>
              <w:rPr>
                <w:rFonts w:ascii="Times New Roman" w:hAnsi="Times New Roman" w:cs="Times New Roman"/>
              </w:rPr>
            </w:pPr>
            <w:r w:rsidRPr="00D372B2">
              <w:rPr>
                <w:rFonts w:ascii="Times New Roman" w:hAnsi="Times New Roman" w:cs="Times New Roman"/>
                <w:iCs/>
              </w:rPr>
              <w:t xml:space="preserve">Suteikiami 2 </w:t>
            </w:r>
            <w:r w:rsidR="00FD7F6D" w:rsidRPr="00D372B2">
              <w:rPr>
                <w:rFonts w:ascii="Times New Roman" w:hAnsi="Times New Roman" w:cs="Times New Roman"/>
                <w:iCs/>
              </w:rPr>
              <w:t>vnt.</w:t>
            </w:r>
            <w:r w:rsidRPr="00D372B2">
              <w:rPr>
                <w:rFonts w:ascii="Times New Roman" w:hAnsi="Times New Roman" w:cs="Times New Roman"/>
                <w:iCs/>
              </w:rPr>
              <w:t xml:space="preserve"> 480 GB SSD diskai </w:t>
            </w:r>
            <w:r w:rsidR="006562A5" w:rsidRPr="00D372B2">
              <w:rPr>
                <w:rFonts w:ascii="Times New Roman" w:hAnsi="Times New Roman" w:cs="Times New Roman"/>
              </w:rPr>
              <w:t>apsaugoti RAID 1</w:t>
            </w:r>
            <w:r w:rsidR="00A14155" w:rsidRPr="00D372B2">
              <w:rPr>
                <w:rFonts w:ascii="Times New Roman" w:hAnsi="Times New Roman" w:cs="Times New Roman"/>
              </w:rPr>
              <w:t>,</w:t>
            </w:r>
          </w:p>
          <w:p w14:paraId="2AAA061B" w14:textId="66FA1803" w:rsidR="00671F5D" w:rsidRPr="00D372B2" w:rsidRDefault="00CF4C03" w:rsidP="00FD7F6D">
            <w:pPr>
              <w:pStyle w:val="ListParagraph"/>
              <w:spacing w:after="0" w:line="240" w:lineRule="auto"/>
              <w:jc w:val="both"/>
              <w:rPr>
                <w:rFonts w:ascii="Times New Roman" w:hAnsi="Times New Roman" w:cs="Times New Roman"/>
                <w:iCs/>
              </w:rPr>
            </w:pPr>
            <w:hyperlink r:id="rId14" w:history="1">
              <w:r w:rsidR="00671F5D" w:rsidRPr="00D372B2">
                <w:rPr>
                  <w:rStyle w:val="Hyperlink"/>
                  <w:rFonts w:ascii="Times New Roman" w:hAnsi="Times New Roman" w:cs="Times New Roman"/>
                  <w:iCs/>
                </w:rPr>
                <w:t>https://www.dell.com/en-us/shop/480gb-ssd-sata-mixed-use-6gbps-512e-25in-hot-plug-s4620/apd/345-bdns/storage-drives-media</w:t>
              </w:r>
            </w:hyperlink>
          </w:p>
          <w:p w14:paraId="544DA52F" w14:textId="0661A362"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Suteikiamas nuotolinio valdymo adapteris su grafinės konsolės palaikymu ir AD integracija</w:t>
            </w:r>
            <w:r w:rsidR="00EA1613" w:rsidRPr="00D372B2">
              <w:rPr>
                <w:rFonts w:ascii="Times New Roman" w:hAnsi="Times New Roman" w:cs="Times New Roman"/>
                <w:iCs/>
              </w:rPr>
              <w:t>,</w:t>
            </w:r>
          </w:p>
          <w:p w14:paraId="4B9E56F5" w14:textId="71458441" w:rsidR="00671F5D" w:rsidRPr="00D372B2" w:rsidRDefault="00CF4C03" w:rsidP="00FD7F6D">
            <w:pPr>
              <w:pStyle w:val="ListParagraph"/>
              <w:spacing w:after="0" w:line="240" w:lineRule="auto"/>
              <w:jc w:val="both"/>
              <w:rPr>
                <w:rFonts w:ascii="Times New Roman" w:hAnsi="Times New Roman" w:cs="Times New Roman"/>
                <w:iCs/>
              </w:rPr>
            </w:pPr>
            <w:hyperlink r:id="rId15" w:history="1">
              <w:r w:rsidR="00671F5D" w:rsidRPr="00D372B2">
                <w:rPr>
                  <w:rStyle w:val="Hyperlink"/>
                  <w:rFonts w:ascii="Times New Roman" w:hAnsi="Times New Roman" w:cs="Times New Roman"/>
                  <w:iCs/>
                </w:rPr>
                <w:t>https://www.dell.com/en-sg/shop/idrac9enterprise-15g/apd/385-bbpp/wifi-and-networking</w:t>
              </w:r>
            </w:hyperlink>
          </w:p>
          <w:p w14:paraId="799A7074" w14:textId="26DC70F4"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lastRenderedPageBreak/>
              <w:t>Suteikiami dubliuoti maitinimo šaltiniai, dubliuoti ventiliatoriai</w:t>
            </w:r>
            <w:r w:rsidRPr="00D372B2">
              <w:rPr>
                <w:rFonts w:ascii="Times New Roman" w:hAnsi="Times New Roman" w:cs="Times New Roman"/>
                <w:iCs/>
              </w:rPr>
              <w:br/>
              <w:t xml:space="preserve">Kiekis: 2 </w:t>
            </w:r>
            <w:r w:rsidR="00DE6B83" w:rsidRPr="00D372B2">
              <w:rPr>
                <w:rFonts w:ascii="Times New Roman" w:hAnsi="Times New Roman" w:cs="Times New Roman"/>
                <w:iCs/>
              </w:rPr>
              <w:t>vnt.</w:t>
            </w:r>
            <w:r w:rsidRPr="00D372B2">
              <w:rPr>
                <w:rFonts w:ascii="Times New Roman" w:hAnsi="Times New Roman" w:cs="Times New Roman"/>
                <w:iCs/>
              </w:rPr>
              <w:br/>
              <w:t>Maitinimo šaltinio modelis</w:t>
            </w:r>
            <w:r w:rsidRPr="00D372B2">
              <w:rPr>
                <w:rFonts w:ascii="Times New Roman" w:hAnsi="Times New Roman" w:cs="Times New Roman"/>
                <w:iCs/>
              </w:rPr>
              <w:br/>
            </w:r>
            <w:hyperlink r:id="rId16" w:history="1">
              <w:r w:rsidRPr="00D372B2">
                <w:rPr>
                  <w:rStyle w:val="Hyperlink"/>
                  <w:rFonts w:ascii="Times New Roman" w:hAnsi="Times New Roman" w:cs="Times New Roman"/>
                  <w:iCs/>
                </w:rPr>
                <w:t>https://www.dell.com/en-us/shop/dell-single-hot-plug-power-supply-700-watt-mm-hlac-200-240vac-titanium-by-liteon/apd/450-amjc/computer-chassis-components</w:t>
              </w:r>
            </w:hyperlink>
            <w:r w:rsidRPr="00D372B2">
              <w:rPr>
                <w:rFonts w:ascii="Times New Roman" w:hAnsi="Times New Roman" w:cs="Times New Roman"/>
                <w:iCs/>
              </w:rPr>
              <w:br/>
              <w:t xml:space="preserve">Kiekis: 4 </w:t>
            </w:r>
            <w:r w:rsidR="00DE6B83" w:rsidRPr="00D372B2">
              <w:rPr>
                <w:rFonts w:ascii="Times New Roman" w:hAnsi="Times New Roman" w:cs="Times New Roman"/>
                <w:iCs/>
              </w:rPr>
              <w:t>vnt.</w:t>
            </w:r>
            <w:r w:rsidRPr="00D372B2">
              <w:rPr>
                <w:rFonts w:ascii="Times New Roman" w:hAnsi="Times New Roman" w:cs="Times New Roman"/>
                <w:iCs/>
              </w:rPr>
              <w:br/>
              <w:t>Ventiliatoriai</w:t>
            </w:r>
          </w:p>
          <w:p w14:paraId="6BC21222" w14:textId="05230722" w:rsidR="00671F5D" w:rsidRPr="00D372B2" w:rsidRDefault="00CF4C03" w:rsidP="00926093">
            <w:pPr>
              <w:pStyle w:val="ListParagraph"/>
              <w:spacing w:after="0" w:line="240" w:lineRule="auto"/>
              <w:jc w:val="both"/>
              <w:rPr>
                <w:rFonts w:ascii="Times New Roman" w:hAnsi="Times New Roman" w:cs="Times New Roman"/>
                <w:iCs/>
              </w:rPr>
            </w:pPr>
            <w:hyperlink r:id="rId17" w:history="1">
              <w:r w:rsidR="00671F5D" w:rsidRPr="00D372B2">
                <w:rPr>
                  <w:rStyle w:val="Hyperlink"/>
                  <w:rFonts w:ascii="Times New Roman" w:hAnsi="Times New Roman" w:cs="Times New Roman"/>
                  <w:iCs/>
                </w:rPr>
                <w:t>https://www.dell.com/support/manuals/en-us/poweredge-r350/r350_ts_ism_pub/cooling-fans-specifications?guid=guid-d2491807-ed74-43c1-a4ef-ded1d8c92c2e&amp;lang=en-us</w:t>
              </w:r>
            </w:hyperlink>
          </w:p>
          <w:p w14:paraId="77CAF904" w14:textId="6AC5A829"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Suteikiama operacinė sistema Windows 2022 Standard</w:t>
            </w:r>
            <w:r w:rsidR="00EA1613" w:rsidRPr="00D372B2">
              <w:rPr>
                <w:rFonts w:ascii="Times New Roman" w:hAnsi="Times New Roman" w:cs="Times New Roman"/>
                <w:iCs/>
              </w:rPr>
              <w:t>,</w:t>
            </w:r>
            <w:r w:rsidRPr="00D372B2">
              <w:rPr>
                <w:rFonts w:ascii="Times New Roman" w:hAnsi="Times New Roman" w:cs="Times New Roman"/>
                <w:iCs/>
              </w:rPr>
              <w:br/>
            </w:r>
            <w:hyperlink r:id="rId18" w:history="1">
              <w:r w:rsidRPr="00D372B2">
                <w:rPr>
                  <w:rStyle w:val="Hyperlink"/>
                  <w:rFonts w:ascii="Times New Roman" w:hAnsi="Times New Roman" w:cs="Times New Roman"/>
                  <w:iCs/>
                </w:rPr>
                <w:t>https://www.microsoft.com/en-us/windows-server/pricing</w:t>
              </w:r>
            </w:hyperlink>
          </w:p>
          <w:p w14:paraId="32F0594F" w14:textId="3BD12AA0"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Suteikiamas korpusas, rackmount tipo, aukštis 1U, montuojamas į spintą</w:t>
            </w:r>
            <w:r w:rsidR="00EA1613" w:rsidRPr="00D372B2">
              <w:rPr>
                <w:rFonts w:ascii="Times New Roman" w:hAnsi="Times New Roman" w:cs="Times New Roman"/>
                <w:iCs/>
              </w:rPr>
              <w:t>,</w:t>
            </w:r>
            <w:r w:rsidRPr="00D372B2">
              <w:rPr>
                <w:rFonts w:ascii="Times New Roman" w:hAnsi="Times New Roman" w:cs="Times New Roman"/>
                <w:iCs/>
              </w:rPr>
              <w:br/>
            </w:r>
            <w:hyperlink r:id="rId19" w:history="1">
              <w:r w:rsidRPr="00D372B2">
                <w:rPr>
                  <w:rStyle w:val="Hyperlink"/>
                  <w:rFonts w:ascii="Times New Roman" w:hAnsi="Times New Roman" w:cs="Times New Roman"/>
                  <w:iCs/>
                </w:rPr>
                <w:t>https://www.dell.com/en-us/shop/ipovw/poweredge-r350</w:t>
              </w:r>
            </w:hyperlink>
          </w:p>
          <w:p w14:paraId="523C541F" w14:textId="5633DB90" w:rsidR="00671F5D" w:rsidRPr="00D372B2" w:rsidRDefault="00671F5D" w:rsidP="0007058F">
            <w:pPr>
              <w:pStyle w:val="ListParagraph"/>
              <w:numPr>
                <w:ilvl w:val="0"/>
                <w:numId w:val="64"/>
              </w:numPr>
              <w:spacing w:after="0" w:line="240" w:lineRule="auto"/>
              <w:jc w:val="both"/>
              <w:rPr>
                <w:rFonts w:ascii="Times New Roman" w:hAnsi="Times New Roman" w:cs="Times New Roman"/>
                <w:iCs/>
              </w:rPr>
            </w:pPr>
            <w:r w:rsidRPr="00D372B2">
              <w:rPr>
                <w:rFonts w:ascii="Times New Roman" w:hAnsi="Times New Roman" w:cs="Times New Roman"/>
                <w:iCs/>
              </w:rPr>
              <w:t xml:space="preserve">Suteikiama </w:t>
            </w:r>
            <w:r w:rsidRPr="00D372B2">
              <w:rPr>
                <w:rFonts w:ascii="Times New Roman" w:hAnsi="Times New Roman" w:cs="Times New Roman"/>
                <w:iCs/>
                <w:lang w:val="pt-BR"/>
              </w:rPr>
              <w:t>36 m</w:t>
            </w:r>
            <w:r w:rsidRPr="00D372B2">
              <w:rPr>
                <w:rFonts w:ascii="Times New Roman" w:hAnsi="Times New Roman" w:cs="Times New Roman"/>
                <w:iCs/>
              </w:rPr>
              <w:t>ėn. garantija, reakcijos laikas – sekanti darbo diena</w:t>
            </w:r>
            <w:r w:rsidR="00EA1613" w:rsidRPr="00D372B2">
              <w:rPr>
                <w:rFonts w:ascii="Times New Roman" w:hAnsi="Times New Roman" w:cs="Times New Roman"/>
                <w:iCs/>
              </w:rPr>
              <w:t>.</w:t>
            </w:r>
            <w:r w:rsidRPr="00D372B2">
              <w:rPr>
                <w:rFonts w:ascii="Times New Roman" w:hAnsi="Times New Roman" w:cs="Times New Roman"/>
                <w:iCs/>
              </w:rPr>
              <w:t xml:space="preserve"> </w:t>
            </w:r>
            <w:r w:rsidRPr="00D372B2">
              <w:rPr>
                <w:rFonts w:ascii="Times New Roman" w:hAnsi="Times New Roman" w:cs="Times New Roman"/>
                <w:iCs/>
              </w:rPr>
              <w:br/>
            </w:r>
            <w:hyperlink r:id="rId20" w:history="1">
              <w:r w:rsidRPr="00D372B2">
                <w:rPr>
                  <w:rStyle w:val="Hyperlink"/>
                  <w:rFonts w:ascii="Times New Roman" w:hAnsi="Times New Roman" w:cs="Times New Roman"/>
                  <w:iCs/>
                </w:rPr>
                <w:t>https://i.dell.com/sites/csdocuments/Legal_Docs/en/us/prosupport-for-client-sd-en.pdf</w:t>
              </w:r>
            </w:hyperlink>
          </w:p>
        </w:tc>
      </w:tr>
      <w:tr w:rsidR="00CC1C19" w:rsidRPr="00D372B2" w14:paraId="3006834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A2CAD91" w14:textId="77777777" w:rsidR="00671F5D" w:rsidRPr="00D372B2" w:rsidRDefault="00671F5D" w:rsidP="00671F5D">
            <w:pPr>
              <w:pStyle w:val="ListParagraph"/>
              <w:numPr>
                <w:ilvl w:val="0"/>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EBBAD68" w14:textId="77777777" w:rsidR="00671F5D" w:rsidRPr="00D372B2" w:rsidRDefault="00671F5D" w:rsidP="00671F5D">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Elektroninis paštas. Sistema privalo palaikyti:</w:t>
            </w:r>
          </w:p>
          <w:p w14:paraId="5DCEA003"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ne mažiau kaip 8000 naudotojų,</w:t>
            </w:r>
          </w:p>
          <w:p w14:paraId="31977F31"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galimybę nustatyti skirtingus pašto dėžučių ir persiunčiamų žinučių dydžius skirtingoms vartotojų grupėms,</w:t>
            </w:r>
          </w:p>
          <w:p w14:paraId="2649234B"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šiuos pašto klientus – Microsoft Outlook (2013 ir vėlesnes versijas) ir interneto naršykles (naujausios Edge, Chrome, Firefox ir Safari versijos), kuriose funkcionalumas turi atitikti Microsoft Outlook funkcionalumą,</w:t>
            </w:r>
          </w:p>
          <w:p w14:paraId="2CD7E935" w14:textId="21288D7B"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galimybę panaudoti bendrus vartotojų kalendorius susitikimų organizavimui,</w:t>
            </w:r>
          </w:p>
          <w:p w14:paraId="2BC867AD" w14:textId="5212FADD"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galimybę atskirai (vidiniams ir išoriniams gavėjams) nustatyti pranešimą apie išvykimą iš ofiso ir nustatyti tokių taisyklių galiojimo laiką,</w:t>
            </w:r>
          </w:p>
          <w:p w14:paraId="7E1E2F81"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galimybę pasiekti el. paštą, kontaktus ir kalendorių iš mobilių įrenginių, telefonų naudojantis Active Sync protokolu arba lygiaverčiu,</w:t>
            </w:r>
          </w:p>
          <w:p w14:paraId="7A259262"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rolėmis pagrįstą diegimą, leidžiantį plėsti sistemą į keletą ar daugiau serverių (role based deployment),</w:t>
            </w:r>
          </w:p>
          <w:p w14:paraId="690B47E9"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lastRenderedPageBreak/>
              <w:t>visų rolių dubliavimo technologijas, bei galimybę dubliuoti pašto dėžučių duomenų bazes,</w:t>
            </w:r>
          </w:p>
          <w:p w14:paraId="4DF0F448" w14:textId="77777777"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integruotą ir centralizuotai valdomą resursų rezervavimo galimybę,</w:t>
            </w:r>
          </w:p>
          <w:p w14:paraId="07F4E82C" w14:textId="46465D4D"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šiuos protokolus: MAPI / HTTPS, IMAP, POP3, SMTP,</w:t>
            </w:r>
          </w:p>
          <w:p w14:paraId="2F0B7B61" w14:textId="37E47468" w:rsidR="00671F5D" w:rsidRPr="00D372B2" w:rsidRDefault="00671F5D" w:rsidP="00671F5D">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valdymą komandinių eilučių pagalba.</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4B197367" w14:textId="1ECAEA64" w:rsidR="005F17FD" w:rsidRPr="00D372B2" w:rsidRDefault="005F17FD" w:rsidP="005F17FD">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Elektroninis paštas. Sistema palaiko:</w:t>
            </w:r>
          </w:p>
          <w:p w14:paraId="270659E0" w14:textId="0F4E54D7" w:rsidR="00671F5D" w:rsidRPr="00D372B2" w:rsidRDefault="00671F5D" w:rsidP="005F17FD">
            <w:pPr>
              <w:pStyle w:val="ListParagraph"/>
              <w:numPr>
                <w:ilvl w:val="0"/>
                <w:numId w:val="7"/>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 xml:space="preserve">Microsoft neriboja naudotojų skaičiaus, tik duomenų bazių skaičių: </w:t>
            </w:r>
            <w:hyperlink r:id="rId21" w:history="1">
              <w:r w:rsidRPr="00D372B2">
                <w:rPr>
                  <w:rStyle w:val="Hyperlink"/>
                  <w:rFonts w:ascii="Times New Roman" w:hAnsi="Times New Roman" w:cs="Times New Roman"/>
                  <w:iCs/>
                </w:rPr>
                <w:t>https://learn.microsoft.com/en-us/exchange/plan-and-deploy/deployment-ref/editions-and-versions?view=exchserver-2019</w:t>
              </w:r>
            </w:hyperlink>
          </w:p>
          <w:p w14:paraId="0AEB9FC1" w14:textId="51DED737" w:rsidR="00671F5D" w:rsidRPr="00D372B2" w:rsidRDefault="00D90F24" w:rsidP="005F17FD">
            <w:pPr>
              <w:pStyle w:val="ListParagraph"/>
              <w:numPr>
                <w:ilvl w:val="0"/>
                <w:numId w:val="7"/>
              </w:numPr>
              <w:spacing w:after="0" w:line="240" w:lineRule="auto"/>
              <w:contextualSpacing w:val="0"/>
              <w:jc w:val="both"/>
              <w:rPr>
                <w:rFonts w:ascii="Times New Roman" w:hAnsi="Times New Roman" w:cs="Times New Roman"/>
                <w:iCs/>
              </w:rPr>
            </w:pPr>
            <w:r w:rsidRPr="00D372B2">
              <w:rPr>
                <w:rFonts w:ascii="Times New Roman" w:hAnsi="Times New Roman" w:cs="Times New Roman"/>
              </w:rPr>
              <w:t>Yra galimybė nustatyti skirtingus pašto dėžučių</w:t>
            </w:r>
            <w:r w:rsidR="00671F5D" w:rsidRPr="00D372B2">
              <w:rPr>
                <w:rFonts w:ascii="Times New Roman" w:hAnsi="Times New Roman" w:cs="Times New Roman"/>
              </w:rPr>
              <w:t xml:space="preserve"> dėžučių</w:t>
            </w:r>
            <w:r w:rsidRPr="00D372B2">
              <w:rPr>
                <w:rFonts w:ascii="Times New Roman" w:hAnsi="Times New Roman" w:cs="Times New Roman"/>
              </w:rPr>
              <w:t xml:space="preserve"> </w:t>
            </w:r>
            <w:r w:rsidRPr="00D372B2">
              <w:rPr>
                <w:rFonts w:ascii="Times New Roman" w:eastAsia="Times New Roman" w:hAnsi="Times New Roman" w:cs="Times New Roman"/>
                <w:lang w:eastAsia="lt-LT"/>
              </w:rPr>
              <w:t>ir persiunčiamų žinučių dydžius skirtingoms vartotojų grupėms</w:t>
            </w:r>
            <w:r w:rsidR="00671F5D" w:rsidRPr="00D372B2">
              <w:rPr>
                <w:rFonts w:ascii="Times New Roman" w:hAnsi="Times New Roman" w:cs="Times New Roman"/>
              </w:rPr>
              <w:t xml:space="preserve">: </w:t>
            </w:r>
            <w:hyperlink r:id="rId22" w:history="1">
              <w:r w:rsidR="00671F5D" w:rsidRPr="00D372B2">
                <w:rPr>
                  <w:rStyle w:val="Hyperlink"/>
                  <w:rFonts w:ascii="Times New Roman" w:hAnsi="Times New Roman" w:cs="Times New Roman"/>
                </w:rPr>
                <w:t>https://learn.microsoft.com/en-us/exchange/recipients/user-mailboxes/storage-quotas?view=exchserver-2019</w:t>
              </w:r>
            </w:hyperlink>
            <w:r w:rsidR="00671F5D" w:rsidRPr="00D372B2">
              <w:rPr>
                <w:rFonts w:ascii="Times New Roman" w:hAnsi="Times New Roman" w:cs="Times New Roman"/>
              </w:rPr>
              <w:t xml:space="preserve">  </w:t>
            </w:r>
            <w:hyperlink r:id="rId23" w:history="1">
              <w:r w:rsidR="00671F5D" w:rsidRPr="00D372B2">
                <w:rPr>
                  <w:rStyle w:val="Hyperlink"/>
                  <w:rFonts w:ascii="Times New Roman" w:hAnsi="Times New Roman" w:cs="Times New Roman"/>
                </w:rPr>
                <w:t>https://learn.microsoft.com/en-us/exchange/mail-flow/message-size-limits?view=exchserver-2019</w:t>
              </w:r>
            </w:hyperlink>
            <w:r w:rsidR="00671F5D" w:rsidRPr="00D372B2">
              <w:rPr>
                <w:rStyle w:val="Hyperlink"/>
                <w:rFonts w:ascii="Times New Roman" w:hAnsi="Times New Roman" w:cs="Times New Roman"/>
                <w:iCs/>
              </w:rPr>
              <w:t xml:space="preserve"> </w:t>
            </w:r>
          </w:p>
          <w:p w14:paraId="5BC835EC" w14:textId="3A8A5B9B" w:rsidR="00671F5D" w:rsidRPr="00D372B2" w:rsidRDefault="00345EDD" w:rsidP="005F17FD">
            <w:pPr>
              <w:pStyle w:val="ListParagraph"/>
              <w:numPr>
                <w:ilvl w:val="0"/>
                <w:numId w:val="7"/>
              </w:numPr>
              <w:spacing w:after="0" w:line="240" w:lineRule="auto"/>
              <w:contextualSpacing w:val="0"/>
              <w:jc w:val="both"/>
              <w:rPr>
                <w:rStyle w:val="Hyperlink"/>
                <w:rFonts w:ascii="Times New Roman" w:hAnsi="Times New Roman" w:cs="Times New Roman"/>
                <w:color w:val="auto"/>
                <w:u w:val="none"/>
              </w:rPr>
            </w:pPr>
            <w:r w:rsidRPr="00D372B2">
              <w:rPr>
                <w:rFonts w:ascii="Times New Roman" w:hAnsi="Times New Roman" w:cs="Times New Roman"/>
              </w:rPr>
              <w:t xml:space="preserve">Šiuos pašto klientus </w:t>
            </w:r>
            <w:r w:rsidR="000B23FA" w:rsidRPr="00D372B2">
              <w:rPr>
                <w:rFonts w:ascii="Times New Roman" w:hAnsi="Times New Roman" w:cs="Times New Roman"/>
              </w:rPr>
              <w:t>– Microsoft</w:t>
            </w:r>
            <w:r w:rsidR="00671F5D" w:rsidRPr="00D372B2">
              <w:rPr>
                <w:rFonts w:ascii="Times New Roman" w:hAnsi="Times New Roman" w:cs="Times New Roman"/>
              </w:rPr>
              <w:t xml:space="preserve"> Outlook </w:t>
            </w:r>
            <w:r w:rsidR="000B23FA" w:rsidRPr="00D372B2">
              <w:rPr>
                <w:rFonts w:ascii="Times New Roman" w:hAnsi="Times New Roman" w:cs="Times New Roman"/>
              </w:rPr>
              <w:t>(</w:t>
            </w:r>
            <w:r w:rsidR="000B23FA" w:rsidRPr="00D372B2">
              <w:rPr>
                <w:rFonts w:ascii="Times New Roman" w:hAnsi="Times New Roman" w:cs="Times New Roman"/>
                <w:lang w:val="en-US"/>
              </w:rPr>
              <w:t xml:space="preserve">2013 ir </w:t>
            </w:r>
            <w:r w:rsidR="000B23FA" w:rsidRPr="00D372B2">
              <w:rPr>
                <w:rFonts w:ascii="Times New Roman" w:hAnsi="Times New Roman" w:cs="Times New Roman"/>
              </w:rPr>
              <w:t>vėlesnes vers</w:t>
            </w:r>
            <w:r w:rsidR="003F769C" w:rsidRPr="00D372B2">
              <w:rPr>
                <w:rFonts w:ascii="Times New Roman" w:hAnsi="Times New Roman" w:cs="Times New Roman"/>
              </w:rPr>
              <w:t>ijas)</w:t>
            </w:r>
            <w:r w:rsidR="00671F5D" w:rsidRPr="00D372B2">
              <w:rPr>
                <w:rFonts w:ascii="Times New Roman" w:hAnsi="Times New Roman" w:cs="Times New Roman"/>
              </w:rPr>
              <w:t xml:space="preserve"> </w:t>
            </w:r>
            <w:r w:rsidR="0009580C" w:rsidRPr="00D372B2">
              <w:rPr>
                <w:rFonts w:ascii="Times New Roman" w:hAnsi="Times New Roman" w:cs="Times New Roman"/>
              </w:rPr>
              <w:t xml:space="preserve">ir </w:t>
            </w:r>
            <w:r w:rsidR="00671F5D" w:rsidRPr="00D372B2">
              <w:rPr>
                <w:rFonts w:ascii="Times New Roman" w:hAnsi="Times New Roman" w:cs="Times New Roman"/>
              </w:rPr>
              <w:t xml:space="preserve">palaikomos </w:t>
            </w:r>
            <w:r w:rsidR="003F769C" w:rsidRPr="00D372B2">
              <w:rPr>
                <w:rFonts w:ascii="Times New Roman" w:hAnsi="Times New Roman" w:cs="Times New Roman"/>
              </w:rPr>
              <w:t>šios interneto</w:t>
            </w:r>
            <w:r w:rsidR="00671F5D" w:rsidRPr="00D372B2">
              <w:rPr>
                <w:rFonts w:ascii="Times New Roman" w:hAnsi="Times New Roman" w:cs="Times New Roman"/>
              </w:rPr>
              <w:t xml:space="preserve"> naršyklė</w:t>
            </w:r>
            <w:r w:rsidR="00D812E7" w:rsidRPr="00D372B2">
              <w:rPr>
                <w:rFonts w:ascii="Times New Roman" w:hAnsi="Times New Roman" w:cs="Times New Roman"/>
              </w:rPr>
              <w:t>s (Edge, Chrome, Firefox ir Safari naujausios versijos)</w:t>
            </w:r>
            <w:r w:rsidR="00EB31E8" w:rsidRPr="00D372B2">
              <w:rPr>
                <w:rFonts w:ascii="Times New Roman" w:hAnsi="Times New Roman" w:cs="Times New Roman"/>
              </w:rPr>
              <w:t>, kurios atitinka Microsoft Outlo</w:t>
            </w:r>
            <w:r w:rsidR="003942A9" w:rsidRPr="00D372B2">
              <w:rPr>
                <w:rFonts w:ascii="Times New Roman" w:hAnsi="Times New Roman" w:cs="Times New Roman"/>
              </w:rPr>
              <w:t>ok</w:t>
            </w:r>
            <w:r w:rsidR="00EB31E8" w:rsidRPr="00D372B2">
              <w:rPr>
                <w:rFonts w:ascii="Times New Roman" w:hAnsi="Times New Roman" w:cs="Times New Roman"/>
              </w:rPr>
              <w:t xml:space="preserve"> funkcionalum</w:t>
            </w:r>
            <w:r w:rsidR="003F769C" w:rsidRPr="00D372B2">
              <w:rPr>
                <w:rFonts w:ascii="Times New Roman" w:hAnsi="Times New Roman" w:cs="Times New Roman"/>
              </w:rPr>
              <w:t>ą</w:t>
            </w:r>
            <w:r w:rsidR="00671F5D" w:rsidRPr="00D372B2">
              <w:rPr>
                <w:rFonts w:ascii="Times New Roman" w:hAnsi="Times New Roman" w:cs="Times New Roman"/>
              </w:rPr>
              <w:t xml:space="preserve">: </w:t>
            </w:r>
            <w:hyperlink r:id="rId24" w:history="1">
              <w:r w:rsidR="00671F5D" w:rsidRPr="00D372B2">
                <w:rPr>
                  <w:rStyle w:val="Hyperlink"/>
                  <w:rFonts w:ascii="Times New Roman" w:hAnsi="Times New Roman" w:cs="Times New Roman"/>
                </w:rPr>
                <w:t>https://learn.microsoft.com/en-us/exchange/plan-and-deploy/supportability-matrix?view=exchserver-2019</w:t>
              </w:r>
            </w:hyperlink>
          </w:p>
          <w:p w14:paraId="4150BC0B" w14:textId="70717EE7" w:rsidR="000B23FA" w:rsidRPr="00D372B2" w:rsidRDefault="00CF4C03" w:rsidP="000B23FA">
            <w:pPr>
              <w:pStyle w:val="ListParagraph"/>
              <w:spacing w:after="0" w:line="240" w:lineRule="auto"/>
              <w:ind w:left="360"/>
              <w:contextualSpacing w:val="0"/>
              <w:jc w:val="both"/>
              <w:rPr>
                <w:rFonts w:ascii="Times New Roman" w:hAnsi="Times New Roman" w:cs="Times New Roman"/>
              </w:rPr>
            </w:pPr>
            <w:hyperlink r:id="rId25" w:history="1">
              <w:r w:rsidR="000B23FA" w:rsidRPr="00D372B2">
                <w:rPr>
                  <w:rStyle w:val="Hyperlink"/>
                  <w:rFonts w:ascii="Times New Roman" w:hAnsi="Times New Roman" w:cs="Times New Roman"/>
                </w:rPr>
                <w:t>https://learn.microsoft.com/en-us/exchange/clients/mapi-over-http/mapi-over-http?view=exchserver-2019</w:t>
              </w:r>
            </w:hyperlink>
          </w:p>
          <w:p w14:paraId="084E0F7F" w14:textId="5B68089F" w:rsidR="00671F5D" w:rsidRPr="00D372B2" w:rsidRDefault="007C4701" w:rsidP="005F17FD">
            <w:pPr>
              <w:pStyle w:val="ListParagraph"/>
              <w:numPr>
                <w:ilvl w:val="0"/>
                <w:numId w:val="7"/>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Yra galimybė panaudoti bendrus</w:t>
            </w:r>
            <w:r w:rsidR="00671F5D" w:rsidRPr="00D372B2">
              <w:rPr>
                <w:rFonts w:ascii="Times New Roman" w:hAnsi="Times New Roman" w:cs="Times New Roman"/>
                <w:iCs/>
              </w:rPr>
              <w:t xml:space="preserve"> kalendori</w:t>
            </w:r>
            <w:r w:rsidR="002D6F42" w:rsidRPr="00D372B2">
              <w:rPr>
                <w:rFonts w:ascii="Times New Roman" w:hAnsi="Times New Roman" w:cs="Times New Roman"/>
                <w:iCs/>
              </w:rPr>
              <w:t>us</w:t>
            </w:r>
            <w:r w:rsidR="00671F5D" w:rsidRPr="00D372B2">
              <w:rPr>
                <w:rFonts w:ascii="Times New Roman" w:hAnsi="Times New Roman" w:cs="Times New Roman"/>
                <w:iCs/>
              </w:rPr>
              <w:t xml:space="preserve"> </w:t>
            </w:r>
            <w:r w:rsidR="002D6F42" w:rsidRPr="00D372B2">
              <w:rPr>
                <w:rFonts w:ascii="Times New Roman" w:hAnsi="Times New Roman" w:cs="Times New Roman"/>
                <w:iCs/>
              </w:rPr>
              <w:t>susitikimu organizavimui</w:t>
            </w:r>
            <w:r w:rsidR="00671F5D" w:rsidRPr="00D372B2">
              <w:rPr>
                <w:rFonts w:ascii="Times New Roman" w:hAnsi="Times New Roman" w:cs="Times New Roman"/>
                <w:iCs/>
              </w:rPr>
              <w:t xml:space="preserve">: </w:t>
            </w:r>
            <w:hyperlink r:id="rId26" w:history="1">
              <w:r w:rsidR="00671F5D" w:rsidRPr="00D372B2">
                <w:rPr>
                  <w:rStyle w:val="Hyperlink"/>
                  <w:rFonts w:ascii="Times New Roman" w:hAnsi="Times New Roman" w:cs="Times New Roman"/>
                  <w:iCs/>
                </w:rPr>
                <w:t>https://support.microsoft.com/en-us/office/share-an-outlook-calendar-with-other-people-353ed2c1-3ec5-449d-8c73-6931a0adab88</w:t>
              </w:r>
            </w:hyperlink>
          </w:p>
          <w:p w14:paraId="2F736020" w14:textId="2F0042DC" w:rsidR="00671F5D" w:rsidRPr="00D372B2" w:rsidRDefault="002D6F42" w:rsidP="002D6F42">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iCs/>
              </w:rPr>
              <w:lastRenderedPageBreak/>
              <w:t xml:space="preserve">Yra </w:t>
            </w:r>
            <w:r w:rsidRPr="00D372B2">
              <w:rPr>
                <w:rFonts w:ascii="Times New Roman" w:eastAsia="Times New Roman" w:hAnsi="Times New Roman" w:cs="Times New Roman"/>
                <w:lang w:eastAsia="lt-LT"/>
              </w:rPr>
              <w:t>galimybę atskirai (vidiniams ir išoriniams gavėjams) nustatyti pranešimą apie išvykimą iš ofiso ir nustatyti tokių taisyklių galiojimo laiką:</w:t>
            </w:r>
            <w:r w:rsidR="00FC6B56" w:rsidRPr="00D372B2">
              <w:rPr>
                <w:rFonts w:ascii="Times New Roman" w:eastAsia="Times New Roman" w:hAnsi="Times New Roman" w:cs="Times New Roman"/>
                <w:lang w:eastAsia="lt-LT"/>
              </w:rPr>
              <w:t xml:space="preserve"> </w:t>
            </w:r>
            <w:hyperlink r:id="rId27" w:history="1">
              <w:r w:rsidRPr="00D372B2">
                <w:rPr>
                  <w:rStyle w:val="Hyperlink"/>
                  <w:rFonts w:ascii="Times New Roman" w:hAnsi="Times New Roman" w:cs="Times New Roman"/>
                  <w:iCs/>
                </w:rPr>
                <w:t>https://support.microsoft.com/en-us/office/set-up-auto-reply-out-of-office-cc0e480f-973e-4412-a27b-8a52108d6d51</w:t>
              </w:r>
            </w:hyperlink>
          </w:p>
          <w:p w14:paraId="2FE4004C" w14:textId="47FF7A36" w:rsidR="00671F5D" w:rsidRPr="00D372B2" w:rsidRDefault="002D6F42" w:rsidP="0089196C">
            <w:pPr>
              <w:pStyle w:val="ListParagraph"/>
              <w:numPr>
                <w:ilvl w:val="0"/>
                <w:numId w:val="7"/>
              </w:numPr>
              <w:autoSpaceDE w:val="0"/>
              <w:autoSpaceDN w:val="0"/>
              <w:adjustRightInd w:val="0"/>
              <w:spacing w:after="0" w:line="240" w:lineRule="auto"/>
              <w:jc w:val="both"/>
              <w:rPr>
                <w:rFonts w:ascii="Times New Roman" w:hAnsi="Times New Roman" w:cs="Times New Roman"/>
                <w:iCs/>
              </w:rPr>
            </w:pPr>
            <w:r w:rsidRPr="00D372B2">
              <w:rPr>
                <w:rFonts w:ascii="Times New Roman" w:hAnsi="Times New Roman" w:cs="Times New Roman"/>
                <w:iCs/>
              </w:rPr>
              <w:t xml:space="preserve">Yra </w:t>
            </w:r>
            <w:r w:rsidRPr="00D372B2">
              <w:rPr>
                <w:rFonts w:ascii="Times New Roman" w:eastAsia="Times New Roman" w:hAnsi="Times New Roman" w:cs="Times New Roman"/>
                <w:lang w:eastAsia="lt-LT"/>
              </w:rPr>
              <w:t>galimybę pasiekti el. paštą, kontaktus ir kalendorių iš mobilių įrenginių, telefonų naudojantis Active Sync protokolu</w:t>
            </w:r>
            <w:r w:rsidR="00FC6B56" w:rsidRPr="00D372B2">
              <w:rPr>
                <w:rFonts w:ascii="Times New Roman" w:hAnsi="Times New Roman" w:cs="Times New Roman"/>
              </w:rPr>
              <w:t xml:space="preserve"> </w:t>
            </w:r>
            <w:hyperlink r:id="rId28" w:history="1">
              <w:r w:rsidRPr="00D372B2">
                <w:rPr>
                  <w:rStyle w:val="Hyperlink"/>
                  <w:rFonts w:ascii="Times New Roman" w:hAnsi="Times New Roman" w:cs="Times New Roman"/>
                  <w:iCs/>
                </w:rPr>
                <w:t>https://learn.microsoft.com/en-us/exchange/clients/exchange-activesync/exchange-activesync?view=exchserver-2019</w:t>
              </w:r>
            </w:hyperlink>
          </w:p>
          <w:p w14:paraId="504C3599" w14:textId="54E41B44" w:rsidR="00671F5D" w:rsidRPr="00D372B2" w:rsidRDefault="00E66D03" w:rsidP="00E66D0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Bus atliktas rolėmis pagrįstas diegimas, leidžiant</w:t>
            </w:r>
            <w:r w:rsidR="002F3DDA" w:rsidRPr="00D372B2">
              <w:rPr>
                <w:rFonts w:ascii="Times New Roman" w:eastAsia="Times New Roman" w:hAnsi="Times New Roman" w:cs="Times New Roman"/>
                <w:lang w:eastAsia="lt-LT"/>
              </w:rPr>
              <w:t>is</w:t>
            </w:r>
            <w:r w:rsidRPr="00D372B2">
              <w:rPr>
                <w:rFonts w:ascii="Times New Roman" w:eastAsia="Times New Roman" w:hAnsi="Times New Roman" w:cs="Times New Roman"/>
                <w:lang w:eastAsia="lt-LT"/>
              </w:rPr>
              <w:t xml:space="preserve"> plėsti sistemą į keletą ar daugiau serverių (role based deployment):</w:t>
            </w:r>
            <w:r w:rsidR="00671F5D" w:rsidRPr="00D372B2">
              <w:rPr>
                <w:rFonts w:ascii="Times New Roman" w:hAnsi="Times New Roman" w:cs="Times New Roman"/>
                <w:iCs/>
              </w:rPr>
              <w:t xml:space="preserve"> </w:t>
            </w:r>
            <w:hyperlink r:id="rId29" w:history="1">
              <w:r w:rsidR="00671F5D" w:rsidRPr="00D372B2">
                <w:rPr>
                  <w:rStyle w:val="Hyperlink"/>
                  <w:rFonts w:ascii="Times New Roman" w:hAnsi="Times New Roman" w:cs="Times New Roman"/>
                  <w:iCs/>
                </w:rPr>
                <w:t>https://learn.microsoft.com/en-us/exchange/architecture/architecture?view=exchserver-2019</w:t>
              </w:r>
            </w:hyperlink>
          </w:p>
          <w:p w14:paraId="1D5257B1" w14:textId="23D827AB" w:rsidR="00671F5D" w:rsidRPr="00D372B2" w:rsidRDefault="00E66D03" w:rsidP="00E66D03">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visų rolių dubliavimo technologijas, bei galimybę dubliuoti pašto dėžučių duomenų bazes:</w:t>
            </w:r>
            <w:r w:rsidR="00F60A92" w:rsidRPr="00D372B2">
              <w:rPr>
                <w:rFonts w:ascii="Times New Roman" w:eastAsia="Times New Roman" w:hAnsi="Times New Roman" w:cs="Times New Roman"/>
                <w:lang w:eastAsia="lt-LT"/>
              </w:rPr>
              <w:t xml:space="preserve"> </w:t>
            </w:r>
            <w:hyperlink r:id="rId30" w:history="1">
              <w:r w:rsidRPr="00D372B2">
                <w:rPr>
                  <w:rStyle w:val="Hyperlink"/>
                  <w:rFonts w:ascii="Times New Roman" w:hAnsi="Times New Roman" w:cs="Times New Roman"/>
                  <w:iCs/>
                </w:rPr>
                <w:t>https://learn.microsoft.com/en-us/exchange/high-availability/high-availability?view=exchserver-2019</w:t>
              </w:r>
            </w:hyperlink>
          </w:p>
          <w:p w14:paraId="4506B25F" w14:textId="2A050EE6" w:rsidR="00671F5D" w:rsidRPr="00D372B2" w:rsidRDefault="0006405E" w:rsidP="0006405E">
            <w:pPr>
              <w:pStyle w:val="ListParagraph"/>
              <w:numPr>
                <w:ilvl w:val="0"/>
                <w:numId w:val="7"/>
              </w:numPr>
              <w:autoSpaceDE w:val="0"/>
              <w:autoSpaceDN w:val="0"/>
              <w:adjustRightInd w:val="0"/>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Bus integruota ir centralizuotai valdomą resursų rezervavimo </w:t>
            </w:r>
            <w:r w:rsidR="00031BCB" w:rsidRPr="00D372B2">
              <w:rPr>
                <w:rFonts w:ascii="Times New Roman" w:eastAsia="Times New Roman" w:hAnsi="Times New Roman" w:cs="Times New Roman"/>
                <w:lang w:eastAsia="lt-LT"/>
              </w:rPr>
              <w:t>sistema:</w:t>
            </w:r>
            <w:r w:rsidR="00671F5D" w:rsidRPr="00D372B2">
              <w:rPr>
                <w:rFonts w:ascii="Times New Roman" w:hAnsi="Times New Roman" w:cs="Times New Roman"/>
                <w:iCs/>
              </w:rPr>
              <w:t xml:space="preserve"> </w:t>
            </w:r>
            <w:hyperlink r:id="rId31" w:history="1">
              <w:r w:rsidR="00671F5D" w:rsidRPr="00D372B2">
                <w:rPr>
                  <w:rStyle w:val="Hyperlink"/>
                  <w:rFonts w:ascii="Times New Roman" w:hAnsi="Times New Roman" w:cs="Times New Roman"/>
                  <w:iCs/>
                </w:rPr>
                <w:t>https://learn.microsoft.com/en-us/exchange/recipients/room-mailboxes?view=exchserver-2019</w:t>
              </w:r>
            </w:hyperlink>
            <w:r w:rsidRPr="00D372B2">
              <w:rPr>
                <w:rFonts w:ascii="Times New Roman" w:hAnsi="Times New Roman" w:cs="Times New Roman"/>
              </w:rPr>
              <w:t xml:space="preserve"> </w:t>
            </w:r>
            <w:hyperlink r:id="rId32" w:history="1">
              <w:r w:rsidRPr="00D372B2">
                <w:rPr>
                  <w:rStyle w:val="Hyperlink"/>
                  <w:rFonts w:ascii="Times New Roman" w:hAnsi="Times New Roman" w:cs="Times New Roman"/>
                  <w:iCs/>
                </w:rPr>
                <w:t>https://learn.microsoft.com/en-us/exchange/recipients/equipment-mailboxes?view=exchserver-2019</w:t>
              </w:r>
            </w:hyperlink>
          </w:p>
          <w:p w14:paraId="14CCE180" w14:textId="1C7B2794" w:rsidR="008007C9" w:rsidRPr="00D372B2" w:rsidRDefault="00EB7001" w:rsidP="0089196C">
            <w:pPr>
              <w:pStyle w:val="ListParagraph"/>
              <w:numPr>
                <w:ilvl w:val="0"/>
                <w:numId w:val="7"/>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 xml:space="preserve">Palaiko šiuo protokolus </w:t>
            </w:r>
            <w:r w:rsidRPr="00D372B2">
              <w:rPr>
                <w:rFonts w:ascii="Times New Roman" w:eastAsia="Times New Roman" w:hAnsi="Times New Roman" w:cs="Times New Roman"/>
                <w:lang w:eastAsia="lt-LT"/>
              </w:rPr>
              <w:t>MAPI / HTTPS, IMAP, POP3</w:t>
            </w:r>
            <w:r w:rsidR="008007C9" w:rsidRPr="00D372B2">
              <w:rPr>
                <w:rFonts w:ascii="Times New Roman" w:eastAsia="Times New Roman" w:hAnsi="Times New Roman" w:cs="Times New Roman"/>
                <w:lang w:eastAsia="lt-LT"/>
              </w:rPr>
              <w:t>,SMTP</w:t>
            </w:r>
            <w:r w:rsidRPr="00D372B2">
              <w:rPr>
                <w:rFonts w:ascii="Times New Roman" w:hAnsi="Times New Roman" w:cs="Times New Roman"/>
                <w:iCs/>
              </w:rPr>
              <w:t>:</w:t>
            </w:r>
            <w:hyperlink r:id="rId33" w:history="1">
              <w:r w:rsidRPr="00D372B2">
                <w:rPr>
                  <w:rStyle w:val="Hyperlink"/>
                  <w:rFonts w:ascii="Times New Roman" w:hAnsi="Times New Roman" w:cs="Times New Roman"/>
                  <w:iCs/>
                </w:rPr>
                <w:t>https://learn.microsoft.com/en-us/exchange/architecture/client-access/client-access?view=exchserver-2019</w:t>
              </w:r>
            </w:hyperlink>
            <w:r w:rsidR="00671F5D" w:rsidRPr="00D372B2">
              <w:rPr>
                <w:rFonts w:ascii="Times New Roman" w:hAnsi="Times New Roman" w:cs="Times New Roman"/>
                <w:iCs/>
              </w:rPr>
              <w:t xml:space="preserve"> </w:t>
            </w:r>
          </w:p>
          <w:p w14:paraId="03184817" w14:textId="566E70BD" w:rsidR="00671F5D" w:rsidRPr="00D372B2" w:rsidRDefault="00CF4C03" w:rsidP="0089196C">
            <w:pPr>
              <w:pStyle w:val="ListParagraph"/>
              <w:spacing w:after="0" w:line="240" w:lineRule="auto"/>
              <w:ind w:left="360"/>
              <w:contextualSpacing w:val="0"/>
              <w:jc w:val="both"/>
              <w:rPr>
                <w:rFonts w:ascii="Times New Roman" w:hAnsi="Times New Roman" w:cs="Times New Roman"/>
                <w:iCs/>
              </w:rPr>
            </w:pPr>
            <w:hyperlink r:id="rId34" w:history="1">
              <w:r w:rsidR="008007C9" w:rsidRPr="00D372B2">
                <w:rPr>
                  <w:rStyle w:val="Hyperlink"/>
                  <w:rFonts w:ascii="Times New Roman" w:hAnsi="Times New Roman" w:cs="Times New Roman"/>
                  <w:iCs/>
                </w:rPr>
                <w:t>https://learn.microsoft.com/en-us/exchange/clients/pop3-and-imap4/pop3-and-imap4?view=exchserver-2019</w:t>
              </w:r>
            </w:hyperlink>
            <w:r w:rsidR="00671F5D" w:rsidRPr="00D372B2">
              <w:rPr>
                <w:rFonts w:ascii="Times New Roman" w:hAnsi="Times New Roman" w:cs="Times New Roman"/>
                <w:iCs/>
              </w:rPr>
              <w:t xml:space="preserve"> </w:t>
            </w:r>
            <w:hyperlink r:id="rId35" w:history="1">
              <w:r w:rsidR="008007C9" w:rsidRPr="00D372B2">
                <w:rPr>
                  <w:rStyle w:val="Hyperlink"/>
                  <w:rFonts w:ascii="Times New Roman" w:hAnsi="Times New Roman" w:cs="Times New Roman"/>
                  <w:iCs/>
                </w:rPr>
                <w:t>https://learn.microsoft.com/en-us/exchange/clients/pop3-and-imap4/configure-authenticated-smtp?view=exchserver-2019</w:t>
              </w:r>
            </w:hyperlink>
          </w:p>
          <w:p w14:paraId="6688FAB3" w14:textId="524DDB32" w:rsidR="00671F5D" w:rsidRPr="00D372B2" w:rsidRDefault="00EB7001" w:rsidP="0089196C">
            <w:pPr>
              <w:pStyle w:val="ListParagraph"/>
              <w:numPr>
                <w:ilvl w:val="0"/>
                <w:numId w:val="7"/>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Bus galima valdyti k</w:t>
            </w:r>
            <w:r w:rsidR="00671F5D" w:rsidRPr="00D372B2">
              <w:rPr>
                <w:rFonts w:ascii="Times New Roman" w:hAnsi="Times New Roman" w:cs="Times New Roman"/>
                <w:iCs/>
              </w:rPr>
              <w:t xml:space="preserve">omandinių eilučių </w:t>
            </w:r>
            <w:r w:rsidRPr="00D372B2">
              <w:rPr>
                <w:rFonts w:ascii="Times New Roman" w:hAnsi="Times New Roman" w:cs="Times New Roman"/>
                <w:iCs/>
              </w:rPr>
              <w:t>pagalba</w:t>
            </w:r>
            <w:r w:rsidR="00671F5D" w:rsidRPr="00D372B2">
              <w:rPr>
                <w:rFonts w:ascii="Times New Roman" w:hAnsi="Times New Roman" w:cs="Times New Roman"/>
                <w:iCs/>
              </w:rPr>
              <w:t xml:space="preserve">: </w:t>
            </w:r>
            <w:hyperlink r:id="rId36" w:history="1">
              <w:r w:rsidR="00671F5D" w:rsidRPr="00D372B2">
                <w:rPr>
                  <w:rStyle w:val="Hyperlink"/>
                  <w:rFonts w:ascii="Times New Roman" w:hAnsi="Times New Roman" w:cs="Times New Roman"/>
                  <w:iCs/>
                </w:rPr>
                <w:t>https://learn.microsoft.com/en-us/powershell/exchange/exchange-management-shell?view=exchange-ps</w:t>
              </w:r>
            </w:hyperlink>
          </w:p>
        </w:tc>
      </w:tr>
      <w:tr w:rsidR="00CC1C19" w:rsidRPr="00D372B2" w14:paraId="265A9BB8"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348C5F9"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8886A90" w14:textId="7F66FDAE" w:rsidR="00671F5D" w:rsidRPr="00D372B2" w:rsidRDefault="00671F5D" w:rsidP="00671F5D">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integracija su kitomis sistemomis:</w:t>
            </w:r>
          </w:p>
          <w:p w14:paraId="44DF00A1" w14:textId="77777777" w:rsidR="00671F5D" w:rsidRPr="00D372B2" w:rsidRDefault="00671F5D" w:rsidP="00671F5D">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sistema turi integruotis su AD naujausia versija. Naudojami vieningi AD ir el. pašto sistemos slaptažodžiai, vartotojų autentikavimas jungiantis prie el. pašto sistemos vykdomas per AD.</w:t>
            </w:r>
          </w:p>
          <w:p w14:paraId="1E8CFA87" w14:textId="76DDDD6D" w:rsidR="00671F5D" w:rsidRPr="00D372B2" w:rsidRDefault="00671F5D" w:rsidP="00671F5D">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Elektroninio pašto sistema turi integruotis su Perkančiosios organizacija turima Dell Power </w:t>
            </w:r>
            <w:r w:rsidRPr="00D372B2">
              <w:rPr>
                <w:rFonts w:ascii="Times New Roman" w:eastAsia="Times New Roman" w:hAnsi="Times New Roman" w:cs="Times New Roman"/>
                <w:lang w:eastAsia="lt-LT"/>
              </w:rPr>
              <w:lastRenderedPageBreak/>
              <w:t>Protect Data Manager atsarginio kopijavimo sistema.</w:t>
            </w:r>
          </w:p>
          <w:p w14:paraId="47C0E94B" w14:textId="40993801" w:rsidR="00671F5D" w:rsidRPr="00D372B2" w:rsidRDefault="00671F5D" w:rsidP="00671F5D">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sistemoje turi būti galimybė įjungti integruojamas apsaugos priemones, kurios padeda sumažinti nepageidaujamų laiškų kiekį (spam).</w:t>
            </w:r>
          </w:p>
          <w:p w14:paraId="39DF9D07" w14:textId="0536BAD1" w:rsidR="00671F5D" w:rsidRPr="00D372B2" w:rsidRDefault="00671F5D" w:rsidP="00671F5D">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sistema turi palaikyti el. laiškų šifravimą, leidžiantį saugiai keistis konfidencialia informacija.</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1F91142E" w14:textId="206A30E2" w:rsidR="0089196C" w:rsidRPr="00D372B2" w:rsidRDefault="0089196C" w:rsidP="000E1077">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Elektroninio pašto sistemos integracija su kitomis sistemomis:</w:t>
            </w:r>
          </w:p>
          <w:p w14:paraId="18F4F7E4" w14:textId="0ACBBC04" w:rsidR="00671F5D" w:rsidRPr="00D372B2" w:rsidRDefault="00031BCB" w:rsidP="0044482D">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sistema  integruojasi su AD naujausia versi</w:t>
            </w:r>
            <w:r w:rsidR="0044482D" w:rsidRPr="00D372B2">
              <w:rPr>
                <w:rFonts w:ascii="Times New Roman" w:eastAsia="Times New Roman" w:hAnsi="Times New Roman" w:cs="Times New Roman"/>
                <w:lang w:eastAsia="lt-LT"/>
              </w:rPr>
              <w:t>ja. Bus panaudoti</w:t>
            </w:r>
            <w:r w:rsidRPr="00D372B2">
              <w:rPr>
                <w:rFonts w:ascii="Times New Roman" w:eastAsia="Times New Roman" w:hAnsi="Times New Roman" w:cs="Times New Roman"/>
                <w:lang w:eastAsia="lt-LT"/>
              </w:rPr>
              <w:t xml:space="preserve"> vieningi AD ir el. pašto sistemos slaptažodžiai, vartotojų autentikavimas jungiantis prie el. pašto sistemos vykdomas per AD</w:t>
            </w:r>
            <w:r w:rsidR="0044482D" w:rsidRPr="00D372B2">
              <w:rPr>
                <w:rFonts w:ascii="Times New Roman" w:eastAsia="Times New Roman" w:hAnsi="Times New Roman" w:cs="Times New Roman"/>
                <w:lang w:eastAsia="lt-LT"/>
              </w:rPr>
              <w:t>:</w:t>
            </w:r>
            <w:r w:rsidR="00647BAA" w:rsidRPr="00D372B2">
              <w:rPr>
                <w:rFonts w:ascii="Times New Roman" w:eastAsia="Times New Roman" w:hAnsi="Times New Roman" w:cs="Times New Roman"/>
                <w:lang w:eastAsia="lt-LT"/>
              </w:rPr>
              <w:t xml:space="preserve"> </w:t>
            </w:r>
            <w:hyperlink r:id="rId37" w:history="1">
              <w:r w:rsidR="0044482D" w:rsidRPr="00D372B2">
                <w:rPr>
                  <w:rStyle w:val="Hyperlink"/>
                  <w:rFonts w:ascii="Times New Roman" w:hAnsi="Times New Roman" w:cs="Times New Roman"/>
                </w:rPr>
                <w:t>https://learn.microsoft.com/en-us/exchange/plan-and-deploy/active-directory/active-directory?view=exchserver-2019</w:t>
              </w:r>
            </w:hyperlink>
          </w:p>
          <w:p w14:paraId="71CAA9B9" w14:textId="65940165" w:rsidR="00807090" w:rsidRPr="00D372B2" w:rsidRDefault="0044482D" w:rsidP="000E1077">
            <w:pPr>
              <w:pStyle w:val="ListParagraph"/>
              <w:numPr>
                <w:ilvl w:val="0"/>
                <w:numId w:val="10"/>
              </w:numPr>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Elektroninio pašto sistema integruoja</w:t>
            </w:r>
            <w:r w:rsidR="00807090" w:rsidRPr="00D372B2">
              <w:rPr>
                <w:rFonts w:ascii="Times New Roman" w:eastAsia="Times New Roman" w:hAnsi="Times New Roman" w:cs="Times New Roman"/>
                <w:lang w:eastAsia="lt-LT"/>
              </w:rPr>
              <w:t>si</w:t>
            </w:r>
            <w:r w:rsidRPr="00D372B2">
              <w:rPr>
                <w:rFonts w:ascii="Times New Roman" w:eastAsia="Times New Roman" w:hAnsi="Times New Roman" w:cs="Times New Roman"/>
                <w:lang w:eastAsia="lt-LT"/>
              </w:rPr>
              <w:t xml:space="preserve"> su Perkančiosios organizacija turima Dell Power </w:t>
            </w:r>
            <w:r w:rsidRPr="00D372B2">
              <w:rPr>
                <w:rFonts w:ascii="Times New Roman" w:eastAsia="Times New Roman" w:hAnsi="Times New Roman" w:cs="Times New Roman"/>
                <w:lang w:eastAsia="lt-LT"/>
              </w:rPr>
              <w:lastRenderedPageBreak/>
              <w:t>Protect Data Manager atsarginio kopijavimo sistema</w:t>
            </w:r>
            <w:r w:rsidR="00807090" w:rsidRPr="00D372B2">
              <w:rPr>
                <w:rFonts w:ascii="Times New Roman" w:eastAsia="Times New Roman" w:hAnsi="Times New Roman" w:cs="Times New Roman"/>
                <w:lang w:eastAsia="lt-LT"/>
              </w:rPr>
              <w:t>:</w:t>
            </w:r>
            <w:r w:rsidR="00671F5D" w:rsidRPr="00D372B2">
              <w:rPr>
                <w:rFonts w:ascii="Times New Roman" w:hAnsi="Times New Roman" w:cs="Times New Roman"/>
              </w:rPr>
              <w:t xml:space="preserve"> </w:t>
            </w:r>
            <w:hyperlink r:id="rId38">
              <w:r w:rsidR="00671F5D" w:rsidRPr="00D372B2">
                <w:rPr>
                  <w:rStyle w:val="Hyperlink"/>
                  <w:rFonts w:ascii="Times New Roman" w:hAnsi="Times New Roman" w:cs="Times New Roman"/>
                </w:rPr>
                <w:t>https://www.dell.com/support/manuals/en-us/power-protect-dm5500/pp-dm5500_sw_compat_guide/exchange?guid=guid-5ca5b173-2a16-46a5-806f-99c27383cc3a&amp;lang=en-us</w:t>
              </w:r>
            </w:hyperlink>
          </w:p>
          <w:p w14:paraId="748673B4" w14:textId="4676396A" w:rsidR="00671F5D" w:rsidRPr="00D372B2" w:rsidRDefault="00807090" w:rsidP="00807090">
            <w:pPr>
              <w:pStyle w:val="ListParagraph"/>
              <w:numPr>
                <w:ilvl w:val="0"/>
                <w:numId w:val="10"/>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sistemoje galima įjungti integruojamas apsaugos priemones, kurios padeda sumažinti nepageidaujamų laiškų kiekį (spam)</w:t>
            </w:r>
            <w:r w:rsidR="00731F50" w:rsidRPr="00D372B2">
              <w:rPr>
                <w:rFonts w:ascii="Times New Roman" w:eastAsia="Times New Roman" w:hAnsi="Times New Roman" w:cs="Times New Roman"/>
                <w:lang w:eastAsia="lt-LT"/>
              </w:rPr>
              <w:t xml:space="preserve">: </w:t>
            </w:r>
            <w:hyperlink r:id="rId39" w:history="1">
              <w:r w:rsidR="00731F50" w:rsidRPr="00D372B2">
                <w:rPr>
                  <w:rStyle w:val="Hyperlink"/>
                  <w:rFonts w:ascii="Times New Roman" w:hAnsi="Times New Roman" w:cs="Times New Roman"/>
                </w:rPr>
                <w:t>https://learn.microsoft.com/en-us/exchange/antispam-and-antimalware/antispam-protection/antispam-protection?view=exchserver-2019</w:t>
              </w:r>
            </w:hyperlink>
          </w:p>
          <w:p w14:paraId="30497EA6" w14:textId="4C7D3E2A" w:rsidR="00671F5D" w:rsidRPr="00D372B2" w:rsidRDefault="00731F50" w:rsidP="000E1077">
            <w:pPr>
              <w:pStyle w:val="ListParagraph"/>
              <w:numPr>
                <w:ilvl w:val="0"/>
                <w:numId w:val="10"/>
              </w:numPr>
              <w:spacing w:after="0" w:line="240" w:lineRule="auto"/>
              <w:jc w:val="both"/>
              <w:rPr>
                <w:rFonts w:ascii="Times New Roman" w:hAnsi="Times New Roman" w:cs="Times New Roman"/>
              </w:rPr>
            </w:pPr>
            <w:r w:rsidRPr="00D372B2">
              <w:rPr>
                <w:rFonts w:ascii="Times New Roman" w:eastAsia="Times New Roman" w:hAnsi="Times New Roman" w:cs="Times New Roman"/>
                <w:lang w:eastAsia="lt-LT"/>
              </w:rPr>
              <w:t>elektroninio pašto sistema palaiko el. laiškų šifravimą, leidžiantį saugiai keistis konfidencialia informacija.</w:t>
            </w:r>
            <w:r w:rsidRPr="00D372B2">
              <w:rPr>
                <w:rFonts w:ascii="Times New Roman" w:hAnsi="Times New Roman" w:cs="Times New Roman"/>
              </w:rPr>
              <w:t xml:space="preserve">: </w:t>
            </w:r>
            <w:hyperlink r:id="rId40" w:history="1">
              <w:r w:rsidRPr="00D372B2">
                <w:rPr>
                  <w:rStyle w:val="Hyperlink"/>
                  <w:rFonts w:ascii="Times New Roman" w:hAnsi="Times New Roman" w:cs="Times New Roman"/>
                </w:rPr>
                <w:t>https://support.microsoft.com/en-us/office/encrypt-email-messages-373339cb-bf1a-4509-b296-802a39d801dc</w:t>
              </w:r>
            </w:hyperlink>
          </w:p>
          <w:p w14:paraId="5297D887" w14:textId="15166390" w:rsidR="00671F5D" w:rsidRPr="00D372B2" w:rsidRDefault="00CF4C03" w:rsidP="000E1077">
            <w:pPr>
              <w:spacing w:after="0" w:line="240" w:lineRule="auto"/>
              <w:ind w:left="360"/>
              <w:jc w:val="both"/>
              <w:rPr>
                <w:rFonts w:ascii="Times New Roman" w:hAnsi="Times New Roman" w:cs="Times New Roman"/>
                <w:iCs/>
              </w:rPr>
            </w:pPr>
            <w:hyperlink r:id="rId41" w:history="1">
              <w:r w:rsidR="003D1537" w:rsidRPr="00D372B2">
                <w:rPr>
                  <w:rStyle w:val="Hyperlink"/>
                  <w:rFonts w:ascii="Times New Roman" w:hAnsi="Times New Roman" w:cs="Times New Roman"/>
                </w:rPr>
                <w:t>https://learn.microsoft.com/en-us/exchange/policy-and-compliance/smime/smime?view=exchserver-2019</w:t>
              </w:r>
            </w:hyperlink>
          </w:p>
        </w:tc>
      </w:tr>
      <w:tr w:rsidR="00CC1C19" w:rsidRPr="00D372B2" w14:paraId="42C065A9"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59409852"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CD93BA4" w14:textId="77777777" w:rsidR="00671F5D" w:rsidRPr="00D372B2" w:rsidRDefault="00671F5D" w:rsidP="00671F5D">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planavimas:</w:t>
            </w:r>
          </w:p>
          <w:p w14:paraId="44D1E0FD" w14:textId="77777777" w:rsidR="00671F5D" w:rsidRPr="00D372B2" w:rsidRDefault="00671F5D" w:rsidP="00671F5D">
            <w:pPr>
              <w:pStyle w:val="ListParagraph"/>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integravimo su Active directory planavimas, bei susijusių tarnybų pakeitimų planavimas ir aprašymas („forest“, domeno struktūros, vardų tarnybos ir pan.).</w:t>
            </w:r>
          </w:p>
          <w:p w14:paraId="1E207987" w14:textId="1FF1D738" w:rsidR="00671F5D" w:rsidRPr="00D372B2" w:rsidRDefault="00671F5D" w:rsidP="00671F5D">
            <w:pPr>
              <w:pStyle w:val="ListParagraph"/>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Vartotojų, el. pašto dėžučių migravimo iš esamos Exchange pašto sistemos į atnaujintą elektroninio pašto sistemą planavimas.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1DF9F65C" w14:textId="4C2A41E5" w:rsidR="000E1077" w:rsidRPr="00D372B2" w:rsidRDefault="000E1077" w:rsidP="000E1077">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planavimas:</w:t>
            </w:r>
          </w:p>
          <w:p w14:paraId="51C6715F" w14:textId="2495B2D2" w:rsidR="003D1537" w:rsidRPr="00D372B2" w:rsidRDefault="003D1537" w:rsidP="003D1537">
            <w:pPr>
              <w:pStyle w:val="ListParagraph"/>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atliktas Elektroninio pašto sistemos integravimo su Active directory planavimas, bei susijusių tarnybų pakeitimų planavimas ir aprašymas („forest“, domeno struktūros, vardų tarnybos ir pan.).</w:t>
            </w:r>
            <w:r w:rsidR="005164E5" w:rsidRPr="00D372B2">
              <w:rPr>
                <w:rFonts w:ascii="Times New Roman" w:eastAsia="Times New Roman" w:hAnsi="Times New Roman" w:cs="Times New Roman"/>
                <w:lang w:eastAsia="lt-LT"/>
              </w:rPr>
              <w:t xml:space="preserve"> </w:t>
            </w:r>
            <w:r w:rsidR="005164E5" w:rsidRPr="00D372B2">
              <w:rPr>
                <w:rFonts w:ascii="Times New Roman" w:hAnsi="Times New Roman" w:cs="Times New Roman"/>
                <w:i/>
              </w:rPr>
              <w:t>žr. dokumentą:</w:t>
            </w:r>
            <w:r w:rsidR="005164E5" w:rsidRPr="00D372B2">
              <w:rPr>
                <w:rFonts w:ascii="Times New Roman" w:hAnsi="Times New Roman" w:cs="Times New Roman"/>
              </w:rPr>
              <w:t xml:space="preserve"> El.pašto darbai.excel</w:t>
            </w:r>
          </w:p>
          <w:p w14:paraId="14EDBEFE" w14:textId="692C2FDF" w:rsidR="005164E5" w:rsidRPr="00D372B2" w:rsidRDefault="003D1537"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atliktas vartotojų, el. pašto dėžučių migravimo iš esamos Exchange pašto sistemos į atnaujintą elektroninio pašto sistemą planavimas.</w:t>
            </w:r>
            <w:r w:rsidR="005164E5" w:rsidRPr="00D372B2">
              <w:rPr>
                <w:rFonts w:ascii="Times New Roman" w:eastAsia="Times New Roman" w:hAnsi="Times New Roman" w:cs="Times New Roman"/>
                <w:lang w:eastAsia="lt-LT"/>
              </w:rPr>
              <w:t xml:space="preserve">  </w:t>
            </w:r>
            <w:r w:rsidR="005164E5" w:rsidRPr="00D372B2">
              <w:rPr>
                <w:rFonts w:ascii="Times New Roman" w:hAnsi="Times New Roman" w:cs="Times New Roman"/>
                <w:i/>
              </w:rPr>
              <w:t>žr. dokumentą:</w:t>
            </w:r>
            <w:r w:rsidR="005164E5" w:rsidRPr="00D372B2">
              <w:rPr>
                <w:rFonts w:ascii="Times New Roman" w:hAnsi="Times New Roman" w:cs="Times New Roman"/>
              </w:rPr>
              <w:t xml:space="preserve"> El.pašto darbai.excel</w:t>
            </w:r>
          </w:p>
          <w:p w14:paraId="5EE2ED8F" w14:textId="7FC4C4E0" w:rsidR="00671F5D" w:rsidRPr="00D372B2" w:rsidRDefault="00671F5D" w:rsidP="005164E5">
            <w:pPr>
              <w:pStyle w:val="ListParagraph"/>
              <w:spacing w:after="0" w:line="240" w:lineRule="auto"/>
              <w:ind w:left="360"/>
              <w:contextualSpacing w:val="0"/>
              <w:rPr>
                <w:rFonts w:ascii="Times New Roman" w:hAnsi="Times New Roman" w:cs="Times New Roman"/>
                <w:iCs/>
              </w:rPr>
            </w:pPr>
          </w:p>
        </w:tc>
      </w:tr>
      <w:tr w:rsidR="00CC1C19" w:rsidRPr="00D372B2" w14:paraId="14B12602"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514E9FD2" w14:textId="77777777" w:rsidR="00671F5D" w:rsidRPr="00D372B2" w:rsidRDefault="00671F5D" w:rsidP="00671F5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37AB6B3" w14:textId="77777777" w:rsidR="00671F5D" w:rsidRPr="00D372B2" w:rsidRDefault="00671F5D" w:rsidP="00671F5D">
            <w:p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Elektroninio pašto sistemos projektavimas:</w:t>
            </w:r>
          </w:p>
          <w:p w14:paraId="55BFCFF6" w14:textId="77777777" w:rsidR="00671F5D" w:rsidRPr="00D372B2" w:rsidRDefault="00671F5D" w:rsidP="00671F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Maršrutizavimo ir transporto aprašymas.</w:t>
            </w:r>
          </w:p>
          <w:p w14:paraId="3A99EF87" w14:textId="77777777" w:rsidR="00671F5D" w:rsidRPr="00D372B2" w:rsidRDefault="00671F5D" w:rsidP="00671F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Tinklo pralaidumo poreikių apskaičiavimas.</w:t>
            </w:r>
          </w:p>
          <w:p w14:paraId="3E86DBBE" w14:textId="77777777" w:rsidR="00671F5D" w:rsidRPr="00D372B2" w:rsidRDefault="00671F5D" w:rsidP="00671F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Naudojamų sistemų, susijusių su el. pašto tarnybomis, konfigūracijos pakeitimų reikalavimų aprašymas.</w:t>
            </w:r>
          </w:p>
          <w:p w14:paraId="56A8EFB9" w14:textId="77777777" w:rsidR="00671F5D" w:rsidRPr="00D372B2" w:rsidRDefault="00671F5D" w:rsidP="00671F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Vartotojų, el. pašto dėžučių, kontaktų ir kitų duomenų migravimo iš esamos Exchange pašto sistemos į atnaujintą elektroninio pašto sistemą projektavimas.</w:t>
            </w:r>
          </w:p>
          <w:p w14:paraId="505619C6" w14:textId="29FE698E" w:rsidR="00671F5D" w:rsidRPr="00D372B2" w:rsidRDefault="00671F5D" w:rsidP="00671F5D">
            <w:pPr>
              <w:pStyle w:val="ListParagraph"/>
              <w:numPr>
                <w:ilvl w:val="0"/>
                <w:numId w:val="33"/>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Elektroninio pašto sistemos atsarginio kopijavimo ir atstatymo projektavimas, panaudojant Perkančiosios organizacijos turimą atsarginio kopijavimo sistemą.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22278E7" w14:textId="781B4079" w:rsidR="008B65E6" w:rsidRPr="00D372B2" w:rsidRDefault="008B65E6" w:rsidP="008B65E6">
            <w:p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Elektroninio pašto sistemos projektavimas:</w:t>
            </w:r>
          </w:p>
          <w:p w14:paraId="1178670A" w14:textId="6DE4807F" w:rsidR="003D1537" w:rsidRPr="00D372B2" w:rsidRDefault="003D1537"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Bus atliktas Maršrutizavimo ir transporto aprašymas</w:t>
            </w:r>
            <w:r w:rsidRPr="00D372B2">
              <w:rPr>
                <w:rFonts w:ascii="Times New Roman" w:hAnsi="Times New Roman" w:cs="Times New Roman"/>
                <w:i/>
                <w:iCs/>
              </w:rPr>
              <w:t>.</w:t>
            </w:r>
            <w:r w:rsidR="005164E5" w:rsidRPr="00D372B2">
              <w:rPr>
                <w:rFonts w:ascii="Times New Roman" w:hAnsi="Times New Roman" w:cs="Times New Roman"/>
                <w:i/>
                <w:iCs/>
              </w:rPr>
              <w:t xml:space="preserve"> žr. dokumentą:</w:t>
            </w:r>
            <w:r w:rsidR="005164E5" w:rsidRPr="00D372B2">
              <w:rPr>
                <w:rFonts w:ascii="Times New Roman" w:hAnsi="Times New Roman" w:cs="Times New Roman"/>
              </w:rPr>
              <w:t xml:space="preserve"> El.pašto darbai.excel</w:t>
            </w:r>
          </w:p>
          <w:p w14:paraId="5315ACA5" w14:textId="1E93E179" w:rsidR="003D1537" w:rsidRPr="00D372B2" w:rsidRDefault="003D1537"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Bus atliktas Tinklo pralaidumo poreikių apskaičiavimas.</w:t>
            </w:r>
            <w:r w:rsidR="005164E5" w:rsidRPr="00D372B2">
              <w:rPr>
                <w:rFonts w:ascii="Times New Roman" w:hAnsi="Times New Roman" w:cs="Times New Roman"/>
              </w:rPr>
              <w:t xml:space="preserve"> </w:t>
            </w:r>
            <w:r w:rsidR="005164E5" w:rsidRPr="00D372B2">
              <w:rPr>
                <w:rFonts w:ascii="Times New Roman" w:hAnsi="Times New Roman" w:cs="Times New Roman"/>
                <w:i/>
                <w:iCs/>
              </w:rPr>
              <w:t>žr. dokumentą:</w:t>
            </w:r>
            <w:r w:rsidR="005164E5" w:rsidRPr="00D372B2">
              <w:rPr>
                <w:rFonts w:ascii="Times New Roman" w:hAnsi="Times New Roman" w:cs="Times New Roman"/>
              </w:rPr>
              <w:t xml:space="preserve"> El.pašto darbai.excel</w:t>
            </w:r>
          </w:p>
          <w:p w14:paraId="018D10C2" w14:textId="372D47A4" w:rsidR="003D1537" w:rsidRPr="00D372B2" w:rsidRDefault="003D1537"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Bus atliktas naudojamų sistemų, susijusių su el. pašto tarnybomis, konfigūracijos pakeitimų reikalavimų aprašymas.</w:t>
            </w:r>
            <w:r w:rsidR="005164E5" w:rsidRPr="00D372B2">
              <w:rPr>
                <w:rFonts w:ascii="Times New Roman" w:hAnsi="Times New Roman" w:cs="Times New Roman"/>
              </w:rPr>
              <w:t xml:space="preserve"> </w:t>
            </w:r>
            <w:r w:rsidR="005164E5" w:rsidRPr="00D372B2">
              <w:rPr>
                <w:rFonts w:ascii="Times New Roman" w:hAnsi="Times New Roman" w:cs="Times New Roman"/>
                <w:i/>
                <w:iCs/>
              </w:rPr>
              <w:t>žr. dokumentą:</w:t>
            </w:r>
            <w:r w:rsidR="005164E5" w:rsidRPr="00D372B2">
              <w:rPr>
                <w:rFonts w:ascii="Times New Roman" w:hAnsi="Times New Roman" w:cs="Times New Roman"/>
              </w:rPr>
              <w:t xml:space="preserve"> El.pašto darbai.excel</w:t>
            </w:r>
          </w:p>
          <w:p w14:paraId="1BC89BA6" w14:textId="69E62D5D" w:rsidR="003D1537" w:rsidRPr="00D372B2" w:rsidRDefault="000279BD"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Bus atliktas v</w:t>
            </w:r>
            <w:r w:rsidR="003D1537" w:rsidRPr="00D372B2">
              <w:rPr>
                <w:rFonts w:ascii="Times New Roman" w:hAnsi="Times New Roman" w:cs="Times New Roman"/>
              </w:rPr>
              <w:t>artotojų, el. pašto dėžučių, kontaktų ir kitų duomenų migravimo iš esamos Exchange pašto sistemos į atnaujintą elektroninio pašto sistemą projektavimas.</w:t>
            </w:r>
            <w:r w:rsidR="005164E5" w:rsidRPr="00D372B2">
              <w:rPr>
                <w:rFonts w:ascii="Times New Roman" w:hAnsi="Times New Roman" w:cs="Times New Roman"/>
              </w:rPr>
              <w:t xml:space="preserve"> </w:t>
            </w:r>
            <w:r w:rsidR="005164E5" w:rsidRPr="00D372B2">
              <w:rPr>
                <w:rFonts w:ascii="Times New Roman" w:hAnsi="Times New Roman" w:cs="Times New Roman"/>
                <w:i/>
                <w:iCs/>
              </w:rPr>
              <w:t>žr. dokumentą:</w:t>
            </w:r>
            <w:r w:rsidR="005164E5" w:rsidRPr="00D372B2">
              <w:rPr>
                <w:rFonts w:ascii="Times New Roman" w:hAnsi="Times New Roman" w:cs="Times New Roman"/>
              </w:rPr>
              <w:t xml:space="preserve"> El.pašto darbai.excel</w:t>
            </w:r>
          </w:p>
          <w:p w14:paraId="12279CA5" w14:textId="399E39CD" w:rsidR="00671F5D" w:rsidRPr="00D372B2" w:rsidRDefault="000279BD" w:rsidP="005164E5">
            <w:pPr>
              <w:pStyle w:val="ListParagraph"/>
              <w:numPr>
                <w:ilvl w:val="0"/>
                <w:numId w:val="34"/>
              </w:num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Bus atliktas e</w:t>
            </w:r>
            <w:r w:rsidR="003D1537" w:rsidRPr="00D372B2">
              <w:rPr>
                <w:rFonts w:ascii="Times New Roman" w:hAnsi="Times New Roman" w:cs="Times New Roman"/>
              </w:rPr>
              <w:t>lektroninio pašto sistemos atsarginio kopijavimo ir atstatymo projektavimas, panaudojant Perkančiosios organizacijos turimą atsarginio kopijavimo sistemą</w:t>
            </w:r>
            <w:r w:rsidR="005164E5" w:rsidRPr="00D372B2">
              <w:rPr>
                <w:rFonts w:ascii="Times New Roman" w:hAnsi="Times New Roman" w:cs="Times New Roman"/>
              </w:rPr>
              <w:t xml:space="preserve">. </w:t>
            </w:r>
            <w:r w:rsidR="005164E5" w:rsidRPr="00D372B2">
              <w:rPr>
                <w:rFonts w:ascii="Times New Roman" w:hAnsi="Times New Roman" w:cs="Times New Roman"/>
                <w:i/>
                <w:iCs/>
              </w:rPr>
              <w:t>žr. dokumentą:</w:t>
            </w:r>
            <w:r w:rsidR="005164E5" w:rsidRPr="00D372B2">
              <w:rPr>
                <w:rFonts w:ascii="Times New Roman" w:hAnsi="Times New Roman" w:cs="Times New Roman"/>
              </w:rPr>
              <w:t xml:space="preserve"> El.pašto darbai.excel</w:t>
            </w:r>
          </w:p>
        </w:tc>
      </w:tr>
      <w:tr w:rsidR="00CC1C19" w:rsidRPr="00D372B2" w14:paraId="23D25A61"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54CE9523"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A708228"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migravimas:</w:t>
            </w:r>
          </w:p>
          <w:p w14:paraId="293E300B" w14:textId="7BB26EEA"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turi būti paruošti serveriai, įdiegtos operacijų sistemos, serveriai prijungti prie tinklo infrastruktūros,</w:t>
            </w:r>
          </w:p>
          <w:p w14:paraId="51C5E4F8" w14:textId="3A3C923F"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programinės įrangos atnaujinimas ir konfigūravimas, vartotojų, pašto dėžučių, kontaktų ir kitų duomenų perkėlimas į atnaujintą Exchange pašto sistemą,</w:t>
            </w:r>
          </w:p>
          <w:p w14:paraId="2FEDE92B" w14:textId="63CCCC8C"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darbo vietų migravimo į atnaujintą elektroninio pašto sistemą automatizuotos procedūros paruošimas,</w:t>
            </w:r>
          </w:p>
          <w:p w14:paraId="5516DFC0" w14:textId="6A9FC56C"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užtikrintas 3000 pašto dėžučių migravimas į atnaujintą elektroninio pašto sistemą automatizuotos procedūros pagalba,</w:t>
            </w:r>
          </w:p>
          <w:p w14:paraId="6992AD60" w14:textId="23A09209"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integravimas su dabartine atsarginio kopijavimo sistema – priderinti prie galiojančių atsarginio kopijavimo procedūrų, panaudojant esamą techninę ir programinę įrangą,</w:t>
            </w:r>
          </w:p>
          <w:p w14:paraId="143C30A4" w14:textId="2D9558BD" w:rsidR="000279BD" w:rsidRPr="00D372B2" w:rsidRDefault="000279BD"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mokymai sistemos administratoriams ne mažiau 2 asmenims 8 darbo valandos.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CD494E6" w14:textId="23396262" w:rsidR="00320886" w:rsidRPr="00D372B2" w:rsidRDefault="00320886" w:rsidP="00320886">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Elektroninio pašto sistemos migravimas:</w:t>
            </w:r>
          </w:p>
          <w:p w14:paraId="4B40F9F8" w14:textId="3261610A" w:rsidR="000279BD" w:rsidRPr="00D372B2" w:rsidRDefault="000279BD" w:rsidP="00192C64">
            <w:pPr>
              <w:pStyle w:val="ListParagraph"/>
              <w:numPr>
                <w:ilvl w:val="0"/>
                <w:numId w:val="3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Bus paruošti serveriai, įdiegtos operacijų sistemos, serveriai prijungti prie tinklo infrastruktūros</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16C28752" w14:textId="6E65FBBD" w:rsidR="000279BD" w:rsidRPr="00D372B2" w:rsidRDefault="00876339"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w:t>
            </w:r>
            <w:r w:rsidR="00EF1E8E" w:rsidRPr="00D372B2">
              <w:rPr>
                <w:rFonts w:ascii="Times New Roman" w:eastAsia="Times New Roman" w:hAnsi="Times New Roman" w:cs="Times New Roman"/>
                <w:lang w:eastAsia="lt-LT"/>
              </w:rPr>
              <w:t>s</w:t>
            </w:r>
            <w:r w:rsidRPr="00D372B2">
              <w:rPr>
                <w:rFonts w:ascii="Times New Roman" w:eastAsia="Times New Roman" w:hAnsi="Times New Roman" w:cs="Times New Roman"/>
                <w:lang w:eastAsia="lt-LT"/>
              </w:rPr>
              <w:t xml:space="preserve"> </w:t>
            </w:r>
            <w:r w:rsidR="000279BD" w:rsidRPr="00D372B2">
              <w:rPr>
                <w:rFonts w:ascii="Times New Roman" w:eastAsia="Times New Roman" w:hAnsi="Times New Roman" w:cs="Times New Roman"/>
                <w:lang w:eastAsia="lt-LT"/>
              </w:rPr>
              <w:t>elektroninio pašto sistemos programinės įrangos atnaujinimas ir konfigūravimas, vartotojų, pašto dėžučių, kontaktų ir kitų duomenų perkėlimas į atnaujintą Exchange pašto sistemą</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3FCE21AA" w14:textId="49BA0B49" w:rsidR="000279BD" w:rsidRPr="00D372B2" w:rsidRDefault="00876339" w:rsidP="000279BD">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w:t>
            </w:r>
            <w:r w:rsidR="00701081" w:rsidRPr="00D372B2">
              <w:rPr>
                <w:rFonts w:ascii="Times New Roman" w:eastAsia="Times New Roman" w:hAnsi="Times New Roman" w:cs="Times New Roman"/>
                <w:lang w:eastAsia="lt-LT"/>
              </w:rPr>
              <w:t>s</w:t>
            </w:r>
            <w:r w:rsidRPr="00D372B2">
              <w:rPr>
                <w:rFonts w:ascii="Times New Roman" w:eastAsia="Times New Roman" w:hAnsi="Times New Roman" w:cs="Times New Roman"/>
                <w:lang w:eastAsia="lt-LT"/>
              </w:rPr>
              <w:t xml:space="preserve"> </w:t>
            </w:r>
            <w:r w:rsidR="000279BD" w:rsidRPr="00D372B2">
              <w:rPr>
                <w:rFonts w:ascii="Times New Roman" w:eastAsia="Times New Roman" w:hAnsi="Times New Roman" w:cs="Times New Roman"/>
                <w:lang w:eastAsia="lt-LT"/>
              </w:rPr>
              <w:t>darbo vietų migravimo į atnaujintą elektroninio pašto sistemą automatizuotos procedūros paruošimas</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61EE5E88" w14:textId="2871BF80" w:rsidR="000279BD" w:rsidRPr="00D372B2" w:rsidRDefault="00876339"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Bus atliktas </w:t>
            </w:r>
            <w:r w:rsidR="000279BD" w:rsidRPr="00D372B2">
              <w:rPr>
                <w:rFonts w:ascii="Times New Roman" w:eastAsia="Times New Roman" w:hAnsi="Times New Roman" w:cs="Times New Roman"/>
                <w:lang w:eastAsia="lt-LT"/>
              </w:rPr>
              <w:t xml:space="preserve"> 3000 pašto dėžučių migravimas į atnaujintą elektroninio pašto sistemą automatizuotos procedūros pagalba</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10AD7734" w14:textId="11094BFF" w:rsidR="000279BD" w:rsidRPr="00D372B2" w:rsidRDefault="00876339"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Bus atliktas </w:t>
            </w:r>
            <w:r w:rsidR="000279BD" w:rsidRPr="00D372B2">
              <w:rPr>
                <w:rFonts w:ascii="Times New Roman" w:eastAsia="Times New Roman" w:hAnsi="Times New Roman" w:cs="Times New Roman"/>
                <w:lang w:eastAsia="lt-LT"/>
              </w:rPr>
              <w:t>elektroninio pašto sistemos integravimas su dabartine atsarginio kopijavimo sistema – priderin</w:t>
            </w:r>
            <w:r w:rsidR="001E0931" w:rsidRPr="00D372B2">
              <w:rPr>
                <w:rFonts w:ascii="Times New Roman" w:eastAsia="Times New Roman" w:hAnsi="Times New Roman" w:cs="Times New Roman"/>
                <w:lang w:eastAsia="lt-LT"/>
              </w:rPr>
              <w:t>ta</w:t>
            </w:r>
            <w:r w:rsidR="000279BD" w:rsidRPr="00D372B2">
              <w:rPr>
                <w:rFonts w:ascii="Times New Roman" w:eastAsia="Times New Roman" w:hAnsi="Times New Roman" w:cs="Times New Roman"/>
                <w:lang w:eastAsia="lt-LT"/>
              </w:rPr>
              <w:t xml:space="preserve"> prie galiojančių atsarginio kopijavimo procedūrų, panaudojant esamą techninę ir programinę įrangą</w:t>
            </w:r>
            <w:r w:rsidR="001B519A" w:rsidRPr="00D372B2">
              <w:rPr>
                <w:rFonts w:ascii="Times New Roman" w:eastAsia="Times New Roman" w:hAnsi="Times New Roman" w:cs="Times New Roman"/>
                <w:lang w:eastAsia="lt-LT"/>
              </w:rPr>
              <w:t>.</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6422BDA5" w14:textId="2D54005D" w:rsidR="000279BD" w:rsidRPr="00D372B2" w:rsidRDefault="001E0931"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Bus atlikti </w:t>
            </w:r>
            <w:r w:rsidR="000279BD" w:rsidRPr="00D372B2">
              <w:rPr>
                <w:rFonts w:ascii="Times New Roman" w:eastAsia="Times New Roman" w:hAnsi="Times New Roman" w:cs="Times New Roman"/>
                <w:lang w:eastAsia="lt-LT"/>
              </w:rPr>
              <w:t>mokymai sistemos administratoriams ne mažiau 2 asmenims 8 darbo valandos.</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tc>
      </w:tr>
      <w:tr w:rsidR="00CC1C19" w:rsidRPr="00D372B2" w14:paraId="03A164F2"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75EAF3C"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2EA8060" w14:textId="2FE9225F"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bandomoji eksploatacija.</w:t>
            </w:r>
          </w:p>
          <w:p w14:paraId="594BD07E" w14:textId="77777777" w:rsidR="000279BD" w:rsidRPr="00D372B2" w:rsidRDefault="000279BD" w:rsidP="000279BD">
            <w:pPr>
              <w:pStyle w:val="ListParagraph"/>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funkcionalumo, saugumo, eksploatacinės parengties įvertinimas pagal paruoštą projektavimo dokumentą.</w:t>
            </w:r>
          </w:p>
          <w:p w14:paraId="4C8A6803" w14:textId="77777777" w:rsidR="000279BD" w:rsidRPr="00D372B2" w:rsidRDefault="000279BD" w:rsidP="000279BD">
            <w:pPr>
              <w:pStyle w:val="ListParagraph"/>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Darbo vietų migravimo į naują elektroninio pašto sistemą automatizuotas procedūros testavimas.</w:t>
            </w:r>
          </w:p>
          <w:p w14:paraId="74C506B1" w14:textId="77777777" w:rsidR="000279BD" w:rsidRPr="00D372B2" w:rsidRDefault="000279BD" w:rsidP="000279BD">
            <w:pPr>
              <w:pStyle w:val="ListParagraph"/>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Mobilių naudotojų prisijungimo testavimas.</w:t>
            </w:r>
          </w:p>
          <w:p w14:paraId="767561B7" w14:textId="70551A83" w:rsidR="000279BD" w:rsidRPr="00D372B2" w:rsidRDefault="000279BD" w:rsidP="000279BD">
            <w:pPr>
              <w:pStyle w:val="ListParagraph"/>
              <w:numPr>
                <w:ilvl w:val="0"/>
                <w:numId w:val="38"/>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Likusių darbo vietų migravimas į naują elektroninio pašto sistemą.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DE7381A" w14:textId="0AAD66FB" w:rsidR="007B1139" w:rsidRPr="00D372B2" w:rsidRDefault="007B1139" w:rsidP="007B113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sistemos bandomoji eksploatacija.</w:t>
            </w:r>
          </w:p>
          <w:p w14:paraId="3FDE1DA4" w14:textId="77A7DD71" w:rsidR="001E0931" w:rsidRPr="00D372B2" w:rsidRDefault="001E0931"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atliktas elektroninio pašto sistemos funkcionalumo, saugumo, eksploatacinės parengties įvertinimas pagal paruoštą projektavimo dokumentą.</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4723E9D4" w14:textId="0A7F4B12" w:rsidR="001E0931" w:rsidRPr="00D372B2" w:rsidRDefault="001E0931"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atliktas  darbo vietų migravimo į naują elektroninio pašto sistemą automatizuotas procedūros testavimas.</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47CE4E45" w14:textId="2D426164" w:rsidR="001E0931" w:rsidRPr="00D372B2" w:rsidRDefault="00F366E6"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Bus atliktas </w:t>
            </w:r>
            <w:r w:rsidR="001E0931" w:rsidRPr="00D372B2">
              <w:rPr>
                <w:rFonts w:ascii="Times New Roman" w:eastAsia="Times New Roman" w:hAnsi="Times New Roman" w:cs="Times New Roman"/>
                <w:lang w:eastAsia="lt-LT"/>
              </w:rPr>
              <w:t>Mobilių naudotojų prisijungimo testavimas.</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p w14:paraId="1032B048" w14:textId="6FFE9811" w:rsidR="000279BD" w:rsidRPr="00D372B2" w:rsidRDefault="00F366E6" w:rsidP="00192C64">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atliktas l</w:t>
            </w:r>
            <w:r w:rsidR="001E0931" w:rsidRPr="00D372B2">
              <w:rPr>
                <w:rFonts w:ascii="Times New Roman" w:eastAsia="Times New Roman" w:hAnsi="Times New Roman" w:cs="Times New Roman"/>
                <w:lang w:eastAsia="lt-LT"/>
              </w:rPr>
              <w:t>ikusių darbo vietų migravimas į naują elektroninio pašto sistemą.</w:t>
            </w:r>
            <w:r w:rsidR="00192C64" w:rsidRPr="00D372B2">
              <w:rPr>
                <w:rFonts w:ascii="Times New Roman" w:eastAsia="Times New Roman" w:hAnsi="Times New Roman" w:cs="Times New Roman"/>
                <w:lang w:eastAsia="lt-LT"/>
              </w:rPr>
              <w:t xml:space="preserve"> </w:t>
            </w:r>
            <w:r w:rsidR="00192C64" w:rsidRPr="00D372B2">
              <w:rPr>
                <w:rFonts w:ascii="Times New Roman" w:hAnsi="Times New Roman" w:cs="Times New Roman"/>
                <w:i/>
              </w:rPr>
              <w:t>žr. dokumentą:</w:t>
            </w:r>
            <w:r w:rsidR="00192C64" w:rsidRPr="00D372B2">
              <w:rPr>
                <w:rFonts w:ascii="Times New Roman" w:hAnsi="Times New Roman" w:cs="Times New Roman"/>
              </w:rPr>
              <w:t xml:space="preserve"> El.pašto darbai.excel</w:t>
            </w:r>
          </w:p>
        </w:tc>
      </w:tr>
      <w:tr w:rsidR="00CC1C19" w:rsidRPr="00D372B2" w14:paraId="73988A19"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9B3C8F8"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131BF6B" w14:textId="3D264ADA" w:rsidR="000279BD" w:rsidRPr="00D372B2" w:rsidRDefault="000279BD" w:rsidP="000279BD">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sistema diegiama užsakovo naudojamoje VMware virtualioje aplinkoje. Elektroninio pašto sistemos operacinės sistemos (OS) platforma – Microsoft Windows Server 2022.</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3B1B44B4" w14:textId="283B816C" w:rsidR="000279BD" w:rsidRPr="00D372B2" w:rsidRDefault="00F366E6" w:rsidP="006D19BC">
            <w:pPr>
              <w:spacing w:after="0" w:line="240" w:lineRule="auto"/>
              <w:ind w:left="150"/>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Elektroninio pašto sistema bus diegiama užsakovo naudojamoje VMware virtualioje aplinkoje. Elektroninio pašto sistemos operacinės sistemos (OS) platforma – Microsoft Windows Server 2</w:t>
            </w:r>
            <w:r w:rsidR="002777CE" w:rsidRPr="00D372B2">
              <w:rPr>
                <w:rFonts w:ascii="Times New Roman" w:eastAsia="Times New Roman" w:hAnsi="Times New Roman" w:cs="Times New Roman"/>
                <w:lang w:eastAsia="lt-LT"/>
              </w:rPr>
              <w:t>022</w:t>
            </w:r>
            <w:r w:rsidR="000B4524" w:rsidRPr="00D372B2">
              <w:rPr>
                <w:rFonts w:ascii="Times New Roman" w:eastAsia="Times New Roman" w:hAnsi="Times New Roman" w:cs="Times New Roman"/>
                <w:lang w:eastAsia="lt-LT"/>
              </w:rPr>
              <w:t>.</w:t>
            </w:r>
          </w:p>
          <w:p w14:paraId="7A301B91" w14:textId="3C546C46" w:rsidR="00957DD3" w:rsidRPr="00D372B2" w:rsidRDefault="00957DD3" w:rsidP="006D19BC">
            <w:pPr>
              <w:spacing w:after="0" w:line="240" w:lineRule="auto"/>
              <w:ind w:left="150"/>
              <w:jc w:val="both"/>
              <w:rPr>
                <w:rFonts w:ascii="Times New Roman" w:hAnsi="Times New Roman" w:cs="Times New Roman"/>
                <w:iCs/>
              </w:rPr>
            </w:pPr>
            <w:r w:rsidRPr="00D372B2">
              <w:rPr>
                <w:rFonts w:ascii="Times New Roman" w:eastAsia="Times New Roman" w:hAnsi="Times New Roman" w:cs="Times New Roman"/>
                <w:i/>
                <w:iCs/>
                <w:lang w:eastAsia="lt-LT"/>
              </w:rPr>
              <w:t>Žr. dokumentą:</w:t>
            </w:r>
            <w:r w:rsidRPr="00D372B2">
              <w:rPr>
                <w:rFonts w:ascii="Times New Roman" w:eastAsia="Times New Roman" w:hAnsi="Times New Roman" w:cs="Times New Roman"/>
                <w:lang w:eastAsia="lt-LT"/>
              </w:rPr>
              <w:t xml:space="preserve"> detalus programinės įrangos sąrašas.</w:t>
            </w:r>
          </w:p>
          <w:p w14:paraId="3C891FDF" w14:textId="5377EF11" w:rsidR="000279BD" w:rsidRPr="00D372B2" w:rsidRDefault="000279BD" w:rsidP="000279BD">
            <w:pPr>
              <w:pStyle w:val="ListParagraph"/>
              <w:spacing w:after="0" w:line="240" w:lineRule="auto"/>
              <w:ind w:left="0"/>
              <w:contextualSpacing w:val="0"/>
              <w:rPr>
                <w:rFonts w:ascii="Times New Roman" w:hAnsi="Times New Roman" w:cs="Times New Roman"/>
                <w:iCs/>
              </w:rPr>
            </w:pPr>
            <w:r w:rsidRPr="00D372B2">
              <w:rPr>
                <w:rFonts w:ascii="Times New Roman" w:hAnsi="Times New Roman" w:cs="Times New Roman"/>
                <w:iCs/>
              </w:rPr>
              <w:t xml:space="preserve"> </w:t>
            </w:r>
          </w:p>
        </w:tc>
      </w:tr>
      <w:tr w:rsidR="00CC1C19" w:rsidRPr="00D372B2" w14:paraId="0042655B"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5EB1ED5"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02DE9F5" w14:textId="77777777"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Licencijavimas. Turi būti pateikta ne mažiau kaip:</w:t>
            </w:r>
          </w:p>
          <w:p w14:paraId="287BA3B6" w14:textId="11E991B7" w:rsidR="000279BD" w:rsidRPr="00D372B2" w:rsidRDefault="000279BD" w:rsidP="000279BD">
            <w:pPr>
              <w:pStyle w:val="ListParagraph"/>
              <w:numPr>
                <w:ilvl w:val="0"/>
                <w:numId w:val="45"/>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2 vnt. Microsoft Exchange Server Standard licencijos;</w:t>
            </w:r>
          </w:p>
          <w:p w14:paraId="1B755561" w14:textId="1E5B52D5" w:rsidR="000279BD" w:rsidRPr="00D372B2" w:rsidRDefault="000279BD" w:rsidP="000279BD">
            <w:pPr>
              <w:pStyle w:val="ListParagraph"/>
              <w:numPr>
                <w:ilvl w:val="0"/>
                <w:numId w:val="45"/>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500 vnt. Microsoft Exchange Standard vartotojų licencijų;</w:t>
            </w:r>
          </w:p>
          <w:p w14:paraId="0128F616" w14:textId="0F0E4DC0" w:rsidR="000279BD" w:rsidRPr="00D372B2" w:rsidRDefault="000279BD" w:rsidP="000279BD">
            <w:pPr>
              <w:pStyle w:val="ListParagraph"/>
              <w:numPr>
                <w:ilvl w:val="0"/>
                <w:numId w:val="45"/>
              </w:num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3000 vnt. Microsoft Exchange Standard įrenginių licencijų.</w:t>
            </w:r>
          </w:p>
          <w:p w14:paraId="480A9B1C" w14:textId="50742B53" w:rsidR="000279BD" w:rsidRPr="00D372B2" w:rsidRDefault="000279BD" w:rsidP="000279BD">
            <w:pPr>
              <w:autoSpaceDE w:val="0"/>
              <w:autoSpaceDN w:val="0"/>
              <w:adjustRightInd w:val="0"/>
              <w:spacing w:after="0" w:line="240" w:lineRule="auto"/>
              <w:jc w:val="both"/>
              <w:rPr>
                <w:rFonts w:ascii="Times New Roman" w:eastAsia="Times New Roman" w:hAnsi="Times New Roman" w:cs="Times New Roman"/>
                <w:lang w:eastAsia="lt-LT"/>
              </w:rPr>
            </w:pPr>
            <w:r w:rsidRPr="00D372B2">
              <w:rPr>
                <w:rFonts w:ascii="Times New Roman" w:hAnsi="Times New Roman" w:cs="Times New Roman"/>
              </w:rPr>
              <w:t xml:space="preserve">Gamintojo siūlomos licencijos turi būti nuolatinio galiojimo  su ne mažiau kaip 36 mėn. programinės įrangos garantija (angl. - </w:t>
            </w:r>
            <w:r w:rsidRPr="00D372B2">
              <w:rPr>
                <w:rFonts w:ascii="Times New Roman" w:hAnsi="Times New Roman" w:cs="Times New Roman"/>
                <w:i/>
              </w:rPr>
              <w:t>Software assurance</w:t>
            </w:r>
            <w:r w:rsidRPr="00D372B2">
              <w:rPr>
                <w:rFonts w:ascii="Times New Roman" w:hAnsi="Times New Roman" w:cs="Times New Roman"/>
              </w:rPr>
              <w:t>), gamintojo teikiamu techniniu palaikymu. Pateikiamos naujausios gamintojo siūlomos licencijos.</w:t>
            </w:r>
            <w:r w:rsidRPr="00D372B2">
              <w:rPr>
                <w:rFonts w:ascii="Times New Roman" w:eastAsia="Times New Roman" w:hAnsi="Times New Roman" w:cs="Times New Roman"/>
                <w:lang w:eastAsia="lt-LT"/>
              </w:rPr>
              <w:t xml:space="preserve"> </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4414EF7" w14:textId="677F51FE" w:rsidR="002777CE" w:rsidRPr="00D372B2" w:rsidRDefault="006D19BC" w:rsidP="002777CE">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lastRenderedPageBreak/>
              <w:t xml:space="preserve">Licencijavimas. </w:t>
            </w:r>
            <w:r w:rsidR="002777CE" w:rsidRPr="00D372B2">
              <w:rPr>
                <w:rFonts w:ascii="Times New Roman" w:hAnsi="Times New Roman" w:cs="Times New Roman"/>
              </w:rPr>
              <w:t>Bus pateikta:</w:t>
            </w:r>
          </w:p>
          <w:p w14:paraId="587F1765" w14:textId="2D846435" w:rsidR="002777CE" w:rsidRPr="00D372B2" w:rsidRDefault="002777CE" w:rsidP="00E07DE0">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2 vnt. Microsoft Exchange Server Standard licencijos;</w:t>
            </w:r>
            <w:r w:rsidR="00E07DE0" w:rsidRPr="00D372B2">
              <w:rPr>
                <w:rFonts w:ascii="Times New Roman" w:eastAsia="Times New Roman" w:hAnsi="Times New Roman" w:cs="Times New Roman"/>
                <w:lang w:eastAsia="lt-LT"/>
              </w:rPr>
              <w:t xml:space="preserve"> </w:t>
            </w:r>
            <w:r w:rsidR="00E07DE0" w:rsidRPr="00D372B2">
              <w:rPr>
                <w:rFonts w:ascii="Times New Roman" w:hAnsi="Times New Roman" w:cs="Times New Roman"/>
                <w:i/>
              </w:rPr>
              <w:t>žr. dokumentą:</w:t>
            </w:r>
            <w:r w:rsidR="00E07DE0" w:rsidRPr="00D372B2">
              <w:rPr>
                <w:rFonts w:ascii="Times New Roman" w:hAnsi="Times New Roman" w:cs="Times New Roman"/>
              </w:rPr>
              <w:t xml:space="preserve"> Detalus programinės įrangos sąrašas</w:t>
            </w:r>
          </w:p>
          <w:p w14:paraId="1EB16A57" w14:textId="5298244E" w:rsidR="002777CE" w:rsidRPr="00D372B2" w:rsidRDefault="002777CE" w:rsidP="006B7B52">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500 vnt. Microsoft Exchange Standard vartotojų licencijų;</w:t>
            </w:r>
            <w:r w:rsidR="006B7B52" w:rsidRPr="00D372B2">
              <w:rPr>
                <w:rFonts w:ascii="Times New Roman" w:eastAsia="Times New Roman" w:hAnsi="Times New Roman" w:cs="Times New Roman"/>
                <w:lang w:eastAsia="lt-LT"/>
              </w:rPr>
              <w:t xml:space="preserve"> </w:t>
            </w:r>
            <w:r w:rsidR="006B7B52" w:rsidRPr="00D372B2">
              <w:rPr>
                <w:rFonts w:ascii="Times New Roman" w:hAnsi="Times New Roman" w:cs="Times New Roman"/>
                <w:i/>
              </w:rPr>
              <w:t>žr. dokumentą:</w:t>
            </w:r>
            <w:r w:rsidR="006B7B52" w:rsidRPr="00D372B2">
              <w:rPr>
                <w:rFonts w:ascii="Times New Roman" w:hAnsi="Times New Roman" w:cs="Times New Roman"/>
              </w:rPr>
              <w:t xml:space="preserve"> Detalus programinės įrangos sąrašas</w:t>
            </w:r>
          </w:p>
          <w:p w14:paraId="17494D9F" w14:textId="46D1029B" w:rsidR="002777CE" w:rsidRPr="00D372B2" w:rsidRDefault="002777CE" w:rsidP="006B7B52">
            <w:pPr>
              <w:pStyle w:val="ListParagraph"/>
              <w:numPr>
                <w:ilvl w:val="0"/>
                <w:numId w:val="3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3000 vnt. Microsoft Exchange Standard įrenginių licencijų.</w:t>
            </w:r>
            <w:r w:rsidR="006B7B52" w:rsidRPr="00D372B2">
              <w:rPr>
                <w:rFonts w:ascii="Times New Roman" w:eastAsia="Times New Roman" w:hAnsi="Times New Roman" w:cs="Times New Roman"/>
                <w:lang w:eastAsia="lt-LT"/>
              </w:rPr>
              <w:t xml:space="preserve"> </w:t>
            </w:r>
            <w:r w:rsidR="006B7B52" w:rsidRPr="00D372B2">
              <w:rPr>
                <w:rFonts w:ascii="Times New Roman" w:hAnsi="Times New Roman" w:cs="Times New Roman"/>
                <w:i/>
              </w:rPr>
              <w:t>žr. dokumentą:</w:t>
            </w:r>
            <w:r w:rsidR="006B7B52" w:rsidRPr="00D372B2">
              <w:rPr>
                <w:rFonts w:ascii="Times New Roman" w:hAnsi="Times New Roman" w:cs="Times New Roman"/>
              </w:rPr>
              <w:t xml:space="preserve"> Detalus programinės įrangos sąrašas</w:t>
            </w:r>
          </w:p>
          <w:p w14:paraId="59ED50D2" w14:textId="127A8DA6" w:rsidR="000279BD" w:rsidRPr="00D372B2" w:rsidRDefault="002777CE" w:rsidP="006B7B52">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hAnsi="Times New Roman" w:cs="Times New Roman"/>
              </w:rPr>
              <w:t xml:space="preserve">Gamintojo siūlomos licencijos turi  nuolatinio galiojimo  su ne mažiau kaip 36 mėn. programinės įrangos garantija (angl. - </w:t>
            </w:r>
            <w:r w:rsidRPr="00D372B2">
              <w:rPr>
                <w:rFonts w:ascii="Times New Roman" w:hAnsi="Times New Roman" w:cs="Times New Roman"/>
                <w:i/>
              </w:rPr>
              <w:t>Software assurance</w:t>
            </w:r>
            <w:r w:rsidRPr="00D372B2">
              <w:rPr>
                <w:rFonts w:ascii="Times New Roman" w:hAnsi="Times New Roman" w:cs="Times New Roman"/>
              </w:rPr>
              <w:t>), gamintojo teikiamu techniniu palaikymu. Pateikiamos naujausios gamintojo siūlomos licencijos.</w:t>
            </w:r>
            <w:r w:rsidR="006B7B52" w:rsidRPr="00D372B2">
              <w:rPr>
                <w:rFonts w:ascii="Times New Roman" w:hAnsi="Times New Roman" w:cs="Times New Roman"/>
              </w:rPr>
              <w:t xml:space="preserve"> </w:t>
            </w:r>
            <w:r w:rsidR="006B7B52" w:rsidRPr="00D372B2">
              <w:rPr>
                <w:rFonts w:ascii="Times New Roman" w:hAnsi="Times New Roman" w:cs="Times New Roman"/>
                <w:i/>
              </w:rPr>
              <w:t>žr. dokumentą:</w:t>
            </w:r>
            <w:r w:rsidR="006B7B52" w:rsidRPr="00D372B2">
              <w:rPr>
                <w:rFonts w:ascii="Times New Roman" w:hAnsi="Times New Roman" w:cs="Times New Roman"/>
              </w:rPr>
              <w:t xml:space="preserve"> Detalus programinės įrangos sąrašas.</w:t>
            </w:r>
          </w:p>
        </w:tc>
      </w:tr>
      <w:tr w:rsidR="00CC1C19" w:rsidRPr="00D372B2" w14:paraId="16FED327"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2E14034" w14:textId="77777777" w:rsidR="000279BD" w:rsidRPr="00D372B2" w:rsidRDefault="000279BD" w:rsidP="000279BD">
            <w:pPr>
              <w:pStyle w:val="ListParagraph"/>
              <w:numPr>
                <w:ilvl w:val="0"/>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5BA9101" w14:textId="22BA9B70"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Privilegijuotos prieigos valdymo sistema (PPVS).</w:t>
            </w:r>
          </w:p>
          <w:p w14:paraId="41CE15C1" w14:textId="68C157B3"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Privilegijuoti prisijungimai.</w:t>
            </w:r>
          </w:p>
          <w:p w14:paraId="1A256827" w14:textId="15B759A3"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Naudotojui turi būti galimybė prisijungti prie sprendimo valdomų sistemų RDP protokolu, neatskleidžiant tikrųjų sistemos kredencialų, bent dviem skirtingais būdais:</w:t>
            </w:r>
          </w:p>
          <w:p w14:paraId="28196E3F" w14:textId="3D03009C" w:rsidR="000279BD" w:rsidRPr="00D372B2" w:rsidRDefault="000279BD" w:rsidP="000279BD">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Tiesiogiai iš naudotojo kompiuterio į sprendimo valdomą sistemą,</w:t>
            </w:r>
          </w:p>
          <w:p w14:paraId="72A724B3" w14:textId="2E213F70" w:rsidR="000279BD" w:rsidRPr="00D372B2" w:rsidRDefault="000279BD" w:rsidP="000279BD">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 xml:space="preserve">Iš naudotojo kompiuterio per įgaliotąjį serverį (angl. </w:t>
            </w:r>
            <w:r w:rsidRPr="00D372B2">
              <w:rPr>
                <w:rFonts w:ascii="Times New Roman" w:hAnsi="Times New Roman" w:cs="Times New Roman"/>
                <w:i/>
              </w:rPr>
              <w:t>proxy / jumphost</w:t>
            </w:r>
            <w:r w:rsidRPr="00D372B2">
              <w:rPr>
                <w:rFonts w:ascii="Times New Roman" w:hAnsi="Times New Roman" w:cs="Times New Roman"/>
              </w:rPr>
              <w:t>) į sprendimo valdomą sistemą.</w:t>
            </w:r>
          </w:p>
          <w:p w14:paraId="1137E19D" w14:textId="54DB98E4"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Turi leisti pasirinkti prisijungimo būdą kiekvienai privilegijuotai paskyrai.</w:t>
            </w:r>
          </w:p>
          <w:p w14:paraId="27D6FDCF" w14:textId="007CB082"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Pats sprendimas turi galėti jungtis prie įrenginių ar sistemų šiais būdais:</w:t>
            </w:r>
          </w:p>
          <w:p w14:paraId="7DD3A365" w14:textId="1A073A69" w:rsidR="000279BD" w:rsidRPr="00D372B2" w:rsidRDefault="000279BD" w:rsidP="000279BD">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RDP,</w:t>
            </w:r>
          </w:p>
          <w:p w14:paraId="3B30588C" w14:textId="234772EF" w:rsidR="000279BD" w:rsidRPr="00D372B2" w:rsidRDefault="000279BD" w:rsidP="000279BD">
            <w:pPr>
              <w:pStyle w:val="ListParagraph"/>
              <w:numPr>
                <w:ilvl w:val="0"/>
                <w:numId w:val="11"/>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Powershell.</w:t>
            </w:r>
          </w:p>
          <w:p w14:paraId="48C1BA44" w14:textId="2381534F" w:rsidR="000279BD" w:rsidRPr="00D372B2" w:rsidRDefault="000279BD" w:rsidP="000279B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Administravimo sąsaja. Privalo būti:</w:t>
            </w:r>
          </w:p>
          <w:p w14:paraId="4B01AB50" w14:textId="297C7545"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web grafinė naudotojo sąsaja valdoma interneto naršyklės pagalba, pasiekiama HTTPS protokolu,</w:t>
            </w:r>
          </w:p>
          <w:p w14:paraId="1A160138" w14:textId="22B29004"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 xml:space="preserve">laisvai modifikuojami (angl. </w:t>
            </w:r>
            <w:r w:rsidRPr="00D372B2">
              <w:rPr>
                <w:rFonts w:ascii="Times New Roman" w:hAnsi="Times New Roman" w:cs="Times New Roman"/>
                <w:i/>
              </w:rPr>
              <w:t>custom</w:t>
            </w:r>
            <w:r w:rsidRPr="00D372B2">
              <w:rPr>
                <w:rFonts w:ascii="Times New Roman" w:hAnsi="Times New Roman" w:cs="Times New Roman"/>
              </w:rPr>
              <w:t>) darbalaukiai,</w:t>
            </w:r>
          </w:p>
          <w:p w14:paraId="59397D0F" w14:textId="1A9FECD7"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paskutinių naudotų kredencialų atvaizdavimas vienoje vietoje,</w:t>
            </w:r>
          </w:p>
          <w:p w14:paraId="0D7F9FBD" w14:textId="3FA04209"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galimybė reikalingus kredencialus pažymėti kaip mėgstamus ir juos atvaizduoti vienoje vietoje,</w:t>
            </w:r>
          </w:p>
          <w:p w14:paraId="741FCFBA" w14:textId="5A9A1B32"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SSH nuotolinio administravimo terminalinė sąsaja,</w:t>
            </w:r>
          </w:p>
          <w:p w14:paraId="1668BA9F" w14:textId="668ACC33" w:rsidR="000279BD" w:rsidRPr="00D372B2" w:rsidRDefault="000279BD" w:rsidP="000279BD">
            <w:pPr>
              <w:pStyle w:val="ListParagraph"/>
              <w:numPr>
                <w:ilvl w:val="0"/>
                <w:numId w:val="12"/>
              </w:num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galimybė nustatyti IP adresų sąrašus, iš kurių leistini prisijungimai sprendimo administravimui.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EB94FC3" w14:textId="77777777" w:rsidR="00E02070" w:rsidRPr="00D372B2" w:rsidRDefault="00E02070" w:rsidP="00E02070">
            <w:pPr>
              <w:autoSpaceDE w:val="0"/>
              <w:autoSpaceDN w:val="0"/>
              <w:adjustRightInd w:val="0"/>
              <w:spacing w:after="0" w:line="240" w:lineRule="auto"/>
              <w:jc w:val="both"/>
              <w:rPr>
                <w:rFonts w:ascii="Times New Roman" w:hAnsi="Times New Roman" w:cs="Times New Roman"/>
              </w:rPr>
            </w:pPr>
            <w:bookmarkStart w:id="1" w:name="_Hlt165982288"/>
            <w:r w:rsidRPr="00D372B2">
              <w:rPr>
                <w:rFonts w:ascii="Times New Roman" w:hAnsi="Times New Roman" w:cs="Times New Roman"/>
              </w:rPr>
              <w:t>Privilegijuotos prieigos valdymo sistema (PPVS).</w:t>
            </w:r>
          </w:p>
          <w:p w14:paraId="1635C3E2" w14:textId="77777777" w:rsidR="00E02070" w:rsidRPr="00D372B2" w:rsidRDefault="00E02070" w:rsidP="00E02070">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Privilegijuoti prisijungimai.</w:t>
            </w:r>
          </w:p>
          <w:p w14:paraId="7BD7B032" w14:textId="03A90D64" w:rsidR="00E02070" w:rsidRPr="00D372B2" w:rsidRDefault="00E02070" w:rsidP="0017449D">
            <w:pPr>
              <w:autoSpaceDE w:val="0"/>
              <w:autoSpaceDN w:val="0"/>
              <w:adjustRightInd w:val="0"/>
              <w:spacing w:after="0" w:line="240" w:lineRule="auto"/>
              <w:jc w:val="both"/>
              <w:rPr>
                <w:rFonts w:ascii="Times New Roman" w:hAnsi="Times New Roman" w:cs="Times New Roman"/>
              </w:rPr>
            </w:pPr>
            <w:r w:rsidRPr="00D372B2">
              <w:rPr>
                <w:rFonts w:ascii="Times New Roman" w:hAnsi="Times New Roman" w:cs="Times New Roman"/>
              </w:rPr>
              <w:t xml:space="preserve">Naudotojui </w:t>
            </w:r>
            <w:r w:rsidR="0017449D" w:rsidRPr="00D372B2">
              <w:rPr>
                <w:rFonts w:ascii="Times New Roman" w:hAnsi="Times New Roman" w:cs="Times New Roman"/>
              </w:rPr>
              <w:t>yra</w:t>
            </w:r>
            <w:r w:rsidRPr="00D372B2">
              <w:rPr>
                <w:rFonts w:ascii="Times New Roman" w:hAnsi="Times New Roman" w:cs="Times New Roman"/>
              </w:rPr>
              <w:t xml:space="preserve"> galimybė prisijungti prie sprendimo valdomų sistemų RDP protokolu, neatskleidžiant tikrųjų sistemos kredencialų, </w:t>
            </w:r>
            <w:r w:rsidR="0017449D" w:rsidRPr="00D372B2">
              <w:rPr>
                <w:rFonts w:ascii="Times New Roman" w:hAnsi="Times New Roman" w:cs="Times New Roman"/>
              </w:rPr>
              <w:t>šiais</w:t>
            </w:r>
            <w:r w:rsidRPr="00D372B2">
              <w:rPr>
                <w:rFonts w:ascii="Times New Roman" w:hAnsi="Times New Roman" w:cs="Times New Roman"/>
              </w:rPr>
              <w:t xml:space="preserve"> skirtingais būdais:</w:t>
            </w:r>
          </w:p>
          <w:p w14:paraId="0903FB6C" w14:textId="484E386E" w:rsidR="000279BD" w:rsidRPr="00D372B2" w:rsidRDefault="000279BD" w:rsidP="0007058F">
            <w:pPr>
              <w:pStyle w:val="ListParagraph"/>
              <w:numPr>
                <w:ilvl w:val="0"/>
                <w:numId w:val="49"/>
              </w:numPr>
              <w:spacing w:before="60" w:after="60"/>
              <w:jc w:val="both"/>
              <w:rPr>
                <w:rFonts w:ascii="Times New Roman" w:hAnsi="Times New Roman" w:cs="Times New Roman"/>
              </w:rPr>
            </w:pPr>
            <w:r w:rsidRPr="00D372B2">
              <w:rPr>
                <w:rFonts w:ascii="Times New Roman" w:hAnsi="Times New Roman" w:cs="Times New Roman"/>
              </w:rPr>
              <w:t>Tiesiogiai iš naudotojo kompiuterio į sistemos valdomą sistemą.</w:t>
            </w:r>
          </w:p>
          <w:p w14:paraId="036EAFBA" w14:textId="3DEA6371"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w:t>
            </w:r>
            <w:bookmarkEnd w:id="1"/>
          </w:p>
          <w:p w14:paraId="36CAD2D9" w14:textId="38938B55" w:rsidR="000279BD" w:rsidRPr="00D372B2" w:rsidRDefault="000279BD" w:rsidP="0007058F">
            <w:pPr>
              <w:pStyle w:val="ListParagraph"/>
              <w:numPr>
                <w:ilvl w:val="0"/>
                <w:numId w:val="49"/>
              </w:numPr>
              <w:spacing w:before="60" w:after="60"/>
              <w:jc w:val="both"/>
              <w:rPr>
                <w:rFonts w:ascii="Times New Roman" w:hAnsi="Times New Roman" w:cs="Times New Roman"/>
              </w:rPr>
            </w:pPr>
            <w:r w:rsidRPr="00D372B2">
              <w:rPr>
                <w:rFonts w:ascii="Times New Roman" w:hAnsi="Times New Roman" w:cs="Times New Roman"/>
              </w:rPr>
              <w:t>Iš naudotojo kompiuterio per įgaliotąjį serverį (angl. proxy/jumphost) į  sistemos valdomą sistemą.</w:t>
            </w:r>
          </w:p>
          <w:p w14:paraId="5EF8F5FC" w14:textId="2989BF8A"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D07CCFF" w14:textId="2BC01AD8" w:rsidR="00D76DB3" w:rsidRPr="00D372B2" w:rsidRDefault="00D76DB3" w:rsidP="00CF1853">
            <w:pPr>
              <w:spacing w:before="60" w:after="60" w:line="240" w:lineRule="auto"/>
              <w:rPr>
                <w:rFonts w:ascii="Times New Roman" w:hAnsi="Times New Roman" w:cs="Times New Roman"/>
              </w:rPr>
            </w:pPr>
            <w:r w:rsidRPr="00D372B2">
              <w:rPr>
                <w:rFonts w:ascii="Times New Roman" w:hAnsi="Times New Roman" w:cs="Times New Roman"/>
              </w:rPr>
              <w:t>Leidžia pasirinkti prisijungimo būdą kiekvienai privilegijuotai paskyrai.</w:t>
            </w:r>
            <w:r w:rsidR="00617664" w:rsidRPr="00D372B2">
              <w:rPr>
                <w:rFonts w:ascii="Times New Roman" w:hAnsi="Times New Roman" w:cs="Times New Roman"/>
              </w:rPr>
              <w:t xml:space="preserve"> </w:t>
            </w:r>
            <w:r w:rsidR="00617664" w:rsidRPr="00D372B2">
              <w:rPr>
                <w:rFonts w:ascii="Times New Roman" w:hAnsi="Times New Roman" w:cs="Times New Roman"/>
                <w:i/>
              </w:rPr>
              <w:t>žr. dokumentą:</w:t>
            </w:r>
            <w:r w:rsidR="00617664" w:rsidRPr="00D372B2">
              <w:rPr>
                <w:rFonts w:ascii="Times New Roman" w:hAnsi="Times New Roman" w:cs="Times New Roman"/>
              </w:rPr>
              <w:t xml:space="preserve"> Delinea-secret-server.pdf </w:t>
            </w:r>
          </w:p>
          <w:p w14:paraId="3DE4905A" w14:textId="5266C1F1" w:rsidR="000279BD" w:rsidRPr="00D372B2" w:rsidRDefault="000279BD" w:rsidP="000279BD">
            <w:pPr>
              <w:spacing w:before="60" w:after="60" w:line="240" w:lineRule="auto"/>
              <w:rPr>
                <w:rFonts w:ascii="Times New Roman" w:hAnsi="Times New Roman" w:cs="Times New Roman"/>
              </w:rPr>
            </w:pPr>
            <w:r w:rsidRPr="00D372B2">
              <w:rPr>
                <w:rFonts w:ascii="Times New Roman" w:hAnsi="Times New Roman" w:cs="Times New Roman"/>
              </w:rPr>
              <w:t>S</w:t>
            </w:r>
            <w:r w:rsidR="00D76DB3" w:rsidRPr="00D372B2">
              <w:rPr>
                <w:rFonts w:ascii="Times New Roman" w:hAnsi="Times New Roman" w:cs="Times New Roman"/>
              </w:rPr>
              <w:t>prendimas</w:t>
            </w:r>
            <w:r w:rsidRPr="00D372B2">
              <w:rPr>
                <w:rFonts w:ascii="Times New Roman" w:hAnsi="Times New Roman" w:cs="Times New Roman"/>
              </w:rPr>
              <w:t xml:space="preserve"> gali jungtis prie įrenginių ar sistemų šiais būdais:</w:t>
            </w:r>
          </w:p>
          <w:p w14:paraId="374FC5E2" w14:textId="3C1AD73A" w:rsidR="000279BD" w:rsidRPr="00D372B2" w:rsidRDefault="000279BD" w:rsidP="0007058F">
            <w:pPr>
              <w:pStyle w:val="ListParagraph"/>
              <w:numPr>
                <w:ilvl w:val="0"/>
                <w:numId w:val="49"/>
              </w:numPr>
              <w:spacing w:before="60" w:after="60" w:line="240" w:lineRule="auto"/>
              <w:rPr>
                <w:rFonts w:ascii="Times New Roman" w:hAnsi="Times New Roman" w:cs="Times New Roman"/>
              </w:rPr>
            </w:pPr>
            <w:r w:rsidRPr="00D372B2">
              <w:rPr>
                <w:rFonts w:ascii="Times New Roman" w:hAnsi="Times New Roman" w:cs="Times New Roman"/>
              </w:rPr>
              <w:t>RDP.</w:t>
            </w:r>
          </w:p>
          <w:p w14:paraId="724DF811" w14:textId="0D01909B"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rPr>
              <w:t xml:space="preserve">žr. dokumentą: Delinea-secret-server.pdf </w:t>
            </w:r>
          </w:p>
          <w:p w14:paraId="0A7C3424" w14:textId="6CBFA874" w:rsidR="000279BD" w:rsidRPr="00D372B2" w:rsidRDefault="000279BD" w:rsidP="0007058F">
            <w:pPr>
              <w:pStyle w:val="ListParagraph"/>
              <w:numPr>
                <w:ilvl w:val="0"/>
                <w:numId w:val="49"/>
              </w:numPr>
              <w:spacing w:before="60" w:after="60" w:line="240" w:lineRule="auto"/>
              <w:rPr>
                <w:rFonts w:ascii="Times New Roman" w:hAnsi="Times New Roman" w:cs="Times New Roman"/>
              </w:rPr>
            </w:pPr>
            <w:r w:rsidRPr="00D372B2">
              <w:rPr>
                <w:rFonts w:ascii="Times New Roman" w:hAnsi="Times New Roman" w:cs="Times New Roman"/>
              </w:rPr>
              <w:t>Powershell.</w:t>
            </w:r>
          </w:p>
          <w:p w14:paraId="262F2062" w14:textId="792914A6"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rPr>
              <w:t xml:space="preserve">žr. dokumentą: Delinea-secret-server.pdf </w:t>
            </w:r>
          </w:p>
          <w:p w14:paraId="5EFA9CBE" w14:textId="4BF106FD" w:rsidR="000279BD" w:rsidRPr="00D372B2" w:rsidRDefault="000279BD" w:rsidP="000279BD">
            <w:pPr>
              <w:spacing w:before="60" w:after="60" w:line="240" w:lineRule="auto"/>
              <w:rPr>
                <w:rFonts w:ascii="Times New Roman" w:hAnsi="Times New Roman" w:cs="Times New Roman"/>
              </w:rPr>
            </w:pPr>
            <w:r w:rsidRPr="00D372B2">
              <w:rPr>
                <w:rFonts w:ascii="Times New Roman" w:hAnsi="Times New Roman" w:cs="Times New Roman"/>
              </w:rPr>
              <w:t>Administravimo sąsajoje:</w:t>
            </w:r>
          </w:p>
          <w:p w14:paraId="4A751CFD" w14:textId="1BE2DB53" w:rsidR="000279BD" w:rsidRPr="00D372B2" w:rsidRDefault="000279BD" w:rsidP="0007058F">
            <w:pPr>
              <w:pStyle w:val="ListParagraph"/>
              <w:numPr>
                <w:ilvl w:val="0"/>
                <w:numId w:val="49"/>
              </w:numPr>
              <w:spacing w:after="0" w:line="240" w:lineRule="auto"/>
              <w:contextualSpacing w:val="0"/>
              <w:jc w:val="both"/>
              <w:rPr>
                <w:rFonts w:ascii="Times New Roman" w:hAnsi="Times New Roman" w:cs="Times New Roman"/>
              </w:rPr>
            </w:pPr>
            <w:r w:rsidRPr="00D372B2">
              <w:rPr>
                <w:rFonts w:ascii="Times New Roman" w:hAnsi="Times New Roman" w:cs="Times New Roman"/>
              </w:rPr>
              <w:t>Yra Web grafinė naudotojo  sąsaja valdoma interneto naršyklės pagalba</w:t>
            </w:r>
            <w:r w:rsidR="002D18CA" w:rsidRPr="00D372B2">
              <w:rPr>
                <w:rFonts w:ascii="Times New Roman" w:hAnsi="Times New Roman" w:cs="Times New Roman"/>
              </w:rPr>
              <w:t>, pasiekiama HTTPS protokolu</w:t>
            </w:r>
            <w:r w:rsidRPr="00D372B2">
              <w:rPr>
                <w:rFonts w:ascii="Times New Roman" w:hAnsi="Times New Roman" w:cs="Times New Roman"/>
              </w:rPr>
              <w:t>.</w:t>
            </w:r>
          </w:p>
          <w:p w14:paraId="629AF69E" w14:textId="73CCBEF7"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211CFDF" w14:textId="77777777" w:rsidR="000279BD" w:rsidRPr="00D372B2" w:rsidRDefault="000279BD" w:rsidP="0007058F">
            <w:pPr>
              <w:pStyle w:val="ListParagraph"/>
              <w:numPr>
                <w:ilvl w:val="0"/>
                <w:numId w:val="49"/>
              </w:numPr>
              <w:spacing w:before="60" w:after="60" w:line="240" w:lineRule="auto"/>
              <w:jc w:val="both"/>
              <w:rPr>
                <w:rFonts w:ascii="Times New Roman" w:hAnsi="Times New Roman" w:cs="Times New Roman"/>
              </w:rPr>
            </w:pPr>
            <w:r w:rsidRPr="00D372B2">
              <w:rPr>
                <w:rFonts w:ascii="Times New Roman" w:hAnsi="Times New Roman" w:cs="Times New Roman"/>
              </w:rPr>
              <w:t>Leidžia laisvai modifikuoti (angl. custom) darbalaukius.</w:t>
            </w:r>
          </w:p>
          <w:p w14:paraId="17922852" w14:textId="3B75A053"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D3C73E6" w14:textId="77777777" w:rsidR="000279BD" w:rsidRPr="00D372B2" w:rsidRDefault="000279BD" w:rsidP="0007058F">
            <w:pPr>
              <w:pStyle w:val="ListParagraph"/>
              <w:numPr>
                <w:ilvl w:val="0"/>
                <w:numId w:val="49"/>
              </w:numPr>
              <w:spacing w:before="60" w:after="60" w:line="240" w:lineRule="auto"/>
              <w:jc w:val="both"/>
              <w:rPr>
                <w:rFonts w:ascii="Times New Roman" w:hAnsi="Times New Roman" w:cs="Times New Roman"/>
              </w:rPr>
            </w:pPr>
            <w:r w:rsidRPr="00D372B2">
              <w:rPr>
                <w:rFonts w:ascii="Times New Roman" w:hAnsi="Times New Roman" w:cs="Times New Roman"/>
              </w:rPr>
              <w:t>Yra paskutinių naudotų kredencialų atvaizdavimas vienoje vietoje.</w:t>
            </w:r>
          </w:p>
          <w:p w14:paraId="608572A0" w14:textId="358D2675"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C62E7F2" w14:textId="77777777" w:rsidR="000279BD" w:rsidRPr="00D372B2" w:rsidRDefault="000279BD" w:rsidP="0007058F">
            <w:pPr>
              <w:pStyle w:val="ListParagraph"/>
              <w:numPr>
                <w:ilvl w:val="0"/>
                <w:numId w:val="49"/>
              </w:numPr>
              <w:spacing w:before="60" w:after="60" w:line="240" w:lineRule="auto"/>
              <w:jc w:val="both"/>
              <w:rPr>
                <w:rFonts w:ascii="Times New Roman" w:hAnsi="Times New Roman" w:cs="Times New Roman"/>
              </w:rPr>
            </w:pPr>
            <w:r w:rsidRPr="00D372B2">
              <w:rPr>
                <w:rFonts w:ascii="Times New Roman" w:hAnsi="Times New Roman" w:cs="Times New Roman"/>
              </w:rPr>
              <w:t>Leidžia reikalingus kredencialus pažymėti kaip mėgstamus ir juos atvaizduoti vienoje vietoje.</w:t>
            </w:r>
          </w:p>
          <w:p w14:paraId="71891F3D" w14:textId="78FDBDBC"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6E5185D7" w14:textId="77777777" w:rsidR="000279BD" w:rsidRPr="00D372B2" w:rsidRDefault="000279BD" w:rsidP="0007058F">
            <w:pPr>
              <w:pStyle w:val="ListParagraph"/>
              <w:numPr>
                <w:ilvl w:val="0"/>
                <w:numId w:val="49"/>
              </w:numPr>
              <w:spacing w:before="60" w:after="60" w:line="240" w:lineRule="auto"/>
              <w:jc w:val="both"/>
              <w:rPr>
                <w:rFonts w:ascii="Times New Roman" w:hAnsi="Times New Roman" w:cs="Times New Roman"/>
              </w:rPr>
            </w:pPr>
            <w:r w:rsidRPr="00D372B2">
              <w:rPr>
                <w:rFonts w:ascii="Times New Roman" w:hAnsi="Times New Roman" w:cs="Times New Roman"/>
              </w:rPr>
              <w:t>Yra SSH nuotolinio administravimo terminalinė sąsaja.</w:t>
            </w:r>
          </w:p>
          <w:p w14:paraId="6D0E4F11" w14:textId="4853D27F" w:rsidR="000279BD" w:rsidRPr="00D372B2" w:rsidRDefault="000279BD" w:rsidP="000279BD">
            <w:pPr>
              <w:pStyle w:val="ListParagraph"/>
              <w:spacing w:before="60" w:after="60" w:line="240" w:lineRule="auto"/>
              <w:ind w:left="360"/>
              <w:rPr>
                <w:rFonts w:ascii="Times New Roman" w:hAnsi="Times New Roman" w:cs="Times New Roman"/>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D0CE8A4" w14:textId="77777777" w:rsidR="000279BD" w:rsidRPr="00D372B2" w:rsidRDefault="000279BD" w:rsidP="0007058F">
            <w:pPr>
              <w:pStyle w:val="ListParagraph"/>
              <w:numPr>
                <w:ilvl w:val="0"/>
                <w:numId w:val="49"/>
              </w:numPr>
              <w:spacing w:after="0" w:line="240" w:lineRule="auto"/>
              <w:jc w:val="both"/>
              <w:rPr>
                <w:rFonts w:ascii="Times New Roman" w:hAnsi="Times New Roman" w:cs="Times New Roman"/>
              </w:rPr>
            </w:pPr>
            <w:r w:rsidRPr="00D372B2">
              <w:rPr>
                <w:rFonts w:ascii="Times New Roman" w:hAnsi="Times New Roman" w:cs="Times New Roman"/>
              </w:rPr>
              <w:t>Leidžia nustatyti IP adresų sąrašus, iš kurių leistini prisijungimai sistemos administravimui.</w:t>
            </w:r>
          </w:p>
          <w:p w14:paraId="4ACC344A" w14:textId="01B74AC4" w:rsidR="000279BD" w:rsidRPr="00D372B2" w:rsidRDefault="000279BD" w:rsidP="000279BD">
            <w:pPr>
              <w:pStyle w:val="ListParagraph"/>
              <w:spacing w:before="60" w:after="60" w:line="240" w:lineRule="auto"/>
              <w:ind w:left="360"/>
              <w:rPr>
                <w:rFonts w:ascii="Times New Roman" w:hAnsi="Times New Roman" w:cs="Times New Roman"/>
                <w:iCs/>
              </w:rPr>
            </w:pP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A34C98" w:rsidRPr="00D372B2" w14:paraId="203411FD"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DFAEF10"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FFFFFF" w:themeFill="background1"/>
          </w:tcPr>
          <w:p w14:paraId="2E059F6B" w14:textId="792DB98B"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Slaptažodžių saugykla.</w:t>
            </w:r>
          </w:p>
          <w:p w14:paraId="1CD7C148" w14:textId="77777777"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Turi leisti saugoti šią jautrią informaciją:</w:t>
            </w:r>
          </w:p>
          <w:p w14:paraId="3341063A" w14:textId="402230E4"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Slaptažodžiai:</w:t>
            </w:r>
          </w:p>
          <w:p w14:paraId="6098A1AE" w14:textId="744346D0"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SSH privataus/viešo rakto poros,</w:t>
            </w:r>
          </w:p>
          <w:p w14:paraId="5A7F7C68" w14:textId="519CDE13"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sertifikatai su privačiais raktai,</w:t>
            </w:r>
          </w:p>
          <w:p w14:paraId="67D486B5" w14:textId="741319BB"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API raktai,</w:t>
            </w:r>
          </w:p>
          <w:p w14:paraId="5F40C14B" w14:textId="209F2D82"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PIN kodai,</w:t>
            </w:r>
          </w:p>
          <w:p w14:paraId="52443788" w14:textId="5AFD2790"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bylos,</w:t>
            </w:r>
          </w:p>
          <w:p w14:paraId="1E133BB8" w14:textId="49782FF2" w:rsidR="000279BD" w:rsidRPr="00D372B2" w:rsidRDefault="000279BD" w:rsidP="000279BD">
            <w:pPr>
              <w:pStyle w:val="ListParagraph"/>
              <w:numPr>
                <w:ilvl w:val="1"/>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programinės įrangos licencijų raktai.</w:t>
            </w:r>
          </w:p>
          <w:p w14:paraId="62E6B71E" w14:textId="6638C157"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Kiekvienas slaptažodis šifruotas individualiu šifravimo raktu.</w:t>
            </w:r>
          </w:p>
          <w:p w14:paraId="480BD95B" w14:textId="71669171"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Realizuotas slaptažodžio nerodymas (maskavimas).</w:t>
            </w:r>
          </w:p>
          <w:p w14:paraId="099E61A3" w14:textId="6A515B88"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Slaptažodžio rodymas arba nerodymas laisvai konfigūruojamas.</w:t>
            </w:r>
          </w:p>
          <w:p w14:paraId="1C145B12" w14:textId="5E518446"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Galimybė nustatyti ir kontroliuoti slaptažodžio istorijos įrašų kiekį.</w:t>
            </w:r>
          </w:p>
          <w:p w14:paraId="1082E50F" w14:textId="317DFE13"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Funkcionalumas, leidžiantis pasižiūrėti, kokie slaptažodžiai buvo naudoti praeityje (ne mažiau 10 paskutinių).</w:t>
            </w:r>
          </w:p>
          <w:p w14:paraId="336C4FAD" w14:textId="33B137DC"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Reikalauti įrašyti komentarą, kodėl peržiūrimas slaptažodis ar prašoma suteikti privilegijuotą prieigą.</w:t>
            </w:r>
          </w:p>
          <w:p w14:paraId="03C06298" w14:textId="6874202E"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Naudotojas gali naudoti papildomą slaptažodį privilegijuotos paskyros apsaugai, kuris negali būti atstatomas ar apeinamas sprendimo administratoriaus.</w:t>
            </w:r>
          </w:p>
          <w:p w14:paraId="5EB20444" w14:textId="60FAC8D9" w:rsidR="000279BD" w:rsidRPr="00D372B2" w:rsidRDefault="000279BD" w:rsidP="000279BD">
            <w:pPr>
              <w:pStyle w:val="ListParagraph"/>
              <w:numPr>
                <w:ilvl w:val="0"/>
                <w:numId w:val="13"/>
              </w:numPr>
              <w:shd w:val="clear" w:color="auto" w:fill="FFFFFF" w:themeFill="background1"/>
              <w:overflowPunct w:val="0"/>
              <w:autoSpaceDE w:val="0"/>
              <w:autoSpaceDN w:val="0"/>
              <w:adjustRightInd w:val="0"/>
              <w:spacing w:after="0" w:line="240" w:lineRule="auto"/>
              <w:jc w:val="both"/>
              <w:textAlignment w:val="baseline"/>
              <w:rPr>
                <w:rFonts w:ascii="Times New Roman" w:hAnsi="Times New Roman" w:cs="Times New Roman"/>
                <w:color w:val="000000" w:themeColor="text1"/>
              </w:rPr>
            </w:pPr>
            <w:r w:rsidRPr="00D372B2">
              <w:rPr>
                <w:rFonts w:ascii="Times New Roman" w:eastAsia="Times New Roman" w:hAnsi="Times New Roman" w:cs="Times New Roman"/>
                <w:color w:val="000000" w:themeColor="text1"/>
                <w:lang w:eastAsia="lt-LT"/>
              </w:rPr>
              <w:t>Parodyti slaptažodį atviru tekstu jei nėra galimybės automatizuoti privilegijuotą prisijungimą.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8C91F28" w14:textId="77777777" w:rsidR="00A42D66" w:rsidRPr="00D372B2" w:rsidRDefault="00A42D66" w:rsidP="00A42D66">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Slaptažodžių saugykla.</w:t>
            </w:r>
          </w:p>
          <w:p w14:paraId="357AB6D6" w14:textId="77777777" w:rsidR="000279BD" w:rsidRPr="00D372B2" w:rsidRDefault="000279BD" w:rsidP="006E255A">
            <w:pPr>
              <w:shd w:val="clear" w:color="auto" w:fill="FFFFFF" w:themeFill="background1"/>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Leidžia saugoti šią jautrią informaciją:</w:t>
            </w:r>
          </w:p>
          <w:p w14:paraId="63DDC181" w14:textId="107A0E13" w:rsidR="000279BD" w:rsidRPr="00D372B2" w:rsidRDefault="000279BD" w:rsidP="00F05C3E">
            <w:pPr>
              <w:pStyle w:val="ListParagraph"/>
              <w:numPr>
                <w:ilvl w:val="0"/>
                <w:numId w:val="82"/>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hAnsi="Times New Roman" w:cs="Times New Roman"/>
              </w:rPr>
              <w:t>Slaptažodžiai</w:t>
            </w:r>
          </w:p>
          <w:p w14:paraId="4D555A17"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SSH privataus/viešo rakto poros;</w:t>
            </w:r>
          </w:p>
          <w:p w14:paraId="5E6DF13B"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sertifikatai su privačiais raktai;</w:t>
            </w:r>
          </w:p>
          <w:p w14:paraId="3ACC4C36"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API raktai;</w:t>
            </w:r>
          </w:p>
          <w:p w14:paraId="4A947D0C"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PIN kodai;</w:t>
            </w:r>
          </w:p>
          <w:p w14:paraId="3D8E0F80"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bylos</w:t>
            </w:r>
          </w:p>
          <w:p w14:paraId="0DF568AF" w14:textId="77777777" w:rsidR="000279BD" w:rsidRPr="00D372B2" w:rsidRDefault="000279BD" w:rsidP="0007058F">
            <w:pPr>
              <w:numPr>
                <w:ilvl w:val="1"/>
                <w:numId w:val="48"/>
              </w:numPr>
              <w:spacing w:after="0" w:line="240" w:lineRule="auto"/>
              <w:ind w:left="1440"/>
              <w:jc w:val="both"/>
              <w:rPr>
                <w:rFonts w:ascii="Times New Roman" w:hAnsi="Times New Roman" w:cs="Times New Roman"/>
              </w:rPr>
            </w:pPr>
            <w:r w:rsidRPr="00D372B2">
              <w:rPr>
                <w:rFonts w:ascii="Times New Roman" w:hAnsi="Times New Roman" w:cs="Times New Roman"/>
              </w:rPr>
              <w:t>programinės įrangos licencijų raktai.</w:t>
            </w:r>
          </w:p>
          <w:p w14:paraId="128977A8" w14:textId="5859DA18" w:rsidR="0004472E" w:rsidRPr="00D372B2" w:rsidRDefault="0004472E" w:rsidP="0004472E">
            <w:pPr>
              <w:spacing w:after="0" w:line="240" w:lineRule="auto"/>
              <w:jc w:val="both"/>
              <w:rPr>
                <w:rFonts w:ascii="Times New Roman" w:hAnsi="Times New Roman" w:cs="Times New Roman"/>
              </w:rPr>
            </w:pPr>
            <w:r w:rsidRPr="00D372B2">
              <w:rPr>
                <w:rFonts w:ascii="Times New Roman" w:hAnsi="Times New Roman" w:cs="Times New Roman"/>
                <w:i/>
                <w:iCs/>
              </w:rPr>
              <w:t>Žr.dokumentą:</w:t>
            </w:r>
            <w:r w:rsidRPr="00D372B2">
              <w:rPr>
                <w:rFonts w:ascii="Times New Roman" w:hAnsi="Times New Roman" w:cs="Times New Roman"/>
              </w:rPr>
              <w:t xml:space="preserve"> Delinea-secret-server.pdf</w:t>
            </w:r>
          </w:p>
          <w:p w14:paraId="0E957375" w14:textId="77777777" w:rsidR="0004472E" w:rsidRPr="00D372B2" w:rsidRDefault="0004472E" w:rsidP="0004472E">
            <w:pPr>
              <w:spacing w:after="0" w:line="240" w:lineRule="auto"/>
              <w:jc w:val="both"/>
              <w:rPr>
                <w:rFonts w:ascii="Times New Roman" w:hAnsi="Times New Roman" w:cs="Times New Roman"/>
              </w:rPr>
            </w:pPr>
          </w:p>
          <w:p w14:paraId="1ABDCA7B" w14:textId="39A409DF"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Kiekvienas slaptažodis yra  šifruotas individualiu šifravimo raktu.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7E0DA067" w14:textId="357A3246"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Yra realizuotas slaptažodžio maskavimas (nerodymas).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6BCF99CF" w14:textId="0618CB37"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Slaptažodžio rodymas/nerodymas yra laisvai konfigūruojamas.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64C86EC" w14:textId="11DB255B"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nustatyti ir kontroliuoti slaptažodžio istorijos įrašų kiekį.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0E0D4CB" w14:textId="26C6521A"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Yra funkcionalumas, leidžiantis pasižiūrėti, kokie slaptažodžiai buvo naudoti praeityje (daugiau nei 10 paskutinių).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C50270C" w14:textId="786011CE"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reikalauti įrašyti komentarą, kodėl peržiūrimas slaptažodis ar prašoma suteikti privilegijuotą prieigą.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49F6ACC8" w14:textId="50FFC1E2" w:rsidR="000279BD" w:rsidRPr="00D372B2" w:rsidRDefault="000279BD" w:rsidP="00C109B2">
            <w:pPr>
              <w:pStyle w:val="ListParagraph"/>
              <w:numPr>
                <w:ilvl w:val="0"/>
                <w:numId w:val="65"/>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naudotojui uždėti papildomą slaptažodį privilegijuotos paskyros apsaugai, kuris negali būti atstatomas ar apeinamas sistemos administratoriams.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6E5A7B2B" w14:textId="5FEECEAC" w:rsidR="000279BD" w:rsidRPr="00D372B2" w:rsidRDefault="000279BD" w:rsidP="00F05C3E">
            <w:pPr>
              <w:pStyle w:val="ListParagraph"/>
              <w:numPr>
                <w:ilvl w:val="0"/>
                <w:numId w:val="65"/>
              </w:numPr>
              <w:spacing w:before="60" w:after="60" w:line="240" w:lineRule="auto"/>
              <w:jc w:val="both"/>
              <w:rPr>
                <w:rFonts w:ascii="Times New Roman" w:hAnsi="Times New Roman" w:cs="Times New Roman"/>
                <w:iCs/>
              </w:rPr>
            </w:pPr>
            <w:r w:rsidRPr="00D372B2">
              <w:rPr>
                <w:rFonts w:ascii="Times New Roman" w:hAnsi="Times New Roman" w:cs="Times New Roman"/>
              </w:rPr>
              <w:t xml:space="preserve">Leidžia parodyti slaptažodį atviru tekstu ten kur nėra galimybės automatizuoti privilegijuotą prisijungimą.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A34C98" w:rsidRPr="00D372B2" w14:paraId="5B9BF270"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38EA16C"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FFFFFF" w:themeFill="background1"/>
          </w:tcPr>
          <w:p w14:paraId="2C06BFD2" w14:textId="06298A99"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Privilegijuotų sesijų paleidikliai. Privalomos paleidiklių galimybės:</w:t>
            </w:r>
          </w:p>
          <w:p w14:paraId="1FC50279" w14:textId="230E0F26"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inicijuoti RDP ir SSH privilegijuotas sesijas į sprendimo valdomas sistemas, neatskleidžiant tikrųjų sistemos kredencialų,</w:t>
            </w:r>
          </w:p>
          <w:p w14:paraId="0065815D" w14:textId="33F23392"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turi būti gamintojo paruošti privilegijuotų sesijų paleidikliai,</w:t>
            </w:r>
          </w:p>
          <w:p w14:paraId="2C1FFB75" w14:textId="3C6D8EB6"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kurti laisvai modifikuojamus (angl. </w:t>
            </w:r>
            <w:r w:rsidRPr="00D372B2">
              <w:rPr>
                <w:rFonts w:ascii="Times New Roman" w:eastAsia="Times New Roman" w:hAnsi="Times New Roman" w:cs="Times New Roman"/>
                <w:i/>
                <w:color w:val="000000" w:themeColor="text1"/>
                <w:lang w:eastAsia="lt-LT"/>
              </w:rPr>
              <w:t>custom</w:t>
            </w:r>
            <w:r w:rsidRPr="00D372B2">
              <w:rPr>
                <w:rFonts w:ascii="Times New Roman" w:eastAsia="Times New Roman" w:hAnsi="Times New Roman" w:cs="Times New Roman"/>
                <w:color w:val="000000" w:themeColor="text1"/>
                <w:lang w:eastAsia="lt-LT"/>
              </w:rPr>
              <w:t xml:space="preserve">) sesijų paleidiklius ir įrašyti jų naudojimo vaizdo įrašą, kai sesija užmezgama ne per  įgaliotąjį serverį (angl. </w:t>
            </w:r>
            <w:r w:rsidRPr="00D372B2">
              <w:rPr>
                <w:rFonts w:ascii="Times New Roman" w:eastAsia="Times New Roman" w:hAnsi="Times New Roman" w:cs="Times New Roman"/>
                <w:i/>
                <w:color w:val="000000" w:themeColor="text1"/>
                <w:lang w:eastAsia="lt-LT"/>
              </w:rPr>
              <w:t>proxy /jumphost</w:t>
            </w:r>
            <w:r w:rsidRPr="00D372B2">
              <w:rPr>
                <w:rFonts w:ascii="Times New Roman" w:eastAsia="Times New Roman" w:hAnsi="Times New Roman" w:cs="Times New Roman"/>
                <w:color w:val="000000" w:themeColor="text1"/>
                <w:lang w:eastAsia="lt-LT"/>
              </w:rPr>
              <w:t>),</w:t>
            </w:r>
          </w:p>
          <w:p w14:paraId="680DEB6E" w14:textId="6CF90D90"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kurti paleidiklius iš Windows proceso,</w:t>
            </w:r>
          </w:p>
          <w:p w14:paraId="2BE9C934" w14:textId="3D626BF9"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lastRenderedPageBreak/>
              <w:t>kurti paleidiklius iš kelių Windows procesų,</w:t>
            </w:r>
          </w:p>
          <w:p w14:paraId="5E59CD2E" w14:textId="09C3117C"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paleidikliai turi veikti naudotojo kompiuteryje (ne web serveryje),</w:t>
            </w:r>
          </w:p>
          <w:p w14:paraId="51D3773D" w14:textId="75919FA4"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įskiepis į interneto naršyklę web aplikacijų formų kredencialų automatiniam užpildymui arba lygiavertis funkcionalumas.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45766972" w14:textId="16AAF1C1" w:rsidR="00E45AF0" w:rsidRPr="00D372B2" w:rsidRDefault="00E45AF0" w:rsidP="00C109B2">
            <w:pPr>
              <w:pStyle w:val="ListParagraph"/>
              <w:spacing w:after="0" w:line="240" w:lineRule="auto"/>
              <w:ind w:left="0"/>
              <w:contextualSpacing w:val="0"/>
              <w:jc w:val="both"/>
              <w:rPr>
                <w:rFonts w:ascii="Times New Roman" w:hAnsi="Times New Roman" w:cs="Times New Roman"/>
                <w:iCs/>
              </w:rPr>
            </w:pPr>
            <w:r w:rsidRPr="00D372B2">
              <w:rPr>
                <w:rFonts w:ascii="Times New Roman" w:eastAsia="Times New Roman" w:hAnsi="Times New Roman" w:cs="Times New Roman"/>
                <w:color w:val="000000" w:themeColor="text1"/>
                <w:lang w:eastAsia="lt-LT"/>
              </w:rPr>
              <w:lastRenderedPageBreak/>
              <w:t>Privilegijuotų sesijų paleidikliai</w:t>
            </w:r>
            <w:r w:rsidR="00E9078B" w:rsidRPr="00D372B2">
              <w:rPr>
                <w:rFonts w:ascii="Times New Roman" w:eastAsia="Times New Roman" w:hAnsi="Times New Roman" w:cs="Times New Roman"/>
                <w:color w:val="000000" w:themeColor="text1"/>
                <w:lang w:eastAsia="lt-LT"/>
              </w:rPr>
              <w:t>.</w:t>
            </w:r>
          </w:p>
          <w:p w14:paraId="1FDE1B97" w14:textId="30C0DE58" w:rsidR="000279BD" w:rsidRPr="00D372B2" w:rsidRDefault="000279BD" w:rsidP="00C109B2">
            <w:pPr>
              <w:pStyle w:val="ListParagraph"/>
              <w:spacing w:after="0" w:line="240" w:lineRule="auto"/>
              <w:ind w:left="0"/>
              <w:contextualSpacing w:val="0"/>
              <w:jc w:val="both"/>
              <w:rPr>
                <w:rFonts w:ascii="Times New Roman" w:hAnsi="Times New Roman" w:cs="Times New Roman"/>
                <w:iCs/>
              </w:rPr>
            </w:pPr>
            <w:r w:rsidRPr="00D372B2">
              <w:rPr>
                <w:rFonts w:ascii="Times New Roman" w:hAnsi="Times New Roman" w:cs="Times New Roman"/>
                <w:iCs/>
              </w:rPr>
              <w:t>Yra ši</w:t>
            </w:r>
            <w:r w:rsidR="001869A7" w:rsidRPr="00D372B2">
              <w:rPr>
                <w:rFonts w:ascii="Times New Roman" w:hAnsi="Times New Roman" w:cs="Times New Roman"/>
                <w:iCs/>
              </w:rPr>
              <w:t>os</w:t>
            </w:r>
            <w:r w:rsidRPr="00D372B2">
              <w:rPr>
                <w:rFonts w:ascii="Times New Roman" w:hAnsi="Times New Roman" w:cs="Times New Roman"/>
                <w:iCs/>
              </w:rPr>
              <w:t xml:space="preserve"> paleidikl</w:t>
            </w:r>
            <w:r w:rsidR="00E45AF0" w:rsidRPr="00D372B2">
              <w:rPr>
                <w:rFonts w:ascii="Times New Roman" w:hAnsi="Times New Roman" w:cs="Times New Roman"/>
                <w:iCs/>
              </w:rPr>
              <w:t>i</w:t>
            </w:r>
            <w:r w:rsidR="001869A7" w:rsidRPr="00D372B2">
              <w:rPr>
                <w:rFonts w:ascii="Times New Roman" w:hAnsi="Times New Roman" w:cs="Times New Roman"/>
                <w:iCs/>
              </w:rPr>
              <w:t>ų galimybės</w:t>
            </w:r>
            <w:r w:rsidRPr="00D372B2">
              <w:rPr>
                <w:rFonts w:ascii="Times New Roman" w:hAnsi="Times New Roman" w:cs="Times New Roman"/>
                <w:iCs/>
              </w:rPr>
              <w:t>:</w:t>
            </w:r>
          </w:p>
          <w:p w14:paraId="5849DD1E" w14:textId="3BA359A1"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inicijuoti privilegijuotas sesijas į sistemos valdomas sistemas, neatskleidžiant RDP ir SSH kredencialų.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6F50217B" w14:textId="33CE7FE5"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t xml:space="preserve">Yra gamintojo paruošti privilegijuotų sesijų paleidikliai.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6713AE41" w14:textId="62B2551E"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kurti laisvai modifikuojamus (angl. custom) sesijų paleidiklius ir įrašyti jų naudojimo vaizdo įrašą, kai sesija užmezgama ne per  įgaliotąjį serverį (angl. proxy/jumphost).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8E700E6" w14:textId="16DB675C"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kurti paleidiklius iš Windows proceso.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3414FAC" w14:textId="15A98570"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lastRenderedPageBreak/>
              <w:t xml:space="preserve">Leidžia kurti paleidiklius iš kelių Windows procesų.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AAF2EEC" w14:textId="50632204" w:rsidR="000279BD" w:rsidRPr="00D372B2" w:rsidRDefault="000279BD" w:rsidP="00C109B2">
            <w:pPr>
              <w:pStyle w:val="ListParagraph"/>
              <w:numPr>
                <w:ilvl w:val="0"/>
                <w:numId w:val="50"/>
              </w:numPr>
              <w:spacing w:before="60" w:after="60" w:line="240" w:lineRule="auto"/>
              <w:jc w:val="both"/>
              <w:rPr>
                <w:rFonts w:ascii="Times New Roman" w:hAnsi="Times New Roman" w:cs="Times New Roman"/>
              </w:rPr>
            </w:pPr>
            <w:r w:rsidRPr="00D372B2">
              <w:rPr>
                <w:rFonts w:ascii="Times New Roman" w:hAnsi="Times New Roman" w:cs="Times New Roman"/>
              </w:rPr>
              <w:t xml:space="preserve">Paleidikliai veikia naudotojo kompiuteryje (ne web serveryje).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892322E" w14:textId="3551AA9C" w:rsidR="000279BD" w:rsidRPr="00D372B2" w:rsidRDefault="000279BD" w:rsidP="00F05C3E">
            <w:pPr>
              <w:pStyle w:val="ListParagraph"/>
              <w:numPr>
                <w:ilvl w:val="0"/>
                <w:numId w:val="50"/>
              </w:numPr>
              <w:spacing w:before="60" w:after="60" w:line="240" w:lineRule="auto"/>
              <w:jc w:val="both"/>
              <w:rPr>
                <w:rFonts w:ascii="Times New Roman" w:hAnsi="Times New Roman" w:cs="Times New Roman"/>
                <w:iCs/>
              </w:rPr>
            </w:pPr>
            <w:r w:rsidRPr="00D372B2">
              <w:rPr>
                <w:rFonts w:ascii="Times New Roman" w:hAnsi="Times New Roman" w:cs="Times New Roman"/>
              </w:rPr>
              <w:t xml:space="preserve">Yra įskiepis į interneto naršyklę web aplikacijų formų kredencialų automatiniam užpildymui.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A34C98" w:rsidRPr="00D372B2" w14:paraId="790D04FB"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51BACAD"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BEAC38B" w14:textId="37D3737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Slaptažodžių politikos. Sprendimas turi leisti:</w:t>
            </w:r>
          </w:p>
          <w:p w14:paraId="385C8E07" w14:textId="0F9442C6"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peržiūrėti ir atnaujinti AD slaptažodžių politiką pagal gerąsias praktikas,</w:t>
            </w:r>
          </w:p>
          <w:p w14:paraId="51C176E9" w14:textId="52608D52"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kurti laisvai modifikuojamas (angl. </w:t>
            </w:r>
            <w:r w:rsidRPr="00D372B2">
              <w:rPr>
                <w:rFonts w:ascii="Times New Roman" w:eastAsia="Times New Roman" w:hAnsi="Times New Roman" w:cs="Times New Roman"/>
                <w:i/>
                <w:color w:val="000000" w:themeColor="text1"/>
                <w:lang w:eastAsia="lt-LT"/>
              </w:rPr>
              <w:t>custom</w:t>
            </w:r>
            <w:r w:rsidRPr="00D372B2">
              <w:rPr>
                <w:rFonts w:ascii="Times New Roman" w:eastAsia="Times New Roman" w:hAnsi="Times New Roman" w:cs="Times New Roman"/>
                <w:color w:val="000000" w:themeColor="text1"/>
                <w:lang w:eastAsia="lt-LT"/>
              </w:rPr>
              <w:t>) slaptažodžių politikas,</w:t>
            </w:r>
          </w:p>
          <w:p w14:paraId="05FBB6B8" w14:textId="3D396DCF"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taikyti skirtingas slaptažodžių politikas privilegijuotų paskyrų slaptažodžiams,</w:t>
            </w:r>
          </w:p>
          <w:p w14:paraId="249D5DCD" w14:textId="39F75040"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generuoti atsitiktinius slaptažodžius atitinkančius nustatytą politiką,</w:t>
            </w:r>
          </w:p>
          <w:p w14:paraId="44245AB6" w14:textId="7CD6EE3E"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pasirinktinai kontroliuoti arba nekontroliuoti slaptažodžio politiką jo išsaugojimo, keitimo slaptažodžių spintoje metu,</w:t>
            </w:r>
          </w:p>
          <w:p w14:paraId="01BC2FA9" w14:textId="50F69E84"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pasirinktinai kontroliuoti arba nekontroliuoti slaptažodžių politiką, slaptažodžio keitimo nuotoliniu būdu metu.</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BC95460" w14:textId="6A750AD4" w:rsidR="000279BD" w:rsidRPr="00D372B2" w:rsidRDefault="000279BD" w:rsidP="004B6AAE">
            <w:pPr>
              <w:pStyle w:val="ListParagraph"/>
              <w:spacing w:after="0" w:line="240" w:lineRule="auto"/>
              <w:ind w:left="0"/>
              <w:contextualSpacing w:val="0"/>
              <w:jc w:val="both"/>
              <w:rPr>
                <w:rFonts w:ascii="Times New Roman" w:hAnsi="Times New Roman" w:cs="Times New Roman"/>
                <w:iCs/>
              </w:rPr>
            </w:pPr>
            <w:r w:rsidRPr="00D372B2">
              <w:rPr>
                <w:rFonts w:ascii="Times New Roman" w:hAnsi="Times New Roman" w:cs="Times New Roman"/>
                <w:iCs/>
              </w:rPr>
              <w:t>S</w:t>
            </w:r>
            <w:r w:rsidR="005573AF" w:rsidRPr="00D372B2">
              <w:rPr>
                <w:rFonts w:ascii="Times New Roman" w:hAnsi="Times New Roman" w:cs="Times New Roman"/>
                <w:iCs/>
              </w:rPr>
              <w:t>laptažodžių politikos. Sprendimas leidžia:</w:t>
            </w:r>
          </w:p>
          <w:p w14:paraId="76EFC0F6" w14:textId="447FACD1"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peržiūrėti ir atnaujinti AD slaptažodžių politiką pagal gerąsias praktikas. https://learn.microsoft.com/en-us/powershell/module/activedirectory/set-addefaultdomainpasswordpolicy?view=windowsserver2022-ps  </w:t>
            </w:r>
          </w:p>
          <w:p w14:paraId="694B3964" w14:textId="35B00B65" w:rsidR="000279BD" w:rsidRPr="00D372B2" w:rsidRDefault="000279BD" w:rsidP="004B6AAE">
            <w:pPr>
              <w:pStyle w:val="ListParagraph"/>
              <w:numPr>
                <w:ilvl w:val="0"/>
                <w:numId w:val="13"/>
              </w:numPr>
              <w:spacing w:before="60" w:after="60" w:line="240" w:lineRule="auto"/>
              <w:jc w:val="both"/>
              <w:rPr>
                <w:rFonts w:ascii="Times New Roman" w:hAnsi="Times New Roman" w:cs="Times New Roman"/>
              </w:rPr>
            </w:pPr>
            <w:r w:rsidRPr="00D372B2">
              <w:rPr>
                <w:rFonts w:ascii="Times New Roman" w:hAnsi="Times New Roman" w:cs="Times New Roman"/>
              </w:rPr>
              <w:t xml:space="preserve">kurti laisvai modifikuojamas (angl. custom) slaptažodžių politikas.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E63D2AB" w14:textId="3DB20246" w:rsidR="000279BD" w:rsidRPr="00D372B2" w:rsidRDefault="000279BD" w:rsidP="004B6AAE">
            <w:pPr>
              <w:pStyle w:val="ListParagraph"/>
              <w:numPr>
                <w:ilvl w:val="0"/>
                <w:numId w:val="13"/>
              </w:numPr>
              <w:spacing w:before="60" w:after="60" w:line="240" w:lineRule="auto"/>
              <w:jc w:val="both"/>
              <w:rPr>
                <w:rFonts w:ascii="Times New Roman" w:hAnsi="Times New Roman" w:cs="Times New Roman"/>
              </w:rPr>
            </w:pPr>
            <w:r w:rsidRPr="00D372B2">
              <w:rPr>
                <w:rFonts w:ascii="Times New Roman" w:hAnsi="Times New Roman" w:cs="Times New Roman"/>
              </w:rPr>
              <w:t xml:space="preserve">taikyti skirtingas slaptažodžių politikas privilegijuotų paskyrų slaptažodžiams.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08BD2D6" w14:textId="0AB4E89F" w:rsidR="000279BD" w:rsidRPr="00D372B2" w:rsidRDefault="000279BD" w:rsidP="000279BD">
            <w:pPr>
              <w:pStyle w:val="ListParagraph"/>
              <w:numPr>
                <w:ilvl w:val="0"/>
                <w:numId w:val="13"/>
              </w:numPr>
              <w:spacing w:after="0" w:line="240" w:lineRule="auto"/>
              <w:contextualSpacing w:val="0"/>
              <w:jc w:val="both"/>
              <w:rPr>
                <w:rFonts w:ascii="Times New Roman" w:hAnsi="Times New Roman" w:cs="Times New Roman"/>
              </w:rPr>
            </w:pPr>
            <w:r w:rsidRPr="00D372B2">
              <w:rPr>
                <w:rFonts w:ascii="Times New Roman" w:hAnsi="Times New Roman" w:cs="Times New Roman"/>
              </w:rPr>
              <w:t>generuo</w:t>
            </w:r>
            <w:r w:rsidR="00097FA5" w:rsidRPr="00D372B2">
              <w:rPr>
                <w:rFonts w:ascii="Times New Roman" w:hAnsi="Times New Roman" w:cs="Times New Roman"/>
              </w:rPr>
              <w:t>ti</w:t>
            </w:r>
            <w:r w:rsidRPr="00D372B2">
              <w:rPr>
                <w:rFonts w:ascii="Times New Roman" w:hAnsi="Times New Roman" w:cs="Times New Roman"/>
              </w:rPr>
              <w:t xml:space="preserve"> atsitiktinius slaptažodžius atitinkančius nustatytą politiką.  žr. dokumentą: Delinea-secret-server.pdf </w:t>
            </w:r>
          </w:p>
          <w:p w14:paraId="0FB8960A" w14:textId="594CE26B" w:rsidR="000279BD" w:rsidRPr="00D372B2" w:rsidRDefault="000279BD" w:rsidP="004B6AAE">
            <w:pPr>
              <w:pStyle w:val="ListParagraph"/>
              <w:numPr>
                <w:ilvl w:val="0"/>
                <w:numId w:val="13"/>
              </w:numPr>
              <w:spacing w:before="60" w:after="60" w:line="240" w:lineRule="auto"/>
              <w:jc w:val="both"/>
              <w:rPr>
                <w:rFonts w:ascii="Times New Roman" w:hAnsi="Times New Roman" w:cs="Times New Roman"/>
              </w:rPr>
            </w:pPr>
            <w:r w:rsidRPr="00D372B2">
              <w:rPr>
                <w:rFonts w:ascii="Times New Roman" w:hAnsi="Times New Roman" w:cs="Times New Roman"/>
              </w:rPr>
              <w:t xml:space="preserve">pasirinktinai leidžia kontroliuoti/nekontroliuoti slaptažodžio politiką jo išsaugojimo, keitimo slaptažodžių spintoje metu.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2B7D17F6" w14:textId="759707B9" w:rsidR="000279BD" w:rsidRPr="00D372B2" w:rsidRDefault="000279BD" w:rsidP="004B6AAE">
            <w:pPr>
              <w:pStyle w:val="ListParagraph"/>
              <w:numPr>
                <w:ilvl w:val="0"/>
                <w:numId w:val="13"/>
              </w:numPr>
              <w:spacing w:before="60" w:after="60" w:line="240" w:lineRule="auto"/>
              <w:jc w:val="both"/>
              <w:rPr>
                <w:rFonts w:ascii="Times New Roman" w:hAnsi="Times New Roman" w:cs="Times New Roman"/>
              </w:rPr>
            </w:pPr>
            <w:r w:rsidRPr="00D372B2">
              <w:rPr>
                <w:rFonts w:ascii="Times New Roman" w:hAnsi="Times New Roman" w:cs="Times New Roman"/>
              </w:rPr>
              <w:t xml:space="preserve">pasirinktinai leidžia kontroliuoti/nekontroliuoti slaptažodžių politiką, slaptažodžio keitimo nuotoliniu būdu metu.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6E4E219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77CCF6D"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A233419" w14:textId="00AFD39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Automatizuotas paskyrų skanavimas.</w:t>
            </w:r>
          </w:p>
          <w:p w14:paraId="73927F04" w14:textId="1BDCCAC0"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Automatizuotai skanuojant aptinkamos šių tipų paskyros:</w:t>
            </w:r>
          </w:p>
          <w:p w14:paraId="561FB7C9" w14:textId="664BAA62" w:rsidR="000279BD" w:rsidRPr="00D372B2" w:rsidRDefault="000279BD" w:rsidP="000279BD">
            <w:pPr>
              <w:pStyle w:val="ListParagraph"/>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lokalios Windows,</w:t>
            </w:r>
          </w:p>
          <w:p w14:paraId="19DA7343" w14:textId="1264116D" w:rsidR="000279BD" w:rsidRPr="00D372B2" w:rsidRDefault="000279BD" w:rsidP="000279BD">
            <w:pPr>
              <w:pStyle w:val="ListParagraph"/>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lokalios Unix/Linux,</w:t>
            </w:r>
          </w:p>
          <w:p w14:paraId="6C8491A0" w14:textId="6A8D8B0D" w:rsidR="000279BD" w:rsidRPr="00D372B2" w:rsidRDefault="000279BD" w:rsidP="000279BD">
            <w:pPr>
              <w:pStyle w:val="ListParagraph"/>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Active Directory,</w:t>
            </w:r>
          </w:p>
          <w:p w14:paraId="34D3A17C" w14:textId="684E4021" w:rsidR="000279BD" w:rsidRPr="00D372B2" w:rsidRDefault="000279BD" w:rsidP="000279BD">
            <w:pPr>
              <w:pStyle w:val="ListParagraph"/>
              <w:numPr>
                <w:ilvl w:val="0"/>
                <w:numId w:val="3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lokalios VMware ESXi.</w:t>
            </w:r>
          </w:p>
          <w:p w14:paraId="2A2E59AC" w14:textId="48939D2F"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Turi leisti aprašyti taisykles, kaip automatiškai įtraukti aptiktas paskyras į sprendimą pagal iš anksto apibrėžtus kriterijus.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A0CEE46" w14:textId="0383F067" w:rsidR="009519A1" w:rsidRPr="00D372B2" w:rsidRDefault="005573AF"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Automatizuotas paskyrų skanavimas</w:t>
            </w:r>
            <w:r w:rsidR="006233C0" w:rsidRPr="00D372B2">
              <w:rPr>
                <w:rFonts w:ascii="Times New Roman" w:eastAsia="Times New Roman" w:hAnsi="Times New Roman" w:cs="Times New Roman"/>
                <w:lang w:eastAsia="lt-LT"/>
              </w:rPr>
              <w:t>.</w:t>
            </w:r>
          </w:p>
          <w:p w14:paraId="069D94A0" w14:textId="78DBF9D9"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Automatizuotai skanuojant yra aptinkamos šių tipų paskyros:</w:t>
            </w:r>
          </w:p>
          <w:p w14:paraId="019A9471" w14:textId="06592789" w:rsidR="000279BD" w:rsidRPr="00D372B2" w:rsidRDefault="000279BD" w:rsidP="004B6AAE">
            <w:pPr>
              <w:pStyle w:val="ListParagraph"/>
              <w:numPr>
                <w:ilvl w:val="0"/>
                <w:numId w:val="51"/>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Lokalios Windows.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223D60E9" w14:textId="5B629A6B" w:rsidR="000279BD" w:rsidRPr="00D372B2" w:rsidRDefault="000279BD" w:rsidP="004B6AAE">
            <w:pPr>
              <w:pStyle w:val="ListParagraph"/>
              <w:numPr>
                <w:ilvl w:val="0"/>
                <w:numId w:val="51"/>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lokalios Unix/Linux.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27BB846B" w14:textId="66DC8EEA" w:rsidR="000279BD" w:rsidRPr="00D372B2" w:rsidRDefault="000279BD" w:rsidP="004B6AAE">
            <w:pPr>
              <w:pStyle w:val="ListParagraph"/>
              <w:numPr>
                <w:ilvl w:val="0"/>
                <w:numId w:val="51"/>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Active Directory.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62930F6F" w14:textId="77777777" w:rsidR="000279BD" w:rsidRPr="00D372B2" w:rsidRDefault="000279BD" w:rsidP="004B6AAE">
            <w:pPr>
              <w:pStyle w:val="ListParagraph"/>
              <w:numPr>
                <w:ilvl w:val="0"/>
                <w:numId w:val="51"/>
              </w:num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lokalios VMware ESXi.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4F32E37D" w14:textId="4678E925" w:rsidR="000279BD" w:rsidRPr="00D372B2" w:rsidRDefault="000279BD" w:rsidP="00951EA3">
            <w:pPr>
              <w:spacing w:before="60" w:after="60" w:line="240" w:lineRule="auto"/>
              <w:jc w:val="both"/>
              <w:rPr>
                <w:rFonts w:ascii="Times New Roman" w:hAnsi="Times New Roman" w:cs="Times New Roman"/>
                <w:iCs/>
              </w:rPr>
            </w:pPr>
            <w:r w:rsidRPr="00D372B2">
              <w:rPr>
                <w:rFonts w:ascii="Times New Roman" w:hAnsi="Times New Roman" w:cs="Times New Roman"/>
              </w:rPr>
              <w:t>Leidžia</w:t>
            </w:r>
            <w:r w:rsidRPr="00D372B2">
              <w:rPr>
                <w:rFonts w:ascii="Times New Roman" w:eastAsia="Calibri" w:hAnsi="Times New Roman" w:cs="Times New Roman"/>
              </w:rPr>
              <w:t xml:space="preserve"> aprašyti taisykles, kaip automatiškai įtraukti aptiktas paskyras į s</w:t>
            </w:r>
            <w:r w:rsidR="00C13D1B" w:rsidRPr="00D372B2">
              <w:rPr>
                <w:rFonts w:ascii="Times New Roman" w:eastAsia="Calibri" w:hAnsi="Times New Roman" w:cs="Times New Roman"/>
              </w:rPr>
              <w:t>prendimą</w:t>
            </w:r>
            <w:r w:rsidRPr="00D372B2">
              <w:rPr>
                <w:rFonts w:ascii="Times New Roman" w:eastAsia="Calibri" w:hAnsi="Times New Roman" w:cs="Times New Roman"/>
              </w:rPr>
              <w:t xml:space="preserve"> pagal iš anksto apibrėžtus kriterijus</w:t>
            </w:r>
            <w:r w:rsidRPr="00D372B2">
              <w:rPr>
                <w:rFonts w:ascii="Times New Roman" w:hAnsi="Times New Roman" w:cs="Times New Roman"/>
              </w:rPr>
              <w:t xml:space="preserve">. </w:t>
            </w:r>
            <w:r w:rsidRPr="00D372B2">
              <w:rPr>
                <w:rFonts w:ascii="Times New Roman" w:hAnsi="Times New Roman" w:cs="Times New Roman"/>
                <w:i/>
                <w:iCs/>
              </w:rPr>
              <w:t>žr. dokumentą</w:t>
            </w:r>
            <w:r w:rsidRPr="00D372B2">
              <w:rPr>
                <w:rFonts w:ascii="Times New Roman" w:hAnsi="Times New Roman" w:cs="Times New Roman"/>
              </w:rPr>
              <w:t xml:space="preserve">: Delinea-secret-server.pdf </w:t>
            </w:r>
          </w:p>
        </w:tc>
      </w:tr>
      <w:tr w:rsidR="00A34C98" w:rsidRPr="00D372B2" w14:paraId="2EBBCB53"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AC2E24F"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FFFFFF" w:themeFill="background1"/>
          </w:tcPr>
          <w:p w14:paraId="6B511F08" w14:textId="39849FBA"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Šifravimas.</w:t>
            </w:r>
          </w:p>
          <w:p w14:paraId="22206E05"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Visa slaptažodžių spintoje saugoma jautri informacija turi būti šifruota AES-256 arba lygiaverčiu algoritmu.</w:t>
            </w:r>
          </w:p>
          <w:p w14:paraId="6170CE95" w14:textId="143BBCD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„Master Key“ šifravimo raktas turi būti apsaugotas papildomu standartiniu </w:t>
            </w:r>
            <w:r w:rsidRPr="00D372B2">
              <w:rPr>
                <w:rFonts w:ascii="Times New Roman" w:eastAsia="Times New Roman" w:hAnsi="Times New Roman" w:cs="Times New Roman"/>
                <w:color w:val="000000" w:themeColor="text1"/>
                <w:lang w:eastAsia="lt-LT"/>
              </w:rPr>
              <w:lastRenderedPageBreak/>
              <w:t>šifravimo lygmeniu DPAPI arba lygiaverčiu.</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DCB3EB3" w14:textId="77777777" w:rsidR="0033371E" w:rsidRPr="00D372B2" w:rsidRDefault="0033371E" w:rsidP="0033371E">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lastRenderedPageBreak/>
              <w:t>Šifravimas.</w:t>
            </w:r>
          </w:p>
          <w:p w14:paraId="2DC8249B" w14:textId="77777777" w:rsidR="000279BD" w:rsidRPr="00D372B2" w:rsidRDefault="000279BD" w:rsidP="00951EA3">
            <w:pPr>
              <w:overflowPunct w:val="0"/>
              <w:autoSpaceDE w:val="0"/>
              <w:autoSpaceDN w:val="0"/>
              <w:adjustRightInd w:val="0"/>
              <w:spacing w:after="0" w:line="240" w:lineRule="auto"/>
              <w:jc w:val="both"/>
              <w:textAlignment w:val="baseline"/>
              <w:rPr>
                <w:rFonts w:ascii="Times New Roman" w:hAnsi="Times New Roman" w:cs="Times New Roman"/>
                <w:color w:val="000000" w:themeColor="text1"/>
              </w:rPr>
            </w:pPr>
            <w:r w:rsidRPr="00D372B2">
              <w:rPr>
                <w:rFonts w:ascii="Times New Roman" w:hAnsi="Times New Roman" w:cs="Times New Roman"/>
                <w:color w:val="000000" w:themeColor="text1"/>
              </w:rPr>
              <w:t xml:space="preserve">Visa slaptažodžių spintoje saugoma jautri informacija yra šifruota AES-256 algoritmu.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46882138" w14:textId="4491F09A" w:rsidR="000279BD" w:rsidRPr="00D372B2" w:rsidRDefault="000279BD" w:rsidP="00951EA3">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hAnsi="Times New Roman" w:cs="Times New Roman"/>
                <w:color w:val="000000" w:themeColor="text1"/>
              </w:rPr>
              <w:t xml:space="preserve">Master Key šifravimo raktas yra apsaugotas papildomu standartiniu šifravimo lygmeniu DPAPI.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3FB21AD2" w14:textId="77777777" w:rsidR="000279BD" w:rsidRPr="00D372B2" w:rsidRDefault="000279BD" w:rsidP="004B6AAE">
            <w:pPr>
              <w:pStyle w:val="ListParagraph"/>
              <w:spacing w:after="0" w:line="240" w:lineRule="auto"/>
              <w:ind w:left="0"/>
              <w:contextualSpacing w:val="0"/>
              <w:jc w:val="both"/>
              <w:rPr>
                <w:rFonts w:ascii="Times New Roman" w:hAnsi="Times New Roman" w:cs="Times New Roman"/>
                <w:color w:val="000000" w:themeColor="text1"/>
              </w:rPr>
            </w:pPr>
          </w:p>
        </w:tc>
      </w:tr>
      <w:tr w:rsidR="00A34C98" w:rsidRPr="00D372B2" w14:paraId="39A46D34"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A7737C8"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FFFFFF" w:themeFill="background1"/>
          </w:tcPr>
          <w:p w14:paraId="029D464F" w14:textId="5277B961"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„Keturios akys“.</w:t>
            </w:r>
          </w:p>
          <w:p w14:paraId="5AA3D968" w14:textId="024B9509"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Siūlomo sprendimo administravimas turi turėti aiškiai išskirtas teises, kurios leistų realizuoti „keturių akių“ administravimo principą - vienas naudotojas suteikia super - administratoriaus teises, kitas tomis teisėmis pasinaudoja. Teikėjas jomis negali pasinaudoti, gavėjas negali jų sau suteikti.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7D362CB" w14:textId="77777777" w:rsidR="00A413B9" w:rsidRPr="00D372B2" w:rsidRDefault="00C6580C"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„Keturios akys“.</w:t>
            </w:r>
          </w:p>
          <w:p w14:paraId="06AC5DD8" w14:textId="4978AE08" w:rsidR="000279BD" w:rsidRPr="00D372B2" w:rsidRDefault="000279BD" w:rsidP="004A6879">
            <w:p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hAnsi="Times New Roman" w:cs="Times New Roman"/>
              </w:rPr>
              <w:t>Siūlomo s</w:t>
            </w:r>
            <w:r w:rsidR="00B5489A" w:rsidRPr="00D372B2">
              <w:rPr>
                <w:rFonts w:ascii="Times New Roman" w:hAnsi="Times New Roman" w:cs="Times New Roman"/>
              </w:rPr>
              <w:t>prendimo</w:t>
            </w:r>
            <w:r w:rsidRPr="00D372B2">
              <w:rPr>
                <w:rFonts w:ascii="Times New Roman" w:hAnsi="Times New Roman" w:cs="Times New Roman"/>
              </w:rPr>
              <w:t xml:space="preserve"> administravimas turi aiškiai išskirtas teises, kurios leidžia realizuoti „keturių akių“ administravimo principą: vienas naudotojas suteikia super-administratoriaus teises, kitas tomis teisėmis pasinaudoja. Teikėjas jomis negali pasinaudoti, gavėjas negali jų sau suteikti.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AD85E3F" w14:textId="77777777" w:rsidR="000279BD" w:rsidRPr="00D372B2" w:rsidRDefault="000279BD" w:rsidP="004B6AAE">
            <w:pPr>
              <w:pStyle w:val="ListParagraph"/>
              <w:spacing w:after="0" w:line="240" w:lineRule="auto"/>
              <w:ind w:left="360"/>
              <w:contextualSpacing w:val="0"/>
              <w:jc w:val="both"/>
              <w:rPr>
                <w:rFonts w:ascii="Times New Roman" w:hAnsi="Times New Roman" w:cs="Times New Roman"/>
                <w:iCs/>
              </w:rPr>
            </w:pPr>
          </w:p>
        </w:tc>
      </w:tr>
      <w:tr w:rsidR="00CC1C19" w:rsidRPr="00D372B2" w14:paraId="3FB766CB"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AAA7A67"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715A68D"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Autentifikavimas.</w:t>
            </w:r>
          </w:p>
          <w:p w14:paraId="4D2BB39F" w14:textId="4953B5F4"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Autentifikavimo protokolų palaikymas:</w:t>
            </w:r>
          </w:p>
          <w:p w14:paraId="2096B2CE" w14:textId="7A656408"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Radius,</w:t>
            </w:r>
          </w:p>
          <w:p w14:paraId="50564CB8" w14:textId="77777777" w:rsidR="000279BD" w:rsidRPr="00D372B2" w:rsidRDefault="000279BD" w:rsidP="000279BD">
            <w:pPr>
              <w:pStyle w:val="ListParagraph"/>
              <w:numPr>
                <w:ilvl w:val="0"/>
                <w:numId w:val="13"/>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Kerberos.</w:t>
            </w:r>
          </w:p>
          <w:p w14:paraId="19CA1E6A" w14:textId="2E5EC421"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Palaikomas lokalių naudotojų ir AD naudotojų prisijungimas į web portalą.</w:t>
            </w:r>
          </w:p>
          <w:p w14:paraId="69268334" w14:textId="3EE8008F"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highlight w:val="cyan"/>
                <w:lang w:eastAsia="lt-LT"/>
              </w:rPr>
            </w:pPr>
            <w:r w:rsidRPr="00D372B2">
              <w:rPr>
                <w:rFonts w:ascii="Times New Roman" w:eastAsia="Times New Roman" w:hAnsi="Times New Roman" w:cs="Times New Roman"/>
                <w:color w:val="000000" w:themeColor="text1"/>
                <w:lang w:eastAsia="lt-LT"/>
              </w:rPr>
              <w:t>Autentifikavimo procesas sprendimo valdomuose  įrenginiuose ar sistemose turi būti apsaugotas nuo tikrųjų kredencialų (tiek atviro teksto, tiek koduotame formate) paviešinimo prisijungimo šaltinyje (sprendimo naudotojo kompiuteryje).</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7AF082A" w14:textId="582072F3" w:rsidR="003009AB" w:rsidRPr="00D372B2" w:rsidRDefault="00C6580C" w:rsidP="004B6AAE">
            <w:pPr>
              <w:pStyle w:val="ListParagraph"/>
              <w:spacing w:after="0" w:line="240" w:lineRule="auto"/>
              <w:ind w:left="0"/>
              <w:contextualSpacing w:val="0"/>
              <w:jc w:val="both"/>
              <w:rPr>
                <w:rFonts w:ascii="Times New Roman" w:hAnsi="Times New Roman" w:cs="Times New Roman"/>
                <w:color w:val="000000" w:themeColor="text1"/>
              </w:rPr>
            </w:pPr>
            <w:r w:rsidRPr="00D372B2">
              <w:rPr>
                <w:rFonts w:ascii="Times New Roman" w:hAnsi="Times New Roman" w:cs="Times New Roman"/>
                <w:color w:val="000000" w:themeColor="text1"/>
              </w:rPr>
              <w:t>Autentifikavimas.</w:t>
            </w:r>
          </w:p>
          <w:p w14:paraId="43A3F7EB" w14:textId="6D210AFA" w:rsidR="000279BD" w:rsidRPr="00D372B2" w:rsidRDefault="000279BD" w:rsidP="004B6AAE">
            <w:pPr>
              <w:pStyle w:val="ListParagraph"/>
              <w:spacing w:after="0" w:line="240" w:lineRule="auto"/>
              <w:ind w:left="0"/>
              <w:contextualSpacing w:val="0"/>
              <w:jc w:val="both"/>
              <w:rPr>
                <w:rFonts w:ascii="Times New Roman" w:hAnsi="Times New Roman" w:cs="Times New Roman"/>
                <w:color w:val="000000" w:themeColor="text1"/>
              </w:rPr>
            </w:pPr>
            <w:r w:rsidRPr="00D372B2">
              <w:rPr>
                <w:rFonts w:ascii="Times New Roman" w:hAnsi="Times New Roman" w:cs="Times New Roman"/>
                <w:color w:val="000000" w:themeColor="text1"/>
              </w:rPr>
              <w:t>Palaiko šiuos autentifikavimo protokolus:</w:t>
            </w:r>
          </w:p>
          <w:p w14:paraId="67D0BB74" w14:textId="4745C687" w:rsidR="000279BD" w:rsidRPr="00D372B2" w:rsidRDefault="000279BD" w:rsidP="000D39AF">
            <w:pPr>
              <w:pStyle w:val="ListParagraph"/>
              <w:numPr>
                <w:ilvl w:val="0"/>
                <w:numId w:val="8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Radius</w:t>
            </w:r>
            <w:r w:rsidR="000D39AF"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122FC921" w14:textId="77777777" w:rsidR="000D39AF" w:rsidRPr="00D372B2" w:rsidRDefault="000279BD" w:rsidP="000D39AF">
            <w:pPr>
              <w:pStyle w:val="ListParagraph"/>
              <w:numPr>
                <w:ilvl w:val="0"/>
                <w:numId w:val="8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Kerberos.</w:t>
            </w:r>
            <w:r w:rsidR="000D39AF"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079DF260" w14:textId="77777777" w:rsidR="000279BD" w:rsidRPr="00D372B2" w:rsidRDefault="000279BD" w:rsidP="007E278F">
            <w:pPr>
              <w:spacing w:before="60" w:after="60" w:line="240" w:lineRule="auto"/>
              <w:jc w:val="both"/>
              <w:rPr>
                <w:rFonts w:ascii="Times New Roman" w:hAnsi="Times New Roman" w:cs="Times New Roman"/>
                <w:color w:val="000000" w:themeColor="text1"/>
              </w:rPr>
            </w:pPr>
            <w:r w:rsidRPr="00D372B2">
              <w:rPr>
                <w:rFonts w:ascii="Times New Roman" w:eastAsia="Times New Roman" w:hAnsi="Times New Roman" w:cs="Times New Roman"/>
                <w:color w:val="000000" w:themeColor="text1"/>
                <w:lang w:eastAsia="lt-LT"/>
              </w:rPr>
              <w:t xml:space="preserve">Palaiko lokalių naudotojų ir AD naudotojų prisijungimas į web portalą.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05844E2A" w14:textId="5E7D4A72" w:rsidR="000279BD" w:rsidRPr="00D372B2" w:rsidRDefault="000279BD" w:rsidP="007E278F">
            <w:p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Autentifikavimo procesas į  sistemas yra apsaugotas nuo tikrųjų kredencialų (tiek atviro teksto, tiek koduotame formate) išviešinimo prisijungimo šaltinyje (sistemos naudotojo kompiuteryje).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tc>
      </w:tr>
      <w:tr w:rsidR="00CC1C19" w:rsidRPr="00D372B2" w14:paraId="2EC3DC2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F550E55" w14:textId="77777777" w:rsidR="000279BD" w:rsidRPr="00D372B2" w:rsidRDefault="000279BD" w:rsidP="000279BD">
            <w:pPr>
              <w:pStyle w:val="ListParagraph"/>
              <w:numPr>
                <w:ilvl w:val="1"/>
                <w:numId w:val="4"/>
              </w:numPr>
              <w:autoSpaceDE w:val="0"/>
              <w:autoSpaceDN w:val="0"/>
              <w:adjustRightInd w:val="0"/>
              <w:spacing w:after="0" w:line="240" w:lineRule="auto"/>
              <w:jc w:val="both"/>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5751D91" w14:textId="19F4E39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Palaikomi paskyrų tipai.</w:t>
            </w:r>
          </w:p>
          <w:p w14:paraId="47E0E708"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Sprendimas turi palaikyti šių tipų paskyras:</w:t>
            </w:r>
          </w:p>
          <w:p w14:paraId="1A0BEA56"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tinklo įrenginių paskyros,</w:t>
            </w:r>
          </w:p>
          <w:p w14:paraId="5629A335"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saugumo įrenginių paskyros,</w:t>
            </w:r>
          </w:p>
          <w:p w14:paraId="16670A6A"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duomenų bazių paskyros,</w:t>
            </w:r>
          </w:p>
          <w:p w14:paraId="0A07360A"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web svetainių paskyros,</w:t>
            </w:r>
          </w:p>
          <w:p w14:paraId="51B0D395"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debesų kompiuterijos administracinės paskyros,</w:t>
            </w:r>
          </w:p>
          <w:p w14:paraId="07B1CC94"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Windows lokalios privilegijuotos paskyros,</w:t>
            </w:r>
          </w:p>
          <w:p w14:paraId="4B020E40" w14:textId="77777777"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Linux/Unix lokalios privilegijuotos paskyros,</w:t>
            </w:r>
          </w:p>
          <w:p w14:paraId="28E987D7" w14:textId="66841BDE"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AD privilegijuotos paskyros,</w:t>
            </w:r>
          </w:p>
          <w:p w14:paraId="220D0DBC" w14:textId="3B22E9B0" w:rsidR="000279BD" w:rsidRPr="00D372B2" w:rsidRDefault="000279BD" w:rsidP="000279BD">
            <w:pPr>
              <w:pStyle w:val="ListParagraph"/>
              <w:numPr>
                <w:ilvl w:val="0"/>
                <w:numId w:val="1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AD tarnybų paskyros (angl. - </w:t>
            </w:r>
            <w:r w:rsidRPr="00D372B2">
              <w:rPr>
                <w:rFonts w:ascii="Times New Roman" w:eastAsia="Times New Roman" w:hAnsi="Times New Roman" w:cs="Times New Roman"/>
                <w:i/>
                <w:color w:val="000000" w:themeColor="text1"/>
                <w:lang w:eastAsia="lt-LT"/>
              </w:rPr>
              <w:t>service account</w:t>
            </w:r>
            <w:r w:rsidRPr="00D372B2">
              <w:rPr>
                <w:rFonts w:ascii="Times New Roman" w:eastAsia="Times New Roman" w:hAnsi="Times New Roman" w:cs="Times New Roman"/>
                <w:color w:val="000000" w:themeColor="text1"/>
                <w:lang w:eastAsia="lt-LT"/>
              </w:rPr>
              <w:t>),</w:t>
            </w:r>
          </w:p>
          <w:p w14:paraId="3D139FD5" w14:textId="16D9C852" w:rsidR="000279BD" w:rsidRPr="00D372B2" w:rsidRDefault="000279BD" w:rsidP="000279BD">
            <w:pPr>
              <w:pStyle w:val="ListParagraph"/>
              <w:overflowPunct w:val="0"/>
              <w:autoSpaceDE w:val="0"/>
              <w:autoSpaceDN w:val="0"/>
              <w:adjustRightInd w:val="0"/>
              <w:spacing w:after="0" w:line="240" w:lineRule="auto"/>
              <w:ind w:left="360"/>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serverių OOB valdymo sąsajų paskyros (iLO, iDRAC ir kitos).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186FF195" w14:textId="77777777" w:rsidR="00C6580C" w:rsidRPr="00D372B2" w:rsidRDefault="00C6580C"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Palaikomi paskyrų tipai.</w:t>
            </w:r>
          </w:p>
          <w:p w14:paraId="55F47DB6" w14:textId="6F2CA9F6" w:rsidR="00B0782D" w:rsidRPr="00D372B2" w:rsidRDefault="00B0782D"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Sprendimas palaiko šių tipų paskyras:</w:t>
            </w:r>
          </w:p>
          <w:p w14:paraId="34E88F42" w14:textId="1AED5CD0"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tinklo įrenginių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7E5338F2" w14:textId="5E3050B0"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saugumo įrenginių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59BC8D21" w14:textId="54561CD5"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duomenų bazių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317F1683" w14:textId="0902043C"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Web svetainių paskyr</w:t>
            </w:r>
            <w:r w:rsidR="007F4097"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 xml:space="preserve">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738F6C2A" w14:textId="0D1BAB4F"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debesų kompiuterijos administracin</w:t>
            </w:r>
            <w:r w:rsidR="00202E4A" w:rsidRPr="00D372B2">
              <w:rPr>
                <w:rFonts w:ascii="Times New Roman" w:hAnsi="Times New Roman" w:cs="Times New Roman"/>
                <w:color w:val="000000" w:themeColor="text1"/>
              </w:rPr>
              <w:t>e</w:t>
            </w:r>
            <w:r w:rsidRPr="00D372B2">
              <w:rPr>
                <w:rFonts w:ascii="Times New Roman" w:hAnsi="Times New Roman" w:cs="Times New Roman"/>
                <w:color w:val="000000" w:themeColor="text1"/>
              </w:rPr>
              <w:t xml:space="preserve">s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60357986" w14:textId="719A44E8"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Windows lokali</w:t>
            </w:r>
            <w:r w:rsidR="00202E4A"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s privilegijuot</w:t>
            </w:r>
            <w:r w:rsidR="00202E4A"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 xml:space="preserve">s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7E83E3AA" w14:textId="3B4079C2"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Linux/Unix lokali</w:t>
            </w:r>
            <w:r w:rsidR="00202E4A"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s privilegijuot</w:t>
            </w:r>
            <w:r w:rsidR="00202E4A"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 xml:space="preserve">s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24C1F6BB" w14:textId="14E2F98C" w:rsidR="000279BD" w:rsidRPr="00D372B2" w:rsidRDefault="000279BD" w:rsidP="004B6AAE">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AD privilegijuot</w:t>
            </w:r>
            <w:r w:rsidR="00202E4A" w:rsidRPr="00D372B2">
              <w:rPr>
                <w:rFonts w:ascii="Times New Roman" w:hAnsi="Times New Roman" w:cs="Times New Roman"/>
                <w:color w:val="000000" w:themeColor="text1"/>
              </w:rPr>
              <w:t>a</w:t>
            </w:r>
            <w:r w:rsidRPr="00D372B2">
              <w:rPr>
                <w:rFonts w:ascii="Times New Roman" w:hAnsi="Times New Roman" w:cs="Times New Roman"/>
                <w:color w:val="000000" w:themeColor="text1"/>
              </w:rPr>
              <w:t xml:space="preserve">s paskyras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766A8660" w14:textId="77777777" w:rsidR="00CE54C0" w:rsidRPr="00D372B2" w:rsidRDefault="000279BD" w:rsidP="00CE54C0">
            <w:pPr>
              <w:pStyle w:val="ListParagraph"/>
              <w:numPr>
                <w:ilvl w:val="0"/>
                <w:numId w:val="66"/>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AD tarnybų paskyras (angl. service account)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r w:rsidR="00CE54C0" w:rsidRPr="00D372B2">
              <w:rPr>
                <w:rFonts w:ascii="Times New Roman" w:hAnsi="Times New Roman" w:cs="Times New Roman"/>
                <w:color w:val="000000" w:themeColor="text1"/>
              </w:rPr>
              <w:t xml:space="preserve">, </w:t>
            </w:r>
          </w:p>
          <w:p w14:paraId="34E776C3" w14:textId="438285FF" w:rsidR="000279BD" w:rsidRPr="00D372B2" w:rsidRDefault="000279BD" w:rsidP="00CE54C0">
            <w:pPr>
              <w:spacing w:before="60" w:after="60" w:line="240" w:lineRule="auto"/>
              <w:ind w:left="696"/>
              <w:jc w:val="both"/>
              <w:rPr>
                <w:rFonts w:ascii="Times New Roman" w:hAnsi="Times New Roman" w:cs="Times New Roman"/>
                <w:color w:val="000000" w:themeColor="text1"/>
              </w:rPr>
            </w:pPr>
            <w:r w:rsidRPr="00D372B2">
              <w:rPr>
                <w:rFonts w:ascii="Times New Roman" w:hAnsi="Times New Roman" w:cs="Times New Roman"/>
                <w:color w:val="000000" w:themeColor="text1"/>
              </w:rPr>
              <w:t>serverių OOB valdymo</w:t>
            </w:r>
            <w:r w:rsidR="00FD7DA8" w:rsidRPr="00D372B2">
              <w:rPr>
                <w:rFonts w:ascii="Times New Roman" w:hAnsi="Times New Roman" w:cs="Times New Roman"/>
                <w:color w:val="000000" w:themeColor="text1"/>
              </w:rPr>
              <w:t xml:space="preserve"> sąsajų paskyras </w:t>
            </w:r>
            <w:r w:rsidR="00FD7DA8" w:rsidRPr="00D372B2">
              <w:rPr>
                <w:rFonts w:ascii="Times New Roman" w:eastAsia="Times New Roman" w:hAnsi="Times New Roman" w:cs="Times New Roman"/>
                <w:color w:val="000000" w:themeColor="text1"/>
                <w:lang w:eastAsia="lt-LT"/>
              </w:rPr>
              <w:t>(iLO, iDRAC ir kitos)</w:t>
            </w:r>
            <w:r w:rsidR="00FD7DA8" w:rsidRPr="00D372B2">
              <w:rPr>
                <w:rFonts w:ascii="Times New Roman" w:hAnsi="Times New Roman" w:cs="Times New Roman"/>
                <w:color w:val="000000" w:themeColor="text1"/>
              </w:rPr>
              <w:t>.</w:t>
            </w:r>
            <w:r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tc>
      </w:tr>
      <w:tr w:rsidR="00CC1C19" w:rsidRPr="00D372B2" w14:paraId="55AE4929"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B4E660F"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431BF5C" w14:textId="43136AEF"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Kelių faktorių autentifikavimas (angl. - </w:t>
            </w:r>
            <w:r w:rsidRPr="00D372B2">
              <w:rPr>
                <w:rFonts w:ascii="Times New Roman" w:eastAsia="Times New Roman" w:hAnsi="Times New Roman" w:cs="Times New Roman"/>
                <w:i/>
                <w:color w:val="000000" w:themeColor="text1"/>
                <w:lang w:eastAsia="lt-LT"/>
              </w:rPr>
              <w:t>MFA</w:t>
            </w:r>
            <w:r w:rsidRPr="00D372B2">
              <w:rPr>
                <w:rFonts w:ascii="Times New Roman" w:eastAsia="Times New Roman" w:hAnsi="Times New Roman" w:cs="Times New Roman"/>
                <w:color w:val="000000" w:themeColor="text1"/>
                <w:lang w:eastAsia="lt-LT"/>
              </w:rPr>
              <w:t>):</w:t>
            </w:r>
          </w:p>
          <w:p w14:paraId="71144820" w14:textId="750E6637"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color w:val="000000" w:themeColor="text1"/>
                <w:lang w:eastAsia="lt-LT"/>
              </w:rPr>
              <w:t xml:space="preserve">Turi būti funkcionalumas, leidžiantis sprendimą integruoti su esama Fortinet kelių faktorių autentifikavimo (angl. - </w:t>
            </w:r>
            <w:r w:rsidRPr="00D372B2">
              <w:rPr>
                <w:rFonts w:ascii="Times New Roman" w:eastAsia="Times New Roman" w:hAnsi="Times New Roman" w:cs="Times New Roman"/>
                <w:i/>
                <w:color w:val="000000" w:themeColor="text1"/>
                <w:lang w:eastAsia="lt-LT"/>
              </w:rPr>
              <w:lastRenderedPageBreak/>
              <w:t>MFA)</w:t>
            </w:r>
            <w:r w:rsidRPr="00D372B2">
              <w:rPr>
                <w:rFonts w:ascii="Times New Roman" w:eastAsia="Times New Roman" w:hAnsi="Times New Roman" w:cs="Times New Roman"/>
                <w:color w:val="000000" w:themeColor="text1"/>
                <w:lang w:eastAsia="lt-LT"/>
              </w:rPr>
              <w:t xml:space="preserve"> sprendimu, kuris veikia naudodami nuo laiko priklausomus vienkartinius slaptažodžius  (angl. </w:t>
            </w:r>
            <w:r w:rsidRPr="00D372B2">
              <w:rPr>
                <w:rFonts w:ascii="Times New Roman" w:eastAsia="Times New Roman" w:hAnsi="Times New Roman" w:cs="Times New Roman"/>
                <w:i/>
                <w:color w:val="000000" w:themeColor="text1"/>
                <w:lang w:eastAsia="lt-LT"/>
              </w:rPr>
              <w:t xml:space="preserve">time based </w:t>
            </w:r>
            <w:r w:rsidRPr="00D372B2">
              <w:rPr>
                <w:rFonts w:ascii="Times New Roman" w:eastAsia="Times New Roman" w:hAnsi="Times New Roman" w:cs="Times New Roman"/>
                <w:i/>
                <w:lang w:eastAsia="lt-LT"/>
              </w:rPr>
              <w:t>onetime password</w:t>
            </w:r>
            <w:r w:rsidRPr="00D372B2">
              <w:rPr>
                <w:rFonts w:ascii="Times New Roman" w:eastAsia="Times New Roman" w:hAnsi="Times New Roman" w:cs="Times New Roman"/>
                <w:lang w:eastAsia="lt-LT"/>
              </w:rPr>
              <w:t>).</w:t>
            </w:r>
          </w:p>
          <w:p w14:paraId="321FE4D8" w14:textId="77777777"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funkcionalumas, leidžiantis naudoti aparatines autentifikavimo žymes FIDO2.</w:t>
            </w:r>
          </w:p>
          <w:p w14:paraId="0C9AF7A2" w14:textId="32D3A929"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Palaiko šias autentifikavimo mobiliąsias programėles:</w:t>
            </w:r>
          </w:p>
          <w:p w14:paraId="301AA811" w14:textId="77777777" w:rsidR="000279BD" w:rsidRPr="00D372B2" w:rsidRDefault="000279BD" w:rsidP="000279BD">
            <w:pPr>
              <w:pStyle w:val="ListParagraph"/>
              <w:numPr>
                <w:ilvl w:val="0"/>
                <w:numId w:val="15"/>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Google Authenticator;</w:t>
            </w:r>
          </w:p>
          <w:p w14:paraId="49AE20FE" w14:textId="21D3DDA1" w:rsidR="000279BD" w:rsidRPr="00D372B2" w:rsidRDefault="000279BD" w:rsidP="000279BD">
            <w:pPr>
              <w:pStyle w:val="ListParagraph"/>
              <w:numPr>
                <w:ilvl w:val="0"/>
                <w:numId w:val="15"/>
              </w:num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Microsoft Autenticator.</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3DD887C9" w14:textId="643BA005" w:rsidR="00C6580C" w:rsidRPr="00D372B2" w:rsidRDefault="00C6580C" w:rsidP="004F3ED7">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lang w:eastAsia="lt-LT"/>
              </w:rPr>
              <w:lastRenderedPageBreak/>
              <w:t>Kelių faktorių autentifikavimas</w:t>
            </w:r>
            <w:r w:rsidR="004F3ED7" w:rsidRPr="00D372B2">
              <w:rPr>
                <w:rFonts w:ascii="Times New Roman" w:eastAsia="Times New Roman" w:hAnsi="Times New Roman" w:cs="Times New Roman"/>
                <w:lang w:eastAsia="lt-LT"/>
              </w:rPr>
              <w:t xml:space="preserve"> </w:t>
            </w:r>
            <w:r w:rsidR="004F3ED7" w:rsidRPr="00D372B2">
              <w:rPr>
                <w:rFonts w:ascii="Times New Roman" w:eastAsia="Times New Roman" w:hAnsi="Times New Roman" w:cs="Times New Roman"/>
                <w:color w:val="000000" w:themeColor="text1"/>
                <w:lang w:eastAsia="lt-LT"/>
              </w:rPr>
              <w:t xml:space="preserve">(angl. - </w:t>
            </w:r>
            <w:r w:rsidR="004F3ED7" w:rsidRPr="00D372B2">
              <w:rPr>
                <w:rFonts w:ascii="Times New Roman" w:eastAsia="Times New Roman" w:hAnsi="Times New Roman" w:cs="Times New Roman"/>
                <w:i/>
                <w:color w:val="000000" w:themeColor="text1"/>
                <w:lang w:eastAsia="lt-LT"/>
              </w:rPr>
              <w:t>MFA</w:t>
            </w:r>
            <w:r w:rsidR="004F3ED7" w:rsidRPr="00D372B2">
              <w:rPr>
                <w:rFonts w:ascii="Times New Roman" w:eastAsia="Times New Roman" w:hAnsi="Times New Roman" w:cs="Times New Roman"/>
                <w:color w:val="000000" w:themeColor="text1"/>
                <w:lang w:eastAsia="lt-LT"/>
              </w:rPr>
              <w:t>):</w:t>
            </w:r>
          </w:p>
          <w:p w14:paraId="38741228" w14:textId="77777777" w:rsidR="00AE22F3" w:rsidRPr="00D372B2" w:rsidRDefault="000279BD" w:rsidP="00AE22F3">
            <w:p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 xml:space="preserve">Yra funkcionalumas, leidžiantis sprendimą integruoti su esama Fortinet kelių faktorių autentifikavimo (angl. - </w:t>
            </w:r>
            <w:r w:rsidRPr="00D372B2">
              <w:rPr>
                <w:rFonts w:ascii="Times New Roman" w:eastAsia="Times New Roman" w:hAnsi="Times New Roman" w:cs="Times New Roman"/>
                <w:i/>
                <w:iCs/>
                <w:lang w:eastAsia="lt-LT"/>
              </w:rPr>
              <w:t>MFA)</w:t>
            </w:r>
            <w:r w:rsidRPr="00D372B2">
              <w:rPr>
                <w:rFonts w:ascii="Times New Roman" w:eastAsia="Times New Roman" w:hAnsi="Times New Roman" w:cs="Times New Roman"/>
                <w:lang w:eastAsia="lt-LT"/>
              </w:rPr>
              <w:t xml:space="preserve"> sprendimu, kuris veikia naudodam</w:t>
            </w:r>
            <w:r w:rsidR="008458A0" w:rsidRPr="00D372B2">
              <w:rPr>
                <w:rFonts w:ascii="Times New Roman" w:eastAsia="Times New Roman" w:hAnsi="Times New Roman" w:cs="Times New Roman"/>
                <w:lang w:eastAsia="lt-LT"/>
              </w:rPr>
              <w:t>as</w:t>
            </w:r>
            <w:r w:rsidRPr="00D372B2">
              <w:rPr>
                <w:rFonts w:ascii="Times New Roman" w:eastAsia="Times New Roman" w:hAnsi="Times New Roman" w:cs="Times New Roman"/>
                <w:lang w:eastAsia="lt-LT"/>
              </w:rPr>
              <w:t xml:space="preserve"> nuo laiko priklausomus vienkartinius slaptažodžius  (angl. </w:t>
            </w:r>
            <w:r w:rsidRPr="00D372B2">
              <w:rPr>
                <w:rFonts w:ascii="Times New Roman" w:eastAsia="Times New Roman" w:hAnsi="Times New Roman" w:cs="Times New Roman"/>
                <w:i/>
                <w:lang w:eastAsia="lt-LT"/>
              </w:rPr>
              <w:t xml:space="preserve">time </w:t>
            </w:r>
            <w:r w:rsidRPr="00D372B2">
              <w:rPr>
                <w:rFonts w:ascii="Times New Roman" w:eastAsia="Times New Roman" w:hAnsi="Times New Roman" w:cs="Times New Roman"/>
                <w:i/>
                <w:lang w:eastAsia="lt-LT"/>
              </w:rPr>
              <w:lastRenderedPageBreak/>
              <w:t>based onetime password</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5203F43E" w14:textId="0BA0F217" w:rsidR="000279BD" w:rsidRPr="00D372B2" w:rsidRDefault="009836AC" w:rsidP="00AE22F3">
            <w:p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Yra</w:t>
            </w:r>
            <w:r w:rsidR="000279BD" w:rsidRPr="00D372B2">
              <w:rPr>
                <w:rFonts w:ascii="Times New Roman" w:eastAsia="Times New Roman" w:hAnsi="Times New Roman" w:cs="Times New Roman"/>
                <w:lang w:eastAsia="lt-LT"/>
              </w:rPr>
              <w:t xml:space="preserve"> funkcionalumas, leidžiantis naudoti aparatines autentifikavimo žymes FIDO2.</w:t>
            </w:r>
            <w:r w:rsidR="000D0807" w:rsidRPr="00D372B2">
              <w:rPr>
                <w:rFonts w:ascii="Times New Roman" w:eastAsia="Times New Roman" w:hAnsi="Times New Roman" w:cs="Times New Roman"/>
                <w:lang w:eastAsia="lt-LT"/>
              </w:rPr>
              <w:t xml:space="preserve"> </w:t>
            </w:r>
            <w:r w:rsidR="000279BD" w:rsidRPr="00D372B2">
              <w:rPr>
                <w:rFonts w:ascii="Times New Roman" w:hAnsi="Times New Roman" w:cs="Times New Roman"/>
                <w:i/>
                <w:color w:val="000000" w:themeColor="text1"/>
              </w:rPr>
              <w:t>žr. dokumentą:</w:t>
            </w:r>
            <w:r w:rsidR="000279BD" w:rsidRPr="00D372B2">
              <w:rPr>
                <w:rFonts w:ascii="Times New Roman" w:hAnsi="Times New Roman" w:cs="Times New Roman"/>
                <w:color w:val="000000" w:themeColor="text1"/>
              </w:rPr>
              <w:t xml:space="preserve"> Delinea-secret-server.pdf</w:t>
            </w:r>
          </w:p>
          <w:p w14:paraId="08C3C2D8" w14:textId="77777777" w:rsidR="000279BD" w:rsidRPr="00D372B2" w:rsidRDefault="000279BD" w:rsidP="000279BD">
            <w:pPr>
              <w:shd w:val="clear" w:color="auto" w:fill="FFFFFF" w:themeFill="background1"/>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Palaiko šias autentifikavimo mobiliąsias programėles:</w:t>
            </w:r>
          </w:p>
          <w:p w14:paraId="0C38DFF9" w14:textId="21E6EE07" w:rsidR="000D39AF" w:rsidRPr="00D372B2" w:rsidRDefault="000279BD" w:rsidP="000D39AF">
            <w:pPr>
              <w:pStyle w:val="ListParagraph"/>
              <w:numPr>
                <w:ilvl w:val="0"/>
                <w:numId w:val="87"/>
              </w:numPr>
              <w:spacing w:before="60" w:after="60" w:line="240" w:lineRule="auto"/>
              <w:jc w:val="both"/>
              <w:rPr>
                <w:rFonts w:ascii="Times New Roman" w:hAnsi="Times New Roman" w:cs="Times New Roman"/>
                <w:color w:val="000000" w:themeColor="text1"/>
              </w:rPr>
            </w:pPr>
            <w:r w:rsidRPr="00D372B2">
              <w:rPr>
                <w:rFonts w:ascii="Times New Roman" w:eastAsia="Times New Roman" w:hAnsi="Times New Roman" w:cs="Times New Roman"/>
                <w:lang w:eastAsia="lt-LT"/>
              </w:rPr>
              <w:t>Google Authenticator</w:t>
            </w:r>
            <w:r w:rsidR="000D39AF" w:rsidRPr="00D372B2">
              <w:rPr>
                <w:rFonts w:ascii="Times New Roman" w:eastAsia="Times New Roman" w:hAnsi="Times New Roman" w:cs="Times New Roman"/>
                <w:lang w:eastAsia="lt-LT"/>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38349E6B" w14:textId="34EBF1AC" w:rsidR="000279BD" w:rsidRPr="00D372B2" w:rsidRDefault="000279BD" w:rsidP="0044507E">
            <w:pPr>
              <w:pStyle w:val="ListParagraph"/>
              <w:numPr>
                <w:ilvl w:val="0"/>
                <w:numId w:val="87"/>
              </w:numPr>
              <w:spacing w:before="60" w:after="60" w:line="240" w:lineRule="auto"/>
              <w:jc w:val="both"/>
              <w:rPr>
                <w:rFonts w:ascii="Times New Roman" w:hAnsi="Times New Roman" w:cs="Times New Roman"/>
                <w:color w:val="000000" w:themeColor="text1"/>
              </w:rPr>
            </w:pPr>
            <w:r w:rsidRPr="00D372B2">
              <w:rPr>
                <w:rFonts w:ascii="Times New Roman" w:eastAsia="Times New Roman" w:hAnsi="Times New Roman" w:cs="Times New Roman"/>
                <w:lang w:eastAsia="lt-LT"/>
              </w:rPr>
              <w:t>Microsoft Autenticator.</w:t>
            </w:r>
            <w:r w:rsidR="000D39AF" w:rsidRPr="00D372B2">
              <w:rPr>
                <w:rFonts w:ascii="Times New Roman" w:eastAsia="Times New Roman" w:hAnsi="Times New Roman" w:cs="Times New Roman"/>
                <w:lang w:eastAsia="lt-LT"/>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tc>
      </w:tr>
      <w:tr w:rsidR="00CC1C19" w:rsidRPr="00D372B2" w14:paraId="06EF7EF5"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16BA25E"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03AACD8C" w14:textId="116DFB8F"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Sesijos aktyvumas.</w:t>
            </w:r>
          </w:p>
          <w:p w14:paraId="1940A666" w14:textId="34F5088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Sprendimas turi panaikinti naudotojo sesiją į web portalą po nustatyto neaktyvumo laiko.</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61C0C225" w14:textId="3AE500B3" w:rsidR="009116B2" w:rsidRPr="00D372B2" w:rsidRDefault="00C6580C" w:rsidP="009116B2">
            <w:pPr>
              <w:spacing w:before="60" w:after="60" w:line="240" w:lineRule="auto"/>
              <w:jc w:val="both"/>
              <w:rPr>
                <w:rFonts w:ascii="Times New Roman" w:hAnsi="Times New Roman" w:cs="Times New Roman"/>
              </w:rPr>
            </w:pPr>
            <w:r w:rsidRPr="00D372B2">
              <w:rPr>
                <w:rFonts w:ascii="Times New Roman" w:hAnsi="Times New Roman" w:cs="Times New Roman"/>
              </w:rPr>
              <w:t>Sesijos aktyvumas</w:t>
            </w:r>
            <w:r w:rsidR="009116B2" w:rsidRPr="00D372B2">
              <w:rPr>
                <w:rFonts w:ascii="Times New Roman" w:hAnsi="Times New Roman" w:cs="Times New Roman"/>
              </w:rPr>
              <w:t>.</w:t>
            </w:r>
          </w:p>
          <w:p w14:paraId="603C5E03" w14:textId="36D5D57C" w:rsidR="000279BD" w:rsidRPr="00D372B2" w:rsidRDefault="000279BD" w:rsidP="0044507E">
            <w:pPr>
              <w:spacing w:before="60" w:after="60" w:line="240" w:lineRule="auto"/>
              <w:jc w:val="both"/>
              <w:rPr>
                <w:rFonts w:ascii="Times New Roman" w:hAnsi="Times New Roman" w:cs="Times New Roman"/>
                <w:iCs/>
              </w:rPr>
            </w:pPr>
            <w:r w:rsidRPr="00D372B2">
              <w:rPr>
                <w:rFonts w:ascii="Times New Roman" w:hAnsi="Times New Roman" w:cs="Times New Roman"/>
                <w:iCs/>
              </w:rPr>
              <w:t>S</w:t>
            </w:r>
            <w:r w:rsidR="00BE2A32" w:rsidRPr="00D372B2">
              <w:rPr>
                <w:rFonts w:ascii="Times New Roman" w:hAnsi="Times New Roman" w:cs="Times New Roman"/>
                <w:iCs/>
              </w:rPr>
              <w:t>prendimas</w:t>
            </w:r>
            <w:r w:rsidRPr="00D372B2">
              <w:rPr>
                <w:rFonts w:ascii="Times New Roman" w:hAnsi="Times New Roman" w:cs="Times New Roman"/>
                <w:iCs/>
              </w:rPr>
              <w:t xml:space="preserve"> panaikina naudotojo sesiją į web portalą po nustatyto neaktyvumo laiko.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A34C98" w:rsidRPr="00D372B2" w14:paraId="6D0A5BDF"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Pr>
          <w:p w14:paraId="5C63F17F"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EAC3" w14:textId="5CFB02A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SSH ir RDP prieiga. Turi leisti:</w:t>
            </w:r>
          </w:p>
          <w:p w14:paraId="7A7816B3" w14:textId="362C31EB" w:rsidR="000279BD" w:rsidRPr="00D372B2" w:rsidRDefault="000279BD" w:rsidP="000279BD">
            <w:pPr>
              <w:pStyle w:val="ListParagraph"/>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jungtis prie sprendimo valdomų sistemų per SSH įgaliotąjį serverį (angl. proxy/jumphost) naudojant atsitiktinai automatiškai sugeneruotus vienkartinius naudotojų vardus ir vienkartinius slaptažodžius, neatskleidžiant tikrųjų sistemos kredencialų,</w:t>
            </w:r>
          </w:p>
          <w:p w14:paraId="6C0BC563" w14:textId="1E81D239" w:rsidR="000279BD" w:rsidRPr="00D372B2" w:rsidRDefault="000279BD" w:rsidP="000279BD">
            <w:pPr>
              <w:pStyle w:val="ListParagraph"/>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naudotis slaptažodžių spinta ir privilegijuotomis SSH sesijomis jungimuisi į sprendimo valdomas sistemas iš komandinės eilutės, nenaudojant interneto naršyklės ir neatskleidžiant tikrųjų sistemos kredencialų,</w:t>
            </w:r>
          </w:p>
          <w:p w14:paraId="1AA06A9E" w14:textId="20C00522" w:rsidR="000279BD" w:rsidRPr="00D372B2" w:rsidRDefault="000279BD" w:rsidP="000279BD">
            <w:pPr>
              <w:pStyle w:val="ListParagraph"/>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jungtis prie sprendimo valdomų sistemų per RDP įgaliotąjį serverį (angl. proxy/jumphost), naudojant atsitiktinai automatiškai sugeneruotus vienkartinius domeno vardus, vienkartinius naudotojų vardus ir vienkartinius slaptažodžius, neatskleidžiant tikrųjų sistemos kredencialų,</w:t>
            </w:r>
          </w:p>
          <w:p w14:paraId="1726E86C" w14:textId="7E29C004" w:rsidR="000279BD" w:rsidRPr="00D372B2" w:rsidRDefault="000279BD" w:rsidP="000279BD">
            <w:pPr>
              <w:pStyle w:val="ListParagraph"/>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sudaryti leistinų SSH komandų sąrašus,</w:t>
            </w:r>
          </w:p>
          <w:p w14:paraId="01347EF1" w14:textId="26707AB8" w:rsidR="000279BD" w:rsidRPr="00D372B2" w:rsidRDefault="000279BD" w:rsidP="000279BD">
            <w:pPr>
              <w:pStyle w:val="ListParagraph"/>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sudaryti draudžiamų SSH komandų sąrašus.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ED0EC7B" w14:textId="53DF0899" w:rsidR="00C6580C" w:rsidRPr="00D372B2" w:rsidRDefault="00C6580C" w:rsidP="00C6580C">
            <w:pPr>
              <w:pStyle w:val="ListParagraph"/>
              <w:spacing w:before="60" w:after="60" w:line="240" w:lineRule="auto"/>
              <w:ind w:left="0"/>
              <w:jc w:val="both"/>
              <w:rPr>
                <w:rFonts w:ascii="Times New Roman" w:hAnsi="Times New Roman" w:cs="Times New Roman"/>
              </w:rPr>
            </w:pPr>
            <w:r w:rsidRPr="00D372B2">
              <w:rPr>
                <w:rFonts w:ascii="Times New Roman" w:eastAsia="Times New Roman" w:hAnsi="Times New Roman" w:cs="Times New Roman"/>
                <w:lang w:eastAsia="lt-LT"/>
              </w:rPr>
              <w:t>SSH ir RDP prieiga. Leidžia:</w:t>
            </w:r>
          </w:p>
          <w:p w14:paraId="3FCC8061" w14:textId="095F84CD" w:rsidR="000279BD" w:rsidRPr="00D372B2" w:rsidRDefault="000279BD" w:rsidP="004B6AAE">
            <w:pPr>
              <w:pStyle w:val="ListParagraph"/>
              <w:numPr>
                <w:ilvl w:val="0"/>
                <w:numId w:val="16"/>
              </w:numPr>
              <w:spacing w:before="60" w:after="60" w:line="240" w:lineRule="auto"/>
              <w:jc w:val="both"/>
              <w:rPr>
                <w:rFonts w:ascii="Times New Roman" w:hAnsi="Times New Roman" w:cs="Times New Roman"/>
              </w:rPr>
            </w:pPr>
            <w:r w:rsidRPr="00D372B2">
              <w:rPr>
                <w:rFonts w:ascii="Times New Roman" w:hAnsi="Times New Roman" w:cs="Times New Roman"/>
              </w:rPr>
              <w:t>jungtis prie s</w:t>
            </w:r>
            <w:r w:rsidR="00AE22F3" w:rsidRPr="00D372B2">
              <w:rPr>
                <w:rFonts w:ascii="Times New Roman" w:hAnsi="Times New Roman" w:cs="Times New Roman"/>
              </w:rPr>
              <w:t>prendimo</w:t>
            </w:r>
            <w:r w:rsidRPr="00D372B2">
              <w:rPr>
                <w:rFonts w:ascii="Times New Roman" w:hAnsi="Times New Roman" w:cs="Times New Roman"/>
              </w:rPr>
              <w:t xml:space="preserve"> valdomų sistemų per SSH įgaliotąjį serverį (angl. proxy/jumphost) naudojant atsitiktinai automatiškai sugeneruotus vienkartinius naudotojų vardus ir vienkartinius slaptažodžius, neatskleidžiant tikrųjų sistemos kredencialų.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2365D119" w14:textId="26148368" w:rsidR="000279BD" w:rsidRPr="00D372B2" w:rsidRDefault="000279BD" w:rsidP="004B6AAE">
            <w:pPr>
              <w:pStyle w:val="ListParagraph"/>
              <w:numPr>
                <w:ilvl w:val="0"/>
                <w:numId w:val="16"/>
              </w:numPr>
              <w:spacing w:before="60" w:after="60" w:line="240" w:lineRule="auto"/>
              <w:jc w:val="both"/>
              <w:rPr>
                <w:rFonts w:ascii="Times New Roman" w:hAnsi="Times New Roman" w:cs="Times New Roman"/>
              </w:rPr>
            </w:pPr>
            <w:r w:rsidRPr="00D372B2">
              <w:rPr>
                <w:rFonts w:ascii="Times New Roman" w:hAnsi="Times New Roman" w:cs="Times New Roman"/>
              </w:rPr>
              <w:t>naudotis slaptažodžių spinta ir privilegijuotomis SSH sesijomis jungimuisi į s</w:t>
            </w:r>
            <w:r w:rsidR="00F9743C" w:rsidRPr="00D372B2">
              <w:rPr>
                <w:rFonts w:ascii="Times New Roman" w:hAnsi="Times New Roman" w:cs="Times New Roman"/>
              </w:rPr>
              <w:t>prendimo</w:t>
            </w:r>
            <w:r w:rsidRPr="00D372B2">
              <w:rPr>
                <w:rFonts w:ascii="Times New Roman" w:hAnsi="Times New Roman" w:cs="Times New Roman"/>
              </w:rPr>
              <w:t xml:space="preserve"> valdomas sistemas iš komandinės eilutės, nenaudojant interneto naršyklės ir neatskleidžiant tikrųjų sistemos kredencialų.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41366FB" w14:textId="6060B942" w:rsidR="000279BD" w:rsidRPr="00D372B2" w:rsidRDefault="000279BD" w:rsidP="004B6AAE">
            <w:pPr>
              <w:pStyle w:val="ListParagraph"/>
              <w:numPr>
                <w:ilvl w:val="0"/>
                <w:numId w:val="16"/>
              </w:numPr>
              <w:spacing w:before="60" w:after="60" w:line="240" w:lineRule="auto"/>
              <w:jc w:val="both"/>
              <w:rPr>
                <w:rFonts w:ascii="Times New Roman" w:hAnsi="Times New Roman" w:cs="Times New Roman"/>
              </w:rPr>
            </w:pPr>
            <w:r w:rsidRPr="00D372B2">
              <w:rPr>
                <w:rFonts w:ascii="Times New Roman" w:hAnsi="Times New Roman" w:cs="Times New Roman"/>
              </w:rPr>
              <w:t xml:space="preserve">jungtis prie </w:t>
            </w:r>
            <w:r w:rsidR="004E6C7C" w:rsidRPr="00D372B2">
              <w:rPr>
                <w:rFonts w:ascii="Times New Roman" w:hAnsi="Times New Roman" w:cs="Times New Roman"/>
              </w:rPr>
              <w:t>sprendimo</w:t>
            </w:r>
            <w:r w:rsidRPr="00D372B2">
              <w:rPr>
                <w:rFonts w:ascii="Times New Roman" w:hAnsi="Times New Roman" w:cs="Times New Roman"/>
              </w:rPr>
              <w:t xml:space="preserve"> valdomų sistemų per RDP įgaliotąjį serverį (angl. proxy/jumphost), naudojant atsitiktinai automatiškai sugeneruotus vienkartinius domeno vardus, vienkartinius naudotojų vardus ir vienkartinius slaptažodžius, neatskleidžiant tikrųjų sistemos kredencialų.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476255D1" w14:textId="34FD3671" w:rsidR="000279BD" w:rsidRPr="00D372B2" w:rsidRDefault="000279BD" w:rsidP="000279BD">
            <w:pPr>
              <w:pStyle w:val="ListParagraph"/>
              <w:numPr>
                <w:ilvl w:val="0"/>
                <w:numId w:val="16"/>
              </w:numPr>
              <w:spacing w:before="60" w:after="60" w:line="240" w:lineRule="auto"/>
              <w:jc w:val="both"/>
              <w:rPr>
                <w:rFonts w:ascii="Times New Roman" w:hAnsi="Times New Roman" w:cs="Times New Roman"/>
              </w:rPr>
            </w:pPr>
            <w:r w:rsidRPr="00D372B2">
              <w:rPr>
                <w:rFonts w:ascii="Times New Roman" w:hAnsi="Times New Roman" w:cs="Times New Roman"/>
              </w:rPr>
              <w:t xml:space="preserve">sudaryti leistinų SSH komandų sąrašus.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5F682F2" w14:textId="711E628B" w:rsidR="000279BD" w:rsidRPr="00D372B2" w:rsidRDefault="000279BD" w:rsidP="004B6AAE">
            <w:pPr>
              <w:pStyle w:val="ListParagraph"/>
              <w:numPr>
                <w:ilvl w:val="0"/>
                <w:numId w:val="55"/>
              </w:numPr>
              <w:spacing w:after="0" w:line="240" w:lineRule="auto"/>
              <w:contextualSpacing w:val="0"/>
              <w:jc w:val="both"/>
              <w:rPr>
                <w:rFonts w:ascii="Times New Roman" w:hAnsi="Times New Roman" w:cs="Times New Roman"/>
                <w:iCs/>
              </w:rPr>
            </w:pPr>
            <w:r w:rsidRPr="00D372B2">
              <w:rPr>
                <w:rFonts w:ascii="Times New Roman" w:hAnsi="Times New Roman" w:cs="Times New Roman"/>
              </w:rPr>
              <w:t xml:space="preserve">sudaryti draudžiamų SSH komandų sąrašus. žr. dokumentą: Delinea-secret-server.pdf </w:t>
            </w:r>
          </w:p>
        </w:tc>
      </w:tr>
      <w:tr w:rsidR="00CC1C19" w:rsidRPr="00D372B2" w14:paraId="57A6E07D" w14:textId="77777777" w:rsidTr="0065463B">
        <w:trPr>
          <w:gridBefore w:val="1"/>
          <w:gridAfter w:val="1"/>
          <w:wBefore w:w="31" w:type="dxa"/>
          <w:wAfter w:w="66" w:type="dxa"/>
          <w:jc w:val="center"/>
        </w:trPr>
        <w:tc>
          <w:tcPr>
            <w:tcW w:w="1255" w:type="dxa"/>
            <w:gridSpan w:val="3"/>
            <w:tcBorders>
              <w:top w:val="single" w:sz="4" w:space="0" w:color="auto"/>
              <w:left w:val="single" w:sz="4" w:space="0" w:color="auto"/>
              <w:bottom w:val="single" w:sz="4" w:space="0" w:color="auto"/>
              <w:right w:val="single" w:sz="4" w:space="0" w:color="auto"/>
            </w:tcBorders>
            <w:shd w:val="clear" w:color="auto" w:fill="auto"/>
            <w:noWrap/>
          </w:tcPr>
          <w:p w14:paraId="5CC7D574"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4923B40" w14:textId="702DDCAC"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Prieigos patvirtinimai. Turi palaikyti:</w:t>
            </w:r>
          </w:p>
          <w:p w14:paraId="48F7B8FA" w14:textId="27FEBCDA"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vieno asmens patvirtinimą,</w:t>
            </w:r>
          </w:p>
          <w:p w14:paraId="62802789" w14:textId="12BCDB02"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daugiasluoksnės prieigos patvirtinimą (prieigai patvirtinti reikalingi keli skirtingi asmenys),</w:t>
            </w:r>
          </w:p>
          <w:p w14:paraId="69798F01" w14:textId="5D2510EC"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ne mažiau kaip 3 asmenys patvirtina prieigą. Jei nors vienas iš jų </w:t>
            </w:r>
            <w:r w:rsidRPr="00D372B2">
              <w:rPr>
                <w:rFonts w:ascii="Times New Roman" w:eastAsia="Times New Roman" w:hAnsi="Times New Roman" w:cs="Times New Roman"/>
                <w:color w:val="000000" w:themeColor="text1"/>
                <w:lang w:eastAsia="lt-LT"/>
              </w:rPr>
              <w:lastRenderedPageBreak/>
              <w:t>nepatvirtina, prieiga turi būti nesuteikiama,</w:t>
            </w:r>
          </w:p>
          <w:p w14:paraId="77700A34" w14:textId="2FFDA28F"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prieigos užklausų patvirtinimų siuntimas el. paštu,</w:t>
            </w:r>
          </w:p>
          <w:p w14:paraId="20445BDD" w14:textId="19452600"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galimybę prieigos užklausas patvirtinti web portale,</w:t>
            </w:r>
          </w:p>
          <w:p w14:paraId="7984E135" w14:textId="003FA29A"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leidimus nustatančius prieigos laiko ribotą trukmę,</w:t>
            </w:r>
          </w:p>
          <w:p w14:paraId="7954BB8C" w14:textId="722AA9E0" w:rsidR="000279BD" w:rsidRPr="00D372B2" w:rsidRDefault="000279BD" w:rsidP="000279BD">
            <w:pPr>
              <w:pStyle w:val="ListParagraph"/>
              <w:numPr>
                <w:ilvl w:val="0"/>
                <w:numId w:val="17"/>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galimybes vykdyti komandines sekas prieš ir po privilegijuotos sesijos rezervacijos.</w:t>
            </w:r>
          </w:p>
        </w:tc>
        <w:tc>
          <w:tcPr>
            <w:tcW w:w="5007" w:type="dxa"/>
            <w:tcBorders>
              <w:top w:val="single" w:sz="4" w:space="0" w:color="auto"/>
              <w:left w:val="single" w:sz="4" w:space="0" w:color="auto"/>
              <w:bottom w:val="single" w:sz="4" w:space="0" w:color="auto"/>
              <w:right w:val="single" w:sz="4" w:space="0" w:color="auto"/>
            </w:tcBorders>
            <w:shd w:val="clear" w:color="auto" w:fill="auto"/>
            <w:noWrap/>
          </w:tcPr>
          <w:p w14:paraId="3919470A" w14:textId="3B5D9FE2" w:rsidR="00C6580C" w:rsidRPr="00D372B2" w:rsidRDefault="00C6580C"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lastRenderedPageBreak/>
              <w:t>Prieigos patvirtinimai. Palaiko:</w:t>
            </w:r>
          </w:p>
          <w:p w14:paraId="48A0C168" w14:textId="4BB091EA" w:rsidR="000279BD" w:rsidRPr="00D372B2" w:rsidRDefault="000279BD" w:rsidP="00C6580C">
            <w:pPr>
              <w:pStyle w:val="ListParagraph"/>
              <w:numPr>
                <w:ilvl w:val="0"/>
                <w:numId w:val="8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vieno asmens patvirtinimą.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5A28856D" w14:textId="39D2AEA5" w:rsidR="000279BD" w:rsidRPr="00D372B2" w:rsidRDefault="000279BD" w:rsidP="004B6AAE">
            <w:pPr>
              <w:pStyle w:val="ListParagraph"/>
              <w:numPr>
                <w:ilvl w:val="0"/>
                <w:numId w:val="57"/>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 daugiasluoksnį prieigos patvirtinimą, kuomet prieigai patvirtinti reikalingi keli skirtingi asmenys.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5F938DD9" w14:textId="2BFB3FB3" w:rsidR="000279BD" w:rsidRPr="00D372B2" w:rsidRDefault="000279BD" w:rsidP="004B6AAE">
            <w:pPr>
              <w:pStyle w:val="ListParagraph"/>
              <w:numPr>
                <w:ilvl w:val="0"/>
                <w:numId w:val="57"/>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ne mažiau kaip 3 asmenims patvirtinti, tam kad prieiga būtų suteikta. Jei nors vienas iš jų </w:t>
            </w:r>
            <w:r w:rsidRPr="00D372B2">
              <w:rPr>
                <w:rFonts w:ascii="Times New Roman" w:hAnsi="Times New Roman" w:cs="Times New Roman"/>
                <w:color w:val="000000" w:themeColor="text1"/>
              </w:rPr>
              <w:lastRenderedPageBreak/>
              <w:t xml:space="preserve">nepatvirtina, prieiga nesuteikiama.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3AB5A336" w14:textId="5D3E6E8A" w:rsidR="000279BD" w:rsidRPr="00D372B2" w:rsidRDefault="000279BD" w:rsidP="004B6AAE">
            <w:pPr>
              <w:pStyle w:val="ListParagraph"/>
              <w:numPr>
                <w:ilvl w:val="0"/>
                <w:numId w:val="58"/>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Prieigos užklausų patvirtinimai siunčiami el. paštu.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65431F3D" w14:textId="3EA88CCB" w:rsidR="000279BD" w:rsidRPr="00D372B2" w:rsidRDefault="000279BD" w:rsidP="004B6AAE">
            <w:pPr>
              <w:pStyle w:val="ListParagraph"/>
              <w:numPr>
                <w:ilvl w:val="0"/>
                <w:numId w:val="58"/>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prieigos užklausas patvirtinti web portale.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5B125215" w14:textId="4EDD966A" w:rsidR="000279BD" w:rsidRPr="00D372B2" w:rsidRDefault="000279BD" w:rsidP="004B6AAE">
            <w:pPr>
              <w:pStyle w:val="ListParagraph"/>
              <w:numPr>
                <w:ilvl w:val="0"/>
                <w:numId w:val="58"/>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patvirtinant nustatyti prieigos laiko ribotą trukmę.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42ABE617" w14:textId="34050B10" w:rsidR="000279BD" w:rsidRPr="00D372B2" w:rsidRDefault="000279BD" w:rsidP="004B6AAE">
            <w:pPr>
              <w:pStyle w:val="ListParagraph"/>
              <w:numPr>
                <w:ilvl w:val="0"/>
                <w:numId w:val="58"/>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Leidžia vykdyti komandines sekas prieš</w:t>
            </w:r>
            <w:r w:rsidRPr="00D372B2">
              <w:rPr>
                <w:rFonts w:ascii="Times New Roman" w:eastAsia="Calibri" w:hAnsi="Times New Roman" w:cs="Times New Roman"/>
                <w:color w:val="000000" w:themeColor="text1"/>
              </w:rPr>
              <w:t xml:space="preserve"> ir </w:t>
            </w:r>
            <w:r w:rsidRPr="00D372B2">
              <w:rPr>
                <w:rFonts w:ascii="Times New Roman" w:hAnsi="Times New Roman" w:cs="Times New Roman"/>
                <w:color w:val="000000" w:themeColor="text1"/>
              </w:rPr>
              <w:t xml:space="preserve">po </w:t>
            </w:r>
            <w:r w:rsidRPr="00D372B2">
              <w:rPr>
                <w:rFonts w:ascii="Times New Roman" w:eastAsia="Calibri" w:hAnsi="Times New Roman" w:cs="Times New Roman"/>
                <w:color w:val="000000" w:themeColor="text1"/>
              </w:rPr>
              <w:t xml:space="preserve">privilegijuotos sesijos </w:t>
            </w:r>
            <w:r w:rsidRPr="00D372B2">
              <w:rPr>
                <w:rFonts w:ascii="Times New Roman" w:hAnsi="Times New Roman" w:cs="Times New Roman"/>
                <w:color w:val="000000" w:themeColor="text1"/>
              </w:rPr>
              <w:t xml:space="preserve">rezervacijos.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tc>
      </w:tr>
      <w:tr w:rsidR="00CC1C19" w:rsidRPr="00D372B2" w14:paraId="5239819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5F0F75A3"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18EC5101" w14:textId="2EEBF02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Naudotojų komandos.</w:t>
            </w:r>
          </w:p>
          <w:p w14:paraId="6F20DB88" w14:textId="69C3E185"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highlight w:val="darkYellow"/>
                <w:lang w:eastAsia="lt-LT"/>
              </w:rPr>
            </w:pPr>
            <w:r w:rsidRPr="00D372B2">
              <w:rPr>
                <w:rFonts w:ascii="Times New Roman" w:eastAsia="Times New Roman" w:hAnsi="Times New Roman" w:cs="Times New Roman"/>
                <w:color w:val="000000" w:themeColor="text1"/>
                <w:lang w:eastAsia="lt-LT"/>
              </w:rPr>
              <w:t>Turi leisti virtualiai skirstyti naudotojus ir grupes, apjungiant juos į komandas, kurios būtų izoliuotos viena nuo kitos (vienos komandos nariai nematytų kitos komandos narių ir objektų).</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0146317" w14:textId="77777777" w:rsidR="00C6580C" w:rsidRPr="00D372B2" w:rsidRDefault="00C6580C" w:rsidP="00C6580C">
            <w:pPr>
              <w:pStyle w:val="ListParagraph"/>
              <w:spacing w:before="60" w:after="60" w:line="240" w:lineRule="auto"/>
              <w:ind w:left="0"/>
              <w:jc w:val="both"/>
              <w:rPr>
                <w:rFonts w:ascii="Times New Roman" w:hAnsi="Times New Roman" w:cs="Times New Roman"/>
              </w:rPr>
            </w:pPr>
            <w:r w:rsidRPr="00D372B2">
              <w:rPr>
                <w:rFonts w:ascii="Times New Roman" w:hAnsi="Times New Roman" w:cs="Times New Roman"/>
              </w:rPr>
              <w:t>Naudotojų komandos.</w:t>
            </w:r>
          </w:p>
          <w:p w14:paraId="5A92F122" w14:textId="6EC24C80" w:rsidR="000279BD" w:rsidRPr="00D372B2" w:rsidRDefault="000279BD" w:rsidP="009C3E56">
            <w:pPr>
              <w:pStyle w:val="ListParagraph"/>
              <w:spacing w:before="60" w:after="60" w:line="240" w:lineRule="auto"/>
              <w:ind w:left="0"/>
              <w:jc w:val="both"/>
              <w:rPr>
                <w:rFonts w:ascii="Times New Roman" w:hAnsi="Times New Roman" w:cs="Times New Roman"/>
                <w:iCs/>
              </w:rPr>
            </w:pPr>
            <w:r w:rsidRPr="00D372B2">
              <w:rPr>
                <w:rFonts w:ascii="Times New Roman" w:hAnsi="Times New Roman" w:cs="Times New Roman"/>
                <w:iCs/>
              </w:rPr>
              <w:t xml:space="preserve">Leidžia virtualiai skirstyti naudotojus ir grupes, apjungiant juos į komandas, kurios yra izoliuotos viena nuo kitos (vienos komandos nariai nematyto kitos komandos narių ir objektų).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222DD76B"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E2CDF96"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9F188E3" w14:textId="507DC91A"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Informacinių sistemų administravimo veiksmų (sesijų) vaizdo įrašymas. Privalo būti:</w:t>
            </w:r>
          </w:p>
          <w:p w14:paraId="421D5AD6" w14:textId="022B612E"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galimybė daryti informacinių sistemų administravimo veiksmų (sesijų) vaizdo įrašymą neribotam kiekiui privilegijuotų paskyrų,</w:t>
            </w:r>
          </w:p>
          <w:p w14:paraId="7B328CA5" w14:textId="3EDF77CA"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kokybiškai įrašyta valandos trukmės RDP sesija turi užimti ne daugiau nei 70 MB vietos,</w:t>
            </w:r>
          </w:p>
          <w:p w14:paraId="5D4A8C07" w14:textId="107A5135"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privilegijuota RDP ir SSH sesija turi būti įrašoma net ir kuomet jungiamasi tiesiogiai į sprendimo valdomą sistemą (ne per įgaliotąjį serverį (angl. - </w:t>
            </w:r>
            <w:r w:rsidRPr="00D372B2">
              <w:rPr>
                <w:rFonts w:ascii="Times New Roman" w:eastAsia="Times New Roman" w:hAnsi="Times New Roman" w:cs="Times New Roman"/>
                <w:i/>
                <w:color w:val="000000" w:themeColor="text1"/>
                <w:lang w:eastAsia="lt-LT"/>
              </w:rPr>
              <w:t>proxy/jumphost</w:t>
            </w:r>
            <w:r w:rsidRPr="00D372B2">
              <w:rPr>
                <w:rFonts w:ascii="Times New Roman" w:eastAsia="Times New Roman" w:hAnsi="Times New Roman" w:cs="Times New Roman"/>
                <w:color w:val="000000" w:themeColor="text1"/>
                <w:lang w:eastAsia="lt-LT"/>
              </w:rPr>
              <w:t>)).</w:t>
            </w:r>
          </w:p>
          <w:p w14:paraId="0FEACC93" w14:textId="20E972AE"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galimybė fiksuoti RDP ir SSH sesijų klavišų paspaudimus (angl. -  </w:t>
            </w:r>
            <w:r w:rsidRPr="00D372B2">
              <w:rPr>
                <w:rFonts w:ascii="Times New Roman" w:eastAsia="Times New Roman" w:hAnsi="Times New Roman" w:cs="Times New Roman"/>
                <w:i/>
                <w:color w:val="000000" w:themeColor="text1"/>
                <w:lang w:eastAsia="lt-LT"/>
              </w:rPr>
              <w:t>keyloging</w:t>
            </w:r>
            <w:r w:rsidRPr="00D372B2">
              <w:rPr>
                <w:rFonts w:ascii="Times New Roman" w:eastAsia="Times New Roman" w:hAnsi="Times New Roman" w:cs="Times New Roman"/>
                <w:color w:val="000000" w:themeColor="text1"/>
                <w:lang w:eastAsia="lt-LT"/>
              </w:rPr>
              <w:t>) neribotam kiekiui  privilegijuotų paskyrų.</w:t>
            </w:r>
          </w:p>
          <w:p w14:paraId="473DBC15" w14:textId="77777777"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paieška vaizdo įraše pagal tekstą iš fiksuojamų klavišų paspaudimų.</w:t>
            </w:r>
          </w:p>
          <w:p w14:paraId="2A8A668B" w14:textId="3137DD9E" w:rsidR="000279BD" w:rsidRPr="00D372B2" w:rsidRDefault="000279BD" w:rsidP="000279BD">
            <w:pPr>
              <w:pStyle w:val="ListParagraph"/>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shd w:val="clear" w:color="auto" w:fill="FFFFFF" w:themeFill="background1"/>
                <w:lang w:eastAsia="lt-LT"/>
              </w:rPr>
              <w:t>saug</w:t>
            </w:r>
            <w:r w:rsidRPr="00D372B2">
              <w:rPr>
                <w:rFonts w:ascii="Times New Roman" w:eastAsia="Times New Roman" w:hAnsi="Times New Roman" w:cs="Times New Roman"/>
                <w:color w:val="000000" w:themeColor="text1"/>
                <w:lang w:eastAsia="lt-LT"/>
              </w:rPr>
              <w:t>oti vaizdo įrašus šifruotame formate, tam kad nebūtų galima jų peržiūrėti neturint reikalingų teisių sprendime.</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61CFDFB" w14:textId="495418A4" w:rsidR="00C6580C" w:rsidRPr="00D372B2" w:rsidRDefault="00C6580C" w:rsidP="00C6580C">
            <w:pPr>
              <w:spacing w:before="60" w:after="60" w:line="240" w:lineRule="auto"/>
              <w:jc w:val="both"/>
              <w:rPr>
                <w:rFonts w:ascii="Times New Roman" w:hAnsi="Times New Roman" w:cs="Times New Roman"/>
              </w:rPr>
            </w:pPr>
            <w:r w:rsidRPr="00D372B2">
              <w:rPr>
                <w:rFonts w:ascii="Times New Roman" w:eastAsia="Times New Roman" w:hAnsi="Times New Roman" w:cs="Times New Roman"/>
                <w:lang w:eastAsia="lt-LT"/>
              </w:rPr>
              <w:t>Informacinių sistemų administravimo veiksmų (sesijų) vaizdo įrašymas.</w:t>
            </w:r>
            <w:r w:rsidR="00436A0F" w:rsidRPr="00D372B2">
              <w:rPr>
                <w:rFonts w:ascii="Times New Roman" w:eastAsia="Times New Roman" w:hAnsi="Times New Roman" w:cs="Times New Roman"/>
                <w:lang w:eastAsia="lt-LT"/>
              </w:rPr>
              <w:t xml:space="preserve"> Yra:</w:t>
            </w:r>
          </w:p>
          <w:p w14:paraId="4EAE073E" w14:textId="3A423215" w:rsidR="000279BD" w:rsidRPr="00D372B2" w:rsidRDefault="000279BD" w:rsidP="004B6AAE">
            <w:pPr>
              <w:pStyle w:val="ListParagraph"/>
              <w:numPr>
                <w:ilvl w:val="0"/>
                <w:numId w:val="60"/>
              </w:numPr>
              <w:spacing w:before="60" w:after="60" w:line="240" w:lineRule="auto"/>
              <w:jc w:val="both"/>
              <w:rPr>
                <w:rFonts w:ascii="Times New Roman" w:hAnsi="Times New Roman" w:cs="Times New Roman"/>
              </w:rPr>
            </w:pPr>
            <w:r w:rsidRPr="00D372B2">
              <w:rPr>
                <w:rFonts w:ascii="Times New Roman" w:hAnsi="Times New Roman" w:cs="Times New Roman"/>
              </w:rPr>
              <w:t xml:space="preserve">galimybė daryti informacinių sistemų administravimo veiksmų (sesijų) vaizdo įrašymą neribotam kiekiui privilegijuotų paskyrų. </w:t>
            </w:r>
            <w:r w:rsidRPr="00D372B2">
              <w:rPr>
                <w:rFonts w:ascii="Times New Roman" w:hAnsi="Times New Roman" w:cs="Times New Roman"/>
                <w:i/>
              </w:rPr>
              <w:t>žr. dokumentą:</w:t>
            </w:r>
            <w:r w:rsidRPr="00D372B2">
              <w:rPr>
                <w:rFonts w:ascii="Times New Roman" w:hAnsi="Times New Roman" w:cs="Times New Roman"/>
              </w:rPr>
              <w:t xml:space="preserve"> Secret Server - Sizing Guide 2021 Public Release.pdf </w:t>
            </w:r>
          </w:p>
          <w:p w14:paraId="0558A6C0" w14:textId="3CC36401" w:rsidR="000279BD" w:rsidRPr="00D372B2" w:rsidRDefault="000279BD" w:rsidP="004B6AAE">
            <w:pPr>
              <w:pStyle w:val="ListParagraph"/>
              <w:numPr>
                <w:ilvl w:val="0"/>
                <w:numId w:val="60"/>
              </w:numPr>
              <w:spacing w:before="60" w:after="60" w:line="240" w:lineRule="auto"/>
              <w:jc w:val="both"/>
              <w:rPr>
                <w:rFonts w:ascii="Times New Roman" w:hAnsi="Times New Roman" w:cs="Times New Roman"/>
              </w:rPr>
            </w:pPr>
            <w:r w:rsidRPr="00D372B2">
              <w:rPr>
                <w:rFonts w:ascii="Times New Roman" w:hAnsi="Times New Roman" w:cs="Times New Roman"/>
              </w:rPr>
              <w:t xml:space="preserve">Kokybiškai įrašoma valandos trukmės RDP sesija užima ne daugiau kaip 70 MB vietos. </w:t>
            </w:r>
            <w:r w:rsidRPr="00D372B2">
              <w:rPr>
                <w:rFonts w:ascii="Times New Roman" w:hAnsi="Times New Roman" w:cs="Times New Roman"/>
                <w:i/>
              </w:rPr>
              <w:t>žr. dokumentą:</w:t>
            </w:r>
            <w:r w:rsidRPr="00D372B2">
              <w:rPr>
                <w:rFonts w:ascii="Times New Roman" w:hAnsi="Times New Roman" w:cs="Times New Roman"/>
              </w:rPr>
              <w:t xml:space="preserve"> Secret Server - Sizing Guide 2021 Public Release.df</w:t>
            </w:r>
          </w:p>
          <w:p w14:paraId="3501C355" w14:textId="2718616D" w:rsidR="000279BD" w:rsidRPr="00D372B2" w:rsidRDefault="000279BD" w:rsidP="004B6AAE">
            <w:pPr>
              <w:pStyle w:val="ListParagraph"/>
              <w:numPr>
                <w:ilvl w:val="0"/>
                <w:numId w:val="60"/>
              </w:numPr>
              <w:spacing w:before="60" w:after="60" w:line="240" w:lineRule="auto"/>
              <w:jc w:val="both"/>
              <w:rPr>
                <w:rFonts w:ascii="Times New Roman" w:hAnsi="Times New Roman" w:cs="Times New Roman"/>
              </w:rPr>
            </w:pPr>
            <w:r w:rsidRPr="00D372B2">
              <w:rPr>
                <w:rFonts w:ascii="Times New Roman" w:hAnsi="Times New Roman" w:cs="Times New Roman"/>
              </w:rPr>
              <w:t>Privilegijuota RDP ir SSH sesija yra įrašoma net ir kuomet jungiamasi tiesiogiai į s</w:t>
            </w:r>
            <w:r w:rsidR="00DE719C" w:rsidRPr="00D372B2">
              <w:rPr>
                <w:rFonts w:ascii="Times New Roman" w:hAnsi="Times New Roman" w:cs="Times New Roman"/>
              </w:rPr>
              <w:t>prendimo</w:t>
            </w:r>
            <w:r w:rsidRPr="00D372B2">
              <w:rPr>
                <w:rFonts w:ascii="Times New Roman" w:hAnsi="Times New Roman" w:cs="Times New Roman"/>
              </w:rPr>
              <w:t xml:space="preserve"> valdomą sistemą (ne per įgaliotąjį serverį (angl. proxy/jumphost).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FAF5478" w14:textId="3F9D7F54" w:rsidR="000279BD" w:rsidRPr="00D372B2" w:rsidRDefault="00043B4B" w:rsidP="004B6AAE">
            <w:pPr>
              <w:pStyle w:val="ListParagraph"/>
              <w:numPr>
                <w:ilvl w:val="0"/>
                <w:numId w:val="60"/>
              </w:numPr>
              <w:spacing w:before="60" w:after="60" w:line="240" w:lineRule="auto"/>
              <w:jc w:val="both"/>
              <w:rPr>
                <w:rFonts w:ascii="Times New Roman" w:hAnsi="Times New Roman" w:cs="Times New Roman"/>
              </w:rPr>
            </w:pPr>
            <w:r w:rsidRPr="00D372B2">
              <w:rPr>
                <w:rFonts w:ascii="Times New Roman" w:hAnsi="Times New Roman" w:cs="Times New Roman"/>
              </w:rPr>
              <w:t>galimybė</w:t>
            </w:r>
            <w:r w:rsidR="000279BD" w:rsidRPr="00D372B2">
              <w:rPr>
                <w:rFonts w:ascii="Times New Roman" w:hAnsi="Times New Roman" w:cs="Times New Roman"/>
              </w:rPr>
              <w:t xml:space="preserve"> fiksuoti RDP ir SSH sesijų klavišų paspaudimus (angl. keylogging) neribotam kiekiui privilegijuotų paskyrų.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p w14:paraId="2448491A" w14:textId="341F561B" w:rsidR="000279BD" w:rsidRPr="00D372B2" w:rsidRDefault="000279BD" w:rsidP="004B6AAE">
            <w:pPr>
              <w:pStyle w:val="ListParagraph"/>
              <w:numPr>
                <w:ilvl w:val="0"/>
                <w:numId w:val="60"/>
              </w:numPr>
              <w:spacing w:before="60" w:after="60" w:line="240" w:lineRule="auto"/>
              <w:jc w:val="both"/>
              <w:rPr>
                <w:rFonts w:ascii="Times New Roman" w:hAnsi="Times New Roman" w:cs="Times New Roman"/>
              </w:rPr>
            </w:pPr>
            <w:r w:rsidRPr="00D372B2">
              <w:rPr>
                <w:rFonts w:ascii="Times New Roman" w:hAnsi="Times New Roman" w:cs="Times New Roman"/>
              </w:rPr>
              <w:t>Leidžia atlikti paiešką vaizdo įraše pagal tekstą iš fiksuojamų klavišų paspaudim</w:t>
            </w:r>
            <w:r w:rsidR="00EB1E1D" w:rsidRPr="00D372B2">
              <w:rPr>
                <w:rFonts w:ascii="Times New Roman" w:hAnsi="Times New Roman" w:cs="Times New Roman"/>
              </w:rPr>
              <w:t>ų</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A8CAF4D" w14:textId="7442E8B1" w:rsidR="000279BD" w:rsidRPr="00D372B2" w:rsidRDefault="000279BD" w:rsidP="004B6AAE">
            <w:pPr>
              <w:pStyle w:val="ListParagraph"/>
              <w:numPr>
                <w:ilvl w:val="0"/>
                <w:numId w:val="60"/>
              </w:numPr>
              <w:spacing w:before="60" w:after="60" w:line="240" w:lineRule="auto"/>
              <w:jc w:val="both"/>
              <w:rPr>
                <w:rFonts w:ascii="Times New Roman" w:hAnsi="Times New Roman" w:cs="Times New Roman"/>
                <w:iCs/>
              </w:rPr>
            </w:pPr>
            <w:r w:rsidRPr="00D372B2">
              <w:rPr>
                <w:rFonts w:ascii="Times New Roman" w:hAnsi="Times New Roman" w:cs="Times New Roman"/>
              </w:rPr>
              <w:t>Saugo vaizdo įrašus šifruotame formate, tam kad nebūtų galima jų peržiūrėti neturint reikalingų teisių s</w:t>
            </w:r>
            <w:r w:rsidR="00C01C7F" w:rsidRPr="00D372B2">
              <w:rPr>
                <w:rFonts w:ascii="Times New Roman" w:hAnsi="Times New Roman" w:cs="Times New Roman"/>
              </w:rPr>
              <w:t>prendime</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47ED58F2"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6F9FB8D2"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color w:val="00B050"/>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0C165FD9" w14:textId="11635F7C"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Privilegijuotos sesijos valdymas. Turi būti galima:</w:t>
            </w:r>
          </w:p>
          <w:p w14:paraId="5167B4F0" w14:textId="3E092761" w:rsidR="000279BD" w:rsidRPr="00D372B2" w:rsidRDefault="000279BD" w:rsidP="000279BD">
            <w:pPr>
              <w:pStyle w:val="ListParagraph"/>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matyti privilegijuotos RDP ir SSH sesijos vaizdą beveik realiu laiku,</w:t>
            </w:r>
          </w:p>
          <w:p w14:paraId="1295425E" w14:textId="3257567A" w:rsidR="000279BD" w:rsidRPr="00D372B2" w:rsidRDefault="000279BD" w:rsidP="000279BD">
            <w:pPr>
              <w:pStyle w:val="ListParagraph"/>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nutraukti privilegijuotą sesiją neįspėjus naudotojo rankiniu būdu,</w:t>
            </w:r>
          </w:p>
          <w:p w14:paraId="15FB4F50" w14:textId="5D081255" w:rsidR="000279BD" w:rsidRPr="00D372B2" w:rsidRDefault="000279BD" w:rsidP="000279BD">
            <w:pPr>
              <w:pStyle w:val="ListParagraph"/>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nutraukti privilegijuotą sesiją įspėjus naudotoją rankiniu būdu,</w:t>
            </w:r>
          </w:p>
          <w:p w14:paraId="5D823B0F" w14:textId="5D2600D8" w:rsidR="000279BD" w:rsidRPr="00D372B2" w:rsidRDefault="000279BD" w:rsidP="000279BD">
            <w:pPr>
              <w:pStyle w:val="ListParagraph"/>
              <w:numPr>
                <w:ilvl w:val="0"/>
                <w:numId w:val="19"/>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lastRenderedPageBreak/>
              <w:t>nutraukti sesiją suteikiant ne daugiau 5 min. laiko vykdomo darbo pabaigimui.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DA4101C" w14:textId="17A048B9" w:rsidR="00C6580C" w:rsidRPr="00D372B2" w:rsidRDefault="00C6580C" w:rsidP="00C6580C">
            <w:pPr>
              <w:pStyle w:val="ListParagraph"/>
              <w:spacing w:before="60" w:after="60" w:line="240" w:lineRule="auto"/>
              <w:ind w:left="0"/>
              <w:jc w:val="both"/>
              <w:rPr>
                <w:rFonts w:ascii="Times New Roman" w:hAnsi="Times New Roman" w:cs="Times New Roman"/>
              </w:rPr>
            </w:pPr>
            <w:r w:rsidRPr="00D372B2">
              <w:rPr>
                <w:rFonts w:ascii="Times New Roman" w:eastAsia="Times New Roman" w:hAnsi="Times New Roman" w:cs="Times New Roman"/>
                <w:lang w:eastAsia="lt-LT"/>
              </w:rPr>
              <w:lastRenderedPageBreak/>
              <w:t>Privilegijuotos sesijos valdymas. Galima:</w:t>
            </w:r>
          </w:p>
          <w:p w14:paraId="1097420B" w14:textId="674F1C7E" w:rsidR="000279BD" w:rsidRPr="00D372B2" w:rsidRDefault="000279BD" w:rsidP="004B6AAE">
            <w:pPr>
              <w:pStyle w:val="ListParagraph"/>
              <w:numPr>
                <w:ilvl w:val="0"/>
                <w:numId w:val="19"/>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matyti privilegijuotos RDP ir SSH sesijos vaizdą beveik realiu laiku.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5CD5619" w14:textId="6104E942" w:rsidR="000279BD" w:rsidRPr="00D372B2" w:rsidRDefault="000279BD" w:rsidP="004B6AAE">
            <w:pPr>
              <w:pStyle w:val="ListParagraph"/>
              <w:numPr>
                <w:ilvl w:val="0"/>
                <w:numId w:val="19"/>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nutraukti privilegijuotą sesiją neįspėjus galutinio naudotojo rankiniu būdu.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16CB61B" w14:textId="147580DD" w:rsidR="000279BD" w:rsidRPr="00D372B2" w:rsidRDefault="000279BD" w:rsidP="004B6AAE">
            <w:pPr>
              <w:pStyle w:val="ListParagraph"/>
              <w:numPr>
                <w:ilvl w:val="0"/>
                <w:numId w:val="19"/>
              </w:numPr>
              <w:spacing w:before="60" w:after="60" w:line="240" w:lineRule="auto"/>
              <w:ind w:left="720"/>
              <w:jc w:val="both"/>
              <w:rPr>
                <w:rFonts w:ascii="Times New Roman" w:hAnsi="Times New Roman" w:cs="Times New Roman"/>
              </w:rPr>
            </w:pPr>
            <w:r w:rsidRPr="00D372B2">
              <w:rPr>
                <w:rFonts w:ascii="Times New Roman" w:hAnsi="Times New Roman" w:cs="Times New Roman"/>
              </w:rPr>
              <w:lastRenderedPageBreak/>
              <w:t xml:space="preserve">nutraukti privilegijuotą sesiją įspėjus galutinį naudotoją rankiniu būdu.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6820A881" w14:textId="7ADD69BC" w:rsidR="000279BD" w:rsidRPr="00D372B2" w:rsidRDefault="000279BD" w:rsidP="004B6AAE">
            <w:pPr>
              <w:pStyle w:val="ListParagraph"/>
              <w:numPr>
                <w:ilvl w:val="0"/>
                <w:numId w:val="19"/>
              </w:numPr>
              <w:spacing w:before="60" w:after="60" w:line="240" w:lineRule="auto"/>
              <w:ind w:left="720"/>
              <w:jc w:val="both"/>
              <w:rPr>
                <w:rFonts w:ascii="Times New Roman" w:hAnsi="Times New Roman" w:cs="Times New Roman"/>
                <w:iCs/>
              </w:rPr>
            </w:pPr>
            <w:r w:rsidRPr="00D372B2">
              <w:rPr>
                <w:rFonts w:ascii="Times New Roman" w:hAnsi="Times New Roman" w:cs="Times New Roman"/>
              </w:rPr>
              <w:t xml:space="preserve">nutraukti sesiją suteikiant ne daugiau 5 min. laiko vykdomo darbo pabaigimui.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7DDF0CE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942E7C0"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B4D68EE" w14:textId="38E4247B"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Bendras privilegijuotas valdymas. Privalo būti galima:</w:t>
            </w:r>
          </w:p>
          <w:p w14:paraId="73BF42B5" w14:textId="6133CA12" w:rsidR="000279BD" w:rsidRPr="00D372B2" w:rsidRDefault="000279BD" w:rsidP="000279BD">
            <w:pPr>
              <w:pStyle w:val="ListParagraph"/>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valdyti bendro administravimo privilegijuotas paskyras tokias, kaip „root“, „administrator“ ir pan.</w:t>
            </w:r>
          </w:p>
          <w:p w14:paraId="0B6F0834" w14:textId="44407867" w:rsidR="000279BD" w:rsidRPr="00D372B2" w:rsidRDefault="000279BD" w:rsidP="000279BD">
            <w:pPr>
              <w:pStyle w:val="ListParagraph"/>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atsekti paskyrų naudotojus kurie naudojosi bendro administravimo paskyromis,</w:t>
            </w:r>
          </w:p>
          <w:p w14:paraId="36C16ABF" w14:textId="421B608D" w:rsidR="000279BD" w:rsidRPr="00D372B2" w:rsidRDefault="000279BD" w:rsidP="000279BD">
            <w:pPr>
              <w:pStyle w:val="ListParagraph"/>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rezervuoti paskyrą vienam naudotojui vienu metu tam, kad kiti naudotojai negalėtų ja pasinaudoti.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19439DD4" w14:textId="70156F70" w:rsidR="000279BD" w:rsidRPr="00D372B2" w:rsidRDefault="00C6580C" w:rsidP="00C6580C">
            <w:pPr>
              <w:overflowPunct w:val="0"/>
              <w:autoSpaceDE w:val="0"/>
              <w:autoSpaceDN w:val="0"/>
              <w:adjustRightInd w:val="0"/>
              <w:spacing w:after="0" w:line="240" w:lineRule="auto"/>
              <w:jc w:val="both"/>
              <w:textAlignment w:val="baseline"/>
              <w:rPr>
                <w:rFonts w:ascii="Times New Roman" w:hAnsi="Times New Roman" w:cs="Times New Roman"/>
              </w:rPr>
            </w:pPr>
            <w:r w:rsidRPr="00D372B2">
              <w:rPr>
                <w:rFonts w:ascii="Times New Roman" w:eastAsia="Times New Roman" w:hAnsi="Times New Roman" w:cs="Times New Roman"/>
                <w:lang w:eastAsia="lt-LT"/>
              </w:rPr>
              <w:t>Bendras privilegijuotas valdymas. Galima:</w:t>
            </w:r>
          </w:p>
          <w:p w14:paraId="2577E580" w14:textId="07875EAA" w:rsidR="000279BD" w:rsidRPr="00D372B2" w:rsidRDefault="000279BD" w:rsidP="00074593">
            <w:pPr>
              <w:pStyle w:val="ListParagraph"/>
              <w:numPr>
                <w:ilvl w:val="0"/>
                <w:numId w:val="20"/>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valdyti bendro privilegijuoto administravimo paskyras tokias, kaip „root“, „administrator“ ir kitas.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F491AED" w14:textId="63182B17" w:rsidR="000279BD" w:rsidRPr="00D372B2" w:rsidRDefault="00B53386" w:rsidP="00074593">
            <w:pPr>
              <w:pStyle w:val="ListParagraph"/>
              <w:numPr>
                <w:ilvl w:val="0"/>
                <w:numId w:val="20"/>
              </w:numPr>
              <w:spacing w:before="60" w:after="60" w:line="240" w:lineRule="auto"/>
              <w:ind w:left="720"/>
              <w:jc w:val="both"/>
              <w:rPr>
                <w:rFonts w:ascii="Times New Roman" w:hAnsi="Times New Roman" w:cs="Times New Roman"/>
              </w:rPr>
            </w:pPr>
            <w:r w:rsidRPr="00D372B2">
              <w:rPr>
                <w:rFonts w:ascii="Times New Roman" w:hAnsi="Times New Roman" w:cs="Times New Roman"/>
              </w:rPr>
              <w:t>at</w:t>
            </w:r>
            <w:r w:rsidR="00727BF2" w:rsidRPr="00D372B2">
              <w:rPr>
                <w:rFonts w:ascii="Times New Roman" w:hAnsi="Times New Roman" w:cs="Times New Roman"/>
              </w:rPr>
              <w:t>sekti</w:t>
            </w:r>
            <w:r w:rsidR="000279BD" w:rsidRPr="00D372B2">
              <w:rPr>
                <w:rFonts w:ascii="Times New Roman" w:hAnsi="Times New Roman" w:cs="Times New Roman"/>
              </w:rPr>
              <w:t>, kas naudojosi bendro administravimo pasky</w:t>
            </w:r>
            <w:r w:rsidRPr="00D372B2">
              <w:rPr>
                <w:rFonts w:ascii="Times New Roman" w:hAnsi="Times New Roman" w:cs="Times New Roman"/>
              </w:rPr>
              <w:t>r</w:t>
            </w:r>
            <w:r w:rsidR="000279BD" w:rsidRPr="00D372B2">
              <w:rPr>
                <w:rFonts w:ascii="Times New Roman" w:hAnsi="Times New Roman" w:cs="Times New Roman"/>
              </w:rPr>
              <w:t xml:space="preserve">omis.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w:t>
            </w:r>
          </w:p>
          <w:p w14:paraId="3528EB7E" w14:textId="43522732" w:rsidR="000279BD" w:rsidRPr="00D372B2" w:rsidRDefault="000279BD" w:rsidP="00074593">
            <w:pPr>
              <w:pStyle w:val="ListParagraph"/>
              <w:numPr>
                <w:ilvl w:val="0"/>
                <w:numId w:val="20"/>
              </w:numPr>
              <w:spacing w:before="60" w:after="60" w:line="240" w:lineRule="auto"/>
              <w:ind w:left="720"/>
              <w:jc w:val="both"/>
              <w:rPr>
                <w:rFonts w:ascii="Times New Roman" w:hAnsi="Times New Roman" w:cs="Times New Roman"/>
                <w:iCs/>
              </w:rPr>
            </w:pPr>
            <w:r w:rsidRPr="00D372B2">
              <w:rPr>
                <w:rFonts w:ascii="Times New Roman" w:hAnsi="Times New Roman" w:cs="Times New Roman"/>
              </w:rPr>
              <w:t>rezervuoti</w:t>
            </w:r>
            <w:r w:rsidR="00BB733B" w:rsidRPr="00D372B2">
              <w:rPr>
                <w:rFonts w:ascii="Times New Roman" w:hAnsi="Times New Roman" w:cs="Times New Roman"/>
              </w:rPr>
              <w:t xml:space="preserve"> </w:t>
            </w:r>
            <w:r w:rsidRPr="00D372B2">
              <w:rPr>
                <w:rFonts w:ascii="Times New Roman" w:hAnsi="Times New Roman" w:cs="Times New Roman"/>
              </w:rPr>
              <w:t xml:space="preserve">paskyrą vienam naudotojui vienu metu tam, kad kiti naudotojai negalėtų ja pasinaudoti.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161C6B45" w14:textId="77777777" w:rsidTr="0065463B">
        <w:trPr>
          <w:gridAfter w:val="1"/>
          <w:wAfter w:w="66" w:type="dxa"/>
          <w:jc w:val="center"/>
        </w:trPr>
        <w:tc>
          <w:tcPr>
            <w:tcW w:w="1246" w:type="dxa"/>
            <w:gridSpan w:val="3"/>
            <w:tcBorders>
              <w:top w:val="single" w:sz="4" w:space="0" w:color="auto"/>
              <w:left w:val="single" w:sz="4" w:space="0" w:color="auto"/>
              <w:bottom w:val="single" w:sz="4" w:space="0" w:color="auto"/>
              <w:right w:val="single" w:sz="4" w:space="0" w:color="auto"/>
            </w:tcBorders>
            <w:shd w:val="clear" w:color="auto" w:fill="auto"/>
            <w:noWrap/>
          </w:tcPr>
          <w:p w14:paraId="6A62A6BB"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56" w:type="dxa"/>
            <w:gridSpan w:val="2"/>
            <w:tcBorders>
              <w:top w:val="single" w:sz="4" w:space="0" w:color="auto"/>
              <w:left w:val="single" w:sz="4" w:space="0" w:color="auto"/>
              <w:bottom w:val="single" w:sz="4" w:space="0" w:color="auto"/>
              <w:right w:val="single" w:sz="4" w:space="0" w:color="auto"/>
            </w:tcBorders>
            <w:shd w:val="clear" w:color="auto" w:fill="auto"/>
          </w:tcPr>
          <w:p w14:paraId="4B9273DE"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Nuotolinis slaptažodžių keitimas.</w:t>
            </w:r>
          </w:p>
          <w:p w14:paraId="4CFBE50C" w14:textId="49D2E774"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Nuotoliniu būdu turi būti leidžiama:</w:t>
            </w:r>
          </w:p>
          <w:p w14:paraId="768ECA75" w14:textId="19921700"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gamintojo paruošti slaptažodžių keitikliai,</w:t>
            </w:r>
          </w:p>
          <w:p w14:paraId="5EF9E72F" w14:textId="14892375"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laisvai konfigūruojami (angl. </w:t>
            </w:r>
            <w:r w:rsidRPr="00D372B2">
              <w:rPr>
                <w:rFonts w:ascii="Times New Roman" w:eastAsia="Times New Roman" w:hAnsi="Times New Roman" w:cs="Times New Roman"/>
                <w:i/>
                <w:color w:val="000000" w:themeColor="text1"/>
                <w:lang w:eastAsia="lt-LT"/>
              </w:rPr>
              <w:t>custom</w:t>
            </w:r>
            <w:r w:rsidRPr="00D372B2">
              <w:rPr>
                <w:rFonts w:ascii="Times New Roman" w:eastAsia="Times New Roman" w:hAnsi="Times New Roman" w:cs="Times New Roman"/>
                <w:color w:val="000000" w:themeColor="text1"/>
                <w:lang w:eastAsia="lt-LT"/>
              </w:rPr>
              <w:t>) slaptažodžių keitikliai,</w:t>
            </w:r>
          </w:p>
          <w:p w14:paraId="3426D981" w14:textId="3EA778AC"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pasirinkti kokie simboliai traktuojami, kaip SSH tipo eilutės pabaiga slaptažodžio keitiklio konfigūracijoje,</w:t>
            </w:r>
          </w:p>
          <w:p w14:paraId="51730520" w14:textId="75499375"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periodiniai automatiniai tikrinimai ar sprendime saugomas slaptažodis teisingas ir juo gali būti prisijungta prie sprendimo valdomos sistemos,</w:t>
            </w:r>
          </w:p>
          <w:p w14:paraId="44987F9B" w14:textId="122F8CD6"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lokalių paskyrų slaptažodžių keitimai Windows tipo operacinėms sistemoms,</w:t>
            </w:r>
          </w:p>
          <w:p w14:paraId="29643520" w14:textId="4AFA09A8"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AD paskyrų slaptažodžių keitimai,</w:t>
            </w:r>
          </w:p>
          <w:p w14:paraId="0456E1F9" w14:textId="4C97115A"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AD tarnybų paskyrų (angl. </w:t>
            </w:r>
            <w:r w:rsidRPr="00D372B2">
              <w:rPr>
                <w:rFonts w:ascii="Times New Roman" w:eastAsia="Times New Roman" w:hAnsi="Times New Roman" w:cs="Times New Roman"/>
                <w:i/>
                <w:color w:val="000000" w:themeColor="text1"/>
                <w:lang w:eastAsia="lt-LT"/>
              </w:rPr>
              <w:t>service accounts</w:t>
            </w:r>
            <w:r w:rsidRPr="00D372B2">
              <w:rPr>
                <w:rFonts w:ascii="Times New Roman" w:eastAsia="Times New Roman" w:hAnsi="Times New Roman" w:cs="Times New Roman"/>
                <w:color w:val="000000" w:themeColor="text1"/>
                <w:lang w:eastAsia="lt-LT"/>
              </w:rPr>
              <w:t>) slaptažodžių keitimas,</w:t>
            </w:r>
          </w:p>
          <w:p w14:paraId="1427BCAA" w14:textId="4DBA70C7" w:rsidR="000279BD" w:rsidRPr="00D372B2" w:rsidRDefault="000279BD" w:rsidP="000279BD">
            <w:pPr>
              <w:pStyle w:val="ListParagraph"/>
              <w:numPr>
                <w:ilvl w:val="0"/>
                <w:numId w:val="2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Windows suplanuotų užduočių (angl. </w:t>
            </w:r>
            <w:r w:rsidRPr="00D372B2">
              <w:rPr>
                <w:rFonts w:ascii="Times New Roman" w:eastAsia="Times New Roman" w:hAnsi="Times New Roman" w:cs="Times New Roman"/>
                <w:i/>
                <w:color w:val="000000" w:themeColor="text1"/>
                <w:lang w:eastAsia="lt-LT"/>
              </w:rPr>
              <w:t>scheduled tasks</w:t>
            </w:r>
            <w:r w:rsidRPr="00D372B2">
              <w:rPr>
                <w:rFonts w:ascii="Times New Roman" w:eastAsia="Times New Roman" w:hAnsi="Times New Roman" w:cs="Times New Roman"/>
                <w:color w:val="000000" w:themeColor="text1"/>
                <w:lang w:eastAsia="lt-LT"/>
              </w:rPr>
              <w:t>) slaptažodžių keitimas.</w:t>
            </w:r>
          </w:p>
          <w:p w14:paraId="537D89DE" w14:textId="587CA65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Nuotolinio slaptažodžių keitimo įrankis turi mokėti paleisti iš naujo Windows tarnybas (angl. </w:t>
            </w:r>
            <w:r w:rsidRPr="00D372B2">
              <w:rPr>
                <w:rFonts w:ascii="Times New Roman" w:eastAsia="Times New Roman" w:hAnsi="Times New Roman" w:cs="Times New Roman"/>
                <w:i/>
                <w:color w:val="000000" w:themeColor="text1"/>
                <w:lang w:eastAsia="lt-LT"/>
              </w:rPr>
              <w:t>services</w:t>
            </w:r>
            <w:r w:rsidRPr="00D372B2">
              <w:rPr>
                <w:rFonts w:ascii="Times New Roman" w:eastAsia="Times New Roman" w:hAnsi="Times New Roman" w:cs="Times New Roman"/>
                <w:color w:val="000000" w:themeColor="text1"/>
                <w:lang w:eastAsia="lt-LT"/>
              </w:rPr>
              <w:t xml:space="preserve">), Windows suplanuotas užduotis (angl. </w:t>
            </w:r>
            <w:r w:rsidRPr="00D372B2">
              <w:rPr>
                <w:rFonts w:ascii="Times New Roman" w:eastAsia="Times New Roman" w:hAnsi="Times New Roman" w:cs="Times New Roman"/>
                <w:i/>
                <w:color w:val="000000" w:themeColor="text1"/>
                <w:lang w:eastAsia="lt-LT"/>
              </w:rPr>
              <w:t>scheduled tasks</w:t>
            </w:r>
            <w:r w:rsidRPr="00D372B2">
              <w:rPr>
                <w:rFonts w:ascii="Times New Roman" w:eastAsia="Times New Roman" w:hAnsi="Times New Roman" w:cs="Times New Roman"/>
                <w:color w:val="000000" w:themeColor="text1"/>
                <w:lang w:eastAsia="lt-LT"/>
              </w:rPr>
              <w:t>)   po tarnybos paskyros slaptažodžio pakeitimo.</w:t>
            </w:r>
          </w:p>
          <w:p w14:paraId="41063E08"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p>
          <w:p w14:paraId="46ADDCB6" w14:textId="10677355"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Nuotoliniu būdu keisti šiuos UNIX / Linux tipo slaptažodžius:</w:t>
            </w:r>
          </w:p>
          <w:p w14:paraId="16F906CA" w14:textId="77777777" w:rsidR="000279BD" w:rsidRPr="00D372B2" w:rsidRDefault="000279BD" w:rsidP="000279BD">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Unix standartinė paskyra;</w:t>
            </w:r>
          </w:p>
          <w:p w14:paraId="6A863099" w14:textId="77777777" w:rsidR="000279BD" w:rsidRPr="00D372B2" w:rsidRDefault="000279BD" w:rsidP="000279BD">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Unix „root“ paskyra.</w:t>
            </w:r>
          </w:p>
          <w:p w14:paraId="14A81D49"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p>
          <w:p w14:paraId="390346C8" w14:textId="07BDBA7E"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lastRenderedPageBreak/>
              <w:t>Nuotolinis slaptažodžio keitimas turi būti galimas:</w:t>
            </w:r>
          </w:p>
          <w:p w14:paraId="4DBF4165" w14:textId="63DAB3EC" w:rsidR="000279BD" w:rsidRPr="00D372B2" w:rsidRDefault="000279BD" w:rsidP="000279BD">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pagal pareikalavimą,</w:t>
            </w:r>
          </w:p>
          <w:p w14:paraId="3D3C9842" w14:textId="6796674F" w:rsidR="000279BD" w:rsidRPr="00D372B2" w:rsidRDefault="000279BD" w:rsidP="000279BD">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periodiškai,</w:t>
            </w:r>
          </w:p>
          <w:p w14:paraId="65A34260" w14:textId="20ADEB44" w:rsidR="000279BD" w:rsidRPr="00D372B2" w:rsidRDefault="000279BD" w:rsidP="000279BD">
            <w:pPr>
              <w:pStyle w:val="ListParagraph"/>
              <w:numPr>
                <w:ilvl w:val="0"/>
                <w:numId w:val="22"/>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pasibaigus nustatytam slaptažodžio galiojimo laikui.</w:t>
            </w:r>
          </w:p>
        </w:tc>
        <w:tc>
          <w:tcPr>
            <w:tcW w:w="5007" w:type="dxa"/>
            <w:tcBorders>
              <w:top w:val="single" w:sz="4" w:space="0" w:color="auto"/>
              <w:left w:val="single" w:sz="4" w:space="0" w:color="auto"/>
              <w:bottom w:val="single" w:sz="4" w:space="0" w:color="auto"/>
              <w:right w:val="single" w:sz="4" w:space="0" w:color="auto"/>
            </w:tcBorders>
            <w:shd w:val="clear" w:color="auto" w:fill="auto"/>
            <w:noWrap/>
          </w:tcPr>
          <w:p w14:paraId="52ABF109" w14:textId="48B4120D" w:rsidR="00C6580C" w:rsidRPr="00D372B2" w:rsidRDefault="00C6580C" w:rsidP="0085074E">
            <w:p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lastRenderedPageBreak/>
              <w:t>Nuotolinis slaptažodžių keitimas.</w:t>
            </w:r>
          </w:p>
          <w:p w14:paraId="274B1D0D" w14:textId="1B8B2C53" w:rsidR="00882EF7" w:rsidRPr="00D372B2" w:rsidRDefault="00882EF7" w:rsidP="0085074E">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Nuotoliniu būdu leidžiama:</w:t>
            </w:r>
          </w:p>
          <w:p w14:paraId="7906490A" w14:textId="69D7D06D" w:rsidR="000279BD" w:rsidRPr="00D372B2" w:rsidRDefault="000279BD" w:rsidP="00F05C3E">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Yra gamintojo paruošti nuotoliniai slaptažodžių keit</w:t>
            </w:r>
            <w:r w:rsidR="00BB733B" w:rsidRPr="00D372B2">
              <w:rPr>
                <w:rFonts w:ascii="Times New Roman" w:hAnsi="Times New Roman" w:cs="Times New Roman"/>
                <w:color w:val="000000" w:themeColor="text1"/>
              </w:rPr>
              <w:t>ikliai</w:t>
            </w:r>
            <w:r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012D09DC" w14:textId="4A9A11D7" w:rsidR="000279BD" w:rsidRPr="00D372B2" w:rsidRDefault="000279BD" w:rsidP="00F05C3E">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kurti laisvai konfigūruojamus(angl. </w:t>
            </w:r>
            <w:r w:rsidRPr="00D372B2">
              <w:rPr>
                <w:rFonts w:ascii="Times New Roman" w:hAnsi="Times New Roman" w:cs="Times New Roman"/>
                <w:i/>
                <w:color w:val="000000" w:themeColor="text1"/>
              </w:rPr>
              <w:t>custom</w:t>
            </w:r>
            <w:r w:rsidRPr="00D372B2">
              <w:rPr>
                <w:rFonts w:ascii="Times New Roman" w:hAnsi="Times New Roman" w:cs="Times New Roman"/>
                <w:color w:val="000000" w:themeColor="text1"/>
              </w:rPr>
              <w:t>) nuotolinius slaptažodžių kei</w:t>
            </w:r>
            <w:r w:rsidR="003820BF" w:rsidRPr="00D372B2">
              <w:rPr>
                <w:rFonts w:ascii="Times New Roman" w:hAnsi="Times New Roman" w:cs="Times New Roman"/>
                <w:color w:val="000000" w:themeColor="text1"/>
              </w:rPr>
              <w:t>tikliai</w:t>
            </w:r>
            <w:r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37DFEEE6" w14:textId="5DF193B9" w:rsidR="000279BD" w:rsidRPr="00D372B2" w:rsidRDefault="00CA29EF" w:rsidP="00F05C3E">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w:t>
            </w:r>
            <w:r w:rsidR="000279BD" w:rsidRPr="00D372B2">
              <w:rPr>
                <w:rFonts w:ascii="Times New Roman" w:hAnsi="Times New Roman" w:cs="Times New Roman"/>
                <w:color w:val="000000" w:themeColor="text1"/>
              </w:rPr>
              <w:t xml:space="preserve">pasirinkti kokie simboliai traktuojami, kaip eilutės pabaiga SSH tipo nuotolinio slaptažodžio keitimo konfigūracijoje. </w:t>
            </w:r>
            <w:r w:rsidR="000279BD" w:rsidRPr="00D372B2">
              <w:rPr>
                <w:rFonts w:ascii="Times New Roman" w:hAnsi="Times New Roman" w:cs="Times New Roman"/>
                <w:i/>
                <w:color w:val="000000" w:themeColor="text1"/>
              </w:rPr>
              <w:t>žr. dokumentą:</w:t>
            </w:r>
            <w:r w:rsidR="000279BD" w:rsidRPr="00D372B2">
              <w:rPr>
                <w:rFonts w:ascii="Times New Roman" w:hAnsi="Times New Roman" w:cs="Times New Roman"/>
                <w:color w:val="000000" w:themeColor="text1"/>
              </w:rPr>
              <w:t xml:space="preserve"> Delinea-secret-server.pdf </w:t>
            </w:r>
          </w:p>
          <w:p w14:paraId="24DCCD51" w14:textId="213093CD" w:rsidR="000279BD" w:rsidRPr="00D372B2" w:rsidRDefault="000279BD" w:rsidP="00F05C3E">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Periodiškai automatiškai tikrina ar </w:t>
            </w:r>
            <w:r w:rsidR="00E03FD9" w:rsidRPr="00D372B2">
              <w:rPr>
                <w:rFonts w:ascii="Times New Roman" w:hAnsi="Times New Roman" w:cs="Times New Roman"/>
                <w:color w:val="000000" w:themeColor="text1"/>
              </w:rPr>
              <w:t>sprendime</w:t>
            </w:r>
            <w:r w:rsidRPr="00D372B2">
              <w:rPr>
                <w:rFonts w:ascii="Times New Roman" w:hAnsi="Times New Roman" w:cs="Times New Roman"/>
                <w:color w:val="000000" w:themeColor="text1"/>
              </w:rPr>
              <w:t xml:space="preserve"> saugomas slaptažodis teisingas ir juo gali būti </w:t>
            </w:r>
            <w:r w:rsidR="000F2F58" w:rsidRPr="00D372B2">
              <w:rPr>
                <w:rFonts w:ascii="Times New Roman" w:hAnsi="Times New Roman" w:cs="Times New Roman"/>
                <w:color w:val="000000" w:themeColor="text1"/>
              </w:rPr>
              <w:t>prisijungta prie sprendim</w:t>
            </w:r>
            <w:r w:rsidR="001727B2" w:rsidRPr="00D372B2">
              <w:rPr>
                <w:rFonts w:ascii="Times New Roman" w:hAnsi="Times New Roman" w:cs="Times New Roman"/>
                <w:color w:val="000000" w:themeColor="text1"/>
              </w:rPr>
              <w:t>o valdomos sistemos</w:t>
            </w:r>
            <w:r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1CD4C720" w14:textId="610D81D5" w:rsidR="00FB7E31" w:rsidRPr="00D372B2" w:rsidRDefault="007C6065" w:rsidP="00605DBF">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keisti </w:t>
            </w:r>
            <w:r w:rsidR="00FB7E31" w:rsidRPr="00D372B2">
              <w:rPr>
                <w:rFonts w:ascii="Times New Roman" w:eastAsia="Times New Roman" w:hAnsi="Times New Roman" w:cs="Times New Roman"/>
                <w:color w:val="000000" w:themeColor="text1"/>
                <w:lang w:eastAsia="lt-LT"/>
              </w:rPr>
              <w:t>lokalių paskyrų slaptažodži</w:t>
            </w:r>
            <w:r w:rsidRPr="00D372B2">
              <w:rPr>
                <w:rFonts w:ascii="Times New Roman" w:eastAsia="Times New Roman" w:hAnsi="Times New Roman" w:cs="Times New Roman"/>
                <w:color w:val="000000" w:themeColor="text1"/>
                <w:lang w:eastAsia="lt-LT"/>
              </w:rPr>
              <w:t>us</w:t>
            </w:r>
            <w:r w:rsidR="00FB7E31" w:rsidRPr="00D372B2">
              <w:rPr>
                <w:rFonts w:ascii="Times New Roman" w:eastAsia="Times New Roman" w:hAnsi="Times New Roman" w:cs="Times New Roman"/>
                <w:color w:val="000000" w:themeColor="text1"/>
                <w:lang w:eastAsia="lt-LT"/>
              </w:rPr>
              <w:t xml:space="preserve"> Windows tipo operacinėms sistemo</w:t>
            </w:r>
            <w:r w:rsidRPr="00D372B2">
              <w:rPr>
                <w:rFonts w:ascii="Times New Roman" w:eastAsia="Times New Roman" w:hAnsi="Times New Roman" w:cs="Times New Roman"/>
                <w:color w:val="000000" w:themeColor="text1"/>
                <w:lang w:eastAsia="lt-LT"/>
              </w:rPr>
              <w:t xml:space="preserve">se.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0D3025C1" w14:textId="6B95265F" w:rsidR="000279BD" w:rsidRPr="00D372B2" w:rsidRDefault="00C82076" w:rsidP="007C6065">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Leidžia keisti AD paskyrų slaptažo</w:t>
            </w:r>
            <w:r w:rsidR="00025D14" w:rsidRPr="00D372B2">
              <w:rPr>
                <w:rFonts w:ascii="Times New Roman" w:hAnsi="Times New Roman" w:cs="Times New Roman"/>
                <w:color w:val="000000" w:themeColor="text1"/>
              </w:rPr>
              <w:t>džius.</w:t>
            </w:r>
            <w:r w:rsidR="000279BD" w:rsidRPr="00D372B2">
              <w:rPr>
                <w:rFonts w:ascii="Times New Roman" w:hAnsi="Times New Roman" w:cs="Times New Roman"/>
                <w:color w:val="000000" w:themeColor="text1"/>
              </w:rPr>
              <w:t xml:space="preserve"> </w:t>
            </w:r>
            <w:r w:rsidR="000279BD" w:rsidRPr="00D372B2">
              <w:rPr>
                <w:rFonts w:ascii="Times New Roman" w:hAnsi="Times New Roman" w:cs="Times New Roman"/>
                <w:i/>
                <w:color w:val="000000" w:themeColor="text1"/>
              </w:rPr>
              <w:t>žr. dokumentą:</w:t>
            </w:r>
            <w:r w:rsidR="000279BD" w:rsidRPr="00D372B2">
              <w:rPr>
                <w:rFonts w:ascii="Times New Roman" w:hAnsi="Times New Roman" w:cs="Times New Roman"/>
                <w:color w:val="000000" w:themeColor="text1"/>
              </w:rPr>
              <w:t xml:space="preserve"> Delinea-secret-server.pdf </w:t>
            </w:r>
          </w:p>
          <w:p w14:paraId="394D8958" w14:textId="2F9F4AD6" w:rsidR="000279BD" w:rsidRPr="00D372B2" w:rsidRDefault="009046CE" w:rsidP="00F05C3E">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keisti </w:t>
            </w:r>
            <w:r w:rsidR="000279BD" w:rsidRPr="00D372B2">
              <w:rPr>
                <w:rFonts w:ascii="Times New Roman" w:hAnsi="Times New Roman" w:cs="Times New Roman"/>
                <w:color w:val="000000" w:themeColor="text1"/>
              </w:rPr>
              <w:t xml:space="preserve">Active Directory paslaugų paskyrų </w:t>
            </w:r>
            <w:r w:rsidR="00C75FC5" w:rsidRPr="00D372B2">
              <w:rPr>
                <w:rFonts w:ascii="Times New Roman" w:hAnsi="Times New Roman" w:cs="Times New Roman"/>
                <w:color w:val="000000" w:themeColor="text1"/>
              </w:rPr>
              <w:t xml:space="preserve">(angl. </w:t>
            </w:r>
            <w:r w:rsidR="000279BD" w:rsidRPr="00D372B2">
              <w:rPr>
                <w:rFonts w:ascii="Times New Roman" w:hAnsi="Times New Roman" w:cs="Times New Roman"/>
                <w:i/>
                <w:iCs/>
                <w:color w:val="000000" w:themeColor="text1"/>
              </w:rPr>
              <w:t>service accounts</w:t>
            </w:r>
            <w:r w:rsidR="00C75FC5" w:rsidRPr="00D372B2">
              <w:rPr>
                <w:rFonts w:ascii="Times New Roman" w:hAnsi="Times New Roman" w:cs="Times New Roman"/>
                <w:color w:val="000000" w:themeColor="text1"/>
              </w:rPr>
              <w:t>)</w:t>
            </w:r>
            <w:r w:rsidR="000279BD" w:rsidRPr="00D372B2">
              <w:rPr>
                <w:rFonts w:ascii="Times New Roman" w:hAnsi="Times New Roman" w:cs="Times New Roman"/>
                <w:color w:val="000000" w:themeColor="text1"/>
              </w:rPr>
              <w:t xml:space="preserve"> slaptažodžius. </w:t>
            </w:r>
            <w:r w:rsidR="000279BD" w:rsidRPr="00D372B2">
              <w:rPr>
                <w:rFonts w:ascii="Times New Roman" w:hAnsi="Times New Roman" w:cs="Times New Roman"/>
                <w:i/>
                <w:color w:val="000000" w:themeColor="text1"/>
              </w:rPr>
              <w:t>žr. dokumentą:</w:t>
            </w:r>
            <w:r w:rsidR="000279BD" w:rsidRPr="00D372B2">
              <w:rPr>
                <w:rFonts w:ascii="Times New Roman" w:hAnsi="Times New Roman" w:cs="Times New Roman"/>
                <w:color w:val="000000" w:themeColor="text1"/>
              </w:rPr>
              <w:t xml:space="preserve"> Delinea-secret-server.pdf </w:t>
            </w:r>
          </w:p>
          <w:p w14:paraId="78984CC4" w14:textId="776FCB1A" w:rsidR="0043521A" w:rsidRPr="00D372B2" w:rsidRDefault="0043521A" w:rsidP="0043521A">
            <w:pPr>
              <w:pStyle w:val="ListParagraph"/>
              <w:numPr>
                <w:ilvl w:val="0"/>
                <w:numId w:val="61"/>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keisti Windows suplanuotų užduočių </w:t>
            </w:r>
            <w:r w:rsidRPr="00D372B2">
              <w:rPr>
                <w:rFonts w:ascii="Times New Roman" w:eastAsia="Times New Roman" w:hAnsi="Times New Roman" w:cs="Times New Roman"/>
                <w:color w:val="000000" w:themeColor="text1"/>
                <w:lang w:eastAsia="lt-LT"/>
              </w:rPr>
              <w:t xml:space="preserve">(angl. </w:t>
            </w:r>
            <w:r w:rsidRPr="00D372B2">
              <w:rPr>
                <w:rFonts w:ascii="Times New Roman" w:eastAsia="Times New Roman" w:hAnsi="Times New Roman" w:cs="Times New Roman"/>
                <w:i/>
                <w:color w:val="000000" w:themeColor="text1"/>
                <w:lang w:eastAsia="lt-LT"/>
              </w:rPr>
              <w:t>scheduled tasks</w:t>
            </w:r>
            <w:r w:rsidRPr="00D372B2">
              <w:rPr>
                <w:rFonts w:ascii="Times New Roman" w:eastAsia="Times New Roman" w:hAnsi="Times New Roman" w:cs="Times New Roman"/>
                <w:color w:val="000000" w:themeColor="text1"/>
                <w:lang w:eastAsia="lt-LT"/>
              </w:rPr>
              <w:t>) slaptažodžius.</w:t>
            </w:r>
            <w:r w:rsidR="00897AAD" w:rsidRPr="00D372B2">
              <w:rPr>
                <w:rFonts w:ascii="Times New Roman" w:hAnsi="Times New Roman" w:cs="Times New Roman"/>
                <w:color w:val="000000" w:themeColor="text1"/>
              </w:rPr>
              <w:t xml:space="preserve">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59F374FA" w14:textId="7C971F95" w:rsidR="000279BD" w:rsidRPr="00D372B2" w:rsidRDefault="001E281A" w:rsidP="003B3F54">
            <w:pPr>
              <w:spacing w:before="60" w:after="60" w:line="240" w:lineRule="auto"/>
              <w:jc w:val="both"/>
              <w:rPr>
                <w:rFonts w:ascii="Times New Roman" w:hAnsi="Times New Roman" w:cs="Times New Roman"/>
                <w:color w:val="000000" w:themeColor="text1"/>
              </w:rPr>
            </w:pPr>
            <w:r w:rsidRPr="00D372B2">
              <w:rPr>
                <w:rFonts w:ascii="Times New Roman" w:eastAsia="Times New Roman" w:hAnsi="Times New Roman" w:cs="Times New Roman"/>
                <w:color w:val="000000" w:themeColor="text1"/>
                <w:lang w:eastAsia="lt-LT"/>
              </w:rPr>
              <w:t xml:space="preserve">Nuotolinio slaptažodžių keitimo įrankis moka paleisti iš naujo Windows tarnybas (angl. </w:t>
            </w:r>
            <w:r w:rsidRPr="00D372B2">
              <w:rPr>
                <w:rFonts w:ascii="Times New Roman" w:eastAsia="Times New Roman" w:hAnsi="Times New Roman" w:cs="Times New Roman"/>
                <w:i/>
                <w:color w:val="000000" w:themeColor="text1"/>
                <w:lang w:eastAsia="lt-LT"/>
              </w:rPr>
              <w:t>services</w:t>
            </w:r>
            <w:r w:rsidRPr="00D372B2">
              <w:rPr>
                <w:rFonts w:ascii="Times New Roman" w:eastAsia="Times New Roman" w:hAnsi="Times New Roman" w:cs="Times New Roman"/>
                <w:color w:val="000000" w:themeColor="text1"/>
                <w:lang w:eastAsia="lt-LT"/>
              </w:rPr>
              <w:t xml:space="preserve">), Windows suplanuotas užduotis (angl. </w:t>
            </w:r>
            <w:r w:rsidRPr="00D372B2">
              <w:rPr>
                <w:rFonts w:ascii="Times New Roman" w:eastAsia="Times New Roman" w:hAnsi="Times New Roman" w:cs="Times New Roman"/>
                <w:i/>
                <w:color w:val="000000" w:themeColor="text1"/>
                <w:lang w:eastAsia="lt-LT"/>
              </w:rPr>
              <w:t>scheduled tasks</w:t>
            </w:r>
            <w:r w:rsidRPr="00D372B2">
              <w:rPr>
                <w:rFonts w:ascii="Times New Roman" w:eastAsia="Times New Roman" w:hAnsi="Times New Roman" w:cs="Times New Roman"/>
                <w:color w:val="000000" w:themeColor="text1"/>
                <w:lang w:eastAsia="lt-LT"/>
              </w:rPr>
              <w:t>)   po tarnybos paskyros slaptažodžio pakeitimo.</w:t>
            </w:r>
            <w:r w:rsidR="003B3F54" w:rsidRPr="00D372B2">
              <w:rPr>
                <w:rFonts w:ascii="Times New Roman" w:eastAsia="Times New Roman" w:hAnsi="Times New Roman" w:cs="Times New Roman"/>
                <w:color w:val="000000" w:themeColor="text1"/>
                <w:lang w:eastAsia="lt-LT"/>
              </w:rPr>
              <w:t xml:space="preserve"> </w:t>
            </w:r>
            <w:r w:rsidR="003B3F54" w:rsidRPr="00D372B2">
              <w:rPr>
                <w:rFonts w:ascii="Times New Roman" w:hAnsi="Times New Roman" w:cs="Times New Roman"/>
                <w:i/>
                <w:color w:val="000000" w:themeColor="text1"/>
              </w:rPr>
              <w:t>žr. dokumentą:</w:t>
            </w:r>
            <w:r w:rsidR="003B3F54" w:rsidRPr="00D372B2">
              <w:rPr>
                <w:rFonts w:ascii="Times New Roman" w:hAnsi="Times New Roman" w:cs="Times New Roman"/>
                <w:color w:val="000000" w:themeColor="text1"/>
              </w:rPr>
              <w:t xml:space="preserve"> Delinea-secret-server.pdf </w:t>
            </w:r>
          </w:p>
          <w:p w14:paraId="30D5B5DF" w14:textId="77777777" w:rsidR="009D6158" w:rsidRPr="00D372B2" w:rsidRDefault="009D6158" w:rsidP="003B3F54">
            <w:pPr>
              <w:spacing w:before="60" w:after="60" w:line="240" w:lineRule="auto"/>
              <w:jc w:val="both"/>
              <w:rPr>
                <w:rFonts w:ascii="Times New Roman" w:hAnsi="Times New Roman" w:cs="Times New Roman"/>
                <w:color w:val="000000" w:themeColor="text1"/>
              </w:rPr>
            </w:pPr>
          </w:p>
          <w:p w14:paraId="19841694" w14:textId="614AECC2" w:rsidR="000279BD" w:rsidRPr="00D372B2" w:rsidRDefault="000279BD" w:rsidP="0085074E">
            <w:p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Nuotoliniu būdu keičia šiuos UNIX/Linux tipo slaptažodžius:</w:t>
            </w:r>
          </w:p>
          <w:p w14:paraId="7B62D9FE" w14:textId="6B40114A" w:rsidR="000279BD" w:rsidRPr="00D372B2" w:rsidRDefault="000279BD" w:rsidP="00F05C3E">
            <w:pPr>
              <w:pStyle w:val="ListParagraph"/>
              <w:numPr>
                <w:ilvl w:val="0"/>
                <w:numId w:val="82"/>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lastRenderedPageBreak/>
              <w:t xml:space="preserve">Unix standartinė paskyra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6D042557" w14:textId="77777777" w:rsidR="000279BD" w:rsidRPr="00D372B2" w:rsidRDefault="000279BD" w:rsidP="00F05C3E">
            <w:pPr>
              <w:pStyle w:val="ListParagraph"/>
              <w:numPr>
                <w:ilvl w:val="0"/>
                <w:numId w:val="82"/>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Unix „root“ paskyra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6C896D5C" w14:textId="77777777" w:rsidR="000279BD" w:rsidRPr="00D372B2" w:rsidRDefault="000279BD" w:rsidP="0085074E">
            <w:p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Nuotolinis slaptažodžio keitimas yra galimas:</w:t>
            </w:r>
          </w:p>
          <w:p w14:paraId="2AA39E7D" w14:textId="780B820F" w:rsidR="000279BD" w:rsidRPr="00D372B2" w:rsidRDefault="000279BD" w:rsidP="00F05C3E">
            <w:pPr>
              <w:pStyle w:val="ListParagraph"/>
              <w:numPr>
                <w:ilvl w:val="0"/>
                <w:numId w:val="83"/>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pagal pareikalavimą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6203DE07" w14:textId="058D925B" w:rsidR="000279BD" w:rsidRPr="00D372B2" w:rsidRDefault="000279BD" w:rsidP="00F05C3E">
            <w:pPr>
              <w:pStyle w:val="ListParagraph"/>
              <w:numPr>
                <w:ilvl w:val="0"/>
                <w:numId w:val="83"/>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periodiškai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p w14:paraId="43365309" w14:textId="2533ED28" w:rsidR="000279BD" w:rsidRPr="00D372B2" w:rsidRDefault="000279BD" w:rsidP="00F05C3E">
            <w:pPr>
              <w:pStyle w:val="ListParagraph"/>
              <w:numPr>
                <w:ilvl w:val="0"/>
                <w:numId w:val="83"/>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pasibaigus saugumo politikoje nustatytam galiojimo laikui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w:t>
            </w:r>
          </w:p>
        </w:tc>
      </w:tr>
      <w:tr w:rsidR="00CC1C19" w:rsidRPr="00D372B2" w14:paraId="39D5E6F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53DCD331"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302EE627" w14:textId="0327918C"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SSH privataus / viešo rakto poros keitimas (rotavimas).</w:t>
            </w:r>
          </w:p>
          <w:p w14:paraId="124041A9" w14:textId="55C2026F"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Automatiškai keičia ir išsaugo SSH privataus / viešo rakto porą privilegijuotos prieigos sprendime ir jo valdomose sistemose.</w:t>
            </w:r>
          </w:p>
          <w:p w14:paraId="46239B8E" w14:textId="66B09BE4"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Kiekvienai sistemai turi valdyti individualią ir unikalią privataus / viešo raktų porą.</w:t>
            </w:r>
          </w:p>
          <w:p w14:paraId="5F13620A"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Raktų poros generavimas turi būti galimas:</w:t>
            </w:r>
          </w:p>
          <w:p w14:paraId="05A4F01B" w14:textId="5F136948"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pagal pareikalavimą,</w:t>
            </w:r>
          </w:p>
          <w:p w14:paraId="239BE073" w14:textId="117CC7A1"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periodiškai,</w:t>
            </w:r>
          </w:p>
          <w:p w14:paraId="480EB1AA" w14:textId="77777777"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pasibaigus nustatytam raktų poros galiojimo laikui. </w:t>
            </w:r>
          </w:p>
          <w:p w14:paraId="14ED6BD8" w14:textId="2D1CE1C9"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leisti rezervuoti raktų porą vienam naudotojui vienu metu tam, kad kiti naudotojai negalėtų ja pasinaudoti.</w:t>
            </w:r>
          </w:p>
          <w:p w14:paraId="599EE6CD" w14:textId="4F788525" w:rsidR="000279BD" w:rsidRPr="00D372B2" w:rsidRDefault="000279BD" w:rsidP="000279BD">
            <w:pPr>
              <w:pStyle w:val="ListParagraph"/>
              <w:numPr>
                <w:ilvl w:val="0"/>
                <w:numId w:val="2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automatiškai keisti ir išsaugoti slaptažodį, saugantį SSH privataus / viešo rakto porą.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15228DD" w14:textId="496206AB" w:rsidR="00C6580C" w:rsidRPr="00D372B2" w:rsidRDefault="00C6580C" w:rsidP="0085074E">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SSH privataus / viešo rakto poros keitimas (rotavimas).</w:t>
            </w:r>
          </w:p>
          <w:p w14:paraId="712DA65D" w14:textId="0579E116" w:rsidR="000279BD" w:rsidRPr="00D372B2" w:rsidRDefault="00230CBC" w:rsidP="00C6580C">
            <w:pPr>
              <w:pStyle w:val="ListParagraph"/>
              <w:numPr>
                <w:ilvl w:val="0"/>
                <w:numId w:val="61"/>
              </w:numPr>
              <w:spacing w:after="0" w:line="240" w:lineRule="auto"/>
              <w:jc w:val="both"/>
              <w:rPr>
                <w:rFonts w:ascii="Times New Roman" w:hAnsi="Times New Roman" w:cs="Times New Roman"/>
              </w:rPr>
            </w:pPr>
            <w:r w:rsidRPr="00D372B2">
              <w:rPr>
                <w:rFonts w:ascii="Times New Roman" w:hAnsi="Times New Roman" w:cs="Times New Roman"/>
              </w:rPr>
              <w:t>Leidžia a</w:t>
            </w:r>
            <w:r w:rsidR="000279BD" w:rsidRPr="00D372B2">
              <w:rPr>
                <w:rFonts w:ascii="Times New Roman" w:hAnsi="Times New Roman" w:cs="Times New Roman"/>
              </w:rPr>
              <w:t xml:space="preserve">utomatiškai </w:t>
            </w:r>
            <w:r w:rsidR="00343B03" w:rsidRPr="00D372B2">
              <w:rPr>
                <w:rFonts w:ascii="Times New Roman" w:hAnsi="Times New Roman" w:cs="Times New Roman"/>
              </w:rPr>
              <w:t>ke</w:t>
            </w:r>
            <w:r w:rsidRPr="00D372B2">
              <w:rPr>
                <w:rFonts w:ascii="Times New Roman" w:hAnsi="Times New Roman" w:cs="Times New Roman"/>
              </w:rPr>
              <w:t>isti</w:t>
            </w:r>
            <w:r w:rsidR="000279BD" w:rsidRPr="00D372B2">
              <w:rPr>
                <w:rFonts w:ascii="Times New Roman" w:hAnsi="Times New Roman" w:cs="Times New Roman"/>
              </w:rPr>
              <w:t xml:space="preserve"> ir išsaugo</w:t>
            </w:r>
            <w:r w:rsidRPr="00D372B2">
              <w:rPr>
                <w:rFonts w:ascii="Times New Roman" w:hAnsi="Times New Roman" w:cs="Times New Roman"/>
              </w:rPr>
              <w:t>ti</w:t>
            </w:r>
            <w:r w:rsidR="000279BD" w:rsidRPr="00D372B2">
              <w:rPr>
                <w:rFonts w:ascii="Times New Roman" w:hAnsi="Times New Roman" w:cs="Times New Roman"/>
              </w:rPr>
              <w:t xml:space="preserve"> SSH privataus/viešo rakto porą privilegijuotos prieigos </w:t>
            </w:r>
            <w:r w:rsidR="00343B03" w:rsidRPr="00D372B2">
              <w:rPr>
                <w:rFonts w:ascii="Times New Roman" w:hAnsi="Times New Roman" w:cs="Times New Roman"/>
              </w:rPr>
              <w:t>sprendime</w:t>
            </w:r>
            <w:r w:rsidR="000279BD" w:rsidRPr="00D372B2">
              <w:rPr>
                <w:rFonts w:ascii="Times New Roman" w:hAnsi="Times New Roman" w:cs="Times New Roman"/>
              </w:rPr>
              <w:t xml:space="preserve"> ir jo valdomose sistemose.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p w14:paraId="7F543EBC" w14:textId="2BC3AFAD" w:rsidR="000279BD" w:rsidRPr="00D372B2" w:rsidRDefault="000279BD" w:rsidP="0085074E">
            <w:pPr>
              <w:pStyle w:val="ListParagraph"/>
              <w:numPr>
                <w:ilvl w:val="0"/>
                <w:numId w:val="23"/>
              </w:numPr>
              <w:spacing w:before="60" w:after="60" w:line="240" w:lineRule="auto"/>
              <w:jc w:val="both"/>
              <w:rPr>
                <w:rFonts w:ascii="Times New Roman" w:hAnsi="Times New Roman" w:cs="Times New Roman"/>
              </w:rPr>
            </w:pPr>
            <w:r w:rsidRPr="00D372B2">
              <w:rPr>
                <w:rFonts w:ascii="Times New Roman" w:hAnsi="Times New Roman" w:cs="Times New Roman"/>
              </w:rPr>
              <w:t xml:space="preserve">Kiekvienai sistemai valdo individualią ir unikalią privataus/viešo raktų porą.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DF7A35D" w14:textId="77777777" w:rsidR="000279BD" w:rsidRPr="00D372B2" w:rsidRDefault="000279BD" w:rsidP="0085074E">
            <w:pPr>
              <w:spacing w:after="0" w:line="240" w:lineRule="auto"/>
              <w:jc w:val="both"/>
              <w:rPr>
                <w:rFonts w:ascii="Times New Roman" w:hAnsi="Times New Roman" w:cs="Times New Roman"/>
              </w:rPr>
            </w:pPr>
            <w:r w:rsidRPr="00D372B2">
              <w:rPr>
                <w:rFonts w:ascii="Times New Roman" w:hAnsi="Times New Roman" w:cs="Times New Roman"/>
              </w:rPr>
              <w:t>Raktų poros generavimas yra galimas:</w:t>
            </w:r>
          </w:p>
          <w:p w14:paraId="00430460" w14:textId="428CBE31" w:rsidR="000279BD" w:rsidRPr="00D372B2" w:rsidRDefault="000279BD" w:rsidP="00F05C3E">
            <w:pPr>
              <w:pStyle w:val="ListParagraph"/>
              <w:numPr>
                <w:ilvl w:val="0"/>
                <w:numId w:val="68"/>
              </w:numPr>
              <w:spacing w:before="60" w:after="60" w:line="240" w:lineRule="auto"/>
              <w:ind w:left="360"/>
              <w:jc w:val="both"/>
              <w:rPr>
                <w:rFonts w:ascii="Times New Roman" w:hAnsi="Times New Roman" w:cs="Times New Roman"/>
              </w:rPr>
            </w:pPr>
            <w:r w:rsidRPr="00D372B2">
              <w:rPr>
                <w:rFonts w:ascii="Times New Roman" w:hAnsi="Times New Roman" w:cs="Times New Roman"/>
              </w:rPr>
              <w:t>pagal pareikalavimą</w:t>
            </w:r>
            <w:r w:rsidR="00DB01A8" w:rsidRPr="00D372B2">
              <w:rPr>
                <w:rFonts w:ascii="Times New Roman" w:hAnsi="Times New Roman" w:cs="Times New Roman"/>
              </w:rPr>
              <w:t>.</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260B8555" w14:textId="2C6925E2" w:rsidR="000279BD" w:rsidRPr="00D372B2" w:rsidRDefault="000279BD" w:rsidP="00F05C3E">
            <w:pPr>
              <w:pStyle w:val="ListParagraph"/>
              <w:numPr>
                <w:ilvl w:val="0"/>
                <w:numId w:val="68"/>
              </w:numPr>
              <w:spacing w:before="60" w:after="60" w:line="240" w:lineRule="auto"/>
              <w:ind w:left="360"/>
              <w:jc w:val="both"/>
              <w:rPr>
                <w:rFonts w:ascii="Times New Roman" w:hAnsi="Times New Roman" w:cs="Times New Roman"/>
              </w:rPr>
            </w:pPr>
            <w:r w:rsidRPr="00D372B2">
              <w:rPr>
                <w:rFonts w:ascii="Times New Roman" w:hAnsi="Times New Roman" w:cs="Times New Roman"/>
              </w:rPr>
              <w:t>periodiškai</w:t>
            </w:r>
            <w:r w:rsidR="00DB01A8" w:rsidRPr="00D372B2">
              <w:rPr>
                <w:rFonts w:ascii="Times New Roman" w:hAnsi="Times New Roman" w:cs="Times New Roman"/>
              </w:rPr>
              <w:t>.</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33C3756E" w14:textId="495A0878" w:rsidR="000279BD" w:rsidRPr="00D372B2" w:rsidRDefault="000279BD" w:rsidP="00F05C3E">
            <w:pPr>
              <w:pStyle w:val="ListParagraph"/>
              <w:numPr>
                <w:ilvl w:val="0"/>
                <w:numId w:val="68"/>
              </w:numPr>
              <w:spacing w:before="60" w:after="60" w:line="240" w:lineRule="auto"/>
              <w:ind w:left="360"/>
              <w:jc w:val="both"/>
              <w:rPr>
                <w:rFonts w:ascii="Times New Roman" w:hAnsi="Times New Roman" w:cs="Times New Roman"/>
              </w:rPr>
            </w:pPr>
            <w:r w:rsidRPr="00D372B2">
              <w:rPr>
                <w:rFonts w:ascii="Times New Roman" w:hAnsi="Times New Roman" w:cs="Times New Roman"/>
              </w:rPr>
              <w:t xml:space="preserve">pasibaigus </w:t>
            </w:r>
            <w:r w:rsidR="000802B0" w:rsidRPr="00D372B2">
              <w:rPr>
                <w:rFonts w:ascii="Times New Roman" w:hAnsi="Times New Roman" w:cs="Times New Roman"/>
              </w:rPr>
              <w:t>nustatytam raktų poros galiojimo laikui.</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DDA28F0" w14:textId="58DF2A5D" w:rsidR="000279BD" w:rsidRPr="00D372B2" w:rsidRDefault="000279BD" w:rsidP="00F05C3E">
            <w:pPr>
              <w:pStyle w:val="ListParagraph"/>
              <w:numPr>
                <w:ilvl w:val="0"/>
                <w:numId w:val="68"/>
              </w:numPr>
              <w:spacing w:before="60" w:after="60" w:line="240" w:lineRule="auto"/>
              <w:ind w:left="360"/>
              <w:jc w:val="both"/>
              <w:rPr>
                <w:rFonts w:ascii="Times New Roman" w:hAnsi="Times New Roman" w:cs="Times New Roman"/>
              </w:rPr>
            </w:pPr>
            <w:r w:rsidRPr="00D372B2">
              <w:rPr>
                <w:rFonts w:ascii="Times New Roman" w:hAnsi="Times New Roman" w:cs="Times New Roman"/>
              </w:rPr>
              <w:t>Leidžia rezervuoti raktų por</w:t>
            </w:r>
            <w:r w:rsidR="0022736C" w:rsidRPr="00D372B2">
              <w:rPr>
                <w:rFonts w:ascii="Times New Roman" w:hAnsi="Times New Roman" w:cs="Times New Roman"/>
              </w:rPr>
              <w:t>ą vienam naudotojui vienu metu</w:t>
            </w:r>
            <w:r w:rsidRPr="00D372B2">
              <w:rPr>
                <w:rFonts w:ascii="Times New Roman" w:hAnsi="Times New Roman" w:cs="Times New Roman"/>
              </w:rPr>
              <w:t xml:space="preserve"> tam</w:t>
            </w:r>
            <w:r w:rsidR="00515F8B" w:rsidRPr="00D372B2">
              <w:rPr>
                <w:rFonts w:ascii="Times New Roman" w:hAnsi="Times New Roman" w:cs="Times New Roman"/>
              </w:rPr>
              <w:t xml:space="preserve">, </w:t>
            </w:r>
            <w:r w:rsidRPr="00D372B2">
              <w:rPr>
                <w:rFonts w:ascii="Times New Roman" w:hAnsi="Times New Roman" w:cs="Times New Roman"/>
              </w:rPr>
              <w:t>kad kiti naudotojai negalėtų</w:t>
            </w:r>
            <w:r w:rsidR="008959AA" w:rsidRPr="00D372B2">
              <w:rPr>
                <w:rFonts w:ascii="Times New Roman" w:hAnsi="Times New Roman" w:cs="Times New Roman"/>
              </w:rPr>
              <w:t xml:space="preserve"> </w:t>
            </w:r>
            <w:r w:rsidRPr="00D372B2">
              <w:rPr>
                <w:rFonts w:ascii="Times New Roman" w:hAnsi="Times New Roman" w:cs="Times New Roman"/>
              </w:rPr>
              <w:t>ja pasinaudoti</w:t>
            </w:r>
            <w:r w:rsidR="00DB01A8" w:rsidRPr="00D372B2">
              <w:rPr>
                <w:rFonts w:ascii="Times New Roman" w:hAnsi="Times New Roman" w:cs="Times New Roman"/>
              </w:rPr>
              <w:t>.</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400924CF" w14:textId="453DDE89" w:rsidR="000279BD" w:rsidRPr="00D372B2" w:rsidRDefault="000279BD" w:rsidP="00F05C3E">
            <w:pPr>
              <w:pStyle w:val="ListParagraph"/>
              <w:numPr>
                <w:ilvl w:val="0"/>
                <w:numId w:val="68"/>
              </w:numPr>
              <w:spacing w:before="60" w:after="60" w:line="240" w:lineRule="auto"/>
              <w:ind w:left="360"/>
              <w:jc w:val="both"/>
              <w:rPr>
                <w:rFonts w:ascii="Times New Roman" w:hAnsi="Times New Roman" w:cs="Times New Roman"/>
                <w:iCs/>
              </w:rPr>
            </w:pPr>
            <w:r w:rsidRPr="00D372B2">
              <w:rPr>
                <w:rFonts w:ascii="Times New Roman" w:eastAsia="Times New Roman" w:hAnsi="Times New Roman" w:cs="Times New Roman"/>
                <w:lang w:eastAsia="lt-LT"/>
              </w:rPr>
              <w:t xml:space="preserve">Leidžia automatiškai keisti ir išsaugoti slaptažodį, saugantį SSH privataus / viešo rakto porą.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tc>
      </w:tr>
      <w:tr w:rsidR="00CC1C19" w:rsidRPr="00D372B2" w14:paraId="08A1729C"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7E14D75"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CE419BE" w14:textId="1E38D8EB"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Teisės.</w:t>
            </w:r>
          </w:p>
          <w:p w14:paraId="55BC8156" w14:textId="77777777" w:rsidR="000279BD" w:rsidRPr="00D372B2" w:rsidRDefault="000279BD" w:rsidP="000279BD">
            <w:pPr>
              <w:pStyle w:val="ListParagraph"/>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Visas sprendime realizuotas funkcionalumas turi turėti individualias teises.</w:t>
            </w:r>
          </w:p>
          <w:p w14:paraId="39653954" w14:textId="7740CA48" w:rsidR="000279BD" w:rsidRPr="00D372B2" w:rsidRDefault="000279BD" w:rsidP="000279BD">
            <w:pPr>
              <w:pStyle w:val="ListParagraph"/>
              <w:numPr>
                <w:ilvl w:val="0"/>
                <w:numId w:val="24"/>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color w:val="000000" w:themeColor="text1"/>
                <w:lang w:eastAsia="lt-LT"/>
              </w:rPr>
              <w:t>Sprendimas turi leisti grupuoti teises į roles.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0D6A51E" w14:textId="6E523059" w:rsidR="00C6580C" w:rsidRPr="00D372B2" w:rsidRDefault="00C6580C" w:rsidP="00C96E90">
            <w:pPr>
              <w:spacing w:before="60" w:after="60" w:line="240" w:lineRule="auto"/>
              <w:jc w:val="both"/>
              <w:rPr>
                <w:rFonts w:ascii="Times New Roman" w:hAnsi="Times New Roman" w:cs="Times New Roman"/>
              </w:rPr>
            </w:pPr>
            <w:r w:rsidRPr="00D372B2">
              <w:rPr>
                <w:rFonts w:ascii="Times New Roman" w:hAnsi="Times New Roman" w:cs="Times New Roman"/>
              </w:rPr>
              <w:t>Teisės.</w:t>
            </w:r>
          </w:p>
          <w:p w14:paraId="380FAF5E" w14:textId="6EE0F4EA" w:rsidR="000279BD" w:rsidRPr="00D372B2" w:rsidRDefault="000279BD" w:rsidP="00C96E90">
            <w:pPr>
              <w:pStyle w:val="ListParagraph"/>
              <w:numPr>
                <w:ilvl w:val="0"/>
                <w:numId w:val="24"/>
              </w:numPr>
              <w:spacing w:before="60" w:after="60" w:line="240" w:lineRule="auto"/>
              <w:jc w:val="both"/>
              <w:rPr>
                <w:rFonts w:ascii="Times New Roman" w:hAnsi="Times New Roman" w:cs="Times New Roman"/>
              </w:rPr>
            </w:pPr>
            <w:r w:rsidRPr="00D372B2">
              <w:rPr>
                <w:rFonts w:ascii="Times New Roman" w:hAnsi="Times New Roman" w:cs="Times New Roman"/>
              </w:rPr>
              <w:t xml:space="preserve">Visas </w:t>
            </w:r>
            <w:r w:rsidR="00EF7399" w:rsidRPr="00D372B2">
              <w:rPr>
                <w:rFonts w:ascii="Times New Roman" w:hAnsi="Times New Roman" w:cs="Times New Roman"/>
              </w:rPr>
              <w:t>sprendime</w:t>
            </w:r>
            <w:r w:rsidRPr="00D372B2">
              <w:rPr>
                <w:rFonts w:ascii="Times New Roman" w:hAnsi="Times New Roman" w:cs="Times New Roman"/>
              </w:rPr>
              <w:t xml:space="preserve"> realizuotas funkcionalumas turi individualias</w:t>
            </w:r>
            <w:r w:rsidR="006A4299" w:rsidRPr="00D372B2">
              <w:rPr>
                <w:rFonts w:ascii="Times New Roman" w:hAnsi="Times New Roman" w:cs="Times New Roman"/>
              </w:rPr>
              <w:t xml:space="preserve"> teises.</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B550B5A" w14:textId="03BB7926" w:rsidR="000279BD" w:rsidRPr="00D372B2" w:rsidRDefault="001175C2" w:rsidP="001175C2">
            <w:pPr>
              <w:numPr>
                <w:ilvl w:val="0"/>
                <w:numId w:val="24"/>
              </w:numPr>
              <w:spacing w:after="0" w:line="240" w:lineRule="auto"/>
              <w:jc w:val="both"/>
              <w:rPr>
                <w:rFonts w:ascii="Times New Roman" w:hAnsi="Times New Roman" w:cs="Times New Roman"/>
                <w:iCs/>
              </w:rPr>
            </w:pPr>
            <w:r w:rsidRPr="00D372B2">
              <w:rPr>
                <w:rFonts w:ascii="Times New Roman" w:hAnsi="Times New Roman" w:cs="Times New Roman"/>
              </w:rPr>
              <w:t>Sprendimas l</w:t>
            </w:r>
            <w:r w:rsidR="000279BD" w:rsidRPr="00D372B2">
              <w:rPr>
                <w:rFonts w:ascii="Times New Roman" w:hAnsi="Times New Roman" w:cs="Times New Roman"/>
              </w:rPr>
              <w:t xml:space="preserve">eidžia grupuoti teises į roles.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tc>
      </w:tr>
      <w:tr w:rsidR="00CC1C19" w:rsidRPr="00D372B2" w14:paraId="7B9FA566"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EDF6EAE"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76C7DD4"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Rolės:</w:t>
            </w:r>
          </w:p>
          <w:p w14:paraId="48242F0B" w14:textId="1DC3517B" w:rsidR="000279BD" w:rsidRPr="00D372B2" w:rsidRDefault="000279BD" w:rsidP="000279BD">
            <w:pPr>
              <w:pStyle w:val="ListParagraph"/>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turi būti gamintojo iš anksto paruoštos rolės.</w:t>
            </w:r>
          </w:p>
          <w:p w14:paraId="2F2D8A98" w14:textId="7BCD16CD" w:rsidR="000279BD" w:rsidRPr="00D372B2" w:rsidRDefault="000279BD" w:rsidP="000279BD">
            <w:pPr>
              <w:pStyle w:val="ListParagraph"/>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 xml:space="preserve">turi leisti kurti laisvai modifikuojamas (angl. - </w:t>
            </w:r>
            <w:r w:rsidRPr="00D372B2">
              <w:rPr>
                <w:rFonts w:ascii="Times New Roman" w:eastAsia="Times New Roman" w:hAnsi="Times New Roman" w:cs="Times New Roman"/>
                <w:i/>
                <w:color w:val="000000" w:themeColor="text1"/>
                <w:lang w:eastAsia="lt-LT"/>
              </w:rPr>
              <w:t>custom</w:t>
            </w:r>
            <w:r w:rsidRPr="00D372B2">
              <w:rPr>
                <w:rFonts w:ascii="Times New Roman" w:eastAsia="Times New Roman" w:hAnsi="Times New Roman" w:cs="Times New Roman"/>
                <w:color w:val="000000" w:themeColor="text1"/>
                <w:lang w:eastAsia="lt-LT"/>
              </w:rPr>
              <w:t>) roles ir leisti joms priskirti reikiamas teises.</w:t>
            </w:r>
          </w:p>
          <w:p w14:paraId="2CA5B858" w14:textId="361C44F8" w:rsidR="000279BD" w:rsidRPr="00D372B2" w:rsidRDefault="000279BD" w:rsidP="000279BD">
            <w:pPr>
              <w:pStyle w:val="ListParagraph"/>
              <w:numPr>
                <w:ilvl w:val="0"/>
                <w:numId w:val="2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themeColor="text1"/>
                <w:lang w:eastAsia="lt-LT"/>
              </w:rPr>
            </w:pPr>
            <w:r w:rsidRPr="00D372B2">
              <w:rPr>
                <w:rFonts w:ascii="Times New Roman" w:eastAsia="Times New Roman" w:hAnsi="Times New Roman" w:cs="Times New Roman"/>
                <w:color w:val="000000" w:themeColor="text1"/>
                <w:lang w:eastAsia="lt-LT"/>
              </w:rPr>
              <w:t>turi leisti taikyti roles naudotojams ir grupėms.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8AAA4B9" w14:textId="1589D900" w:rsidR="00C6580C" w:rsidRPr="00D372B2" w:rsidRDefault="00C6580C" w:rsidP="002C0A04">
            <w:p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Rolės:</w:t>
            </w:r>
          </w:p>
          <w:p w14:paraId="5412D22B" w14:textId="6801E6AE" w:rsidR="000279BD" w:rsidRPr="00D372B2" w:rsidRDefault="000279BD" w:rsidP="002C0A04">
            <w:pPr>
              <w:pStyle w:val="ListParagraph"/>
              <w:numPr>
                <w:ilvl w:val="0"/>
                <w:numId w:val="25"/>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Yra gamintojo iš anksto paruoštos rolės.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711593F5" w14:textId="30DE4D82" w:rsidR="000279BD" w:rsidRPr="00D372B2" w:rsidRDefault="000279BD" w:rsidP="002C0A04">
            <w:pPr>
              <w:pStyle w:val="ListParagraph"/>
              <w:numPr>
                <w:ilvl w:val="0"/>
                <w:numId w:val="25"/>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kurti laisvai modifikuojamas (angl. </w:t>
            </w:r>
            <w:r w:rsidRPr="00D372B2">
              <w:rPr>
                <w:rFonts w:ascii="Times New Roman" w:hAnsi="Times New Roman" w:cs="Times New Roman"/>
                <w:i/>
                <w:color w:val="000000" w:themeColor="text1"/>
              </w:rPr>
              <w:t>custom</w:t>
            </w:r>
            <w:r w:rsidRPr="00D372B2">
              <w:rPr>
                <w:rFonts w:ascii="Times New Roman" w:hAnsi="Times New Roman" w:cs="Times New Roman"/>
                <w:color w:val="000000" w:themeColor="text1"/>
              </w:rPr>
              <w:t xml:space="preserve">) roles ir leidžia joms priskirti reikiamas teises.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p w14:paraId="6C9DC51C" w14:textId="5F4C7B52" w:rsidR="000279BD" w:rsidRPr="00D372B2" w:rsidRDefault="000279BD" w:rsidP="002C0A04">
            <w:pPr>
              <w:pStyle w:val="ListParagraph"/>
              <w:numPr>
                <w:ilvl w:val="0"/>
                <w:numId w:val="25"/>
              </w:numPr>
              <w:spacing w:before="60" w:after="60" w:line="240" w:lineRule="auto"/>
              <w:jc w:val="both"/>
              <w:rPr>
                <w:rFonts w:ascii="Times New Roman" w:hAnsi="Times New Roman" w:cs="Times New Roman"/>
                <w:color w:val="000000" w:themeColor="text1"/>
              </w:rPr>
            </w:pPr>
            <w:r w:rsidRPr="00D372B2">
              <w:rPr>
                <w:rFonts w:ascii="Times New Roman" w:hAnsi="Times New Roman" w:cs="Times New Roman"/>
                <w:color w:val="000000" w:themeColor="text1"/>
              </w:rPr>
              <w:t xml:space="preserve">Leidžia taikyti roles naudotojams ir grupėms. </w:t>
            </w:r>
            <w:r w:rsidRPr="00D372B2">
              <w:rPr>
                <w:rFonts w:ascii="Times New Roman" w:hAnsi="Times New Roman" w:cs="Times New Roman"/>
                <w:i/>
                <w:color w:val="000000" w:themeColor="text1"/>
              </w:rPr>
              <w:t>žr. dokumentą:</w:t>
            </w:r>
            <w:r w:rsidRPr="00D372B2">
              <w:rPr>
                <w:rFonts w:ascii="Times New Roman" w:hAnsi="Times New Roman" w:cs="Times New Roman"/>
                <w:color w:val="000000" w:themeColor="text1"/>
              </w:rPr>
              <w:t xml:space="preserve"> Delinea-secret-server.pdf </w:t>
            </w:r>
          </w:p>
        </w:tc>
      </w:tr>
      <w:tr w:rsidR="00CC1C19" w:rsidRPr="00D372B2" w14:paraId="59CB2FF3"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77476F84"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36337AF" w14:textId="7A0DD1F6"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Privilegijuotų paskyrų grupavimas.</w:t>
            </w:r>
          </w:p>
          <w:p w14:paraId="0A8E04AE" w14:textId="705C1AB3"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Privilegijuotos paskyros turi būti grupuojamos į katalogus, į kuriuos suteikiama prieiga kontroliuojant teises tiek į visą katalogą, tiek į konkrečią privilegijuotą paskyrą.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441308D" w14:textId="77777777" w:rsidR="00C6580C" w:rsidRPr="00D372B2" w:rsidRDefault="00C6580C" w:rsidP="002C0A04">
            <w:pPr>
              <w:spacing w:before="60" w:after="60" w:line="240" w:lineRule="auto"/>
              <w:jc w:val="both"/>
              <w:rPr>
                <w:rFonts w:ascii="Times New Roman" w:hAnsi="Times New Roman" w:cs="Times New Roman"/>
              </w:rPr>
            </w:pPr>
            <w:r w:rsidRPr="00D372B2">
              <w:rPr>
                <w:rFonts w:ascii="Times New Roman" w:hAnsi="Times New Roman" w:cs="Times New Roman"/>
              </w:rPr>
              <w:lastRenderedPageBreak/>
              <w:t>Privilegijuotų paskyrų grupavimas.</w:t>
            </w:r>
          </w:p>
          <w:p w14:paraId="41851DC3" w14:textId="07E41689" w:rsidR="000279BD" w:rsidRPr="00D372B2" w:rsidRDefault="000279BD" w:rsidP="002C0A04">
            <w:pPr>
              <w:spacing w:before="60" w:after="60" w:line="240" w:lineRule="auto"/>
              <w:jc w:val="both"/>
              <w:rPr>
                <w:rFonts w:ascii="Times New Roman" w:hAnsi="Times New Roman" w:cs="Times New Roman"/>
              </w:rPr>
            </w:pPr>
            <w:r w:rsidRPr="00D372B2">
              <w:rPr>
                <w:rFonts w:ascii="Times New Roman" w:hAnsi="Times New Roman" w:cs="Times New Roman"/>
                <w:iCs/>
              </w:rPr>
              <w:lastRenderedPageBreak/>
              <w:t xml:space="preserve">Privilegijuotos paskyros yra grupuojamos į katalogus, į kuriuos suteikiama prieiga kontroliuojant teises tiek į visą katalogą, tiek į konkrečią privilegijuotą paskyrą.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5564614" w14:textId="2AD3929D" w:rsidR="000279BD" w:rsidRPr="00D372B2" w:rsidRDefault="000279BD" w:rsidP="002C0A04">
            <w:pPr>
              <w:pStyle w:val="ListParagraph"/>
              <w:spacing w:after="0" w:line="240" w:lineRule="auto"/>
              <w:ind w:left="0"/>
              <w:contextualSpacing w:val="0"/>
              <w:jc w:val="both"/>
              <w:rPr>
                <w:rFonts w:ascii="Times New Roman" w:hAnsi="Times New Roman" w:cs="Times New Roman"/>
                <w:iCs/>
              </w:rPr>
            </w:pPr>
          </w:p>
        </w:tc>
      </w:tr>
      <w:tr w:rsidR="00CC1C19" w:rsidRPr="00D372B2" w14:paraId="5665BF73"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731F85AE"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A23D32E" w14:textId="6C51D466"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Pranešimai. Turi būti:</w:t>
            </w:r>
          </w:p>
          <w:p w14:paraId="3B69651A" w14:textId="002ABF9F" w:rsidR="000279BD" w:rsidRPr="00D372B2" w:rsidRDefault="000279BD" w:rsidP="000279BD">
            <w:pPr>
              <w:pStyle w:val="ListParagraph"/>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leidimas kurti laisvai modifikuojamus pranešimus apie įvykius vykstančius sprendime, kurie siunčiami elektroniniu paštu.</w:t>
            </w:r>
          </w:p>
          <w:p w14:paraId="555864AB" w14:textId="1371096D" w:rsidR="000279BD" w:rsidRPr="00D372B2" w:rsidRDefault="000279BD" w:rsidP="000279BD">
            <w:pPr>
              <w:pStyle w:val="ListParagraph"/>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leidimas pranešimus apie įvykius vykstančius sprendime, susijusius su realizuotu įvairiu funkcionalumu.</w:t>
            </w:r>
          </w:p>
          <w:p w14:paraId="1B5861F1" w14:textId="322E4F69" w:rsidR="000279BD" w:rsidRPr="00D372B2" w:rsidRDefault="000279BD" w:rsidP="000279BD">
            <w:pPr>
              <w:pStyle w:val="ListParagraph"/>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pranešimų siuntimas pašto adresams, kurie nėra susieti su sprendimo naudotojų paskyromis.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24E82117" w14:textId="4080E3BC" w:rsidR="00C6580C" w:rsidRPr="00D372B2" w:rsidRDefault="00C6580C" w:rsidP="002C0A04">
            <w:pPr>
              <w:spacing w:before="60" w:after="60" w:line="240" w:lineRule="auto"/>
              <w:jc w:val="both"/>
              <w:rPr>
                <w:rFonts w:ascii="Times New Roman" w:hAnsi="Times New Roman" w:cs="Times New Roman"/>
              </w:rPr>
            </w:pPr>
            <w:r w:rsidRPr="00D372B2">
              <w:rPr>
                <w:rFonts w:ascii="Times New Roman" w:hAnsi="Times New Roman" w:cs="Times New Roman"/>
              </w:rPr>
              <w:t>Pranešimai: Yra:</w:t>
            </w:r>
          </w:p>
          <w:p w14:paraId="3344D207" w14:textId="782A4293" w:rsidR="000279BD" w:rsidRPr="00D372B2" w:rsidRDefault="00945709" w:rsidP="00945709">
            <w:pPr>
              <w:pStyle w:val="ListParagraph"/>
              <w:numPr>
                <w:ilvl w:val="0"/>
                <w:numId w:val="26"/>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leidžia  kurti laisvai modifikuojamus pranešimus apie įvykius vykstančius sprendime, kurie siunčiami elektroniniu paštu.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p w14:paraId="723A3699" w14:textId="398F604E" w:rsidR="000279BD" w:rsidRPr="00D372B2" w:rsidRDefault="00FD3BCF" w:rsidP="002C0A04">
            <w:pPr>
              <w:pStyle w:val="ListParagraph"/>
              <w:numPr>
                <w:ilvl w:val="0"/>
                <w:numId w:val="26"/>
              </w:numPr>
              <w:spacing w:before="60" w:after="60" w:line="240" w:lineRule="auto"/>
              <w:jc w:val="both"/>
              <w:rPr>
                <w:rFonts w:ascii="Times New Roman" w:hAnsi="Times New Roman" w:cs="Times New Roman"/>
              </w:rPr>
            </w:pPr>
            <w:r w:rsidRPr="00D372B2">
              <w:rPr>
                <w:rFonts w:ascii="Times New Roman" w:hAnsi="Times New Roman" w:cs="Times New Roman"/>
              </w:rPr>
              <w:t>leidimas</w:t>
            </w:r>
            <w:r w:rsidR="000279BD" w:rsidRPr="00D372B2">
              <w:rPr>
                <w:rFonts w:ascii="Times New Roman" w:hAnsi="Times New Roman" w:cs="Times New Roman"/>
              </w:rPr>
              <w:t xml:space="preserve"> pranešimus apie įvykius vykstančius sistemoje, susijusius su realizuotu įvairiu funkcionalumu.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p w14:paraId="28B22C99" w14:textId="7D49D7E1" w:rsidR="000279BD" w:rsidRPr="00D372B2" w:rsidRDefault="00F759D2" w:rsidP="00BD1F25">
            <w:pPr>
              <w:pStyle w:val="ListParagraph"/>
              <w:numPr>
                <w:ilvl w:val="0"/>
                <w:numId w:val="26"/>
              </w:numPr>
              <w:spacing w:before="60" w:after="60" w:line="240" w:lineRule="auto"/>
              <w:jc w:val="both"/>
              <w:rPr>
                <w:rFonts w:ascii="Times New Roman" w:hAnsi="Times New Roman" w:cs="Times New Roman"/>
                <w:iCs/>
              </w:rPr>
            </w:pPr>
            <w:r w:rsidRPr="00D372B2">
              <w:rPr>
                <w:rFonts w:ascii="Times New Roman" w:eastAsia="Times New Roman" w:hAnsi="Times New Roman" w:cs="Times New Roman"/>
                <w:lang w:eastAsia="lt-LT"/>
              </w:rPr>
              <w:t xml:space="preserve">pranešimų siuntimas </w:t>
            </w:r>
            <w:r w:rsidR="000279BD" w:rsidRPr="00D372B2">
              <w:rPr>
                <w:rFonts w:ascii="Times New Roman" w:hAnsi="Times New Roman" w:cs="Times New Roman"/>
              </w:rPr>
              <w:t xml:space="preserve">el. pašto adresams, kurie nėra susieti su </w:t>
            </w:r>
            <w:r w:rsidR="00B330AE" w:rsidRPr="00D372B2">
              <w:rPr>
                <w:rFonts w:ascii="Times New Roman" w:hAnsi="Times New Roman" w:cs="Times New Roman"/>
              </w:rPr>
              <w:t>sprendime</w:t>
            </w:r>
            <w:r w:rsidR="000279BD" w:rsidRPr="00D372B2">
              <w:rPr>
                <w:rFonts w:ascii="Times New Roman" w:hAnsi="Times New Roman" w:cs="Times New Roman"/>
              </w:rPr>
              <w:t xml:space="preserve"> naudotojų paskyromis.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tc>
      </w:tr>
      <w:tr w:rsidR="00CC1C19" w:rsidRPr="00D372B2" w14:paraId="1ACBE5FE"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BE86FFF"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3BDDDDD" w14:textId="7B586226"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 xml:space="preserve">Komandinės sekos </w:t>
            </w:r>
            <w:r w:rsidRPr="00D372B2">
              <w:rPr>
                <w:rFonts w:ascii="Times New Roman" w:eastAsia="Yu Mincho" w:hAnsi="Times New Roman" w:cs="Times New Roman"/>
              </w:rPr>
              <w:t xml:space="preserve">(angl. - </w:t>
            </w:r>
            <w:r w:rsidRPr="00D372B2">
              <w:rPr>
                <w:rFonts w:ascii="Times New Roman" w:eastAsia="Yu Mincho" w:hAnsi="Times New Roman" w:cs="Times New Roman"/>
                <w:i/>
              </w:rPr>
              <w:t>scripts</w:t>
            </w:r>
            <w:r w:rsidRPr="00D372B2">
              <w:rPr>
                <w:rFonts w:ascii="Times New Roman" w:eastAsia="Yu Mincho" w:hAnsi="Times New Roman" w:cs="Times New Roman"/>
              </w:rPr>
              <w:t>). Turi palaikyti:</w:t>
            </w:r>
          </w:p>
          <w:p w14:paraId="65F5483E" w14:textId="3810F434" w:rsidR="000279BD" w:rsidRPr="00D372B2" w:rsidRDefault="000279BD" w:rsidP="000279BD">
            <w:pPr>
              <w:pStyle w:val="ListParagraph"/>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SSH komandines sekas.</w:t>
            </w:r>
          </w:p>
          <w:p w14:paraId="0DE14E04" w14:textId="7D7553D1" w:rsidR="000279BD" w:rsidRPr="00D372B2" w:rsidRDefault="000279BD" w:rsidP="000279BD">
            <w:pPr>
              <w:pStyle w:val="ListParagraph"/>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SQL komandines sekas.</w:t>
            </w:r>
          </w:p>
          <w:p w14:paraId="0F1D425C" w14:textId="18D6EEAB" w:rsidR="000279BD" w:rsidRPr="00D372B2" w:rsidRDefault="000279BD" w:rsidP="000279BD">
            <w:pPr>
              <w:pStyle w:val="ListParagraph"/>
              <w:numPr>
                <w:ilvl w:val="0"/>
                <w:numId w:val="27"/>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Powershell komandines sekas.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6A682A3C" w14:textId="56758136" w:rsidR="00C6580C" w:rsidRPr="00D372B2" w:rsidRDefault="00C6580C"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 xml:space="preserve">Komandinės sekos </w:t>
            </w:r>
            <w:r w:rsidRPr="00D372B2">
              <w:rPr>
                <w:rFonts w:ascii="Times New Roman" w:eastAsia="Yu Mincho" w:hAnsi="Times New Roman" w:cs="Times New Roman"/>
              </w:rPr>
              <w:t xml:space="preserve">(angl. - </w:t>
            </w:r>
            <w:r w:rsidRPr="00D372B2">
              <w:rPr>
                <w:rFonts w:ascii="Times New Roman" w:eastAsia="Yu Mincho" w:hAnsi="Times New Roman" w:cs="Times New Roman"/>
                <w:i/>
              </w:rPr>
              <w:t>scripts</w:t>
            </w:r>
            <w:r w:rsidRPr="00D372B2">
              <w:rPr>
                <w:rFonts w:ascii="Times New Roman" w:eastAsia="Yu Mincho" w:hAnsi="Times New Roman" w:cs="Times New Roman"/>
              </w:rPr>
              <w:t>). Palaiko:</w:t>
            </w:r>
          </w:p>
          <w:p w14:paraId="68D2DFD3" w14:textId="3E1AA084" w:rsidR="000279BD" w:rsidRPr="00D372B2" w:rsidRDefault="000279BD" w:rsidP="00BD1F25">
            <w:pPr>
              <w:pStyle w:val="ListParagraph"/>
              <w:numPr>
                <w:ilvl w:val="0"/>
                <w:numId w:val="27"/>
              </w:numPr>
              <w:spacing w:before="60" w:after="60" w:line="240" w:lineRule="auto"/>
              <w:jc w:val="both"/>
              <w:rPr>
                <w:rFonts w:ascii="Times New Roman" w:hAnsi="Times New Roman" w:cs="Times New Roman"/>
              </w:rPr>
            </w:pPr>
            <w:r w:rsidRPr="00D372B2">
              <w:rPr>
                <w:rFonts w:ascii="Times New Roman" w:hAnsi="Times New Roman" w:cs="Times New Roman"/>
              </w:rPr>
              <w:t xml:space="preserve">SSH komandines sekas.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7CE189CD" w14:textId="1E8CC624" w:rsidR="000279BD" w:rsidRPr="00D372B2" w:rsidRDefault="000279BD" w:rsidP="000279BD">
            <w:pPr>
              <w:numPr>
                <w:ilvl w:val="0"/>
                <w:numId w:val="27"/>
              </w:numPr>
              <w:spacing w:after="0" w:line="240" w:lineRule="auto"/>
              <w:jc w:val="both"/>
              <w:rPr>
                <w:rFonts w:ascii="Times New Roman" w:hAnsi="Times New Roman" w:cs="Times New Roman"/>
              </w:rPr>
            </w:pPr>
            <w:r w:rsidRPr="00D372B2">
              <w:rPr>
                <w:rFonts w:ascii="Times New Roman" w:hAnsi="Times New Roman" w:cs="Times New Roman"/>
              </w:rPr>
              <w:t xml:space="preserve">SQL komandines sekas. žr. dokumentą: Delinea-secret-server.pdf </w:t>
            </w:r>
          </w:p>
          <w:p w14:paraId="70878A27" w14:textId="0F7CA275" w:rsidR="000279BD" w:rsidRPr="00D372B2" w:rsidRDefault="000279BD" w:rsidP="00BD1F25">
            <w:pPr>
              <w:pStyle w:val="ListParagraph"/>
              <w:numPr>
                <w:ilvl w:val="0"/>
                <w:numId w:val="27"/>
              </w:numPr>
              <w:spacing w:before="60" w:after="60" w:line="240" w:lineRule="auto"/>
              <w:jc w:val="both"/>
              <w:rPr>
                <w:rFonts w:ascii="Times New Roman" w:hAnsi="Times New Roman" w:cs="Times New Roman"/>
                <w:iCs/>
              </w:rPr>
            </w:pPr>
            <w:r w:rsidRPr="00D372B2">
              <w:rPr>
                <w:rFonts w:ascii="Times New Roman" w:hAnsi="Times New Roman" w:cs="Times New Roman"/>
              </w:rPr>
              <w:t xml:space="preserve">Powershell komandines sekas.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287B029E"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6803B30B"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0DBE2FB" w14:textId="4A40E55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Sistemos ir naudotojų įrašai, žurnalai (angl. - </w:t>
            </w:r>
            <w:r w:rsidRPr="00D372B2">
              <w:rPr>
                <w:rFonts w:ascii="Times New Roman" w:eastAsia="Calibri" w:hAnsi="Times New Roman" w:cs="Times New Roman"/>
                <w:i/>
              </w:rPr>
              <w:t>logs</w:t>
            </w:r>
            <w:r w:rsidRPr="00D372B2">
              <w:rPr>
                <w:rFonts w:ascii="Times New Roman" w:eastAsia="Calibri" w:hAnsi="Times New Roman" w:cs="Times New Roman"/>
              </w:rPr>
              <w:t>):</w:t>
            </w:r>
          </w:p>
          <w:p w14:paraId="3E9FB06B" w14:textId="0B2162FE" w:rsidR="000279BD" w:rsidRPr="00D372B2" w:rsidRDefault="000279BD" w:rsidP="000279BD">
            <w:pPr>
              <w:pStyle w:val="ListParagraph"/>
              <w:numPr>
                <w:ilvl w:val="0"/>
                <w:numId w:val="28"/>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prie skirtingo sprendimo funkcionalumo konfigūravimo turi būti atvaizduojami tik su tuo funkcionalumu susiję automatiškai atrinkti įrašai,</w:t>
            </w:r>
          </w:p>
          <w:p w14:paraId="0F3FCED1" w14:textId="2425146F" w:rsidR="000279BD" w:rsidRPr="00D372B2" w:rsidRDefault="000279BD" w:rsidP="000279BD">
            <w:pPr>
              <w:pStyle w:val="ListParagraph"/>
              <w:numPr>
                <w:ilvl w:val="0"/>
                <w:numId w:val="28"/>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kada nors sprendime sukurti objektai (naudotojai, rolės, katalogai, paslaptys, paskyros, šablonai ir kiti) turi likti net ir po jų ištrynimo, audito, įrodymų ir veiksmų atsekamumo tikslais,</w:t>
            </w:r>
          </w:p>
          <w:p w14:paraId="1DEDE884" w14:textId="3C256A05" w:rsidR="000279BD" w:rsidRPr="00D372B2" w:rsidRDefault="000279BD" w:rsidP="000279BD">
            <w:pPr>
              <w:pStyle w:val="ListParagraph"/>
              <w:numPr>
                <w:ilvl w:val="0"/>
                <w:numId w:val="28"/>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visas naudotojo aktyvumas sprendime turi būti fiksuojamas įvykių žurnale,</w:t>
            </w:r>
          </w:p>
          <w:p w14:paraId="70F890B9" w14:textId="249D00B2" w:rsidR="000279BD" w:rsidRPr="00D372B2" w:rsidRDefault="000279BD" w:rsidP="000279BD">
            <w:pPr>
              <w:pStyle w:val="ListParagraph"/>
              <w:numPr>
                <w:ilvl w:val="0"/>
                <w:numId w:val="28"/>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turi būti naudotojų veiksmų atsekamumas pagal įrašus.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188D2F2" w14:textId="2E4080D1" w:rsidR="00C6580C" w:rsidRPr="00D372B2" w:rsidRDefault="00C6580C" w:rsidP="004A701A">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Sistemos ir naudotojų įrašai, žurnalai (angl. - </w:t>
            </w:r>
            <w:r w:rsidRPr="00D372B2">
              <w:rPr>
                <w:rFonts w:ascii="Times New Roman" w:eastAsia="Calibri" w:hAnsi="Times New Roman" w:cs="Times New Roman"/>
                <w:i/>
              </w:rPr>
              <w:t>logs</w:t>
            </w:r>
            <w:r w:rsidRPr="00D372B2">
              <w:rPr>
                <w:rFonts w:ascii="Times New Roman" w:eastAsia="Calibri" w:hAnsi="Times New Roman" w:cs="Times New Roman"/>
              </w:rPr>
              <w:t>):</w:t>
            </w:r>
          </w:p>
          <w:p w14:paraId="72B60D01" w14:textId="614BF92F" w:rsidR="000279BD" w:rsidRPr="00D372B2" w:rsidRDefault="000279BD" w:rsidP="00F05C3E">
            <w:pPr>
              <w:pStyle w:val="ListParagraph"/>
              <w:numPr>
                <w:ilvl w:val="0"/>
                <w:numId w:val="61"/>
              </w:numPr>
              <w:spacing w:before="60" w:after="60" w:line="240" w:lineRule="auto"/>
              <w:jc w:val="both"/>
              <w:rPr>
                <w:rFonts w:ascii="Times New Roman" w:hAnsi="Times New Roman" w:cs="Times New Roman"/>
              </w:rPr>
            </w:pPr>
            <w:r w:rsidRPr="00D372B2">
              <w:rPr>
                <w:rFonts w:ascii="Times New Roman" w:hAnsi="Times New Roman" w:cs="Times New Roman"/>
              </w:rPr>
              <w:t xml:space="preserve">Prie skirtingo </w:t>
            </w:r>
            <w:r w:rsidR="00A57444" w:rsidRPr="00D372B2">
              <w:rPr>
                <w:rFonts w:ascii="Times New Roman" w:hAnsi="Times New Roman" w:cs="Times New Roman"/>
              </w:rPr>
              <w:t>sprendime</w:t>
            </w:r>
            <w:r w:rsidRPr="00D372B2">
              <w:rPr>
                <w:rFonts w:ascii="Times New Roman" w:hAnsi="Times New Roman" w:cs="Times New Roman"/>
              </w:rPr>
              <w:t xml:space="preserve"> funkcionalumo konfigūravimo yra atvaizduojami tik su tuo funkcionalumu susiję automatiškai atrinkti įrašai (angl. </w:t>
            </w:r>
            <w:r w:rsidRPr="00D372B2">
              <w:rPr>
                <w:rFonts w:ascii="Times New Roman" w:hAnsi="Times New Roman" w:cs="Times New Roman"/>
                <w:i/>
              </w:rPr>
              <w:t>logs</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4D1DD813" w14:textId="38AD3601" w:rsidR="000279BD" w:rsidRPr="00D372B2" w:rsidRDefault="000279BD" w:rsidP="004A701A">
            <w:pPr>
              <w:pStyle w:val="ListParagraph"/>
              <w:numPr>
                <w:ilvl w:val="0"/>
                <w:numId w:val="28"/>
              </w:numPr>
              <w:spacing w:before="60" w:after="60" w:line="240" w:lineRule="auto"/>
              <w:jc w:val="both"/>
              <w:rPr>
                <w:rFonts w:ascii="Times New Roman" w:hAnsi="Times New Roman" w:cs="Times New Roman"/>
              </w:rPr>
            </w:pPr>
            <w:r w:rsidRPr="00D372B2">
              <w:rPr>
                <w:rFonts w:ascii="Times New Roman" w:hAnsi="Times New Roman" w:cs="Times New Roman"/>
              </w:rPr>
              <w:t>Kada nors s</w:t>
            </w:r>
            <w:r w:rsidR="00CC2EE1" w:rsidRPr="00D372B2">
              <w:rPr>
                <w:rFonts w:ascii="Times New Roman" w:hAnsi="Times New Roman" w:cs="Times New Roman"/>
              </w:rPr>
              <w:t>prendime</w:t>
            </w:r>
            <w:r w:rsidRPr="00D372B2">
              <w:rPr>
                <w:rFonts w:ascii="Times New Roman" w:hAnsi="Times New Roman" w:cs="Times New Roman"/>
              </w:rPr>
              <w:t xml:space="preserve"> sukurti objektai (naudotojai, rolės, katalogai, paslaptys, paskyros, šablonai ir kiti) lieka net ir po jų ištrynimo, audito, įrodymų ir atsekamumo tikslais.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0CF71C5C" w14:textId="3634FE35" w:rsidR="000279BD" w:rsidRPr="00D372B2" w:rsidRDefault="000279BD" w:rsidP="004A701A">
            <w:pPr>
              <w:pStyle w:val="ListParagraph"/>
              <w:numPr>
                <w:ilvl w:val="0"/>
                <w:numId w:val="28"/>
              </w:numPr>
              <w:spacing w:before="60" w:after="60" w:line="240" w:lineRule="auto"/>
              <w:jc w:val="both"/>
              <w:rPr>
                <w:rFonts w:ascii="Times New Roman" w:hAnsi="Times New Roman" w:cs="Times New Roman"/>
              </w:rPr>
            </w:pPr>
            <w:r w:rsidRPr="00D372B2">
              <w:rPr>
                <w:rFonts w:ascii="Times New Roman" w:hAnsi="Times New Roman" w:cs="Times New Roman"/>
              </w:rPr>
              <w:t>Visas naudotojo aktyvumas</w:t>
            </w:r>
            <w:r w:rsidR="007B7C63" w:rsidRPr="00D372B2">
              <w:rPr>
                <w:rFonts w:ascii="Times New Roman" w:hAnsi="Times New Roman" w:cs="Times New Roman"/>
              </w:rPr>
              <w:t xml:space="preserve"> sprendime</w:t>
            </w:r>
            <w:r w:rsidRPr="00D372B2">
              <w:rPr>
                <w:rFonts w:ascii="Times New Roman" w:hAnsi="Times New Roman" w:cs="Times New Roman"/>
              </w:rPr>
              <w:t xml:space="preserve">  yra fiksuojamas įvykių žurnale (angl. </w:t>
            </w:r>
            <w:r w:rsidRPr="00D372B2">
              <w:rPr>
                <w:rFonts w:ascii="Times New Roman" w:hAnsi="Times New Roman" w:cs="Times New Roman"/>
                <w:i/>
              </w:rPr>
              <w:t>logs</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5FB2483A" w14:textId="2CFE01B7" w:rsidR="000279BD" w:rsidRPr="00D372B2" w:rsidRDefault="000279BD" w:rsidP="004A701A">
            <w:pPr>
              <w:pStyle w:val="ListParagraph"/>
              <w:numPr>
                <w:ilvl w:val="0"/>
                <w:numId w:val="28"/>
              </w:numPr>
              <w:spacing w:before="60" w:after="60" w:line="240" w:lineRule="auto"/>
              <w:jc w:val="both"/>
              <w:rPr>
                <w:rFonts w:ascii="Times New Roman" w:hAnsi="Times New Roman" w:cs="Times New Roman"/>
              </w:rPr>
            </w:pPr>
            <w:r w:rsidRPr="00D372B2">
              <w:rPr>
                <w:rFonts w:ascii="Times New Roman" w:hAnsi="Times New Roman" w:cs="Times New Roman"/>
              </w:rPr>
              <w:t>Y</w:t>
            </w:r>
            <w:r w:rsidR="0084331C" w:rsidRPr="00D372B2">
              <w:rPr>
                <w:rFonts w:ascii="Times New Roman" w:hAnsi="Times New Roman" w:cs="Times New Roman"/>
              </w:rPr>
              <w:t>ra naudotojų veiksmų atsekamumas pagal įrašus</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AD50059" w14:textId="77777777" w:rsidR="000279BD" w:rsidRPr="00D372B2" w:rsidRDefault="000279BD" w:rsidP="000279BD">
            <w:pPr>
              <w:pStyle w:val="ListParagraph"/>
              <w:spacing w:after="0" w:line="240" w:lineRule="auto"/>
              <w:ind w:left="0"/>
              <w:contextualSpacing w:val="0"/>
              <w:rPr>
                <w:rFonts w:ascii="Times New Roman" w:hAnsi="Times New Roman" w:cs="Times New Roman"/>
                <w:iCs/>
              </w:rPr>
            </w:pPr>
          </w:p>
        </w:tc>
      </w:tr>
      <w:tr w:rsidR="00CC1C19" w:rsidRPr="00D372B2" w14:paraId="04FE52D9"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9A7CC9D"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E521FCA"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Eksportavimas ir importavimas:</w:t>
            </w:r>
          </w:p>
          <w:p w14:paraId="5F9A7FAB" w14:textId="70DDA780" w:rsidR="000279BD" w:rsidRPr="00D372B2" w:rsidRDefault="000279BD" w:rsidP="000279BD">
            <w:pPr>
              <w:pStyle w:val="ListParagraph"/>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sprendimas turi leisti importuoti paskyras ir kredencialus masiniu būdu iš tekstinės bylos CSV ir XML formatu,</w:t>
            </w:r>
          </w:p>
          <w:p w14:paraId="4520A38E" w14:textId="30EFA7CC" w:rsidR="000279BD" w:rsidRPr="00D372B2" w:rsidRDefault="000279BD" w:rsidP="000279BD">
            <w:pPr>
              <w:pStyle w:val="ListParagraph"/>
              <w:numPr>
                <w:ilvl w:val="0"/>
                <w:numId w:val="30"/>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atstatymo ir migravimo tikslais turi leisti eksportuoti kredencialus ir paskyras XML ir CSV formatu,</w:t>
            </w:r>
          </w:p>
          <w:p w14:paraId="756183EB" w14:textId="185244C7" w:rsidR="000279BD" w:rsidRPr="00D372B2" w:rsidRDefault="000279BD" w:rsidP="000279BD">
            <w:pPr>
              <w:pStyle w:val="ListParagraph"/>
              <w:numPr>
                <w:ilvl w:val="0"/>
                <w:numId w:val="3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Times New Roman" w:hAnsi="Times New Roman" w:cs="Times New Roman"/>
                <w:lang w:eastAsia="lt-LT"/>
              </w:rPr>
              <w:lastRenderedPageBreak/>
              <w:t>eksportavimo teisė turi būti išskirta ir konfigūruojama pasirinktinai.</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177659F" w14:textId="3555CB14" w:rsidR="00C6580C" w:rsidRPr="00D372B2" w:rsidRDefault="00C6580C" w:rsidP="00C6580C">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lastRenderedPageBreak/>
              <w:t>Eksportavimas ir importavimas:</w:t>
            </w:r>
          </w:p>
          <w:p w14:paraId="5DC7EA6C" w14:textId="7D658EEA" w:rsidR="000279BD" w:rsidRPr="00D372B2" w:rsidRDefault="000279BD" w:rsidP="009C1D7C">
            <w:pPr>
              <w:pStyle w:val="ListParagraph"/>
              <w:numPr>
                <w:ilvl w:val="0"/>
                <w:numId w:val="30"/>
              </w:numPr>
              <w:spacing w:before="60" w:after="60" w:line="240" w:lineRule="auto"/>
              <w:jc w:val="both"/>
              <w:rPr>
                <w:rFonts w:ascii="Times New Roman" w:hAnsi="Times New Roman" w:cs="Times New Roman"/>
              </w:rPr>
            </w:pPr>
            <w:r w:rsidRPr="00D372B2">
              <w:rPr>
                <w:rFonts w:ascii="Times New Roman" w:hAnsi="Times New Roman" w:cs="Times New Roman"/>
              </w:rPr>
              <w:t>S</w:t>
            </w:r>
            <w:r w:rsidR="0084331C" w:rsidRPr="00D372B2">
              <w:rPr>
                <w:rFonts w:ascii="Times New Roman" w:hAnsi="Times New Roman" w:cs="Times New Roman"/>
              </w:rPr>
              <w:t xml:space="preserve">prendimas </w:t>
            </w:r>
            <w:r w:rsidRPr="00D372B2">
              <w:rPr>
                <w:rFonts w:ascii="Times New Roman" w:hAnsi="Times New Roman" w:cs="Times New Roman"/>
              </w:rPr>
              <w:t xml:space="preserve">leidžia importuoti paskyras ir kredencialus masiniu būdu iš tekstinės bylos CSV ir XML formatu.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1AE702FA" w14:textId="77777777" w:rsidR="007475CD" w:rsidRPr="00D372B2" w:rsidRDefault="000279BD" w:rsidP="009C1D7C">
            <w:pPr>
              <w:pStyle w:val="ListParagraph"/>
              <w:numPr>
                <w:ilvl w:val="0"/>
                <w:numId w:val="30"/>
              </w:numPr>
              <w:spacing w:before="60" w:after="60" w:line="240" w:lineRule="auto"/>
              <w:jc w:val="both"/>
              <w:rPr>
                <w:rFonts w:ascii="Times New Roman" w:hAnsi="Times New Roman" w:cs="Times New Roman"/>
              </w:rPr>
            </w:pPr>
            <w:r w:rsidRPr="00D372B2">
              <w:rPr>
                <w:rFonts w:ascii="Times New Roman" w:hAnsi="Times New Roman" w:cs="Times New Roman"/>
              </w:rPr>
              <w:t xml:space="preserve">Atstatymo ir migravimo tikslais leidžia eksportuoti kredencialus ir paskyras XML ir CSV formatu.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390EB9E5" w14:textId="02D27ED4" w:rsidR="000279BD" w:rsidRPr="00D372B2" w:rsidRDefault="000279BD" w:rsidP="009C1D7C">
            <w:pPr>
              <w:pStyle w:val="ListParagraph"/>
              <w:numPr>
                <w:ilvl w:val="0"/>
                <w:numId w:val="30"/>
              </w:numPr>
              <w:spacing w:before="60" w:after="60" w:line="240" w:lineRule="auto"/>
              <w:jc w:val="both"/>
              <w:rPr>
                <w:rFonts w:ascii="Times New Roman" w:hAnsi="Times New Roman" w:cs="Times New Roman"/>
                <w:iCs/>
              </w:rPr>
            </w:pPr>
            <w:r w:rsidRPr="00D372B2">
              <w:rPr>
                <w:rFonts w:ascii="Times New Roman" w:hAnsi="Times New Roman" w:cs="Times New Roman"/>
              </w:rPr>
              <w:lastRenderedPageBreak/>
              <w:t xml:space="preserve">Eksportavimo teisė yra išskirta ir konfigūruojama pasirinktinai.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61F00D7C"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430FDC49"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76E25AE" w14:textId="4DE8236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 xml:space="preserve">Atsarginės kopijos. </w:t>
            </w:r>
            <w:r w:rsidRPr="00D372B2">
              <w:rPr>
                <w:rFonts w:ascii="Times New Roman" w:eastAsia="Times New Roman" w:hAnsi="Times New Roman" w:cs="Times New Roman"/>
                <w:lang w:eastAsia="lt-LT"/>
              </w:rPr>
              <w:t>Sprendimas turi automatiškai daryti tiek web aplikacijos, tiek duomenų bazės atsargines kopijas nurodytu dažnumu į šiose lokacijose:</w:t>
            </w:r>
          </w:p>
          <w:p w14:paraId="07A87415" w14:textId="37D65AF6" w:rsidR="000279BD" w:rsidRPr="00D372B2" w:rsidRDefault="000279BD" w:rsidP="000279BD">
            <w:pPr>
              <w:pStyle w:val="ListParagraph"/>
              <w:numPr>
                <w:ilvl w:val="0"/>
                <w:numId w:val="2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lokalus diskas,</w:t>
            </w:r>
          </w:p>
          <w:p w14:paraId="5282BCF4" w14:textId="18DF4105" w:rsidR="000279BD" w:rsidRPr="00D372B2" w:rsidRDefault="000279BD" w:rsidP="000279BD">
            <w:pPr>
              <w:pStyle w:val="ListParagraph"/>
              <w:numPr>
                <w:ilvl w:val="0"/>
                <w:numId w:val="29"/>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Times New Roman" w:hAnsi="Times New Roman" w:cs="Times New Roman"/>
                <w:lang w:eastAsia="lt-LT"/>
              </w:rPr>
              <w:t>tinklo katalogas.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CFC7C23" w14:textId="12EE8DAF" w:rsidR="000279BD" w:rsidRPr="00D372B2" w:rsidRDefault="00C6580C" w:rsidP="009C1D7C">
            <w:pPr>
              <w:spacing w:after="0" w:line="240" w:lineRule="auto"/>
              <w:jc w:val="both"/>
              <w:rPr>
                <w:rFonts w:ascii="Times New Roman" w:hAnsi="Times New Roman" w:cs="Times New Roman"/>
              </w:rPr>
            </w:pPr>
            <w:r w:rsidRPr="00D372B2">
              <w:rPr>
                <w:rFonts w:ascii="Times New Roman" w:eastAsia="Calibri" w:hAnsi="Times New Roman" w:cs="Times New Roman"/>
              </w:rPr>
              <w:t>Atsarginės kopijos.</w:t>
            </w:r>
            <w:r w:rsidR="009C1D7C" w:rsidRPr="00D372B2">
              <w:rPr>
                <w:rFonts w:ascii="Times New Roman" w:eastAsia="Calibri" w:hAnsi="Times New Roman" w:cs="Times New Roman"/>
              </w:rPr>
              <w:t xml:space="preserve"> </w:t>
            </w:r>
            <w:r w:rsidR="00F80ADF" w:rsidRPr="00D372B2">
              <w:rPr>
                <w:rFonts w:ascii="Times New Roman" w:hAnsi="Times New Roman" w:cs="Times New Roman"/>
              </w:rPr>
              <w:t>Sprendimas</w:t>
            </w:r>
            <w:r w:rsidR="000279BD" w:rsidRPr="00D372B2">
              <w:rPr>
                <w:rFonts w:ascii="Times New Roman" w:hAnsi="Times New Roman" w:cs="Times New Roman"/>
              </w:rPr>
              <w:t xml:space="preserve"> automatiškai daro savo atsargines kopijas nurodytu </w:t>
            </w:r>
            <w:r w:rsidR="004C2019" w:rsidRPr="00D372B2">
              <w:rPr>
                <w:rFonts w:ascii="Times New Roman" w:hAnsi="Times New Roman" w:cs="Times New Roman"/>
              </w:rPr>
              <w:t>dažnumu</w:t>
            </w:r>
            <w:r w:rsidR="000279BD" w:rsidRPr="00D372B2">
              <w:rPr>
                <w:rFonts w:ascii="Times New Roman" w:hAnsi="Times New Roman" w:cs="Times New Roman"/>
              </w:rPr>
              <w:t xml:space="preserve"> tiek web aplikacijos, tiek duomenų bazės į šias lokacijas:</w:t>
            </w:r>
          </w:p>
          <w:p w14:paraId="4D330C34" w14:textId="046914C5" w:rsidR="000279BD" w:rsidRPr="00D372B2" w:rsidRDefault="000279BD" w:rsidP="00F05C3E">
            <w:pPr>
              <w:pStyle w:val="ListParagraph"/>
              <w:numPr>
                <w:ilvl w:val="0"/>
                <w:numId w:val="84"/>
              </w:numPr>
              <w:tabs>
                <w:tab w:val="left" w:pos="336"/>
              </w:tabs>
              <w:spacing w:before="60" w:after="60" w:line="240" w:lineRule="auto"/>
              <w:ind w:left="336" w:hanging="270"/>
              <w:jc w:val="both"/>
              <w:rPr>
                <w:rFonts w:ascii="Times New Roman" w:hAnsi="Times New Roman" w:cs="Times New Roman"/>
              </w:rPr>
            </w:pPr>
            <w:r w:rsidRPr="00D372B2">
              <w:rPr>
                <w:rFonts w:ascii="Times New Roman" w:eastAsia="Calibri" w:hAnsi="Times New Roman" w:cs="Times New Roman"/>
              </w:rPr>
              <w:t>lokalus diskas</w:t>
            </w:r>
            <w:r w:rsidR="00DB01A8" w:rsidRPr="00D372B2">
              <w:rPr>
                <w:rFonts w:ascii="Times New Roman" w:eastAsia="Calibri" w:hAnsi="Times New Roman" w:cs="Times New Roman"/>
              </w:rPr>
              <w:t>.</w:t>
            </w:r>
            <w:r w:rsidRPr="00D372B2">
              <w:rPr>
                <w:rFonts w:ascii="Times New Roman" w:eastAsia="Calibri"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C97ADB6" w14:textId="4E4E7B05" w:rsidR="000279BD" w:rsidRPr="00D372B2" w:rsidRDefault="000279BD" w:rsidP="00F05C3E">
            <w:pPr>
              <w:pStyle w:val="ListParagraph"/>
              <w:numPr>
                <w:ilvl w:val="0"/>
                <w:numId w:val="84"/>
              </w:numPr>
              <w:tabs>
                <w:tab w:val="left" w:pos="336"/>
              </w:tabs>
              <w:spacing w:before="60" w:after="60" w:line="240" w:lineRule="auto"/>
              <w:ind w:left="336" w:hanging="270"/>
              <w:jc w:val="both"/>
              <w:rPr>
                <w:rFonts w:ascii="Times New Roman" w:hAnsi="Times New Roman" w:cs="Times New Roman"/>
                <w:iCs/>
              </w:rPr>
            </w:pPr>
            <w:r w:rsidRPr="00D372B2">
              <w:rPr>
                <w:rFonts w:ascii="Times New Roman" w:eastAsia="Calibri" w:hAnsi="Times New Roman" w:cs="Times New Roman"/>
              </w:rPr>
              <w:t>tinklo katalogas</w:t>
            </w:r>
            <w:r w:rsidR="00DB01A8" w:rsidRPr="00D372B2">
              <w:rPr>
                <w:rFonts w:ascii="Times New Roman" w:eastAsia="Calibri" w:hAnsi="Times New Roman" w:cs="Times New Roman"/>
              </w:rPr>
              <w:t>.</w:t>
            </w:r>
            <w:r w:rsidRPr="00D372B2">
              <w:rPr>
                <w:rFonts w:ascii="Times New Roman" w:eastAsia="Calibri"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tc>
      </w:tr>
      <w:tr w:rsidR="00CC1C19" w:rsidRPr="00D372B2" w14:paraId="11CA1B5E"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7893699B"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702D826" w14:textId="776C588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Atnaujinimai:</w:t>
            </w:r>
          </w:p>
          <w:p w14:paraId="532B00B8" w14:textId="610ED423" w:rsidR="000279BD" w:rsidRPr="00D372B2" w:rsidRDefault="000279BD" w:rsidP="000279BD">
            <w:pPr>
              <w:pStyle w:val="ListParagraph"/>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sprendimas turi gebėti automatiškai pasitikrinti internete ar nėra naujos programinės įrangos versijos,</w:t>
            </w:r>
          </w:p>
          <w:p w14:paraId="33C787A8" w14:textId="0AD40ADF" w:rsidR="000279BD" w:rsidRPr="00D372B2" w:rsidRDefault="000279BD" w:rsidP="000279BD">
            <w:pPr>
              <w:pStyle w:val="ListParagraph"/>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sprendimas turi leisti parsisiųsti ir įdiegti programinės įrangos naują versiją web grafinės sąsajos pagalba,</w:t>
            </w:r>
          </w:p>
          <w:p w14:paraId="4A4754CC" w14:textId="418B7E7E" w:rsidR="000279BD" w:rsidRPr="00D372B2" w:rsidRDefault="000279BD" w:rsidP="000279BD">
            <w:pPr>
              <w:pStyle w:val="ListParagraph"/>
              <w:numPr>
                <w:ilvl w:val="0"/>
                <w:numId w:val="39"/>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sprendimas turi leisti atnaujinti programinę įrangą web sąsajos pagalba kai sprendimas neturi interneto ryšio (angl. - </w:t>
            </w:r>
            <w:r w:rsidRPr="00D372B2">
              <w:rPr>
                <w:rFonts w:ascii="Times New Roman" w:eastAsia="Times New Roman" w:hAnsi="Times New Roman" w:cs="Times New Roman"/>
                <w:i/>
                <w:lang w:eastAsia="lt-LT"/>
              </w:rPr>
              <w:t>offline update</w:t>
            </w:r>
            <w:r w:rsidRPr="00D372B2">
              <w:rPr>
                <w:rFonts w:ascii="Times New Roman" w:eastAsia="Times New Roman" w:hAnsi="Times New Roman" w:cs="Times New Roman"/>
                <w:lang w:eastAsia="lt-LT"/>
              </w:rPr>
              <w:t>).</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9DE8564" w14:textId="79DCC42F" w:rsidR="00C6580C" w:rsidRPr="00D372B2" w:rsidRDefault="00C6580C" w:rsidP="00C6580C">
            <w:pPr>
              <w:pStyle w:val="ListParagraph"/>
              <w:spacing w:before="60" w:after="60" w:line="240" w:lineRule="auto"/>
              <w:ind w:left="0"/>
              <w:rPr>
                <w:rFonts w:ascii="Times New Roman" w:hAnsi="Times New Roman" w:cs="Times New Roman"/>
              </w:rPr>
            </w:pPr>
            <w:r w:rsidRPr="00D372B2">
              <w:rPr>
                <w:rFonts w:ascii="Times New Roman" w:hAnsi="Times New Roman" w:cs="Times New Roman"/>
              </w:rPr>
              <w:t>Atnaujinimai:</w:t>
            </w:r>
          </w:p>
          <w:p w14:paraId="49B682D7" w14:textId="7EC70FF6" w:rsidR="000279BD" w:rsidRPr="00D372B2" w:rsidRDefault="007264A3" w:rsidP="0007058F">
            <w:pPr>
              <w:pStyle w:val="ListParagraph"/>
              <w:numPr>
                <w:ilvl w:val="0"/>
                <w:numId w:val="70"/>
              </w:numPr>
              <w:spacing w:before="60" w:after="60" w:line="240" w:lineRule="auto"/>
              <w:rPr>
                <w:rFonts w:ascii="Times New Roman" w:hAnsi="Times New Roman" w:cs="Times New Roman"/>
              </w:rPr>
            </w:pPr>
            <w:r w:rsidRPr="00D372B2">
              <w:rPr>
                <w:rFonts w:ascii="Times New Roman" w:hAnsi="Times New Roman" w:cs="Times New Roman"/>
              </w:rPr>
              <w:t>Sprendimas</w:t>
            </w:r>
            <w:r w:rsidR="000279BD" w:rsidRPr="00D372B2">
              <w:rPr>
                <w:rFonts w:ascii="Times New Roman" w:hAnsi="Times New Roman" w:cs="Times New Roman"/>
              </w:rPr>
              <w:t xml:space="preserve"> geba automatiškai pasitikrinti internete, ar nėra naujos programinės įrangos versijos.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w:t>
            </w:r>
          </w:p>
          <w:p w14:paraId="79C65409" w14:textId="0F38C53F" w:rsidR="000279BD" w:rsidRPr="00D372B2" w:rsidRDefault="000279BD" w:rsidP="0007058F">
            <w:pPr>
              <w:pStyle w:val="ListParagraph"/>
              <w:numPr>
                <w:ilvl w:val="0"/>
                <w:numId w:val="70"/>
              </w:numPr>
              <w:spacing w:before="60" w:after="60" w:line="240" w:lineRule="auto"/>
              <w:rPr>
                <w:rFonts w:ascii="Times New Roman" w:hAnsi="Times New Roman" w:cs="Times New Roman"/>
              </w:rPr>
            </w:pPr>
            <w:r w:rsidRPr="00D372B2">
              <w:rPr>
                <w:rFonts w:ascii="Times New Roman" w:hAnsi="Times New Roman" w:cs="Times New Roman"/>
              </w:rPr>
              <w:t>S</w:t>
            </w:r>
            <w:r w:rsidR="007264A3" w:rsidRPr="00D372B2">
              <w:rPr>
                <w:rFonts w:ascii="Times New Roman" w:hAnsi="Times New Roman" w:cs="Times New Roman"/>
              </w:rPr>
              <w:t xml:space="preserve">prendimas </w:t>
            </w:r>
            <w:r w:rsidRPr="00D372B2">
              <w:rPr>
                <w:rFonts w:ascii="Times New Roman" w:hAnsi="Times New Roman" w:cs="Times New Roman"/>
              </w:rPr>
              <w:t xml:space="preserve">leidžia parsisiųsti ir įdiegti programinės įrangos naują versiją Web grafinės sąsajos pagalba.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2D8CE8C2" w14:textId="02D070ED" w:rsidR="000279BD" w:rsidRPr="00D372B2" w:rsidRDefault="000279BD" w:rsidP="00F05C3E">
            <w:pPr>
              <w:pStyle w:val="ListParagraph"/>
              <w:numPr>
                <w:ilvl w:val="0"/>
                <w:numId w:val="70"/>
              </w:numPr>
              <w:spacing w:before="60" w:after="60" w:line="240" w:lineRule="auto"/>
              <w:rPr>
                <w:rFonts w:ascii="Times New Roman" w:hAnsi="Times New Roman" w:cs="Times New Roman"/>
                <w:iCs/>
              </w:rPr>
            </w:pPr>
            <w:r w:rsidRPr="00D372B2">
              <w:rPr>
                <w:rFonts w:ascii="Times New Roman" w:hAnsi="Times New Roman" w:cs="Times New Roman"/>
              </w:rPr>
              <w:t>S</w:t>
            </w:r>
            <w:r w:rsidR="007264A3" w:rsidRPr="00D372B2">
              <w:rPr>
                <w:rFonts w:ascii="Times New Roman" w:hAnsi="Times New Roman" w:cs="Times New Roman"/>
              </w:rPr>
              <w:t>prendimas</w:t>
            </w:r>
            <w:r w:rsidRPr="00D372B2">
              <w:rPr>
                <w:rFonts w:ascii="Times New Roman" w:hAnsi="Times New Roman" w:cs="Times New Roman"/>
              </w:rPr>
              <w:t xml:space="preserve"> leidžia atnaujinti programinę įrangą Web sąsajos pagalba kai s</w:t>
            </w:r>
            <w:r w:rsidR="007264A3" w:rsidRPr="00D372B2">
              <w:rPr>
                <w:rFonts w:ascii="Times New Roman" w:hAnsi="Times New Roman" w:cs="Times New Roman"/>
              </w:rPr>
              <w:t>prendimas</w:t>
            </w:r>
            <w:r w:rsidRPr="00D372B2">
              <w:rPr>
                <w:rFonts w:ascii="Times New Roman" w:hAnsi="Times New Roman" w:cs="Times New Roman"/>
              </w:rPr>
              <w:t xml:space="preserve"> neturi interneto ryšio (angl. </w:t>
            </w:r>
            <w:r w:rsidRPr="00D372B2">
              <w:rPr>
                <w:rFonts w:ascii="Times New Roman" w:hAnsi="Times New Roman" w:cs="Times New Roman"/>
                <w:i/>
              </w:rPr>
              <w:t>offline update</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tc>
      </w:tr>
      <w:tr w:rsidR="00CC1C19" w:rsidRPr="00D372B2" w14:paraId="26B625F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10614515"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55F23BA3" w14:textId="1B6A735D"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Privilegijuotų paskyrų sprendimo integracijos.</w:t>
            </w:r>
          </w:p>
          <w:p w14:paraId="48E6C411" w14:textId="707A1B0C"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Sprendimas turi turėti SOAP arba REST API.</w:t>
            </w:r>
          </w:p>
          <w:p w14:paraId="57FC9093" w14:textId="3E9F81C5"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API turi būti apsaugotas SSL/TLS.</w:t>
            </w:r>
          </w:p>
          <w:p w14:paraId="0F432D6C" w14:textId="5460D919"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API turi palaikyti pagrindines programavimo kalbas .NET, JAVA arba lygiavertes.</w:t>
            </w:r>
          </w:p>
          <w:p w14:paraId="1F324FCB" w14:textId="0295422C"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API turi leisti ieškoti slaptažodžių, išsaugoti slaptažodžius, leisti autentifikuotis.</w:t>
            </w:r>
          </w:p>
          <w:p w14:paraId="682BE421" w14:textId="21DEFFDA"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būti integruojamas su RPA (angl. - </w:t>
            </w:r>
            <w:r w:rsidRPr="00D372B2">
              <w:rPr>
                <w:rFonts w:ascii="Times New Roman" w:eastAsia="Calibri" w:hAnsi="Times New Roman" w:cs="Times New Roman"/>
                <w:i/>
              </w:rPr>
              <w:t>robotic process automation</w:t>
            </w:r>
            <w:r w:rsidRPr="00D372B2">
              <w:rPr>
                <w:rFonts w:ascii="Times New Roman" w:eastAsia="Calibri" w:hAnsi="Times New Roman" w:cs="Times New Roman"/>
              </w:rPr>
              <w:t>) aplinkomis ir įrankiais.</w:t>
            </w:r>
          </w:p>
          <w:p w14:paraId="76DBA778" w14:textId="36BA5DEF"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būti integruojamas su SSO (angl.-  </w:t>
            </w:r>
            <w:r w:rsidRPr="00D372B2">
              <w:rPr>
                <w:rFonts w:ascii="Times New Roman" w:eastAsia="Calibri" w:hAnsi="Times New Roman" w:cs="Times New Roman"/>
                <w:i/>
              </w:rPr>
              <w:t>single sign on</w:t>
            </w:r>
            <w:r w:rsidRPr="00D372B2">
              <w:rPr>
                <w:rFonts w:ascii="Times New Roman" w:eastAsia="Calibri" w:hAnsi="Times New Roman" w:cs="Times New Roman"/>
              </w:rPr>
              <w:t>) sistemomis.</w:t>
            </w:r>
          </w:p>
          <w:p w14:paraId="63B48C7F" w14:textId="0A089DE0"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Turi veikti SAML 2.0 Service Provider (SP) rolėje.</w:t>
            </w:r>
          </w:p>
          <w:p w14:paraId="207EBF2D" w14:textId="45147306"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Integracijai su Active Directory neturi būti naudojama domeno administratoriaus ar kita aukštų privilegijų Active Directory paskyra.</w:t>
            </w:r>
          </w:p>
          <w:p w14:paraId="418B51F2" w14:textId="78215DAE"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integruotis su HSM (angl. - </w:t>
            </w:r>
            <w:r w:rsidRPr="00D372B2">
              <w:rPr>
                <w:rFonts w:ascii="Times New Roman" w:eastAsia="Calibri" w:hAnsi="Times New Roman" w:cs="Times New Roman"/>
                <w:i/>
              </w:rPr>
              <w:t>hardware security module</w:t>
            </w:r>
            <w:r w:rsidRPr="00D372B2">
              <w:rPr>
                <w:rFonts w:ascii="Times New Roman" w:eastAsia="Calibri" w:hAnsi="Times New Roman" w:cs="Times New Roman"/>
              </w:rPr>
              <w:t>) aparatiniais šifravimo raktų saugumo moduliais.</w:t>
            </w:r>
          </w:p>
          <w:p w14:paraId="6F85E669" w14:textId="384E18F6"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integruotis su incidentų valdymo sistemomis (angl. - </w:t>
            </w:r>
            <w:r w:rsidRPr="00D372B2">
              <w:rPr>
                <w:rFonts w:ascii="Times New Roman" w:eastAsia="Calibri" w:hAnsi="Times New Roman" w:cs="Times New Roman"/>
                <w:i/>
              </w:rPr>
              <w:t>ticketing system</w:t>
            </w:r>
            <w:r w:rsidRPr="00D372B2">
              <w:rPr>
                <w:rFonts w:ascii="Times New Roman" w:eastAsia="Calibri" w:hAnsi="Times New Roman" w:cs="Times New Roman"/>
              </w:rPr>
              <w:t>).</w:t>
            </w:r>
          </w:p>
          <w:p w14:paraId="7EE544B9" w14:textId="01A302A6"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Turi integruotis su pažeidžiamumų valdymo sistemomis.</w:t>
            </w:r>
          </w:p>
          <w:p w14:paraId="3C8A73B4" w14:textId="7657F788"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lastRenderedPageBreak/>
              <w:t>Turi leisti pažeidžiamumų valdymo sistemoms tikrinti mašinas su individualiais tos mašinos kredencialais, saugomais privilegijuotos prieigos valdymo sistemoje.</w:t>
            </w:r>
          </w:p>
          <w:p w14:paraId="26859C08" w14:textId="23E3C415"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integruotis su sisteminių ir saugumo įvykių valdymo sistemomis (angl. - </w:t>
            </w:r>
            <w:r w:rsidRPr="00D372B2">
              <w:rPr>
                <w:rFonts w:ascii="Times New Roman" w:eastAsia="Calibri" w:hAnsi="Times New Roman" w:cs="Times New Roman"/>
                <w:i/>
              </w:rPr>
              <w:t>SIEM</w:t>
            </w:r>
            <w:r w:rsidRPr="00D372B2">
              <w:rPr>
                <w:rFonts w:ascii="Times New Roman" w:eastAsia="Calibri" w:hAnsi="Times New Roman" w:cs="Times New Roman"/>
              </w:rPr>
              <w:t>), siunčiant Syslog pranešimus CEF formatu.</w:t>
            </w:r>
          </w:p>
          <w:p w14:paraId="6EBF9800" w14:textId="5C830B9E"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Bent trys populiariausi SIEM gamintojai turi turėti paruoštas pranešimų apdorojimo (</w:t>
            </w:r>
            <w:r w:rsidRPr="00D372B2">
              <w:rPr>
                <w:rFonts w:ascii="Times New Roman" w:eastAsia="Calibri" w:hAnsi="Times New Roman" w:cs="Times New Roman"/>
                <w:i/>
              </w:rPr>
              <w:t>angl. - parsing rules</w:t>
            </w:r>
            <w:r w:rsidRPr="00D372B2">
              <w:rPr>
                <w:rFonts w:ascii="Times New Roman" w:eastAsia="Calibri" w:hAnsi="Times New Roman" w:cs="Times New Roman"/>
              </w:rPr>
              <w:t>) taisykles (nurodyti SIEM gamintojus).</w:t>
            </w:r>
          </w:p>
          <w:p w14:paraId="7EA3EDB3" w14:textId="7A39A5E6" w:rsidR="000279BD" w:rsidRPr="00D372B2" w:rsidRDefault="000279BD" w:rsidP="000279BD">
            <w:pPr>
              <w:pStyle w:val="ListParagraph"/>
              <w:numPr>
                <w:ilvl w:val="0"/>
                <w:numId w:val="40"/>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t xml:space="preserve">Turi palaikyti integruotą Windows autentifikavimą (angl. - </w:t>
            </w:r>
            <w:r w:rsidRPr="00D372B2">
              <w:rPr>
                <w:rFonts w:ascii="Times New Roman" w:eastAsia="Calibri" w:hAnsi="Times New Roman" w:cs="Times New Roman"/>
                <w:i/>
              </w:rPr>
              <w:t>IWA</w:t>
            </w:r>
            <w:r w:rsidRPr="00D372B2">
              <w:rPr>
                <w:rFonts w:ascii="Times New Roman" w:eastAsia="Calibri" w:hAnsi="Times New Roman" w:cs="Times New Roman"/>
              </w:rPr>
              <w:t>) arba lygiavertį.</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24A95B2" w14:textId="480FE48D" w:rsidR="00C6580C" w:rsidRPr="00D372B2" w:rsidRDefault="00C6580C" w:rsidP="00C6580C">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lastRenderedPageBreak/>
              <w:t>Privilegijuotų paskyrų sprendimo integracijos.</w:t>
            </w:r>
          </w:p>
          <w:p w14:paraId="68CC7530" w14:textId="7F23E82B"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S</w:t>
            </w:r>
            <w:r w:rsidR="002D3381" w:rsidRPr="00D372B2">
              <w:rPr>
                <w:rFonts w:ascii="Times New Roman" w:hAnsi="Times New Roman" w:cs="Times New Roman"/>
              </w:rPr>
              <w:t>prendime</w:t>
            </w:r>
            <w:r w:rsidRPr="00D372B2">
              <w:rPr>
                <w:rFonts w:ascii="Times New Roman" w:hAnsi="Times New Roman" w:cs="Times New Roman"/>
              </w:rPr>
              <w:t xml:space="preserve"> yra SOAP ir REST API.  žr. dokumentą: Delinea-secret-server.pdf</w:t>
            </w:r>
          </w:p>
          <w:p w14:paraId="06B8A468" w14:textId="07715850"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API yra apsaugotas SSL/TLS.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487E7D2" w14:textId="4C23DCD0"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API palaiko pagrindines programavimo kalbas .NET, JAVA.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1CD54C6A" w14:textId="6799F787"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API leidžia ieškoti slaptažodžių, leidžia išsaugoti slaptažodžius, leidžia autentifikuotis.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08212A5B" w14:textId="652E0130" w:rsidR="000279BD" w:rsidRPr="00D372B2" w:rsidRDefault="000279BD" w:rsidP="0007058F">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Yra integruojamas su RPA (angl. robotic process automation) aplinkomis ir įrankiais.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B62887F" w14:textId="7EAC55E3" w:rsidR="000279BD" w:rsidRPr="00D372B2" w:rsidRDefault="000279BD" w:rsidP="001A1FF9">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Yra integracija su SSO (angl. </w:t>
            </w:r>
            <w:r w:rsidRPr="00D372B2">
              <w:rPr>
                <w:rFonts w:ascii="Times New Roman" w:hAnsi="Times New Roman" w:cs="Times New Roman"/>
                <w:i/>
              </w:rPr>
              <w:t>single sign on</w:t>
            </w:r>
            <w:r w:rsidRPr="00D372B2">
              <w:rPr>
                <w:rFonts w:ascii="Times New Roman" w:hAnsi="Times New Roman" w:cs="Times New Roman"/>
              </w:rPr>
              <w:t>) sistemomis.</w:t>
            </w:r>
            <w:r w:rsidR="001A1FF9" w:rsidRPr="00D372B2">
              <w:rPr>
                <w:rFonts w:ascii="Times New Roman" w:hAnsi="Times New Roman" w:cs="Times New Roman"/>
              </w:rPr>
              <w:t xml:space="preserve"> </w:t>
            </w:r>
            <w:r w:rsidR="001A1FF9" w:rsidRPr="00D372B2">
              <w:rPr>
                <w:rFonts w:ascii="Times New Roman" w:hAnsi="Times New Roman" w:cs="Times New Roman"/>
                <w:i/>
              </w:rPr>
              <w:t>žr. dokumentą:</w:t>
            </w:r>
            <w:r w:rsidR="001A1FF9" w:rsidRPr="00D372B2">
              <w:rPr>
                <w:rFonts w:ascii="Times New Roman" w:hAnsi="Times New Roman" w:cs="Times New Roman"/>
              </w:rPr>
              <w:t xml:space="preserve"> Delinea-secret-server.pdf</w:t>
            </w:r>
          </w:p>
          <w:p w14:paraId="0E1B6D1F" w14:textId="156C7479"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Veikia SAML 2.0 Service Provider (SP) rolėje.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45E4FD45" w14:textId="2E3E39A7" w:rsidR="00A966E8" w:rsidRPr="00D372B2" w:rsidRDefault="00A966E8" w:rsidP="005E4812">
            <w:pPr>
              <w:pStyle w:val="ListParagraph"/>
              <w:numPr>
                <w:ilvl w:val="4"/>
                <w:numId w:val="48"/>
              </w:numPr>
              <w:ind w:left="753"/>
              <w:rPr>
                <w:rFonts w:ascii="Times New Roman" w:hAnsi="Times New Roman" w:cs="Times New Roman"/>
              </w:rPr>
            </w:pPr>
            <w:r w:rsidRPr="00D372B2">
              <w:rPr>
                <w:rFonts w:ascii="Times New Roman" w:hAnsi="Times New Roman" w:cs="Times New Roman"/>
              </w:rPr>
              <w:t xml:space="preserve">Integruojantis su Active Directory nėra naudojama domeno administratoriaus ar kita aukštų privilegijų Active Directory paskyra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2A5DEC95" w14:textId="74527EF2"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Integruojasi su HSM (angl. </w:t>
            </w:r>
            <w:r w:rsidRPr="00D372B2">
              <w:rPr>
                <w:rFonts w:ascii="Times New Roman" w:hAnsi="Times New Roman" w:cs="Times New Roman"/>
                <w:i/>
              </w:rPr>
              <w:t>hardware security module</w:t>
            </w:r>
            <w:r w:rsidRPr="00D372B2">
              <w:rPr>
                <w:rFonts w:ascii="Times New Roman" w:hAnsi="Times New Roman" w:cs="Times New Roman"/>
              </w:rPr>
              <w:t xml:space="preserve">) aparatiniais šifravimo raktų saugumo moduliais.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6017B48A" w14:textId="40A7DB4A" w:rsidR="001154E0" w:rsidRPr="00D372B2" w:rsidRDefault="001154E0" w:rsidP="00F05C3E">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lastRenderedPageBreak/>
              <w:t xml:space="preserve">Integruojasi su incidentų valdymo sistemomis (angl. ticketing system).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7049D9DB" w14:textId="06EBB47A" w:rsidR="000279BD" w:rsidRPr="00D372B2" w:rsidRDefault="000279BD" w:rsidP="0007058F">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Integruojasi su pažeidžiamumų valdymo sistemomis.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5C379C92" w14:textId="19A4E42A" w:rsidR="000279BD" w:rsidRPr="00D372B2" w:rsidRDefault="000279BD" w:rsidP="0007058F">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t>Leidžia pažeidžiamumų valdymo sistemoms tikrinti mašinas su individualiais tos mašinos kredencialais, saugomais privilegijuotos prieigos valdymo sistemoje.</w:t>
            </w:r>
            <w:r w:rsidR="00236CF3" w:rsidRPr="00D372B2">
              <w:rPr>
                <w:rFonts w:ascii="Times New Roman" w:hAnsi="Times New Roman" w:cs="Times New Roman"/>
              </w:rPr>
              <w:t xml:space="preserve"> </w:t>
            </w:r>
            <w:r w:rsidR="00236CF3" w:rsidRPr="00D372B2">
              <w:rPr>
                <w:rFonts w:ascii="Times New Roman" w:hAnsi="Times New Roman" w:cs="Times New Roman"/>
                <w:i/>
              </w:rPr>
              <w:t>žr. dokumentą:</w:t>
            </w:r>
            <w:r w:rsidR="00236CF3" w:rsidRPr="00D372B2">
              <w:rPr>
                <w:rFonts w:ascii="Times New Roman" w:hAnsi="Times New Roman" w:cs="Times New Roman"/>
              </w:rPr>
              <w:t xml:space="preserve"> Delinea-secret-server.pdf</w:t>
            </w:r>
          </w:p>
          <w:p w14:paraId="78BC11B7" w14:textId="37CFD2F0" w:rsidR="000279BD" w:rsidRPr="00D372B2" w:rsidRDefault="000279BD" w:rsidP="0007058F">
            <w:pPr>
              <w:pStyle w:val="ListParagraph"/>
              <w:numPr>
                <w:ilvl w:val="0"/>
                <w:numId w:val="48"/>
              </w:numPr>
              <w:spacing w:before="60" w:after="60" w:line="240" w:lineRule="auto"/>
              <w:ind w:left="720"/>
              <w:jc w:val="both"/>
              <w:rPr>
                <w:rFonts w:ascii="Times New Roman" w:hAnsi="Times New Roman" w:cs="Times New Roman"/>
              </w:rPr>
            </w:pPr>
            <w:r w:rsidRPr="00D372B2">
              <w:rPr>
                <w:rFonts w:ascii="Times New Roman" w:hAnsi="Times New Roman" w:cs="Times New Roman"/>
              </w:rPr>
              <w:t xml:space="preserve">Integruojasi su sisteminių ir saugumo įvykių valdymo sistemomis (angl. SIEM), siunčiant Syslog pranešimus CEF formatu.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p w14:paraId="056BEED7" w14:textId="77777777" w:rsidR="000279BD" w:rsidRPr="00D372B2" w:rsidRDefault="000279BD" w:rsidP="0007058F">
            <w:pPr>
              <w:numPr>
                <w:ilvl w:val="0"/>
                <w:numId w:val="48"/>
              </w:numPr>
              <w:spacing w:after="0" w:line="240" w:lineRule="auto"/>
              <w:ind w:left="720"/>
              <w:jc w:val="both"/>
              <w:rPr>
                <w:rFonts w:ascii="Times New Roman" w:hAnsi="Times New Roman" w:cs="Times New Roman"/>
              </w:rPr>
            </w:pPr>
            <w:r w:rsidRPr="00D372B2">
              <w:rPr>
                <w:rFonts w:ascii="Times New Roman" w:hAnsi="Times New Roman" w:cs="Times New Roman"/>
              </w:rPr>
              <w:t xml:space="preserve">Trys populiariausi SIEM gamintojai turi paruoštas pranešimų apdorojimo (angl. </w:t>
            </w:r>
            <w:r w:rsidRPr="00D372B2">
              <w:rPr>
                <w:rFonts w:ascii="Times New Roman" w:hAnsi="Times New Roman" w:cs="Times New Roman"/>
                <w:i/>
              </w:rPr>
              <w:t>parsing rules</w:t>
            </w:r>
            <w:r w:rsidRPr="00D372B2">
              <w:rPr>
                <w:rFonts w:ascii="Times New Roman" w:hAnsi="Times New Roman" w:cs="Times New Roman"/>
              </w:rPr>
              <w:t xml:space="preserve">) taisykles.  </w:t>
            </w:r>
            <w:r w:rsidRPr="00D372B2">
              <w:rPr>
                <w:rFonts w:ascii="Times New Roman" w:hAnsi="Times New Roman" w:cs="Times New Roman"/>
                <w:i/>
              </w:rPr>
              <w:t>žr. dokumentą</w:t>
            </w:r>
            <w:r w:rsidRPr="00D372B2">
              <w:rPr>
                <w:rFonts w:ascii="Times New Roman" w:hAnsi="Times New Roman" w:cs="Times New Roman"/>
              </w:rPr>
              <w:t>: Secret Server Integrations</w:t>
            </w:r>
          </w:p>
          <w:p w14:paraId="1E25B2BD" w14:textId="77777777" w:rsidR="000279BD" w:rsidRPr="00D372B2" w:rsidRDefault="000279BD" w:rsidP="00A54F06">
            <w:pPr>
              <w:spacing w:after="0" w:line="240" w:lineRule="auto"/>
              <w:ind w:left="360"/>
              <w:jc w:val="both"/>
              <w:rPr>
                <w:rFonts w:ascii="Times New Roman" w:hAnsi="Times New Roman" w:cs="Times New Roman"/>
              </w:rPr>
            </w:pPr>
            <w:r w:rsidRPr="00D372B2">
              <w:rPr>
                <w:rFonts w:ascii="Times New Roman" w:hAnsi="Times New Roman" w:cs="Times New Roman"/>
              </w:rPr>
              <w:t>SIEM gamintojai, palaikantys siūlomą sistemą:</w:t>
            </w:r>
          </w:p>
          <w:p w14:paraId="0732B780" w14:textId="4EE3EDCD" w:rsidR="000279BD" w:rsidRPr="00D372B2" w:rsidRDefault="00A54F06" w:rsidP="00A54F06">
            <w:pPr>
              <w:spacing w:after="0" w:line="240" w:lineRule="auto"/>
              <w:ind w:left="360"/>
              <w:jc w:val="both"/>
              <w:rPr>
                <w:rFonts w:ascii="Times New Roman" w:hAnsi="Times New Roman" w:cs="Times New Roman"/>
              </w:rPr>
            </w:pPr>
            <w:r w:rsidRPr="00D372B2">
              <w:rPr>
                <w:rFonts w:ascii="Times New Roman" w:hAnsi="Times New Roman" w:cs="Times New Roman"/>
              </w:rPr>
              <w:t xml:space="preserve">- </w:t>
            </w:r>
            <w:r w:rsidR="000279BD" w:rsidRPr="00D372B2">
              <w:rPr>
                <w:rFonts w:ascii="Times New Roman" w:hAnsi="Times New Roman" w:cs="Times New Roman"/>
              </w:rPr>
              <w:t xml:space="preserve">Microsoft Azure Sentinel. </w:t>
            </w:r>
            <w:r w:rsidR="000279BD" w:rsidRPr="00D372B2">
              <w:rPr>
                <w:rFonts w:ascii="Times New Roman" w:hAnsi="Times New Roman" w:cs="Times New Roman"/>
                <w:i/>
              </w:rPr>
              <w:t>žr. dokumentą</w:t>
            </w:r>
            <w:r w:rsidR="000279BD" w:rsidRPr="00D372B2">
              <w:rPr>
                <w:rFonts w:ascii="Times New Roman" w:hAnsi="Times New Roman" w:cs="Times New Roman"/>
              </w:rPr>
              <w:t>: Secret Server Integrations</w:t>
            </w:r>
          </w:p>
          <w:p w14:paraId="62ABC262" w14:textId="77777777" w:rsidR="00A54F06" w:rsidRPr="00D372B2" w:rsidRDefault="00A54F06" w:rsidP="00A54F06">
            <w:pPr>
              <w:spacing w:after="0" w:line="240" w:lineRule="auto"/>
              <w:ind w:left="360"/>
              <w:jc w:val="both"/>
              <w:rPr>
                <w:rFonts w:ascii="Times New Roman" w:hAnsi="Times New Roman" w:cs="Times New Roman"/>
              </w:rPr>
            </w:pPr>
            <w:r w:rsidRPr="00D372B2">
              <w:rPr>
                <w:rFonts w:ascii="Times New Roman" w:hAnsi="Times New Roman" w:cs="Times New Roman"/>
              </w:rPr>
              <w:t xml:space="preserve">- </w:t>
            </w:r>
            <w:r w:rsidR="000279BD" w:rsidRPr="00D372B2">
              <w:rPr>
                <w:rFonts w:ascii="Times New Roman" w:hAnsi="Times New Roman" w:cs="Times New Roman"/>
              </w:rPr>
              <w:t xml:space="preserve">IBM Qradar. </w:t>
            </w:r>
            <w:r w:rsidR="000279BD" w:rsidRPr="00D372B2">
              <w:rPr>
                <w:rFonts w:ascii="Times New Roman" w:hAnsi="Times New Roman" w:cs="Times New Roman"/>
                <w:i/>
              </w:rPr>
              <w:t>žr. dokumentą</w:t>
            </w:r>
            <w:r w:rsidR="000279BD" w:rsidRPr="00D372B2">
              <w:rPr>
                <w:rFonts w:ascii="Times New Roman" w:hAnsi="Times New Roman" w:cs="Times New Roman"/>
              </w:rPr>
              <w:t>: Secret Server Integrations.pdf</w:t>
            </w:r>
          </w:p>
          <w:p w14:paraId="18A2D71B" w14:textId="77777777" w:rsidR="00A54F06" w:rsidRPr="00D372B2" w:rsidRDefault="00A54F06" w:rsidP="00A54F06">
            <w:pPr>
              <w:spacing w:after="0" w:line="240" w:lineRule="auto"/>
              <w:ind w:left="360"/>
              <w:jc w:val="both"/>
              <w:rPr>
                <w:rFonts w:ascii="Times New Roman" w:hAnsi="Times New Roman" w:cs="Times New Roman"/>
              </w:rPr>
            </w:pPr>
            <w:r w:rsidRPr="00D372B2">
              <w:rPr>
                <w:rFonts w:ascii="Times New Roman" w:hAnsi="Times New Roman" w:cs="Times New Roman"/>
              </w:rPr>
              <w:t xml:space="preserve">- </w:t>
            </w:r>
            <w:r w:rsidR="000279BD" w:rsidRPr="00D372B2">
              <w:rPr>
                <w:rFonts w:ascii="Times New Roman" w:hAnsi="Times New Roman" w:cs="Times New Roman"/>
              </w:rPr>
              <w:t xml:space="preserve">Splunk. </w:t>
            </w:r>
            <w:r w:rsidR="000279BD" w:rsidRPr="00D372B2">
              <w:rPr>
                <w:rFonts w:ascii="Times New Roman" w:hAnsi="Times New Roman" w:cs="Times New Roman"/>
                <w:i/>
              </w:rPr>
              <w:t>žr. dokumentą</w:t>
            </w:r>
            <w:r w:rsidR="000279BD" w:rsidRPr="00D372B2">
              <w:rPr>
                <w:rFonts w:ascii="Times New Roman" w:hAnsi="Times New Roman" w:cs="Times New Roman"/>
              </w:rPr>
              <w:t>: Secret Server Integrations.pdf</w:t>
            </w:r>
          </w:p>
          <w:p w14:paraId="3BEE11F1" w14:textId="68C075CC" w:rsidR="000279BD" w:rsidRPr="00D372B2" w:rsidRDefault="00A54F06" w:rsidP="00A54F06">
            <w:pPr>
              <w:spacing w:after="0" w:line="240" w:lineRule="auto"/>
              <w:ind w:left="360"/>
              <w:jc w:val="both"/>
              <w:rPr>
                <w:rFonts w:ascii="Times New Roman" w:hAnsi="Times New Roman" w:cs="Times New Roman"/>
              </w:rPr>
            </w:pPr>
            <w:r w:rsidRPr="00D372B2">
              <w:rPr>
                <w:rFonts w:ascii="Times New Roman" w:hAnsi="Times New Roman" w:cs="Times New Roman"/>
              </w:rPr>
              <w:t xml:space="preserve">- </w:t>
            </w:r>
            <w:r w:rsidR="000279BD" w:rsidRPr="00D372B2">
              <w:rPr>
                <w:rFonts w:ascii="Times New Roman" w:hAnsi="Times New Roman" w:cs="Times New Roman"/>
              </w:rPr>
              <w:t xml:space="preserve">LogRhythm.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 Integration with LogRhythm.pdf</w:t>
            </w:r>
          </w:p>
          <w:p w14:paraId="71E2D945" w14:textId="7689A1FD" w:rsidR="000279BD" w:rsidRPr="00D372B2" w:rsidRDefault="000279BD" w:rsidP="00F05C3E">
            <w:pPr>
              <w:pStyle w:val="ListParagraph"/>
              <w:numPr>
                <w:ilvl w:val="0"/>
                <w:numId w:val="48"/>
              </w:numPr>
              <w:spacing w:before="60" w:after="60" w:line="240" w:lineRule="auto"/>
              <w:ind w:left="720"/>
              <w:jc w:val="both"/>
              <w:rPr>
                <w:rFonts w:ascii="Times New Roman" w:hAnsi="Times New Roman" w:cs="Times New Roman"/>
                <w:iCs/>
              </w:rPr>
            </w:pPr>
            <w:r w:rsidRPr="00D372B2">
              <w:rPr>
                <w:rFonts w:ascii="Times New Roman" w:hAnsi="Times New Roman" w:cs="Times New Roman"/>
              </w:rPr>
              <w:t xml:space="preserve">Palaiko integruotą Windows autentifikavimą IWA.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tc>
      </w:tr>
      <w:tr w:rsidR="00CC1C19" w:rsidRPr="00D372B2" w14:paraId="1866970D"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E145BEB"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70039148" w14:textId="7FA1FBD9"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Sistemos saugumo stiprinimas.</w:t>
            </w:r>
          </w:p>
          <w:p w14:paraId="0E90D53D" w14:textId="12EB82BF"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realizuoti gamintojo automatizuoti testai, kurie parodo kiek esama konfigūracija atitinka gerąsias praktikas.</w:t>
            </w:r>
          </w:p>
          <w:p w14:paraId="5E1716C5" w14:textId="53E96453"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Times New Roman" w:hAnsi="Times New Roman" w:cs="Times New Roman"/>
                <w:lang w:eastAsia="lt-LT"/>
              </w:rPr>
              <w:t>Turi pateikti rekomendacijas, kaip sutvarkyti esamos konfigūracijos neatitikimus gerosioms praktikoms.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7AE08652" w14:textId="77777777" w:rsidR="00C6580C" w:rsidRPr="00D372B2" w:rsidRDefault="00C6580C" w:rsidP="00BC44C2">
            <w:pPr>
              <w:pStyle w:val="ListParagraph"/>
              <w:spacing w:before="60" w:after="60" w:line="240" w:lineRule="auto"/>
              <w:ind w:hanging="654"/>
              <w:jc w:val="both"/>
              <w:rPr>
                <w:rFonts w:ascii="Times New Roman" w:hAnsi="Times New Roman" w:cs="Times New Roman"/>
              </w:rPr>
            </w:pPr>
            <w:r w:rsidRPr="00D372B2">
              <w:rPr>
                <w:rFonts w:ascii="Times New Roman" w:hAnsi="Times New Roman" w:cs="Times New Roman"/>
              </w:rPr>
              <w:t xml:space="preserve">Sistemos saugumo stiprinimas. </w:t>
            </w:r>
          </w:p>
          <w:p w14:paraId="1B2A9EDD" w14:textId="77777777" w:rsidR="000279BD" w:rsidRPr="00D372B2" w:rsidRDefault="000279BD" w:rsidP="00BC44C2">
            <w:pPr>
              <w:pStyle w:val="ListParagraph"/>
              <w:spacing w:before="60" w:after="60" w:line="240" w:lineRule="auto"/>
              <w:ind w:left="156"/>
              <w:jc w:val="both"/>
              <w:rPr>
                <w:rFonts w:ascii="Times New Roman" w:hAnsi="Times New Roman" w:cs="Times New Roman"/>
              </w:rPr>
            </w:pPr>
            <w:r w:rsidRPr="00D372B2">
              <w:rPr>
                <w:rFonts w:ascii="Times New Roman" w:hAnsi="Times New Roman" w:cs="Times New Roman"/>
              </w:rPr>
              <w:t xml:space="preserve">Yra realizuoti gamintojo automatizuoti testai, kurie parodo kiek esama konfigūracija atitinka gerąsias praktikas.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36D15996" w14:textId="29115D80" w:rsidR="000279BD" w:rsidRPr="00D372B2" w:rsidRDefault="000279BD" w:rsidP="00BC44C2">
            <w:pPr>
              <w:pStyle w:val="ListParagraph"/>
              <w:spacing w:before="60" w:after="60" w:line="240" w:lineRule="auto"/>
              <w:ind w:left="156"/>
              <w:jc w:val="both"/>
              <w:rPr>
                <w:rFonts w:ascii="Times New Roman" w:hAnsi="Times New Roman" w:cs="Times New Roman"/>
                <w:iCs/>
              </w:rPr>
            </w:pPr>
            <w:r w:rsidRPr="00D372B2">
              <w:rPr>
                <w:rFonts w:ascii="Times New Roman" w:hAnsi="Times New Roman" w:cs="Times New Roman"/>
              </w:rPr>
              <w:t>Bus pateiktos rekomendacijos, kaip sutvarkyti</w:t>
            </w:r>
            <w:r w:rsidR="003E4C49" w:rsidRPr="00D372B2">
              <w:rPr>
                <w:rFonts w:ascii="Times New Roman" w:hAnsi="Times New Roman" w:cs="Times New Roman"/>
              </w:rPr>
              <w:t xml:space="preserve"> esamos konfigūracijos</w:t>
            </w:r>
            <w:r w:rsidRPr="00D372B2">
              <w:rPr>
                <w:rFonts w:ascii="Times New Roman" w:hAnsi="Times New Roman" w:cs="Times New Roman"/>
              </w:rPr>
              <w:t xml:space="preserve"> neatitikimus</w:t>
            </w:r>
            <w:r w:rsidR="00E52F58" w:rsidRPr="00D372B2">
              <w:rPr>
                <w:rFonts w:ascii="Times New Roman" w:hAnsi="Times New Roman" w:cs="Times New Roman"/>
              </w:rPr>
              <w:t xml:space="preserve"> ger</w:t>
            </w:r>
            <w:r w:rsidR="006B7262" w:rsidRPr="00D372B2">
              <w:rPr>
                <w:rFonts w:ascii="Times New Roman" w:hAnsi="Times New Roman" w:cs="Times New Roman"/>
              </w:rPr>
              <w:t>osiomis praktikomis</w:t>
            </w:r>
            <w:r w:rsidRPr="00D372B2">
              <w:rPr>
                <w:rFonts w:ascii="Times New Roman" w:hAnsi="Times New Roman" w:cs="Times New Roman"/>
              </w:rPr>
              <w:t xml:space="preserve">. </w:t>
            </w:r>
            <w:r w:rsidRPr="00D372B2">
              <w:rPr>
                <w:rFonts w:ascii="Times New Roman" w:hAnsi="Times New Roman" w:cs="Times New Roman"/>
                <w:i/>
              </w:rPr>
              <w:t>žr. dokumentą:</w:t>
            </w:r>
            <w:r w:rsidRPr="00D372B2">
              <w:rPr>
                <w:rFonts w:ascii="Times New Roman" w:hAnsi="Times New Roman" w:cs="Times New Roman"/>
              </w:rPr>
              <w:t xml:space="preserve"> Delinea-secret-server.pdf</w:t>
            </w:r>
          </w:p>
        </w:tc>
      </w:tr>
      <w:tr w:rsidR="00CC1C19" w:rsidRPr="00D372B2" w14:paraId="2EA516FD"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68390CE"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0BD51D4A" w14:textId="7E882B62"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PPVS a</w:t>
            </w:r>
            <w:r w:rsidRPr="00D372B2">
              <w:rPr>
                <w:rFonts w:ascii="Times New Roman" w:eastAsia="Calibri" w:hAnsi="Times New Roman" w:cs="Times New Roman"/>
              </w:rPr>
              <w:t>taskaitos.</w:t>
            </w:r>
          </w:p>
          <w:p w14:paraId="09D16891" w14:textId="77777777" w:rsidR="000279BD" w:rsidRPr="00D372B2" w:rsidRDefault="000279BD" w:rsidP="000279BD">
            <w:pPr>
              <w:pStyle w:val="ListParagraph"/>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gamintojo iš anksto paruoštos ataskaitos.</w:t>
            </w:r>
          </w:p>
          <w:p w14:paraId="41A53D7F" w14:textId="77777777" w:rsidR="000279BD" w:rsidRPr="00D372B2" w:rsidRDefault="000279BD" w:rsidP="000279BD">
            <w:pPr>
              <w:pStyle w:val="ListParagraph"/>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Turi leisti kurti laisvai modifikuojamas (angl. </w:t>
            </w:r>
            <w:r w:rsidRPr="00D372B2">
              <w:rPr>
                <w:rFonts w:ascii="Times New Roman" w:eastAsia="Times New Roman" w:hAnsi="Times New Roman" w:cs="Times New Roman"/>
                <w:i/>
                <w:lang w:eastAsia="lt-LT"/>
              </w:rPr>
              <w:t>custom</w:t>
            </w:r>
            <w:r w:rsidRPr="00D372B2">
              <w:rPr>
                <w:rFonts w:ascii="Times New Roman" w:eastAsia="Times New Roman" w:hAnsi="Times New Roman" w:cs="Times New Roman"/>
                <w:lang w:eastAsia="lt-LT"/>
              </w:rPr>
              <w:t>) ataskaitas.</w:t>
            </w:r>
          </w:p>
          <w:p w14:paraId="7B34FB2A" w14:textId="77777777" w:rsidR="000279BD" w:rsidRPr="00D372B2" w:rsidRDefault="000279BD" w:rsidP="000279BD">
            <w:pPr>
              <w:pStyle w:val="ListParagraph"/>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paruošta ataskaita apie laisvai pasirenkamą konkretų privilegijuotą sprendimo naudotoją, kuri leistų nustatyti, kokiais slaptažodžiais naudotojas pasinaudojo per nurodytą laiko intervalą.</w:t>
            </w:r>
          </w:p>
          <w:p w14:paraId="5CECB8E4" w14:textId="2A176DE2" w:rsidR="000279BD" w:rsidRPr="00D372B2" w:rsidRDefault="000279BD" w:rsidP="000279BD">
            <w:pPr>
              <w:pStyle w:val="ListParagraph"/>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Nustačius konkretaus naudotojo per nurodytą laiko intervalą naudotus slaptažodžius, turi juos pakeisti nuotoliniu būdu vienu paspaudimu (išėjusio iš darbo privilegijuoto naudotojo scenarijus).</w:t>
            </w:r>
          </w:p>
          <w:p w14:paraId="0056E58A" w14:textId="5F7DEEA2" w:rsidR="000279BD" w:rsidRPr="00D372B2" w:rsidRDefault="000279BD" w:rsidP="000279BD">
            <w:pPr>
              <w:pStyle w:val="ListParagraph"/>
              <w:numPr>
                <w:ilvl w:val="0"/>
                <w:numId w:val="41"/>
              </w:num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Times New Roman" w:hAnsi="Times New Roman" w:cs="Times New Roman"/>
                <w:lang w:eastAsia="lt-LT"/>
              </w:rPr>
              <w:t>Siekiant apsaugoti asmens ir kitus jautrius duomenis, prieigai prie ataskaitų ir sesijų įrašų turi leisti nustatyti dviejų asmenų prieigos kontrolę.</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5BFE522" w14:textId="3E6561FD" w:rsidR="003B4815" w:rsidRPr="00D372B2" w:rsidRDefault="003B4815" w:rsidP="003B4815">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PPVS a</w:t>
            </w:r>
            <w:r w:rsidRPr="00D372B2">
              <w:rPr>
                <w:rFonts w:ascii="Times New Roman" w:eastAsia="Calibri" w:hAnsi="Times New Roman" w:cs="Times New Roman"/>
              </w:rPr>
              <w:t>taskaitos.</w:t>
            </w:r>
          </w:p>
          <w:p w14:paraId="28383394" w14:textId="3F450439" w:rsidR="000279BD" w:rsidRPr="00D372B2" w:rsidRDefault="000279BD" w:rsidP="00F05C3E">
            <w:pPr>
              <w:pStyle w:val="ListParagraph"/>
              <w:numPr>
                <w:ilvl w:val="0"/>
                <w:numId w:val="61"/>
              </w:numPr>
              <w:spacing w:before="60" w:after="60" w:line="240" w:lineRule="auto"/>
              <w:jc w:val="both"/>
              <w:rPr>
                <w:rFonts w:ascii="Times New Roman" w:hAnsi="Times New Roman" w:cs="Times New Roman"/>
              </w:rPr>
            </w:pPr>
            <w:r w:rsidRPr="00D372B2">
              <w:rPr>
                <w:rFonts w:ascii="Times New Roman" w:hAnsi="Times New Roman" w:cs="Times New Roman"/>
              </w:rPr>
              <w:t xml:space="preserve">Yra gamintojo iš anksto paruoštos ataskaitos.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0F1F8CF6" w14:textId="67F67F83" w:rsidR="000279BD" w:rsidRPr="00D372B2" w:rsidRDefault="000279BD" w:rsidP="0082124C">
            <w:pPr>
              <w:pStyle w:val="ListParagraph"/>
              <w:numPr>
                <w:ilvl w:val="0"/>
                <w:numId w:val="41"/>
              </w:numPr>
              <w:spacing w:before="60" w:after="60" w:line="240" w:lineRule="auto"/>
              <w:jc w:val="both"/>
              <w:rPr>
                <w:rFonts w:ascii="Times New Roman" w:hAnsi="Times New Roman" w:cs="Times New Roman"/>
              </w:rPr>
            </w:pPr>
            <w:r w:rsidRPr="00D372B2">
              <w:rPr>
                <w:rFonts w:ascii="Times New Roman" w:hAnsi="Times New Roman" w:cs="Times New Roman"/>
              </w:rPr>
              <w:t xml:space="preserve">Leidžia kurti laisvai modifikuojamas (angl. </w:t>
            </w:r>
            <w:r w:rsidRPr="00D372B2">
              <w:rPr>
                <w:rFonts w:ascii="Times New Roman" w:hAnsi="Times New Roman" w:cs="Times New Roman"/>
                <w:i/>
              </w:rPr>
              <w:t>custom</w:t>
            </w:r>
            <w:r w:rsidRPr="00D372B2">
              <w:rPr>
                <w:rFonts w:ascii="Times New Roman" w:hAnsi="Times New Roman" w:cs="Times New Roman"/>
              </w:rPr>
              <w:t xml:space="preserve">) ataskaitas.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486F64D3" w14:textId="607031A6" w:rsidR="000279BD" w:rsidRPr="00D372B2" w:rsidRDefault="000279BD" w:rsidP="0082124C">
            <w:pPr>
              <w:pStyle w:val="ListParagraph"/>
              <w:numPr>
                <w:ilvl w:val="0"/>
                <w:numId w:val="41"/>
              </w:numPr>
              <w:spacing w:before="60" w:after="60" w:line="240" w:lineRule="auto"/>
              <w:jc w:val="both"/>
              <w:rPr>
                <w:rFonts w:ascii="Times New Roman" w:hAnsi="Times New Roman" w:cs="Times New Roman"/>
              </w:rPr>
            </w:pPr>
            <w:r w:rsidRPr="00D372B2">
              <w:rPr>
                <w:rFonts w:ascii="Times New Roman" w:hAnsi="Times New Roman" w:cs="Times New Roman"/>
              </w:rPr>
              <w:t xml:space="preserve">Yra paruošta ataskaita apie laisvai pasirenkamą konkretų privilegijuotą sistemos </w:t>
            </w:r>
            <w:r w:rsidR="00CD76DA" w:rsidRPr="00D372B2">
              <w:rPr>
                <w:rFonts w:ascii="Times New Roman" w:hAnsi="Times New Roman" w:cs="Times New Roman"/>
              </w:rPr>
              <w:t>naudotoj</w:t>
            </w:r>
            <w:r w:rsidRPr="00D372B2">
              <w:rPr>
                <w:rFonts w:ascii="Times New Roman" w:hAnsi="Times New Roman" w:cs="Times New Roman"/>
              </w:rPr>
              <w:t xml:space="preserve">ą, kuri leistų nustatyti, kokiais slaptažodžiais buvo pasinaudota per laiko intervalą. </w:t>
            </w:r>
            <w:r w:rsidRPr="00D372B2">
              <w:rPr>
                <w:rFonts w:ascii="Times New Roman" w:hAnsi="Times New Roman" w:cs="Times New Roman"/>
                <w:i/>
              </w:rPr>
              <w:t>žr. dokumentą:</w:t>
            </w:r>
            <w:r w:rsidRPr="00D372B2">
              <w:rPr>
                <w:rFonts w:ascii="Times New Roman" w:hAnsi="Times New Roman" w:cs="Times New Roman"/>
              </w:rPr>
              <w:t xml:space="preserve"> Delinea-secret-server.pdf </w:t>
            </w:r>
          </w:p>
          <w:p w14:paraId="747BD9FA" w14:textId="17F962C2" w:rsidR="000279BD" w:rsidRPr="00D372B2" w:rsidRDefault="006362E7" w:rsidP="006362E7">
            <w:pPr>
              <w:pStyle w:val="ListParagraph"/>
              <w:numPr>
                <w:ilvl w:val="0"/>
                <w:numId w:val="41"/>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Nustačius konkretaus naudotojo per nurodytą laiko intervalą naudotus slaptažodžius, </w:t>
            </w:r>
            <w:r w:rsidR="003403E6" w:rsidRPr="00D372B2">
              <w:rPr>
                <w:rFonts w:ascii="Times New Roman" w:eastAsia="Times New Roman" w:hAnsi="Times New Roman" w:cs="Times New Roman"/>
                <w:lang w:eastAsia="lt-LT"/>
              </w:rPr>
              <w:t>leidžia</w:t>
            </w:r>
            <w:r w:rsidRPr="00D372B2">
              <w:rPr>
                <w:rFonts w:ascii="Times New Roman" w:eastAsia="Times New Roman" w:hAnsi="Times New Roman" w:cs="Times New Roman"/>
                <w:lang w:eastAsia="lt-LT"/>
              </w:rPr>
              <w:t xml:space="preserve"> pakeisti nuotoliniu būdu vienu paspaudimu (išėjusio iš darbo </w:t>
            </w:r>
            <w:r w:rsidRPr="00D372B2">
              <w:rPr>
                <w:rFonts w:ascii="Times New Roman" w:eastAsia="Times New Roman" w:hAnsi="Times New Roman" w:cs="Times New Roman"/>
                <w:lang w:eastAsia="lt-LT"/>
              </w:rPr>
              <w:lastRenderedPageBreak/>
              <w:t>privilegijuoto naudotojo scenarijus).</w:t>
            </w:r>
            <w:r w:rsidR="000279BD" w:rsidRPr="00D372B2">
              <w:rPr>
                <w:rFonts w:ascii="Times New Roman" w:hAnsi="Times New Roman" w:cs="Times New Roman"/>
              </w:rPr>
              <w:t xml:space="preserve">.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p w14:paraId="20B0832D" w14:textId="56F41D28" w:rsidR="000279BD" w:rsidRPr="00D372B2" w:rsidRDefault="00AE2D8B" w:rsidP="0082124C">
            <w:pPr>
              <w:pStyle w:val="ListParagraph"/>
              <w:numPr>
                <w:ilvl w:val="0"/>
                <w:numId w:val="41"/>
              </w:numPr>
              <w:spacing w:before="60" w:after="60" w:line="240" w:lineRule="auto"/>
              <w:jc w:val="both"/>
              <w:rPr>
                <w:rFonts w:ascii="Times New Roman" w:hAnsi="Times New Roman" w:cs="Times New Roman"/>
                <w:iCs/>
              </w:rPr>
            </w:pPr>
            <w:r w:rsidRPr="00D372B2">
              <w:rPr>
                <w:rFonts w:ascii="Times New Roman" w:eastAsia="Times New Roman" w:hAnsi="Times New Roman" w:cs="Times New Roman"/>
                <w:lang w:eastAsia="lt-LT"/>
              </w:rPr>
              <w:t xml:space="preserve">Siekiant apsaugoti asmens ir kitus jautrius duomenis, prieigai prie ataskaitų ir sesijų įrašų </w:t>
            </w:r>
            <w:r w:rsidR="000279BD" w:rsidRPr="00D372B2">
              <w:rPr>
                <w:rFonts w:ascii="Times New Roman" w:eastAsia="Times New Roman" w:hAnsi="Times New Roman" w:cs="Times New Roman"/>
                <w:lang w:eastAsia="lt-LT"/>
              </w:rPr>
              <w:t xml:space="preserve">leidžia nustatyti dviejų asmenų </w:t>
            </w:r>
            <w:r w:rsidRPr="00D372B2">
              <w:rPr>
                <w:rFonts w:ascii="Times New Roman" w:eastAsia="Times New Roman" w:hAnsi="Times New Roman" w:cs="Times New Roman"/>
                <w:lang w:eastAsia="lt-LT"/>
              </w:rPr>
              <w:t xml:space="preserve">prieigos </w:t>
            </w:r>
            <w:r w:rsidR="000279BD" w:rsidRPr="00D372B2">
              <w:rPr>
                <w:rFonts w:ascii="Times New Roman" w:eastAsia="Times New Roman" w:hAnsi="Times New Roman" w:cs="Times New Roman"/>
                <w:lang w:eastAsia="lt-LT"/>
              </w:rPr>
              <w:t>kontrolę</w:t>
            </w:r>
            <w:r w:rsidR="000279BD" w:rsidRPr="00D372B2">
              <w:rPr>
                <w:rFonts w:ascii="Times New Roman" w:hAnsi="Times New Roman" w:cs="Times New Roman"/>
              </w:rPr>
              <w:t xml:space="preserve">. </w:t>
            </w:r>
            <w:r w:rsidR="000279BD" w:rsidRPr="00D372B2">
              <w:rPr>
                <w:rFonts w:ascii="Times New Roman" w:hAnsi="Times New Roman" w:cs="Times New Roman"/>
                <w:i/>
              </w:rPr>
              <w:t>žr. dokumentą:</w:t>
            </w:r>
            <w:r w:rsidR="000279BD" w:rsidRPr="00D372B2">
              <w:rPr>
                <w:rFonts w:ascii="Times New Roman" w:hAnsi="Times New Roman" w:cs="Times New Roman"/>
              </w:rPr>
              <w:t xml:space="preserve">  Delinea-secret-server.pdf </w:t>
            </w:r>
          </w:p>
        </w:tc>
      </w:tr>
      <w:tr w:rsidR="00CC1C19" w:rsidRPr="00D372B2" w14:paraId="1EE895B1"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C132A25"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644AEA0" w14:textId="356BF841"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Jeigu siūlomo sprendimo veikimui naudojama  Windows operacinė sistema ar Microsoft SQL duomenų bazė ir turi būti  pateiktos reikalingos Microsoft Windows Server ir Microsoft SQL duomenų bazių licencijos.</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3EBFA27" w14:textId="67F1177B" w:rsidR="000279BD" w:rsidRPr="00D372B2" w:rsidRDefault="000279BD" w:rsidP="0082124C">
            <w:pPr>
              <w:spacing w:after="0" w:line="240" w:lineRule="auto"/>
              <w:ind w:left="66"/>
              <w:jc w:val="both"/>
              <w:rPr>
                <w:rFonts w:ascii="Times New Roman" w:hAnsi="Times New Roman" w:cs="Times New Roman"/>
                <w:iCs/>
              </w:rPr>
            </w:pPr>
            <w:r w:rsidRPr="00D372B2">
              <w:rPr>
                <w:rFonts w:ascii="Times New Roman" w:hAnsi="Times New Roman" w:cs="Times New Roman"/>
                <w:iCs/>
              </w:rPr>
              <w:t>Bus pateiktos reikalingos Windows operacinės sistemos ir Microsoft SQL duomenų bazių licencijos.</w:t>
            </w:r>
            <w:r w:rsidR="00F308E2" w:rsidRPr="00D372B2">
              <w:rPr>
                <w:rFonts w:ascii="Times New Roman" w:hAnsi="Times New Roman" w:cs="Times New Roman"/>
                <w:iCs/>
              </w:rPr>
              <w:t xml:space="preserve"> </w:t>
            </w:r>
            <w:r w:rsidR="00F308E2" w:rsidRPr="00D372B2">
              <w:rPr>
                <w:rFonts w:ascii="Times New Roman" w:hAnsi="Times New Roman" w:cs="Times New Roman"/>
                <w:i/>
              </w:rPr>
              <w:t xml:space="preserve">žr. dokumentą: </w:t>
            </w:r>
            <w:r w:rsidR="00F308E2" w:rsidRPr="00D372B2">
              <w:rPr>
                <w:rFonts w:ascii="Times New Roman" w:hAnsi="Times New Roman" w:cs="Times New Roman"/>
                <w:iCs/>
              </w:rPr>
              <w:t>detalus programinės įrangos</w:t>
            </w:r>
            <w:r w:rsidR="00A34E83" w:rsidRPr="00D372B2">
              <w:rPr>
                <w:rFonts w:ascii="Times New Roman" w:hAnsi="Times New Roman" w:cs="Times New Roman"/>
                <w:iCs/>
              </w:rPr>
              <w:t xml:space="preserve"> sąrašas.excel</w:t>
            </w:r>
          </w:p>
        </w:tc>
      </w:tr>
      <w:tr w:rsidR="00CC1C19" w:rsidRPr="00D372B2" w14:paraId="337389A4"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A2B6549"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686359D8" w14:textId="0D8B98B4" w:rsidR="000279BD" w:rsidRPr="00D372B2" w:rsidRDefault="000279BD" w:rsidP="000279BD">
            <w:pPr>
              <w:overflowPunct w:val="0"/>
              <w:autoSpaceDE w:val="0"/>
              <w:autoSpaceDN w:val="0"/>
              <w:adjustRightInd w:val="0"/>
              <w:spacing w:after="0" w:line="240" w:lineRule="auto"/>
              <w:contextualSpacing/>
              <w:jc w:val="both"/>
              <w:rPr>
                <w:rFonts w:ascii="Times New Roman" w:eastAsia="Calibri" w:hAnsi="Times New Roman" w:cs="Times New Roman"/>
                <w:lang w:val="pt-BR"/>
              </w:rPr>
            </w:pPr>
            <w:r w:rsidRPr="00D372B2">
              <w:rPr>
                <w:rFonts w:ascii="Times New Roman" w:eastAsia="Calibri" w:hAnsi="Times New Roman" w:cs="Times New Roman"/>
                <w:lang w:val="pt-BR"/>
              </w:rPr>
              <w:t>Turi būti atlikti PPVS analizės darbai, apimantys:</w:t>
            </w:r>
          </w:p>
          <w:p w14:paraId="467A93AD" w14:textId="21E150AE" w:rsidR="000279BD" w:rsidRPr="00D372B2" w:rsidRDefault="000279BD" w:rsidP="000279BD">
            <w:pPr>
              <w:pStyle w:val="ListParagraph"/>
              <w:numPr>
                <w:ilvl w:val="0"/>
                <w:numId w:val="42"/>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Perkančiosios Organizacijos infrastruktūros ir tinklo analizę,</w:t>
            </w:r>
          </w:p>
          <w:p w14:paraId="2DD97A50" w14:textId="5C5C66D0" w:rsidR="000279BD" w:rsidRPr="00D372B2" w:rsidRDefault="000279BD" w:rsidP="000279BD">
            <w:pPr>
              <w:pStyle w:val="ListParagraph"/>
              <w:numPr>
                <w:ilvl w:val="0"/>
                <w:numId w:val="42"/>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privilegijuotų paskyrų analizę.</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50C490D3" w14:textId="279C6FBF" w:rsidR="003B4815" w:rsidRPr="00D372B2" w:rsidRDefault="003B4815" w:rsidP="003B4815">
            <w:pPr>
              <w:overflowPunct w:val="0"/>
              <w:autoSpaceDE w:val="0"/>
              <w:autoSpaceDN w:val="0"/>
              <w:adjustRightInd w:val="0"/>
              <w:spacing w:after="0" w:line="240" w:lineRule="auto"/>
              <w:contextualSpacing/>
              <w:jc w:val="both"/>
              <w:rPr>
                <w:rFonts w:ascii="Times New Roman" w:eastAsia="Calibri" w:hAnsi="Times New Roman" w:cs="Times New Roman"/>
                <w:lang w:val="pt-BR"/>
              </w:rPr>
            </w:pPr>
            <w:r w:rsidRPr="00D372B2">
              <w:rPr>
                <w:rFonts w:ascii="Times New Roman" w:eastAsia="Calibri" w:hAnsi="Times New Roman" w:cs="Times New Roman"/>
                <w:lang w:val="pt-BR"/>
              </w:rPr>
              <w:t>Bus atlikti PPVS analizės darbai, apimantys:</w:t>
            </w:r>
          </w:p>
          <w:p w14:paraId="7A7F3393" w14:textId="45315F81" w:rsidR="000279BD" w:rsidRPr="00D372B2" w:rsidRDefault="000279BD" w:rsidP="00A17C83">
            <w:pPr>
              <w:pStyle w:val="ListParagraph"/>
              <w:numPr>
                <w:ilvl w:val="0"/>
                <w:numId w:val="42"/>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Perkančiosios organizacijos infrastruktūros ir tinklo analiz</w:t>
            </w:r>
            <w:r w:rsidR="0092292D" w:rsidRPr="00D372B2">
              <w:rPr>
                <w:rFonts w:ascii="Times New Roman" w:hAnsi="Times New Roman" w:cs="Times New Roman"/>
                <w:iCs/>
              </w:rPr>
              <w:t>ę</w:t>
            </w:r>
            <w:r w:rsidRPr="00D372B2">
              <w:rPr>
                <w:rFonts w:ascii="Times New Roman" w:hAnsi="Times New Roman" w:cs="Times New Roman"/>
                <w:iCs/>
              </w:rPr>
              <w:t xml:space="preserve">. </w:t>
            </w:r>
            <w:r w:rsidRPr="00D372B2">
              <w:rPr>
                <w:rFonts w:ascii="Times New Roman" w:hAnsi="Times New Roman" w:cs="Times New Roman"/>
                <w:i/>
              </w:rPr>
              <w:t>žr.</w:t>
            </w:r>
            <w:r w:rsidR="004317BD" w:rsidRPr="00D372B2">
              <w:rPr>
                <w:rFonts w:ascii="Times New Roman" w:hAnsi="Times New Roman" w:cs="Times New Roman"/>
                <w:i/>
              </w:rPr>
              <w:t xml:space="preserve"> </w:t>
            </w:r>
            <w:r w:rsidRPr="00D372B2">
              <w:rPr>
                <w:rFonts w:ascii="Times New Roman" w:hAnsi="Times New Roman" w:cs="Times New Roman"/>
                <w:i/>
              </w:rPr>
              <w:t>dokumentą:</w:t>
            </w:r>
            <w:r w:rsidRPr="00D372B2">
              <w:rPr>
                <w:rFonts w:ascii="Times New Roman" w:hAnsi="Times New Roman" w:cs="Times New Roman"/>
                <w:iCs/>
              </w:rPr>
              <w:t xml:space="preserve"> PPVS darbai.excel</w:t>
            </w:r>
          </w:p>
          <w:p w14:paraId="0B360BE8" w14:textId="6747D8E5" w:rsidR="000279BD" w:rsidRPr="00D372B2" w:rsidRDefault="000279BD" w:rsidP="00A17C83">
            <w:pPr>
              <w:pStyle w:val="ListParagraph"/>
              <w:numPr>
                <w:ilvl w:val="0"/>
                <w:numId w:val="42"/>
              </w:numPr>
              <w:spacing w:after="0" w:line="240" w:lineRule="auto"/>
              <w:contextualSpacing w:val="0"/>
              <w:jc w:val="both"/>
              <w:rPr>
                <w:rFonts w:ascii="Times New Roman" w:hAnsi="Times New Roman" w:cs="Times New Roman"/>
                <w:iCs/>
              </w:rPr>
            </w:pPr>
            <w:r w:rsidRPr="00D372B2">
              <w:rPr>
                <w:rFonts w:ascii="Times New Roman" w:hAnsi="Times New Roman" w:cs="Times New Roman"/>
                <w:iCs/>
              </w:rPr>
              <w:t>privilegijuotų paskyrų analiz</w:t>
            </w:r>
            <w:r w:rsidR="0092292D" w:rsidRPr="00D372B2">
              <w:rPr>
                <w:rFonts w:ascii="Times New Roman" w:hAnsi="Times New Roman" w:cs="Times New Roman"/>
                <w:iCs/>
              </w:rPr>
              <w:t>ę</w:t>
            </w:r>
            <w:r w:rsidRPr="00D372B2">
              <w:rPr>
                <w:rFonts w:ascii="Times New Roman" w:hAnsi="Times New Roman" w:cs="Times New Roman"/>
                <w:iCs/>
              </w:rPr>
              <w:t xml:space="preserve"> </w:t>
            </w:r>
            <w:r w:rsidRPr="00D372B2">
              <w:rPr>
                <w:rFonts w:ascii="Times New Roman" w:hAnsi="Times New Roman" w:cs="Times New Roman"/>
                <w:i/>
              </w:rPr>
              <w:t>žr.</w:t>
            </w:r>
            <w:r w:rsidR="004317BD" w:rsidRPr="00D372B2">
              <w:rPr>
                <w:rFonts w:ascii="Times New Roman" w:hAnsi="Times New Roman" w:cs="Times New Roman"/>
                <w:i/>
              </w:rPr>
              <w:t xml:space="preserve"> </w:t>
            </w:r>
            <w:r w:rsidRPr="00D372B2">
              <w:rPr>
                <w:rFonts w:ascii="Times New Roman" w:hAnsi="Times New Roman" w:cs="Times New Roman"/>
                <w:i/>
              </w:rPr>
              <w:t>dokumentą:</w:t>
            </w:r>
            <w:r w:rsidR="004317BD" w:rsidRPr="00D372B2">
              <w:rPr>
                <w:rFonts w:ascii="Times New Roman" w:hAnsi="Times New Roman" w:cs="Times New Roman"/>
                <w:i/>
              </w:rPr>
              <w:t xml:space="preserve"> </w:t>
            </w:r>
            <w:r w:rsidRPr="00D372B2">
              <w:rPr>
                <w:rFonts w:ascii="Times New Roman" w:hAnsi="Times New Roman" w:cs="Times New Roman"/>
                <w:iCs/>
              </w:rPr>
              <w:t>PPVS darbai.excel</w:t>
            </w:r>
          </w:p>
        </w:tc>
      </w:tr>
      <w:tr w:rsidR="00CC1C19" w:rsidRPr="00D372B2" w14:paraId="61229C13"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05415401"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4186DC08" w14:textId="43C772EF" w:rsidR="000279BD" w:rsidRPr="00D372B2" w:rsidRDefault="000279BD" w:rsidP="000279BD">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atlikti PPVS projektavimo darbai, apimantys:</w:t>
            </w:r>
          </w:p>
          <w:p w14:paraId="6DB406D4" w14:textId="7E51F8F0" w:rsidR="000279BD" w:rsidRPr="00D372B2" w:rsidRDefault="000279BD" w:rsidP="000279BD">
            <w:pPr>
              <w:pStyle w:val="ListParagraph"/>
              <w:numPr>
                <w:ilvl w:val="0"/>
                <w:numId w:val="42"/>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architektūros projektavimą,</w:t>
            </w:r>
          </w:p>
          <w:p w14:paraId="5A2944B8" w14:textId="7AB8846F" w:rsidR="000279BD" w:rsidRPr="00D372B2" w:rsidRDefault="000279BD" w:rsidP="000279BD">
            <w:pPr>
              <w:pStyle w:val="ListParagraph"/>
              <w:numPr>
                <w:ilvl w:val="0"/>
                <w:numId w:val="42"/>
              </w:numPr>
              <w:spacing w:after="0" w:line="240" w:lineRule="auto"/>
              <w:jc w:val="both"/>
              <w:rPr>
                <w:rFonts w:ascii="Times New Roman" w:eastAsia="Calibri" w:hAnsi="Times New Roman" w:cs="Times New Roman"/>
                <w:lang w:val="pt-BR"/>
              </w:rPr>
            </w:pPr>
            <w:r w:rsidRPr="00D372B2">
              <w:rPr>
                <w:rFonts w:ascii="Times New Roman" w:eastAsia="Times New Roman" w:hAnsi="Times New Roman" w:cs="Times New Roman"/>
                <w:lang w:eastAsia="lt-LT"/>
              </w:rPr>
              <w:t>sprendimo išsidėstymo Perkančiosios Organizacijos tinkle projektavimą,</w:t>
            </w:r>
          </w:p>
          <w:p w14:paraId="36406050" w14:textId="722350B1" w:rsidR="000279BD" w:rsidRPr="00D372B2" w:rsidRDefault="000279BD" w:rsidP="000279BD">
            <w:pPr>
              <w:pStyle w:val="ListParagraph"/>
              <w:numPr>
                <w:ilvl w:val="0"/>
                <w:numId w:val="42"/>
              </w:numPr>
              <w:spacing w:after="0" w:line="240" w:lineRule="auto"/>
              <w:jc w:val="both"/>
              <w:rPr>
                <w:rFonts w:ascii="Times New Roman" w:eastAsia="Calibri" w:hAnsi="Times New Roman" w:cs="Times New Roman"/>
                <w:lang w:val="pt-BR"/>
              </w:rPr>
            </w:pPr>
            <w:r w:rsidRPr="00D372B2">
              <w:rPr>
                <w:rFonts w:ascii="Times New Roman" w:eastAsia="Times New Roman" w:hAnsi="Times New Roman" w:cs="Times New Roman"/>
                <w:lang w:eastAsia="lt-LT"/>
              </w:rPr>
              <w:t>sprendimo prieigų ir teisių projektavimą.</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0381EA7D" w14:textId="236B8C36" w:rsidR="003B4815" w:rsidRPr="00D372B2" w:rsidRDefault="003B4815" w:rsidP="003B4815">
            <w:p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Bus atlikti PPVS projektavimo darbai, apimantys:</w:t>
            </w:r>
          </w:p>
          <w:p w14:paraId="5B47A318" w14:textId="4A58A6DA" w:rsidR="000279BD" w:rsidRPr="00D372B2" w:rsidRDefault="000279BD" w:rsidP="003B4815">
            <w:pPr>
              <w:pStyle w:val="ListParagraph"/>
              <w:numPr>
                <w:ilvl w:val="0"/>
                <w:numId w:val="61"/>
              </w:numPr>
              <w:spacing w:after="0" w:line="240" w:lineRule="auto"/>
              <w:jc w:val="both"/>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architektūros projektavim</w:t>
            </w:r>
            <w:r w:rsidR="0092292D"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4317BD" w:rsidRPr="00D372B2">
              <w:rPr>
                <w:rFonts w:ascii="Times New Roman" w:hAnsi="Times New Roman" w:cs="Times New Roman"/>
                <w:i/>
              </w:rPr>
              <w:t xml:space="preserve"> </w:t>
            </w:r>
            <w:r w:rsidRPr="00D372B2">
              <w:rPr>
                <w:rFonts w:ascii="Times New Roman" w:hAnsi="Times New Roman" w:cs="Times New Roman"/>
                <w:i/>
              </w:rPr>
              <w:t>dokumentą:</w:t>
            </w:r>
            <w:r w:rsidR="004317BD" w:rsidRPr="00D372B2">
              <w:rPr>
                <w:rFonts w:ascii="Times New Roman" w:hAnsi="Times New Roman" w:cs="Times New Roman"/>
                <w:i/>
              </w:rPr>
              <w:t xml:space="preserve"> </w:t>
            </w:r>
            <w:r w:rsidRPr="00D372B2">
              <w:rPr>
                <w:rFonts w:ascii="Times New Roman" w:hAnsi="Times New Roman" w:cs="Times New Roman"/>
                <w:iCs/>
              </w:rPr>
              <w:t>PPVS darbai.excel</w:t>
            </w:r>
          </w:p>
          <w:p w14:paraId="6648BA1E" w14:textId="4605D4FC" w:rsidR="000279BD" w:rsidRPr="00D372B2" w:rsidRDefault="000279BD" w:rsidP="000279BD">
            <w:pPr>
              <w:pStyle w:val="ListParagraph"/>
              <w:numPr>
                <w:ilvl w:val="0"/>
                <w:numId w:val="42"/>
              </w:numPr>
              <w:spacing w:after="0" w:line="240" w:lineRule="auto"/>
              <w:jc w:val="both"/>
              <w:rPr>
                <w:rFonts w:ascii="Times New Roman" w:eastAsia="Calibri" w:hAnsi="Times New Roman" w:cs="Times New Roman"/>
                <w:lang w:val="pt-BR"/>
              </w:rPr>
            </w:pPr>
            <w:r w:rsidRPr="00D372B2">
              <w:rPr>
                <w:rFonts w:ascii="Times New Roman" w:eastAsia="Times New Roman" w:hAnsi="Times New Roman" w:cs="Times New Roman"/>
                <w:lang w:eastAsia="lt-LT"/>
              </w:rPr>
              <w:t>sprendimo išsidėstymo Perkančiosios Organizacijos tinkle projektavim</w:t>
            </w:r>
            <w:r w:rsidR="004317BD"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4317BD" w:rsidRPr="00D372B2">
              <w:rPr>
                <w:rFonts w:ascii="Times New Roman" w:hAnsi="Times New Roman" w:cs="Times New Roman"/>
                <w:i/>
              </w:rPr>
              <w:t xml:space="preserve"> </w:t>
            </w:r>
            <w:r w:rsidRPr="00D372B2">
              <w:rPr>
                <w:rFonts w:ascii="Times New Roman" w:hAnsi="Times New Roman" w:cs="Times New Roman"/>
                <w:i/>
              </w:rPr>
              <w:t>dokumentą:</w:t>
            </w:r>
            <w:r w:rsidR="004317BD" w:rsidRPr="00D372B2">
              <w:rPr>
                <w:rFonts w:ascii="Times New Roman" w:hAnsi="Times New Roman" w:cs="Times New Roman"/>
                <w:i/>
              </w:rPr>
              <w:t xml:space="preserve"> </w:t>
            </w:r>
            <w:r w:rsidRPr="00D372B2">
              <w:rPr>
                <w:rFonts w:ascii="Times New Roman" w:hAnsi="Times New Roman" w:cs="Times New Roman"/>
                <w:iCs/>
              </w:rPr>
              <w:t>PPVS darbai.excel</w:t>
            </w:r>
          </w:p>
          <w:p w14:paraId="5EBBAE82" w14:textId="7354880C" w:rsidR="000279BD" w:rsidRPr="00D372B2" w:rsidRDefault="000279BD" w:rsidP="00A17C83">
            <w:pPr>
              <w:pStyle w:val="ListParagraph"/>
              <w:numPr>
                <w:ilvl w:val="0"/>
                <w:numId w:val="42"/>
              </w:numPr>
              <w:spacing w:after="0" w:line="240" w:lineRule="auto"/>
              <w:contextualSpacing w:val="0"/>
              <w:jc w:val="both"/>
              <w:rPr>
                <w:rFonts w:ascii="Times New Roman" w:hAnsi="Times New Roman" w:cs="Times New Roman"/>
                <w:iCs/>
              </w:rPr>
            </w:pPr>
            <w:r w:rsidRPr="00D372B2">
              <w:rPr>
                <w:rFonts w:ascii="Times New Roman" w:eastAsia="Times New Roman" w:hAnsi="Times New Roman" w:cs="Times New Roman"/>
                <w:lang w:eastAsia="lt-LT"/>
              </w:rPr>
              <w:t>sprendimo prieigų ir teisių projektavimą</w:t>
            </w:r>
            <w:r w:rsidRPr="00D372B2">
              <w:rPr>
                <w:rFonts w:ascii="Times New Roman" w:hAnsi="Times New Roman" w:cs="Times New Roman"/>
                <w:i/>
              </w:rPr>
              <w:t xml:space="preserve"> žr.</w:t>
            </w:r>
            <w:r w:rsidR="004317BD" w:rsidRPr="00D372B2">
              <w:rPr>
                <w:rFonts w:ascii="Times New Roman" w:hAnsi="Times New Roman" w:cs="Times New Roman"/>
                <w:i/>
              </w:rPr>
              <w:t xml:space="preserve"> </w:t>
            </w:r>
            <w:r w:rsidRPr="00D372B2">
              <w:rPr>
                <w:rFonts w:ascii="Times New Roman" w:hAnsi="Times New Roman" w:cs="Times New Roman"/>
                <w:i/>
              </w:rPr>
              <w:t>dokumentą:</w:t>
            </w:r>
            <w:r w:rsidR="004317BD" w:rsidRPr="00D372B2">
              <w:rPr>
                <w:rFonts w:ascii="Times New Roman" w:hAnsi="Times New Roman" w:cs="Times New Roman"/>
                <w:i/>
              </w:rPr>
              <w:t xml:space="preserve"> </w:t>
            </w:r>
            <w:r w:rsidRPr="00D372B2">
              <w:rPr>
                <w:rFonts w:ascii="Times New Roman" w:hAnsi="Times New Roman" w:cs="Times New Roman"/>
                <w:iCs/>
              </w:rPr>
              <w:t>PPVS darbai.excel</w:t>
            </w:r>
          </w:p>
        </w:tc>
      </w:tr>
      <w:tr w:rsidR="00CC1C19" w:rsidRPr="00D372B2" w14:paraId="55EE6F9A"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370DE8A8"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0D5EE958" w14:textId="567E9F2C"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Calibri" w:hAnsi="Times New Roman" w:cs="Times New Roman"/>
              </w:rPr>
              <w:t>PPVS įdiegimas.</w:t>
            </w:r>
          </w:p>
          <w:p w14:paraId="0D2A963C"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Turi būti atlikti sprendimo diegimo ir konfigūravimo darbai, apimantys:</w:t>
            </w:r>
          </w:p>
          <w:p w14:paraId="35D2374A" w14:textId="5E421584"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programinės įrangos diegimą,</w:t>
            </w:r>
          </w:p>
          <w:p w14:paraId="5C9FF443" w14:textId="44498EAE"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sprendimo saugumo nustatymų sustiprinimą (angl. - </w:t>
            </w:r>
            <w:r w:rsidRPr="00D372B2">
              <w:rPr>
                <w:rFonts w:ascii="Times New Roman" w:eastAsia="Times New Roman" w:hAnsi="Times New Roman" w:cs="Times New Roman"/>
                <w:i/>
                <w:lang w:eastAsia="lt-LT"/>
              </w:rPr>
              <w:t>security hardening</w:t>
            </w:r>
            <w:r w:rsidRPr="00D372B2">
              <w:rPr>
                <w:rFonts w:ascii="Times New Roman" w:eastAsia="Times New Roman" w:hAnsi="Times New Roman" w:cs="Times New Roman"/>
                <w:lang w:eastAsia="lt-LT"/>
              </w:rPr>
              <w:t>),</w:t>
            </w:r>
          </w:p>
          <w:p w14:paraId="7F6A9B22" w14:textId="1CC67D98"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 sertifikatų sutvarkymą,</w:t>
            </w:r>
          </w:p>
          <w:p w14:paraId="37CE5DAA" w14:textId="24F69F69"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integraciją su Active Directory,</w:t>
            </w:r>
          </w:p>
          <w:p w14:paraId="02EC1568" w14:textId="681562A1"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portalo naudotojų integraciją su dviejų faktorių autentifikavimu,</w:t>
            </w:r>
          </w:p>
          <w:p w14:paraId="35FDF7AC" w14:textId="16D074C8"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katalogų struktūros konfigūravimą;</w:t>
            </w:r>
          </w:p>
          <w:p w14:paraId="6B134080" w14:textId="2D8B75F1"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naudotojų, grupių, ir rolių konfigūravimą,</w:t>
            </w:r>
          </w:p>
          <w:p w14:paraId="5C9E5620" w14:textId="438944D6"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 pašto pranešimų konfigūravimą,</w:t>
            </w:r>
          </w:p>
          <w:p w14:paraId="415AEB8E" w14:textId="1F9D33BE"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SSH ir RDP įgaliotųjų serverių (angl. - </w:t>
            </w:r>
            <w:r w:rsidRPr="00D372B2">
              <w:rPr>
                <w:rFonts w:ascii="Times New Roman" w:eastAsia="Times New Roman" w:hAnsi="Times New Roman" w:cs="Times New Roman"/>
                <w:i/>
                <w:lang w:eastAsia="lt-LT"/>
              </w:rPr>
              <w:t>proxy/jumphost</w:t>
            </w:r>
            <w:r w:rsidRPr="00D372B2">
              <w:rPr>
                <w:rFonts w:ascii="Times New Roman" w:eastAsia="Times New Roman" w:hAnsi="Times New Roman" w:cs="Times New Roman"/>
                <w:lang w:eastAsia="lt-LT"/>
              </w:rPr>
              <w:t>) konfigūravimą,</w:t>
            </w:r>
          </w:p>
          <w:p w14:paraId="580B8FEF" w14:textId="41358DA7"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atsarginių kopijų konfigūravimą,</w:t>
            </w:r>
          </w:p>
          <w:p w14:paraId="4E9DAC80" w14:textId="659ED862"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sesijų vaizdo įrašymo konfigūravimą,</w:t>
            </w:r>
          </w:p>
          <w:p w14:paraId="11EF7AD4" w14:textId="526E3918"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slaptažodžių politikų konfigūravimą,</w:t>
            </w:r>
          </w:p>
          <w:p w14:paraId="2B47BFB4" w14:textId="1045041B"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tarpinio serverio (angl. - </w:t>
            </w:r>
            <w:r w:rsidRPr="00D372B2">
              <w:rPr>
                <w:rFonts w:ascii="Times New Roman" w:eastAsia="Times New Roman" w:hAnsi="Times New Roman" w:cs="Times New Roman"/>
                <w:i/>
                <w:lang w:eastAsia="lt-LT"/>
              </w:rPr>
              <w:t>Jump host</w:t>
            </w:r>
            <w:r w:rsidRPr="00D372B2">
              <w:rPr>
                <w:rFonts w:ascii="Times New Roman" w:eastAsia="Times New Roman" w:hAnsi="Times New Roman" w:cs="Times New Roman"/>
                <w:lang w:eastAsia="lt-LT"/>
              </w:rPr>
              <w:t>) diegimą,</w:t>
            </w:r>
          </w:p>
          <w:p w14:paraId="7A922811" w14:textId="12F2CFD2"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privilegijuotų paskyrų šablonų konfigūravimą ir testavimą (ne mažiau 5 vnt.),</w:t>
            </w:r>
          </w:p>
          <w:p w14:paraId="2BA348F4" w14:textId="22B5FA62"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Calibri" w:hAnsi="Times New Roman" w:cs="Times New Roman"/>
              </w:rPr>
            </w:pPr>
            <w:r w:rsidRPr="00D372B2">
              <w:rPr>
                <w:rFonts w:ascii="Times New Roman" w:eastAsia="Times New Roman" w:hAnsi="Times New Roman" w:cs="Times New Roman"/>
                <w:lang w:eastAsia="lt-LT"/>
              </w:rPr>
              <w:t>nuotolinių slaptažodžių keitiklių konfigūravimą ir testavimą (ne mažiau 5 vnt.).</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6038E212" w14:textId="77777777" w:rsidR="000279BD" w:rsidRPr="00D372B2" w:rsidRDefault="000279BD" w:rsidP="000279BD">
            <w:pPr>
              <w:overflowPunct w:val="0"/>
              <w:autoSpaceDE w:val="0"/>
              <w:autoSpaceDN w:val="0"/>
              <w:adjustRightInd w:val="0"/>
              <w:spacing w:after="0" w:line="240" w:lineRule="auto"/>
              <w:jc w:val="both"/>
              <w:textAlignment w:val="baseline"/>
              <w:rPr>
                <w:rFonts w:ascii="Times New Roman" w:eastAsia="Calibri" w:hAnsi="Times New Roman" w:cs="Times New Roman"/>
              </w:rPr>
            </w:pPr>
            <w:r w:rsidRPr="00D372B2">
              <w:rPr>
                <w:rFonts w:ascii="Times New Roman" w:eastAsia="Calibri" w:hAnsi="Times New Roman" w:cs="Times New Roman"/>
              </w:rPr>
              <w:lastRenderedPageBreak/>
              <w:t>PPVS įdiegimas.</w:t>
            </w:r>
          </w:p>
          <w:p w14:paraId="11A19FBB" w14:textId="3BDDA52A" w:rsidR="00D74B53" w:rsidRPr="00D372B2" w:rsidRDefault="000279BD" w:rsidP="00561C1F">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Bus </w:t>
            </w:r>
            <w:r w:rsidR="00D74B53" w:rsidRPr="00D372B2">
              <w:rPr>
                <w:rFonts w:ascii="Times New Roman" w:eastAsia="Times New Roman" w:hAnsi="Times New Roman" w:cs="Times New Roman"/>
                <w:lang w:eastAsia="lt-LT"/>
              </w:rPr>
              <w:t>atlikti</w:t>
            </w:r>
            <w:r w:rsidRPr="00D372B2">
              <w:rPr>
                <w:rFonts w:ascii="Times New Roman" w:eastAsia="Times New Roman" w:hAnsi="Times New Roman" w:cs="Times New Roman"/>
                <w:lang w:eastAsia="lt-LT"/>
              </w:rPr>
              <w:t xml:space="preserve"> sprendimo </w:t>
            </w:r>
            <w:r w:rsidR="00D74B53" w:rsidRPr="00D372B2">
              <w:rPr>
                <w:rFonts w:ascii="Times New Roman" w:eastAsia="Times New Roman" w:hAnsi="Times New Roman" w:cs="Times New Roman"/>
                <w:lang w:eastAsia="lt-LT"/>
              </w:rPr>
              <w:t>diegimo ir konfigūravimo darbai, apimantys:</w:t>
            </w:r>
          </w:p>
          <w:p w14:paraId="68C4A0A2" w14:textId="5F915F60"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programinės įrangos diegim</w:t>
            </w:r>
            <w:r w:rsidR="00D74B5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Cs/>
              </w:rPr>
              <w:t>PPVS darbai.excel</w:t>
            </w:r>
          </w:p>
          <w:p w14:paraId="5A534509" w14:textId="3C2A61EE"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saugumo nustatymų sustiprinim</w:t>
            </w:r>
            <w:r w:rsidR="00D74B5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(angl. - </w:t>
            </w:r>
            <w:r w:rsidRPr="00D372B2">
              <w:rPr>
                <w:rFonts w:ascii="Times New Roman" w:eastAsia="Times New Roman" w:hAnsi="Times New Roman" w:cs="Times New Roman"/>
                <w:i/>
                <w:lang w:eastAsia="lt-LT"/>
              </w:rPr>
              <w:t>security hardening</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
              </w:rPr>
              <w:t>:</w:t>
            </w:r>
            <w:r w:rsidRPr="00D372B2">
              <w:rPr>
                <w:rFonts w:ascii="Times New Roman" w:hAnsi="Times New Roman" w:cs="Times New Roman"/>
                <w:iCs/>
              </w:rPr>
              <w:t>PPVS darbai.excel</w:t>
            </w:r>
          </w:p>
          <w:p w14:paraId="478C5BF0" w14:textId="2C9F52E1"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 sertifikatų sutvarkym</w:t>
            </w:r>
            <w:r w:rsidR="00D74B5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Cs/>
              </w:rPr>
              <w:t>PPVS darbai.excel</w:t>
            </w:r>
          </w:p>
          <w:p w14:paraId="6EAFCEB7" w14:textId="5A048BDB"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sprendimo integraciją su Active Directory.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Cs/>
              </w:rPr>
              <w:t>PPVS darbai.excel</w:t>
            </w:r>
          </w:p>
          <w:p w14:paraId="699A3C16" w14:textId="39F4F2E9" w:rsidR="000279BD" w:rsidRPr="00D372B2" w:rsidRDefault="000279BD" w:rsidP="000279BD">
            <w:pPr>
              <w:pStyle w:val="ListParagraph"/>
              <w:numPr>
                <w:ilvl w:val="0"/>
                <w:numId w:val="4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portalo naudotojų integraciją su dviejų faktorių autentifikavimu.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Cs/>
              </w:rPr>
              <w:t>PPVS darbai.excel</w:t>
            </w:r>
          </w:p>
          <w:p w14:paraId="5D0010B3" w14:textId="46DC8E67"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katalogų struktūros konfigūravim</w:t>
            </w:r>
            <w:r w:rsidR="00D74B5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D74B53" w:rsidRPr="00D372B2">
              <w:rPr>
                <w:rFonts w:ascii="Times New Roman" w:hAnsi="Times New Roman" w:cs="Times New Roman"/>
                <w:i/>
              </w:rPr>
              <w:t xml:space="preserve"> </w:t>
            </w:r>
            <w:r w:rsidRPr="00D372B2">
              <w:rPr>
                <w:rFonts w:ascii="Times New Roman" w:hAnsi="Times New Roman" w:cs="Times New Roman"/>
                <w:i/>
              </w:rPr>
              <w:t>dokumentą:</w:t>
            </w:r>
            <w:r w:rsidR="00D74B53" w:rsidRPr="00D372B2">
              <w:rPr>
                <w:rFonts w:ascii="Times New Roman" w:hAnsi="Times New Roman" w:cs="Times New Roman"/>
                <w:i/>
              </w:rPr>
              <w:t xml:space="preserve"> </w:t>
            </w:r>
            <w:r w:rsidRPr="00D372B2">
              <w:rPr>
                <w:rFonts w:ascii="Times New Roman" w:hAnsi="Times New Roman" w:cs="Times New Roman"/>
                <w:iCs/>
              </w:rPr>
              <w:t>PPVS darbai.excel</w:t>
            </w:r>
          </w:p>
          <w:p w14:paraId="668D94C4" w14:textId="40D79743"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sprendimo naudotojų, grupių, ir rolių konfigūravim</w:t>
            </w:r>
            <w:r w:rsidR="005468B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5468B3" w:rsidRPr="00D372B2">
              <w:rPr>
                <w:rFonts w:ascii="Times New Roman" w:hAnsi="Times New Roman" w:cs="Times New Roman"/>
                <w:i/>
              </w:rPr>
              <w:t xml:space="preserve"> </w:t>
            </w:r>
            <w:r w:rsidRPr="00D372B2">
              <w:rPr>
                <w:rFonts w:ascii="Times New Roman" w:hAnsi="Times New Roman" w:cs="Times New Roman"/>
                <w:i/>
              </w:rPr>
              <w:t>dokumentą:</w:t>
            </w:r>
            <w:r w:rsidR="005468B3" w:rsidRPr="00D372B2">
              <w:rPr>
                <w:rFonts w:ascii="Times New Roman" w:hAnsi="Times New Roman" w:cs="Times New Roman"/>
                <w:i/>
              </w:rPr>
              <w:t xml:space="preserve"> </w:t>
            </w:r>
            <w:r w:rsidRPr="00D372B2">
              <w:rPr>
                <w:rFonts w:ascii="Times New Roman" w:hAnsi="Times New Roman" w:cs="Times New Roman"/>
                <w:iCs/>
              </w:rPr>
              <w:t>PPVS darbai.excel</w:t>
            </w:r>
          </w:p>
          <w:p w14:paraId="60911910" w14:textId="50DE9E15"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el. pašto pranešimų konfigūravim</w:t>
            </w:r>
            <w:r w:rsidR="005468B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5468B3" w:rsidRPr="00D372B2">
              <w:rPr>
                <w:rFonts w:ascii="Times New Roman" w:hAnsi="Times New Roman" w:cs="Times New Roman"/>
                <w:i/>
              </w:rPr>
              <w:t xml:space="preserve"> </w:t>
            </w:r>
            <w:r w:rsidRPr="00D372B2">
              <w:rPr>
                <w:rFonts w:ascii="Times New Roman" w:hAnsi="Times New Roman" w:cs="Times New Roman"/>
                <w:i/>
              </w:rPr>
              <w:t>dokumentą:</w:t>
            </w:r>
            <w:r w:rsidR="005468B3" w:rsidRPr="00D372B2">
              <w:rPr>
                <w:rFonts w:ascii="Times New Roman" w:hAnsi="Times New Roman" w:cs="Times New Roman"/>
                <w:i/>
              </w:rPr>
              <w:t xml:space="preserve"> </w:t>
            </w:r>
            <w:r w:rsidRPr="00D372B2">
              <w:rPr>
                <w:rFonts w:ascii="Times New Roman" w:hAnsi="Times New Roman" w:cs="Times New Roman"/>
                <w:iCs/>
              </w:rPr>
              <w:t>PPVS darbai.excel</w:t>
            </w:r>
          </w:p>
          <w:p w14:paraId="397B704D" w14:textId="1EB89E9E"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SSH ir RDP įgaliotųjų serverių (angl. - </w:t>
            </w:r>
            <w:r w:rsidRPr="00D372B2">
              <w:rPr>
                <w:rFonts w:ascii="Times New Roman" w:eastAsia="Times New Roman" w:hAnsi="Times New Roman" w:cs="Times New Roman"/>
                <w:i/>
                <w:lang w:eastAsia="lt-LT"/>
              </w:rPr>
              <w:t>proxy/jumphost</w:t>
            </w:r>
            <w:r w:rsidRPr="00D372B2">
              <w:rPr>
                <w:rFonts w:ascii="Times New Roman" w:eastAsia="Times New Roman" w:hAnsi="Times New Roman" w:cs="Times New Roman"/>
                <w:lang w:eastAsia="lt-LT"/>
              </w:rPr>
              <w:t>) konfigūravim</w:t>
            </w:r>
            <w:r w:rsidR="005468B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5468B3" w:rsidRPr="00D372B2">
              <w:rPr>
                <w:rFonts w:ascii="Times New Roman" w:hAnsi="Times New Roman" w:cs="Times New Roman"/>
                <w:i/>
              </w:rPr>
              <w:t xml:space="preserve"> </w:t>
            </w:r>
            <w:r w:rsidRPr="00D372B2">
              <w:rPr>
                <w:rFonts w:ascii="Times New Roman" w:hAnsi="Times New Roman" w:cs="Times New Roman"/>
                <w:i/>
              </w:rPr>
              <w:t>dokumentą:</w:t>
            </w:r>
            <w:r w:rsidR="005468B3" w:rsidRPr="00D372B2">
              <w:rPr>
                <w:rFonts w:ascii="Times New Roman" w:hAnsi="Times New Roman" w:cs="Times New Roman"/>
                <w:i/>
              </w:rPr>
              <w:t xml:space="preserve"> </w:t>
            </w:r>
            <w:r w:rsidRPr="00D372B2">
              <w:rPr>
                <w:rFonts w:ascii="Times New Roman" w:hAnsi="Times New Roman" w:cs="Times New Roman"/>
                <w:iCs/>
              </w:rPr>
              <w:t>PPVS darbai.excel</w:t>
            </w:r>
          </w:p>
          <w:p w14:paraId="4F900C9E" w14:textId="25B66055"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lastRenderedPageBreak/>
              <w:t>atsarginių kopijų konfigūravim</w:t>
            </w:r>
            <w:r w:rsidR="005468B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5468B3" w:rsidRPr="00D372B2">
              <w:rPr>
                <w:rFonts w:ascii="Times New Roman" w:hAnsi="Times New Roman" w:cs="Times New Roman"/>
                <w:i/>
              </w:rPr>
              <w:t xml:space="preserve"> </w:t>
            </w:r>
            <w:r w:rsidRPr="00D372B2">
              <w:rPr>
                <w:rFonts w:ascii="Times New Roman" w:hAnsi="Times New Roman" w:cs="Times New Roman"/>
                <w:i/>
              </w:rPr>
              <w:t>dokumentą:</w:t>
            </w:r>
            <w:r w:rsidR="005468B3" w:rsidRPr="00D372B2">
              <w:rPr>
                <w:rFonts w:ascii="Times New Roman" w:hAnsi="Times New Roman" w:cs="Times New Roman"/>
                <w:i/>
              </w:rPr>
              <w:t xml:space="preserve"> </w:t>
            </w:r>
            <w:r w:rsidRPr="00D372B2">
              <w:rPr>
                <w:rFonts w:ascii="Times New Roman" w:hAnsi="Times New Roman" w:cs="Times New Roman"/>
                <w:iCs/>
              </w:rPr>
              <w:t>PPVS darbai.excel</w:t>
            </w:r>
          </w:p>
          <w:p w14:paraId="6440F0A6" w14:textId="6AE8C586"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sesijų vaizdo įrašymo konfigūravim</w:t>
            </w:r>
            <w:r w:rsidR="005468B3"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727A4C" w:rsidRPr="00D372B2">
              <w:rPr>
                <w:rFonts w:ascii="Times New Roman" w:hAnsi="Times New Roman" w:cs="Times New Roman"/>
                <w:i/>
              </w:rPr>
              <w:t xml:space="preserve"> </w:t>
            </w:r>
            <w:r w:rsidRPr="00D372B2">
              <w:rPr>
                <w:rFonts w:ascii="Times New Roman" w:hAnsi="Times New Roman" w:cs="Times New Roman"/>
                <w:i/>
              </w:rPr>
              <w:t>dokumentą:</w:t>
            </w:r>
            <w:r w:rsidR="00727A4C" w:rsidRPr="00D372B2">
              <w:rPr>
                <w:rFonts w:ascii="Times New Roman" w:hAnsi="Times New Roman" w:cs="Times New Roman"/>
                <w:i/>
              </w:rPr>
              <w:t xml:space="preserve"> </w:t>
            </w:r>
            <w:r w:rsidRPr="00D372B2">
              <w:rPr>
                <w:rFonts w:ascii="Times New Roman" w:hAnsi="Times New Roman" w:cs="Times New Roman"/>
                <w:iCs/>
              </w:rPr>
              <w:t>PPVS darbai.excel</w:t>
            </w:r>
          </w:p>
          <w:p w14:paraId="2A5CF5AF" w14:textId="38A1E326"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slaptažodžių politikų konfigūravim</w:t>
            </w:r>
            <w:r w:rsidR="00727A4C"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727A4C" w:rsidRPr="00D372B2">
              <w:rPr>
                <w:rFonts w:ascii="Times New Roman" w:hAnsi="Times New Roman" w:cs="Times New Roman"/>
                <w:i/>
              </w:rPr>
              <w:t xml:space="preserve"> </w:t>
            </w:r>
            <w:r w:rsidRPr="00D372B2">
              <w:rPr>
                <w:rFonts w:ascii="Times New Roman" w:hAnsi="Times New Roman" w:cs="Times New Roman"/>
                <w:i/>
              </w:rPr>
              <w:t>dokumentą:</w:t>
            </w:r>
            <w:r w:rsidR="00727A4C" w:rsidRPr="00D372B2">
              <w:rPr>
                <w:rFonts w:ascii="Times New Roman" w:hAnsi="Times New Roman" w:cs="Times New Roman"/>
                <w:i/>
              </w:rPr>
              <w:t xml:space="preserve"> </w:t>
            </w:r>
            <w:r w:rsidRPr="00D372B2">
              <w:rPr>
                <w:rFonts w:ascii="Times New Roman" w:hAnsi="Times New Roman" w:cs="Times New Roman"/>
                <w:iCs/>
              </w:rPr>
              <w:t>PPVS darbai.excel</w:t>
            </w:r>
          </w:p>
          <w:p w14:paraId="4B4A0B32" w14:textId="588DAE53" w:rsidR="000279BD" w:rsidRPr="00D372B2" w:rsidRDefault="000279BD" w:rsidP="000279BD">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 xml:space="preserve">tarpinio serverio (angl. - </w:t>
            </w:r>
            <w:r w:rsidRPr="00D372B2">
              <w:rPr>
                <w:rFonts w:ascii="Times New Roman" w:eastAsia="Times New Roman" w:hAnsi="Times New Roman" w:cs="Times New Roman"/>
                <w:i/>
                <w:lang w:eastAsia="lt-LT"/>
              </w:rPr>
              <w:t>Jump host</w:t>
            </w:r>
            <w:r w:rsidRPr="00D372B2">
              <w:rPr>
                <w:rFonts w:ascii="Times New Roman" w:eastAsia="Times New Roman" w:hAnsi="Times New Roman" w:cs="Times New Roman"/>
                <w:lang w:eastAsia="lt-LT"/>
              </w:rPr>
              <w:t>) diegim</w:t>
            </w:r>
            <w:r w:rsidR="00727A4C"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w:t>
            </w:r>
            <w:r w:rsidRPr="00D372B2">
              <w:rPr>
                <w:rFonts w:ascii="Times New Roman" w:hAnsi="Times New Roman" w:cs="Times New Roman"/>
                <w:i/>
              </w:rPr>
              <w:t>žr.</w:t>
            </w:r>
            <w:r w:rsidR="00727A4C" w:rsidRPr="00D372B2">
              <w:rPr>
                <w:rFonts w:ascii="Times New Roman" w:hAnsi="Times New Roman" w:cs="Times New Roman"/>
                <w:i/>
              </w:rPr>
              <w:t xml:space="preserve"> </w:t>
            </w:r>
            <w:r w:rsidRPr="00D372B2">
              <w:rPr>
                <w:rFonts w:ascii="Times New Roman" w:hAnsi="Times New Roman" w:cs="Times New Roman"/>
                <w:i/>
              </w:rPr>
              <w:t>dokumentą:</w:t>
            </w:r>
            <w:r w:rsidR="00727A4C" w:rsidRPr="00D372B2">
              <w:rPr>
                <w:rFonts w:ascii="Times New Roman" w:hAnsi="Times New Roman" w:cs="Times New Roman"/>
                <w:i/>
              </w:rPr>
              <w:t xml:space="preserve"> </w:t>
            </w:r>
            <w:r w:rsidRPr="00D372B2">
              <w:rPr>
                <w:rFonts w:ascii="Times New Roman" w:hAnsi="Times New Roman" w:cs="Times New Roman"/>
                <w:iCs/>
              </w:rPr>
              <w:t>PPVS darbai.excel</w:t>
            </w:r>
          </w:p>
          <w:p w14:paraId="662E5224" w14:textId="034B65E5" w:rsidR="00AA78B9" w:rsidRPr="00D372B2" w:rsidRDefault="000279BD" w:rsidP="00561C1F">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privilegijuotų paskyrų šablonų konfigūravim</w:t>
            </w:r>
            <w:r w:rsidR="00AA78B9"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ir testavim</w:t>
            </w:r>
            <w:r w:rsidR="00AA78B9"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(ne mažiau 5 vnt.). </w:t>
            </w:r>
            <w:r w:rsidRPr="00D372B2">
              <w:rPr>
                <w:rFonts w:ascii="Times New Roman" w:hAnsi="Times New Roman" w:cs="Times New Roman"/>
                <w:i/>
              </w:rPr>
              <w:t>žr.</w:t>
            </w:r>
            <w:r w:rsidR="002C7C0A" w:rsidRPr="00D372B2">
              <w:rPr>
                <w:rFonts w:ascii="Times New Roman" w:hAnsi="Times New Roman" w:cs="Times New Roman"/>
                <w:i/>
              </w:rPr>
              <w:t xml:space="preserve"> </w:t>
            </w:r>
            <w:r w:rsidRPr="00D372B2">
              <w:rPr>
                <w:rFonts w:ascii="Times New Roman" w:hAnsi="Times New Roman" w:cs="Times New Roman"/>
                <w:i/>
              </w:rPr>
              <w:t>dokumentą:</w:t>
            </w:r>
            <w:r w:rsidR="002C7C0A" w:rsidRPr="00D372B2">
              <w:rPr>
                <w:rFonts w:ascii="Times New Roman" w:hAnsi="Times New Roman" w:cs="Times New Roman"/>
                <w:i/>
              </w:rPr>
              <w:t xml:space="preserve"> </w:t>
            </w:r>
            <w:r w:rsidRPr="00D372B2">
              <w:rPr>
                <w:rFonts w:ascii="Times New Roman" w:hAnsi="Times New Roman" w:cs="Times New Roman"/>
                <w:iCs/>
              </w:rPr>
              <w:t>PPVS darbai.excel</w:t>
            </w:r>
          </w:p>
          <w:p w14:paraId="32327CE7" w14:textId="4A30CE46" w:rsidR="000279BD" w:rsidRPr="00D372B2" w:rsidRDefault="000279BD" w:rsidP="00561C1F">
            <w:pPr>
              <w:pStyle w:val="ListParagraph"/>
              <w:numPr>
                <w:ilvl w:val="0"/>
                <w:numId w:val="44"/>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lang w:eastAsia="lt-LT"/>
              </w:rPr>
            </w:pPr>
            <w:r w:rsidRPr="00D372B2">
              <w:rPr>
                <w:rFonts w:ascii="Times New Roman" w:eastAsia="Times New Roman" w:hAnsi="Times New Roman" w:cs="Times New Roman"/>
                <w:lang w:eastAsia="lt-LT"/>
              </w:rPr>
              <w:t>nuotolinių slaptažodžių keitiklių konfigūravim</w:t>
            </w:r>
            <w:r w:rsidR="00AA78B9"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ir testavim</w:t>
            </w:r>
            <w:r w:rsidR="00AA78B9" w:rsidRPr="00D372B2">
              <w:rPr>
                <w:rFonts w:ascii="Times New Roman" w:eastAsia="Times New Roman" w:hAnsi="Times New Roman" w:cs="Times New Roman"/>
                <w:lang w:eastAsia="lt-LT"/>
              </w:rPr>
              <w:t>ą</w:t>
            </w:r>
            <w:r w:rsidRPr="00D372B2">
              <w:rPr>
                <w:rFonts w:ascii="Times New Roman" w:eastAsia="Times New Roman" w:hAnsi="Times New Roman" w:cs="Times New Roman"/>
                <w:lang w:eastAsia="lt-LT"/>
              </w:rPr>
              <w:t xml:space="preserve"> (ne mažiau 5 vnt.).</w:t>
            </w:r>
            <w:r w:rsidR="00997DFE" w:rsidRPr="00D372B2">
              <w:rPr>
                <w:rFonts w:ascii="Times New Roman" w:eastAsia="Times New Roman" w:hAnsi="Times New Roman" w:cs="Times New Roman"/>
                <w:lang w:eastAsia="lt-LT"/>
              </w:rPr>
              <w:t xml:space="preserve"> </w:t>
            </w:r>
            <w:r w:rsidR="00997DFE" w:rsidRPr="00D372B2">
              <w:rPr>
                <w:rFonts w:ascii="Times New Roman" w:hAnsi="Times New Roman" w:cs="Times New Roman"/>
                <w:i/>
              </w:rPr>
              <w:t>žr.</w:t>
            </w:r>
            <w:r w:rsidR="002C7C0A" w:rsidRPr="00D372B2">
              <w:rPr>
                <w:rFonts w:ascii="Times New Roman" w:hAnsi="Times New Roman" w:cs="Times New Roman"/>
                <w:i/>
              </w:rPr>
              <w:t xml:space="preserve"> </w:t>
            </w:r>
            <w:r w:rsidR="00997DFE" w:rsidRPr="00D372B2">
              <w:rPr>
                <w:rFonts w:ascii="Times New Roman" w:hAnsi="Times New Roman" w:cs="Times New Roman"/>
                <w:i/>
              </w:rPr>
              <w:t>dokumentą:</w:t>
            </w:r>
            <w:r w:rsidR="002C7C0A" w:rsidRPr="00D372B2">
              <w:rPr>
                <w:rFonts w:ascii="Times New Roman" w:hAnsi="Times New Roman" w:cs="Times New Roman"/>
                <w:i/>
              </w:rPr>
              <w:t xml:space="preserve"> </w:t>
            </w:r>
            <w:r w:rsidR="00997DFE" w:rsidRPr="00D372B2">
              <w:rPr>
                <w:rFonts w:ascii="Times New Roman" w:hAnsi="Times New Roman" w:cs="Times New Roman"/>
                <w:iCs/>
              </w:rPr>
              <w:t>PPVS darbai.excel</w:t>
            </w:r>
          </w:p>
        </w:tc>
      </w:tr>
      <w:tr w:rsidR="00CC1C19" w:rsidRPr="00D372B2" w14:paraId="41089A6D" w14:textId="77777777" w:rsidTr="0065463B">
        <w:trPr>
          <w:gridBefore w:val="2"/>
          <w:wBefore w:w="63" w:type="dxa"/>
          <w:jc w:val="center"/>
        </w:trPr>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tcPr>
          <w:p w14:paraId="2F174329" w14:textId="77777777" w:rsidR="000279BD" w:rsidRPr="00D372B2" w:rsidRDefault="000279BD" w:rsidP="000279BD">
            <w:pPr>
              <w:pStyle w:val="ListParagraph"/>
              <w:numPr>
                <w:ilvl w:val="1"/>
                <w:numId w:val="4"/>
              </w:numPr>
              <w:autoSpaceDE w:val="0"/>
              <w:autoSpaceDN w:val="0"/>
              <w:adjustRightInd w:val="0"/>
              <w:spacing w:after="0" w:line="240" w:lineRule="auto"/>
              <w:jc w:val="center"/>
              <w:rPr>
                <w:rFonts w:ascii="Times New Roman" w:hAnsi="Times New Roman" w:cs="Times New Roman"/>
              </w:rPr>
            </w:pPr>
          </w:p>
        </w:tc>
        <w:tc>
          <w:tcPr>
            <w:tcW w:w="3716" w:type="dxa"/>
            <w:tcBorders>
              <w:top w:val="single" w:sz="4" w:space="0" w:color="auto"/>
              <w:left w:val="single" w:sz="4" w:space="0" w:color="auto"/>
              <w:bottom w:val="single" w:sz="4" w:space="0" w:color="auto"/>
              <w:right w:val="single" w:sz="4" w:space="0" w:color="auto"/>
            </w:tcBorders>
            <w:shd w:val="clear" w:color="auto" w:fill="auto"/>
          </w:tcPr>
          <w:p w14:paraId="2A784088" w14:textId="74174ADC" w:rsidR="000279BD" w:rsidRPr="00D372B2" w:rsidRDefault="000279BD" w:rsidP="000279BD">
            <w:pPr>
              <w:overflowPunct w:val="0"/>
              <w:autoSpaceDE w:val="0"/>
              <w:autoSpaceDN w:val="0"/>
              <w:adjustRightInd w:val="0"/>
              <w:spacing w:after="0" w:line="240" w:lineRule="auto"/>
              <w:contextualSpacing/>
              <w:jc w:val="both"/>
              <w:rPr>
                <w:rFonts w:ascii="Times New Roman" w:hAnsi="Times New Roman" w:cs="Times New Roman"/>
              </w:rPr>
            </w:pPr>
            <w:r w:rsidRPr="00D372B2">
              <w:rPr>
                <w:rFonts w:ascii="Times New Roman" w:hAnsi="Times New Roman" w:cs="Times New Roman"/>
              </w:rPr>
              <w:t>Licencijavimas. Turi būti pateikta ne mažiau kaip 50 vnt. PPVS naujausių gamintojo siūlomų vartotojų licencijų.</w:t>
            </w:r>
            <w:r w:rsidRPr="00D372B2">
              <w:rPr>
                <w:rFonts w:ascii="Times New Roman" w:eastAsia="Calibri" w:hAnsi="Times New Roman" w:cs="Times New Roman"/>
              </w:rPr>
              <w:t xml:space="preserve"> Turi būti pateikta 36 mėn. prenumeratos tipo (angl. - </w:t>
            </w:r>
            <w:r w:rsidRPr="00D372B2">
              <w:rPr>
                <w:rFonts w:ascii="Times New Roman" w:eastAsia="Calibri" w:hAnsi="Times New Roman" w:cs="Times New Roman"/>
                <w:i/>
              </w:rPr>
              <w:t>subscription</w:t>
            </w:r>
            <w:r w:rsidRPr="00D372B2">
              <w:rPr>
                <w:rFonts w:ascii="Times New Roman" w:eastAsia="Calibri" w:hAnsi="Times New Roman" w:cs="Times New Roman"/>
              </w:rPr>
              <w:t>) sprendimas su ne mažiau kaip 36 mėn. gamintojo teikiamu techniniu palaikymu.</w:t>
            </w:r>
            <w:r w:rsidR="0029363D" w:rsidRPr="00D372B2">
              <w:rPr>
                <w:rFonts w:ascii="Times New Roman" w:eastAsia="Calibri" w:hAnsi="Times New Roman" w:cs="Times New Roman"/>
              </w:rPr>
              <w:t xml:space="preserve"> </w:t>
            </w:r>
            <w:r w:rsidR="00BB5B29" w:rsidRPr="00D372B2">
              <w:rPr>
                <w:rFonts w:ascii="Times New Roman" w:eastAsia="Calibri" w:hAnsi="Times New Roman" w:cs="Times New Roman"/>
                <w:i/>
                <w:iCs/>
              </w:rPr>
              <w:t>žr.dokumentą:</w:t>
            </w:r>
            <w:r w:rsidR="00BB5B29" w:rsidRPr="00D372B2">
              <w:rPr>
                <w:rFonts w:ascii="Times New Roman" w:eastAsia="Calibri" w:hAnsi="Times New Roman" w:cs="Times New Roman"/>
              </w:rPr>
              <w:t xml:space="preserve"> </w:t>
            </w:r>
            <w:r w:rsidR="0029363D" w:rsidRPr="00D372B2">
              <w:rPr>
                <w:rFonts w:ascii="Times New Roman" w:eastAsia="Calibri" w:hAnsi="Times New Roman" w:cs="Times New Roman"/>
              </w:rPr>
              <w:t>detalus programinės įrangos sąrašas.excel</w:t>
            </w:r>
          </w:p>
        </w:tc>
        <w:tc>
          <w:tcPr>
            <w:tcW w:w="4916" w:type="dxa"/>
            <w:gridSpan w:val="2"/>
            <w:tcBorders>
              <w:top w:val="single" w:sz="4" w:space="0" w:color="auto"/>
              <w:left w:val="single" w:sz="4" w:space="0" w:color="auto"/>
              <w:bottom w:val="single" w:sz="4" w:space="0" w:color="auto"/>
              <w:right w:val="single" w:sz="4" w:space="0" w:color="auto"/>
            </w:tcBorders>
            <w:shd w:val="clear" w:color="auto" w:fill="auto"/>
            <w:noWrap/>
          </w:tcPr>
          <w:p w14:paraId="62506391" w14:textId="04483A3A" w:rsidR="000279BD" w:rsidRPr="00D372B2" w:rsidRDefault="003B4815" w:rsidP="00561C1F">
            <w:pPr>
              <w:spacing w:after="0" w:line="240" w:lineRule="auto"/>
              <w:ind w:right="20"/>
              <w:jc w:val="both"/>
              <w:rPr>
                <w:rFonts w:ascii="Times New Roman" w:hAnsi="Times New Roman" w:cs="Times New Roman"/>
                <w:iCs/>
              </w:rPr>
            </w:pPr>
            <w:r w:rsidRPr="00D372B2">
              <w:rPr>
                <w:rFonts w:ascii="Times New Roman" w:hAnsi="Times New Roman" w:cs="Times New Roman"/>
                <w:iCs/>
              </w:rPr>
              <w:t>Licencijavimas.</w:t>
            </w:r>
            <w:r w:rsidR="00AA78B9" w:rsidRPr="00D372B2">
              <w:rPr>
                <w:rFonts w:ascii="Times New Roman" w:hAnsi="Times New Roman" w:cs="Times New Roman"/>
                <w:iCs/>
              </w:rPr>
              <w:t xml:space="preserve"> </w:t>
            </w:r>
            <w:r w:rsidR="000279BD" w:rsidRPr="00D372B2">
              <w:rPr>
                <w:rFonts w:ascii="Times New Roman" w:hAnsi="Times New Roman" w:cs="Times New Roman"/>
              </w:rPr>
              <w:t>Bus pateikta  50 vnt. PPVS naujausių gamintojo siūlomų vartotojų licencijų.</w:t>
            </w:r>
            <w:r w:rsidR="000279BD" w:rsidRPr="00D372B2">
              <w:rPr>
                <w:rFonts w:ascii="Times New Roman" w:eastAsia="Calibri" w:hAnsi="Times New Roman" w:cs="Times New Roman"/>
              </w:rPr>
              <w:t xml:space="preserve">  Pateikiama</w:t>
            </w:r>
            <w:r w:rsidR="006E2DE1" w:rsidRPr="00D372B2">
              <w:rPr>
                <w:rFonts w:ascii="Times New Roman" w:eastAsia="Calibri" w:hAnsi="Times New Roman" w:cs="Times New Roman"/>
              </w:rPr>
              <w:t>s</w:t>
            </w:r>
            <w:r w:rsidR="000279BD" w:rsidRPr="00D372B2">
              <w:rPr>
                <w:rFonts w:ascii="Times New Roman" w:eastAsia="Calibri" w:hAnsi="Times New Roman" w:cs="Times New Roman"/>
              </w:rPr>
              <w:t xml:space="preserve"> 36 mėn. prenumeratos tipo (angl. - </w:t>
            </w:r>
            <w:r w:rsidR="000279BD" w:rsidRPr="00D372B2">
              <w:rPr>
                <w:rFonts w:ascii="Times New Roman" w:eastAsia="Calibri" w:hAnsi="Times New Roman" w:cs="Times New Roman"/>
                <w:i/>
              </w:rPr>
              <w:t>subscription</w:t>
            </w:r>
            <w:r w:rsidR="000279BD" w:rsidRPr="00D372B2">
              <w:rPr>
                <w:rFonts w:ascii="Times New Roman" w:eastAsia="Calibri" w:hAnsi="Times New Roman" w:cs="Times New Roman"/>
              </w:rPr>
              <w:t xml:space="preserve">) sprendimas su 36 mėn. gamintojo teikiamu techniniu palaikymu. </w:t>
            </w:r>
            <w:r w:rsidR="000279BD" w:rsidRPr="00D372B2">
              <w:rPr>
                <w:rFonts w:ascii="Times New Roman" w:eastAsia="Calibri" w:hAnsi="Times New Roman" w:cs="Times New Roman"/>
                <w:i/>
                <w:iCs/>
              </w:rPr>
              <w:t>Žr.</w:t>
            </w:r>
            <w:r w:rsidR="006E2DE1" w:rsidRPr="00D372B2">
              <w:rPr>
                <w:rFonts w:ascii="Times New Roman" w:eastAsia="Calibri" w:hAnsi="Times New Roman" w:cs="Times New Roman"/>
                <w:i/>
                <w:iCs/>
              </w:rPr>
              <w:t xml:space="preserve">  </w:t>
            </w:r>
            <w:r w:rsidR="000279BD" w:rsidRPr="00D372B2">
              <w:rPr>
                <w:rFonts w:ascii="Times New Roman" w:eastAsia="Calibri" w:hAnsi="Times New Roman" w:cs="Times New Roman"/>
                <w:i/>
                <w:iCs/>
              </w:rPr>
              <w:t>dokumentą:</w:t>
            </w:r>
            <w:r w:rsidR="000279BD" w:rsidRPr="00D372B2">
              <w:rPr>
                <w:rFonts w:ascii="Times New Roman" w:eastAsia="Calibri" w:hAnsi="Times New Roman" w:cs="Times New Roman"/>
                <w:i/>
              </w:rPr>
              <w:t xml:space="preserve"> </w:t>
            </w:r>
            <w:r w:rsidR="000279BD" w:rsidRPr="00D372B2">
              <w:rPr>
                <w:rFonts w:ascii="Times New Roman" w:eastAsia="Calibri" w:hAnsi="Times New Roman" w:cs="Times New Roman"/>
              </w:rPr>
              <w:t>detalus programinės įrangos sąrašas.</w:t>
            </w:r>
          </w:p>
        </w:tc>
      </w:tr>
    </w:tbl>
    <w:p w14:paraId="43131477" w14:textId="77777777" w:rsidR="00D00587" w:rsidRPr="00D372B2" w:rsidRDefault="00D00587" w:rsidP="00721EB4">
      <w:pPr>
        <w:overflowPunct w:val="0"/>
        <w:autoSpaceDE w:val="0"/>
        <w:autoSpaceDN w:val="0"/>
        <w:adjustRightInd w:val="0"/>
        <w:spacing w:after="0" w:line="240" w:lineRule="auto"/>
        <w:contextualSpacing/>
        <w:jc w:val="both"/>
        <w:rPr>
          <w:rFonts w:ascii="Times New Roman" w:eastAsia="Calibri" w:hAnsi="Times New Roman" w:cs="Times New Roman"/>
        </w:rPr>
      </w:pPr>
    </w:p>
    <w:sectPr w:rsidR="00D00587" w:rsidRPr="00D372B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F332" w14:textId="77777777" w:rsidR="00CF4C03" w:rsidRDefault="00CF4C03" w:rsidP="003B3EC8">
      <w:pPr>
        <w:spacing w:after="0" w:line="240" w:lineRule="auto"/>
      </w:pPr>
      <w:r>
        <w:separator/>
      </w:r>
    </w:p>
  </w:endnote>
  <w:endnote w:type="continuationSeparator" w:id="0">
    <w:p w14:paraId="2CCD143D" w14:textId="77777777" w:rsidR="00CF4C03" w:rsidRDefault="00CF4C03" w:rsidP="003B3EC8">
      <w:pPr>
        <w:spacing w:after="0" w:line="240" w:lineRule="auto"/>
      </w:pPr>
      <w:r>
        <w:continuationSeparator/>
      </w:r>
    </w:p>
  </w:endnote>
  <w:endnote w:type="continuationNotice" w:id="1">
    <w:p w14:paraId="35281B73" w14:textId="77777777" w:rsidR="00CF4C03" w:rsidRDefault="00CF4C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75304" w14:textId="77777777" w:rsidR="00CF4C03" w:rsidRDefault="00CF4C03" w:rsidP="003B3EC8">
      <w:pPr>
        <w:spacing w:after="0" w:line="240" w:lineRule="auto"/>
      </w:pPr>
      <w:r>
        <w:separator/>
      </w:r>
    </w:p>
  </w:footnote>
  <w:footnote w:type="continuationSeparator" w:id="0">
    <w:p w14:paraId="45124FB8" w14:textId="77777777" w:rsidR="00CF4C03" w:rsidRDefault="00CF4C03" w:rsidP="003B3EC8">
      <w:pPr>
        <w:spacing w:after="0" w:line="240" w:lineRule="auto"/>
      </w:pPr>
      <w:r>
        <w:continuationSeparator/>
      </w:r>
    </w:p>
  </w:footnote>
  <w:footnote w:type="continuationNotice" w:id="1">
    <w:p w14:paraId="27DC61E8" w14:textId="77777777" w:rsidR="00CF4C03" w:rsidRDefault="00CF4C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C48"/>
    <w:multiLevelType w:val="hybridMultilevel"/>
    <w:tmpl w:val="38C669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0EB76BB"/>
    <w:multiLevelType w:val="hybridMultilevel"/>
    <w:tmpl w:val="72AE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70566"/>
    <w:multiLevelType w:val="hybridMultilevel"/>
    <w:tmpl w:val="049C3B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2594F26"/>
    <w:multiLevelType w:val="hybridMultilevel"/>
    <w:tmpl w:val="B33EFC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035A4FE9"/>
    <w:multiLevelType w:val="hybridMultilevel"/>
    <w:tmpl w:val="6C68335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88E6BC0"/>
    <w:multiLevelType w:val="hybridMultilevel"/>
    <w:tmpl w:val="3D5E9F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0A9E0226"/>
    <w:multiLevelType w:val="hybridMultilevel"/>
    <w:tmpl w:val="2626D86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0B9D24EC"/>
    <w:multiLevelType w:val="hybridMultilevel"/>
    <w:tmpl w:val="680E4A9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C2063AE"/>
    <w:multiLevelType w:val="hybridMultilevel"/>
    <w:tmpl w:val="A7C480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CF12D4"/>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0" w15:restartNumberingAfterBreak="0">
    <w:nsid w:val="0D291077"/>
    <w:multiLevelType w:val="hybridMultilevel"/>
    <w:tmpl w:val="A1B8BA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0DB76745"/>
    <w:multiLevelType w:val="multilevel"/>
    <w:tmpl w:val="183C1FE4"/>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2" w15:restartNumberingAfterBreak="0">
    <w:nsid w:val="0FD51ED6"/>
    <w:multiLevelType w:val="hybridMultilevel"/>
    <w:tmpl w:val="7EEEE7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00F47F6"/>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4" w15:restartNumberingAfterBreak="0">
    <w:nsid w:val="115815FB"/>
    <w:multiLevelType w:val="hybridMultilevel"/>
    <w:tmpl w:val="E8941F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2811D37"/>
    <w:multiLevelType w:val="multilevel"/>
    <w:tmpl w:val="07106DC4"/>
    <w:lvl w:ilvl="0">
      <w:start w:val="1"/>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6" w15:restartNumberingAfterBreak="0">
    <w:nsid w:val="151A4189"/>
    <w:multiLevelType w:val="multilevel"/>
    <w:tmpl w:val="8D0C9ACC"/>
    <w:lvl w:ilvl="0">
      <w:start w:val="1"/>
      <w:numFmt w:val="bullet"/>
      <w:lvlText w:val=""/>
      <w:lvlJc w:val="left"/>
      <w:pPr>
        <w:ind w:left="360" w:hanging="360"/>
      </w:pPr>
      <w:rPr>
        <w:rFonts w:ascii="Symbol" w:hAnsi="Symbol" w:hint="default"/>
      </w:rPr>
    </w:lvl>
    <w:lvl w:ilvl="1">
      <w:start w:val="1"/>
      <w:numFmt w:val="bullet"/>
      <w:lvlText w:val="o"/>
      <w:lvlJc w:val="left"/>
      <w:pPr>
        <w:ind w:left="786" w:hanging="360"/>
      </w:pPr>
      <w:rPr>
        <w:rFonts w:ascii="Courier New" w:hAnsi="Courier New" w:cs="Courier New"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7" w15:restartNumberingAfterBreak="0">
    <w:nsid w:val="1940543D"/>
    <w:multiLevelType w:val="hybridMultilevel"/>
    <w:tmpl w:val="E74039D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A2A03B5"/>
    <w:multiLevelType w:val="hybridMultilevel"/>
    <w:tmpl w:val="D11EF11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1B84421E"/>
    <w:multiLevelType w:val="hybridMultilevel"/>
    <w:tmpl w:val="66009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1C1E6001"/>
    <w:multiLevelType w:val="hybridMultilevel"/>
    <w:tmpl w:val="9C40B33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220671F9"/>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22" w15:restartNumberingAfterBreak="0">
    <w:nsid w:val="251144AD"/>
    <w:multiLevelType w:val="hybridMultilevel"/>
    <w:tmpl w:val="E460BF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2CFE44E2"/>
    <w:multiLevelType w:val="multilevel"/>
    <w:tmpl w:val="3BCC74A0"/>
    <w:lvl w:ilvl="0">
      <w:start w:val="1"/>
      <w:numFmt w:val="decimal"/>
      <w:pStyle w:val="Stilius2"/>
      <w:lvlText w:val="%1."/>
      <w:lvlJc w:val="left"/>
      <w:pPr>
        <w:ind w:left="3196" w:hanging="360"/>
      </w:pPr>
      <w:rPr>
        <w:rFonts w:ascii="Arial" w:hAnsi="Arial" w:cs="Arial" w:hint="default"/>
        <w:b w:val="0"/>
        <w:sz w:val="22"/>
        <w:szCs w:val="22"/>
      </w:rPr>
    </w:lvl>
    <w:lvl w:ilvl="1">
      <w:start w:val="1"/>
      <w:numFmt w:val="decimal"/>
      <w:isLgl/>
      <w:lvlText w:val="%1.%2."/>
      <w:lvlJc w:val="left"/>
      <w:pPr>
        <w:ind w:left="2062" w:hanging="360"/>
      </w:pPr>
      <w:rPr>
        <w:b w:val="0"/>
        <w:color w:val="000000" w:themeColor="text1"/>
      </w:rPr>
    </w:lvl>
    <w:lvl w:ilvl="2">
      <w:start w:val="1"/>
      <w:numFmt w:val="decimal"/>
      <w:isLgl/>
      <w:lvlText w:val="%1.%2.%3."/>
      <w:lvlJc w:val="left"/>
      <w:pPr>
        <w:ind w:left="720" w:hanging="720"/>
      </w:pPr>
    </w:lvl>
    <w:lvl w:ilvl="3">
      <w:start w:val="1"/>
      <w:numFmt w:val="decimal"/>
      <w:isLgl/>
      <w:lvlText w:val="%1.%2.%3.%4."/>
      <w:lvlJc w:val="left"/>
      <w:pPr>
        <w:ind w:left="1673" w:hanging="720"/>
      </w:pPr>
    </w:lvl>
    <w:lvl w:ilvl="4">
      <w:start w:val="1"/>
      <w:numFmt w:val="decimal"/>
      <w:isLgl/>
      <w:lvlText w:val="%1.%2.%3.%4.%5."/>
      <w:lvlJc w:val="left"/>
      <w:pPr>
        <w:ind w:left="2104" w:hanging="1080"/>
      </w:pPr>
    </w:lvl>
    <w:lvl w:ilvl="5">
      <w:start w:val="1"/>
      <w:numFmt w:val="decimal"/>
      <w:isLgl/>
      <w:lvlText w:val="%1.%2.%3.%4.%5.%6."/>
      <w:lvlJc w:val="left"/>
      <w:pPr>
        <w:ind w:left="2175" w:hanging="1080"/>
      </w:pPr>
    </w:lvl>
    <w:lvl w:ilvl="6">
      <w:start w:val="1"/>
      <w:numFmt w:val="decimal"/>
      <w:isLgl/>
      <w:lvlText w:val="%1.%2.%3.%4.%5.%6.%7."/>
      <w:lvlJc w:val="left"/>
      <w:pPr>
        <w:ind w:left="2606" w:hanging="1440"/>
      </w:pPr>
    </w:lvl>
    <w:lvl w:ilvl="7">
      <w:start w:val="1"/>
      <w:numFmt w:val="decimal"/>
      <w:isLgl/>
      <w:lvlText w:val="%1.%2.%3.%4.%5.%6.%7.%8."/>
      <w:lvlJc w:val="left"/>
      <w:pPr>
        <w:ind w:left="2677" w:hanging="1440"/>
      </w:pPr>
    </w:lvl>
    <w:lvl w:ilvl="8">
      <w:start w:val="1"/>
      <w:numFmt w:val="decimal"/>
      <w:isLgl/>
      <w:lvlText w:val="%1.%2.%3.%4.%5.%6.%7.%8.%9."/>
      <w:lvlJc w:val="left"/>
      <w:pPr>
        <w:ind w:left="3108" w:hanging="1800"/>
      </w:pPr>
    </w:lvl>
  </w:abstractNum>
  <w:abstractNum w:abstractNumId="24" w15:restartNumberingAfterBreak="0">
    <w:nsid w:val="2F0A4541"/>
    <w:multiLevelType w:val="multilevel"/>
    <w:tmpl w:val="8D0C9ACC"/>
    <w:lvl w:ilvl="0">
      <w:start w:val="1"/>
      <w:numFmt w:val="bullet"/>
      <w:lvlText w:val=""/>
      <w:lvlJc w:val="left"/>
      <w:pPr>
        <w:ind w:left="360" w:hanging="360"/>
      </w:pPr>
      <w:rPr>
        <w:rFonts w:ascii="Symbol" w:hAnsi="Symbol" w:hint="default"/>
      </w:rPr>
    </w:lvl>
    <w:lvl w:ilvl="1">
      <w:start w:val="1"/>
      <w:numFmt w:val="bullet"/>
      <w:lvlText w:val="o"/>
      <w:lvlJc w:val="left"/>
      <w:pPr>
        <w:ind w:left="786" w:hanging="360"/>
      </w:pPr>
      <w:rPr>
        <w:rFonts w:ascii="Courier New" w:hAnsi="Courier New" w:cs="Courier New"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25" w15:restartNumberingAfterBreak="0">
    <w:nsid w:val="2FE34B50"/>
    <w:multiLevelType w:val="hybridMultilevel"/>
    <w:tmpl w:val="996E7EE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31CE5BC7"/>
    <w:multiLevelType w:val="hybridMultilevel"/>
    <w:tmpl w:val="50DEE18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31DF736A"/>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28" w15:restartNumberingAfterBreak="0">
    <w:nsid w:val="32DD085C"/>
    <w:multiLevelType w:val="hybridMultilevel"/>
    <w:tmpl w:val="D500E5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38660F2"/>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0" w15:restartNumberingAfterBreak="0">
    <w:nsid w:val="38401C38"/>
    <w:multiLevelType w:val="hybridMultilevel"/>
    <w:tmpl w:val="EDAEC4A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3BA601D9"/>
    <w:multiLevelType w:val="hybridMultilevel"/>
    <w:tmpl w:val="4258A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CF71840"/>
    <w:multiLevelType w:val="hybridMultilevel"/>
    <w:tmpl w:val="F88E118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33" w15:restartNumberingAfterBreak="0">
    <w:nsid w:val="3DD96930"/>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34" w15:restartNumberingAfterBreak="0">
    <w:nsid w:val="3F6261DA"/>
    <w:multiLevelType w:val="hybridMultilevel"/>
    <w:tmpl w:val="51C44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FF853EA"/>
    <w:multiLevelType w:val="hybridMultilevel"/>
    <w:tmpl w:val="A3CEC9C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40BA5A07"/>
    <w:multiLevelType w:val="hybridMultilevel"/>
    <w:tmpl w:val="11C4CBC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41146F14"/>
    <w:multiLevelType w:val="hybridMultilevel"/>
    <w:tmpl w:val="F8E0445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360" w:hanging="360"/>
      </w:pPr>
      <w:rPr>
        <w:rFonts w:ascii="Courier New" w:hAnsi="Courier New" w:cs="Courier New" w:hint="default"/>
      </w:rPr>
    </w:lvl>
    <w:lvl w:ilvl="2" w:tplc="04270005" w:tentative="1">
      <w:start w:val="1"/>
      <w:numFmt w:val="bullet"/>
      <w:lvlText w:val=""/>
      <w:lvlJc w:val="left"/>
      <w:pPr>
        <w:ind w:left="1080" w:hanging="360"/>
      </w:pPr>
      <w:rPr>
        <w:rFonts w:ascii="Wingdings" w:hAnsi="Wingdings" w:hint="default"/>
      </w:rPr>
    </w:lvl>
    <w:lvl w:ilvl="3" w:tplc="04270001" w:tentative="1">
      <w:start w:val="1"/>
      <w:numFmt w:val="bullet"/>
      <w:lvlText w:val=""/>
      <w:lvlJc w:val="left"/>
      <w:pPr>
        <w:ind w:left="1800" w:hanging="360"/>
      </w:pPr>
      <w:rPr>
        <w:rFonts w:ascii="Symbol" w:hAnsi="Symbol" w:hint="default"/>
      </w:rPr>
    </w:lvl>
    <w:lvl w:ilvl="4" w:tplc="04270003" w:tentative="1">
      <w:start w:val="1"/>
      <w:numFmt w:val="bullet"/>
      <w:lvlText w:val="o"/>
      <w:lvlJc w:val="left"/>
      <w:pPr>
        <w:ind w:left="2520" w:hanging="360"/>
      </w:pPr>
      <w:rPr>
        <w:rFonts w:ascii="Courier New" w:hAnsi="Courier New" w:cs="Courier New" w:hint="default"/>
      </w:rPr>
    </w:lvl>
    <w:lvl w:ilvl="5" w:tplc="04270005" w:tentative="1">
      <w:start w:val="1"/>
      <w:numFmt w:val="bullet"/>
      <w:lvlText w:val=""/>
      <w:lvlJc w:val="left"/>
      <w:pPr>
        <w:ind w:left="3240" w:hanging="360"/>
      </w:pPr>
      <w:rPr>
        <w:rFonts w:ascii="Wingdings" w:hAnsi="Wingdings" w:hint="default"/>
      </w:rPr>
    </w:lvl>
    <w:lvl w:ilvl="6" w:tplc="04270001" w:tentative="1">
      <w:start w:val="1"/>
      <w:numFmt w:val="bullet"/>
      <w:lvlText w:val=""/>
      <w:lvlJc w:val="left"/>
      <w:pPr>
        <w:ind w:left="3960" w:hanging="360"/>
      </w:pPr>
      <w:rPr>
        <w:rFonts w:ascii="Symbol" w:hAnsi="Symbol" w:hint="default"/>
      </w:rPr>
    </w:lvl>
    <w:lvl w:ilvl="7" w:tplc="04270003" w:tentative="1">
      <w:start w:val="1"/>
      <w:numFmt w:val="bullet"/>
      <w:lvlText w:val="o"/>
      <w:lvlJc w:val="left"/>
      <w:pPr>
        <w:ind w:left="4680" w:hanging="360"/>
      </w:pPr>
      <w:rPr>
        <w:rFonts w:ascii="Courier New" w:hAnsi="Courier New" w:cs="Courier New" w:hint="default"/>
      </w:rPr>
    </w:lvl>
    <w:lvl w:ilvl="8" w:tplc="04270005" w:tentative="1">
      <w:start w:val="1"/>
      <w:numFmt w:val="bullet"/>
      <w:lvlText w:val=""/>
      <w:lvlJc w:val="left"/>
      <w:pPr>
        <w:ind w:left="5400" w:hanging="360"/>
      </w:pPr>
      <w:rPr>
        <w:rFonts w:ascii="Wingdings" w:hAnsi="Wingdings" w:hint="default"/>
      </w:rPr>
    </w:lvl>
  </w:abstractNum>
  <w:abstractNum w:abstractNumId="38" w15:restartNumberingAfterBreak="0">
    <w:nsid w:val="41D96A54"/>
    <w:multiLevelType w:val="hybridMultilevel"/>
    <w:tmpl w:val="A282CE4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42FA2B18"/>
    <w:multiLevelType w:val="hybridMultilevel"/>
    <w:tmpl w:val="EC8E99D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43D75E77"/>
    <w:multiLevelType w:val="hybridMultilevel"/>
    <w:tmpl w:val="7914577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4420339C"/>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2" w15:restartNumberingAfterBreak="0">
    <w:nsid w:val="46207B75"/>
    <w:multiLevelType w:val="hybridMultilevel"/>
    <w:tmpl w:val="2416C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75372B8"/>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4" w15:restartNumberingAfterBreak="0">
    <w:nsid w:val="4D021666"/>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5" w15:restartNumberingAfterBreak="0">
    <w:nsid w:val="4DC07F92"/>
    <w:multiLevelType w:val="multilevel"/>
    <w:tmpl w:val="99D06BDE"/>
    <w:lvl w:ilvl="0">
      <w:start w:val="1"/>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bullet"/>
      <w:lvlText w:val=""/>
      <w:lvlJc w:val="left"/>
      <w:pPr>
        <w:ind w:left="1572" w:hanging="720"/>
      </w:pPr>
      <w:rPr>
        <w:rFonts w:ascii="Symbol" w:hAnsi="Symbol"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6" w15:restartNumberingAfterBreak="0">
    <w:nsid w:val="4F3E3B51"/>
    <w:multiLevelType w:val="multilevel"/>
    <w:tmpl w:val="8B90A12A"/>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47" w15:restartNumberingAfterBreak="0">
    <w:nsid w:val="4FDE4BAD"/>
    <w:multiLevelType w:val="hybridMultilevel"/>
    <w:tmpl w:val="2A62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BE4965"/>
    <w:multiLevelType w:val="hybridMultilevel"/>
    <w:tmpl w:val="BF64ED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51311339"/>
    <w:multiLevelType w:val="hybridMultilevel"/>
    <w:tmpl w:val="5C48CFB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0" w15:restartNumberingAfterBreak="0">
    <w:nsid w:val="52AC5C1A"/>
    <w:multiLevelType w:val="hybridMultilevel"/>
    <w:tmpl w:val="3828E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3F951B6"/>
    <w:multiLevelType w:val="hybridMultilevel"/>
    <w:tmpl w:val="FFE6CEC2"/>
    <w:lvl w:ilvl="0" w:tplc="0809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2" w15:restartNumberingAfterBreak="0">
    <w:nsid w:val="547D77B1"/>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53" w15:restartNumberingAfterBreak="0">
    <w:nsid w:val="58FD38E7"/>
    <w:multiLevelType w:val="hybridMultilevel"/>
    <w:tmpl w:val="A708483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4" w15:restartNumberingAfterBreak="0">
    <w:nsid w:val="5AB87DDC"/>
    <w:multiLevelType w:val="hybridMultilevel"/>
    <w:tmpl w:val="FF5048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5C126D9A"/>
    <w:multiLevelType w:val="hybridMultilevel"/>
    <w:tmpl w:val="18306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C1E2F35"/>
    <w:multiLevelType w:val="hybridMultilevel"/>
    <w:tmpl w:val="494A14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58" w15:restartNumberingAfterBreak="0">
    <w:nsid w:val="5CD23372"/>
    <w:multiLevelType w:val="hybridMultilevel"/>
    <w:tmpl w:val="B61009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9" w15:restartNumberingAfterBreak="0">
    <w:nsid w:val="5D3B6FEF"/>
    <w:multiLevelType w:val="hybridMultilevel"/>
    <w:tmpl w:val="EB585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5D9147EE"/>
    <w:multiLevelType w:val="hybridMultilevel"/>
    <w:tmpl w:val="8EF849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5DD756C9"/>
    <w:multiLevelType w:val="hybridMultilevel"/>
    <w:tmpl w:val="2D44E8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2" w15:restartNumberingAfterBreak="0">
    <w:nsid w:val="5F6B593C"/>
    <w:multiLevelType w:val="hybridMultilevel"/>
    <w:tmpl w:val="43C2E89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5FB60E9E"/>
    <w:multiLevelType w:val="hybridMultilevel"/>
    <w:tmpl w:val="3C2A9FAE"/>
    <w:lvl w:ilvl="0" w:tplc="0427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602414A0"/>
    <w:multiLevelType w:val="hybridMultilevel"/>
    <w:tmpl w:val="D4507FD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60514502"/>
    <w:multiLevelType w:val="hybridMultilevel"/>
    <w:tmpl w:val="9516F9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6" w15:restartNumberingAfterBreak="0">
    <w:nsid w:val="63520ED8"/>
    <w:multiLevelType w:val="hybridMultilevel"/>
    <w:tmpl w:val="4102651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7" w15:restartNumberingAfterBreak="0">
    <w:nsid w:val="644736A7"/>
    <w:multiLevelType w:val="hybridMultilevel"/>
    <w:tmpl w:val="887679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8" w15:restartNumberingAfterBreak="0">
    <w:nsid w:val="64F8404F"/>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69" w15:restartNumberingAfterBreak="0">
    <w:nsid w:val="6521029B"/>
    <w:multiLevelType w:val="hybridMultilevel"/>
    <w:tmpl w:val="5912654A"/>
    <w:lvl w:ilvl="0" w:tplc="04270001">
      <w:start w:val="1"/>
      <w:numFmt w:val="bullet"/>
      <w:lvlText w:val=""/>
      <w:lvlJc w:val="left"/>
      <w:pPr>
        <w:ind w:left="-216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720" w:hanging="360"/>
      </w:pPr>
      <w:rPr>
        <w:rFonts w:ascii="Wingdings" w:hAnsi="Wingdings" w:hint="default"/>
      </w:rPr>
    </w:lvl>
    <w:lvl w:ilvl="3" w:tplc="04270001">
      <w:start w:val="1"/>
      <w:numFmt w:val="bullet"/>
      <w:lvlText w:val=""/>
      <w:lvlJc w:val="left"/>
      <w:pPr>
        <w:ind w:left="0" w:hanging="360"/>
      </w:pPr>
      <w:rPr>
        <w:rFonts w:ascii="Symbol" w:hAnsi="Symbol" w:hint="default"/>
      </w:rPr>
    </w:lvl>
    <w:lvl w:ilvl="4" w:tplc="04270001">
      <w:start w:val="1"/>
      <w:numFmt w:val="bullet"/>
      <w:lvlText w:val=""/>
      <w:lvlJc w:val="left"/>
      <w:pPr>
        <w:ind w:left="785" w:hanging="360"/>
      </w:pPr>
      <w:rPr>
        <w:rFonts w:ascii="Symbol" w:hAnsi="Symbol" w:hint="default"/>
      </w:rPr>
    </w:lvl>
    <w:lvl w:ilvl="5" w:tplc="04270005">
      <w:start w:val="1"/>
      <w:numFmt w:val="bullet"/>
      <w:lvlText w:val=""/>
      <w:lvlJc w:val="left"/>
      <w:pPr>
        <w:ind w:left="1440" w:hanging="360"/>
      </w:pPr>
      <w:rPr>
        <w:rFonts w:ascii="Wingdings" w:hAnsi="Wingdings" w:hint="default"/>
      </w:rPr>
    </w:lvl>
    <w:lvl w:ilvl="6" w:tplc="04270001" w:tentative="1">
      <w:start w:val="1"/>
      <w:numFmt w:val="bullet"/>
      <w:lvlText w:val=""/>
      <w:lvlJc w:val="left"/>
      <w:pPr>
        <w:ind w:left="2160" w:hanging="360"/>
      </w:pPr>
      <w:rPr>
        <w:rFonts w:ascii="Symbol" w:hAnsi="Symbol" w:hint="default"/>
      </w:rPr>
    </w:lvl>
    <w:lvl w:ilvl="7" w:tplc="04270003" w:tentative="1">
      <w:start w:val="1"/>
      <w:numFmt w:val="bullet"/>
      <w:lvlText w:val="o"/>
      <w:lvlJc w:val="left"/>
      <w:pPr>
        <w:ind w:left="2880" w:hanging="360"/>
      </w:pPr>
      <w:rPr>
        <w:rFonts w:ascii="Courier New" w:hAnsi="Courier New" w:cs="Courier New" w:hint="default"/>
      </w:rPr>
    </w:lvl>
    <w:lvl w:ilvl="8" w:tplc="04270005" w:tentative="1">
      <w:start w:val="1"/>
      <w:numFmt w:val="bullet"/>
      <w:lvlText w:val=""/>
      <w:lvlJc w:val="left"/>
      <w:pPr>
        <w:ind w:left="3600" w:hanging="360"/>
      </w:pPr>
      <w:rPr>
        <w:rFonts w:ascii="Wingdings" w:hAnsi="Wingdings" w:hint="default"/>
      </w:rPr>
    </w:lvl>
  </w:abstractNum>
  <w:abstractNum w:abstractNumId="70" w15:restartNumberingAfterBreak="0">
    <w:nsid w:val="66DA7E6E"/>
    <w:multiLevelType w:val="multilevel"/>
    <w:tmpl w:val="F66C5418"/>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000000" w:themeColor="text1"/>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71" w15:restartNumberingAfterBreak="0">
    <w:nsid w:val="673067E5"/>
    <w:multiLevelType w:val="hybridMultilevel"/>
    <w:tmpl w:val="0AFCC1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684D2A61"/>
    <w:multiLevelType w:val="multilevel"/>
    <w:tmpl w:val="2BE8DE4A"/>
    <w:lvl w:ilvl="0">
      <w:start w:val="1"/>
      <w:numFmt w:val="bullet"/>
      <w:lvlText w:val=""/>
      <w:lvlJc w:val="left"/>
      <w:pPr>
        <w:ind w:left="360" w:hanging="360"/>
      </w:pPr>
      <w:rPr>
        <w:rFonts w:ascii="Symbol" w:hAnsi="Symbol"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bullet"/>
      <w:lvlText w:val=""/>
      <w:lvlJc w:val="left"/>
      <w:pPr>
        <w:ind w:left="1998" w:hanging="720"/>
      </w:pPr>
      <w:rPr>
        <w:rFonts w:ascii="Symbol" w:hAnsi="Symbol"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73" w15:restartNumberingAfterBreak="0">
    <w:nsid w:val="69F1098D"/>
    <w:multiLevelType w:val="hybridMultilevel"/>
    <w:tmpl w:val="0F822A7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4" w15:restartNumberingAfterBreak="0">
    <w:nsid w:val="6C327761"/>
    <w:multiLevelType w:val="hybridMultilevel"/>
    <w:tmpl w:val="1834C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09728AB"/>
    <w:multiLevelType w:val="hybridMultilevel"/>
    <w:tmpl w:val="559483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6" w15:restartNumberingAfterBreak="0">
    <w:nsid w:val="720330B0"/>
    <w:multiLevelType w:val="hybridMultilevel"/>
    <w:tmpl w:val="F93AAD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7" w15:restartNumberingAfterBreak="0">
    <w:nsid w:val="723C36A2"/>
    <w:multiLevelType w:val="hybridMultilevel"/>
    <w:tmpl w:val="8A4C2348"/>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8" w15:restartNumberingAfterBreak="0">
    <w:nsid w:val="765F6EA7"/>
    <w:multiLevelType w:val="hybridMultilevel"/>
    <w:tmpl w:val="8374897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9" w15:restartNumberingAfterBreak="0">
    <w:nsid w:val="7B5A77C8"/>
    <w:multiLevelType w:val="hybridMultilevel"/>
    <w:tmpl w:val="22FE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D6241A"/>
    <w:multiLevelType w:val="hybridMultilevel"/>
    <w:tmpl w:val="3FB0D1A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1" w15:restartNumberingAfterBreak="0">
    <w:nsid w:val="7C506BED"/>
    <w:multiLevelType w:val="hybridMultilevel"/>
    <w:tmpl w:val="6CAA1C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2" w15:restartNumberingAfterBreak="0">
    <w:nsid w:val="7C5F1797"/>
    <w:multiLevelType w:val="hybridMultilevel"/>
    <w:tmpl w:val="8196C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7C6C0AA8"/>
    <w:multiLevelType w:val="multilevel"/>
    <w:tmpl w:val="07106DC4"/>
    <w:lvl w:ilvl="0">
      <w:start w:val="1"/>
      <w:numFmt w:val="decimal"/>
      <w:lvlText w:val="%1."/>
      <w:lvlJc w:val="left"/>
      <w:pPr>
        <w:ind w:left="360" w:hanging="360"/>
      </w:pPr>
      <w:rPr>
        <w:rFonts w:hint="default"/>
      </w:rPr>
    </w:lvl>
    <w:lvl w:ilvl="1">
      <w:start w:val="1"/>
      <w:numFmt w:val="bullet"/>
      <w:lvlText w:val=""/>
      <w:lvlJc w:val="left"/>
      <w:pPr>
        <w:ind w:left="786" w:hanging="360"/>
      </w:pPr>
      <w:rPr>
        <w:rFonts w:ascii="Symbol" w:hAnsi="Symbol"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84" w15:restartNumberingAfterBreak="0">
    <w:nsid w:val="7C6C1FF4"/>
    <w:multiLevelType w:val="hybridMultilevel"/>
    <w:tmpl w:val="0B4008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5" w15:restartNumberingAfterBreak="0">
    <w:nsid w:val="7CA05A14"/>
    <w:multiLevelType w:val="hybridMultilevel"/>
    <w:tmpl w:val="A4920A5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6" w15:restartNumberingAfterBreak="0">
    <w:nsid w:val="7D0910AA"/>
    <w:multiLevelType w:val="hybridMultilevel"/>
    <w:tmpl w:val="E2D22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7ED74868"/>
    <w:multiLevelType w:val="hybridMultilevel"/>
    <w:tmpl w:val="2F0086F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46"/>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3"/>
  </w:num>
  <w:num w:numId="4">
    <w:abstractNumId w:val="70"/>
  </w:num>
  <w:num w:numId="5">
    <w:abstractNumId w:val="15"/>
  </w:num>
  <w:num w:numId="6">
    <w:abstractNumId w:val="45"/>
  </w:num>
  <w:num w:numId="7">
    <w:abstractNumId w:val="6"/>
  </w:num>
  <w:num w:numId="8">
    <w:abstractNumId w:val="3"/>
  </w:num>
  <w:num w:numId="9">
    <w:abstractNumId w:val="35"/>
  </w:num>
  <w:num w:numId="10">
    <w:abstractNumId w:val="2"/>
  </w:num>
  <w:num w:numId="11">
    <w:abstractNumId w:val="65"/>
  </w:num>
  <w:num w:numId="12">
    <w:abstractNumId w:val="76"/>
  </w:num>
  <w:num w:numId="13">
    <w:abstractNumId w:val="20"/>
  </w:num>
  <w:num w:numId="14">
    <w:abstractNumId w:val="52"/>
  </w:num>
  <w:num w:numId="15">
    <w:abstractNumId w:val="29"/>
  </w:num>
  <w:num w:numId="16">
    <w:abstractNumId w:val="41"/>
  </w:num>
  <w:num w:numId="17">
    <w:abstractNumId w:val="9"/>
  </w:num>
  <w:num w:numId="18">
    <w:abstractNumId w:val="13"/>
  </w:num>
  <w:num w:numId="19">
    <w:abstractNumId w:val="43"/>
  </w:num>
  <w:num w:numId="20">
    <w:abstractNumId w:val="27"/>
  </w:num>
  <w:num w:numId="21">
    <w:abstractNumId w:val="44"/>
  </w:num>
  <w:num w:numId="22">
    <w:abstractNumId w:val="11"/>
  </w:num>
  <w:num w:numId="23">
    <w:abstractNumId w:val="36"/>
  </w:num>
  <w:num w:numId="24">
    <w:abstractNumId w:val="7"/>
  </w:num>
  <w:num w:numId="25">
    <w:abstractNumId w:val="25"/>
  </w:num>
  <w:num w:numId="26">
    <w:abstractNumId w:val="0"/>
  </w:num>
  <w:num w:numId="27">
    <w:abstractNumId w:val="5"/>
  </w:num>
  <w:num w:numId="28">
    <w:abstractNumId w:val="30"/>
  </w:num>
  <w:num w:numId="29">
    <w:abstractNumId w:val="58"/>
  </w:num>
  <w:num w:numId="30">
    <w:abstractNumId w:val="87"/>
  </w:num>
  <w:num w:numId="31">
    <w:abstractNumId w:val="19"/>
  </w:num>
  <w:num w:numId="32">
    <w:abstractNumId w:val="10"/>
  </w:num>
  <w:num w:numId="33">
    <w:abstractNumId w:val="32"/>
  </w:num>
  <w:num w:numId="34">
    <w:abstractNumId w:val="37"/>
  </w:num>
  <w:num w:numId="35">
    <w:abstractNumId w:val="18"/>
  </w:num>
  <w:num w:numId="36">
    <w:abstractNumId w:val="38"/>
  </w:num>
  <w:num w:numId="37">
    <w:abstractNumId w:val="80"/>
  </w:num>
  <w:num w:numId="38">
    <w:abstractNumId w:val="75"/>
  </w:num>
  <w:num w:numId="39">
    <w:abstractNumId w:val="77"/>
  </w:num>
  <w:num w:numId="40">
    <w:abstractNumId w:val="61"/>
  </w:num>
  <w:num w:numId="41">
    <w:abstractNumId w:val="67"/>
  </w:num>
  <w:num w:numId="42">
    <w:abstractNumId w:val="85"/>
  </w:num>
  <w:num w:numId="43">
    <w:abstractNumId w:val="50"/>
  </w:num>
  <w:num w:numId="44">
    <w:abstractNumId w:val="54"/>
  </w:num>
  <w:num w:numId="45">
    <w:abstractNumId w:val="49"/>
  </w:num>
  <w:num w:numId="46">
    <w:abstractNumId w:val="78"/>
  </w:num>
  <w:num w:numId="47">
    <w:abstractNumId w:val="66"/>
  </w:num>
  <w:num w:numId="48">
    <w:abstractNumId w:val="69"/>
  </w:num>
  <w:num w:numId="49">
    <w:abstractNumId w:val="73"/>
  </w:num>
  <w:num w:numId="50">
    <w:abstractNumId w:val="53"/>
  </w:num>
  <w:num w:numId="51">
    <w:abstractNumId w:val="39"/>
  </w:num>
  <w:num w:numId="52">
    <w:abstractNumId w:val="56"/>
  </w:num>
  <w:num w:numId="53">
    <w:abstractNumId w:val="48"/>
  </w:num>
  <w:num w:numId="54">
    <w:abstractNumId w:val="4"/>
  </w:num>
  <w:num w:numId="55">
    <w:abstractNumId w:val="68"/>
  </w:num>
  <w:num w:numId="56">
    <w:abstractNumId w:val="57"/>
  </w:num>
  <w:num w:numId="57">
    <w:abstractNumId w:val="21"/>
  </w:num>
  <w:num w:numId="58">
    <w:abstractNumId w:val="72"/>
  </w:num>
  <w:num w:numId="59">
    <w:abstractNumId w:val="33"/>
  </w:num>
  <w:num w:numId="60">
    <w:abstractNumId w:val="59"/>
  </w:num>
  <w:num w:numId="61">
    <w:abstractNumId w:val="24"/>
  </w:num>
  <w:num w:numId="62">
    <w:abstractNumId w:val="64"/>
  </w:num>
  <w:num w:numId="63">
    <w:abstractNumId w:val="71"/>
  </w:num>
  <w:num w:numId="64">
    <w:abstractNumId w:val="14"/>
  </w:num>
  <w:num w:numId="65">
    <w:abstractNumId w:val="26"/>
  </w:num>
  <w:num w:numId="66">
    <w:abstractNumId w:val="8"/>
  </w:num>
  <w:num w:numId="67">
    <w:abstractNumId w:val="62"/>
  </w:num>
  <w:num w:numId="68">
    <w:abstractNumId w:val="86"/>
  </w:num>
  <w:num w:numId="69">
    <w:abstractNumId w:val="17"/>
  </w:num>
  <w:num w:numId="70">
    <w:abstractNumId w:val="84"/>
  </w:num>
  <w:num w:numId="71">
    <w:abstractNumId w:val="63"/>
  </w:num>
  <w:num w:numId="72">
    <w:abstractNumId w:val="28"/>
  </w:num>
  <w:num w:numId="73">
    <w:abstractNumId w:val="34"/>
  </w:num>
  <w:num w:numId="74">
    <w:abstractNumId w:val="74"/>
  </w:num>
  <w:num w:numId="75">
    <w:abstractNumId w:val="82"/>
  </w:num>
  <w:num w:numId="76">
    <w:abstractNumId w:val="60"/>
  </w:num>
  <w:num w:numId="77">
    <w:abstractNumId w:val="31"/>
  </w:num>
  <w:num w:numId="78">
    <w:abstractNumId w:val="55"/>
  </w:num>
  <w:num w:numId="79">
    <w:abstractNumId w:val="79"/>
  </w:num>
  <w:num w:numId="80">
    <w:abstractNumId w:val="40"/>
  </w:num>
  <w:num w:numId="81">
    <w:abstractNumId w:val="81"/>
  </w:num>
  <w:num w:numId="82">
    <w:abstractNumId w:val="47"/>
  </w:num>
  <w:num w:numId="83">
    <w:abstractNumId w:val="1"/>
  </w:num>
  <w:num w:numId="84">
    <w:abstractNumId w:val="42"/>
  </w:num>
  <w:num w:numId="85">
    <w:abstractNumId w:val="16"/>
  </w:num>
  <w:num w:numId="86">
    <w:abstractNumId w:val="22"/>
  </w:num>
  <w:num w:numId="87">
    <w:abstractNumId w:val="12"/>
  </w:num>
  <w:num w:numId="88">
    <w:abstractNumId w:val="5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954"/>
    <w:rsid w:val="00002D76"/>
    <w:rsid w:val="0000352A"/>
    <w:rsid w:val="00005DC2"/>
    <w:rsid w:val="00011A3E"/>
    <w:rsid w:val="00012271"/>
    <w:rsid w:val="00024334"/>
    <w:rsid w:val="00025A46"/>
    <w:rsid w:val="00025D14"/>
    <w:rsid w:val="0002613C"/>
    <w:rsid w:val="000270E2"/>
    <w:rsid w:val="000279BD"/>
    <w:rsid w:val="0003120E"/>
    <w:rsid w:val="00031983"/>
    <w:rsid w:val="00031BCB"/>
    <w:rsid w:val="00031C68"/>
    <w:rsid w:val="00031D53"/>
    <w:rsid w:val="0003332B"/>
    <w:rsid w:val="0003490C"/>
    <w:rsid w:val="00034B37"/>
    <w:rsid w:val="00043B4B"/>
    <w:rsid w:val="0004472E"/>
    <w:rsid w:val="000517FB"/>
    <w:rsid w:val="00051A98"/>
    <w:rsid w:val="000521F3"/>
    <w:rsid w:val="00054C96"/>
    <w:rsid w:val="00055BFD"/>
    <w:rsid w:val="00055C47"/>
    <w:rsid w:val="00062BF6"/>
    <w:rsid w:val="00063EE8"/>
    <w:rsid w:val="0006405E"/>
    <w:rsid w:val="00065E82"/>
    <w:rsid w:val="00066E54"/>
    <w:rsid w:val="000670D4"/>
    <w:rsid w:val="0007058F"/>
    <w:rsid w:val="00071F20"/>
    <w:rsid w:val="00074593"/>
    <w:rsid w:val="00075BC1"/>
    <w:rsid w:val="000802B0"/>
    <w:rsid w:val="00080B6A"/>
    <w:rsid w:val="00080D26"/>
    <w:rsid w:val="00085A0D"/>
    <w:rsid w:val="00091A43"/>
    <w:rsid w:val="00091AFC"/>
    <w:rsid w:val="00092BC5"/>
    <w:rsid w:val="00093E3B"/>
    <w:rsid w:val="00094B16"/>
    <w:rsid w:val="0009580C"/>
    <w:rsid w:val="00097190"/>
    <w:rsid w:val="00097FA5"/>
    <w:rsid w:val="000A0F56"/>
    <w:rsid w:val="000A4D44"/>
    <w:rsid w:val="000A510E"/>
    <w:rsid w:val="000B23FA"/>
    <w:rsid w:val="000B4524"/>
    <w:rsid w:val="000C018F"/>
    <w:rsid w:val="000C5BDB"/>
    <w:rsid w:val="000D0807"/>
    <w:rsid w:val="000D142A"/>
    <w:rsid w:val="000D1A5A"/>
    <w:rsid w:val="000D36FC"/>
    <w:rsid w:val="000D39AF"/>
    <w:rsid w:val="000D6E6E"/>
    <w:rsid w:val="000E0BBA"/>
    <w:rsid w:val="000E1077"/>
    <w:rsid w:val="000E110D"/>
    <w:rsid w:val="000E1B27"/>
    <w:rsid w:val="000E31A5"/>
    <w:rsid w:val="000F2F58"/>
    <w:rsid w:val="00105B86"/>
    <w:rsid w:val="0010727F"/>
    <w:rsid w:val="00113829"/>
    <w:rsid w:val="001154E0"/>
    <w:rsid w:val="00115D73"/>
    <w:rsid w:val="00116197"/>
    <w:rsid w:val="001175C2"/>
    <w:rsid w:val="00117BA0"/>
    <w:rsid w:val="00117DE0"/>
    <w:rsid w:val="00120521"/>
    <w:rsid w:val="00123EDF"/>
    <w:rsid w:val="00125E4B"/>
    <w:rsid w:val="00126603"/>
    <w:rsid w:val="0013059E"/>
    <w:rsid w:val="0013166B"/>
    <w:rsid w:val="0013745B"/>
    <w:rsid w:val="00140398"/>
    <w:rsid w:val="00144B93"/>
    <w:rsid w:val="00145D5A"/>
    <w:rsid w:val="00146860"/>
    <w:rsid w:val="00147D88"/>
    <w:rsid w:val="00150980"/>
    <w:rsid w:val="00153BF5"/>
    <w:rsid w:val="00154D2A"/>
    <w:rsid w:val="001556E8"/>
    <w:rsid w:val="00157023"/>
    <w:rsid w:val="00157D29"/>
    <w:rsid w:val="00162459"/>
    <w:rsid w:val="00163B1F"/>
    <w:rsid w:val="00170811"/>
    <w:rsid w:val="00170871"/>
    <w:rsid w:val="001727B2"/>
    <w:rsid w:val="00172975"/>
    <w:rsid w:val="00173099"/>
    <w:rsid w:val="00173663"/>
    <w:rsid w:val="0017449D"/>
    <w:rsid w:val="00175EBA"/>
    <w:rsid w:val="00176D73"/>
    <w:rsid w:val="00185228"/>
    <w:rsid w:val="001869A7"/>
    <w:rsid w:val="00187020"/>
    <w:rsid w:val="001872D5"/>
    <w:rsid w:val="001928E0"/>
    <w:rsid w:val="00192C64"/>
    <w:rsid w:val="00192F32"/>
    <w:rsid w:val="001945BE"/>
    <w:rsid w:val="001952C5"/>
    <w:rsid w:val="001A1FF9"/>
    <w:rsid w:val="001A61CE"/>
    <w:rsid w:val="001A6A96"/>
    <w:rsid w:val="001A790D"/>
    <w:rsid w:val="001A7C37"/>
    <w:rsid w:val="001B13C7"/>
    <w:rsid w:val="001B4734"/>
    <w:rsid w:val="001B519A"/>
    <w:rsid w:val="001B55AD"/>
    <w:rsid w:val="001C1954"/>
    <w:rsid w:val="001C210B"/>
    <w:rsid w:val="001C3818"/>
    <w:rsid w:val="001C55D7"/>
    <w:rsid w:val="001C69B0"/>
    <w:rsid w:val="001C6DAE"/>
    <w:rsid w:val="001C764A"/>
    <w:rsid w:val="001C7A03"/>
    <w:rsid w:val="001D1D25"/>
    <w:rsid w:val="001D37E9"/>
    <w:rsid w:val="001D4D39"/>
    <w:rsid w:val="001E0931"/>
    <w:rsid w:val="001E281A"/>
    <w:rsid w:val="001E5FFA"/>
    <w:rsid w:val="001F1B5A"/>
    <w:rsid w:val="001F2F5B"/>
    <w:rsid w:val="001F4277"/>
    <w:rsid w:val="001F53DE"/>
    <w:rsid w:val="001F62D1"/>
    <w:rsid w:val="00200DAB"/>
    <w:rsid w:val="00201950"/>
    <w:rsid w:val="002024D3"/>
    <w:rsid w:val="00202E4A"/>
    <w:rsid w:val="002039E8"/>
    <w:rsid w:val="00205B37"/>
    <w:rsid w:val="0020634B"/>
    <w:rsid w:val="0021114B"/>
    <w:rsid w:val="00211296"/>
    <w:rsid w:val="002115A4"/>
    <w:rsid w:val="0021403D"/>
    <w:rsid w:val="0021651F"/>
    <w:rsid w:val="002208BF"/>
    <w:rsid w:val="0022367D"/>
    <w:rsid w:val="00225F3F"/>
    <w:rsid w:val="002266E1"/>
    <w:rsid w:val="0022736C"/>
    <w:rsid w:val="002302EE"/>
    <w:rsid w:val="00230CBC"/>
    <w:rsid w:val="00231B1A"/>
    <w:rsid w:val="00232638"/>
    <w:rsid w:val="00234718"/>
    <w:rsid w:val="00236CF3"/>
    <w:rsid w:val="002371CF"/>
    <w:rsid w:val="00237398"/>
    <w:rsid w:val="00237C7E"/>
    <w:rsid w:val="0024140B"/>
    <w:rsid w:val="00247844"/>
    <w:rsid w:val="00250CC4"/>
    <w:rsid w:val="0026022B"/>
    <w:rsid w:val="00261806"/>
    <w:rsid w:val="00261C8B"/>
    <w:rsid w:val="002620E3"/>
    <w:rsid w:val="00263733"/>
    <w:rsid w:val="002637C9"/>
    <w:rsid w:val="002675E2"/>
    <w:rsid w:val="00267A39"/>
    <w:rsid w:val="00270488"/>
    <w:rsid w:val="00270539"/>
    <w:rsid w:val="0027508C"/>
    <w:rsid w:val="002777CE"/>
    <w:rsid w:val="002807F4"/>
    <w:rsid w:val="00280FB1"/>
    <w:rsid w:val="00290D7A"/>
    <w:rsid w:val="00292840"/>
    <w:rsid w:val="0029285D"/>
    <w:rsid w:val="0029363D"/>
    <w:rsid w:val="00294313"/>
    <w:rsid w:val="00294D5D"/>
    <w:rsid w:val="002A095E"/>
    <w:rsid w:val="002A0BF5"/>
    <w:rsid w:val="002A105E"/>
    <w:rsid w:val="002A2992"/>
    <w:rsid w:val="002A663E"/>
    <w:rsid w:val="002A76B5"/>
    <w:rsid w:val="002B2793"/>
    <w:rsid w:val="002B2F3D"/>
    <w:rsid w:val="002B5CE1"/>
    <w:rsid w:val="002B61C6"/>
    <w:rsid w:val="002C04A7"/>
    <w:rsid w:val="002C0A04"/>
    <w:rsid w:val="002C7C0A"/>
    <w:rsid w:val="002D18CA"/>
    <w:rsid w:val="002D1E9B"/>
    <w:rsid w:val="002D3381"/>
    <w:rsid w:val="002D4063"/>
    <w:rsid w:val="002D5F39"/>
    <w:rsid w:val="002D5F9E"/>
    <w:rsid w:val="002D6F42"/>
    <w:rsid w:val="002D7C63"/>
    <w:rsid w:val="002D7D80"/>
    <w:rsid w:val="002E0951"/>
    <w:rsid w:val="002E097C"/>
    <w:rsid w:val="002E2430"/>
    <w:rsid w:val="002E4AD2"/>
    <w:rsid w:val="002E5EFC"/>
    <w:rsid w:val="002F03B1"/>
    <w:rsid w:val="002F138E"/>
    <w:rsid w:val="002F3AA3"/>
    <w:rsid w:val="002F3DDA"/>
    <w:rsid w:val="002F53C5"/>
    <w:rsid w:val="002F7EDD"/>
    <w:rsid w:val="003009AB"/>
    <w:rsid w:val="00305D4C"/>
    <w:rsid w:val="00306178"/>
    <w:rsid w:val="003103F0"/>
    <w:rsid w:val="00313080"/>
    <w:rsid w:val="00317BBD"/>
    <w:rsid w:val="00320132"/>
    <w:rsid w:val="00320886"/>
    <w:rsid w:val="00321550"/>
    <w:rsid w:val="003231E8"/>
    <w:rsid w:val="00325430"/>
    <w:rsid w:val="00330A47"/>
    <w:rsid w:val="00331D49"/>
    <w:rsid w:val="0033371E"/>
    <w:rsid w:val="0033554C"/>
    <w:rsid w:val="00336208"/>
    <w:rsid w:val="0033687B"/>
    <w:rsid w:val="003403E6"/>
    <w:rsid w:val="00342567"/>
    <w:rsid w:val="00342D0D"/>
    <w:rsid w:val="00343B03"/>
    <w:rsid w:val="0034542B"/>
    <w:rsid w:val="00345EDD"/>
    <w:rsid w:val="003463A5"/>
    <w:rsid w:val="00346730"/>
    <w:rsid w:val="00353DC8"/>
    <w:rsid w:val="0035606D"/>
    <w:rsid w:val="00357330"/>
    <w:rsid w:val="00362E0F"/>
    <w:rsid w:val="00364386"/>
    <w:rsid w:val="0036524D"/>
    <w:rsid w:val="00365494"/>
    <w:rsid w:val="003667C1"/>
    <w:rsid w:val="00374482"/>
    <w:rsid w:val="00375075"/>
    <w:rsid w:val="0037675B"/>
    <w:rsid w:val="00380F73"/>
    <w:rsid w:val="00381806"/>
    <w:rsid w:val="003820BF"/>
    <w:rsid w:val="00382D0C"/>
    <w:rsid w:val="0038431E"/>
    <w:rsid w:val="00386906"/>
    <w:rsid w:val="0039101F"/>
    <w:rsid w:val="00391E80"/>
    <w:rsid w:val="00391EE1"/>
    <w:rsid w:val="003942A9"/>
    <w:rsid w:val="0039693C"/>
    <w:rsid w:val="003A5AF2"/>
    <w:rsid w:val="003A65BF"/>
    <w:rsid w:val="003B0663"/>
    <w:rsid w:val="003B0EA9"/>
    <w:rsid w:val="003B22FF"/>
    <w:rsid w:val="003B3EC8"/>
    <w:rsid w:val="003B3F54"/>
    <w:rsid w:val="003B4815"/>
    <w:rsid w:val="003B6252"/>
    <w:rsid w:val="003B71E7"/>
    <w:rsid w:val="003C2FCE"/>
    <w:rsid w:val="003C670B"/>
    <w:rsid w:val="003D1537"/>
    <w:rsid w:val="003D7EB2"/>
    <w:rsid w:val="003E184A"/>
    <w:rsid w:val="003E22D0"/>
    <w:rsid w:val="003E2839"/>
    <w:rsid w:val="003E2B3B"/>
    <w:rsid w:val="003E2EEB"/>
    <w:rsid w:val="003E4C49"/>
    <w:rsid w:val="003E538D"/>
    <w:rsid w:val="003E654A"/>
    <w:rsid w:val="003E74C0"/>
    <w:rsid w:val="003F30B8"/>
    <w:rsid w:val="003F5B5A"/>
    <w:rsid w:val="003F5DEF"/>
    <w:rsid w:val="003F71DD"/>
    <w:rsid w:val="003F769C"/>
    <w:rsid w:val="00400247"/>
    <w:rsid w:val="00400B41"/>
    <w:rsid w:val="00401276"/>
    <w:rsid w:val="00407AE0"/>
    <w:rsid w:val="00407EA0"/>
    <w:rsid w:val="00413EC0"/>
    <w:rsid w:val="00414754"/>
    <w:rsid w:val="00414AE9"/>
    <w:rsid w:val="0041536B"/>
    <w:rsid w:val="00416489"/>
    <w:rsid w:val="00416CFE"/>
    <w:rsid w:val="0042154C"/>
    <w:rsid w:val="00421C62"/>
    <w:rsid w:val="004258DE"/>
    <w:rsid w:val="00425DBA"/>
    <w:rsid w:val="004265F1"/>
    <w:rsid w:val="004266AB"/>
    <w:rsid w:val="004317BD"/>
    <w:rsid w:val="00431BB0"/>
    <w:rsid w:val="00431C30"/>
    <w:rsid w:val="00431DFD"/>
    <w:rsid w:val="0043521A"/>
    <w:rsid w:val="00436409"/>
    <w:rsid w:val="00436A0F"/>
    <w:rsid w:val="00437B58"/>
    <w:rsid w:val="00440E36"/>
    <w:rsid w:val="00441E56"/>
    <w:rsid w:val="00443018"/>
    <w:rsid w:val="00443043"/>
    <w:rsid w:val="0044381D"/>
    <w:rsid w:val="0044482D"/>
    <w:rsid w:val="00444869"/>
    <w:rsid w:val="0044507E"/>
    <w:rsid w:val="004471D0"/>
    <w:rsid w:val="00447328"/>
    <w:rsid w:val="004525A4"/>
    <w:rsid w:val="00453B11"/>
    <w:rsid w:val="00453BC5"/>
    <w:rsid w:val="004603E5"/>
    <w:rsid w:val="0046055C"/>
    <w:rsid w:val="00461F6F"/>
    <w:rsid w:val="00462A88"/>
    <w:rsid w:val="00475964"/>
    <w:rsid w:val="00482873"/>
    <w:rsid w:val="00482A22"/>
    <w:rsid w:val="0048740A"/>
    <w:rsid w:val="004876F1"/>
    <w:rsid w:val="00490C01"/>
    <w:rsid w:val="0049279C"/>
    <w:rsid w:val="00493561"/>
    <w:rsid w:val="004A1FE3"/>
    <w:rsid w:val="004A6879"/>
    <w:rsid w:val="004A701A"/>
    <w:rsid w:val="004B5998"/>
    <w:rsid w:val="004B6AAE"/>
    <w:rsid w:val="004B6C5D"/>
    <w:rsid w:val="004B767D"/>
    <w:rsid w:val="004B7EAF"/>
    <w:rsid w:val="004C08BA"/>
    <w:rsid w:val="004C18C6"/>
    <w:rsid w:val="004C2019"/>
    <w:rsid w:val="004C2407"/>
    <w:rsid w:val="004C393E"/>
    <w:rsid w:val="004C43D7"/>
    <w:rsid w:val="004C7BAF"/>
    <w:rsid w:val="004D4792"/>
    <w:rsid w:val="004D7291"/>
    <w:rsid w:val="004E3552"/>
    <w:rsid w:val="004E5C62"/>
    <w:rsid w:val="004E603C"/>
    <w:rsid w:val="004E6C7C"/>
    <w:rsid w:val="004E75FF"/>
    <w:rsid w:val="004F3ED7"/>
    <w:rsid w:val="004F53BE"/>
    <w:rsid w:val="004F7948"/>
    <w:rsid w:val="00500D6E"/>
    <w:rsid w:val="0050112F"/>
    <w:rsid w:val="00504FFE"/>
    <w:rsid w:val="00505CCF"/>
    <w:rsid w:val="00511832"/>
    <w:rsid w:val="005133F4"/>
    <w:rsid w:val="0051343B"/>
    <w:rsid w:val="0051344E"/>
    <w:rsid w:val="00515F8B"/>
    <w:rsid w:val="005164E5"/>
    <w:rsid w:val="005213DB"/>
    <w:rsid w:val="00521787"/>
    <w:rsid w:val="0052724A"/>
    <w:rsid w:val="00527A5D"/>
    <w:rsid w:val="00531076"/>
    <w:rsid w:val="00533213"/>
    <w:rsid w:val="005363B4"/>
    <w:rsid w:val="0053718D"/>
    <w:rsid w:val="00537DC2"/>
    <w:rsid w:val="00543422"/>
    <w:rsid w:val="00543EEC"/>
    <w:rsid w:val="005468B3"/>
    <w:rsid w:val="005471B2"/>
    <w:rsid w:val="00550101"/>
    <w:rsid w:val="0055220B"/>
    <w:rsid w:val="00555301"/>
    <w:rsid w:val="00556F58"/>
    <w:rsid w:val="005573AF"/>
    <w:rsid w:val="005576C5"/>
    <w:rsid w:val="00557ECE"/>
    <w:rsid w:val="00561C1F"/>
    <w:rsid w:val="00561DB8"/>
    <w:rsid w:val="005633BF"/>
    <w:rsid w:val="0056584A"/>
    <w:rsid w:val="005704C4"/>
    <w:rsid w:val="00572DFE"/>
    <w:rsid w:val="0057330B"/>
    <w:rsid w:val="00580BE6"/>
    <w:rsid w:val="005869C4"/>
    <w:rsid w:val="00587D97"/>
    <w:rsid w:val="00593C07"/>
    <w:rsid w:val="00593DA7"/>
    <w:rsid w:val="00596FB5"/>
    <w:rsid w:val="005A3E77"/>
    <w:rsid w:val="005A6F6A"/>
    <w:rsid w:val="005B1B7C"/>
    <w:rsid w:val="005B2513"/>
    <w:rsid w:val="005B3A78"/>
    <w:rsid w:val="005B5580"/>
    <w:rsid w:val="005C4F59"/>
    <w:rsid w:val="005C61B8"/>
    <w:rsid w:val="005C7EBA"/>
    <w:rsid w:val="005D18FE"/>
    <w:rsid w:val="005D3780"/>
    <w:rsid w:val="005D62C3"/>
    <w:rsid w:val="005E1CDF"/>
    <w:rsid w:val="005E21BF"/>
    <w:rsid w:val="005E2698"/>
    <w:rsid w:val="005E3129"/>
    <w:rsid w:val="005E3FE7"/>
    <w:rsid w:val="005E463B"/>
    <w:rsid w:val="005E4812"/>
    <w:rsid w:val="005E4C6F"/>
    <w:rsid w:val="005E5CC5"/>
    <w:rsid w:val="005E61DF"/>
    <w:rsid w:val="005E6507"/>
    <w:rsid w:val="005E7BEB"/>
    <w:rsid w:val="005F17FD"/>
    <w:rsid w:val="005F65C6"/>
    <w:rsid w:val="005F6F37"/>
    <w:rsid w:val="005F7490"/>
    <w:rsid w:val="006027AB"/>
    <w:rsid w:val="0060354E"/>
    <w:rsid w:val="00603C27"/>
    <w:rsid w:val="00605DBF"/>
    <w:rsid w:val="00615754"/>
    <w:rsid w:val="0061691D"/>
    <w:rsid w:val="00617664"/>
    <w:rsid w:val="006233C0"/>
    <w:rsid w:val="00630C9B"/>
    <w:rsid w:val="0063572A"/>
    <w:rsid w:val="006362E7"/>
    <w:rsid w:val="0064092B"/>
    <w:rsid w:val="006429F0"/>
    <w:rsid w:val="00646D44"/>
    <w:rsid w:val="00647BAA"/>
    <w:rsid w:val="00647EB8"/>
    <w:rsid w:val="00652EA1"/>
    <w:rsid w:val="0065463B"/>
    <w:rsid w:val="006562A5"/>
    <w:rsid w:val="0066092B"/>
    <w:rsid w:val="00665131"/>
    <w:rsid w:val="00665948"/>
    <w:rsid w:val="00665B56"/>
    <w:rsid w:val="0066641E"/>
    <w:rsid w:val="006665FC"/>
    <w:rsid w:val="00670094"/>
    <w:rsid w:val="00670C6D"/>
    <w:rsid w:val="00670FD8"/>
    <w:rsid w:val="00671BD7"/>
    <w:rsid w:val="00671F5D"/>
    <w:rsid w:val="006727D4"/>
    <w:rsid w:val="00673037"/>
    <w:rsid w:val="00673527"/>
    <w:rsid w:val="00673C95"/>
    <w:rsid w:val="0068158E"/>
    <w:rsid w:val="00682DDC"/>
    <w:rsid w:val="006835D7"/>
    <w:rsid w:val="00685C72"/>
    <w:rsid w:val="006904E2"/>
    <w:rsid w:val="0069087C"/>
    <w:rsid w:val="006919F1"/>
    <w:rsid w:val="006929F5"/>
    <w:rsid w:val="00694607"/>
    <w:rsid w:val="006949DF"/>
    <w:rsid w:val="006A0887"/>
    <w:rsid w:val="006A16A4"/>
    <w:rsid w:val="006A361C"/>
    <w:rsid w:val="006A4299"/>
    <w:rsid w:val="006A4B77"/>
    <w:rsid w:val="006A4CFC"/>
    <w:rsid w:val="006A608A"/>
    <w:rsid w:val="006A7980"/>
    <w:rsid w:val="006B7262"/>
    <w:rsid w:val="006B7B52"/>
    <w:rsid w:val="006C0986"/>
    <w:rsid w:val="006C17B2"/>
    <w:rsid w:val="006C3479"/>
    <w:rsid w:val="006C5F51"/>
    <w:rsid w:val="006C5FF7"/>
    <w:rsid w:val="006C787D"/>
    <w:rsid w:val="006C7F9B"/>
    <w:rsid w:val="006D19BC"/>
    <w:rsid w:val="006D1DE3"/>
    <w:rsid w:val="006E255A"/>
    <w:rsid w:val="006E2B57"/>
    <w:rsid w:val="006E2DE1"/>
    <w:rsid w:val="006E4270"/>
    <w:rsid w:val="006E42A1"/>
    <w:rsid w:val="006E4C04"/>
    <w:rsid w:val="006F2E54"/>
    <w:rsid w:val="006F2F92"/>
    <w:rsid w:val="006F3F78"/>
    <w:rsid w:val="006F6865"/>
    <w:rsid w:val="006F6A17"/>
    <w:rsid w:val="00701081"/>
    <w:rsid w:val="0070498F"/>
    <w:rsid w:val="00721EB4"/>
    <w:rsid w:val="00724724"/>
    <w:rsid w:val="00724742"/>
    <w:rsid w:val="007257D6"/>
    <w:rsid w:val="00725F74"/>
    <w:rsid w:val="007264A3"/>
    <w:rsid w:val="00727A4C"/>
    <w:rsid w:val="00727BF2"/>
    <w:rsid w:val="00731F50"/>
    <w:rsid w:val="00732C05"/>
    <w:rsid w:val="00732DAC"/>
    <w:rsid w:val="0073522F"/>
    <w:rsid w:val="00741236"/>
    <w:rsid w:val="007425AF"/>
    <w:rsid w:val="00744A41"/>
    <w:rsid w:val="00745A26"/>
    <w:rsid w:val="007475CD"/>
    <w:rsid w:val="007535A3"/>
    <w:rsid w:val="00753A37"/>
    <w:rsid w:val="007542D7"/>
    <w:rsid w:val="00754521"/>
    <w:rsid w:val="007547E3"/>
    <w:rsid w:val="00755001"/>
    <w:rsid w:val="00757757"/>
    <w:rsid w:val="007609C7"/>
    <w:rsid w:val="00763068"/>
    <w:rsid w:val="007644E9"/>
    <w:rsid w:val="00766750"/>
    <w:rsid w:val="00770CF5"/>
    <w:rsid w:val="007743DA"/>
    <w:rsid w:val="007769C8"/>
    <w:rsid w:val="007773F7"/>
    <w:rsid w:val="00780341"/>
    <w:rsid w:val="00782E3B"/>
    <w:rsid w:val="00784BB4"/>
    <w:rsid w:val="00784FB3"/>
    <w:rsid w:val="007869D2"/>
    <w:rsid w:val="00795515"/>
    <w:rsid w:val="0079648F"/>
    <w:rsid w:val="00797BE3"/>
    <w:rsid w:val="007A5959"/>
    <w:rsid w:val="007A5E61"/>
    <w:rsid w:val="007A76EA"/>
    <w:rsid w:val="007A7827"/>
    <w:rsid w:val="007B1139"/>
    <w:rsid w:val="007B77D1"/>
    <w:rsid w:val="007B7C63"/>
    <w:rsid w:val="007B7CFC"/>
    <w:rsid w:val="007C0F7E"/>
    <w:rsid w:val="007C1E44"/>
    <w:rsid w:val="007C2B61"/>
    <w:rsid w:val="007C39D0"/>
    <w:rsid w:val="007C4701"/>
    <w:rsid w:val="007C56EF"/>
    <w:rsid w:val="007C6065"/>
    <w:rsid w:val="007C6193"/>
    <w:rsid w:val="007C64CA"/>
    <w:rsid w:val="007C6712"/>
    <w:rsid w:val="007D1B1C"/>
    <w:rsid w:val="007D4B99"/>
    <w:rsid w:val="007E1278"/>
    <w:rsid w:val="007E1854"/>
    <w:rsid w:val="007E278F"/>
    <w:rsid w:val="007E4060"/>
    <w:rsid w:val="007E5795"/>
    <w:rsid w:val="007E753C"/>
    <w:rsid w:val="007F363B"/>
    <w:rsid w:val="007F4097"/>
    <w:rsid w:val="008007C9"/>
    <w:rsid w:val="00803896"/>
    <w:rsid w:val="00804E88"/>
    <w:rsid w:val="00807090"/>
    <w:rsid w:val="00807CD2"/>
    <w:rsid w:val="0081105E"/>
    <w:rsid w:val="008123F7"/>
    <w:rsid w:val="008125DD"/>
    <w:rsid w:val="00814580"/>
    <w:rsid w:val="00815789"/>
    <w:rsid w:val="0082124C"/>
    <w:rsid w:val="008217C3"/>
    <w:rsid w:val="00822316"/>
    <w:rsid w:val="00831D6B"/>
    <w:rsid w:val="008366D1"/>
    <w:rsid w:val="00836F8B"/>
    <w:rsid w:val="008379AB"/>
    <w:rsid w:val="00837D50"/>
    <w:rsid w:val="0084331C"/>
    <w:rsid w:val="008458A0"/>
    <w:rsid w:val="00847DFF"/>
    <w:rsid w:val="00847EEC"/>
    <w:rsid w:val="0085074E"/>
    <w:rsid w:val="00850D13"/>
    <w:rsid w:val="00851EBB"/>
    <w:rsid w:val="00854C7A"/>
    <w:rsid w:val="00855F2F"/>
    <w:rsid w:val="00857457"/>
    <w:rsid w:val="0085796A"/>
    <w:rsid w:val="00860C47"/>
    <w:rsid w:val="00861580"/>
    <w:rsid w:val="00862641"/>
    <w:rsid w:val="008635D8"/>
    <w:rsid w:val="008669FF"/>
    <w:rsid w:val="00867049"/>
    <w:rsid w:val="00872564"/>
    <w:rsid w:val="0087350B"/>
    <w:rsid w:val="00874BB2"/>
    <w:rsid w:val="00876079"/>
    <w:rsid w:val="00876339"/>
    <w:rsid w:val="008770C8"/>
    <w:rsid w:val="0088013D"/>
    <w:rsid w:val="008805DC"/>
    <w:rsid w:val="008808F2"/>
    <w:rsid w:val="00881863"/>
    <w:rsid w:val="00882EF7"/>
    <w:rsid w:val="00885A96"/>
    <w:rsid w:val="008861BF"/>
    <w:rsid w:val="00886294"/>
    <w:rsid w:val="008864F9"/>
    <w:rsid w:val="0089196C"/>
    <w:rsid w:val="00893055"/>
    <w:rsid w:val="00893AA2"/>
    <w:rsid w:val="008959AA"/>
    <w:rsid w:val="00897AAD"/>
    <w:rsid w:val="008A1F84"/>
    <w:rsid w:val="008A2A6E"/>
    <w:rsid w:val="008A395B"/>
    <w:rsid w:val="008A3B8E"/>
    <w:rsid w:val="008A5F0A"/>
    <w:rsid w:val="008B223D"/>
    <w:rsid w:val="008B65E6"/>
    <w:rsid w:val="008B6C8A"/>
    <w:rsid w:val="008C0BAC"/>
    <w:rsid w:val="008C2F9D"/>
    <w:rsid w:val="008C3CD3"/>
    <w:rsid w:val="008C778A"/>
    <w:rsid w:val="008D3CD1"/>
    <w:rsid w:val="008D43A2"/>
    <w:rsid w:val="008D4602"/>
    <w:rsid w:val="008D4E30"/>
    <w:rsid w:val="008D4EA5"/>
    <w:rsid w:val="008D50DE"/>
    <w:rsid w:val="008D62D9"/>
    <w:rsid w:val="008D7AFC"/>
    <w:rsid w:val="008E0A92"/>
    <w:rsid w:val="008E4042"/>
    <w:rsid w:val="008E4045"/>
    <w:rsid w:val="008E69B6"/>
    <w:rsid w:val="008E729C"/>
    <w:rsid w:val="008E7811"/>
    <w:rsid w:val="008E7DBF"/>
    <w:rsid w:val="008F1881"/>
    <w:rsid w:val="008F2FA9"/>
    <w:rsid w:val="008F4B6B"/>
    <w:rsid w:val="008F5161"/>
    <w:rsid w:val="008F5A8E"/>
    <w:rsid w:val="00903F4A"/>
    <w:rsid w:val="009046CE"/>
    <w:rsid w:val="0090617B"/>
    <w:rsid w:val="0090720E"/>
    <w:rsid w:val="009102D6"/>
    <w:rsid w:val="00911158"/>
    <w:rsid w:val="009116B2"/>
    <w:rsid w:val="00912DB1"/>
    <w:rsid w:val="00912DD3"/>
    <w:rsid w:val="00912E9D"/>
    <w:rsid w:val="00914E6F"/>
    <w:rsid w:val="00917CD3"/>
    <w:rsid w:val="0092292D"/>
    <w:rsid w:val="00922DF1"/>
    <w:rsid w:val="0092372C"/>
    <w:rsid w:val="009247E9"/>
    <w:rsid w:val="0092568A"/>
    <w:rsid w:val="00926093"/>
    <w:rsid w:val="009261D6"/>
    <w:rsid w:val="009327E4"/>
    <w:rsid w:val="00936193"/>
    <w:rsid w:val="00936EBB"/>
    <w:rsid w:val="00936EF8"/>
    <w:rsid w:val="00937EDE"/>
    <w:rsid w:val="00942D1D"/>
    <w:rsid w:val="00942E02"/>
    <w:rsid w:val="00945709"/>
    <w:rsid w:val="00947AFD"/>
    <w:rsid w:val="00950A90"/>
    <w:rsid w:val="009515E2"/>
    <w:rsid w:val="009519A1"/>
    <w:rsid w:val="00951EA3"/>
    <w:rsid w:val="00952FA9"/>
    <w:rsid w:val="00955A5A"/>
    <w:rsid w:val="00956BC6"/>
    <w:rsid w:val="00957DD3"/>
    <w:rsid w:val="00961E27"/>
    <w:rsid w:val="009633D9"/>
    <w:rsid w:val="00964D7C"/>
    <w:rsid w:val="00964F4E"/>
    <w:rsid w:val="00965F81"/>
    <w:rsid w:val="009666CB"/>
    <w:rsid w:val="009670C7"/>
    <w:rsid w:val="009706BB"/>
    <w:rsid w:val="00970D85"/>
    <w:rsid w:val="00970E4F"/>
    <w:rsid w:val="00971F08"/>
    <w:rsid w:val="0097525B"/>
    <w:rsid w:val="0098033A"/>
    <w:rsid w:val="009836AC"/>
    <w:rsid w:val="00983C31"/>
    <w:rsid w:val="009851AB"/>
    <w:rsid w:val="009869B7"/>
    <w:rsid w:val="009877FC"/>
    <w:rsid w:val="00987D98"/>
    <w:rsid w:val="00991DF6"/>
    <w:rsid w:val="00993EE8"/>
    <w:rsid w:val="0099651F"/>
    <w:rsid w:val="00997BBE"/>
    <w:rsid w:val="00997DFE"/>
    <w:rsid w:val="009A2DD1"/>
    <w:rsid w:val="009A3EB9"/>
    <w:rsid w:val="009A451B"/>
    <w:rsid w:val="009A47A5"/>
    <w:rsid w:val="009A5285"/>
    <w:rsid w:val="009A7CC7"/>
    <w:rsid w:val="009B1BE5"/>
    <w:rsid w:val="009B2602"/>
    <w:rsid w:val="009C1D78"/>
    <w:rsid w:val="009C1D7C"/>
    <w:rsid w:val="009C3E56"/>
    <w:rsid w:val="009C4F9F"/>
    <w:rsid w:val="009C7F13"/>
    <w:rsid w:val="009D00D9"/>
    <w:rsid w:val="009D0567"/>
    <w:rsid w:val="009D2112"/>
    <w:rsid w:val="009D36CF"/>
    <w:rsid w:val="009D60A3"/>
    <w:rsid w:val="009D6158"/>
    <w:rsid w:val="009D7718"/>
    <w:rsid w:val="009D7B3C"/>
    <w:rsid w:val="009E233F"/>
    <w:rsid w:val="009E3221"/>
    <w:rsid w:val="009E536B"/>
    <w:rsid w:val="009E7548"/>
    <w:rsid w:val="009F03D7"/>
    <w:rsid w:val="009F448B"/>
    <w:rsid w:val="009F6161"/>
    <w:rsid w:val="00A02046"/>
    <w:rsid w:val="00A02A28"/>
    <w:rsid w:val="00A03775"/>
    <w:rsid w:val="00A0588B"/>
    <w:rsid w:val="00A072AC"/>
    <w:rsid w:val="00A11079"/>
    <w:rsid w:val="00A11C57"/>
    <w:rsid w:val="00A12F86"/>
    <w:rsid w:val="00A14155"/>
    <w:rsid w:val="00A14F3B"/>
    <w:rsid w:val="00A176E3"/>
    <w:rsid w:val="00A17C83"/>
    <w:rsid w:val="00A207F5"/>
    <w:rsid w:val="00A214B9"/>
    <w:rsid w:val="00A226AE"/>
    <w:rsid w:val="00A23B94"/>
    <w:rsid w:val="00A25704"/>
    <w:rsid w:val="00A265D6"/>
    <w:rsid w:val="00A32563"/>
    <w:rsid w:val="00A34C98"/>
    <w:rsid w:val="00A34E83"/>
    <w:rsid w:val="00A368CD"/>
    <w:rsid w:val="00A413B9"/>
    <w:rsid w:val="00A41937"/>
    <w:rsid w:val="00A42D66"/>
    <w:rsid w:val="00A4307F"/>
    <w:rsid w:val="00A431EB"/>
    <w:rsid w:val="00A516F1"/>
    <w:rsid w:val="00A54C5F"/>
    <w:rsid w:val="00A54D60"/>
    <w:rsid w:val="00A54F06"/>
    <w:rsid w:val="00A56E06"/>
    <w:rsid w:val="00A57444"/>
    <w:rsid w:val="00A57933"/>
    <w:rsid w:val="00A607BF"/>
    <w:rsid w:val="00A60D09"/>
    <w:rsid w:val="00A618F7"/>
    <w:rsid w:val="00A61B83"/>
    <w:rsid w:val="00A63BC8"/>
    <w:rsid w:val="00A63FF3"/>
    <w:rsid w:val="00A71F0F"/>
    <w:rsid w:val="00A72CC2"/>
    <w:rsid w:val="00A74C47"/>
    <w:rsid w:val="00A77735"/>
    <w:rsid w:val="00A82BDB"/>
    <w:rsid w:val="00A84F07"/>
    <w:rsid w:val="00A865FA"/>
    <w:rsid w:val="00A867E3"/>
    <w:rsid w:val="00A86D6F"/>
    <w:rsid w:val="00A902F7"/>
    <w:rsid w:val="00A91274"/>
    <w:rsid w:val="00A92C9C"/>
    <w:rsid w:val="00A96066"/>
    <w:rsid w:val="00A965F4"/>
    <w:rsid w:val="00A966E8"/>
    <w:rsid w:val="00A97869"/>
    <w:rsid w:val="00AA175F"/>
    <w:rsid w:val="00AA28D9"/>
    <w:rsid w:val="00AA3836"/>
    <w:rsid w:val="00AA3ECD"/>
    <w:rsid w:val="00AA5A14"/>
    <w:rsid w:val="00AA5B8C"/>
    <w:rsid w:val="00AA78B9"/>
    <w:rsid w:val="00AB053B"/>
    <w:rsid w:val="00AB2B1B"/>
    <w:rsid w:val="00AB3067"/>
    <w:rsid w:val="00AB6094"/>
    <w:rsid w:val="00AC0573"/>
    <w:rsid w:val="00AC0CB0"/>
    <w:rsid w:val="00AC5484"/>
    <w:rsid w:val="00AC5D97"/>
    <w:rsid w:val="00AC7173"/>
    <w:rsid w:val="00AC7233"/>
    <w:rsid w:val="00AC7652"/>
    <w:rsid w:val="00AD0D36"/>
    <w:rsid w:val="00AD151E"/>
    <w:rsid w:val="00AD1668"/>
    <w:rsid w:val="00AD3A95"/>
    <w:rsid w:val="00AD4EF0"/>
    <w:rsid w:val="00AD6284"/>
    <w:rsid w:val="00AD6A56"/>
    <w:rsid w:val="00AE22B6"/>
    <w:rsid w:val="00AE22F3"/>
    <w:rsid w:val="00AE26E4"/>
    <w:rsid w:val="00AE2D8B"/>
    <w:rsid w:val="00AE3211"/>
    <w:rsid w:val="00AE4971"/>
    <w:rsid w:val="00AE4AC4"/>
    <w:rsid w:val="00AE4EB6"/>
    <w:rsid w:val="00AE5902"/>
    <w:rsid w:val="00AE5FDE"/>
    <w:rsid w:val="00AE7191"/>
    <w:rsid w:val="00AE7850"/>
    <w:rsid w:val="00AE7A5C"/>
    <w:rsid w:val="00AF2371"/>
    <w:rsid w:val="00AF38BF"/>
    <w:rsid w:val="00AF64A5"/>
    <w:rsid w:val="00AF72E3"/>
    <w:rsid w:val="00B00D05"/>
    <w:rsid w:val="00B03647"/>
    <w:rsid w:val="00B0775B"/>
    <w:rsid w:val="00B0782D"/>
    <w:rsid w:val="00B1057E"/>
    <w:rsid w:val="00B10872"/>
    <w:rsid w:val="00B10B36"/>
    <w:rsid w:val="00B112B7"/>
    <w:rsid w:val="00B13761"/>
    <w:rsid w:val="00B14E29"/>
    <w:rsid w:val="00B1503C"/>
    <w:rsid w:val="00B1539D"/>
    <w:rsid w:val="00B15F8E"/>
    <w:rsid w:val="00B16653"/>
    <w:rsid w:val="00B2003C"/>
    <w:rsid w:val="00B200CC"/>
    <w:rsid w:val="00B235AC"/>
    <w:rsid w:val="00B263B1"/>
    <w:rsid w:val="00B27619"/>
    <w:rsid w:val="00B31FB9"/>
    <w:rsid w:val="00B3262A"/>
    <w:rsid w:val="00B32DF3"/>
    <w:rsid w:val="00B330AE"/>
    <w:rsid w:val="00B34DCE"/>
    <w:rsid w:val="00B355B4"/>
    <w:rsid w:val="00B369C8"/>
    <w:rsid w:val="00B37BE9"/>
    <w:rsid w:val="00B450D4"/>
    <w:rsid w:val="00B47652"/>
    <w:rsid w:val="00B50719"/>
    <w:rsid w:val="00B51A3F"/>
    <w:rsid w:val="00B52385"/>
    <w:rsid w:val="00B524CB"/>
    <w:rsid w:val="00B53386"/>
    <w:rsid w:val="00B5343F"/>
    <w:rsid w:val="00B5489A"/>
    <w:rsid w:val="00B57EA1"/>
    <w:rsid w:val="00B6049D"/>
    <w:rsid w:val="00B60B74"/>
    <w:rsid w:val="00B61F59"/>
    <w:rsid w:val="00B628E1"/>
    <w:rsid w:val="00B64476"/>
    <w:rsid w:val="00B67A81"/>
    <w:rsid w:val="00B72026"/>
    <w:rsid w:val="00B75650"/>
    <w:rsid w:val="00B76FE3"/>
    <w:rsid w:val="00B770C5"/>
    <w:rsid w:val="00B77A86"/>
    <w:rsid w:val="00B8125E"/>
    <w:rsid w:val="00B82538"/>
    <w:rsid w:val="00B84387"/>
    <w:rsid w:val="00B85606"/>
    <w:rsid w:val="00B856B9"/>
    <w:rsid w:val="00B85D61"/>
    <w:rsid w:val="00B86189"/>
    <w:rsid w:val="00B87E58"/>
    <w:rsid w:val="00B92DE8"/>
    <w:rsid w:val="00B9312B"/>
    <w:rsid w:val="00B95335"/>
    <w:rsid w:val="00BA4B87"/>
    <w:rsid w:val="00BA5235"/>
    <w:rsid w:val="00BA5860"/>
    <w:rsid w:val="00BA63B9"/>
    <w:rsid w:val="00BA6AF4"/>
    <w:rsid w:val="00BA6DC9"/>
    <w:rsid w:val="00BB1522"/>
    <w:rsid w:val="00BB47F3"/>
    <w:rsid w:val="00BB5A06"/>
    <w:rsid w:val="00BB5B29"/>
    <w:rsid w:val="00BB5CE7"/>
    <w:rsid w:val="00BB733B"/>
    <w:rsid w:val="00BC05C5"/>
    <w:rsid w:val="00BC1110"/>
    <w:rsid w:val="00BC44C2"/>
    <w:rsid w:val="00BC6175"/>
    <w:rsid w:val="00BD1F25"/>
    <w:rsid w:val="00BD2B41"/>
    <w:rsid w:val="00BD2D31"/>
    <w:rsid w:val="00BD7951"/>
    <w:rsid w:val="00BE134B"/>
    <w:rsid w:val="00BE29E0"/>
    <w:rsid w:val="00BE2A32"/>
    <w:rsid w:val="00BE6B6D"/>
    <w:rsid w:val="00BF1353"/>
    <w:rsid w:val="00BF41E0"/>
    <w:rsid w:val="00BF4A72"/>
    <w:rsid w:val="00BF596C"/>
    <w:rsid w:val="00BF69BF"/>
    <w:rsid w:val="00C010CF"/>
    <w:rsid w:val="00C01C7F"/>
    <w:rsid w:val="00C03D7F"/>
    <w:rsid w:val="00C04B91"/>
    <w:rsid w:val="00C05DD4"/>
    <w:rsid w:val="00C07728"/>
    <w:rsid w:val="00C1083B"/>
    <w:rsid w:val="00C109B2"/>
    <w:rsid w:val="00C11B91"/>
    <w:rsid w:val="00C13D1B"/>
    <w:rsid w:val="00C16F2E"/>
    <w:rsid w:val="00C17D7D"/>
    <w:rsid w:val="00C200A0"/>
    <w:rsid w:val="00C215AE"/>
    <w:rsid w:val="00C2388C"/>
    <w:rsid w:val="00C26D08"/>
    <w:rsid w:val="00C3020D"/>
    <w:rsid w:val="00C323A8"/>
    <w:rsid w:val="00C33C2D"/>
    <w:rsid w:val="00C40B72"/>
    <w:rsid w:val="00C41753"/>
    <w:rsid w:val="00C41C5C"/>
    <w:rsid w:val="00C43CD0"/>
    <w:rsid w:val="00C45CB7"/>
    <w:rsid w:val="00C45EB2"/>
    <w:rsid w:val="00C471D2"/>
    <w:rsid w:val="00C52EA7"/>
    <w:rsid w:val="00C53F68"/>
    <w:rsid w:val="00C544B4"/>
    <w:rsid w:val="00C55F64"/>
    <w:rsid w:val="00C61CB2"/>
    <w:rsid w:val="00C626EF"/>
    <w:rsid w:val="00C6303D"/>
    <w:rsid w:val="00C63E11"/>
    <w:rsid w:val="00C656B8"/>
    <w:rsid w:val="00C6580C"/>
    <w:rsid w:val="00C67478"/>
    <w:rsid w:val="00C725E5"/>
    <w:rsid w:val="00C7406B"/>
    <w:rsid w:val="00C75FC5"/>
    <w:rsid w:val="00C81F0B"/>
    <w:rsid w:val="00C82076"/>
    <w:rsid w:val="00C831A0"/>
    <w:rsid w:val="00C85FC3"/>
    <w:rsid w:val="00C96E90"/>
    <w:rsid w:val="00C97318"/>
    <w:rsid w:val="00CA29EF"/>
    <w:rsid w:val="00CA2B91"/>
    <w:rsid w:val="00CA4AA5"/>
    <w:rsid w:val="00CA4D4F"/>
    <w:rsid w:val="00CA50E1"/>
    <w:rsid w:val="00CA56B8"/>
    <w:rsid w:val="00CA5C43"/>
    <w:rsid w:val="00CA6A3A"/>
    <w:rsid w:val="00CA796E"/>
    <w:rsid w:val="00CB0B04"/>
    <w:rsid w:val="00CB22D3"/>
    <w:rsid w:val="00CC1C19"/>
    <w:rsid w:val="00CC2EE1"/>
    <w:rsid w:val="00CC7793"/>
    <w:rsid w:val="00CD0BB7"/>
    <w:rsid w:val="00CD1324"/>
    <w:rsid w:val="00CD2574"/>
    <w:rsid w:val="00CD76DA"/>
    <w:rsid w:val="00CE49E2"/>
    <w:rsid w:val="00CE54C0"/>
    <w:rsid w:val="00CE6A91"/>
    <w:rsid w:val="00CF015C"/>
    <w:rsid w:val="00CF1853"/>
    <w:rsid w:val="00CF27F6"/>
    <w:rsid w:val="00CF44BF"/>
    <w:rsid w:val="00CF4C03"/>
    <w:rsid w:val="00CF4C39"/>
    <w:rsid w:val="00CF4E61"/>
    <w:rsid w:val="00CF7417"/>
    <w:rsid w:val="00CF76E2"/>
    <w:rsid w:val="00CF7BED"/>
    <w:rsid w:val="00D00587"/>
    <w:rsid w:val="00D01822"/>
    <w:rsid w:val="00D03697"/>
    <w:rsid w:val="00D0700C"/>
    <w:rsid w:val="00D07E7B"/>
    <w:rsid w:val="00D10246"/>
    <w:rsid w:val="00D13FAF"/>
    <w:rsid w:val="00D143DE"/>
    <w:rsid w:val="00D14D3D"/>
    <w:rsid w:val="00D21E6B"/>
    <w:rsid w:val="00D225CD"/>
    <w:rsid w:val="00D25136"/>
    <w:rsid w:val="00D2553A"/>
    <w:rsid w:val="00D270AA"/>
    <w:rsid w:val="00D27C0A"/>
    <w:rsid w:val="00D300BF"/>
    <w:rsid w:val="00D3060D"/>
    <w:rsid w:val="00D31B2A"/>
    <w:rsid w:val="00D31F72"/>
    <w:rsid w:val="00D3472B"/>
    <w:rsid w:val="00D3582E"/>
    <w:rsid w:val="00D37231"/>
    <w:rsid w:val="00D37297"/>
    <w:rsid w:val="00D372B2"/>
    <w:rsid w:val="00D4257C"/>
    <w:rsid w:val="00D42CBE"/>
    <w:rsid w:val="00D50D37"/>
    <w:rsid w:val="00D51A42"/>
    <w:rsid w:val="00D57D83"/>
    <w:rsid w:val="00D64850"/>
    <w:rsid w:val="00D671AA"/>
    <w:rsid w:val="00D70A08"/>
    <w:rsid w:val="00D718E0"/>
    <w:rsid w:val="00D74B53"/>
    <w:rsid w:val="00D75A40"/>
    <w:rsid w:val="00D769BE"/>
    <w:rsid w:val="00D76DB3"/>
    <w:rsid w:val="00D77105"/>
    <w:rsid w:val="00D812E7"/>
    <w:rsid w:val="00D81EAA"/>
    <w:rsid w:val="00D83E35"/>
    <w:rsid w:val="00D84E4E"/>
    <w:rsid w:val="00D84EF4"/>
    <w:rsid w:val="00D85EC1"/>
    <w:rsid w:val="00D862F3"/>
    <w:rsid w:val="00D90F24"/>
    <w:rsid w:val="00D9145A"/>
    <w:rsid w:val="00D91869"/>
    <w:rsid w:val="00D923FD"/>
    <w:rsid w:val="00D93504"/>
    <w:rsid w:val="00D97CCC"/>
    <w:rsid w:val="00DA2FB5"/>
    <w:rsid w:val="00DB01A8"/>
    <w:rsid w:val="00DB3B00"/>
    <w:rsid w:val="00DB51DE"/>
    <w:rsid w:val="00DB5747"/>
    <w:rsid w:val="00DB5AC3"/>
    <w:rsid w:val="00DB63DF"/>
    <w:rsid w:val="00DB793D"/>
    <w:rsid w:val="00DB7F91"/>
    <w:rsid w:val="00DC22BA"/>
    <w:rsid w:val="00DC3A48"/>
    <w:rsid w:val="00DD3775"/>
    <w:rsid w:val="00DD4513"/>
    <w:rsid w:val="00DD6BF9"/>
    <w:rsid w:val="00DD7821"/>
    <w:rsid w:val="00DE1D48"/>
    <w:rsid w:val="00DE267E"/>
    <w:rsid w:val="00DE49E8"/>
    <w:rsid w:val="00DE4CF9"/>
    <w:rsid w:val="00DE6938"/>
    <w:rsid w:val="00DE6B83"/>
    <w:rsid w:val="00DE719C"/>
    <w:rsid w:val="00DE7C85"/>
    <w:rsid w:val="00DE7D84"/>
    <w:rsid w:val="00DF0CA4"/>
    <w:rsid w:val="00DF20D3"/>
    <w:rsid w:val="00DF3205"/>
    <w:rsid w:val="00DF484D"/>
    <w:rsid w:val="00DF708D"/>
    <w:rsid w:val="00E0140D"/>
    <w:rsid w:val="00E02070"/>
    <w:rsid w:val="00E02F79"/>
    <w:rsid w:val="00E03FD9"/>
    <w:rsid w:val="00E060EB"/>
    <w:rsid w:val="00E0683A"/>
    <w:rsid w:val="00E07DE0"/>
    <w:rsid w:val="00E1209D"/>
    <w:rsid w:val="00E15D90"/>
    <w:rsid w:val="00E2109B"/>
    <w:rsid w:val="00E2141F"/>
    <w:rsid w:val="00E220DA"/>
    <w:rsid w:val="00E23175"/>
    <w:rsid w:val="00E23184"/>
    <w:rsid w:val="00E23331"/>
    <w:rsid w:val="00E253A7"/>
    <w:rsid w:val="00E25E67"/>
    <w:rsid w:val="00E2619A"/>
    <w:rsid w:val="00E27368"/>
    <w:rsid w:val="00E27709"/>
    <w:rsid w:val="00E352B1"/>
    <w:rsid w:val="00E35993"/>
    <w:rsid w:val="00E367DB"/>
    <w:rsid w:val="00E40684"/>
    <w:rsid w:val="00E40A4B"/>
    <w:rsid w:val="00E44BE3"/>
    <w:rsid w:val="00E458C7"/>
    <w:rsid w:val="00E45AF0"/>
    <w:rsid w:val="00E46BDE"/>
    <w:rsid w:val="00E47612"/>
    <w:rsid w:val="00E47661"/>
    <w:rsid w:val="00E47EC4"/>
    <w:rsid w:val="00E51520"/>
    <w:rsid w:val="00E52F58"/>
    <w:rsid w:val="00E54B05"/>
    <w:rsid w:val="00E550AB"/>
    <w:rsid w:val="00E5597A"/>
    <w:rsid w:val="00E56C1E"/>
    <w:rsid w:val="00E57639"/>
    <w:rsid w:val="00E602DC"/>
    <w:rsid w:val="00E66D03"/>
    <w:rsid w:val="00E70370"/>
    <w:rsid w:val="00E70579"/>
    <w:rsid w:val="00E70605"/>
    <w:rsid w:val="00E70D50"/>
    <w:rsid w:val="00E71E96"/>
    <w:rsid w:val="00E770B4"/>
    <w:rsid w:val="00E777A9"/>
    <w:rsid w:val="00E7787B"/>
    <w:rsid w:val="00E81BF3"/>
    <w:rsid w:val="00E8281A"/>
    <w:rsid w:val="00E83598"/>
    <w:rsid w:val="00E86528"/>
    <w:rsid w:val="00E86B8E"/>
    <w:rsid w:val="00E9078B"/>
    <w:rsid w:val="00E92ADB"/>
    <w:rsid w:val="00EA1311"/>
    <w:rsid w:val="00EA1613"/>
    <w:rsid w:val="00EA2F45"/>
    <w:rsid w:val="00EA5F5C"/>
    <w:rsid w:val="00EA66DF"/>
    <w:rsid w:val="00EA745C"/>
    <w:rsid w:val="00EA7ADB"/>
    <w:rsid w:val="00EA7BEB"/>
    <w:rsid w:val="00EB06F4"/>
    <w:rsid w:val="00EB080A"/>
    <w:rsid w:val="00EB1E1D"/>
    <w:rsid w:val="00EB31E8"/>
    <w:rsid w:val="00EB3B96"/>
    <w:rsid w:val="00EB7001"/>
    <w:rsid w:val="00EB7082"/>
    <w:rsid w:val="00EC193E"/>
    <w:rsid w:val="00EC2D6C"/>
    <w:rsid w:val="00EC2F40"/>
    <w:rsid w:val="00EC42B5"/>
    <w:rsid w:val="00EC6707"/>
    <w:rsid w:val="00ED2CA1"/>
    <w:rsid w:val="00ED381E"/>
    <w:rsid w:val="00ED4C15"/>
    <w:rsid w:val="00ED595B"/>
    <w:rsid w:val="00ED5BAE"/>
    <w:rsid w:val="00ED6260"/>
    <w:rsid w:val="00ED6E30"/>
    <w:rsid w:val="00ED7EBE"/>
    <w:rsid w:val="00EE0694"/>
    <w:rsid w:val="00EE6A9A"/>
    <w:rsid w:val="00EF0982"/>
    <w:rsid w:val="00EF14CC"/>
    <w:rsid w:val="00EF1E8E"/>
    <w:rsid w:val="00EF4329"/>
    <w:rsid w:val="00EF555B"/>
    <w:rsid w:val="00EF7399"/>
    <w:rsid w:val="00F01796"/>
    <w:rsid w:val="00F05C3E"/>
    <w:rsid w:val="00F07C3B"/>
    <w:rsid w:val="00F11707"/>
    <w:rsid w:val="00F129C2"/>
    <w:rsid w:val="00F16B71"/>
    <w:rsid w:val="00F17460"/>
    <w:rsid w:val="00F21D31"/>
    <w:rsid w:val="00F2282C"/>
    <w:rsid w:val="00F239DE"/>
    <w:rsid w:val="00F308E2"/>
    <w:rsid w:val="00F3200A"/>
    <w:rsid w:val="00F32952"/>
    <w:rsid w:val="00F36195"/>
    <w:rsid w:val="00F366E6"/>
    <w:rsid w:val="00F36A95"/>
    <w:rsid w:val="00F51509"/>
    <w:rsid w:val="00F54B76"/>
    <w:rsid w:val="00F60A92"/>
    <w:rsid w:val="00F63FB0"/>
    <w:rsid w:val="00F67DA0"/>
    <w:rsid w:val="00F71C7E"/>
    <w:rsid w:val="00F724E3"/>
    <w:rsid w:val="00F745DB"/>
    <w:rsid w:val="00F746AA"/>
    <w:rsid w:val="00F759D2"/>
    <w:rsid w:val="00F774A4"/>
    <w:rsid w:val="00F80ADF"/>
    <w:rsid w:val="00F81D40"/>
    <w:rsid w:val="00F851CA"/>
    <w:rsid w:val="00F861B5"/>
    <w:rsid w:val="00F86763"/>
    <w:rsid w:val="00F87B6D"/>
    <w:rsid w:val="00F906DA"/>
    <w:rsid w:val="00F951BC"/>
    <w:rsid w:val="00F95F1E"/>
    <w:rsid w:val="00F9743C"/>
    <w:rsid w:val="00FA5DCC"/>
    <w:rsid w:val="00FA69B1"/>
    <w:rsid w:val="00FA71F8"/>
    <w:rsid w:val="00FB07D1"/>
    <w:rsid w:val="00FB147E"/>
    <w:rsid w:val="00FB33E2"/>
    <w:rsid w:val="00FB6700"/>
    <w:rsid w:val="00FB79ED"/>
    <w:rsid w:val="00FB7E31"/>
    <w:rsid w:val="00FC2CC5"/>
    <w:rsid w:val="00FC4646"/>
    <w:rsid w:val="00FC5C88"/>
    <w:rsid w:val="00FC6B56"/>
    <w:rsid w:val="00FD2D4D"/>
    <w:rsid w:val="00FD3347"/>
    <w:rsid w:val="00FD3638"/>
    <w:rsid w:val="00FD3BCF"/>
    <w:rsid w:val="00FD40C9"/>
    <w:rsid w:val="00FD488F"/>
    <w:rsid w:val="00FD49DF"/>
    <w:rsid w:val="00FD60F4"/>
    <w:rsid w:val="00FD6A96"/>
    <w:rsid w:val="00FD7DA8"/>
    <w:rsid w:val="00FD7F6D"/>
    <w:rsid w:val="00FE035B"/>
    <w:rsid w:val="00FE29A7"/>
    <w:rsid w:val="00FE4343"/>
    <w:rsid w:val="00FE4F96"/>
    <w:rsid w:val="00FE6E4F"/>
    <w:rsid w:val="00FE7743"/>
    <w:rsid w:val="00FF082C"/>
    <w:rsid w:val="00FF11D1"/>
    <w:rsid w:val="00FF35A1"/>
    <w:rsid w:val="00FF3DA7"/>
    <w:rsid w:val="00FF443D"/>
    <w:rsid w:val="00FF6A13"/>
    <w:rsid w:val="00FF7561"/>
    <w:rsid w:val="08A7858C"/>
    <w:rsid w:val="096CE93C"/>
    <w:rsid w:val="0F244341"/>
    <w:rsid w:val="12A862D6"/>
    <w:rsid w:val="1DC2DD58"/>
    <w:rsid w:val="1F122EE6"/>
    <w:rsid w:val="1FA30D30"/>
    <w:rsid w:val="20DCC331"/>
    <w:rsid w:val="24CC7E43"/>
    <w:rsid w:val="2BB9CEA8"/>
    <w:rsid w:val="2C2D8981"/>
    <w:rsid w:val="2CA1445A"/>
    <w:rsid w:val="2DDF9FDC"/>
    <w:rsid w:val="2DE7AC43"/>
    <w:rsid w:val="34200A81"/>
    <w:rsid w:val="34666331"/>
    <w:rsid w:val="34B24A8C"/>
    <w:rsid w:val="3689CE2B"/>
    <w:rsid w:val="3DB87477"/>
    <w:rsid w:val="4066F1A4"/>
    <w:rsid w:val="45BA3810"/>
    <w:rsid w:val="4C3953A5"/>
    <w:rsid w:val="53E96E67"/>
    <w:rsid w:val="5546A0CD"/>
    <w:rsid w:val="58495782"/>
    <w:rsid w:val="610A8A7E"/>
    <w:rsid w:val="6356ED4B"/>
    <w:rsid w:val="63932D66"/>
    <w:rsid w:val="65D4AD55"/>
    <w:rsid w:val="675B14FA"/>
    <w:rsid w:val="6A35928F"/>
    <w:rsid w:val="6D31F050"/>
    <w:rsid w:val="70E8992B"/>
    <w:rsid w:val="74E66ACD"/>
    <w:rsid w:val="7853BFE5"/>
    <w:rsid w:val="7933163B"/>
    <w:rsid w:val="79AD2FE1"/>
    <w:rsid w:val="7B37F168"/>
    <w:rsid w:val="7D62D9AB"/>
    <w:rsid w:val="7ED1AC8A"/>
    <w:rsid w:val="7F4B2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FB29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E9D"/>
    <w:rPr>
      <w:lang w:val="lt-LT"/>
    </w:rPr>
  </w:style>
  <w:style w:type="paragraph" w:styleId="Heading1">
    <w:name w:val="heading 1"/>
    <w:aliases w:val="H1"/>
    <w:basedOn w:val="Normal"/>
    <w:next w:val="Normal"/>
    <w:link w:val="Heading1Char"/>
    <w:uiPriority w:val="99"/>
    <w:qFormat/>
    <w:rsid w:val="003D7EB2"/>
    <w:pPr>
      <w:keepNext/>
      <w:numPr>
        <w:numId w:val="56"/>
      </w:numPr>
      <w:tabs>
        <w:tab w:val="left" w:pos="1276"/>
      </w:tabs>
      <w:spacing w:after="120" w:line="240" w:lineRule="auto"/>
      <w:outlineLvl w:val="0"/>
    </w:pPr>
    <w:rPr>
      <w:rFonts w:ascii="Arial" w:eastAsia="Times New Roman" w:hAnsi="Arial" w:cs="Arial"/>
      <w:b/>
      <w:bCs/>
      <w:caps/>
      <w:color w:val="1F497D"/>
      <w:sz w:val="24"/>
      <w:szCs w:val="32"/>
      <w:lang w:val="en-GB" w:eastAsia="da-DK"/>
    </w:rPr>
  </w:style>
  <w:style w:type="paragraph" w:styleId="Heading2">
    <w:name w:val="heading 2"/>
    <w:basedOn w:val="Normal"/>
    <w:next w:val="Normal"/>
    <w:link w:val="Heading2Char"/>
    <w:uiPriority w:val="99"/>
    <w:qFormat/>
    <w:rsid w:val="003D7EB2"/>
    <w:pPr>
      <w:keepNext/>
      <w:numPr>
        <w:ilvl w:val="1"/>
        <w:numId w:val="56"/>
      </w:numPr>
      <w:tabs>
        <w:tab w:val="left" w:pos="1276"/>
      </w:tabs>
      <w:spacing w:after="120" w:line="240" w:lineRule="auto"/>
      <w:outlineLvl w:val="1"/>
    </w:pPr>
    <w:rPr>
      <w:rFonts w:ascii="Arial" w:eastAsia="Times New Roman" w:hAnsi="Arial" w:cs="Arial"/>
      <w:b/>
      <w:bCs/>
      <w:iCs/>
      <w:sz w:val="24"/>
      <w:szCs w:val="28"/>
      <w:lang w:val="en-GB" w:eastAsia="da-DK"/>
    </w:rPr>
  </w:style>
  <w:style w:type="paragraph" w:styleId="Heading3">
    <w:name w:val="heading 3"/>
    <w:basedOn w:val="Normal"/>
    <w:next w:val="Normal"/>
    <w:link w:val="Heading3Char"/>
    <w:uiPriority w:val="99"/>
    <w:qFormat/>
    <w:rsid w:val="003D7EB2"/>
    <w:pPr>
      <w:keepNext/>
      <w:numPr>
        <w:ilvl w:val="2"/>
        <w:numId w:val="56"/>
      </w:numPr>
      <w:tabs>
        <w:tab w:val="left" w:pos="1276"/>
      </w:tabs>
      <w:spacing w:after="120" w:line="240" w:lineRule="auto"/>
      <w:outlineLvl w:val="2"/>
    </w:pPr>
    <w:rPr>
      <w:rFonts w:ascii="Arial" w:eastAsia="Times New Roman" w:hAnsi="Arial" w:cs="Arial"/>
      <w:b/>
      <w:bCs/>
      <w:szCs w:val="26"/>
      <w:lang w:val="en-GB" w:eastAsia="da-DK"/>
    </w:rPr>
  </w:style>
  <w:style w:type="paragraph" w:styleId="Heading4">
    <w:name w:val="heading 4"/>
    <w:basedOn w:val="Normal"/>
    <w:next w:val="Normal"/>
    <w:link w:val="Heading4Char"/>
    <w:uiPriority w:val="99"/>
    <w:qFormat/>
    <w:rsid w:val="003D7EB2"/>
    <w:pPr>
      <w:keepNext/>
      <w:numPr>
        <w:ilvl w:val="3"/>
        <w:numId w:val="56"/>
      </w:numPr>
      <w:tabs>
        <w:tab w:val="left" w:pos="1276"/>
      </w:tabs>
      <w:spacing w:after="120" w:line="240" w:lineRule="auto"/>
      <w:outlineLvl w:val="3"/>
    </w:pPr>
    <w:rPr>
      <w:rFonts w:ascii="Arial" w:eastAsia="Times New Roman" w:hAnsi="Arial" w:cs="Times New Roman"/>
      <w:b/>
      <w:bCs/>
      <w:szCs w:val="28"/>
      <w:lang w:val="en-GB" w:eastAsia="da-DK"/>
    </w:rPr>
  </w:style>
  <w:style w:type="paragraph" w:styleId="Heading5">
    <w:name w:val="heading 5"/>
    <w:basedOn w:val="Normal"/>
    <w:next w:val="Normal"/>
    <w:link w:val="Heading5Char"/>
    <w:uiPriority w:val="99"/>
    <w:qFormat/>
    <w:rsid w:val="003D7EB2"/>
    <w:pPr>
      <w:numPr>
        <w:ilvl w:val="4"/>
        <w:numId w:val="56"/>
      </w:numPr>
      <w:spacing w:after="0" w:line="240" w:lineRule="atLeast"/>
      <w:outlineLvl w:val="4"/>
    </w:pPr>
    <w:rPr>
      <w:rFonts w:ascii="Arial" w:eastAsia="Times New Roman" w:hAnsi="Arial" w:cs="Times New Roman"/>
      <w:b/>
      <w:bCs/>
      <w:iCs/>
      <w:sz w:val="24"/>
      <w:szCs w:val="26"/>
      <w:lang w:val="en-GB" w:eastAsia="da-DK"/>
    </w:rPr>
  </w:style>
  <w:style w:type="paragraph" w:styleId="Heading6">
    <w:name w:val="heading 6"/>
    <w:basedOn w:val="Normal"/>
    <w:next w:val="Normal"/>
    <w:link w:val="Heading6Char"/>
    <w:uiPriority w:val="99"/>
    <w:qFormat/>
    <w:rsid w:val="003D7EB2"/>
    <w:pPr>
      <w:numPr>
        <w:ilvl w:val="5"/>
        <w:numId w:val="56"/>
      </w:numPr>
      <w:spacing w:after="0" w:line="240" w:lineRule="atLeast"/>
      <w:outlineLvl w:val="5"/>
    </w:pPr>
    <w:rPr>
      <w:rFonts w:ascii="Arial" w:eastAsia="Times New Roman" w:hAnsi="Arial" w:cs="Times New Roman"/>
      <w:b/>
      <w:bCs/>
      <w:color w:val="44546A" w:themeColor="text2"/>
      <w:sz w:val="24"/>
      <w:lang w:val="en-GB" w:eastAsia="da-DK"/>
    </w:rPr>
  </w:style>
  <w:style w:type="paragraph" w:styleId="Heading7">
    <w:name w:val="heading 7"/>
    <w:basedOn w:val="Normal"/>
    <w:next w:val="Normal"/>
    <w:link w:val="Heading7Char"/>
    <w:uiPriority w:val="99"/>
    <w:qFormat/>
    <w:rsid w:val="003D7EB2"/>
    <w:pPr>
      <w:numPr>
        <w:ilvl w:val="6"/>
        <w:numId w:val="56"/>
      </w:numPr>
      <w:spacing w:after="0" w:line="240" w:lineRule="atLeast"/>
      <w:outlineLvl w:val="6"/>
    </w:pPr>
    <w:rPr>
      <w:rFonts w:ascii="Arial" w:eastAsia="Times New Roman" w:hAnsi="Arial" w:cs="Times New Roman"/>
      <w:b/>
      <w:szCs w:val="24"/>
      <w:lang w:val="en-GB" w:eastAsia="da-DK"/>
    </w:rPr>
  </w:style>
  <w:style w:type="paragraph" w:styleId="Heading8">
    <w:name w:val="heading 8"/>
    <w:basedOn w:val="Normal"/>
    <w:next w:val="Normal"/>
    <w:link w:val="Heading8Char"/>
    <w:uiPriority w:val="99"/>
    <w:qFormat/>
    <w:rsid w:val="003D7EB2"/>
    <w:pPr>
      <w:numPr>
        <w:ilvl w:val="7"/>
        <w:numId w:val="56"/>
      </w:numPr>
      <w:spacing w:after="0" w:line="240" w:lineRule="atLeast"/>
      <w:outlineLvl w:val="7"/>
    </w:pPr>
    <w:rPr>
      <w:rFonts w:ascii="Arial" w:eastAsia="Times New Roman" w:hAnsi="Arial" w:cs="Times New Roman"/>
      <w:b/>
      <w:iCs/>
      <w:sz w:val="24"/>
      <w:szCs w:val="24"/>
      <w:lang w:val="en-GB" w:eastAsia="da-DK"/>
    </w:rPr>
  </w:style>
  <w:style w:type="paragraph" w:styleId="Heading9">
    <w:name w:val="heading 9"/>
    <w:basedOn w:val="Normal"/>
    <w:next w:val="Normal"/>
    <w:link w:val="Heading9Char"/>
    <w:uiPriority w:val="99"/>
    <w:qFormat/>
    <w:rsid w:val="003D7EB2"/>
    <w:pPr>
      <w:numPr>
        <w:ilvl w:val="8"/>
        <w:numId w:val="56"/>
      </w:numPr>
      <w:spacing w:after="0"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lp1,Bullet 1,Use Case List Paragraph,Buletai,List Paragraph111,Paragraph,punktai"/>
    <w:basedOn w:val="Normal"/>
    <w:link w:val="ListParagraphChar"/>
    <w:qFormat/>
    <w:rsid w:val="00CA56B8"/>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lp1 Char,Bullet 1 Char"/>
    <w:link w:val="ListParagraph"/>
    <w:qFormat/>
    <w:locked/>
    <w:rsid w:val="00CA56B8"/>
    <w:rPr>
      <w:lang w:val="lt-LT"/>
    </w:rPr>
  </w:style>
  <w:style w:type="character" w:styleId="Strong">
    <w:name w:val="Strong"/>
    <w:basedOn w:val="DefaultParagraphFont"/>
    <w:uiPriority w:val="22"/>
    <w:qFormat/>
    <w:rsid w:val="00CA56B8"/>
    <w:rPr>
      <w:b/>
      <w:bCs/>
    </w:rPr>
  </w:style>
  <w:style w:type="paragraph" w:customStyle="1" w:styleId="Default">
    <w:name w:val="Default"/>
    <w:rsid w:val="00CA56B8"/>
    <w:pPr>
      <w:autoSpaceDE w:val="0"/>
      <w:autoSpaceDN w:val="0"/>
      <w:adjustRightInd w:val="0"/>
      <w:spacing w:after="0" w:line="240" w:lineRule="auto"/>
    </w:pPr>
    <w:rPr>
      <w:rFonts w:ascii="Times New Roman" w:hAnsi="Times New Roman" w:cs="Times New Roman"/>
      <w:color w:val="000000"/>
      <w:sz w:val="24"/>
      <w:szCs w:val="24"/>
      <w:lang w:val="lt-LT"/>
    </w:rPr>
  </w:style>
  <w:style w:type="table" w:styleId="TableGrid">
    <w:name w:val="Table Grid"/>
    <w:basedOn w:val="TableNormal"/>
    <w:uiPriority w:val="39"/>
    <w:rsid w:val="00CA56B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2Diagrama">
    <w:name w:val="Stilius2 Diagrama"/>
    <w:basedOn w:val="DefaultParagraphFont"/>
    <w:link w:val="Stilius2"/>
    <w:locked/>
    <w:rsid w:val="00CA56B8"/>
    <w:rPr>
      <w:rFonts w:ascii="Times New Roman" w:hAnsi="Times New Roman" w:cs="Times New Roman"/>
      <w:sz w:val="24"/>
    </w:rPr>
  </w:style>
  <w:style w:type="paragraph" w:customStyle="1" w:styleId="Stilius2">
    <w:name w:val="Stilius2"/>
    <w:basedOn w:val="ListParagraph"/>
    <w:link w:val="Stilius2Diagrama"/>
    <w:qFormat/>
    <w:rsid w:val="00CA56B8"/>
    <w:pPr>
      <w:numPr>
        <w:numId w:val="2"/>
      </w:numPr>
      <w:spacing w:line="256" w:lineRule="auto"/>
      <w:jc w:val="both"/>
    </w:pPr>
    <w:rPr>
      <w:rFonts w:ascii="Times New Roman" w:hAnsi="Times New Roman" w:cs="Times New Roman"/>
      <w:sz w:val="24"/>
      <w:lang w:val="en-US"/>
    </w:rPr>
  </w:style>
  <w:style w:type="character" w:styleId="CommentReference">
    <w:name w:val="annotation reference"/>
    <w:basedOn w:val="DefaultParagraphFont"/>
    <w:uiPriority w:val="99"/>
    <w:semiHidden/>
    <w:unhideWhenUsed/>
    <w:rsid w:val="00462A88"/>
    <w:rPr>
      <w:sz w:val="16"/>
      <w:szCs w:val="16"/>
    </w:rPr>
  </w:style>
  <w:style w:type="paragraph" w:styleId="CommentText">
    <w:name w:val="annotation text"/>
    <w:basedOn w:val="Normal"/>
    <w:link w:val="CommentTextChar"/>
    <w:uiPriority w:val="99"/>
    <w:unhideWhenUsed/>
    <w:rsid w:val="00462A88"/>
    <w:pPr>
      <w:spacing w:line="240" w:lineRule="auto"/>
    </w:pPr>
    <w:rPr>
      <w:sz w:val="20"/>
      <w:szCs w:val="20"/>
    </w:rPr>
  </w:style>
  <w:style w:type="character" w:customStyle="1" w:styleId="CommentTextChar">
    <w:name w:val="Comment Text Char"/>
    <w:basedOn w:val="DefaultParagraphFont"/>
    <w:link w:val="CommentText"/>
    <w:uiPriority w:val="99"/>
    <w:rsid w:val="00462A88"/>
    <w:rPr>
      <w:sz w:val="20"/>
      <w:szCs w:val="20"/>
      <w:lang w:val="lt-LT"/>
    </w:rPr>
  </w:style>
  <w:style w:type="paragraph" w:styleId="CommentSubject">
    <w:name w:val="annotation subject"/>
    <w:basedOn w:val="CommentText"/>
    <w:next w:val="CommentText"/>
    <w:link w:val="CommentSubjectChar"/>
    <w:uiPriority w:val="99"/>
    <w:semiHidden/>
    <w:unhideWhenUsed/>
    <w:rsid w:val="00462A88"/>
    <w:rPr>
      <w:b/>
      <w:bCs/>
    </w:rPr>
  </w:style>
  <w:style w:type="character" w:customStyle="1" w:styleId="CommentSubjectChar">
    <w:name w:val="Comment Subject Char"/>
    <w:basedOn w:val="CommentTextChar"/>
    <w:link w:val="CommentSubject"/>
    <w:uiPriority w:val="99"/>
    <w:semiHidden/>
    <w:rsid w:val="00462A88"/>
    <w:rPr>
      <w:b/>
      <w:bCs/>
      <w:sz w:val="20"/>
      <w:szCs w:val="20"/>
      <w:lang w:val="lt-LT"/>
    </w:rPr>
  </w:style>
  <w:style w:type="paragraph" w:styleId="BalloonText">
    <w:name w:val="Balloon Text"/>
    <w:basedOn w:val="Normal"/>
    <w:link w:val="BalloonTextChar"/>
    <w:uiPriority w:val="99"/>
    <w:semiHidden/>
    <w:unhideWhenUsed/>
    <w:rsid w:val="00462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88"/>
    <w:rPr>
      <w:rFonts w:ascii="Segoe UI" w:hAnsi="Segoe UI" w:cs="Segoe UI"/>
      <w:sz w:val="18"/>
      <w:szCs w:val="18"/>
      <w:lang w:val="lt-LT"/>
    </w:rPr>
  </w:style>
  <w:style w:type="paragraph" w:styleId="Header">
    <w:name w:val="header"/>
    <w:basedOn w:val="Normal"/>
    <w:link w:val="HeaderChar"/>
    <w:uiPriority w:val="99"/>
    <w:unhideWhenUsed/>
    <w:rsid w:val="003B3E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3B3EC8"/>
    <w:rPr>
      <w:lang w:val="lt-LT"/>
    </w:rPr>
  </w:style>
  <w:style w:type="paragraph" w:styleId="Footer">
    <w:name w:val="footer"/>
    <w:basedOn w:val="Normal"/>
    <w:link w:val="FooterChar"/>
    <w:uiPriority w:val="99"/>
    <w:unhideWhenUsed/>
    <w:rsid w:val="003B3E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3B3EC8"/>
    <w:rPr>
      <w:lang w:val="lt-LT"/>
    </w:rPr>
  </w:style>
  <w:style w:type="character" w:styleId="Hyperlink">
    <w:name w:val="Hyperlink"/>
    <w:basedOn w:val="DefaultParagraphFont"/>
    <w:uiPriority w:val="99"/>
    <w:unhideWhenUsed/>
    <w:rsid w:val="0013745B"/>
    <w:rPr>
      <w:color w:val="0563C1" w:themeColor="hyperlink"/>
      <w:u w:val="single"/>
    </w:rPr>
  </w:style>
  <w:style w:type="character" w:customStyle="1" w:styleId="UnresolvedMention">
    <w:name w:val="Unresolved Mention"/>
    <w:basedOn w:val="DefaultParagraphFont"/>
    <w:uiPriority w:val="99"/>
    <w:semiHidden/>
    <w:unhideWhenUsed/>
    <w:rsid w:val="0013745B"/>
    <w:rPr>
      <w:color w:val="605E5C"/>
      <w:shd w:val="clear" w:color="auto" w:fill="E1DFDD"/>
    </w:rPr>
  </w:style>
  <w:style w:type="character" w:customStyle="1" w:styleId="Heading1Char">
    <w:name w:val="Heading 1 Char"/>
    <w:aliases w:val="H1 Char"/>
    <w:basedOn w:val="DefaultParagraphFont"/>
    <w:link w:val="Heading1"/>
    <w:uiPriority w:val="99"/>
    <w:rsid w:val="003D7EB2"/>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3D7EB2"/>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3D7EB2"/>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3D7EB2"/>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3D7EB2"/>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3D7EB2"/>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3D7EB2"/>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3D7EB2"/>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3D7EB2"/>
    <w:rPr>
      <w:rFonts w:ascii="Verdana" w:eastAsia="Times New Roman" w:hAnsi="Verdana" w:cs="Arial"/>
      <w:b/>
      <w:sz w:val="18"/>
      <w:lang w:val="en-GB" w:eastAsia="da-DK"/>
    </w:rPr>
  </w:style>
  <w:style w:type="character" w:styleId="FollowedHyperlink">
    <w:name w:val="FollowedHyperlink"/>
    <w:basedOn w:val="DefaultParagraphFont"/>
    <w:uiPriority w:val="99"/>
    <w:semiHidden/>
    <w:unhideWhenUsed/>
    <w:rsid w:val="00B1057E"/>
    <w:rPr>
      <w:color w:val="954F72" w:themeColor="followedHyperlink"/>
      <w:u w:val="single"/>
    </w:rPr>
  </w:style>
  <w:style w:type="character" w:customStyle="1" w:styleId="Mention">
    <w:name w:val="Mention"/>
    <w:basedOn w:val="DefaultParagraphFont"/>
    <w:uiPriority w:val="99"/>
    <w:unhideWhenUsed/>
    <w:rsid w:val="00F95F1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66048">
      <w:bodyDiv w:val="1"/>
      <w:marLeft w:val="0"/>
      <w:marRight w:val="0"/>
      <w:marTop w:val="0"/>
      <w:marBottom w:val="0"/>
      <w:divBdr>
        <w:top w:val="none" w:sz="0" w:space="0" w:color="auto"/>
        <w:left w:val="none" w:sz="0" w:space="0" w:color="auto"/>
        <w:bottom w:val="none" w:sz="0" w:space="0" w:color="auto"/>
        <w:right w:val="none" w:sz="0" w:space="0" w:color="auto"/>
      </w:divBdr>
    </w:div>
    <w:div w:id="129571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ll.com/en-us/shop/dell-memory-upgrade-16-gb-1rx8-ddr4-udimm-3200-mt-s-ecc-not-compatible-with-non-ecc-and-rdimm/apd/ab663418/memory" TargetMode="External"/><Relationship Id="rId18" Type="http://schemas.openxmlformats.org/officeDocument/2006/relationships/hyperlink" Target="https://www.microsoft.com/en-us/windows-server/pricing" TargetMode="External"/><Relationship Id="rId26" Type="http://schemas.openxmlformats.org/officeDocument/2006/relationships/hyperlink" Target="https://support.microsoft.com/en-us/office/share-an-outlook-calendar-with-other-people-353ed2c1-3ec5-449d-8c73-6931a0adab88" TargetMode="External"/><Relationship Id="rId39" Type="http://schemas.openxmlformats.org/officeDocument/2006/relationships/hyperlink" Target="https://learn.microsoft.com/en-us/exchange/antispam-and-antimalware/antispam-protection/antispam-protection?view=exchserver-2019" TargetMode="External"/><Relationship Id="rId3" Type="http://schemas.openxmlformats.org/officeDocument/2006/relationships/customXml" Target="../customXml/item3.xml"/><Relationship Id="rId21" Type="http://schemas.openxmlformats.org/officeDocument/2006/relationships/hyperlink" Target="https://learn.microsoft.com/en-us/exchange/plan-and-deploy/deployment-ref/editions-and-versions?view=exchserver-2019" TargetMode="External"/><Relationship Id="rId34" Type="http://schemas.openxmlformats.org/officeDocument/2006/relationships/hyperlink" Target="https://learn.microsoft.com/en-us/exchange/clients/pop3-and-imap4/pop3-and-imap4?view=exchserver-2019"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ntel.com/content/www/us/en/products/sku/212259/intel-xeon-e2314-processor-8m-cache-2-80-ghz/specifications.html" TargetMode="External"/><Relationship Id="rId17" Type="http://schemas.openxmlformats.org/officeDocument/2006/relationships/hyperlink" Target="https://www.dell.com/support/manuals/en-us/poweredge-r350/r350_ts_ism_pub/cooling-fans-specifications?guid=guid-d2491807-ed74-43c1-a4ef-ded1d8c92c2e&amp;lang=en-us" TargetMode="External"/><Relationship Id="rId25" Type="http://schemas.openxmlformats.org/officeDocument/2006/relationships/hyperlink" Target="https://learn.microsoft.com/en-us/exchange/clients/mapi-over-http/mapi-over-http?view=exchserver-2019" TargetMode="External"/><Relationship Id="rId33" Type="http://schemas.openxmlformats.org/officeDocument/2006/relationships/hyperlink" Target="https://learn.microsoft.com/en-us/exchange/architecture/client-access/client-access?view=exchserver-2019" TargetMode="External"/><Relationship Id="rId38" Type="http://schemas.openxmlformats.org/officeDocument/2006/relationships/hyperlink" Target="https://www.dell.com/support/manuals/en-us/power-protect-dm5500/pp-dm5500_sw_compat_guide/exchange?guid=guid-5ca5b173-2a16-46a5-806f-99c27383cc3a&amp;lang=en-us" TargetMode="External"/><Relationship Id="rId2" Type="http://schemas.openxmlformats.org/officeDocument/2006/relationships/customXml" Target="../customXml/item2.xml"/><Relationship Id="rId16" Type="http://schemas.openxmlformats.org/officeDocument/2006/relationships/hyperlink" Target="https://www.dell.com/en-us/shop/dell-single-hot-plug-power-supply-700-watt-mm-hlac-200-240vac-titanium-by-liteon/apd/450-amjc/computer-chassis-components" TargetMode="External"/><Relationship Id="rId20" Type="http://schemas.openxmlformats.org/officeDocument/2006/relationships/hyperlink" Target="https://i.dell.com/sites/csdocuments/Legal_Docs/en/us/prosupport-for-client-sd-en.pdf" TargetMode="External"/><Relationship Id="rId29" Type="http://schemas.openxmlformats.org/officeDocument/2006/relationships/hyperlink" Target="https://learn.microsoft.com/en-us/exchange/architecture/architecture?view=exchserver-2019" TargetMode="External"/><Relationship Id="rId41" Type="http://schemas.openxmlformats.org/officeDocument/2006/relationships/hyperlink" Target="https://learn.microsoft.com/en-us/exchange/policy-and-compliance/smime/smime?view=exchserver-2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arn.microsoft.com/en-us/windows-server/identity/ad-ds/manage/group-policy/group-policy-overview" TargetMode="External"/><Relationship Id="rId24" Type="http://schemas.openxmlformats.org/officeDocument/2006/relationships/hyperlink" Target="https://learn.microsoft.com/en-us/exchange/plan-and-deploy/supportability-matrix?view=exchserver-2019" TargetMode="External"/><Relationship Id="rId32" Type="http://schemas.openxmlformats.org/officeDocument/2006/relationships/hyperlink" Target="https://learn.microsoft.com/en-us/exchange/recipients/equipment-mailboxes?view=exchserver-2019" TargetMode="External"/><Relationship Id="rId37" Type="http://schemas.openxmlformats.org/officeDocument/2006/relationships/hyperlink" Target="https://learn.microsoft.com/en-us/exchange/plan-and-deploy/active-directory/active-directory?view=exchserver-2019" TargetMode="External"/><Relationship Id="rId40" Type="http://schemas.openxmlformats.org/officeDocument/2006/relationships/hyperlink" Target="https://support.microsoft.com/en-us/office/encrypt-email-messages-373339cb-bf1a-4509-b296-802a39d801dc" TargetMode="External"/><Relationship Id="rId5" Type="http://schemas.openxmlformats.org/officeDocument/2006/relationships/numbering" Target="numbering.xml"/><Relationship Id="rId15" Type="http://schemas.openxmlformats.org/officeDocument/2006/relationships/hyperlink" Target="https://www.dell.com/en-sg/shop/idrac9enterprise-15g/apd/385-bbpp/wifi-and-networking" TargetMode="External"/><Relationship Id="rId23" Type="http://schemas.openxmlformats.org/officeDocument/2006/relationships/hyperlink" Target="https://learn.microsoft.com/en-us/exchange/mail-flow/message-size-limits?view=exchserver-2019" TargetMode="External"/><Relationship Id="rId28" Type="http://schemas.openxmlformats.org/officeDocument/2006/relationships/hyperlink" Target="https://learn.microsoft.com/en-us/exchange/clients/exchange-activesync/exchange-activesync?view=exchserver-2019" TargetMode="External"/><Relationship Id="rId36" Type="http://schemas.openxmlformats.org/officeDocument/2006/relationships/hyperlink" Target="https://learn.microsoft.com/en-us/powershell/exchange/exchange-management-shell?view=exchange-ps" TargetMode="External"/><Relationship Id="rId10" Type="http://schemas.openxmlformats.org/officeDocument/2006/relationships/endnotes" Target="endnotes.xml"/><Relationship Id="rId19" Type="http://schemas.openxmlformats.org/officeDocument/2006/relationships/hyperlink" Target="https://www.dell.com/en-us/shop/ipovw/poweredge-r350" TargetMode="External"/><Relationship Id="rId31" Type="http://schemas.openxmlformats.org/officeDocument/2006/relationships/hyperlink" Target="https://learn.microsoft.com/en-us/exchange/recipients/room-mailboxes?view=exchserver-2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l.com/en-us/shop/480gb-ssd-sata-mixed-use-6gbps-512e-25in-hot-plug-s4620/apd/345-bdns/storage-drives-media" TargetMode="External"/><Relationship Id="rId22" Type="http://schemas.openxmlformats.org/officeDocument/2006/relationships/hyperlink" Target="https://learn.microsoft.com/en-us/exchange/recipients/user-mailboxes/storage-quotas?view=exchserver-2019" TargetMode="External"/><Relationship Id="rId27" Type="http://schemas.openxmlformats.org/officeDocument/2006/relationships/hyperlink" Target="https://support.microsoft.com/en-us/office/set-up-auto-reply-out-of-office-cc0e480f-973e-4412-a27b-8a52108d6d51" TargetMode="External"/><Relationship Id="rId30" Type="http://schemas.openxmlformats.org/officeDocument/2006/relationships/hyperlink" Target="https://learn.microsoft.com/en-us/exchange/high-availability/high-availability?view=exchserver-2019" TargetMode="External"/><Relationship Id="rId35" Type="http://schemas.openxmlformats.org/officeDocument/2006/relationships/hyperlink" Target="https://learn.microsoft.com/en-us/exchange/clients/pop3-and-imap4/configure-authenticated-smtp?view=exchserver-2019"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B_pasiūlymo_šablonas 2018" ma:contentTypeID="0x010100C680A64D9F84E94A8CC1B8129FC38DA100B24B738EBDE6ED47BF0554152B3B640D" ma:contentTypeVersion="15" ma:contentTypeDescription="Create a new document." ma:contentTypeScope="" ma:versionID="6cc056b2d35ac2e67c8a28c38fb303d7">
  <xsd:schema xmlns:xsd="http://www.w3.org/2001/XMLSchema" xmlns:xs="http://www.w3.org/2001/XMLSchema" xmlns:p="http://schemas.microsoft.com/office/2006/metadata/properties" xmlns:ns2="515ae340-f8de-44f7-847c-b2bc71832455" xmlns:ns3="e6fbd211-8a08-4acd-a44e-560cbae88feb" targetNamespace="http://schemas.microsoft.com/office/2006/metadata/properties" ma:root="true" ma:fieldsID="5897c55a4892c14625d8b8410b9f084b" ns2:_="" ns3:_="">
    <xsd:import namespace="515ae340-f8de-44f7-847c-b2bc71832455"/>
    <xsd:import namespace="e6fbd211-8a08-4acd-a44e-560cbae88feb"/>
    <xsd:element name="properties">
      <xsd:complexType>
        <xsd:sequence>
          <xsd:element name="documentManagement">
            <xsd:complexType>
              <xsd:all>
                <xsd:element ref="ns2:CheckForItem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ae340-f8de-44f7-847c-b2bc71832455" elementFormDefault="qualified">
    <xsd:import namespace="http://schemas.microsoft.com/office/2006/documentManagement/types"/>
    <xsd:import namespace="http://schemas.microsoft.com/office/infopath/2007/PartnerControls"/>
    <xsd:element name="CheckForItems" ma:index="8" nillable="true" ma:displayName="CheckForItems" ma:default="0" ma:format="Dropdown" ma:internalName="CheckForItems">
      <xsd:simpleType>
        <xsd:restriction base="dms:Boolean"/>
      </xsd:simpleType>
    </xsd:element>
    <xsd:element name="lcf76f155ced4ddcb4097134ff3c332f" ma:index="9"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fbd211-8a08-4acd-a44e-560cbae88fe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dd4ff53-3bcb-439f-a3fd-e4ffb0014849}" ma:internalName="TaxCatchAll" ma:showField="CatchAllData" ma:web="e6fbd211-8a08-4acd-a44e-560cbae88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5ae340-f8de-44f7-847c-b2bc71832455" xsi:nil="true"/>
    <TaxCatchAll xmlns="e6fbd211-8a08-4acd-a44e-560cbae88feb" xsi:nil="true"/>
    <CheckForItems xmlns="515ae340-f8de-44f7-847c-b2bc71832455">false</CheckForItem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0843D-9BCB-476C-AAC8-3C4B95B7B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ae340-f8de-44f7-847c-b2bc71832455"/>
    <ds:schemaRef ds:uri="e6fbd211-8a08-4acd-a44e-560cbae88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42F51C-8091-428F-9B57-74833942E80E}">
  <ds:schemaRefs>
    <ds:schemaRef ds:uri="http://schemas.microsoft.com/sharepoint/v3/contenttype/forms"/>
  </ds:schemaRefs>
</ds:datastoreItem>
</file>

<file path=customXml/itemProps3.xml><?xml version="1.0" encoding="utf-8"?>
<ds:datastoreItem xmlns:ds="http://schemas.openxmlformats.org/officeDocument/2006/customXml" ds:itemID="{38F8B718-8CCA-4484-AB23-A5BCE13FF7A1}">
  <ds:schemaRefs>
    <ds:schemaRef ds:uri="http://schemas.microsoft.com/office/2006/metadata/properties"/>
    <ds:schemaRef ds:uri="http://schemas.microsoft.com/office/infopath/2007/PartnerControls"/>
    <ds:schemaRef ds:uri="515ae340-f8de-44f7-847c-b2bc71832455"/>
    <ds:schemaRef ds:uri="e6fbd211-8a08-4acd-a44e-560cbae88feb"/>
  </ds:schemaRefs>
</ds:datastoreItem>
</file>

<file path=customXml/itemProps4.xml><?xml version="1.0" encoding="utf-8"?>
<ds:datastoreItem xmlns:ds="http://schemas.openxmlformats.org/officeDocument/2006/customXml" ds:itemID="{2FD1377A-0163-4EDB-B500-EF336C42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46208</Words>
  <Characters>26340</Characters>
  <Application>Microsoft Office Word</Application>
  <DocSecurity>0</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72404</CharactersWithSpaces>
  <SharedDoc>false</SharedDoc>
  <HLinks>
    <vt:vector size="186" baseType="variant">
      <vt:variant>
        <vt:i4>5701639</vt:i4>
      </vt:variant>
      <vt:variant>
        <vt:i4>90</vt:i4>
      </vt:variant>
      <vt:variant>
        <vt:i4>0</vt:i4>
      </vt:variant>
      <vt:variant>
        <vt:i4>5</vt:i4>
      </vt:variant>
      <vt:variant>
        <vt:lpwstr>https://learn.microsoft.com/en-us/exchange/policy-and-compliance/smime/smime?view=exchserver-2019</vt:lpwstr>
      </vt:variant>
      <vt:variant>
        <vt:lpwstr/>
      </vt:variant>
      <vt:variant>
        <vt:i4>8061030</vt:i4>
      </vt:variant>
      <vt:variant>
        <vt:i4>87</vt:i4>
      </vt:variant>
      <vt:variant>
        <vt:i4>0</vt:i4>
      </vt:variant>
      <vt:variant>
        <vt:i4>5</vt:i4>
      </vt:variant>
      <vt:variant>
        <vt:lpwstr>https://support.microsoft.com/en-us/office/encrypt-email-messages-373339cb-bf1a-4509-b296-802a39d801dc</vt:lpwstr>
      </vt:variant>
      <vt:variant>
        <vt:lpwstr/>
      </vt:variant>
      <vt:variant>
        <vt:i4>655376</vt:i4>
      </vt:variant>
      <vt:variant>
        <vt:i4>84</vt:i4>
      </vt:variant>
      <vt:variant>
        <vt:i4>0</vt:i4>
      </vt:variant>
      <vt:variant>
        <vt:i4>5</vt:i4>
      </vt:variant>
      <vt:variant>
        <vt:lpwstr>https://learn.microsoft.com/en-us/exchange/antispam-and-antimalware/antispam-protection/antispam-protection?view=exchserver-2019</vt:lpwstr>
      </vt:variant>
      <vt:variant>
        <vt:lpwstr/>
      </vt:variant>
      <vt:variant>
        <vt:i4>852089</vt:i4>
      </vt:variant>
      <vt:variant>
        <vt:i4>81</vt:i4>
      </vt:variant>
      <vt:variant>
        <vt:i4>0</vt:i4>
      </vt:variant>
      <vt:variant>
        <vt:i4>5</vt:i4>
      </vt:variant>
      <vt:variant>
        <vt:lpwstr>https://www.dell.com/support/manuals/en-us/power-protect-dm5500/pp-dm5500_sw_compat_guide/exchange?guid=guid-5ca5b173-2a16-46a5-806f-99c27383cc3a&amp;lang=en-us</vt:lpwstr>
      </vt:variant>
      <vt:variant>
        <vt:lpwstr/>
      </vt:variant>
      <vt:variant>
        <vt:i4>5439494</vt:i4>
      </vt:variant>
      <vt:variant>
        <vt:i4>78</vt:i4>
      </vt:variant>
      <vt:variant>
        <vt:i4>0</vt:i4>
      </vt:variant>
      <vt:variant>
        <vt:i4>5</vt:i4>
      </vt:variant>
      <vt:variant>
        <vt:lpwstr>https://learn.microsoft.com/en-us/exchange/plan-and-deploy/active-directory/active-directory?view=exchserver-2019</vt:lpwstr>
      </vt:variant>
      <vt:variant>
        <vt:lpwstr/>
      </vt:variant>
      <vt:variant>
        <vt:i4>589903</vt:i4>
      </vt:variant>
      <vt:variant>
        <vt:i4>75</vt:i4>
      </vt:variant>
      <vt:variant>
        <vt:i4>0</vt:i4>
      </vt:variant>
      <vt:variant>
        <vt:i4>5</vt:i4>
      </vt:variant>
      <vt:variant>
        <vt:lpwstr>https://learn.microsoft.com/en-us/powershell/exchange/exchange-management-shell?view=exchange-ps</vt:lpwstr>
      </vt:variant>
      <vt:variant>
        <vt:lpwstr/>
      </vt:variant>
      <vt:variant>
        <vt:i4>7274542</vt:i4>
      </vt:variant>
      <vt:variant>
        <vt:i4>72</vt:i4>
      </vt:variant>
      <vt:variant>
        <vt:i4>0</vt:i4>
      </vt:variant>
      <vt:variant>
        <vt:i4>5</vt:i4>
      </vt:variant>
      <vt:variant>
        <vt:lpwstr>https://learn.microsoft.com/en-us/exchange/clients/pop3-and-imap4/configure-authenticated-smtp?view=exchserver-2019</vt:lpwstr>
      </vt:variant>
      <vt:variant>
        <vt:lpwstr/>
      </vt:variant>
      <vt:variant>
        <vt:i4>1376345</vt:i4>
      </vt:variant>
      <vt:variant>
        <vt:i4>69</vt:i4>
      </vt:variant>
      <vt:variant>
        <vt:i4>0</vt:i4>
      </vt:variant>
      <vt:variant>
        <vt:i4>5</vt:i4>
      </vt:variant>
      <vt:variant>
        <vt:lpwstr>https://learn.microsoft.com/en-us/exchange/clients/pop3-and-imap4/pop3-and-imap4?view=exchserver-2019</vt:lpwstr>
      </vt:variant>
      <vt:variant>
        <vt:lpwstr/>
      </vt:variant>
      <vt:variant>
        <vt:i4>524290</vt:i4>
      </vt:variant>
      <vt:variant>
        <vt:i4>66</vt:i4>
      </vt:variant>
      <vt:variant>
        <vt:i4>0</vt:i4>
      </vt:variant>
      <vt:variant>
        <vt:i4>5</vt:i4>
      </vt:variant>
      <vt:variant>
        <vt:lpwstr>https://learn.microsoft.com/en-us/exchange/architecture/client-access/client-access?view=exchserver-2019</vt:lpwstr>
      </vt:variant>
      <vt:variant>
        <vt:lpwstr/>
      </vt:variant>
      <vt:variant>
        <vt:i4>7209083</vt:i4>
      </vt:variant>
      <vt:variant>
        <vt:i4>63</vt:i4>
      </vt:variant>
      <vt:variant>
        <vt:i4>0</vt:i4>
      </vt:variant>
      <vt:variant>
        <vt:i4>5</vt:i4>
      </vt:variant>
      <vt:variant>
        <vt:lpwstr>https://learn.microsoft.com/en-us/exchange/recipients/equipment-mailboxes?view=exchserver-2019</vt:lpwstr>
      </vt:variant>
      <vt:variant>
        <vt:lpwstr/>
      </vt:variant>
      <vt:variant>
        <vt:i4>720978</vt:i4>
      </vt:variant>
      <vt:variant>
        <vt:i4>60</vt:i4>
      </vt:variant>
      <vt:variant>
        <vt:i4>0</vt:i4>
      </vt:variant>
      <vt:variant>
        <vt:i4>5</vt:i4>
      </vt:variant>
      <vt:variant>
        <vt:lpwstr>https://learn.microsoft.com/en-us/exchange/recipients/room-mailboxes?view=exchserver-2019</vt:lpwstr>
      </vt:variant>
      <vt:variant>
        <vt:lpwstr/>
      </vt:variant>
      <vt:variant>
        <vt:i4>3866674</vt:i4>
      </vt:variant>
      <vt:variant>
        <vt:i4>57</vt:i4>
      </vt:variant>
      <vt:variant>
        <vt:i4>0</vt:i4>
      </vt:variant>
      <vt:variant>
        <vt:i4>5</vt:i4>
      </vt:variant>
      <vt:variant>
        <vt:lpwstr>https://learn.microsoft.com/en-us/exchange/high-availability/high-availability?view=exchserver-2019</vt:lpwstr>
      </vt:variant>
      <vt:variant>
        <vt:lpwstr/>
      </vt:variant>
      <vt:variant>
        <vt:i4>65544</vt:i4>
      </vt:variant>
      <vt:variant>
        <vt:i4>54</vt:i4>
      </vt:variant>
      <vt:variant>
        <vt:i4>0</vt:i4>
      </vt:variant>
      <vt:variant>
        <vt:i4>5</vt:i4>
      </vt:variant>
      <vt:variant>
        <vt:lpwstr>https://learn.microsoft.com/en-us/exchange/architecture/architecture?view=exchserver-2019</vt:lpwstr>
      </vt:variant>
      <vt:variant>
        <vt:lpwstr/>
      </vt:variant>
      <vt:variant>
        <vt:i4>2883680</vt:i4>
      </vt:variant>
      <vt:variant>
        <vt:i4>51</vt:i4>
      </vt:variant>
      <vt:variant>
        <vt:i4>0</vt:i4>
      </vt:variant>
      <vt:variant>
        <vt:i4>5</vt:i4>
      </vt:variant>
      <vt:variant>
        <vt:lpwstr>https://learn.microsoft.com/en-us/exchange/clients/exchange-activesync/exchange-activesync?view=exchserver-2019</vt:lpwstr>
      </vt:variant>
      <vt:variant>
        <vt:lpwstr/>
      </vt:variant>
      <vt:variant>
        <vt:i4>2883694</vt:i4>
      </vt:variant>
      <vt:variant>
        <vt:i4>48</vt:i4>
      </vt:variant>
      <vt:variant>
        <vt:i4>0</vt:i4>
      </vt:variant>
      <vt:variant>
        <vt:i4>5</vt:i4>
      </vt:variant>
      <vt:variant>
        <vt:lpwstr>https://support.microsoft.com/en-us/office/set-up-auto-reply-out-of-office-cc0e480f-973e-4412-a27b-8a52108d6d51</vt:lpwstr>
      </vt:variant>
      <vt:variant>
        <vt:lpwstr/>
      </vt:variant>
      <vt:variant>
        <vt:i4>3145841</vt:i4>
      </vt:variant>
      <vt:variant>
        <vt:i4>45</vt:i4>
      </vt:variant>
      <vt:variant>
        <vt:i4>0</vt:i4>
      </vt:variant>
      <vt:variant>
        <vt:i4>5</vt:i4>
      </vt:variant>
      <vt:variant>
        <vt:lpwstr>https://support.microsoft.com/en-us/office/share-an-outlook-calendar-with-other-people-353ed2c1-3ec5-449d-8c73-6931a0adab88</vt:lpwstr>
      </vt:variant>
      <vt:variant>
        <vt:lpwstr/>
      </vt:variant>
      <vt:variant>
        <vt:i4>76</vt:i4>
      </vt:variant>
      <vt:variant>
        <vt:i4>42</vt:i4>
      </vt:variant>
      <vt:variant>
        <vt:i4>0</vt:i4>
      </vt:variant>
      <vt:variant>
        <vt:i4>5</vt:i4>
      </vt:variant>
      <vt:variant>
        <vt:lpwstr>https://learn.microsoft.com/en-us/exchange/clients/mapi-over-http/mapi-over-http?view=exchserver-2019</vt:lpwstr>
      </vt:variant>
      <vt:variant>
        <vt:lpwstr/>
      </vt:variant>
      <vt:variant>
        <vt:i4>1048657</vt:i4>
      </vt:variant>
      <vt:variant>
        <vt:i4>39</vt:i4>
      </vt:variant>
      <vt:variant>
        <vt:i4>0</vt:i4>
      </vt:variant>
      <vt:variant>
        <vt:i4>5</vt:i4>
      </vt:variant>
      <vt:variant>
        <vt:lpwstr>https://learn.microsoft.com/en-us/exchange/plan-and-deploy/supportability-matrix?view=exchserver-2019</vt:lpwstr>
      </vt:variant>
      <vt:variant>
        <vt:lpwstr/>
      </vt:variant>
      <vt:variant>
        <vt:i4>4456467</vt:i4>
      </vt:variant>
      <vt:variant>
        <vt:i4>36</vt:i4>
      </vt:variant>
      <vt:variant>
        <vt:i4>0</vt:i4>
      </vt:variant>
      <vt:variant>
        <vt:i4>5</vt:i4>
      </vt:variant>
      <vt:variant>
        <vt:lpwstr>https://learn.microsoft.com/en-us/exchange/mail-flow/message-size-limits?view=exchserver-2019</vt:lpwstr>
      </vt:variant>
      <vt:variant>
        <vt:lpwstr/>
      </vt:variant>
      <vt:variant>
        <vt:i4>5505100</vt:i4>
      </vt:variant>
      <vt:variant>
        <vt:i4>33</vt:i4>
      </vt:variant>
      <vt:variant>
        <vt:i4>0</vt:i4>
      </vt:variant>
      <vt:variant>
        <vt:i4>5</vt:i4>
      </vt:variant>
      <vt:variant>
        <vt:lpwstr>https://learn.microsoft.com/en-us/exchange/recipients/user-mailboxes/storage-quotas?view=exchserver-2019</vt:lpwstr>
      </vt:variant>
      <vt:variant>
        <vt:lpwstr/>
      </vt:variant>
      <vt:variant>
        <vt:i4>1704022</vt:i4>
      </vt:variant>
      <vt:variant>
        <vt:i4>30</vt:i4>
      </vt:variant>
      <vt:variant>
        <vt:i4>0</vt:i4>
      </vt:variant>
      <vt:variant>
        <vt:i4>5</vt:i4>
      </vt:variant>
      <vt:variant>
        <vt:lpwstr>https://learn.microsoft.com/en-us/exchange/plan-and-deploy/deployment-ref/editions-and-versions?view=exchserver-2019</vt:lpwstr>
      </vt:variant>
      <vt:variant>
        <vt:lpwstr/>
      </vt:variant>
      <vt:variant>
        <vt:i4>6226047</vt:i4>
      </vt:variant>
      <vt:variant>
        <vt:i4>27</vt:i4>
      </vt:variant>
      <vt:variant>
        <vt:i4>0</vt:i4>
      </vt:variant>
      <vt:variant>
        <vt:i4>5</vt:i4>
      </vt:variant>
      <vt:variant>
        <vt:lpwstr>https://i.dell.com/sites/csdocuments/Legal_Docs/en/us/prosupport-for-client-sd-en.pdf</vt:lpwstr>
      </vt:variant>
      <vt:variant>
        <vt:lpwstr/>
      </vt:variant>
      <vt:variant>
        <vt:i4>4718664</vt:i4>
      </vt:variant>
      <vt:variant>
        <vt:i4>24</vt:i4>
      </vt:variant>
      <vt:variant>
        <vt:i4>0</vt:i4>
      </vt:variant>
      <vt:variant>
        <vt:i4>5</vt:i4>
      </vt:variant>
      <vt:variant>
        <vt:lpwstr>https://www.dell.com/en-us/shop/ipovw/poweredge-r350</vt:lpwstr>
      </vt:variant>
      <vt:variant>
        <vt:lpwstr/>
      </vt:variant>
      <vt:variant>
        <vt:i4>3997758</vt:i4>
      </vt:variant>
      <vt:variant>
        <vt:i4>21</vt:i4>
      </vt:variant>
      <vt:variant>
        <vt:i4>0</vt:i4>
      </vt:variant>
      <vt:variant>
        <vt:i4>5</vt:i4>
      </vt:variant>
      <vt:variant>
        <vt:lpwstr>https://www.microsoft.com/en-us/windows-server/pricing</vt:lpwstr>
      </vt:variant>
      <vt:variant>
        <vt:lpwstr/>
      </vt:variant>
      <vt:variant>
        <vt:i4>3604566</vt:i4>
      </vt:variant>
      <vt:variant>
        <vt:i4>18</vt:i4>
      </vt:variant>
      <vt:variant>
        <vt:i4>0</vt:i4>
      </vt:variant>
      <vt:variant>
        <vt:i4>5</vt:i4>
      </vt:variant>
      <vt:variant>
        <vt:lpwstr>https://www.dell.com/support/manuals/en-us/poweredge-r350/r350_ts_ism_pub/cooling-fans-specifications?guid=guid-d2491807-ed74-43c1-a4ef-ded1d8c92c2e&amp;lang=en-us</vt:lpwstr>
      </vt:variant>
      <vt:variant>
        <vt:lpwstr/>
      </vt:variant>
      <vt:variant>
        <vt:i4>524378</vt:i4>
      </vt:variant>
      <vt:variant>
        <vt:i4>15</vt:i4>
      </vt:variant>
      <vt:variant>
        <vt:i4>0</vt:i4>
      </vt:variant>
      <vt:variant>
        <vt:i4>5</vt:i4>
      </vt:variant>
      <vt:variant>
        <vt:lpwstr>https://www.dell.com/en-us/shop/dell-single-hot-plug-power-supply-700-watt-mm-hlac-200-240vac-titanium-by-liteon/apd/450-amjc/computer-chassis-components</vt:lpwstr>
      </vt:variant>
      <vt:variant>
        <vt:lpwstr/>
      </vt:variant>
      <vt:variant>
        <vt:i4>327695</vt:i4>
      </vt:variant>
      <vt:variant>
        <vt:i4>12</vt:i4>
      </vt:variant>
      <vt:variant>
        <vt:i4>0</vt:i4>
      </vt:variant>
      <vt:variant>
        <vt:i4>5</vt:i4>
      </vt:variant>
      <vt:variant>
        <vt:lpwstr>https://www.dell.com/en-sg/shop/idrac9enterprise-15g/apd/385-bbpp/wifi-and-networking</vt:lpwstr>
      </vt:variant>
      <vt:variant>
        <vt:lpwstr/>
      </vt:variant>
      <vt:variant>
        <vt:i4>4259864</vt:i4>
      </vt:variant>
      <vt:variant>
        <vt:i4>9</vt:i4>
      </vt:variant>
      <vt:variant>
        <vt:i4>0</vt:i4>
      </vt:variant>
      <vt:variant>
        <vt:i4>5</vt:i4>
      </vt:variant>
      <vt:variant>
        <vt:lpwstr>https://www.dell.com/en-us/shop/480gb-ssd-sata-mixed-use-6gbps-512e-25in-hot-plug-s4620/apd/345-bdns/storage-drives-media</vt:lpwstr>
      </vt:variant>
      <vt:variant>
        <vt:lpwstr/>
      </vt:variant>
      <vt:variant>
        <vt:i4>5111810</vt:i4>
      </vt:variant>
      <vt:variant>
        <vt:i4>6</vt:i4>
      </vt:variant>
      <vt:variant>
        <vt:i4>0</vt:i4>
      </vt:variant>
      <vt:variant>
        <vt:i4>5</vt:i4>
      </vt:variant>
      <vt:variant>
        <vt:lpwstr>https://www.dell.com/en-us/shop/dell-memory-upgrade-16-gb-1rx8-ddr4-udimm-3200-mt-s-ecc-not-compatible-with-non-ecc-and-rdimm/apd/ab663418/memory</vt:lpwstr>
      </vt:variant>
      <vt:variant>
        <vt:lpwstr/>
      </vt:variant>
      <vt:variant>
        <vt:i4>5177358</vt:i4>
      </vt:variant>
      <vt:variant>
        <vt:i4>3</vt:i4>
      </vt:variant>
      <vt:variant>
        <vt:i4>0</vt:i4>
      </vt:variant>
      <vt:variant>
        <vt:i4>5</vt:i4>
      </vt:variant>
      <vt:variant>
        <vt:lpwstr>https://www.intel.com/content/www/us/en/products/sku/212259/intel-xeon-e2314-processor-8m-cache-2-80-ghz/specifications.html</vt:lpwstr>
      </vt:variant>
      <vt:variant>
        <vt:lpwstr/>
      </vt:variant>
      <vt:variant>
        <vt:i4>4653150</vt:i4>
      </vt:variant>
      <vt:variant>
        <vt:i4>0</vt:i4>
      </vt:variant>
      <vt:variant>
        <vt:i4>0</vt:i4>
      </vt:variant>
      <vt:variant>
        <vt:i4>5</vt:i4>
      </vt:variant>
      <vt:variant>
        <vt:lpwstr>https://learn.microsoft.com/en-us/windows-server/identity/ad-ds/manage/group-policy/group-policy-overview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2024-08-12T17:36:00Z</dcterms:created>
  <dcterms:modified xsi:type="dcterms:W3CDTF">2024-08-12T17:36:00Z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0x010100C680A64D9F84E94A8CC1B8129FC38DA100B24B738EBDE6ED47BF0554152B3B640D</vt:lpwstr>
  </property>
  <property fmtid="{D5CDD505-2E9C-101B-9397-08002B2CF9AE}" pid="3" name="MediaServiceImageTags">
    <vt:lpwstr/>
  </property>
</Properties>
</file>